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BAD9" w14:textId="77777777" w:rsidR="00C27990" w:rsidRPr="00212479" w:rsidRDefault="00000000">
      <w:pPr>
        <w:spacing w:after="90"/>
        <w:jc w:val="center"/>
      </w:pPr>
      <w:r w:rsidRPr="00212479">
        <w:rPr>
          <w:b/>
          <w:bCs/>
          <w:sz w:val="28"/>
          <w:szCs w:val="28"/>
        </w:rPr>
        <w:t>Análise Comparativa: Machine Scheduling × Job Shop × Flow Shop</w:t>
      </w:r>
    </w:p>
    <w:p w14:paraId="5C860487" w14:textId="6BEC528B" w:rsidR="00C27990" w:rsidRPr="00933119" w:rsidRDefault="00000000">
      <w:pPr>
        <w:spacing w:after="380"/>
        <w:jc w:val="center"/>
        <w:rPr>
          <w:i/>
          <w:iCs/>
          <w:lang w:val="pt-BR"/>
        </w:rPr>
      </w:pPr>
      <w:r w:rsidRPr="00933119">
        <w:rPr>
          <w:i/>
          <w:iCs/>
          <w:lang w:val="pt-BR"/>
        </w:rPr>
        <w:t xml:space="preserve">Solver: HiGHS (open-source)  ·  Modelagem: Julia + JuMP  ·  </w:t>
      </w:r>
      <w:r w:rsidR="00212479" w:rsidRPr="00933119">
        <w:rPr>
          <w:i/>
          <w:iCs/>
          <w:lang w:val="pt-BR"/>
        </w:rPr>
        <w:t>Trabalho 02</w:t>
      </w:r>
    </w:p>
    <w:p w14:paraId="4DF43A66" w14:textId="77777777" w:rsidR="00500CC6" w:rsidRPr="00212479" w:rsidRDefault="00500CC6" w:rsidP="00500CC6">
      <w:pPr>
        <w:jc w:val="center"/>
        <w:rPr>
          <w:sz w:val="20"/>
          <w:szCs w:val="20"/>
          <w:lang w:val="pt-BR"/>
        </w:rPr>
      </w:pPr>
      <w:r w:rsidRPr="00212479">
        <w:rPr>
          <w:b/>
          <w:bCs/>
          <w:sz w:val="20"/>
          <w:szCs w:val="20"/>
          <w:lang w:val="pt-BR"/>
        </w:rPr>
        <w:t xml:space="preserve">Leandro Correia Santos de Oliveira - Matrícula: 3260176 - </w:t>
      </w:r>
      <w:r w:rsidRPr="00212479">
        <w:rPr>
          <w:sz w:val="14"/>
          <w:szCs w:val="14"/>
          <w:lang w:val="pt-BR"/>
        </w:rPr>
        <w:t>¹</w:t>
      </w:r>
    </w:p>
    <w:p w14:paraId="2D714860" w14:textId="77777777" w:rsidR="00500CC6" w:rsidRPr="00212479" w:rsidRDefault="00500CC6" w:rsidP="00500CC6">
      <w:pPr>
        <w:spacing w:before="40"/>
        <w:rPr>
          <w:sz w:val="20"/>
          <w:szCs w:val="20"/>
          <w:lang w:val="pt-BR"/>
        </w:rPr>
      </w:pPr>
    </w:p>
    <w:p w14:paraId="6DF2653C" w14:textId="77777777" w:rsidR="00500CC6" w:rsidRPr="00212479" w:rsidRDefault="00500CC6" w:rsidP="00500CC6">
      <w:pPr>
        <w:spacing w:before="60" w:after="60"/>
        <w:jc w:val="center"/>
        <w:rPr>
          <w:sz w:val="20"/>
          <w:szCs w:val="20"/>
          <w:lang w:val="pt-BR"/>
        </w:rPr>
      </w:pPr>
      <w:r w:rsidRPr="00212479">
        <w:rPr>
          <w:i/>
          <w:iCs/>
          <w:sz w:val="16"/>
          <w:szCs w:val="16"/>
          <w:lang w:val="pt-BR"/>
        </w:rPr>
        <w:t>¹ UFAM - Departamento de Engenharia Elétrica · Manaus - AM, Brasil</w:t>
      </w:r>
    </w:p>
    <w:p w14:paraId="5FEE2452" w14:textId="77777777" w:rsidR="00500CC6" w:rsidRPr="00212479" w:rsidRDefault="00500CC6">
      <w:pPr>
        <w:spacing w:after="380"/>
        <w:jc w:val="center"/>
        <w:rPr>
          <w:lang w:val="pt-BR"/>
        </w:rPr>
      </w:pPr>
    </w:p>
    <w:p w14:paraId="1C6885E3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drawing>
          <wp:inline distT="0" distB="0" distL="0" distR="0" wp14:anchorId="6E2AD70E" wp14:editId="7C893230">
            <wp:extent cx="7048500" cy="1285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1CF2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1 — Indicadores-chave do experimento (48 instâncias, 3 problemas, solver HiGHS).</w:t>
      </w:r>
    </w:p>
    <w:p w14:paraId="209454B2" w14:textId="77777777" w:rsidR="00C27990" w:rsidRPr="00212479" w:rsidRDefault="00C27990">
      <w:pPr>
        <w:rPr>
          <w:lang w:val="pt-BR"/>
        </w:rPr>
      </w:pPr>
    </w:p>
    <w:p w14:paraId="7581EFFA" w14:textId="77777777" w:rsidR="00C27990" w:rsidRPr="00212479" w:rsidRDefault="00000000">
      <w:pPr>
        <w:pStyle w:val="Heading1"/>
        <w:rPr>
          <w:color w:val="auto"/>
          <w:lang w:val="pt-BR"/>
        </w:rPr>
      </w:pPr>
      <w:r w:rsidRPr="00212479">
        <w:rPr>
          <w:color w:val="auto"/>
          <w:lang w:val="pt-BR"/>
        </w:rPr>
        <w:t>1. Introdução</w:t>
      </w:r>
    </w:p>
    <w:p w14:paraId="14E03652" w14:textId="77777777" w:rsidR="00C27990" w:rsidRDefault="00000000">
      <w:pPr>
        <w:spacing w:before="55" w:after="55"/>
        <w:jc w:val="both"/>
        <w:rPr>
          <w:lang w:val="pt-BR"/>
        </w:rPr>
      </w:pPr>
      <w:r w:rsidRPr="00212479">
        <w:rPr>
          <w:lang w:val="pt-BR"/>
        </w:rPr>
        <w:t>Este relatório apresenta uma análise comparativa de três classes de problemas de scheduling resolvidos via MILP com o solver HiGHS (Branch-and-Bound) integrado ao ambiente Julia/JuMP. Os problemas avaliados são: Machine Scheduling com uma máquina (1|rj|</w:t>
      </w:r>
      <w:r w:rsidRPr="00212479">
        <w:t>Σ</w:t>
      </w:r>
      <w:r w:rsidRPr="00212479">
        <w:rPr>
          <w:lang w:val="pt-BR"/>
        </w:rPr>
        <w:t>Tj), Job Shop (JSP) e Flow Shop (FSP). São reportados tempo de execução, gap de otimalidade, variáveis binárias e status do solver para 48 instâncias no total.</w:t>
      </w:r>
    </w:p>
    <w:p w14:paraId="1727C47D" w14:textId="77777777" w:rsidR="005C71BE" w:rsidRPr="005C71BE" w:rsidRDefault="005C71BE" w:rsidP="005C71BE">
      <w:pPr>
        <w:spacing w:before="55" w:after="55"/>
        <w:jc w:val="both"/>
        <w:rPr>
          <w:lang w:val="pt-BR"/>
        </w:rPr>
      </w:pPr>
      <w:r w:rsidRPr="005C71BE">
        <w:rPr>
          <w:lang w:val="pt-BR"/>
        </w:rPr>
        <w:t>Além disso, observa-se empiricamente que a dificuldade computacional está mais associada à estrutura combinatória dos problemas do que ao tamanho das instâncias, fenômeno que será discutido ao longo do relatório.</w:t>
      </w:r>
    </w:p>
    <w:p w14:paraId="4191BF8E" w14:textId="77777777" w:rsidR="005C71BE" w:rsidRPr="00212479" w:rsidRDefault="005C71BE">
      <w:pPr>
        <w:spacing w:before="55" w:after="55"/>
        <w:jc w:val="both"/>
        <w:rPr>
          <w:lang w:val="pt-BR"/>
        </w:rPr>
      </w:pPr>
    </w:p>
    <w:p w14:paraId="78909BDC" w14:textId="77777777" w:rsidR="00C27990" w:rsidRPr="00212479" w:rsidRDefault="00C27990">
      <w:pPr>
        <w:rPr>
          <w:lang w:val="pt-BR"/>
        </w:rPr>
      </w:pPr>
    </w:p>
    <w:p w14:paraId="5EB85057" w14:textId="77777777" w:rsidR="00C27990" w:rsidRPr="00212479" w:rsidRDefault="00000000">
      <w:pPr>
        <w:pStyle w:val="Heading1"/>
        <w:rPr>
          <w:color w:val="auto"/>
        </w:rPr>
      </w:pPr>
      <w:r w:rsidRPr="00212479">
        <w:rPr>
          <w:color w:val="auto"/>
        </w:rPr>
        <w:t>2. Configuração Experimental</w:t>
      </w:r>
    </w:p>
    <w:tbl>
      <w:tblPr>
        <w:tblW w:w="2605" w:type="pct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5"/>
        <w:gridCol w:w="2197"/>
        <w:gridCol w:w="1226"/>
        <w:gridCol w:w="2488"/>
      </w:tblGrid>
      <w:tr w:rsidR="00C27990" w:rsidRPr="00212479" w14:paraId="305801BB" w14:textId="77777777" w:rsidTr="00212479">
        <w:trPr>
          <w:tblHeader/>
          <w:jc w:val="center"/>
        </w:trPr>
        <w:tc>
          <w:tcPr>
            <w:tcW w:w="2155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EF88A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Parâmetro</w:t>
            </w:r>
          </w:p>
        </w:tc>
        <w:tc>
          <w:tcPr>
            <w:tcW w:w="1875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1A54A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Machine Scheduling</w:t>
            </w:r>
          </w:p>
        </w:tc>
        <w:tc>
          <w:tcPr>
            <w:tcW w:w="1257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EFBF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Job Shop</w:t>
            </w:r>
          </w:p>
        </w:tc>
        <w:tc>
          <w:tcPr>
            <w:tcW w:w="2699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45AB1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Flow Shop</w:t>
            </w:r>
          </w:p>
        </w:tc>
      </w:tr>
      <w:tr w:rsidR="00C27990" w:rsidRPr="00212479" w14:paraId="5533F3D2" w14:textId="77777777" w:rsidTr="00212479">
        <w:trPr>
          <w:jc w:val="center"/>
        </w:trPr>
        <w:tc>
          <w:tcPr>
            <w:tcW w:w="215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73D13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Limite de tempo</w:t>
            </w:r>
          </w:p>
        </w:tc>
        <w:tc>
          <w:tcPr>
            <w:tcW w:w="187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EC91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 s</w:t>
            </w:r>
          </w:p>
        </w:tc>
        <w:tc>
          <w:tcPr>
            <w:tcW w:w="125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519E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 s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F5C4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 s</w:t>
            </w:r>
          </w:p>
        </w:tc>
      </w:tr>
      <w:tr w:rsidR="00C27990" w:rsidRPr="00212479" w14:paraId="426DC355" w14:textId="77777777" w:rsidTr="00212479">
        <w:trPr>
          <w:jc w:val="center"/>
        </w:trPr>
        <w:tc>
          <w:tcPr>
            <w:tcW w:w="21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DABEF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Gap (mip_rel_gap)</w:t>
            </w:r>
          </w:p>
        </w:tc>
        <w:tc>
          <w:tcPr>
            <w:tcW w:w="18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9D83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10%</w:t>
            </w:r>
          </w:p>
        </w:tc>
        <w:tc>
          <w:tcPr>
            <w:tcW w:w="12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7F75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20%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8A42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10%</w:t>
            </w:r>
          </w:p>
        </w:tc>
      </w:tr>
      <w:tr w:rsidR="00C27990" w:rsidRPr="00212479" w14:paraId="37907006" w14:textId="77777777" w:rsidTr="00212479">
        <w:trPr>
          <w:jc w:val="center"/>
        </w:trPr>
        <w:tc>
          <w:tcPr>
            <w:tcW w:w="215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B6DF2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Threads</w:t>
            </w:r>
          </w:p>
        </w:tc>
        <w:tc>
          <w:tcPr>
            <w:tcW w:w="187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59D2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</w:t>
            </w:r>
          </w:p>
        </w:tc>
        <w:tc>
          <w:tcPr>
            <w:tcW w:w="125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9C80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B10C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</w:t>
            </w:r>
          </w:p>
        </w:tc>
      </w:tr>
      <w:tr w:rsidR="00C27990" w:rsidRPr="00212479" w14:paraId="39B38CF2" w14:textId="77777777" w:rsidTr="00212479">
        <w:trPr>
          <w:jc w:val="center"/>
        </w:trPr>
        <w:tc>
          <w:tcPr>
            <w:tcW w:w="21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67111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lastRenderedPageBreak/>
              <w:t>Presolve / Paralelo</w:t>
            </w:r>
          </w:p>
        </w:tc>
        <w:tc>
          <w:tcPr>
            <w:tcW w:w="18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C7FA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on / on</w:t>
            </w:r>
          </w:p>
        </w:tc>
        <w:tc>
          <w:tcPr>
            <w:tcW w:w="12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AFC4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on / on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CB68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on / on</w:t>
            </w:r>
          </w:p>
        </w:tc>
      </w:tr>
      <w:tr w:rsidR="00C27990" w:rsidRPr="00212479" w14:paraId="49622DD9" w14:textId="77777777" w:rsidTr="00212479">
        <w:trPr>
          <w:jc w:val="center"/>
        </w:trPr>
        <w:tc>
          <w:tcPr>
            <w:tcW w:w="215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2FE53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Esforço heurístico</w:t>
            </w:r>
          </w:p>
        </w:tc>
        <w:tc>
          <w:tcPr>
            <w:tcW w:w="187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38AE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0,50</w:t>
            </w:r>
          </w:p>
        </w:tc>
        <w:tc>
          <w:tcPr>
            <w:tcW w:w="125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45DB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0,30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D00B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0,30</w:t>
            </w:r>
          </w:p>
        </w:tc>
      </w:tr>
      <w:tr w:rsidR="00C27990" w:rsidRPr="00212479" w14:paraId="42BEB331" w14:textId="77777777" w:rsidTr="00212479">
        <w:trPr>
          <w:jc w:val="center"/>
        </w:trPr>
        <w:tc>
          <w:tcPr>
            <w:tcW w:w="21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5B9EB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Warm-start</w:t>
            </w:r>
          </w:p>
        </w:tc>
        <w:tc>
          <w:tcPr>
            <w:tcW w:w="18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A4F4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Melhor(EDD/FIFO/SPT)</w:t>
            </w:r>
          </w:p>
        </w:tc>
        <w:tc>
          <w:tcPr>
            <w:tcW w:w="12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027A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Greedy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D980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NEH</w:t>
            </w:r>
          </w:p>
        </w:tc>
      </w:tr>
      <w:tr w:rsidR="00C27990" w:rsidRPr="00212479" w14:paraId="779D19EB" w14:textId="77777777" w:rsidTr="00212479">
        <w:trPr>
          <w:jc w:val="center"/>
        </w:trPr>
        <w:tc>
          <w:tcPr>
            <w:tcW w:w="215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D266F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Big-M</w:t>
            </w:r>
          </w:p>
        </w:tc>
        <w:tc>
          <w:tcPr>
            <w:tcW w:w="187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83CA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max(r)+Σp</w:t>
            </w:r>
          </w:p>
        </w:tc>
        <w:tc>
          <w:tcPr>
            <w:tcW w:w="125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C963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ΣΣp_jk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B558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Σ P[:,1:k]</w:t>
            </w:r>
          </w:p>
        </w:tc>
      </w:tr>
      <w:tr w:rsidR="00C27990" w:rsidRPr="00212479" w14:paraId="6B49956E" w14:textId="77777777" w:rsidTr="00212479">
        <w:trPr>
          <w:jc w:val="center"/>
        </w:trPr>
        <w:tc>
          <w:tcPr>
            <w:tcW w:w="21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85291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Binárias</w:t>
            </w:r>
          </w:p>
        </w:tc>
        <w:tc>
          <w:tcPr>
            <w:tcW w:w="18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46AC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C(n,2)</w:t>
            </w:r>
          </w:p>
        </w:tc>
        <w:tc>
          <w:tcPr>
            <w:tcW w:w="12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22A6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C(n,2)×m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20C9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C(n,2) — prop. FSP</w:t>
            </w:r>
          </w:p>
        </w:tc>
      </w:tr>
    </w:tbl>
    <w:p w14:paraId="00F68CFC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Tabela 1 — Parâmetros do solver HiGHS por problema.</w:t>
      </w:r>
    </w:p>
    <w:p w14:paraId="4D152CB0" w14:textId="03BDE7FC" w:rsidR="00933119" w:rsidRPr="00933119" w:rsidRDefault="00000000" w:rsidP="00933119">
      <w:pPr>
        <w:spacing w:before="55" w:after="55"/>
        <w:jc w:val="both"/>
        <w:rPr>
          <w:lang w:val="pt-BR"/>
        </w:rPr>
      </w:pPr>
      <w:r w:rsidRPr="00212479">
        <w:rPr>
          <w:lang w:val="pt-BR"/>
        </w:rPr>
        <w:t>O gap de otimalidade é definido como gap(%) = |UB − LB| / |UB| × 100, onde UB é o melhor inteiro encontrado e LB é o melhor bound inferior. O solver encerra com OPTIMAL quando gap &lt; threshold; caso contrário, TIME_LIMIT.</w:t>
      </w:r>
      <w:r w:rsidR="00933119">
        <w:rPr>
          <w:lang w:val="pt-BR"/>
        </w:rPr>
        <w:t xml:space="preserve"> </w:t>
      </w:r>
      <w:r w:rsidR="00933119" w:rsidRPr="00933119">
        <w:rPr>
          <w:lang w:val="pt-BR"/>
        </w:rPr>
        <w:t>Essa distinção entre qualidade da solução (gap_ref) e qualidade da prova de otimalidade (gap_milp) é central para a interpretação dos resultados, especialmente em problemas como o Job Shop.</w:t>
      </w:r>
    </w:p>
    <w:p w14:paraId="4B5AD9B6" w14:textId="77777777" w:rsidR="00933119" w:rsidRPr="00212479" w:rsidRDefault="00933119">
      <w:pPr>
        <w:spacing w:before="55" w:after="55"/>
        <w:jc w:val="both"/>
        <w:rPr>
          <w:lang w:val="pt-BR"/>
        </w:rPr>
      </w:pPr>
    </w:p>
    <w:p w14:paraId="326D7C57" w14:textId="77777777" w:rsidR="00C27990" w:rsidRPr="00212479" w:rsidRDefault="00C27990">
      <w:pPr>
        <w:rPr>
          <w:lang w:val="pt-BR"/>
        </w:rPr>
      </w:pPr>
    </w:p>
    <w:p w14:paraId="2D47E704" w14:textId="77777777" w:rsidR="00C27990" w:rsidRPr="00212479" w:rsidRDefault="00000000">
      <w:pPr>
        <w:pStyle w:val="Heading1"/>
        <w:rPr>
          <w:color w:val="auto"/>
          <w:lang w:val="pt-BR"/>
        </w:rPr>
      </w:pPr>
      <w:r w:rsidRPr="00212479">
        <w:rPr>
          <w:color w:val="auto"/>
          <w:lang w:val="pt-BR"/>
        </w:rPr>
        <w:t>3. Visão Geral Comparativa</w:t>
      </w:r>
    </w:p>
    <w:p w14:paraId="3A7658A3" w14:textId="77777777" w:rsidR="00C27990" w:rsidRPr="00212479" w:rsidRDefault="00000000">
      <w:pPr>
        <w:pStyle w:val="Heading2"/>
        <w:rPr>
          <w:color w:val="auto"/>
          <w:lang w:val="pt-BR"/>
        </w:rPr>
      </w:pPr>
      <w:r w:rsidRPr="00212479">
        <w:rPr>
          <w:color w:val="auto"/>
          <w:lang w:val="pt-BR"/>
        </w:rPr>
        <w:t>3.1 Status das Instâncias</w:t>
      </w:r>
    </w:p>
    <w:p w14:paraId="69332EAE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drawing>
          <wp:inline distT="0" distB="0" distL="0" distR="0" wp14:anchorId="36575040" wp14:editId="4EAE87FB">
            <wp:extent cx="6667500" cy="2952750"/>
            <wp:effectExtent l="0" t="0" r="0" b="0"/>
            <wp:docPr id="1245076288" name="Picture 124507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BA0D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2 — Distribuição de status (OPTIMAL / TIME_LIMIT) por problema.</w:t>
      </w:r>
    </w:p>
    <w:p w14:paraId="76F873B0" w14:textId="77777777" w:rsidR="00C27990" w:rsidRPr="00212479" w:rsidRDefault="00C27990">
      <w:pPr>
        <w:rPr>
          <w:lang w:val="pt-BR"/>
        </w:rPr>
      </w:pPr>
    </w:p>
    <w:p w14:paraId="347B2797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drawing>
          <wp:inline distT="0" distB="0" distL="0" distR="0" wp14:anchorId="18A39522" wp14:editId="569CF0DF">
            <wp:extent cx="3429000" cy="3048000"/>
            <wp:effectExtent l="0" t="0" r="0" b="0"/>
            <wp:docPr id="830068882" name="Picture 83006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A10C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3 — Status geral consolidado: 17 OPTIMAL (35,4%) e 31 TIME_LIMIT (64,6%) em 48 instâncias.</w:t>
      </w:r>
    </w:p>
    <w:p w14:paraId="73F1375A" w14:textId="77777777" w:rsidR="00C27990" w:rsidRPr="00212479" w:rsidRDefault="00C27990">
      <w:pPr>
        <w:rPr>
          <w:lang w:val="pt-BR"/>
        </w:rPr>
      </w:pPr>
    </w:p>
    <w:p w14:paraId="07E56A6A" w14:textId="77777777" w:rsidR="00C27990" w:rsidRPr="00212479" w:rsidRDefault="00000000">
      <w:pPr>
        <w:pStyle w:val="Heading2"/>
        <w:rPr>
          <w:color w:val="auto"/>
        </w:rPr>
      </w:pPr>
      <w:r w:rsidRPr="00212479">
        <w:rPr>
          <w:color w:val="auto"/>
        </w:rPr>
        <w:t>3.2 Gap e Tempo</w:t>
      </w:r>
    </w:p>
    <w:p w14:paraId="07301B95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lastRenderedPageBreak/>
        <w:drawing>
          <wp:inline distT="0" distB="0" distL="0" distR="0" wp14:anchorId="5DD18BB4" wp14:editId="4AE9596C">
            <wp:extent cx="5334000" cy="3238500"/>
            <wp:effectExtent l="0" t="0" r="0" b="0"/>
            <wp:docPr id="197416119" name="Picture 197416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EA02" w14:textId="77777777" w:rsidR="00C27990" w:rsidRPr="00212479" w:rsidRDefault="00000000">
      <w:pPr>
        <w:spacing w:before="35" w:after="100"/>
        <w:jc w:val="center"/>
      </w:pPr>
      <w:r w:rsidRPr="00212479">
        <w:rPr>
          <w:i/>
          <w:iCs/>
          <w:sz w:val="18"/>
          <w:szCs w:val="18"/>
          <w:lang w:val="pt-BR"/>
        </w:rPr>
        <w:t xml:space="preserve">Figura 4 — Gap médio de otimalidade por problema e status. </w:t>
      </w:r>
      <w:r w:rsidRPr="00212479">
        <w:rPr>
          <w:i/>
          <w:iCs/>
          <w:sz w:val="18"/>
          <w:szCs w:val="18"/>
        </w:rPr>
        <w:t>Linha tracejada: referência de 15%.</w:t>
      </w:r>
    </w:p>
    <w:p w14:paraId="7A84487B" w14:textId="77777777" w:rsidR="00C27990" w:rsidRPr="00212479" w:rsidRDefault="00C27990"/>
    <w:p w14:paraId="3FDD9D41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lastRenderedPageBreak/>
        <w:drawing>
          <wp:inline distT="0" distB="0" distL="0" distR="0" wp14:anchorId="751866B0" wp14:editId="442861B4">
            <wp:extent cx="5048250" cy="3429000"/>
            <wp:effectExtent l="0" t="0" r="0" b="0"/>
            <wp:docPr id="112681217" name="Picture 11268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A925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5 — Distribuição do tempo de execução por problema. Linha vermelha: limite de 60 s.</w:t>
      </w:r>
    </w:p>
    <w:p w14:paraId="32F3C4D0" w14:textId="77777777" w:rsidR="00C27990" w:rsidRPr="00212479" w:rsidRDefault="00C27990">
      <w:pPr>
        <w:rPr>
          <w:lang w:val="pt-BR"/>
        </w:rPr>
      </w:pPr>
    </w:p>
    <w:p w14:paraId="316205A4" w14:textId="77777777" w:rsidR="00C27990" w:rsidRPr="00212479" w:rsidRDefault="00000000">
      <w:pPr>
        <w:pStyle w:val="Heading1"/>
        <w:rPr>
          <w:color w:val="auto"/>
          <w:lang w:val="pt-BR"/>
        </w:rPr>
      </w:pPr>
      <w:r w:rsidRPr="00212479">
        <w:rPr>
          <w:color w:val="auto"/>
          <w:lang w:val="pt-BR"/>
        </w:rPr>
        <w:t>4. Machine Scheduling (1|rj|</w:t>
      </w:r>
      <w:r w:rsidRPr="00212479">
        <w:rPr>
          <w:color w:val="auto"/>
        </w:rPr>
        <w:t>Σ</w:t>
      </w:r>
      <w:r w:rsidRPr="00212479">
        <w:rPr>
          <w:color w:val="auto"/>
          <w:lang w:val="pt-BR"/>
        </w:rPr>
        <w:t>Tj)</w:t>
      </w:r>
    </w:p>
    <w:p w14:paraId="187F3DBF" w14:textId="77777777" w:rsidR="00C27990" w:rsidRPr="00212479" w:rsidRDefault="00000000">
      <w:pPr>
        <w:spacing w:before="55" w:after="55"/>
        <w:jc w:val="both"/>
        <w:rPr>
          <w:lang w:val="pt-BR"/>
        </w:rPr>
      </w:pPr>
      <w:r w:rsidRPr="00212479">
        <w:rPr>
          <w:lang w:val="pt-BR"/>
        </w:rPr>
        <w:t>O problema minimiza a tardiness total de n jobs em uma única máquina, cada job com tempo de liberação (rj), duração (pj) e data de entrega (dj). Foram avaliadas 31 instâncias (n = 5 a 24 jobs). A formulação MILP usa C(n,2) variáveis binárias para ordenação de pares.</w:t>
      </w:r>
    </w:p>
    <w:p w14:paraId="647081B4" w14:textId="77777777" w:rsidR="00C27990" w:rsidRPr="00212479" w:rsidRDefault="00C27990">
      <w:pPr>
        <w:rPr>
          <w:lang w:val="pt-BR"/>
        </w:rPr>
      </w:pPr>
    </w:p>
    <w:p w14:paraId="4B2CD4DF" w14:textId="77777777" w:rsidR="00C27990" w:rsidRPr="00212479" w:rsidRDefault="00000000">
      <w:pPr>
        <w:pStyle w:val="Heading2"/>
        <w:rPr>
          <w:color w:val="auto"/>
          <w:lang w:val="pt-BR"/>
        </w:rPr>
      </w:pPr>
      <w:r w:rsidRPr="00212479">
        <w:rPr>
          <w:color w:val="auto"/>
          <w:lang w:val="pt-BR"/>
        </w:rPr>
        <w:t>4.1 Gráfico de Gantt — inst_book (n=7)</w:t>
      </w:r>
    </w:p>
    <w:p w14:paraId="11EF39DE" w14:textId="77777777" w:rsidR="00C27990" w:rsidRPr="00212479" w:rsidRDefault="00000000">
      <w:pPr>
        <w:spacing w:before="55" w:after="55"/>
        <w:jc w:val="both"/>
        <w:rPr>
          <w:lang w:val="pt-BR"/>
        </w:rPr>
      </w:pPr>
      <w:r w:rsidRPr="00212479">
        <w:rPr>
          <w:lang w:val="pt-BR"/>
        </w:rPr>
        <w:t>O gráfico de Gantt ilustra a solução MILP para a instância inst_book (7 jobs, 1 máquina). Barras verdes indicam jobs concluídos no prazo; vermelhas, jobs com atraso. A solução MILP obteve tardiness total = 16, contra 27 da heurística EDD.</w:t>
      </w:r>
    </w:p>
    <w:p w14:paraId="218BBEBC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lastRenderedPageBreak/>
        <w:drawing>
          <wp:inline distT="0" distB="0" distL="0" distR="0" wp14:anchorId="0379EA8A" wp14:editId="77275F09">
            <wp:extent cx="6667500" cy="3095625"/>
            <wp:effectExtent l="0" t="0" r="0" b="0"/>
            <wp:docPr id="1851249219" name="Picture 1851249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F7E9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7 — Gráfico de Gantt para inst_book (Machine Scheduling). Solução MILP: tardiness = 16; EDD: tardiness = 27.</w:t>
      </w:r>
    </w:p>
    <w:p w14:paraId="50D34F4E" w14:textId="77777777" w:rsidR="00C27990" w:rsidRPr="00212479" w:rsidRDefault="00C27990">
      <w:pPr>
        <w:rPr>
          <w:lang w:val="pt-BR"/>
        </w:rPr>
      </w:pPr>
    </w:p>
    <w:p w14:paraId="55963CE0" w14:textId="77777777" w:rsidR="00C27990" w:rsidRPr="00212479" w:rsidRDefault="00000000">
      <w:pPr>
        <w:pStyle w:val="Heading2"/>
        <w:rPr>
          <w:color w:val="auto"/>
          <w:lang w:val="pt-BR"/>
        </w:rPr>
      </w:pPr>
      <w:r w:rsidRPr="00212479">
        <w:rPr>
          <w:color w:val="auto"/>
          <w:lang w:val="pt-BR"/>
        </w:rPr>
        <w:t>4.2 Gap vs Tamanho da Instância</w:t>
      </w:r>
    </w:p>
    <w:p w14:paraId="7FAA3989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lastRenderedPageBreak/>
        <w:drawing>
          <wp:inline distT="0" distB="0" distL="0" distR="0" wp14:anchorId="3C75D13C" wp14:editId="0EE8B31B">
            <wp:extent cx="5715000" cy="3524250"/>
            <wp:effectExtent l="0" t="0" r="0" b="0"/>
            <wp:docPr id="1262188701" name="Picture 1262188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26A5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8 — Gap de otimalidade vs número de jobs. Limiar de escalabilidade em n = 11/12.</w:t>
      </w:r>
    </w:p>
    <w:p w14:paraId="5CCD54BE" w14:textId="77777777" w:rsidR="00C27990" w:rsidRPr="00212479" w:rsidRDefault="00C27990">
      <w:pPr>
        <w:rPr>
          <w:lang w:val="pt-BR"/>
        </w:rPr>
      </w:pPr>
    </w:p>
    <w:p w14:paraId="4C38DDD5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lastRenderedPageBreak/>
        <w:drawing>
          <wp:inline distT="0" distB="0" distL="0" distR="0" wp14:anchorId="102BD127" wp14:editId="7C037D70">
            <wp:extent cx="5715000" cy="3524250"/>
            <wp:effectExtent l="0" t="0" r="0" b="0"/>
            <wp:docPr id="250299668" name="Picture 250299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01EE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9 — Melhoria percentual do MILP sobre a melhor heurística (EDD/FIFO/SPT) por instância.</w:t>
      </w:r>
    </w:p>
    <w:p w14:paraId="548DE139" w14:textId="77777777" w:rsidR="00C27990" w:rsidRPr="00212479" w:rsidRDefault="00C27990">
      <w:pPr>
        <w:rPr>
          <w:lang w:val="pt-BR"/>
        </w:rPr>
      </w:pPr>
    </w:p>
    <w:p w14:paraId="620638C6" w14:textId="77777777" w:rsidR="00C27990" w:rsidRPr="00212479" w:rsidRDefault="00000000">
      <w:pPr>
        <w:pStyle w:val="Heading2"/>
        <w:rPr>
          <w:color w:val="auto"/>
        </w:rPr>
      </w:pPr>
      <w:r w:rsidRPr="00212479">
        <w:rPr>
          <w:color w:val="auto"/>
        </w:rPr>
        <w:t>4.3 Resultados Detalhados</w:t>
      </w:r>
    </w:p>
    <w:tbl>
      <w:tblPr>
        <w:tblW w:w="3968" w:type="pct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1"/>
        <w:gridCol w:w="907"/>
        <w:gridCol w:w="1074"/>
        <w:gridCol w:w="1075"/>
        <w:gridCol w:w="1073"/>
        <w:gridCol w:w="1087"/>
        <w:gridCol w:w="1076"/>
        <w:gridCol w:w="1541"/>
        <w:gridCol w:w="930"/>
        <w:gridCol w:w="1329"/>
        <w:gridCol w:w="761"/>
      </w:tblGrid>
      <w:tr w:rsidR="00C27990" w:rsidRPr="00212479" w14:paraId="57C3005E" w14:textId="77777777" w:rsidTr="00212479">
        <w:trPr>
          <w:tblHeader/>
          <w:jc w:val="center"/>
        </w:trPr>
        <w:tc>
          <w:tcPr>
            <w:tcW w:w="1311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CE171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Instância</w:t>
            </w:r>
          </w:p>
        </w:tc>
        <w:tc>
          <w:tcPr>
            <w:tcW w:w="912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179E7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079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E6231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EDD</w:t>
            </w:r>
          </w:p>
        </w:tc>
        <w:tc>
          <w:tcPr>
            <w:tcW w:w="1079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9D262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FIFO</w:t>
            </w:r>
          </w:p>
        </w:tc>
        <w:tc>
          <w:tcPr>
            <w:tcW w:w="1078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8D89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SPT</w:t>
            </w:r>
          </w:p>
        </w:tc>
        <w:tc>
          <w:tcPr>
            <w:tcW w:w="1091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ABEC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Best-H</w:t>
            </w:r>
          </w:p>
        </w:tc>
        <w:tc>
          <w:tcPr>
            <w:tcW w:w="108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6880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MILP</w:t>
            </w:r>
          </w:p>
        </w:tc>
        <w:tc>
          <w:tcPr>
            <w:tcW w:w="1547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E42CC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Gap (%)</w:t>
            </w:r>
          </w:p>
        </w:tc>
        <w:tc>
          <w:tcPr>
            <w:tcW w:w="93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57169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Binárias</w:t>
            </w:r>
          </w:p>
        </w:tc>
        <w:tc>
          <w:tcPr>
            <w:tcW w:w="1334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CB929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Tempo (s)</w:t>
            </w:r>
          </w:p>
        </w:tc>
        <w:tc>
          <w:tcPr>
            <w:tcW w:w="724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848F0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C27990" w:rsidRPr="00212479" w14:paraId="5E8C22E4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2068A" w14:textId="77777777" w:rsidR="00C27990" w:rsidRPr="00212479" w:rsidRDefault="00000000">
            <w:r w:rsidRPr="00212479">
              <w:rPr>
                <w:sz w:val="19"/>
                <w:szCs w:val="19"/>
              </w:rPr>
              <w:t>inst_book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1C7A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544A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8C07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BAB3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3E94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51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8CDD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</w:t>
            </w:r>
          </w:p>
        </w:tc>
        <w:tc>
          <w:tcPr>
            <w:tcW w:w="154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C84E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16.00%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41BD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9.9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CD33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06D42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0.45</w:t>
            </w:r>
          </w:p>
        </w:tc>
      </w:tr>
      <w:tr w:rsidR="00C27990" w:rsidRPr="00212479" w14:paraId="18C96679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35B38" w14:textId="77777777" w:rsidR="00C27990" w:rsidRPr="00212479" w:rsidRDefault="00000000">
            <w:r w:rsidRPr="00212479">
              <w:rPr>
                <w:sz w:val="19"/>
                <w:szCs w:val="19"/>
              </w:rPr>
              <w:t>inst_n05_s01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F5DB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C192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E439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4B25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A279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54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EAFD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</w:t>
            </w:r>
          </w:p>
        </w:tc>
        <w:tc>
          <w:tcPr>
            <w:tcW w:w="154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CA3F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B4B4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3584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F71B2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0.02</w:t>
            </w:r>
          </w:p>
        </w:tc>
      </w:tr>
      <w:tr w:rsidR="00C27990" w:rsidRPr="00212479" w14:paraId="42CFD95A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CFB44" w14:textId="77777777" w:rsidR="00C27990" w:rsidRPr="00212479" w:rsidRDefault="00000000">
            <w:r w:rsidRPr="00212479">
              <w:rPr>
                <w:sz w:val="19"/>
                <w:szCs w:val="19"/>
              </w:rPr>
              <w:t>inst_n05_s02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001D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49B4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510B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EF8D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19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E6C4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D0E3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</w:t>
            </w:r>
          </w:p>
        </w:tc>
        <w:tc>
          <w:tcPr>
            <w:tcW w:w="154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79B8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5E5A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4.76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720B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DD98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0.17</w:t>
            </w:r>
          </w:p>
        </w:tc>
      </w:tr>
      <w:tr w:rsidR="00C27990" w:rsidRPr="00212479" w14:paraId="77D8E9B1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23773" w14:textId="77777777" w:rsidR="00C27990" w:rsidRPr="00212479" w:rsidRDefault="00000000">
            <w:r w:rsidRPr="00212479">
              <w:rPr>
                <w:sz w:val="19"/>
                <w:szCs w:val="19"/>
              </w:rPr>
              <w:t>inst_n05_s03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603E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FA50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BED8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3BC3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86CF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20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8F12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</w:t>
            </w:r>
          </w:p>
        </w:tc>
        <w:tc>
          <w:tcPr>
            <w:tcW w:w="1547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96D6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782E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5BA5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BC248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0.02</w:t>
            </w:r>
          </w:p>
        </w:tc>
      </w:tr>
      <w:tr w:rsidR="00C27990" w:rsidRPr="00212479" w14:paraId="1938957A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A2B94" w14:textId="77777777" w:rsidR="00C27990" w:rsidRPr="00212479" w:rsidRDefault="00000000">
            <w:r w:rsidRPr="00212479">
              <w:rPr>
                <w:sz w:val="19"/>
                <w:szCs w:val="19"/>
              </w:rPr>
              <w:t>inst_n07_s01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6A56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45C0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C2D5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58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3917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42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01A3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99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A41E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42</w:t>
            </w:r>
          </w:p>
        </w:tc>
        <w:tc>
          <w:tcPr>
            <w:tcW w:w="1547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E8B3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38.00%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E959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9.47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DA3F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6FF30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0.71</w:t>
            </w:r>
          </w:p>
        </w:tc>
      </w:tr>
      <w:tr w:rsidR="00C27990" w:rsidRPr="00212479" w14:paraId="344960B5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B3646" w14:textId="77777777" w:rsidR="00C27990" w:rsidRPr="00212479" w:rsidRDefault="00000000">
            <w:r w:rsidRPr="00212479">
              <w:rPr>
                <w:sz w:val="19"/>
                <w:szCs w:val="19"/>
              </w:rPr>
              <w:t>inst_n07_s02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DE3C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967D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2B08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AEEB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40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44A0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77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9CCA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</w:t>
            </w:r>
          </w:p>
        </w:tc>
        <w:tc>
          <w:tcPr>
            <w:tcW w:w="1547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E27F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133F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9.82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415E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9F499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3.1</w:t>
            </w:r>
          </w:p>
        </w:tc>
      </w:tr>
      <w:tr w:rsidR="00C27990" w:rsidRPr="00212479" w14:paraId="4DC282A8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FD265" w14:textId="77777777" w:rsidR="00C27990" w:rsidRPr="00212479" w:rsidRDefault="00000000">
            <w:r w:rsidRPr="00212479">
              <w:rPr>
                <w:sz w:val="19"/>
                <w:szCs w:val="19"/>
              </w:rPr>
              <w:t>inst_n07_s03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77A4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BE7D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AE7D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30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D2C4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36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94FD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56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93BC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30</w:t>
            </w:r>
          </w:p>
        </w:tc>
        <w:tc>
          <w:tcPr>
            <w:tcW w:w="1547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73C7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26.00%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7DF7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7.69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505E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0BD7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0.42</w:t>
            </w:r>
          </w:p>
        </w:tc>
      </w:tr>
      <w:tr w:rsidR="00C27990" w:rsidRPr="00212479" w14:paraId="42EC2231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B58D9" w14:textId="77777777" w:rsidR="00C27990" w:rsidRPr="00212479" w:rsidRDefault="00000000">
            <w:r w:rsidRPr="00212479">
              <w:rPr>
                <w:sz w:val="19"/>
                <w:szCs w:val="19"/>
              </w:rPr>
              <w:t>inst_n09_s01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C534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47BF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4F8D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29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B33D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38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0698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62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CBF7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29</w:t>
            </w:r>
          </w:p>
        </w:tc>
        <w:tc>
          <w:tcPr>
            <w:tcW w:w="1547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9781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26.00%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0F7F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9.62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601B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BE0C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1.1</w:t>
            </w:r>
          </w:p>
        </w:tc>
      </w:tr>
      <w:tr w:rsidR="00C27990" w:rsidRPr="00212479" w14:paraId="1C07B276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8863E" w14:textId="77777777" w:rsidR="00C27990" w:rsidRPr="00212479" w:rsidRDefault="00000000">
            <w:r w:rsidRPr="00212479">
              <w:rPr>
                <w:sz w:val="19"/>
                <w:szCs w:val="19"/>
              </w:rPr>
              <w:lastRenderedPageBreak/>
              <w:t>inst_n09_s02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2ED9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07CA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B46F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94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D8CC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83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F7AF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64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D8EE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64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F213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56.00%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9D59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9.97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37B3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9B3E8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10.25</w:t>
            </w:r>
          </w:p>
        </w:tc>
      </w:tr>
      <w:tr w:rsidR="00C27990" w:rsidRPr="00212479" w14:paraId="0BD28F53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610FC" w14:textId="77777777" w:rsidR="00C27990" w:rsidRPr="00212479" w:rsidRDefault="00000000">
            <w:r w:rsidRPr="00212479">
              <w:rPr>
                <w:sz w:val="19"/>
                <w:szCs w:val="19"/>
              </w:rPr>
              <w:t>inst_n09_s03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6959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6DB3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3A5F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39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2D34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47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0A09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43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C969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39</w:t>
            </w:r>
          </w:p>
        </w:tc>
        <w:tc>
          <w:tcPr>
            <w:tcW w:w="1547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B113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34.00%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0B22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37.8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EE16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ADDFA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60.05</w:t>
            </w:r>
          </w:p>
        </w:tc>
      </w:tr>
      <w:tr w:rsidR="00C27990" w:rsidRPr="00212479" w14:paraId="3624CF40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10BEA" w14:textId="77777777" w:rsidR="00C27990" w:rsidRPr="00212479" w:rsidRDefault="00000000">
            <w:r w:rsidRPr="00212479">
              <w:rPr>
                <w:sz w:val="19"/>
                <w:szCs w:val="19"/>
              </w:rPr>
              <w:t>inst_n11_s01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2E2A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E07E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2A7C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43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A415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46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AC47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134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EB7E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43</w:t>
            </w:r>
          </w:p>
        </w:tc>
        <w:tc>
          <w:tcPr>
            <w:tcW w:w="154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11F9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16.00%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67A9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9C14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55.00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9ADF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13.79</w:t>
            </w:r>
          </w:p>
        </w:tc>
      </w:tr>
      <w:tr w:rsidR="00C27990" w:rsidRPr="00212479" w14:paraId="329EAF42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FAC42" w14:textId="77777777" w:rsidR="00C27990" w:rsidRPr="00212479" w:rsidRDefault="00000000">
            <w:r w:rsidRPr="00212479">
              <w:rPr>
                <w:sz w:val="19"/>
                <w:szCs w:val="19"/>
              </w:rPr>
              <w:t>inst_n11_s02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029E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5740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08E2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113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A39B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98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43F1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229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58F5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98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85CE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62.00%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136D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38.61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22BB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55.00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452F1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60.05</w:t>
            </w:r>
          </w:p>
        </w:tc>
      </w:tr>
      <w:tr w:rsidR="00C27990" w:rsidRPr="00212479" w14:paraId="60CC91F4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64A4D" w14:textId="77777777" w:rsidR="00C27990" w:rsidRPr="00212479" w:rsidRDefault="00000000">
            <w:r w:rsidRPr="00212479">
              <w:rPr>
                <w:sz w:val="19"/>
                <w:szCs w:val="19"/>
              </w:rPr>
              <w:t>inst_n11_s03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D1ED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5517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3D60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223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72F3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178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B85A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180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26F3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178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1893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116.00%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AD77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86.03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8655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55.00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59407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60.06</w:t>
            </w:r>
          </w:p>
        </w:tc>
      </w:tr>
      <w:tr w:rsidR="00C27990" w:rsidRPr="00212479" w14:paraId="1219A817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82D70" w14:textId="77777777" w:rsidR="00C27990" w:rsidRPr="00212479" w:rsidRDefault="00000000">
            <w:r w:rsidRPr="00212479">
              <w:rPr>
                <w:sz w:val="19"/>
                <w:szCs w:val="19"/>
              </w:rPr>
              <w:t>inst_n13_s01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3D57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0FD6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6946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146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8764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116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F795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213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E9A6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116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64A2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73.00%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82AE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70.29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31DE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78.00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04C3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60.04</w:t>
            </w:r>
          </w:p>
        </w:tc>
      </w:tr>
      <w:tr w:rsidR="00C27990" w:rsidRPr="00212479" w14:paraId="7A4B0323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22B5B" w14:textId="77777777" w:rsidR="00C27990" w:rsidRPr="00212479" w:rsidRDefault="00000000">
            <w:r w:rsidRPr="00212479">
              <w:rPr>
                <w:sz w:val="19"/>
                <w:szCs w:val="19"/>
              </w:rPr>
              <w:t>inst_n13_s02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63A5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823C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211F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264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7134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214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C7F7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404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3A45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214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3A35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113.00%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D703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77.01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67EE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78.00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B2CB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60.04</w:t>
            </w:r>
          </w:p>
        </w:tc>
      </w:tr>
      <w:tr w:rsidR="00C27990" w:rsidRPr="00212479" w14:paraId="48031C0C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45D69" w14:textId="77777777" w:rsidR="00C27990" w:rsidRPr="00212479" w:rsidRDefault="00000000">
            <w:r w:rsidRPr="00212479">
              <w:rPr>
                <w:sz w:val="19"/>
                <w:szCs w:val="19"/>
              </w:rPr>
              <w:t>inst_n13_s03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05D2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3BE5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93F5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103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071A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82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50D9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277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6AE8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82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30B2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71.00%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F85E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35.02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195C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78.00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B2A50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60.07</w:t>
            </w:r>
          </w:p>
        </w:tc>
      </w:tr>
      <w:tr w:rsidR="00C27990" w:rsidRPr="00212479" w14:paraId="32471F22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7E229" w14:textId="77777777" w:rsidR="00C27990" w:rsidRPr="00212479" w:rsidRDefault="00000000">
            <w:r w:rsidRPr="00212479">
              <w:rPr>
                <w:sz w:val="19"/>
                <w:szCs w:val="19"/>
              </w:rPr>
              <w:t>inst_n15_s01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C04A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B58A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3E9C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187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CA0E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289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6AD4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512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2E01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187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D095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157.00%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CF14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86.62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0149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105.00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1E33A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60.05</w:t>
            </w:r>
          </w:p>
        </w:tc>
      </w:tr>
      <w:tr w:rsidR="00C27990" w:rsidRPr="00212479" w14:paraId="7624F38F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226F4" w14:textId="77777777" w:rsidR="00C27990" w:rsidRPr="00212479" w:rsidRDefault="00000000">
            <w:r w:rsidRPr="00212479">
              <w:rPr>
                <w:sz w:val="19"/>
                <w:szCs w:val="19"/>
              </w:rPr>
              <w:t>inst_n15_s02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D430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1E61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6070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236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89A9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250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F872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507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06CA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236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6520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139.00%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602C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92.63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6630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105.00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1638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60.07</w:t>
            </w:r>
          </w:p>
        </w:tc>
      </w:tr>
      <w:tr w:rsidR="00C27990" w:rsidRPr="00212479" w14:paraId="0AB325B5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09EE7" w14:textId="77777777" w:rsidR="00C27990" w:rsidRPr="00212479" w:rsidRDefault="00000000">
            <w:r w:rsidRPr="00212479">
              <w:rPr>
                <w:sz w:val="19"/>
                <w:szCs w:val="19"/>
              </w:rPr>
              <w:t>inst_n15_s03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CB16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E79B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01BE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162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C20A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139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D5A1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224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52F3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139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23B0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69.00%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F962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67.6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EF28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105.00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B525A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60.04</w:t>
            </w:r>
          </w:p>
        </w:tc>
      </w:tr>
      <w:tr w:rsidR="00C27990" w:rsidRPr="00212479" w14:paraId="3F12B823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A5085" w14:textId="77777777" w:rsidR="00C27990" w:rsidRPr="00212479" w:rsidRDefault="00000000">
            <w:r w:rsidRPr="00212479">
              <w:rPr>
                <w:sz w:val="19"/>
                <w:szCs w:val="19"/>
              </w:rPr>
              <w:t>inst_n17_s01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FC7E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844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30A0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275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3B86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379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5504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696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5BB5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275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0C2A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212.00%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7B7E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88.84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7578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60035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60.09</w:t>
            </w:r>
          </w:p>
        </w:tc>
      </w:tr>
      <w:tr w:rsidR="00C27990" w:rsidRPr="00212479" w14:paraId="4D44E002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EEA1C" w14:textId="77777777" w:rsidR="00C27990" w:rsidRPr="00212479" w:rsidRDefault="00000000">
            <w:r w:rsidRPr="00212479">
              <w:rPr>
                <w:sz w:val="19"/>
                <w:szCs w:val="19"/>
              </w:rPr>
              <w:t>inst_n17_s02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8146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2AFC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DECE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273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77AE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232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28D8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599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BD12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232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2A01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212.00%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4D95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94.63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3AF6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D14D4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60.09</w:t>
            </w:r>
          </w:p>
        </w:tc>
      </w:tr>
      <w:tr w:rsidR="00C27990" w:rsidRPr="00212479" w14:paraId="6A139267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28225" w14:textId="77777777" w:rsidR="00C27990" w:rsidRPr="00212479" w:rsidRDefault="00000000">
            <w:r w:rsidRPr="00212479">
              <w:rPr>
                <w:sz w:val="19"/>
                <w:szCs w:val="19"/>
              </w:rPr>
              <w:t>inst_n17_s03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7A1F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DDA2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7A87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225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6DF6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189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479A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658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B1D2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189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B6C0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127.00%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C9EE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93.14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9446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23BF9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60.09</w:t>
            </w:r>
          </w:p>
        </w:tc>
      </w:tr>
      <w:tr w:rsidR="00C27990" w:rsidRPr="00212479" w14:paraId="7923A34C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4562F" w14:textId="77777777" w:rsidR="00C27990" w:rsidRPr="00212479" w:rsidRDefault="00000000">
            <w:r w:rsidRPr="00212479">
              <w:rPr>
                <w:sz w:val="19"/>
                <w:szCs w:val="19"/>
              </w:rPr>
              <w:t>inst_n19_s01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AF79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19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9C76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4A3C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434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CA50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396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4925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1013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E79C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396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1C7D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325.00%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C5E1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95.58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19FC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171.00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C24FC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60.07</w:t>
            </w:r>
          </w:p>
        </w:tc>
      </w:tr>
      <w:tr w:rsidR="00C27990" w:rsidRPr="00212479" w14:paraId="27558FC8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C8CF3" w14:textId="77777777" w:rsidR="00C27990" w:rsidRPr="00212479" w:rsidRDefault="00000000">
            <w:r w:rsidRPr="00212479">
              <w:rPr>
                <w:sz w:val="19"/>
                <w:szCs w:val="19"/>
              </w:rPr>
              <w:t>inst_n19_s02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8275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19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8E42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59FF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290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55FA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207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3739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491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6EC1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207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54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127.00%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526F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100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6012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171.00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7A44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60.06</w:t>
            </w:r>
          </w:p>
        </w:tc>
      </w:tr>
      <w:tr w:rsidR="00C27990" w:rsidRPr="00212479" w14:paraId="230ED5B6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9C5A6" w14:textId="77777777" w:rsidR="00C27990" w:rsidRPr="00212479" w:rsidRDefault="00000000">
            <w:r w:rsidRPr="00212479">
              <w:rPr>
                <w:sz w:val="19"/>
                <w:szCs w:val="19"/>
              </w:rPr>
              <w:t>inst_n19_s03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02A8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19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D345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EEF7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313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6531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344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F956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656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301F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313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EEBB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265.00%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6CCC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95.48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A2E8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171.00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7DB24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60.09</w:t>
            </w:r>
          </w:p>
        </w:tc>
      </w:tr>
      <w:tr w:rsidR="00C27990" w:rsidRPr="00212479" w14:paraId="0688AC6A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97499" w14:textId="77777777" w:rsidR="00C27990" w:rsidRPr="00212479" w:rsidRDefault="00000000">
            <w:r w:rsidRPr="00212479">
              <w:rPr>
                <w:sz w:val="19"/>
                <w:szCs w:val="19"/>
              </w:rPr>
              <w:t>inst_n21_s01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ABE0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86E4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B76E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235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E59D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301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9244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746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0D6A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235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8E83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225.00%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079D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94.17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FF9D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210.00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16050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60.08</w:t>
            </w:r>
          </w:p>
        </w:tc>
      </w:tr>
      <w:tr w:rsidR="00C27990" w:rsidRPr="00212479" w14:paraId="0E71920A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B1FB2" w14:textId="77777777" w:rsidR="00C27990" w:rsidRPr="00212479" w:rsidRDefault="00000000">
            <w:r w:rsidRPr="00212479">
              <w:rPr>
                <w:sz w:val="19"/>
                <w:szCs w:val="19"/>
              </w:rPr>
              <w:t>inst_n21_s02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BCA8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669B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2CAA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367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455F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336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27F2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743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5E61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336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A080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256.00%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1F8F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100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9C79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210.00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AE935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60.1</w:t>
            </w:r>
          </w:p>
        </w:tc>
      </w:tr>
      <w:tr w:rsidR="00C27990" w:rsidRPr="00212479" w14:paraId="0713F1A3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C3FCF" w14:textId="77777777" w:rsidR="00C27990" w:rsidRPr="00212479" w:rsidRDefault="00000000">
            <w:r w:rsidRPr="00212479">
              <w:rPr>
                <w:sz w:val="19"/>
                <w:szCs w:val="19"/>
              </w:rPr>
              <w:t>inst_n21_s03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8A83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917E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7947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435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6BFD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297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A808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801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2C5B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297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6E5A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229.00%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5F78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94.59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62CD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210.00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42248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60.09</w:t>
            </w:r>
          </w:p>
        </w:tc>
      </w:tr>
      <w:tr w:rsidR="00C27990" w:rsidRPr="00212479" w14:paraId="49E17C7B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9A6A6" w14:textId="77777777" w:rsidR="00C27990" w:rsidRPr="00212479" w:rsidRDefault="00000000">
            <w:r w:rsidRPr="00212479">
              <w:rPr>
                <w:sz w:val="19"/>
                <w:szCs w:val="19"/>
              </w:rPr>
              <w:t>inst_n24_s01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AFD2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24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DB82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D74F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241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E3E8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255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12CA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776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B400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241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38D3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165.00%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DD79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100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5914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42D10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60.12</w:t>
            </w:r>
          </w:p>
        </w:tc>
      </w:tr>
      <w:tr w:rsidR="00C27990" w:rsidRPr="00212479" w14:paraId="334D4A45" w14:textId="77777777" w:rsidTr="00212479">
        <w:trPr>
          <w:jc w:val="center"/>
        </w:trPr>
        <w:tc>
          <w:tcPr>
            <w:tcW w:w="13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14C77" w14:textId="77777777" w:rsidR="00C27990" w:rsidRPr="00212479" w:rsidRDefault="00000000">
            <w:r w:rsidRPr="00212479">
              <w:rPr>
                <w:sz w:val="19"/>
                <w:szCs w:val="19"/>
              </w:rPr>
              <w:t>inst_n24_s02</w:t>
            </w:r>
          </w:p>
        </w:tc>
        <w:tc>
          <w:tcPr>
            <w:tcW w:w="9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F683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24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DF0E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FAF7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377</w:t>
            </w:r>
          </w:p>
        </w:tc>
        <w:tc>
          <w:tcPr>
            <w:tcW w:w="10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BA1F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380</w:t>
            </w:r>
          </w:p>
        </w:tc>
        <w:tc>
          <w:tcPr>
            <w:tcW w:w="10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1D8A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903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22B3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377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0593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281.00%</w:t>
            </w:r>
          </w:p>
        </w:tc>
        <w:tc>
          <w:tcPr>
            <w:tcW w:w="9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C297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99.64</w:t>
            </w:r>
          </w:p>
        </w:tc>
        <w:tc>
          <w:tcPr>
            <w:tcW w:w="13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0805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79072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60.11</w:t>
            </w:r>
          </w:p>
        </w:tc>
      </w:tr>
      <w:tr w:rsidR="00C27990" w:rsidRPr="00212479" w14:paraId="1043738F" w14:textId="77777777" w:rsidTr="00212479">
        <w:trPr>
          <w:jc w:val="center"/>
        </w:trPr>
        <w:tc>
          <w:tcPr>
            <w:tcW w:w="131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6FF46" w14:textId="77777777" w:rsidR="00C27990" w:rsidRPr="00212479" w:rsidRDefault="00000000">
            <w:r w:rsidRPr="00212479">
              <w:rPr>
                <w:sz w:val="19"/>
                <w:szCs w:val="19"/>
              </w:rPr>
              <w:t>inst_n24_s03</w:t>
            </w:r>
          </w:p>
        </w:tc>
        <w:tc>
          <w:tcPr>
            <w:tcW w:w="91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C01D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24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F4DA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</w:t>
            </w:r>
          </w:p>
        </w:tc>
        <w:tc>
          <w:tcPr>
            <w:tcW w:w="107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3C51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415</w:t>
            </w:r>
          </w:p>
        </w:tc>
        <w:tc>
          <w:tcPr>
            <w:tcW w:w="107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C8B4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494</w:t>
            </w:r>
          </w:p>
        </w:tc>
        <w:tc>
          <w:tcPr>
            <w:tcW w:w="109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8C63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1053</w:t>
            </w:r>
          </w:p>
        </w:tc>
        <w:tc>
          <w:tcPr>
            <w:tcW w:w="108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808A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415</w:t>
            </w:r>
          </w:p>
        </w:tc>
        <w:tc>
          <w:tcPr>
            <w:tcW w:w="1547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02FF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333.00%</w:t>
            </w:r>
          </w:p>
        </w:tc>
        <w:tc>
          <w:tcPr>
            <w:tcW w:w="930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C7C3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98.35</w:t>
            </w:r>
          </w:p>
        </w:tc>
        <w:tc>
          <w:tcPr>
            <w:tcW w:w="133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5CB8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276.00</w:t>
            </w:r>
          </w:p>
        </w:tc>
        <w:tc>
          <w:tcPr>
            <w:tcW w:w="724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ED94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60.09</w:t>
            </w:r>
          </w:p>
        </w:tc>
      </w:tr>
    </w:tbl>
    <w:p w14:paraId="06B4EFD9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Tabela 2 — Resultados Machine Scheduling com coluna de variáveis binárias. Verde ≤ 5%, cinza ≤ 20%, laranja ≤ 50%, vermelho &gt; 50%.</w:t>
      </w:r>
    </w:p>
    <w:p w14:paraId="66620277" w14:textId="77777777" w:rsidR="00C27990" w:rsidRPr="00212479" w:rsidRDefault="00C27990">
      <w:pPr>
        <w:rPr>
          <w:lang w:val="pt-BR"/>
        </w:rPr>
      </w:pPr>
    </w:p>
    <w:p w14:paraId="590576A1" w14:textId="77777777" w:rsidR="00C27990" w:rsidRPr="00212479" w:rsidRDefault="00000000">
      <w:pPr>
        <w:pStyle w:val="Heading1"/>
        <w:rPr>
          <w:color w:val="auto"/>
          <w:lang w:val="pt-BR"/>
        </w:rPr>
      </w:pPr>
      <w:r w:rsidRPr="00212479">
        <w:rPr>
          <w:color w:val="auto"/>
          <w:lang w:val="pt-BR"/>
        </w:rPr>
        <w:t>5. Job Shop Scheduling (JSP)</w:t>
      </w:r>
    </w:p>
    <w:p w14:paraId="41A4F1CE" w14:textId="77777777" w:rsidR="00C27990" w:rsidRPr="00212479" w:rsidRDefault="00000000">
      <w:pPr>
        <w:spacing w:before="55" w:after="55"/>
        <w:jc w:val="both"/>
        <w:rPr>
          <w:lang w:val="pt-BR"/>
        </w:rPr>
      </w:pPr>
      <w:r w:rsidRPr="00212479">
        <w:rPr>
          <w:lang w:val="pt-BR"/>
        </w:rPr>
        <w:lastRenderedPageBreak/>
        <w:t>O JSP minimiza o makespan (Cmax) de n jobs em m máquinas, cada job com rota própria. A formulação usa C(n,2) × m variáveis binárias — o maior custo entre os três problemas. Foram avaliadas 10 instâncias do benchmark JSBLIB (famílias abz, ft, la, orb).</w:t>
      </w:r>
    </w:p>
    <w:p w14:paraId="6FDD3437" w14:textId="77777777" w:rsidR="00C27990" w:rsidRPr="00212479" w:rsidRDefault="00C27990">
      <w:pPr>
        <w:rPr>
          <w:lang w:val="pt-BR"/>
        </w:rPr>
      </w:pPr>
    </w:p>
    <w:p w14:paraId="14290DA8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drawing>
          <wp:inline distT="0" distB="0" distL="0" distR="0" wp14:anchorId="2CF01B57" wp14:editId="12559094">
            <wp:extent cx="6096000" cy="3524250"/>
            <wp:effectExtent l="0" t="0" r="0" b="0"/>
            <wp:docPr id="2045910441" name="Picture 204591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9A43" w14:textId="77777777" w:rsidR="00C27990" w:rsidRPr="00212479" w:rsidRDefault="00000000">
      <w:pPr>
        <w:spacing w:before="35" w:after="100"/>
        <w:jc w:val="center"/>
      </w:pPr>
      <w:r w:rsidRPr="00212479">
        <w:rPr>
          <w:i/>
          <w:iCs/>
          <w:sz w:val="18"/>
          <w:szCs w:val="18"/>
          <w:lang w:val="pt-BR"/>
        </w:rPr>
        <w:t xml:space="preserve">Figura 10 — JSP: Cmax obtido pelo MILP versus ótimo da literatura. </w:t>
      </w:r>
      <w:r w:rsidRPr="00212479">
        <w:rPr>
          <w:i/>
          <w:iCs/>
          <w:sz w:val="18"/>
          <w:szCs w:val="18"/>
        </w:rPr>
        <w:t>✓ = OPTIMAL.</w:t>
      </w:r>
    </w:p>
    <w:p w14:paraId="6D13A09A" w14:textId="77777777" w:rsidR="00C27990" w:rsidRPr="00212479" w:rsidRDefault="00C27990"/>
    <w:p w14:paraId="250530DA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lastRenderedPageBreak/>
        <w:drawing>
          <wp:inline distT="0" distB="0" distL="0" distR="0" wp14:anchorId="77984B8A" wp14:editId="2896DBCE">
            <wp:extent cx="6096000" cy="3524250"/>
            <wp:effectExtent l="0" t="0" r="0" b="0"/>
            <wp:docPr id="1907945384" name="Picture 1907945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ED3E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11 — JSP: gap interno do solver por instância. Linha tracejada: threshold de 20%.</w:t>
      </w:r>
    </w:p>
    <w:p w14:paraId="70AD3963" w14:textId="77777777" w:rsidR="00C27990" w:rsidRPr="00212479" w:rsidRDefault="00C27990">
      <w:pPr>
        <w:rPr>
          <w:lang w:val="pt-BR"/>
        </w:rPr>
      </w:pPr>
    </w:p>
    <w:p w14:paraId="407F9150" w14:textId="77777777" w:rsidR="00C27990" w:rsidRPr="00212479" w:rsidRDefault="00000000">
      <w:pPr>
        <w:pStyle w:val="Heading2"/>
        <w:rPr>
          <w:color w:val="auto"/>
          <w:lang w:val="pt-BR"/>
        </w:rPr>
      </w:pPr>
      <w:r w:rsidRPr="00212479">
        <w:rPr>
          <w:color w:val="auto"/>
          <w:lang w:val="pt-BR"/>
        </w:rPr>
        <w:t>5.1 Resultados Detalhados</w:t>
      </w:r>
    </w:p>
    <w:tbl>
      <w:tblPr>
        <w:tblW w:w="4400" w:type="pct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"/>
        <w:gridCol w:w="1109"/>
        <w:gridCol w:w="1279"/>
        <w:gridCol w:w="1423"/>
        <w:gridCol w:w="1422"/>
        <w:gridCol w:w="1467"/>
        <w:gridCol w:w="1467"/>
        <w:gridCol w:w="1654"/>
        <w:gridCol w:w="1428"/>
        <w:gridCol w:w="1236"/>
      </w:tblGrid>
      <w:tr w:rsidR="00C27990" w:rsidRPr="00212479" w14:paraId="200885A3" w14:textId="77777777" w:rsidTr="00212479">
        <w:trPr>
          <w:tblHeader/>
          <w:jc w:val="center"/>
        </w:trPr>
        <w:tc>
          <w:tcPr>
            <w:tcW w:w="1004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677C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Instância</w:t>
            </w:r>
          </w:p>
        </w:tc>
        <w:tc>
          <w:tcPr>
            <w:tcW w:w="111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D5B8B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Jobs</w:t>
            </w:r>
          </w:p>
        </w:tc>
        <w:tc>
          <w:tcPr>
            <w:tcW w:w="128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DA5F4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Máqs.</w:t>
            </w:r>
          </w:p>
        </w:tc>
        <w:tc>
          <w:tcPr>
            <w:tcW w:w="1428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48644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Ótimo</w:t>
            </w:r>
          </w:p>
        </w:tc>
        <w:tc>
          <w:tcPr>
            <w:tcW w:w="1427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FA5A8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Cmax</w:t>
            </w:r>
          </w:p>
        </w:tc>
        <w:tc>
          <w:tcPr>
            <w:tcW w:w="1472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31EC2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Gap Ref. (%)</w:t>
            </w:r>
          </w:p>
        </w:tc>
        <w:tc>
          <w:tcPr>
            <w:tcW w:w="1472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FD4B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Gap MILP (%)</w:t>
            </w:r>
          </w:p>
        </w:tc>
        <w:tc>
          <w:tcPr>
            <w:tcW w:w="1659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03AF5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Binárias</w:t>
            </w:r>
          </w:p>
        </w:tc>
        <w:tc>
          <w:tcPr>
            <w:tcW w:w="1433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2B7F9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Tempo (s)</w:t>
            </w:r>
          </w:p>
        </w:tc>
        <w:tc>
          <w:tcPr>
            <w:tcW w:w="1198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8A5A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C27990" w:rsidRPr="00212479" w14:paraId="44EC7F1E" w14:textId="77777777" w:rsidTr="00212479">
        <w:trPr>
          <w:jc w:val="center"/>
        </w:trPr>
        <w:tc>
          <w:tcPr>
            <w:tcW w:w="10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B8301" w14:textId="77777777" w:rsidR="00C27990" w:rsidRPr="00212479" w:rsidRDefault="00000000">
            <w:r w:rsidRPr="00212479">
              <w:rPr>
                <w:sz w:val="19"/>
                <w:szCs w:val="19"/>
              </w:rPr>
              <w:t>abz5</w:t>
            </w:r>
          </w:p>
        </w:tc>
        <w:tc>
          <w:tcPr>
            <w:tcW w:w="111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D671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28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90A9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42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831E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1234</w:t>
            </w:r>
          </w:p>
        </w:tc>
        <w:tc>
          <w:tcPr>
            <w:tcW w:w="142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F25B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1261</w:t>
            </w:r>
          </w:p>
        </w:tc>
        <w:tc>
          <w:tcPr>
            <w:tcW w:w="1472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78DB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2.19%</w:t>
            </w:r>
          </w:p>
        </w:tc>
        <w:tc>
          <w:tcPr>
            <w:tcW w:w="1472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3847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22.07%</w:t>
            </w:r>
          </w:p>
        </w:tc>
        <w:tc>
          <w:tcPr>
            <w:tcW w:w="1659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D6F7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450</w:t>
            </w:r>
          </w:p>
        </w:tc>
        <w:tc>
          <w:tcPr>
            <w:tcW w:w="143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9345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60.03</w:t>
            </w:r>
          </w:p>
        </w:tc>
        <w:tc>
          <w:tcPr>
            <w:tcW w:w="1198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8E169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  <w:tr w:rsidR="00C27990" w:rsidRPr="00212479" w14:paraId="3F89D4DD" w14:textId="77777777" w:rsidTr="00212479">
        <w:trPr>
          <w:jc w:val="center"/>
        </w:trPr>
        <w:tc>
          <w:tcPr>
            <w:tcW w:w="1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5730C" w14:textId="77777777" w:rsidR="00C27990" w:rsidRPr="00212479" w:rsidRDefault="00000000">
            <w:r w:rsidRPr="00212479">
              <w:rPr>
                <w:sz w:val="19"/>
                <w:szCs w:val="19"/>
              </w:rPr>
              <w:t>abz6</w:t>
            </w:r>
          </w:p>
        </w:tc>
        <w:tc>
          <w:tcPr>
            <w:tcW w:w="11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B625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2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841F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6F6D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943</w:t>
            </w:r>
          </w:p>
        </w:tc>
        <w:tc>
          <w:tcPr>
            <w:tcW w:w="14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8A81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998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467B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5.83%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BEBF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15.00%</w:t>
            </w:r>
          </w:p>
        </w:tc>
        <w:tc>
          <w:tcPr>
            <w:tcW w:w="16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9235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450</w:t>
            </w:r>
          </w:p>
        </w:tc>
        <w:tc>
          <w:tcPr>
            <w:tcW w:w="14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DF07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32.29</w:t>
            </w:r>
          </w:p>
        </w:tc>
        <w:tc>
          <w:tcPr>
            <w:tcW w:w="1198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EC49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OPTIMAL</w:t>
            </w:r>
          </w:p>
        </w:tc>
      </w:tr>
      <w:tr w:rsidR="00C27990" w:rsidRPr="00212479" w14:paraId="4CE102F4" w14:textId="77777777" w:rsidTr="00212479">
        <w:trPr>
          <w:jc w:val="center"/>
        </w:trPr>
        <w:tc>
          <w:tcPr>
            <w:tcW w:w="10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F89B" w14:textId="77777777" w:rsidR="00C27990" w:rsidRPr="00212479" w:rsidRDefault="00000000">
            <w:r w:rsidRPr="00212479">
              <w:rPr>
                <w:sz w:val="19"/>
                <w:szCs w:val="19"/>
              </w:rPr>
              <w:t>ft06</w:t>
            </w:r>
          </w:p>
        </w:tc>
        <w:tc>
          <w:tcPr>
            <w:tcW w:w="111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90F6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</w:t>
            </w:r>
          </w:p>
        </w:tc>
        <w:tc>
          <w:tcPr>
            <w:tcW w:w="128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FB12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</w:t>
            </w:r>
          </w:p>
        </w:tc>
        <w:tc>
          <w:tcPr>
            <w:tcW w:w="142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B6EB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55</w:t>
            </w:r>
          </w:p>
        </w:tc>
        <w:tc>
          <w:tcPr>
            <w:tcW w:w="142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27A7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56</w:t>
            </w:r>
          </w:p>
        </w:tc>
        <w:tc>
          <w:tcPr>
            <w:tcW w:w="1472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1960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1.82%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5771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12.76%</w:t>
            </w:r>
          </w:p>
        </w:tc>
        <w:tc>
          <w:tcPr>
            <w:tcW w:w="1659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774F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90</w:t>
            </w:r>
          </w:p>
        </w:tc>
        <w:tc>
          <w:tcPr>
            <w:tcW w:w="143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E207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0.23</w:t>
            </w:r>
          </w:p>
        </w:tc>
        <w:tc>
          <w:tcPr>
            <w:tcW w:w="1198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11435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OPTIMAL</w:t>
            </w:r>
          </w:p>
        </w:tc>
      </w:tr>
      <w:tr w:rsidR="00C27990" w:rsidRPr="00212479" w14:paraId="6A6C7D33" w14:textId="77777777" w:rsidTr="00212479">
        <w:trPr>
          <w:jc w:val="center"/>
        </w:trPr>
        <w:tc>
          <w:tcPr>
            <w:tcW w:w="1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B3257" w14:textId="77777777" w:rsidR="00C27990" w:rsidRPr="00212479" w:rsidRDefault="00000000">
            <w:r w:rsidRPr="00212479">
              <w:rPr>
                <w:sz w:val="19"/>
                <w:szCs w:val="19"/>
              </w:rPr>
              <w:t>ft10</w:t>
            </w:r>
          </w:p>
        </w:tc>
        <w:tc>
          <w:tcPr>
            <w:tcW w:w="11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71C6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2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A864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EDF6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930</w:t>
            </w:r>
          </w:p>
        </w:tc>
        <w:tc>
          <w:tcPr>
            <w:tcW w:w="14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CA14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1070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3B8D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15.05%</w:t>
            </w:r>
          </w:p>
        </w:tc>
        <w:tc>
          <w:tcPr>
            <w:tcW w:w="1472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71C1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32.34%</w:t>
            </w:r>
          </w:p>
        </w:tc>
        <w:tc>
          <w:tcPr>
            <w:tcW w:w="16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CC41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450</w:t>
            </w:r>
          </w:p>
        </w:tc>
        <w:tc>
          <w:tcPr>
            <w:tcW w:w="14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A9EB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60.06</w:t>
            </w:r>
          </w:p>
        </w:tc>
        <w:tc>
          <w:tcPr>
            <w:tcW w:w="1198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874FB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  <w:tr w:rsidR="00C27990" w:rsidRPr="00212479" w14:paraId="7B533850" w14:textId="77777777" w:rsidTr="00212479">
        <w:trPr>
          <w:jc w:val="center"/>
        </w:trPr>
        <w:tc>
          <w:tcPr>
            <w:tcW w:w="10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BFA52" w14:textId="77777777" w:rsidR="00C27990" w:rsidRPr="00212479" w:rsidRDefault="00000000">
            <w:r w:rsidRPr="00212479">
              <w:rPr>
                <w:sz w:val="19"/>
                <w:szCs w:val="19"/>
              </w:rPr>
              <w:t>ft20</w:t>
            </w:r>
          </w:p>
        </w:tc>
        <w:tc>
          <w:tcPr>
            <w:tcW w:w="111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F121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20</w:t>
            </w:r>
          </w:p>
        </w:tc>
        <w:tc>
          <w:tcPr>
            <w:tcW w:w="128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6420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42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F73B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1165</w:t>
            </w:r>
          </w:p>
        </w:tc>
        <w:tc>
          <w:tcPr>
            <w:tcW w:w="142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7DCC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1364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E4E5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17.08%</w:t>
            </w:r>
          </w:p>
        </w:tc>
        <w:tc>
          <w:tcPr>
            <w:tcW w:w="1472" w:type="dxa"/>
            <w:shd w:val="clear" w:color="auto" w:fill="FFDCE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0E79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65.64%</w:t>
            </w:r>
          </w:p>
        </w:tc>
        <w:tc>
          <w:tcPr>
            <w:tcW w:w="1659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0EF8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950</w:t>
            </w:r>
          </w:p>
        </w:tc>
        <w:tc>
          <w:tcPr>
            <w:tcW w:w="143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21B4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60.15</w:t>
            </w:r>
          </w:p>
        </w:tc>
        <w:tc>
          <w:tcPr>
            <w:tcW w:w="1198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D820F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  <w:tr w:rsidR="00C27990" w:rsidRPr="00212479" w14:paraId="2C98620B" w14:textId="77777777" w:rsidTr="00212479">
        <w:trPr>
          <w:jc w:val="center"/>
        </w:trPr>
        <w:tc>
          <w:tcPr>
            <w:tcW w:w="1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43E1D" w14:textId="77777777" w:rsidR="00C27990" w:rsidRPr="00212479" w:rsidRDefault="00000000">
            <w:r w:rsidRPr="00212479">
              <w:rPr>
                <w:sz w:val="19"/>
                <w:szCs w:val="19"/>
              </w:rPr>
              <w:t>la01</w:t>
            </w:r>
          </w:p>
        </w:tc>
        <w:tc>
          <w:tcPr>
            <w:tcW w:w="11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FB6E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2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78F2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AEA6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666</w:t>
            </w:r>
          </w:p>
        </w:tc>
        <w:tc>
          <w:tcPr>
            <w:tcW w:w="14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0916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666</w:t>
            </w:r>
          </w:p>
        </w:tc>
        <w:tc>
          <w:tcPr>
            <w:tcW w:w="1472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7A1B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0.00%</w:t>
            </w:r>
          </w:p>
        </w:tc>
        <w:tc>
          <w:tcPr>
            <w:tcW w:w="1472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2EBC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23.05%</w:t>
            </w:r>
          </w:p>
        </w:tc>
        <w:tc>
          <w:tcPr>
            <w:tcW w:w="16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B068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225</w:t>
            </w:r>
          </w:p>
        </w:tc>
        <w:tc>
          <w:tcPr>
            <w:tcW w:w="14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66AD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60.03</w:t>
            </w:r>
          </w:p>
        </w:tc>
        <w:tc>
          <w:tcPr>
            <w:tcW w:w="1198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CC4D7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  <w:tr w:rsidR="00C27990" w:rsidRPr="00212479" w14:paraId="1F4A3B30" w14:textId="77777777" w:rsidTr="00212479">
        <w:trPr>
          <w:jc w:val="center"/>
        </w:trPr>
        <w:tc>
          <w:tcPr>
            <w:tcW w:w="10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6163C" w14:textId="77777777" w:rsidR="00C27990" w:rsidRPr="00212479" w:rsidRDefault="00000000">
            <w:r w:rsidRPr="00212479">
              <w:rPr>
                <w:sz w:val="19"/>
                <w:szCs w:val="19"/>
              </w:rPr>
              <w:t>la02</w:t>
            </w:r>
          </w:p>
        </w:tc>
        <w:tc>
          <w:tcPr>
            <w:tcW w:w="111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FFE9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28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7F94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42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3A2C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655</w:t>
            </w:r>
          </w:p>
        </w:tc>
        <w:tc>
          <w:tcPr>
            <w:tcW w:w="142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8F27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689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B1D1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5.19%</w:t>
            </w:r>
          </w:p>
        </w:tc>
        <w:tc>
          <w:tcPr>
            <w:tcW w:w="1472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7F56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27.00%</w:t>
            </w:r>
          </w:p>
        </w:tc>
        <w:tc>
          <w:tcPr>
            <w:tcW w:w="1659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EB93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225</w:t>
            </w:r>
          </w:p>
        </w:tc>
        <w:tc>
          <w:tcPr>
            <w:tcW w:w="143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4B81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60.04</w:t>
            </w:r>
          </w:p>
        </w:tc>
        <w:tc>
          <w:tcPr>
            <w:tcW w:w="1198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82CC5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  <w:tr w:rsidR="00C27990" w:rsidRPr="00212479" w14:paraId="7ECF10C0" w14:textId="77777777" w:rsidTr="00212479">
        <w:trPr>
          <w:jc w:val="center"/>
        </w:trPr>
        <w:tc>
          <w:tcPr>
            <w:tcW w:w="1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D6E0F" w14:textId="77777777" w:rsidR="00C27990" w:rsidRPr="00212479" w:rsidRDefault="00000000">
            <w:r w:rsidRPr="00212479">
              <w:rPr>
                <w:sz w:val="19"/>
                <w:szCs w:val="19"/>
              </w:rPr>
              <w:t>la03</w:t>
            </w:r>
          </w:p>
        </w:tc>
        <w:tc>
          <w:tcPr>
            <w:tcW w:w="11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43C8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2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38D8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8E5C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597</w:t>
            </w:r>
          </w:p>
        </w:tc>
        <w:tc>
          <w:tcPr>
            <w:tcW w:w="14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4FC6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649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4033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8.71%</w:t>
            </w:r>
          </w:p>
        </w:tc>
        <w:tc>
          <w:tcPr>
            <w:tcW w:w="1472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B276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31.14%</w:t>
            </w:r>
          </w:p>
        </w:tc>
        <w:tc>
          <w:tcPr>
            <w:tcW w:w="16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246A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225</w:t>
            </w:r>
          </w:p>
        </w:tc>
        <w:tc>
          <w:tcPr>
            <w:tcW w:w="14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E022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60.03</w:t>
            </w:r>
          </w:p>
        </w:tc>
        <w:tc>
          <w:tcPr>
            <w:tcW w:w="1198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6ACC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  <w:tr w:rsidR="00C27990" w:rsidRPr="00212479" w14:paraId="4E36843A" w14:textId="77777777" w:rsidTr="00212479">
        <w:trPr>
          <w:jc w:val="center"/>
        </w:trPr>
        <w:tc>
          <w:tcPr>
            <w:tcW w:w="10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29A5F" w14:textId="77777777" w:rsidR="00C27990" w:rsidRPr="00212479" w:rsidRDefault="00000000">
            <w:r w:rsidRPr="00212479">
              <w:rPr>
                <w:sz w:val="19"/>
                <w:szCs w:val="19"/>
              </w:rPr>
              <w:lastRenderedPageBreak/>
              <w:t>la04</w:t>
            </w:r>
          </w:p>
        </w:tc>
        <w:tc>
          <w:tcPr>
            <w:tcW w:w="111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91BD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28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D94B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42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0191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590</w:t>
            </w:r>
          </w:p>
        </w:tc>
        <w:tc>
          <w:tcPr>
            <w:tcW w:w="142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02A1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598</w:t>
            </w:r>
          </w:p>
        </w:tc>
        <w:tc>
          <w:tcPr>
            <w:tcW w:w="1472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B121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1.36%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2BC0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14.88%</w:t>
            </w:r>
          </w:p>
        </w:tc>
        <w:tc>
          <w:tcPr>
            <w:tcW w:w="1659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3213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225</w:t>
            </w:r>
          </w:p>
        </w:tc>
        <w:tc>
          <w:tcPr>
            <w:tcW w:w="1433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D42C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43.17</w:t>
            </w:r>
          </w:p>
        </w:tc>
        <w:tc>
          <w:tcPr>
            <w:tcW w:w="1198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85877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OPTIMAL</w:t>
            </w:r>
          </w:p>
        </w:tc>
      </w:tr>
      <w:tr w:rsidR="00C27990" w:rsidRPr="00212479" w14:paraId="19653A6D" w14:textId="77777777" w:rsidTr="00212479">
        <w:trPr>
          <w:jc w:val="center"/>
        </w:trPr>
        <w:tc>
          <w:tcPr>
            <w:tcW w:w="1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B8B5A" w14:textId="77777777" w:rsidR="00C27990" w:rsidRPr="00212479" w:rsidRDefault="00000000">
            <w:r w:rsidRPr="00212479">
              <w:rPr>
                <w:sz w:val="19"/>
                <w:szCs w:val="19"/>
              </w:rPr>
              <w:t>orb01</w:t>
            </w:r>
          </w:p>
        </w:tc>
        <w:tc>
          <w:tcPr>
            <w:tcW w:w="111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DACD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2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CE0A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3BFD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1059</w:t>
            </w:r>
          </w:p>
        </w:tc>
        <w:tc>
          <w:tcPr>
            <w:tcW w:w="142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2512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1249</w:t>
            </w:r>
          </w:p>
        </w:tc>
        <w:tc>
          <w:tcPr>
            <w:tcW w:w="147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0F12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17.94%</w:t>
            </w:r>
          </w:p>
        </w:tc>
        <w:tc>
          <w:tcPr>
            <w:tcW w:w="1472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156A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37.73%</w:t>
            </w:r>
          </w:p>
        </w:tc>
        <w:tc>
          <w:tcPr>
            <w:tcW w:w="165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59EC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450</w:t>
            </w:r>
          </w:p>
        </w:tc>
        <w:tc>
          <w:tcPr>
            <w:tcW w:w="143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82F6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60.08</w:t>
            </w:r>
          </w:p>
        </w:tc>
        <w:tc>
          <w:tcPr>
            <w:tcW w:w="1198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F3B5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</w:tbl>
    <w:p w14:paraId="5B7F20B1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Tabela 3 — Resultados Job Shop. Gap Ref.: desvio do ótimo de literatura. Binárias = C(n,2)×m.</w:t>
      </w:r>
    </w:p>
    <w:p w14:paraId="37160FE0" w14:textId="77777777" w:rsidR="00C27990" w:rsidRPr="00212479" w:rsidRDefault="00C27990">
      <w:pPr>
        <w:rPr>
          <w:lang w:val="pt-BR"/>
        </w:rPr>
      </w:pPr>
    </w:p>
    <w:p w14:paraId="646BDB97" w14:textId="77777777" w:rsidR="00C27990" w:rsidRPr="00212479" w:rsidRDefault="00000000">
      <w:pPr>
        <w:pStyle w:val="Heading1"/>
        <w:rPr>
          <w:color w:val="auto"/>
          <w:lang w:val="pt-BR"/>
        </w:rPr>
      </w:pPr>
      <w:r w:rsidRPr="00212479">
        <w:rPr>
          <w:color w:val="auto"/>
          <w:lang w:val="pt-BR"/>
        </w:rPr>
        <w:t>6. Flow Shop Scheduling (FSP)</w:t>
      </w:r>
    </w:p>
    <w:p w14:paraId="18D41A2E" w14:textId="77777777" w:rsidR="00C27990" w:rsidRPr="00430640" w:rsidRDefault="00000000">
      <w:pPr>
        <w:spacing w:before="55" w:after="55"/>
        <w:jc w:val="both"/>
        <w:rPr>
          <w:lang w:val="pt-BR"/>
        </w:rPr>
      </w:pPr>
      <w:r w:rsidRPr="00212479">
        <w:rPr>
          <w:lang w:val="pt-BR"/>
        </w:rPr>
        <w:t xml:space="preserve">O FSP minimiza o makespan de n jobs em m máquinas com ordem de processamento comum. A propriedade de ordem única foi explorada para reduzir variáveis binárias em 80–90%: apenas C(n,2) binárias (em vez de C(n,2) × m). </w:t>
      </w:r>
      <w:r w:rsidRPr="00430640">
        <w:rPr>
          <w:lang w:val="pt-BR"/>
        </w:rPr>
        <w:t>O warm-start usa a heurística NEH.</w:t>
      </w:r>
    </w:p>
    <w:p w14:paraId="7F890519" w14:textId="77777777" w:rsidR="005B0BA0" w:rsidRPr="005B0BA0" w:rsidRDefault="005B0BA0" w:rsidP="005B0BA0">
      <w:pPr>
        <w:spacing w:before="55" w:after="55"/>
        <w:jc w:val="both"/>
        <w:rPr>
          <w:lang w:val="pt-BR"/>
        </w:rPr>
      </w:pPr>
      <w:r w:rsidRPr="005B0BA0">
        <w:rPr>
          <w:lang w:val="pt-BR"/>
        </w:rPr>
        <w:t>Isso reforça que, no Flow Shop, heurísticas especializadas são suficientes para obter soluções de alta qualidade, enquanto o MILP atua principalmente na certificação da solução.</w:t>
      </w:r>
    </w:p>
    <w:p w14:paraId="69562D49" w14:textId="77777777" w:rsidR="005B0BA0" w:rsidRPr="005B0BA0" w:rsidRDefault="005B0BA0">
      <w:pPr>
        <w:spacing w:before="55" w:after="55"/>
        <w:jc w:val="both"/>
        <w:rPr>
          <w:lang w:val="pt-BR"/>
        </w:rPr>
      </w:pPr>
    </w:p>
    <w:p w14:paraId="1BFD26E3" w14:textId="77777777" w:rsidR="00C27990" w:rsidRPr="005B0BA0" w:rsidRDefault="00C27990">
      <w:pPr>
        <w:rPr>
          <w:lang w:val="pt-BR"/>
        </w:rPr>
      </w:pPr>
    </w:p>
    <w:p w14:paraId="59C99394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drawing>
          <wp:inline distT="0" distB="0" distL="0" distR="0" wp14:anchorId="3E7B2C40" wp14:editId="165D78DB">
            <wp:extent cx="5905500" cy="3619500"/>
            <wp:effectExtent l="0" t="0" r="0" b="0"/>
            <wp:docPr id="1862125680" name="Picture 1862125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68B0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12 — FSP: redução de variáveis binárias explorando a propriedade estrutural de ordem única.</w:t>
      </w:r>
    </w:p>
    <w:p w14:paraId="26CFEC33" w14:textId="77777777" w:rsidR="00C27990" w:rsidRPr="00212479" w:rsidRDefault="00C27990">
      <w:pPr>
        <w:rPr>
          <w:lang w:val="pt-BR"/>
        </w:rPr>
      </w:pPr>
    </w:p>
    <w:p w14:paraId="11A52637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drawing>
          <wp:inline distT="0" distB="0" distL="0" distR="0" wp14:anchorId="1AF228BA" wp14:editId="57111FC4">
            <wp:extent cx="5905500" cy="3524250"/>
            <wp:effectExtent l="0" t="0" r="0" b="0"/>
            <wp:docPr id="852410626" name="Picture 85241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BC9D" w14:textId="77777777" w:rsidR="00C27990" w:rsidRPr="00212479" w:rsidRDefault="00000000">
      <w:pPr>
        <w:spacing w:before="35" w:after="100"/>
        <w:jc w:val="center"/>
      </w:pPr>
      <w:r w:rsidRPr="00212479">
        <w:rPr>
          <w:i/>
          <w:iCs/>
          <w:sz w:val="18"/>
          <w:szCs w:val="18"/>
          <w:lang w:val="pt-BR"/>
        </w:rPr>
        <w:t xml:space="preserve">Figura 13 — FSP: Cmax da heurística NEH, solução MILP e bound inferior. </w:t>
      </w:r>
      <w:r w:rsidRPr="00212479">
        <w:rPr>
          <w:i/>
          <w:iCs/>
          <w:sz w:val="18"/>
          <w:szCs w:val="18"/>
        </w:rPr>
        <w:t>▲ = melhoria sobre NEH. ✓ = OPTIMAL.</w:t>
      </w:r>
    </w:p>
    <w:p w14:paraId="2ECB8217" w14:textId="77777777" w:rsidR="00C27990" w:rsidRPr="00212479" w:rsidRDefault="00C27990"/>
    <w:p w14:paraId="504A88E4" w14:textId="77777777" w:rsidR="00C27990" w:rsidRPr="00212479" w:rsidRDefault="00000000">
      <w:pPr>
        <w:pStyle w:val="Heading2"/>
        <w:rPr>
          <w:color w:val="auto"/>
        </w:rPr>
      </w:pPr>
      <w:r w:rsidRPr="00212479">
        <w:rPr>
          <w:color w:val="auto"/>
        </w:rPr>
        <w:t>6.1 Resultados Detalhados</w:t>
      </w:r>
    </w:p>
    <w:tbl>
      <w:tblPr>
        <w:tblW w:w="4194" w:type="pct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929"/>
        <w:gridCol w:w="1068"/>
        <w:gridCol w:w="1167"/>
        <w:gridCol w:w="1258"/>
        <w:gridCol w:w="1162"/>
        <w:gridCol w:w="1226"/>
        <w:gridCol w:w="1230"/>
        <w:gridCol w:w="1381"/>
        <w:gridCol w:w="1194"/>
        <w:gridCol w:w="1236"/>
      </w:tblGrid>
      <w:tr w:rsidR="00C27990" w:rsidRPr="00212479" w14:paraId="59740E14" w14:textId="77777777" w:rsidTr="00212479">
        <w:trPr>
          <w:tblHeader/>
          <w:jc w:val="center"/>
        </w:trPr>
        <w:tc>
          <w:tcPr>
            <w:tcW w:w="1005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2792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Instância</w:t>
            </w:r>
          </w:p>
        </w:tc>
        <w:tc>
          <w:tcPr>
            <w:tcW w:w="929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FB83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Jobs</w:t>
            </w:r>
          </w:p>
        </w:tc>
        <w:tc>
          <w:tcPr>
            <w:tcW w:w="1068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A31E1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Máqs.</w:t>
            </w:r>
          </w:p>
        </w:tc>
        <w:tc>
          <w:tcPr>
            <w:tcW w:w="1167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844C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NEH_Cmax</w:t>
            </w:r>
          </w:p>
        </w:tc>
        <w:tc>
          <w:tcPr>
            <w:tcW w:w="1258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45D6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MILP_Cmax</w:t>
            </w:r>
          </w:p>
        </w:tc>
        <w:tc>
          <w:tcPr>
            <w:tcW w:w="1162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104D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Bound</w:t>
            </w:r>
          </w:p>
        </w:tc>
        <w:tc>
          <w:tcPr>
            <w:tcW w:w="1226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36CF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Gap MILP (%)</w:t>
            </w:r>
          </w:p>
        </w:tc>
        <w:tc>
          <w:tcPr>
            <w:tcW w:w="123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7D8D5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Gap vs NEH (%)</w:t>
            </w:r>
          </w:p>
        </w:tc>
        <w:tc>
          <w:tcPr>
            <w:tcW w:w="1381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6377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Binárias</w:t>
            </w:r>
          </w:p>
        </w:tc>
        <w:tc>
          <w:tcPr>
            <w:tcW w:w="1194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A08F9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Tempo (s)</w:t>
            </w:r>
          </w:p>
        </w:tc>
        <w:tc>
          <w:tcPr>
            <w:tcW w:w="1236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71C4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C27990" w:rsidRPr="00212479" w14:paraId="52E65C19" w14:textId="77777777" w:rsidTr="00212479">
        <w:trPr>
          <w:jc w:val="center"/>
        </w:trPr>
        <w:tc>
          <w:tcPr>
            <w:tcW w:w="100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D0A01" w14:textId="77777777" w:rsidR="00C27990" w:rsidRPr="00212479" w:rsidRDefault="00000000">
            <w:r w:rsidRPr="00212479">
              <w:rPr>
                <w:sz w:val="19"/>
                <w:szCs w:val="19"/>
              </w:rPr>
              <w:t>10m_20j</w:t>
            </w:r>
          </w:p>
        </w:tc>
        <w:tc>
          <w:tcPr>
            <w:tcW w:w="92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5A20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20</w:t>
            </w:r>
          </w:p>
        </w:tc>
        <w:tc>
          <w:tcPr>
            <w:tcW w:w="106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6B6D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16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077E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292</w:t>
            </w:r>
          </w:p>
        </w:tc>
        <w:tc>
          <w:tcPr>
            <w:tcW w:w="125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5663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292</w:t>
            </w:r>
          </w:p>
        </w:tc>
        <w:tc>
          <w:tcPr>
            <w:tcW w:w="116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EF86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292.0</w:t>
            </w:r>
          </w:p>
        </w:tc>
        <w:tc>
          <w:tcPr>
            <w:tcW w:w="1226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CC95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23.97%</w:t>
            </w:r>
          </w:p>
        </w:tc>
        <w:tc>
          <w:tcPr>
            <w:tcW w:w="123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49F0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0.00%</w:t>
            </w:r>
          </w:p>
        </w:tc>
        <w:tc>
          <w:tcPr>
            <w:tcW w:w="1381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52DD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190</w:t>
            </w:r>
          </w:p>
        </w:tc>
        <w:tc>
          <w:tcPr>
            <w:tcW w:w="119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BDB8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60.27</w:t>
            </w:r>
          </w:p>
        </w:tc>
        <w:tc>
          <w:tcPr>
            <w:tcW w:w="1236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1CF31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  <w:tr w:rsidR="00C27990" w:rsidRPr="00212479" w14:paraId="6C269377" w14:textId="77777777" w:rsidTr="00212479">
        <w:trPr>
          <w:jc w:val="center"/>
        </w:trPr>
        <w:tc>
          <w:tcPr>
            <w:tcW w:w="10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807FE" w14:textId="77777777" w:rsidR="00C27990" w:rsidRPr="00212479" w:rsidRDefault="00000000">
            <w:r w:rsidRPr="00212479">
              <w:rPr>
                <w:sz w:val="19"/>
                <w:szCs w:val="19"/>
              </w:rPr>
              <w:t>3m_10j</w:t>
            </w:r>
          </w:p>
        </w:tc>
        <w:tc>
          <w:tcPr>
            <w:tcW w:w="9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77E1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D9BB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</w:t>
            </w:r>
          </w:p>
        </w:tc>
        <w:tc>
          <w:tcPr>
            <w:tcW w:w="11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A8C8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126</w:t>
            </w:r>
          </w:p>
        </w:tc>
        <w:tc>
          <w:tcPr>
            <w:tcW w:w="125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DC58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126</w:t>
            </w:r>
          </w:p>
        </w:tc>
        <w:tc>
          <w:tcPr>
            <w:tcW w:w="11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E8AA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124.0</w:t>
            </w:r>
          </w:p>
        </w:tc>
        <w:tc>
          <w:tcPr>
            <w:tcW w:w="1226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A099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1.59%</w:t>
            </w:r>
          </w:p>
        </w:tc>
        <w:tc>
          <w:tcPr>
            <w:tcW w:w="123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01A9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0.00%</w:t>
            </w:r>
          </w:p>
        </w:tc>
        <w:tc>
          <w:tcPr>
            <w:tcW w:w="13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9CA8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45</w:t>
            </w:r>
          </w:p>
        </w:tc>
        <w:tc>
          <w:tcPr>
            <w:tcW w:w="11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C9B6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0.02</w:t>
            </w:r>
          </w:p>
        </w:tc>
        <w:tc>
          <w:tcPr>
            <w:tcW w:w="1236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294E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OPTIMAL</w:t>
            </w:r>
          </w:p>
        </w:tc>
      </w:tr>
      <w:tr w:rsidR="00C27990" w:rsidRPr="00212479" w14:paraId="3C9729C1" w14:textId="77777777" w:rsidTr="00212479">
        <w:trPr>
          <w:jc w:val="center"/>
        </w:trPr>
        <w:tc>
          <w:tcPr>
            <w:tcW w:w="100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4359E" w14:textId="77777777" w:rsidR="00C27990" w:rsidRPr="00212479" w:rsidRDefault="00000000">
            <w:r w:rsidRPr="00212479">
              <w:rPr>
                <w:sz w:val="19"/>
                <w:szCs w:val="19"/>
              </w:rPr>
              <w:t>3m_20j</w:t>
            </w:r>
          </w:p>
        </w:tc>
        <w:tc>
          <w:tcPr>
            <w:tcW w:w="92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9ABC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20</w:t>
            </w:r>
          </w:p>
        </w:tc>
        <w:tc>
          <w:tcPr>
            <w:tcW w:w="106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F4EF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</w:t>
            </w:r>
          </w:p>
        </w:tc>
        <w:tc>
          <w:tcPr>
            <w:tcW w:w="116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59F5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218</w:t>
            </w:r>
          </w:p>
        </w:tc>
        <w:tc>
          <w:tcPr>
            <w:tcW w:w="125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DBFB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218</w:t>
            </w:r>
          </w:p>
        </w:tc>
        <w:tc>
          <w:tcPr>
            <w:tcW w:w="116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1BA4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212.0</w:t>
            </w:r>
          </w:p>
        </w:tc>
        <w:tc>
          <w:tcPr>
            <w:tcW w:w="1226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4497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2.75%</w:t>
            </w:r>
          </w:p>
        </w:tc>
        <w:tc>
          <w:tcPr>
            <w:tcW w:w="123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3A7A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0.00%</w:t>
            </w:r>
          </w:p>
        </w:tc>
        <w:tc>
          <w:tcPr>
            <w:tcW w:w="1381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4C0A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190</w:t>
            </w:r>
          </w:p>
        </w:tc>
        <w:tc>
          <w:tcPr>
            <w:tcW w:w="119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FF64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0.04</w:t>
            </w:r>
          </w:p>
        </w:tc>
        <w:tc>
          <w:tcPr>
            <w:tcW w:w="1236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8B8D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OPTIMAL</w:t>
            </w:r>
          </w:p>
        </w:tc>
      </w:tr>
      <w:tr w:rsidR="00C27990" w:rsidRPr="00212479" w14:paraId="38DD18BF" w14:textId="77777777" w:rsidTr="00212479">
        <w:trPr>
          <w:jc w:val="center"/>
        </w:trPr>
        <w:tc>
          <w:tcPr>
            <w:tcW w:w="10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9A64F" w14:textId="77777777" w:rsidR="00C27990" w:rsidRPr="00212479" w:rsidRDefault="00000000">
            <w:r w:rsidRPr="00212479">
              <w:rPr>
                <w:sz w:val="19"/>
                <w:szCs w:val="19"/>
              </w:rPr>
              <w:t>5m_10j</w:t>
            </w:r>
          </w:p>
        </w:tc>
        <w:tc>
          <w:tcPr>
            <w:tcW w:w="9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DEC5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0453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1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CC5D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132</w:t>
            </w:r>
          </w:p>
        </w:tc>
        <w:tc>
          <w:tcPr>
            <w:tcW w:w="125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FC2E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129</w:t>
            </w:r>
          </w:p>
        </w:tc>
        <w:tc>
          <w:tcPr>
            <w:tcW w:w="11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49E9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116.1</w:t>
            </w:r>
          </w:p>
        </w:tc>
        <w:tc>
          <w:tcPr>
            <w:tcW w:w="122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4C0B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10.00%</w:t>
            </w:r>
          </w:p>
        </w:tc>
        <w:tc>
          <w:tcPr>
            <w:tcW w:w="123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1758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2.27%</w:t>
            </w:r>
          </w:p>
        </w:tc>
        <w:tc>
          <w:tcPr>
            <w:tcW w:w="13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7C35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45</w:t>
            </w:r>
          </w:p>
        </w:tc>
        <w:tc>
          <w:tcPr>
            <w:tcW w:w="11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CE88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7.51</w:t>
            </w:r>
          </w:p>
        </w:tc>
        <w:tc>
          <w:tcPr>
            <w:tcW w:w="1236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02374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OPTIMAL</w:t>
            </w:r>
          </w:p>
        </w:tc>
      </w:tr>
      <w:tr w:rsidR="00C27990" w:rsidRPr="00212479" w14:paraId="2BBB9EF0" w14:textId="77777777" w:rsidTr="00212479">
        <w:trPr>
          <w:jc w:val="center"/>
        </w:trPr>
        <w:tc>
          <w:tcPr>
            <w:tcW w:w="100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B17C1" w14:textId="77777777" w:rsidR="00C27990" w:rsidRPr="00212479" w:rsidRDefault="00000000">
            <w:r w:rsidRPr="00212479">
              <w:rPr>
                <w:sz w:val="19"/>
                <w:szCs w:val="19"/>
              </w:rPr>
              <w:t>5m_20j</w:t>
            </w:r>
          </w:p>
        </w:tc>
        <w:tc>
          <w:tcPr>
            <w:tcW w:w="92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AFBB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20</w:t>
            </w:r>
          </w:p>
        </w:tc>
        <w:tc>
          <w:tcPr>
            <w:tcW w:w="106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7629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16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DFCC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269</w:t>
            </w:r>
          </w:p>
        </w:tc>
        <w:tc>
          <w:tcPr>
            <w:tcW w:w="125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7CB9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269</w:t>
            </w:r>
          </w:p>
        </w:tc>
        <w:tc>
          <w:tcPr>
            <w:tcW w:w="116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A438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238.0</w:t>
            </w:r>
          </w:p>
        </w:tc>
        <w:tc>
          <w:tcPr>
            <w:tcW w:w="122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CC26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11.52%</w:t>
            </w:r>
          </w:p>
        </w:tc>
        <w:tc>
          <w:tcPr>
            <w:tcW w:w="123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A734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0.00%</w:t>
            </w:r>
          </w:p>
        </w:tc>
        <w:tc>
          <w:tcPr>
            <w:tcW w:w="1381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676A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190</w:t>
            </w:r>
          </w:p>
        </w:tc>
        <w:tc>
          <w:tcPr>
            <w:tcW w:w="119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23C5B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60.05</w:t>
            </w:r>
          </w:p>
        </w:tc>
        <w:tc>
          <w:tcPr>
            <w:tcW w:w="1236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2538A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  <w:tr w:rsidR="00C27990" w:rsidRPr="00212479" w14:paraId="3DE9A305" w14:textId="77777777" w:rsidTr="00212479">
        <w:trPr>
          <w:jc w:val="center"/>
        </w:trPr>
        <w:tc>
          <w:tcPr>
            <w:tcW w:w="10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D33CE" w14:textId="77777777" w:rsidR="00C27990" w:rsidRPr="00212479" w:rsidRDefault="00000000">
            <w:r w:rsidRPr="00212479">
              <w:rPr>
                <w:sz w:val="19"/>
                <w:szCs w:val="19"/>
              </w:rPr>
              <w:t>5m_30j</w:t>
            </w:r>
          </w:p>
        </w:tc>
        <w:tc>
          <w:tcPr>
            <w:tcW w:w="92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93EC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30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A2312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</w:t>
            </w:r>
          </w:p>
        </w:tc>
        <w:tc>
          <w:tcPr>
            <w:tcW w:w="116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04E2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327</w:t>
            </w:r>
          </w:p>
        </w:tc>
        <w:tc>
          <w:tcPr>
            <w:tcW w:w="125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39F5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327</w:t>
            </w:r>
          </w:p>
        </w:tc>
        <w:tc>
          <w:tcPr>
            <w:tcW w:w="11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58129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318.0</w:t>
            </w:r>
          </w:p>
        </w:tc>
        <w:tc>
          <w:tcPr>
            <w:tcW w:w="1226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8E70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2.75%</w:t>
            </w:r>
          </w:p>
        </w:tc>
        <w:tc>
          <w:tcPr>
            <w:tcW w:w="123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4997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0.00%</w:t>
            </w:r>
          </w:p>
        </w:tc>
        <w:tc>
          <w:tcPr>
            <w:tcW w:w="138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F550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435</w:t>
            </w:r>
          </w:p>
        </w:tc>
        <w:tc>
          <w:tcPr>
            <w:tcW w:w="11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E94D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0.19</w:t>
            </w:r>
          </w:p>
        </w:tc>
        <w:tc>
          <w:tcPr>
            <w:tcW w:w="1236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0A9AA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OPTIMAL</w:t>
            </w:r>
          </w:p>
        </w:tc>
      </w:tr>
      <w:tr w:rsidR="00C27990" w:rsidRPr="00212479" w14:paraId="19EF7056" w14:textId="77777777" w:rsidTr="00212479">
        <w:trPr>
          <w:jc w:val="center"/>
        </w:trPr>
        <w:tc>
          <w:tcPr>
            <w:tcW w:w="1005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FBC80" w14:textId="77777777" w:rsidR="00C27990" w:rsidRPr="00212479" w:rsidRDefault="00000000">
            <w:r w:rsidRPr="00212479">
              <w:rPr>
                <w:sz w:val="19"/>
                <w:szCs w:val="19"/>
              </w:rPr>
              <w:lastRenderedPageBreak/>
              <w:t>8m_10j</w:t>
            </w:r>
          </w:p>
        </w:tc>
        <w:tc>
          <w:tcPr>
            <w:tcW w:w="929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F517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06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6243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8</w:t>
            </w:r>
          </w:p>
        </w:tc>
        <w:tc>
          <w:tcPr>
            <w:tcW w:w="1167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74856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197</w:t>
            </w:r>
          </w:p>
        </w:tc>
        <w:tc>
          <w:tcPr>
            <w:tcW w:w="125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EF19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187</w:t>
            </w:r>
          </w:p>
        </w:tc>
        <w:tc>
          <w:tcPr>
            <w:tcW w:w="1162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32DA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158.3</w:t>
            </w:r>
          </w:p>
        </w:tc>
        <w:tc>
          <w:tcPr>
            <w:tcW w:w="1226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6BED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15.36%</w:t>
            </w:r>
          </w:p>
        </w:tc>
        <w:tc>
          <w:tcPr>
            <w:tcW w:w="123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442C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5.08%</w:t>
            </w:r>
          </w:p>
        </w:tc>
        <w:tc>
          <w:tcPr>
            <w:tcW w:w="1381" w:type="dxa"/>
            <w:shd w:val="clear" w:color="auto" w:fill="EB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3A69C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45</w:t>
            </w:r>
          </w:p>
        </w:tc>
        <w:tc>
          <w:tcPr>
            <w:tcW w:w="119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B9D57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60.03</w:t>
            </w:r>
          </w:p>
        </w:tc>
        <w:tc>
          <w:tcPr>
            <w:tcW w:w="1236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FF750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TIME_LIMIT</w:t>
            </w:r>
          </w:p>
        </w:tc>
      </w:tr>
    </w:tbl>
    <w:p w14:paraId="11B55688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Tabela 4 — Resultados Flow Shop. Binárias = C(n,2) após redução pela propriedade FSP.</w:t>
      </w:r>
    </w:p>
    <w:p w14:paraId="74C5573A" w14:textId="77777777" w:rsidR="00C27990" w:rsidRPr="00212479" w:rsidRDefault="00C27990">
      <w:pPr>
        <w:rPr>
          <w:lang w:val="pt-BR"/>
        </w:rPr>
      </w:pPr>
    </w:p>
    <w:p w14:paraId="51B03246" w14:textId="77777777" w:rsidR="00C27990" w:rsidRPr="00212479" w:rsidRDefault="00000000">
      <w:pPr>
        <w:pStyle w:val="Heading1"/>
        <w:rPr>
          <w:color w:val="auto"/>
          <w:lang w:val="pt-BR"/>
        </w:rPr>
      </w:pPr>
      <w:r w:rsidRPr="00212479">
        <w:rPr>
          <w:color w:val="auto"/>
          <w:lang w:val="pt-BR"/>
        </w:rPr>
        <w:t>7. Análise das Variáveis Binárias</w:t>
      </w:r>
    </w:p>
    <w:p w14:paraId="58BD6D9F" w14:textId="77777777" w:rsidR="005B0BA0" w:rsidRPr="005B0BA0" w:rsidRDefault="005B0BA0" w:rsidP="005B0BA0">
      <w:pPr>
        <w:spacing w:before="55" w:after="55"/>
        <w:jc w:val="both"/>
        <w:rPr>
          <w:lang w:val="pt-BR"/>
        </w:rPr>
      </w:pPr>
      <w:r w:rsidRPr="005B0BA0">
        <w:rPr>
          <w:lang w:val="pt-BR"/>
        </w:rPr>
        <w:t>Para complementar a análise estrutural, destaca-se que a variabilidade dos resultados entre os problemas pode ser interpretada em termos de dispersão estatística, refletindo a estabilidade do desempenho do solver.</w:t>
      </w:r>
    </w:p>
    <w:p w14:paraId="6F8577FA" w14:textId="67D59B38" w:rsidR="00C27990" w:rsidRDefault="00000000">
      <w:pPr>
        <w:spacing w:before="55" w:after="55"/>
        <w:jc w:val="both"/>
        <w:rPr>
          <w:lang w:val="pt-BR"/>
        </w:rPr>
      </w:pPr>
      <w:r w:rsidRPr="00212479">
        <w:rPr>
          <w:lang w:val="pt-BR"/>
        </w:rPr>
        <w:t>O número de variáveis binárias é o principal fator de custo computacional nos modelos MILP de scheduling. A Figura 14 consolida a análise por problema, evidenciando o crescimento quadrático para MS e JSP, e a redução obtida no FSP pela exploração da propriedade estrutural de ordem única.</w:t>
      </w:r>
    </w:p>
    <w:p w14:paraId="29506378" w14:textId="77777777" w:rsidR="00D3409A" w:rsidRPr="00D3409A" w:rsidRDefault="00D3409A" w:rsidP="00D3409A">
      <w:pPr>
        <w:spacing w:before="55" w:after="55"/>
        <w:jc w:val="both"/>
        <w:rPr>
          <w:lang w:val="pt-BR"/>
        </w:rPr>
      </w:pPr>
      <w:r w:rsidRPr="00D3409A">
        <w:rPr>
          <w:lang w:val="pt-BR"/>
        </w:rPr>
        <w:t>A análise comparativa realizada permite compreender como a estrutura dos problemas influencia diretamente o desempenho computacional das formulações MILP.</w:t>
      </w:r>
    </w:p>
    <w:p w14:paraId="407DA1A8" w14:textId="77777777" w:rsidR="00D3409A" w:rsidRDefault="00D3409A">
      <w:pPr>
        <w:spacing w:before="55" w:after="55"/>
        <w:jc w:val="both"/>
        <w:rPr>
          <w:lang w:val="pt-BR"/>
        </w:rPr>
      </w:pPr>
    </w:p>
    <w:p w14:paraId="213382CE" w14:textId="77777777" w:rsidR="005B0BA0" w:rsidRPr="00212479" w:rsidRDefault="005B0BA0">
      <w:pPr>
        <w:spacing w:before="55" w:after="55"/>
        <w:jc w:val="both"/>
        <w:rPr>
          <w:lang w:val="pt-BR"/>
        </w:rPr>
      </w:pPr>
    </w:p>
    <w:p w14:paraId="6E5895C6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drawing>
          <wp:inline distT="0" distB="0" distL="0" distR="0" wp14:anchorId="46FC84E2" wp14:editId="6082B468">
            <wp:extent cx="7048500" cy="3238500"/>
            <wp:effectExtent l="0" t="0" r="0" b="0"/>
            <wp:docPr id="777901234" name="Picture 77790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B2C2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14 — Variáveis binárias por instância nos três problemas. FSP mostra redução de 80–90% (barras verdes vs cinzas).</w:t>
      </w:r>
    </w:p>
    <w:p w14:paraId="7FB4909E" w14:textId="77777777" w:rsidR="00C27990" w:rsidRPr="00212479" w:rsidRDefault="00C27990">
      <w:pPr>
        <w:rPr>
          <w:lang w:val="pt-BR"/>
        </w:rPr>
      </w:pPr>
    </w:p>
    <w:p w14:paraId="4D1CFCED" w14:textId="77777777" w:rsidR="00C27990" w:rsidRPr="00212479" w:rsidRDefault="00000000">
      <w:pPr>
        <w:pStyle w:val="Heading1"/>
        <w:rPr>
          <w:color w:val="auto"/>
          <w:lang w:val="pt-BR"/>
        </w:rPr>
      </w:pPr>
      <w:r w:rsidRPr="00212479">
        <w:rPr>
          <w:color w:val="auto"/>
          <w:lang w:val="pt-BR"/>
        </w:rPr>
        <w:t>8. Análise Comparativa e Conclusão</w:t>
      </w:r>
    </w:p>
    <w:p w14:paraId="6C1FEFEE" w14:textId="77777777" w:rsidR="00C27990" w:rsidRPr="00212479" w:rsidRDefault="00000000">
      <w:pPr>
        <w:spacing w:before="70" w:after="35"/>
        <w:jc w:val="center"/>
      </w:pPr>
      <w:r w:rsidRPr="00212479">
        <w:rPr>
          <w:noProof/>
        </w:rPr>
        <w:drawing>
          <wp:inline distT="0" distB="0" distL="0" distR="0" wp14:anchorId="114FDF9D" wp14:editId="404237BE">
            <wp:extent cx="5334000" cy="3238500"/>
            <wp:effectExtent l="0" t="0" r="0" b="0"/>
            <wp:docPr id="102983471" name="Picture 102983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6384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Figura 15 — Taxa de instâncias OPTIMAL por problema: FSP 57,1%, MS 32,3%, JSP 30,0%.</w:t>
      </w:r>
    </w:p>
    <w:p w14:paraId="7AAA81B6" w14:textId="77777777" w:rsidR="00C27990" w:rsidRPr="00212479" w:rsidRDefault="00C27990">
      <w:pPr>
        <w:rPr>
          <w:lang w:val="pt-BR"/>
        </w:rPr>
      </w:pPr>
    </w:p>
    <w:tbl>
      <w:tblPr>
        <w:tblW w:w="3551" w:type="pct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4"/>
        <w:gridCol w:w="1260"/>
        <w:gridCol w:w="1530"/>
        <w:gridCol w:w="1351"/>
        <w:gridCol w:w="900"/>
        <w:gridCol w:w="3241"/>
      </w:tblGrid>
      <w:tr w:rsidR="00C27990" w:rsidRPr="00212479" w14:paraId="1CB37FDC" w14:textId="77777777" w:rsidTr="00212479">
        <w:trPr>
          <w:tblHeader/>
          <w:jc w:val="center"/>
        </w:trPr>
        <w:tc>
          <w:tcPr>
            <w:tcW w:w="2604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F1D3F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126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FD1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MS</w:t>
            </w:r>
          </w:p>
        </w:tc>
        <w:tc>
          <w:tcPr>
            <w:tcW w:w="153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710E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JSP</w:t>
            </w:r>
          </w:p>
        </w:tc>
        <w:tc>
          <w:tcPr>
            <w:tcW w:w="1351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14F6E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FSP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1083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Melhor</w:t>
            </w:r>
          </w:p>
        </w:tc>
        <w:tc>
          <w:tcPr>
            <w:tcW w:w="3241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4732D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Observação</w:t>
            </w:r>
          </w:p>
        </w:tc>
      </w:tr>
      <w:tr w:rsidR="00C27990" w:rsidRPr="00212479" w14:paraId="2DB965D2" w14:textId="77777777" w:rsidTr="00212479">
        <w:trPr>
          <w:jc w:val="center"/>
        </w:trPr>
        <w:tc>
          <w:tcPr>
            <w:tcW w:w="26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CCDBA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Total instâncias</w:t>
            </w:r>
          </w:p>
        </w:tc>
        <w:tc>
          <w:tcPr>
            <w:tcW w:w="12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D11E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31</w:t>
            </w:r>
          </w:p>
        </w:tc>
        <w:tc>
          <w:tcPr>
            <w:tcW w:w="153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42FF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021C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C47A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24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59748" w14:textId="77777777" w:rsidR="00C27990" w:rsidRPr="00212479" w:rsidRDefault="00000000">
            <w:r w:rsidRPr="00212479">
              <w:rPr>
                <w:sz w:val="18"/>
                <w:szCs w:val="18"/>
              </w:rPr>
              <w:t>48 no total</w:t>
            </w:r>
          </w:p>
        </w:tc>
      </w:tr>
      <w:tr w:rsidR="00C27990" w:rsidRPr="00212479" w14:paraId="188BBD34" w14:textId="77777777" w:rsidTr="00212479">
        <w:trPr>
          <w:jc w:val="center"/>
        </w:trPr>
        <w:tc>
          <w:tcPr>
            <w:tcW w:w="26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3F9C3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OPTIMAL</w:t>
            </w:r>
          </w:p>
        </w:tc>
        <w:tc>
          <w:tcPr>
            <w:tcW w:w="12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18AD4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10 (32,3%)</w:t>
            </w:r>
          </w:p>
        </w:tc>
        <w:tc>
          <w:tcPr>
            <w:tcW w:w="15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7AA73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 (30,0%)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2E9E7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4 (57,1%)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3FA9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FSP</w:t>
            </w:r>
          </w:p>
        </w:tc>
        <w:tc>
          <w:tcPr>
            <w:tcW w:w="32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14B1E" w14:textId="77777777" w:rsidR="00C27990" w:rsidRPr="00212479" w:rsidRDefault="00000000">
            <w:r w:rsidRPr="00212479">
              <w:rPr>
                <w:sz w:val="18"/>
                <w:szCs w:val="18"/>
              </w:rPr>
              <w:t>FSP explorou prop. estrutural</w:t>
            </w:r>
          </w:p>
        </w:tc>
      </w:tr>
      <w:tr w:rsidR="00C27990" w:rsidRPr="00430640" w14:paraId="2DB5C0D2" w14:textId="77777777" w:rsidTr="00212479">
        <w:trPr>
          <w:jc w:val="center"/>
        </w:trPr>
        <w:tc>
          <w:tcPr>
            <w:tcW w:w="26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63EBE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Gap médio OPTIMAL</w:t>
            </w:r>
          </w:p>
        </w:tc>
        <w:tc>
          <w:tcPr>
            <w:tcW w:w="12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1EA7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7,1%</w:t>
            </w:r>
          </w:p>
        </w:tc>
        <w:tc>
          <w:tcPr>
            <w:tcW w:w="153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CE99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14,2%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92FC6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4,3%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A9F70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FSP</w:t>
            </w:r>
          </w:p>
        </w:tc>
        <w:tc>
          <w:tcPr>
            <w:tcW w:w="324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363BB" w14:textId="77777777" w:rsidR="00C27990" w:rsidRPr="00212479" w:rsidRDefault="00000000">
            <w:pPr>
              <w:rPr>
                <w:lang w:val="pt-BR"/>
              </w:rPr>
            </w:pPr>
            <w:r w:rsidRPr="00212479">
              <w:rPr>
                <w:sz w:val="18"/>
                <w:szCs w:val="18"/>
                <w:lang w:val="pt-BR"/>
              </w:rPr>
              <w:t>FSP com Big-M mais apertado por k</w:t>
            </w:r>
          </w:p>
        </w:tc>
      </w:tr>
      <w:tr w:rsidR="00C27990" w:rsidRPr="00430640" w14:paraId="6730FB2D" w14:textId="77777777" w:rsidTr="00212479">
        <w:trPr>
          <w:jc w:val="center"/>
        </w:trPr>
        <w:tc>
          <w:tcPr>
            <w:tcW w:w="26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3017F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Gap médio TIME_LIMIT</w:t>
            </w:r>
          </w:p>
        </w:tc>
        <w:tc>
          <w:tcPr>
            <w:tcW w:w="12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D2A5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79,0%</w:t>
            </w:r>
          </w:p>
        </w:tc>
        <w:tc>
          <w:tcPr>
            <w:tcW w:w="15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F520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33,9%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BD13B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16,9%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69EBA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FSP</w:t>
            </w:r>
          </w:p>
        </w:tc>
        <w:tc>
          <w:tcPr>
            <w:tcW w:w="32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3F453" w14:textId="77777777" w:rsidR="00C27990" w:rsidRPr="00212479" w:rsidRDefault="00000000">
            <w:pPr>
              <w:rPr>
                <w:lang w:val="pt-BR"/>
              </w:rPr>
            </w:pPr>
            <w:r w:rsidRPr="00212479">
              <w:rPr>
                <w:sz w:val="18"/>
                <w:szCs w:val="18"/>
                <w:lang w:val="pt-BR"/>
              </w:rPr>
              <w:t>MS degrada rápido para n&gt;11</w:t>
            </w:r>
          </w:p>
        </w:tc>
      </w:tr>
      <w:tr w:rsidR="00C27990" w:rsidRPr="00212479" w14:paraId="322BF7B6" w14:textId="77777777" w:rsidTr="00212479">
        <w:trPr>
          <w:jc w:val="center"/>
        </w:trPr>
        <w:tc>
          <w:tcPr>
            <w:tcW w:w="26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0E42F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Tempo médio OPTIMAL</w:t>
            </w:r>
          </w:p>
        </w:tc>
        <w:tc>
          <w:tcPr>
            <w:tcW w:w="12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EBC0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3,0 s</w:t>
            </w:r>
          </w:p>
        </w:tc>
        <w:tc>
          <w:tcPr>
            <w:tcW w:w="153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1753F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25,3 s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BDE03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2,0 s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0D0AF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FSP</w:t>
            </w:r>
          </w:p>
        </w:tc>
        <w:tc>
          <w:tcPr>
            <w:tcW w:w="324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2C13C" w14:textId="77777777" w:rsidR="00C27990" w:rsidRPr="00212479" w:rsidRDefault="00000000">
            <w:r w:rsidRPr="00212479">
              <w:rPr>
                <w:sz w:val="18"/>
                <w:szCs w:val="18"/>
              </w:rPr>
              <w:t>FSP tem menos binárias</w:t>
            </w:r>
          </w:p>
        </w:tc>
      </w:tr>
      <w:tr w:rsidR="00C27990" w:rsidRPr="00212479" w14:paraId="7A0C54A0" w14:textId="77777777" w:rsidTr="00212479">
        <w:trPr>
          <w:jc w:val="center"/>
        </w:trPr>
        <w:tc>
          <w:tcPr>
            <w:tcW w:w="26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ABD95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Binárias (n=10,m=5)</w:t>
            </w:r>
          </w:p>
        </w:tc>
        <w:tc>
          <w:tcPr>
            <w:tcW w:w="12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7ED60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45</w:t>
            </w:r>
          </w:p>
        </w:tc>
        <w:tc>
          <w:tcPr>
            <w:tcW w:w="15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A3318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225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71AE8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45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FDB12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MS/FSP</w:t>
            </w:r>
          </w:p>
        </w:tc>
        <w:tc>
          <w:tcPr>
            <w:tcW w:w="32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4227F" w14:textId="77777777" w:rsidR="00C27990" w:rsidRPr="00212479" w:rsidRDefault="00000000">
            <w:r w:rsidRPr="00212479">
              <w:rPr>
                <w:sz w:val="18"/>
                <w:szCs w:val="18"/>
              </w:rPr>
              <w:t>JSP 5× mais que FSP</w:t>
            </w:r>
          </w:p>
        </w:tc>
      </w:tr>
      <w:tr w:rsidR="00C27990" w:rsidRPr="00212479" w14:paraId="69FEBD85" w14:textId="77777777" w:rsidTr="00212479">
        <w:trPr>
          <w:jc w:val="center"/>
        </w:trPr>
        <w:tc>
          <w:tcPr>
            <w:tcW w:w="26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76CF2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Total binárias (todas)</w:t>
            </w:r>
          </w:p>
        </w:tc>
        <w:tc>
          <w:tcPr>
            <w:tcW w:w="12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B4C4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3.315</w:t>
            </w:r>
          </w:p>
        </w:tc>
        <w:tc>
          <w:tcPr>
            <w:tcW w:w="153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9AA1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3.740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E0E18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1.140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F5FE0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FSP</w:t>
            </w:r>
          </w:p>
        </w:tc>
        <w:tc>
          <w:tcPr>
            <w:tcW w:w="324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DCDD9" w14:textId="77777777" w:rsidR="00C27990" w:rsidRPr="00212479" w:rsidRDefault="00000000">
            <w:r w:rsidRPr="00212479">
              <w:rPr>
                <w:sz w:val="18"/>
                <w:szCs w:val="18"/>
              </w:rPr>
              <w:t>FSP menor custo global</w:t>
            </w:r>
          </w:p>
        </w:tc>
      </w:tr>
      <w:tr w:rsidR="00C27990" w:rsidRPr="00212479" w14:paraId="3E07345A" w14:textId="77777777" w:rsidTr="00212479">
        <w:trPr>
          <w:jc w:val="center"/>
        </w:trPr>
        <w:tc>
          <w:tcPr>
            <w:tcW w:w="26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9804A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t>Limiar escala</w:t>
            </w:r>
          </w:p>
        </w:tc>
        <w:tc>
          <w:tcPr>
            <w:tcW w:w="12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B8315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n ≤ 11</w:t>
            </w:r>
          </w:p>
        </w:tc>
        <w:tc>
          <w:tcPr>
            <w:tcW w:w="153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07B31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n≤6/m≤6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2FA58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n≤30/m≤5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AB8E4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FSP</w:t>
            </w:r>
          </w:p>
        </w:tc>
        <w:tc>
          <w:tcPr>
            <w:tcW w:w="32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3E223" w14:textId="77777777" w:rsidR="00C27990" w:rsidRPr="00212479" w:rsidRDefault="00000000">
            <w:r w:rsidRPr="00212479">
              <w:rPr>
                <w:sz w:val="18"/>
                <w:szCs w:val="18"/>
              </w:rPr>
              <w:t>JSP mais restritivo</w:t>
            </w:r>
          </w:p>
        </w:tc>
      </w:tr>
      <w:tr w:rsidR="00C27990" w:rsidRPr="00212479" w14:paraId="37995B36" w14:textId="77777777" w:rsidTr="00212479">
        <w:trPr>
          <w:jc w:val="center"/>
        </w:trPr>
        <w:tc>
          <w:tcPr>
            <w:tcW w:w="260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04028" w14:textId="77777777" w:rsidR="00C27990" w:rsidRPr="00212479" w:rsidRDefault="00000000">
            <w:r w:rsidRPr="00212479">
              <w:rPr>
                <w:b/>
                <w:bCs/>
                <w:sz w:val="19"/>
                <w:szCs w:val="19"/>
              </w:rPr>
              <w:lastRenderedPageBreak/>
              <w:t>Qualidade heurística</w:t>
            </w:r>
          </w:p>
        </w:tc>
        <w:tc>
          <w:tcPr>
            <w:tcW w:w="12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A01BE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Boa</w:t>
            </w:r>
          </w:p>
        </w:tc>
        <w:tc>
          <w:tcPr>
            <w:tcW w:w="153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1AD3D" w14:textId="77777777" w:rsidR="00C27990" w:rsidRPr="00212479" w:rsidRDefault="00000000">
            <w:pPr>
              <w:jc w:val="center"/>
            </w:pPr>
            <w:r w:rsidRPr="00212479">
              <w:rPr>
                <w:sz w:val="19"/>
                <w:szCs w:val="19"/>
              </w:rPr>
              <w:t>Razoável</w:t>
            </w:r>
          </w:p>
        </w:tc>
        <w:tc>
          <w:tcPr>
            <w:tcW w:w="1351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FE77C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Ótima (NEH)</w:t>
            </w:r>
          </w:p>
        </w:tc>
        <w:tc>
          <w:tcPr>
            <w:tcW w:w="900" w:type="dxa"/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05038" w14:textId="77777777" w:rsidR="00C27990" w:rsidRPr="00212479" w:rsidRDefault="00000000">
            <w:pPr>
              <w:jc w:val="center"/>
            </w:pPr>
            <w:r w:rsidRPr="00212479">
              <w:rPr>
                <w:b/>
                <w:bCs/>
                <w:sz w:val="19"/>
                <w:szCs w:val="19"/>
              </w:rPr>
              <w:t>FSP</w:t>
            </w:r>
          </w:p>
        </w:tc>
        <w:tc>
          <w:tcPr>
            <w:tcW w:w="3241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25BD3" w14:textId="77777777" w:rsidR="00C27990" w:rsidRPr="00212479" w:rsidRDefault="00000000">
            <w:r w:rsidRPr="00212479">
              <w:rPr>
                <w:sz w:val="18"/>
                <w:szCs w:val="18"/>
              </w:rPr>
              <w:t>NEH ótima em 5/7 casos</w:t>
            </w:r>
          </w:p>
        </w:tc>
      </w:tr>
    </w:tbl>
    <w:p w14:paraId="114CEAE1" w14:textId="77777777" w:rsidR="00C27990" w:rsidRPr="00212479" w:rsidRDefault="00000000">
      <w:pPr>
        <w:spacing w:before="35" w:after="100"/>
        <w:jc w:val="center"/>
        <w:rPr>
          <w:lang w:val="pt-BR"/>
        </w:rPr>
      </w:pPr>
      <w:r w:rsidRPr="00212479">
        <w:rPr>
          <w:i/>
          <w:iCs/>
          <w:sz w:val="18"/>
          <w:szCs w:val="18"/>
          <w:lang w:val="pt-BR"/>
        </w:rPr>
        <w:t>Tabela 5 — Síntese comparativa final. Verde = melhor desempenho na dimensão avaliada.</w:t>
      </w:r>
    </w:p>
    <w:p w14:paraId="4EDB7F6C" w14:textId="77777777" w:rsidR="00C27990" w:rsidRPr="00212479" w:rsidRDefault="00C27990">
      <w:pPr>
        <w:rPr>
          <w:lang w:val="pt-BR"/>
        </w:rPr>
      </w:pPr>
    </w:p>
    <w:p w14:paraId="3A4C70FD" w14:textId="75818A42" w:rsidR="00430640" w:rsidRDefault="00454837" w:rsidP="00430640">
      <w:pPr>
        <w:jc w:val="both"/>
        <w:rPr>
          <w:lang w:val="pt-BR"/>
        </w:rPr>
      </w:pPr>
      <w:r w:rsidRPr="00454837">
        <w:rPr>
          <w:lang w:val="pt-BR"/>
        </w:rPr>
        <w:t>A análise comparativa realizada permite compreender como a estrutura dos problemas influencia diretamente o desempenho computacional das formulações MILP.</w:t>
      </w:r>
      <w:r>
        <w:rPr>
          <w:lang w:val="pt-BR"/>
        </w:rPr>
        <w:t xml:space="preserve"> </w:t>
      </w:r>
      <w:r w:rsidR="00430640" w:rsidRPr="00430640">
        <w:rPr>
          <w:lang w:val="pt-BR"/>
        </w:rPr>
        <w:t>A análise comparativa entre Machine Scheduling (MS), Job Shop Scheduling (JSP) e Flow Shop Scheduling (FSP) evidencia diferenças estruturais relevantes no desempenho computacional das formulações MILP avaliadas.</w:t>
      </w:r>
    </w:p>
    <w:p w14:paraId="21976644" w14:textId="77777777" w:rsidR="00430640" w:rsidRDefault="00430640" w:rsidP="00430640">
      <w:pPr>
        <w:jc w:val="both"/>
        <w:rPr>
          <w:lang w:val="pt-BR"/>
        </w:rPr>
      </w:pPr>
      <w:r w:rsidRPr="00430640">
        <w:rPr>
          <w:lang w:val="pt-BR"/>
        </w:rPr>
        <w:t>Os resultados experimentais suportam a ordem de dificuldade:</w:t>
      </w:r>
    </w:p>
    <w:p w14:paraId="6C0C197E" w14:textId="77777777" w:rsidR="00430640" w:rsidRPr="00430640" w:rsidRDefault="00430640" w:rsidP="00430640">
      <w:pPr>
        <w:jc w:val="both"/>
        <w:rPr>
          <w:lang w:val="pt-BR"/>
        </w:rPr>
      </w:pPr>
    </w:p>
    <w:p w14:paraId="16D184B3" w14:textId="77777777" w:rsidR="00430640" w:rsidRPr="00430640" w:rsidRDefault="00430640" w:rsidP="00430640">
      <w:pPr>
        <w:jc w:val="center"/>
        <w:rPr>
          <w:lang w:val="pt-BR"/>
        </w:rPr>
      </w:pPr>
      <w:r w:rsidRPr="00430640">
        <w:rPr>
          <w:lang w:val="pt-BR"/>
        </w:rPr>
        <w:t>MS&lt;FSP</w:t>
      </w:r>
      <w:r w:rsidRPr="00430640">
        <w:rPr>
          <w:rFonts w:ascii="Cambria Math" w:hAnsi="Cambria Math" w:cs="Cambria Math"/>
          <w:lang w:val="pt-BR"/>
        </w:rPr>
        <w:t>≪</w:t>
      </w:r>
      <w:r w:rsidRPr="00430640">
        <w:rPr>
          <w:lang w:val="pt-BR"/>
        </w:rPr>
        <w:t>JSP</w:t>
      </w:r>
    </w:p>
    <w:p w14:paraId="4D221540" w14:textId="77777777" w:rsidR="00430640" w:rsidRDefault="00430640" w:rsidP="00430640">
      <w:pPr>
        <w:jc w:val="both"/>
        <w:rPr>
          <w:lang w:val="pt-BR"/>
        </w:rPr>
      </w:pPr>
    </w:p>
    <w:p w14:paraId="1FECAC67" w14:textId="77777777" w:rsidR="00430640" w:rsidRPr="00430640" w:rsidRDefault="00430640" w:rsidP="00430640">
      <w:pPr>
        <w:jc w:val="both"/>
        <w:rPr>
          <w:lang w:val="pt-BR"/>
        </w:rPr>
      </w:pPr>
      <w:r w:rsidRPr="00430640">
        <w:rPr>
          <w:lang w:val="pt-BR"/>
        </w:rPr>
        <w:t>Essa ordenação mostra que a dificuldade computacional depende menos do número de jobs e mais da estrutura combinatória do problema e da qualidade da formulação. O Flow Shop apresentou melhor desempenho devido à propriedade de ordem única, que reduziu significativamente o número de variáveis binárias e permitiu relaxações lineares mais fortes.</w:t>
      </w:r>
    </w:p>
    <w:p w14:paraId="559EBA9E" w14:textId="70D1FE6D" w:rsidR="00430640" w:rsidRPr="00430640" w:rsidRDefault="00430640" w:rsidP="00430640">
      <w:pPr>
        <w:jc w:val="both"/>
        <w:rPr>
          <w:lang w:val="pt-BR"/>
        </w:rPr>
      </w:pPr>
      <w:r w:rsidRPr="00430640">
        <w:rPr>
          <w:lang w:val="pt-BR"/>
        </w:rPr>
        <w:t xml:space="preserve">O Job Shop Scheduling foi o mais difícil, com crescimento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pt-BR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⋅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pt-BR"/>
          </w:rPr>
          <m:t>)</m:t>
        </m:r>
      </m:oMath>
      <w:r w:rsidRPr="00430640">
        <w:rPr>
          <w:lang w:val="pt-BR"/>
        </w:rPr>
        <w:t>de variáveis binárias e forte interdependência entre decisões. O uso de Big-M global resultou em relaxações fracas, dificultando a elevação do limitante inferior e mantendo gaps elevados. O Machine Scheduling apresentou bom desempenho para instâncias pequenas, mas degradação abrupta após certo tamanho, indicando limitação na evolução do bound mesmo em estruturas mais simples.</w:t>
      </w:r>
    </w:p>
    <w:p w14:paraId="456A1903" w14:textId="77777777" w:rsidR="00430640" w:rsidRPr="00430640" w:rsidRDefault="00430640" w:rsidP="00430640">
      <w:pPr>
        <w:jc w:val="both"/>
        <w:rPr>
          <w:lang w:val="pt-BR"/>
        </w:rPr>
      </w:pPr>
      <w:r w:rsidRPr="00430640">
        <w:rPr>
          <w:lang w:val="pt-BR"/>
        </w:rPr>
        <w:t>De forma geral, o número de variáveis binárias é determinante, mas não suficiente: a qualidade da relaxação linear é igualmente crítica para o desempenho do solver.</w:t>
      </w:r>
    </w:p>
    <w:p w14:paraId="124E6B39" w14:textId="77777777" w:rsidR="00430640" w:rsidRPr="00430640" w:rsidRDefault="00430640" w:rsidP="00430640">
      <w:pPr>
        <w:jc w:val="both"/>
        <w:rPr>
          <w:lang w:val="pt-BR"/>
        </w:rPr>
      </w:pPr>
      <w:r w:rsidRPr="00430640">
        <w:rPr>
          <w:lang w:val="pt-BR"/>
        </w:rPr>
        <w:t>Por fim, observa-se uma assimetria fundamental no Branch-and-Bound: soluções viáveis são encontradas rapidamente, enquanto a prova de otimalidade depende da evolução do limitante inferior, processo significativamente mais lento — especialmente em formulações Big-M.</w:t>
      </w:r>
    </w:p>
    <w:p w14:paraId="65742918" w14:textId="77777777" w:rsidR="00430640" w:rsidRPr="00430640" w:rsidRDefault="00430640" w:rsidP="00430640">
      <w:pPr>
        <w:jc w:val="both"/>
        <w:rPr>
          <w:lang w:val="pt-BR"/>
        </w:rPr>
      </w:pPr>
      <w:r w:rsidRPr="00430640">
        <w:rPr>
          <w:lang w:val="pt-BR"/>
        </w:rPr>
        <w:t>Assim, o principal desafio em problemas de scheduling via MILP não é encontrar boas soluções, mas construir formulações que produzam limites inferiores suficientemente fortes para permitir a certificação de otimalidade em tempo viável.</w:t>
      </w:r>
    </w:p>
    <w:p w14:paraId="61D63F43" w14:textId="77777777" w:rsidR="00430640" w:rsidRPr="00430640" w:rsidRDefault="00430640" w:rsidP="00430640">
      <w:pPr>
        <w:jc w:val="both"/>
        <w:rPr>
          <w:lang w:val="pt-BR"/>
        </w:rPr>
      </w:pPr>
    </w:p>
    <w:p w14:paraId="7B9E6B7C" w14:textId="7F1B15D9" w:rsidR="00C27990" w:rsidRPr="00212479" w:rsidRDefault="00430640" w:rsidP="00430640">
      <w:pPr>
        <w:rPr>
          <w:lang w:val="pt-BR"/>
        </w:rPr>
      </w:pPr>
      <w:r w:rsidRPr="00430640">
        <w:rPr>
          <w:lang w:val="pt-BR"/>
        </w:rPr>
        <w:t>.</w:t>
      </w:r>
    </w:p>
    <w:p w14:paraId="078E76F3" w14:textId="77777777" w:rsidR="00C27990" w:rsidRPr="00212479" w:rsidRDefault="00000000">
      <w:pPr>
        <w:pStyle w:val="Heading1"/>
        <w:rPr>
          <w:color w:val="auto"/>
          <w:lang w:val="pt-BR"/>
        </w:rPr>
      </w:pPr>
      <w:r w:rsidRPr="00212479">
        <w:rPr>
          <w:color w:val="auto"/>
          <w:lang w:val="pt-BR"/>
        </w:rPr>
        <w:t>9. Nota Metodológica</w:t>
      </w:r>
    </w:p>
    <w:p w14:paraId="7F760856" w14:textId="77777777" w:rsidR="00C27990" w:rsidRPr="00212479" w:rsidRDefault="00000000">
      <w:pPr>
        <w:spacing w:before="55" w:after="55"/>
        <w:jc w:val="both"/>
      </w:pPr>
      <w:r w:rsidRPr="00212479">
        <w:rPr>
          <w:lang w:val="pt-BR"/>
        </w:rPr>
        <w:t xml:space="preserve">Os programas Julia utilizados (machine_scheduling_improved.jl, jobshop_improved.jl, flowshop_v3.jl) estão disponíveis para análise. Incluem parser de instâncias, heurísticas de warm-start, formulação MILP completa e execução em lote. </w:t>
      </w:r>
      <w:r w:rsidRPr="00212479">
        <w:t>Os códigos-fonte serão anexados ao relatório final.</w:t>
      </w:r>
    </w:p>
    <w:sectPr w:rsidR="00C27990" w:rsidRPr="00212479">
      <w:footerReference w:type="default" r:id="rId21"/>
      <w:pgSz w:w="16838" w:h="11906"/>
      <w:pgMar w:top="800" w:right="750" w:bottom="800" w:left="7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B8CF" w14:textId="77777777" w:rsidR="006D2BAD" w:rsidRDefault="006D2BAD">
      <w:r>
        <w:separator/>
      </w:r>
    </w:p>
  </w:endnote>
  <w:endnote w:type="continuationSeparator" w:id="0">
    <w:p w14:paraId="27748B03" w14:textId="77777777" w:rsidR="006D2BAD" w:rsidRDefault="006D2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E87FE" w14:textId="77777777" w:rsidR="00C27990" w:rsidRPr="00500CC6" w:rsidRDefault="00000000">
    <w:pPr>
      <w:jc w:val="center"/>
      <w:rPr>
        <w:lang w:val="pt-BR"/>
      </w:rPr>
    </w:pPr>
    <w:r w:rsidRPr="00500CC6">
      <w:rPr>
        <w:color w:val="D9D9D9"/>
        <w:sz w:val="18"/>
        <w:szCs w:val="18"/>
        <w:lang w:val="pt-BR"/>
      </w:rPr>
      <w:t xml:space="preserve">Trabalho 02 — Otimização de Scheduling  |  Página </w:t>
    </w:r>
    <w:r>
      <w:rPr>
        <w:color w:val="D9D9D9"/>
        <w:sz w:val="18"/>
        <w:szCs w:val="18"/>
      </w:rPr>
      <w:fldChar w:fldCharType="begin"/>
    </w:r>
    <w:r w:rsidRPr="00500CC6">
      <w:rPr>
        <w:color w:val="D9D9D9"/>
        <w:sz w:val="18"/>
        <w:szCs w:val="18"/>
        <w:lang w:val="pt-BR"/>
      </w:rPr>
      <w:instrText>PAGE</w:instrText>
    </w:r>
    <w:r>
      <w:rPr>
        <w:color w:val="D9D9D9"/>
        <w:sz w:val="18"/>
        <w:szCs w:val="18"/>
      </w:rPr>
      <w:fldChar w:fldCharType="separate"/>
    </w:r>
    <w:r w:rsidR="00500CC6" w:rsidRPr="00500CC6">
      <w:rPr>
        <w:noProof/>
        <w:color w:val="D9D9D9"/>
        <w:sz w:val="18"/>
        <w:szCs w:val="18"/>
        <w:lang w:val="pt-BR"/>
      </w:rPr>
      <w:t>1</w:t>
    </w:r>
    <w:r>
      <w:rPr>
        <w:color w:val="D9D9D9"/>
        <w:sz w:val="18"/>
        <w:szCs w:val="18"/>
      </w:rPr>
      <w:fldChar w:fldCharType="end"/>
    </w:r>
    <w:r w:rsidRPr="00500CC6">
      <w:rPr>
        <w:color w:val="D9D9D9"/>
        <w:sz w:val="18"/>
        <w:szCs w:val="18"/>
        <w:lang w:val="pt-BR"/>
      </w:rPr>
      <w:t xml:space="preserve"> de </w:t>
    </w:r>
    <w:r>
      <w:rPr>
        <w:color w:val="D9D9D9"/>
        <w:sz w:val="18"/>
        <w:szCs w:val="18"/>
      </w:rPr>
      <w:fldChar w:fldCharType="begin"/>
    </w:r>
    <w:r w:rsidRPr="00500CC6">
      <w:rPr>
        <w:color w:val="D9D9D9"/>
        <w:sz w:val="18"/>
        <w:szCs w:val="18"/>
        <w:lang w:val="pt-BR"/>
      </w:rPr>
      <w:instrText>NUMPAGES</w:instrText>
    </w:r>
    <w:r>
      <w:rPr>
        <w:color w:val="D9D9D9"/>
        <w:sz w:val="18"/>
        <w:szCs w:val="18"/>
      </w:rPr>
      <w:fldChar w:fldCharType="separate"/>
    </w:r>
    <w:r w:rsidR="00500CC6" w:rsidRPr="00500CC6">
      <w:rPr>
        <w:noProof/>
        <w:color w:val="D9D9D9"/>
        <w:sz w:val="18"/>
        <w:szCs w:val="18"/>
        <w:lang w:val="pt-BR"/>
      </w:rPr>
      <w:t>2</w:t>
    </w:r>
    <w:r>
      <w:rPr>
        <w:color w:val="D9D9D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8EEC8" w14:textId="77777777" w:rsidR="006D2BAD" w:rsidRDefault="006D2BAD">
      <w:r>
        <w:separator/>
      </w:r>
    </w:p>
  </w:footnote>
  <w:footnote w:type="continuationSeparator" w:id="0">
    <w:p w14:paraId="57F8452B" w14:textId="77777777" w:rsidR="006D2BAD" w:rsidRDefault="006D2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77AAA"/>
    <w:multiLevelType w:val="hybridMultilevel"/>
    <w:tmpl w:val="F2C047AC"/>
    <w:lvl w:ilvl="0" w:tplc="F68C0B30">
      <w:start w:val="1"/>
      <w:numFmt w:val="bullet"/>
      <w:lvlText w:val="●"/>
      <w:lvlJc w:val="left"/>
      <w:pPr>
        <w:ind w:left="720" w:hanging="360"/>
      </w:pPr>
    </w:lvl>
    <w:lvl w:ilvl="1" w:tplc="955EB0FA">
      <w:start w:val="1"/>
      <w:numFmt w:val="bullet"/>
      <w:lvlText w:val="○"/>
      <w:lvlJc w:val="left"/>
      <w:pPr>
        <w:ind w:left="1440" w:hanging="360"/>
      </w:pPr>
    </w:lvl>
    <w:lvl w:ilvl="2" w:tplc="E796075E">
      <w:start w:val="1"/>
      <w:numFmt w:val="bullet"/>
      <w:lvlText w:val="■"/>
      <w:lvlJc w:val="left"/>
      <w:pPr>
        <w:ind w:left="2160" w:hanging="360"/>
      </w:pPr>
    </w:lvl>
    <w:lvl w:ilvl="3" w:tplc="DF02E27C">
      <w:start w:val="1"/>
      <w:numFmt w:val="bullet"/>
      <w:lvlText w:val="●"/>
      <w:lvlJc w:val="left"/>
      <w:pPr>
        <w:ind w:left="2880" w:hanging="360"/>
      </w:pPr>
    </w:lvl>
    <w:lvl w:ilvl="4" w:tplc="610C976E">
      <w:start w:val="1"/>
      <w:numFmt w:val="bullet"/>
      <w:lvlText w:val="○"/>
      <w:lvlJc w:val="left"/>
      <w:pPr>
        <w:ind w:left="3600" w:hanging="360"/>
      </w:pPr>
    </w:lvl>
    <w:lvl w:ilvl="5" w:tplc="05DAC0BE">
      <w:start w:val="1"/>
      <w:numFmt w:val="bullet"/>
      <w:lvlText w:val="■"/>
      <w:lvlJc w:val="left"/>
      <w:pPr>
        <w:ind w:left="4320" w:hanging="360"/>
      </w:pPr>
    </w:lvl>
    <w:lvl w:ilvl="6" w:tplc="D2CA4C28">
      <w:start w:val="1"/>
      <w:numFmt w:val="bullet"/>
      <w:lvlText w:val="●"/>
      <w:lvlJc w:val="left"/>
      <w:pPr>
        <w:ind w:left="5040" w:hanging="360"/>
      </w:pPr>
    </w:lvl>
    <w:lvl w:ilvl="7" w:tplc="F8FA1B12">
      <w:start w:val="1"/>
      <w:numFmt w:val="bullet"/>
      <w:lvlText w:val="●"/>
      <w:lvlJc w:val="left"/>
      <w:pPr>
        <w:ind w:left="5760" w:hanging="360"/>
      </w:pPr>
    </w:lvl>
    <w:lvl w:ilvl="8" w:tplc="FB8832B2">
      <w:start w:val="1"/>
      <w:numFmt w:val="bullet"/>
      <w:lvlText w:val="●"/>
      <w:lvlJc w:val="left"/>
      <w:pPr>
        <w:ind w:left="6480" w:hanging="360"/>
      </w:pPr>
    </w:lvl>
  </w:abstractNum>
  <w:num w:numId="1" w16cid:durableId="535703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990"/>
    <w:rsid w:val="000D6192"/>
    <w:rsid w:val="00185EEF"/>
    <w:rsid w:val="00212479"/>
    <w:rsid w:val="00375EDB"/>
    <w:rsid w:val="003C16FD"/>
    <w:rsid w:val="00430640"/>
    <w:rsid w:val="00454837"/>
    <w:rsid w:val="00500CC6"/>
    <w:rsid w:val="005B0BA0"/>
    <w:rsid w:val="005C71BE"/>
    <w:rsid w:val="006341CF"/>
    <w:rsid w:val="006D2BAD"/>
    <w:rsid w:val="006D51EC"/>
    <w:rsid w:val="00933119"/>
    <w:rsid w:val="009F0D6E"/>
    <w:rsid w:val="00C27990"/>
    <w:rsid w:val="00D3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12E0"/>
  <w15:docId w15:val="{7BB487AC-AD26-4D3F-84D1-BDF937A2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7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Correia</cp:lastModifiedBy>
  <cp:revision>10</cp:revision>
  <dcterms:created xsi:type="dcterms:W3CDTF">2026-06-29T00:16:00Z</dcterms:created>
  <dcterms:modified xsi:type="dcterms:W3CDTF">2026-06-29T01:23:00Z</dcterms:modified>
</cp:coreProperties>
</file>