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276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  <wne:mcd wne:macroName="PROJECT.PERFECT_LECTURER.SAVEASMP4" wne:name="Project.Perfect_Lecturer.SaveAsMP4" wne:bEncrypt="00" wne:cmg="56"/>
    <wne:mcd wne:macroName="PROJECT.TESTS.RELOAD_AND_EXEC_POST_PROCESS" wne:name="Project.Tests.reload_and_exec_post_process" wne:bEncrypt="00" wne:cmg="56"/>
    <wne:mcd wne:macroName="PROJECT.TESTS.SAMPLETEST" wne:name="Project.Tests.SampleTest" wne:bEncrypt="00" wne:cmg="56"/>
    <wne:mcd wne:macroName="PROJECT.TESTS.TEST_BATCH" wne:name="Project.Tests.test_batch" wne:bEncrypt="00" wne:cmg="56"/>
    <wne:mcd wne:macroName="PROJECT.TESTS.TEST_CSV" wne:name="Project.Tests.test_csv" wne:bEncrypt="00" wne:cmg="56"/>
    <wne:mcd wne:macroName="PROJECT.TESTS.TEST_POINTER" wne:name="Project.Tests.test_pointer" wne:bEncrypt="00" wne:cmg="56"/>
    <wne:mcd wne:macroName="PROJECT.TESTS.TEST_SCRIPT" wne:name="Project.Tests.test_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2017-07-20T05:16:00Z</dcterms:created>
  <dcterms:modified xsi:type="dcterms:W3CDTF">2017-07-20T05:16:00Z</dcterms:modified>
</cp:coreProperties>
</file>