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911" w:rsidRDefault="00AD6911" w:rsidP="00AD6911">
      <w:r>
        <w:t>Machine Learning Engineer Nanodegree</w:t>
      </w:r>
    </w:p>
    <w:p w:rsidR="00AD6911" w:rsidRDefault="00AD6911" w:rsidP="00AD6911">
      <w:r>
        <w:t>Capstone Project</w:t>
      </w:r>
    </w:p>
    <w:p w:rsidR="00AD6911" w:rsidRDefault="00AD6911" w:rsidP="00AD6911">
      <w:r>
        <w:t>Kenny Chow</w:t>
      </w:r>
    </w:p>
    <w:p w:rsidR="00AD6911" w:rsidRDefault="00AD6911" w:rsidP="00AD6911">
      <w:r>
        <w:t>November 14, 2019</w:t>
      </w:r>
    </w:p>
    <w:p w:rsidR="0092022F" w:rsidRDefault="00AD6911" w:rsidP="00354829">
      <w:pPr>
        <w:pStyle w:val="Heading2"/>
      </w:pPr>
      <w:r>
        <w:t>## I. Definition</w:t>
      </w:r>
    </w:p>
    <w:p w:rsidR="00AD6911" w:rsidRDefault="00AD6911" w:rsidP="00354829">
      <w:pPr>
        <w:pStyle w:val="Heading2"/>
      </w:pPr>
      <w:r w:rsidRPr="00AD6911">
        <w:t>### Project Overview</w:t>
      </w:r>
    </w:p>
    <w:p w:rsidR="002104E7" w:rsidRDefault="002104E7" w:rsidP="002104E7">
      <w:r>
        <w:t>Optical Character Recognition (OCR) has been around since early 1900’s. It is a use of computer software to scan graphical objects and recognize them as characters.</w:t>
      </w:r>
    </w:p>
    <w:p w:rsidR="002104E7" w:rsidRDefault="002104E7" w:rsidP="002104E7">
      <w:r>
        <w:t xml:space="preserve">OCR has been widely used in postal services in which mailing address is scanned and translated into computer-encoded text such that with minimal human aid, mail / parcels </w:t>
      </w:r>
      <w:proofErr w:type="gramStart"/>
      <w:r>
        <w:t>can be sorted</w:t>
      </w:r>
      <w:proofErr w:type="gramEnd"/>
      <w:r>
        <w:t xml:space="preserve"> by scanning systems. This improves delivery efficiency.</w:t>
      </w:r>
    </w:p>
    <w:p w:rsidR="00AD6911" w:rsidRDefault="00294A84" w:rsidP="00AD6911">
      <w:r>
        <w:t>This project use</w:t>
      </w:r>
      <w:r w:rsidR="00F61E78">
        <w:t>s</w:t>
      </w:r>
      <w:r>
        <w:t xml:space="preserve"> the ve</w:t>
      </w:r>
      <w:r w:rsidR="00F61E78">
        <w:t>hicle plate template (as defined in the 1994 specs)</w:t>
      </w:r>
      <w:r w:rsidR="002104E7">
        <w:t xml:space="preserve"> in Ontario, Canada as a basis. I will create a model, which </w:t>
      </w:r>
      <w:proofErr w:type="gramStart"/>
      <w:r w:rsidR="002104E7">
        <w:t>will be trained</w:t>
      </w:r>
      <w:proofErr w:type="gramEnd"/>
      <w:r w:rsidR="002104E7">
        <w:t xml:space="preserve"> on 15245 sample plates with thre</w:t>
      </w:r>
      <w:r w:rsidR="000B2655">
        <w:t xml:space="preserve">e English characters and three numbers on them. The goal is to </w:t>
      </w:r>
      <w:r w:rsidR="000E4042">
        <w:t xml:space="preserve">train our model such that it is able to </w:t>
      </w:r>
      <w:r w:rsidR="000B2655">
        <w:t>find patterns of characters/numbers and be able to re</w:t>
      </w:r>
      <w:r w:rsidR="000E4042">
        <w:t>cognize them in any given dataset.</w:t>
      </w:r>
    </w:p>
    <w:p w:rsidR="00AD6911" w:rsidRDefault="00AD6911" w:rsidP="00294A84">
      <w:pPr>
        <w:pStyle w:val="Heading3"/>
      </w:pPr>
      <w:r w:rsidRPr="00AD6911">
        <w:t>### Problem Statement</w:t>
      </w:r>
    </w:p>
    <w:p w:rsidR="008A4FC7" w:rsidRDefault="002369A9" w:rsidP="00AD6911">
      <w:r w:rsidRPr="002369A9">
        <w:t xml:space="preserve">Vehicle license plate recognition is useful for law enforcement purposes. Being able to use machines to read plates is essential for officers to pull vehicle-related information such as overdue tolls and offence history. The question is how to make our model learn to read correctly. In this capstone project, I will be implementing a </w:t>
      </w:r>
      <w:proofErr w:type="gramStart"/>
      <w:r w:rsidRPr="002369A9">
        <w:t>machine learning</w:t>
      </w:r>
      <w:proofErr w:type="gramEnd"/>
      <w:r w:rsidRPr="002369A9">
        <w:t xml:space="preserve"> program that attempts to recognize vehicle license plates containing numbers and alphabets.</w:t>
      </w:r>
    </w:p>
    <w:p w:rsidR="008A4FC7" w:rsidRDefault="00E11E92" w:rsidP="008A4FC7">
      <w:pPr>
        <w:ind w:left="720" w:hanging="720"/>
      </w:pPr>
      <w:r>
        <w:t>Some</w:t>
      </w:r>
      <w:r w:rsidR="008A4FC7">
        <w:t xml:space="preserve"> exampl</w:t>
      </w:r>
      <w:r w:rsidR="007021FD">
        <w:t>e</w:t>
      </w:r>
      <w:r>
        <w:t>s</w:t>
      </w:r>
      <w:r w:rsidR="007021FD">
        <w:t xml:space="preserve"> of license plate </w:t>
      </w:r>
      <w:r>
        <w:t>look</w:t>
      </w:r>
      <w:r w:rsidR="007021FD">
        <w:t xml:space="preserve"> like th</w:t>
      </w:r>
      <w:r>
        <w:t>e following</w:t>
      </w:r>
      <w:r w:rsidR="007021FD">
        <w:t>:</w:t>
      </w:r>
    </w:p>
    <w:p w:rsidR="007021FD" w:rsidRDefault="003137A8" w:rsidP="008A4FC7">
      <w:pPr>
        <w:ind w:left="720" w:hanging="720"/>
        <w:rPr>
          <w:noProof/>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25pt;height:75.15pt">
            <v:imagedata r:id="rId6" o:title="AAA 257"/>
          </v:shape>
        </w:pict>
      </w:r>
      <w:r w:rsidR="00E11E92">
        <w:rPr>
          <w:noProof/>
        </w:rPr>
        <w:t xml:space="preserve">  </w:t>
      </w:r>
      <w:r w:rsidR="00E11E92">
        <w:rPr>
          <w:noProof/>
        </w:rPr>
        <w:drawing>
          <wp:inline distT="0" distB="0" distL="0" distR="0">
            <wp:extent cx="1908175" cy="954405"/>
            <wp:effectExtent l="0" t="0" r="0" b="0"/>
            <wp:docPr id="1" name="Picture 1" descr="C:\Users\Kchow\AppData\Local\Microsoft\Windows\INetCache\Content.Word\OMP 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chow\AppData\Local\Microsoft\Windows\INetCache\Content.Word\OMP 0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8175" cy="954405"/>
                    </a:xfrm>
                    <a:prstGeom prst="rect">
                      <a:avLst/>
                    </a:prstGeom>
                    <a:noFill/>
                    <a:ln>
                      <a:noFill/>
                    </a:ln>
                  </pic:spPr>
                </pic:pic>
              </a:graphicData>
            </a:graphic>
          </wp:inline>
        </w:drawing>
      </w:r>
      <w:r w:rsidR="00E11E92">
        <w:rPr>
          <w:noProof/>
        </w:rPr>
        <w:t xml:space="preserve">  </w:t>
      </w:r>
      <w:r>
        <w:rPr>
          <w:noProof/>
        </w:rPr>
        <w:pict>
          <v:shape id="_x0000_i1026" type="#_x0000_t75" style="width:150.25pt;height:75.15pt">
            <v:imagedata r:id="rId8" o:title="ZJW 655"/>
          </v:shape>
        </w:pict>
      </w:r>
    </w:p>
    <w:p w:rsidR="00881F88" w:rsidRDefault="00EF6D90" w:rsidP="008A4FC7">
      <w:pPr>
        <w:ind w:left="720" w:hanging="720"/>
        <w:rPr>
          <w:noProof/>
        </w:rPr>
      </w:pPr>
      <w:r>
        <w:rPr>
          <w:noProof/>
        </w:rPr>
        <w:t>With these plates, my</w:t>
      </w:r>
      <w:r w:rsidR="00881F88">
        <w:rPr>
          <w:noProof/>
        </w:rPr>
        <w:t xml:space="preserve"> solution will give the following output:</w:t>
      </w:r>
    </w:p>
    <w:p w:rsidR="00881F88" w:rsidRDefault="00881F88" w:rsidP="00881F88">
      <w:pPr>
        <w:pStyle w:val="NoSpacing"/>
        <w:rPr>
          <w:noProof/>
        </w:rPr>
      </w:pPr>
      <w:r>
        <w:rPr>
          <w:noProof/>
        </w:rPr>
        <w:t>Predict: AAA 257</w:t>
      </w:r>
    </w:p>
    <w:p w:rsidR="00881F88" w:rsidRDefault="00881F88" w:rsidP="00881F88">
      <w:pPr>
        <w:pStyle w:val="NoSpacing"/>
        <w:rPr>
          <w:noProof/>
        </w:rPr>
      </w:pPr>
      <w:r>
        <w:rPr>
          <w:noProof/>
        </w:rPr>
        <w:t>Actual(True): AAA 257</w:t>
      </w:r>
    </w:p>
    <w:p w:rsidR="00881F88" w:rsidRDefault="00881F88" w:rsidP="00881F88">
      <w:pPr>
        <w:pStyle w:val="NoSpacing"/>
        <w:rPr>
          <w:noProof/>
        </w:rPr>
      </w:pPr>
    </w:p>
    <w:p w:rsidR="00881F88" w:rsidRDefault="00881F88" w:rsidP="00881F88">
      <w:pPr>
        <w:pStyle w:val="NoSpacing"/>
        <w:rPr>
          <w:noProof/>
        </w:rPr>
      </w:pPr>
      <w:r>
        <w:rPr>
          <w:noProof/>
        </w:rPr>
        <w:t>Predict</w:t>
      </w:r>
      <w:r w:rsidR="009D64C5">
        <w:rPr>
          <w:noProof/>
        </w:rPr>
        <w:t>: OMP 011</w:t>
      </w:r>
    </w:p>
    <w:p w:rsidR="00881F88" w:rsidRDefault="00881F88" w:rsidP="00881F88">
      <w:pPr>
        <w:pStyle w:val="NoSpacing"/>
        <w:rPr>
          <w:noProof/>
        </w:rPr>
      </w:pPr>
      <w:r>
        <w:rPr>
          <w:noProof/>
        </w:rPr>
        <w:t>Actual(True)</w:t>
      </w:r>
      <w:r w:rsidR="009D64C5">
        <w:rPr>
          <w:noProof/>
        </w:rPr>
        <w:t>: OMP 011</w:t>
      </w:r>
    </w:p>
    <w:p w:rsidR="00881F88" w:rsidRDefault="00881F88" w:rsidP="00881F88">
      <w:pPr>
        <w:pStyle w:val="NoSpacing"/>
        <w:rPr>
          <w:noProof/>
        </w:rPr>
      </w:pPr>
    </w:p>
    <w:p w:rsidR="00881F88" w:rsidRDefault="00881F88" w:rsidP="00881F88">
      <w:pPr>
        <w:pStyle w:val="NoSpacing"/>
        <w:rPr>
          <w:noProof/>
        </w:rPr>
      </w:pPr>
      <w:r>
        <w:rPr>
          <w:noProof/>
        </w:rPr>
        <w:t>Predict</w:t>
      </w:r>
      <w:r w:rsidR="009D64C5">
        <w:rPr>
          <w:noProof/>
        </w:rPr>
        <w:t>: ZJW 655</w:t>
      </w:r>
    </w:p>
    <w:p w:rsidR="00881F88" w:rsidRDefault="00881F88" w:rsidP="00881F88">
      <w:pPr>
        <w:pStyle w:val="NoSpacing"/>
        <w:rPr>
          <w:noProof/>
        </w:rPr>
      </w:pPr>
      <w:r>
        <w:rPr>
          <w:noProof/>
        </w:rPr>
        <w:t xml:space="preserve">Actual(True): </w:t>
      </w:r>
      <w:r w:rsidR="009D64C5">
        <w:rPr>
          <w:noProof/>
        </w:rPr>
        <w:t>ZJW 655</w:t>
      </w:r>
    </w:p>
    <w:p w:rsidR="00365DA7" w:rsidRDefault="00365DA7" w:rsidP="008A4FC7">
      <w:pPr>
        <w:ind w:left="720" w:hanging="720"/>
        <w:rPr>
          <w:noProof/>
        </w:rPr>
      </w:pPr>
    </w:p>
    <w:p w:rsidR="00881F88" w:rsidRDefault="00C742AC" w:rsidP="001011B0">
      <w:r>
        <w:rPr>
          <w:noProof/>
        </w:rPr>
        <w:lastRenderedPageBreak/>
        <w:t>The ‘Predict’ value is a predicted output from the model; while the ‘Actual’ is the actual label of a given plate</w:t>
      </w:r>
      <w:r w:rsidR="001011B0">
        <w:rPr>
          <w:noProof/>
        </w:rPr>
        <w:t xml:space="preserve">. </w:t>
      </w:r>
      <w:r w:rsidR="00365DA7">
        <w:rPr>
          <w:noProof/>
        </w:rPr>
        <w:t>If the ‘Predict’</w:t>
      </w:r>
      <w:r>
        <w:rPr>
          <w:noProof/>
        </w:rPr>
        <w:t xml:space="preserve"> output</w:t>
      </w:r>
      <w:r w:rsidR="00365DA7">
        <w:rPr>
          <w:noProof/>
        </w:rPr>
        <w:t xml:space="preserve"> is different than the ‘Actual’</w:t>
      </w:r>
      <w:r>
        <w:rPr>
          <w:noProof/>
        </w:rPr>
        <w:t xml:space="preserve"> value</w:t>
      </w:r>
      <w:r w:rsidR="00365DA7">
        <w:rPr>
          <w:noProof/>
        </w:rPr>
        <w:t xml:space="preserve">, it is counted as </w:t>
      </w:r>
      <w:r w:rsidR="001011B0">
        <w:rPr>
          <w:noProof/>
        </w:rPr>
        <w:t xml:space="preserve">an </w:t>
      </w:r>
      <w:r w:rsidR="00365DA7">
        <w:rPr>
          <w:noProof/>
        </w:rPr>
        <w:t>incorrect prediction.</w:t>
      </w:r>
      <w:r w:rsidR="00881F88">
        <w:rPr>
          <w:noProof/>
        </w:rPr>
        <w:t xml:space="preserve"> </w:t>
      </w:r>
    </w:p>
    <w:p w:rsidR="00AD6911" w:rsidRDefault="00AD6911" w:rsidP="00294A84">
      <w:pPr>
        <w:pStyle w:val="Heading3"/>
      </w:pPr>
      <w:r w:rsidRPr="00AD6911">
        <w:t>### Metrics</w:t>
      </w:r>
    </w:p>
    <w:p w:rsidR="00AD6911" w:rsidRDefault="00870B64" w:rsidP="00AD6911">
      <w:r>
        <w:t xml:space="preserve">Accuracy </w:t>
      </w:r>
      <w:proofErr w:type="gramStart"/>
      <w:r>
        <w:t>is measured</w:t>
      </w:r>
      <w:proofErr w:type="gramEnd"/>
      <w:r>
        <w:t xml:space="preserve"> using the following formula</w:t>
      </w:r>
    </w:p>
    <w:p w:rsidR="008D3F90" w:rsidRDefault="008D3F90" w:rsidP="00AD6911">
      <m:oMathPara>
        <m:oMath>
          <m:r>
            <w:rPr>
              <w:rFonts w:ascii="Cambria Math" w:hAnsi="Cambria Math"/>
            </w:rPr>
            <m:t>Accuracy =</m:t>
          </m:r>
          <m:f>
            <m:fPr>
              <m:ctrlPr>
                <w:rPr>
                  <w:rFonts w:ascii="Cambria Math" w:hAnsi="Cambria Math"/>
                </w:rPr>
              </m:ctrlPr>
            </m:fPr>
            <m:num>
              <m:r>
                <w:rPr>
                  <w:rFonts w:ascii="Cambria Math" w:hAnsi="Cambria Math"/>
                </w:rPr>
                <m:t># of correctly recognized plates</m:t>
              </m:r>
            </m:num>
            <m:den>
              <m:r>
                <w:rPr>
                  <w:rFonts w:ascii="Cambria Math" w:hAnsi="Cambria Math"/>
                </w:rPr>
                <m:t>total # of plates given</m:t>
              </m:r>
            </m:den>
          </m:f>
        </m:oMath>
      </m:oMathPara>
    </w:p>
    <w:p w:rsidR="0063603A" w:rsidRDefault="0063603A"/>
    <w:p w:rsidR="00AD6911" w:rsidRDefault="00AD6911" w:rsidP="00294A84">
      <w:pPr>
        <w:pStyle w:val="Heading2"/>
      </w:pPr>
      <w:r w:rsidRPr="00AD6911">
        <w:t>## II. Analysis</w:t>
      </w:r>
    </w:p>
    <w:p w:rsidR="00AD6911" w:rsidRDefault="00AD6911" w:rsidP="00294A84">
      <w:pPr>
        <w:pStyle w:val="Heading3"/>
      </w:pPr>
      <w:r w:rsidRPr="00AD6911">
        <w:t>### Data Exploration</w:t>
      </w:r>
    </w:p>
    <w:p w:rsidR="00B23636" w:rsidRDefault="00EC1B69" w:rsidP="00EC1B69">
      <w:r>
        <w:t xml:space="preserve">There is a web tool developed by </w:t>
      </w:r>
      <w:hyperlink r:id="rId9" w:history="1">
        <w:r w:rsidRPr="007D764E">
          <w:rPr>
            <w:rStyle w:val="Hyperlink"/>
          </w:rPr>
          <w:t>ACME License Maker</w:t>
        </w:r>
      </w:hyperlink>
      <w:proofErr w:type="gramStart"/>
      <w:r>
        <w:t xml:space="preserve"> </w:t>
      </w:r>
      <w:r w:rsidR="00474213">
        <w:t>which</w:t>
      </w:r>
      <w:proofErr w:type="gramEnd"/>
      <w:r w:rsidR="00474213">
        <w:t xml:space="preserve"> is</w:t>
      </w:r>
      <w:r>
        <w:t xml:space="preserve"> used to generate the dataset used in this project. A </w:t>
      </w:r>
      <w:r w:rsidR="00474213">
        <w:t xml:space="preserve">script </w:t>
      </w:r>
      <w:proofErr w:type="gramStart"/>
      <w:r w:rsidR="00474213">
        <w:t>i</w:t>
      </w:r>
      <w:r>
        <w:t>s written</w:t>
      </w:r>
      <w:proofErr w:type="gramEnd"/>
      <w:r>
        <w:t xml:space="preserve"> to request a license plate and save it in a local storage. This process is automated to poll the data every </w:t>
      </w:r>
      <w:proofErr w:type="gramStart"/>
      <w:r>
        <w:t>four(</w:t>
      </w:r>
      <w:proofErr w:type="gramEnd"/>
      <w:r>
        <w:t xml:space="preserve">4) seconds. </w:t>
      </w:r>
    </w:p>
    <w:p w:rsidR="00B23636" w:rsidRDefault="00B23636" w:rsidP="00EC1B69">
      <w:r>
        <w:t>The scrip</w:t>
      </w:r>
      <w:r w:rsidR="00474213">
        <w:t xml:space="preserve">t </w:t>
      </w:r>
      <w:proofErr w:type="gramStart"/>
      <w:r w:rsidR="00474213">
        <w:t>i</w:t>
      </w:r>
      <w:r w:rsidR="009939C9">
        <w:t>s written</w:t>
      </w:r>
      <w:proofErr w:type="gramEnd"/>
      <w:r w:rsidR="009939C9">
        <w:t xml:space="preserve"> in JavaScript</w:t>
      </w:r>
      <w:r w:rsidR="00474213">
        <w:t xml:space="preserve"> and can be run in </w:t>
      </w:r>
      <w:proofErr w:type="spellStart"/>
      <w:r w:rsidR="00474213">
        <w:t>NodeJS</w:t>
      </w:r>
      <w:proofErr w:type="spellEnd"/>
      <w:r w:rsidR="00474213">
        <w:t>. You can find this script in</w:t>
      </w:r>
      <w:r>
        <w:t xml:space="preserve"> my </w:t>
      </w:r>
      <w:proofErr w:type="spellStart"/>
      <w:r>
        <w:t>Github</w:t>
      </w:r>
      <w:proofErr w:type="spellEnd"/>
      <w:r>
        <w:t>.</w:t>
      </w:r>
    </w:p>
    <w:p w:rsidR="005C586A" w:rsidRDefault="001C484A" w:rsidP="00EC1B69">
      <w:r>
        <w:t>The dataset contains 15245 files for training purpose,</w:t>
      </w:r>
      <w:r w:rsidR="003215A0">
        <w:t xml:space="preserve"> 8 files for validation and 1981</w:t>
      </w:r>
      <w:r>
        <w:t xml:space="preserve"> files for testing.</w:t>
      </w:r>
    </w:p>
    <w:p w:rsidR="001C484A" w:rsidRDefault="00616CB1" w:rsidP="00EC1B69">
      <w:r>
        <w:t xml:space="preserve">With numbers and </w:t>
      </w:r>
      <w:proofErr w:type="spellStart"/>
      <w:proofErr w:type="gramStart"/>
      <w:r>
        <w:t>english</w:t>
      </w:r>
      <w:proofErr w:type="spellEnd"/>
      <w:proofErr w:type="gramEnd"/>
      <w:r>
        <w:t xml:space="preserve"> alphabets combined, there are 36 unique characters in total. </w:t>
      </w:r>
      <w:r w:rsidR="0004730D">
        <w:t>Each character</w:t>
      </w:r>
      <w:r w:rsidR="00607914">
        <w:t xml:space="preserve"> (from A-Z)</w:t>
      </w:r>
      <w:r w:rsidR="0004730D">
        <w:t xml:space="preserve"> and number</w:t>
      </w:r>
      <w:r w:rsidR="00607914">
        <w:t xml:space="preserve"> (from 0-9)</w:t>
      </w:r>
      <w:r w:rsidR="0004730D">
        <w:t xml:space="preserve"> in the plates </w:t>
      </w:r>
      <w:proofErr w:type="gramStart"/>
      <w:r w:rsidR="0004730D">
        <w:t>is randomly generated</w:t>
      </w:r>
      <w:proofErr w:type="gramEnd"/>
      <w:r w:rsidR="0004730D">
        <w:t xml:space="preserve">. </w:t>
      </w:r>
    </w:p>
    <w:p w:rsidR="00A507B9" w:rsidRDefault="00A507B9" w:rsidP="00EC1B69">
      <w:r>
        <w:t>As illustrated bel</w:t>
      </w:r>
      <w:r w:rsidR="000F24E7">
        <w:t xml:space="preserve">ow, the distribution of numbers (0-9) </w:t>
      </w:r>
      <w:r w:rsidR="00081508">
        <w:t xml:space="preserve">is reasonably equal with a minimum </w:t>
      </w:r>
      <w:r w:rsidR="00BD7DF9">
        <w:t xml:space="preserve">of occurrences </w:t>
      </w:r>
      <w:r w:rsidR="00081508">
        <w:t xml:space="preserve">3972 and a maximum </w:t>
      </w:r>
      <w:r w:rsidR="00BD7DF9">
        <w:t>being</w:t>
      </w:r>
      <w:r w:rsidR="00081508">
        <w:t xml:space="preserve"> </w:t>
      </w:r>
      <w:proofErr w:type="gramStart"/>
      <w:r w:rsidR="00081508">
        <w:t>4282 which</w:t>
      </w:r>
      <w:proofErr w:type="gramEnd"/>
      <w:r w:rsidR="00081508">
        <w:t xml:space="preserve"> gives a variance of 310.</w:t>
      </w:r>
    </w:p>
    <w:p w:rsidR="00081508" w:rsidRDefault="00081508" w:rsidP="00EC1B69">
      <w:r>
        <w:t xml:space="preserve">For alphabets, the minimum is 1613 and the maximum is 1767, this gives a variance of 154.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52"/>
        <w:gridCol w:w="1143"/>
        <w:gridCol w:w="1077"/>
      </w:tblGrid>
      <w:tr w:rsidR="00A507B9" w:rsidRPr="00A507B9" w:rsidTr="00A507B9">
        <w:trPr>
          <w:tblHeader/>
          <w:tblCellSpacing w:w="15" w:type="dxa"/>
        </w:trPr>
        <w:tc>
          <w:tcPr>
            <w:tcW w:w="607"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Index</w:t>
            </w:r>
          </w:p>
        </w:tc>
        <w:tc>
          <w:tcPr>
            <w:tcW w:w="1113"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jc w:val="center"/>
              <w:rPr>
                <w:rFonts w:ascii="Times New Roman" w:eastAsia="Times New Roman" w:hAnsi="Times New Roman" w:cs="Times New Roman"/>
                <w:b/>
                <w:bCs/>
                <w:sz w:val="24"/>
                <w:szCs w:val="24"/>
              </w:rPr>
            </w:pPr>
            <w:r w:rsidRPr="00A507B9">
              <w:rPr>
                <w:rFonts w:ascii="Times New Roman" w:eastAsia="Times New Roman" w:hAnsi="Times New Roman" w:cs="Times New Roman"/>
                <w:b/>
                <w:bCs/>
                <w:sz w:val="24"/>
                <w:szCs w:val="24"/>
              </w:rPr>
              <w:t>Character</w:t>
            </w:r>
          </w:p>
        </w:tc>
        <w:tc>
          <w:tcPr>
            <w:tcW w:w="1032"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jc w:val="center"/>
              <w:rPr>
                <w:rFonts w:ascii="Times New Roman" w:eastAsia="Times New Roman" w:hAnsi="Times New Roman" w:cs="Times New Roman"/>
                <w:b/>
                <w:bCs/>
                <w:sz w:val="24"/>
                <w:szCs w:val="24"/>
              </w:rPr>
            </w:pPr>
            <w:r w:rsidRPr="00A507B9">
              <w:rPr>
                <w:rFonts w:ascii="Times New Roman" w:eastAsia="Times New Roman" w:hAnsi="Times New Roman" w:cs="Times New Roman"/>
                <w:b/>
                <w:bCs/>
                <w:sz w:val="24"/>
                <w:szCs w:val="24"/>
              </w:rPr>
              <w:t>count</w:t>
            </w:r>
          </w:p>
        </w:tc>
      </w:tr>
      <w:tr w:rsidR="00A507B9" w:rsidRPr="00A507B9" w:rsidTr="00A507B9">
        <w:trPr>
          <w:tblCellSpacing w:w="15" w:type="dxa"/>
        </w:trPr>
        <w:tc>
          <w:tcPr>
            <w:tcW w:w="607"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jc w:val="center"/>
              <w:rPr>
                <w:rFonts w:ascii="Times New Roman" w:eastAsia="Times New Roman" w:hAnsi="Times New Roman" w:cs="Times New Roman"/>
                <w:b/>
                <w:bCs/>
                <w:sz w:val="24"/>
                <w:szCs w:val="24"/>
              </w:rPr>
            </w:pPr>
            <w:r w:rsidRPr="00A507B9">
              <w:rPr>
                <w:rFonts w:ascii="Times New Roman" w:eastAsia="Times New Roman" w:hAnsi="Times New Roman" w:cs="Times New Roman"/>
                <w:b/>
                <w:bCs/>
                <w:sz w:val="24"/>
                <w:szCs w:val="24"/>
              </w:rPr>
              <w:t>1</w:t>
            </w:r>
          </w:p>
        </w:tc>
        <w:tc>
          <w:tcPr>
            <w:tcW w:w="1113"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0</w:t>
            </w:r>
          </w:p>
        </w:tc>
        <w:tc>
          <w:tcPr>
            <w:tcW w:w="1032"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4032</w:t>
            </w:r>
          </w:p>
        </w:tc>
      </w:tr>
      <w:tr w:rsidR="00A507B9" w:rsidRPr="00A507B9" w:rsidTr="00A507B9">
        <w:trPr>
          <w:tblCellSpacing w:w="15" w:type="dxa"/>
        </w:trPr>
        <w:tc>
          <w:tcPr>
            <w:tcW w:w="607"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jc w:val="center"/>
              <w:rPr>
                <w:rFonts w:ascii="Times New Roman" w:eastAsia="Times New Roman" w:hAnsi="Times New Roman" w:cs="Times New Roman"/>
                <w:b/>
                <w:bCs/>
                <w:sz w:val="24"/>
                <w:szCs w:val="24"/>
              </w:rPr>
            </w:pPr>
            <w:r w:rsidRPr="00A507B9">
              <w:rPr>
                <w:rFonts w:ascii="Times New Roman" w:eastAsia="Times New Roman" w:hAnsi="Times New Roman" w:cs="Times New Roman"/>
                <w:b/>
                <w:bCs/>
                <w:sz w:val="24"/>
                <w:szCs w:val="24"/>
              </w:rPr>
              <w:t>2</w:t>
            </w:r>
          </w:p>
        </w:tc>
        <w:tc>
          <w:tcPr>
            <w:tcW w:w="1113"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1</w:t>
            </w:r>
          </w:p>
        </w:tc>
        <w:tc>
          <w:tcPr>
            <w:tcW w:w="1032"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4169</w:t>
            </w:r>
          </w:p>
        </w:tc>
      </w:tr>
      <w:tr w:rsidR="00A507B9" w:rsidRPr="00A507B9" w:rsidTr="00A507B9">
        <w:trPr>
          <w:tblCellSpacing w:w="15" w:type="dxa"/>
        </w:trPr>
        <w:tc>
          <w:tcPr>
            <w:tcW w:w="607"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jc w:val="center"/>
              <w:rPr>
                <w:rFonts w:ascii="Times New Roman" w:eastAsia="Times New Roman" w:hAnsi="Times New Roman" w:cs="Times New Roman"/>
                <w:b/>
                <w:bCs/>
                <w:sz w:val="24"/>
                <w:szCs w:val="24"/>
              </w:rPr>
            </w:pPr>
            <w:r w:rsidRPr="00A507B9">
              <w:rPr>
                <w:rFonts w:ascii="Times New Roman" w:eastAsia="Times New Roman" w:hAnsi="Times New Roman" w:cs="Times New Roman"/>
                <w:b/>
                <w:bCs/>
                <w:sz w:val="24"/>
                <w:szCs w:val="24"/>
              </w:rPr>
              <w:t>3</w:t>
            </w:r>
          </w:p>
        </w:tc>
        <w:tc>
          <w:tcPr>
            <w:tcW w:w="1113"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2</w:t>
            </w:r>
          </w:p>
        </w:tc>
        <w:tc>
          <w:tcPr>
            <w:tcW w:w="1032"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4110</w:t>
            </w:r>
          </w:p>
        </w:tc>
      </w:tr>
      <w:tr w:rsidR="00A507B9" w:rsidRPr="00A507B9" w:rsidTr="00A507B9">
        <w:trPr>
          <w:tblCellSpacing w:w="15" w:type="dxa"/>
        </w:trPr>
        <w:tc>
          <w:tcPr>
            <w:tcW w:w="607"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jc w:val="center"/>
              <w:rPr>
                <w:rFonts w:ascii="Times New Roman" w:eastAsia="Times New Roman" w:hAnsi="Times New Roman" w:cs="Times New Roman"/>
                <w:b/>
                <w:bCs/>
                <w:sz w:val="24"/>
                <w:szCs w:val="24"/>
              </w:rPr>
            </w:pPr>
            <w:r w:rsidRPr="00A507B9">
              <w:rPr>
                <w:rFonts w:ascii="Times New Roman" w:eastAsia="Times New Roman" w:hAnsi="Times New Roman" w:cs="Times New Roman"/>
                <w:b/>
                <w:bCs/>
                <w:sz w:val="24"/>
                <w:szCs w:val="24"/>
              </w:rPr>
              <w:t>4</w:t>
            </w:r>
          </w:p>
        </w:tc>
        <w:tc>
          <w:tcPr>
            <w:tcW w:w="1113"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3</w:t>
            </w:r>
          </w:p>
        </w:tc>
        <w:tc>
          <w:tcPr>
            <w:tcW w:w="1032"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4209</w:t>
            </w:r>
          </w:p>
        </w:tc>
      </w:tr>
      <w:tr w:rsidR="00A507B9" w:rsidRPr="00A507B9" w:rsidTr="00A507B9">
        <w:trPr>
          <w:tblCellSpacing w:w="15" w:type="dxa"/>
        </w:trPr>
        <w:tc>
          <w:tcPr>
            <w:tcW w:w="607"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jc w:val="center"/>
              <w:rPr>
                <w:rFonts w:ascii="Times New Roman" w:eastAsia="Times New Roman" w:hAnsi="Times New Roman" w:cs="Times New Roman"/>
                <w:b/>
                <w:bCs/>
                <w:sz w:val="24"/>
                <w:szCs w:val="24"/>
              </w:rPr>
            </w:pPr>
            <w:r w:rsidRPr="00A507B9">
              <w:rPr>
                <w:rFonts w:ascii="Times New Roman" w:eastAsia="Times New Roman" w:hAnsi="Times New Roman" w:cs="Times New Roman"/>
                <w:b/>
                <w:bCs/>
                <w:sz w:val="24"/>
                <w:szCs w:val="24"/>
              </w:rPr>
              <w:t>5</w:t>
            </w:r>
          </w:p>
        </w:tc>
        <w:tc>
          <w:tcPr>
            <w:tcW w:w="1113"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4</w:t>
            </w:r>
          </w:p>
        </w:tc>
        <w:tc>
          <w:tcPr>
            <w:tcW w:w="1032"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4124</w:t>
            </w:r>
          </w:p>
        </w:tc>
      </w:tr>
      <w:tr w:rsidR="00A507B9" w:rsidRPr="00A507B9" w:rsidTr="00A507B9">
        <w:trPr>
          <w:tblCellSpacing w:w="15" w:type="dxa"/>
        </w:trPr>
        <w:tc>
          <w:tcPr>
            <w:tcW w:w="607"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jc w:val="center"/>
              <w:rPr>
                <w:rFonts w:ascii="Times New Roman" w:eastAsia="Times New Roman" w:hAnsi="Times New Roman" w:cs="Times New Roman"/>
                <w:b/>
                <w:bCs/>
                <w:sz w:val="24"/>
                <w:szCs w:val="24"/>
              </w:rPr>
            </w:pPr>
            <w:r w:rsidRPr="00A507B9">
              <w:rPr>
                <w:rFonts w:ascii="Times New Roman" w:eastAsia="Times New Roman" w:hAnsi="Times New Roman" w:cs="Times New Roman"/>
                <w:b/>
                <w:bCs/>
                <w:sz w:val="24"/>
                <w:szCs w:val="24"/>
              </w:rPr>
              <w:t>6</w:t>
            </w:r>
          </w:p>
        </w:tc>
        <w:tc>
          <w:tcPr>
            <w:tcW w:w="1113"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5</w:t>
            </w:r>
          </w:p>
        </w:tc>
        <w:tc>
          <w:tcPr>
            <w:tcW w:w="1032"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4191</w:t>
            </w:r>
          </w:p>
        </w:tc>
      </w:tr>
      <w:tr w:rsidR="00A507B9" w:rsidRPr="00A507B9" w:rsidTr="00A507B9">
        <w:trPr>
          <w:tblCellSpacing w:w="15" w:type="dxa"/>
        </w:trPr>
        <w:tc>
          <w:tcPr>
            <w:tcW w:w="607"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jc w:val="center"/>
              <w:rPr>
                <w:rFonts w:ascii="Times New Roman" w:eastAsia="Times New Roman" w:hAnsi="Times New Roman" w:cs="Times New Roman"/>
                <w:b/>
                <w:bCs/>
                <w:sz w:val="24"/>
                <w:szCs w:val="24"/>
              </w:rPr>
            </w:pPr>
            <w:r w:rsidRPr="00A507B9">
              <w:rPr>
                <w:rFonts w:ascii="Times New Roman" w:eastAsia="Times New Roman" w:hAnsi="Times New Roman" w:cs="Times New Roman"/>
                <w:b/>
                <w:bCs/>
                <w:sz w:val="24"/>
                <w:szCs w:val="24"/>
              </w:rPr>
              <w:t>7</w:t>
            </w:r>
          </w:p>
        </w:tc>
        <w:tc>
          <w:tcPr>
            <w:tcW w:w="1113"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6</w:t>
            </w:r>
          </w:p>
        </w:tc>
        <w:tc>
          <w:tcPr>
            <w:tcW w:w="1032"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4060</w:t>
            </w:r>
          </w:p>
        </w:tc>
      </w:tr>
      <w:tr w:rsidR="00A507B9" w:rsidRPr="00A507B9" w:rsidTr="00A507B9">
        <w:trPr>
          <w:tblCellSpacing w:w="15" w:type="dxa"/>
        </w:trPr>
        <w:tc>
          <w:tcPr>
            <w:tcW w:w="607"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jc w:val="center"/>
              <w:rPr>
                <w:rFonts w:ascii="Times New Roman" w:eastAsia="Times New Roman" w:hAnsi="Times New Roman" w:cs="Times New Roman"/>
                <w:b/>
                <w:bCs/>
                <w:sz w:val="24"/>
                <w:szCs w:val="24"/>
              </w:rPr>
            </w:pPr>
            <w:r w:rsidRPr="00A507B9">
              <w:rPr>
                <w:rFonts w:ascii="Times New Roman" w:eastAsia="Times New Roman" w:hAnsi="Times New Roman" w:cs="Times New Roman"/>
                <w:b/>
                <w:bCs/>
                <w:sz w:val="24"/>
                <w:szCs w:val="24"/>
              </w:rPr>
              <w:t>8</w:t>
            </w:r>
          </w:p>
        </w:tc>
        <w:tc>
          <w:tcPr>
            <w:tcW w:w="1113"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7</w:t>
            </w:r>
          </w:p>
        </w:tc>
        <w:tc>
          <w:tcPr>
            <w:tcW w:w="1032"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3972</w:t>
            </w:r>
          </w:p>
        </w:tc>
      </w:tr>
      <w:tr w:rsidR="00A507B9" w:rsidRPr="00A507B9" w:rsidTr="00A507B9">
        <w:trPr>
          <w:tblCellSpacing w:w="15" w:type="dxa"/>
        </w:trPr>
        <w:tc>
          <w:tcPr>
            <w:tcW w:w="607"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jc w:val="center"/>
              <w:rPr>
                <w:rFonts w:ascii="Times New Roman" w:eastAsia="Times New Roman" w:hAnsi="Times New Roman" w:cs="Times New Roman"/>
                <w:b/>
                <w:bCs/>
                <w:sz w:val="24"/>
                <w:szCs w:val="24"/>
              </w:rPr>
            </w:pPr>
            <w:r w:rsidRPr="00A507B9">
              <w:rPr>
                <w:rFonts w:ascii="Times New Roman" w:eastAsia="Times New Roman" w:hAnsi="Times New Roman" w:cs="Times New Roman"/>
                <w:b/>
                <w:bCs/>
                <w:sz w:val="24"/>
                <w:szCs w:val="24"/>
              </w:rPr>
              <w:t>9</w:t>
            </w:r>
          </w:p>
        </w:tc>
        <w:tc>
          <w:tcPr>
            <w:tcW w:w="1113"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8</w:t>
            </w:r>
          </w:p>
        </w:tc>
        <w:tc>
          <w:tcPr>
            <w:tcW w:w="1032"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4282</w:t>
            </w:r>
          </w:p>
        </w:tc>
      </w:tr>
      <w:tr w:rsidR="00A507B9" w:rsidRPr="00A507B9" w:rsidTr="00A507B9">
        <w:trPr>
          <w:tblCellSpacing w:w="15" w:type="dxa"/>
        </w:trPr>
        <w:tc>
          <w:tcPr>
            <w:tcW w:w="607"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jc w:val="center"/>
              <w:rPr>
                <w:rFonts w:ascii="Times New Roman" w:eastAsia="Times New Roman" w:hAnsi="Times New Roman" w:cs="Times New Roman"/>
                <w:b/>
                <w:bCs/>
                <w:sz w:val="24"/>
                <w:szCs w:val="24"/>
              </w:rPr>
            </w:pPr>
            <w:r w:rsidRPr="00A507B9">
              <w:rPr>
                <w:rFonts w:ascii="Times New Roman" w:eastAsia="Times New Roman" w:hAnsi="Times New Roman" w:cs="Times New Roman"/>
                <w:b/>
                <w:bCs/>
                <w:sz w:val="24"/>
                <w:szCs w:val="24"/>
              </w:rPr>
              <w:t>10</w:t>
            </w:r>
          </w:p>
        </w:tc>
        <w:tc>
          <w:tcPr>
            <w:tcW w:w="1113"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9</w:t>
            </w:r>
          </w:p>
        </w:tc>
        <w:tc>
          <w:tcPr>
            <w:tcW w:w="1032"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4101</w:t>
            </w:r>
          </w:p>
        </w:tc>
      </w:tr>
      <w:tr w:rsidR="00A507B9" w:rsidRPr="00A507B9" w:rsidTr="00A507B9">
        <w:trPr>
          <w:tblCellSpacing w:w="15" w:type="dxa"/>
        </w:trPr>
        <w:tc>
          <w:tcPr>
            <w:tcW w:w="607"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jc w:val="center"/>
              <w:rPr>
                <w:rFonts w:ascii="Times New Roman" w:eastAsia="Times New Roman" w:hAnsi="Times New Roman" w:cs="Times New Roman"/>
                <w:b/>
                <w:bCs/>
                <w:sz w:val="24"/>
                <w:szCs w:val="24"/>
              </w:rPr>
            </w:pPr>
            <w:r w:rsidRPr="00A507B9">
              <w:rPr>
                <w:rFonts w:ascii="Times New Roman" w:eastAsia="Times New Roman" w:hAnsi="Times New Roman" w:cs="Times New Roman"/>
                <w:b/>
                <w:bCs/>
                <w:sz w:val="24"/>
                <w:szCs w:val="24"/>
              </w:rPr>
              <w:t>11</w:t>
            </w:r>
          </w:p>
        </w:tc>
        <w:tc>
          <w:tcPr>
            <w:tcW w:w="1113"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A</w:t>
            </w:r>
          </w:p>
        </w:tc>
        <w:tc>
          <w:tcPr>
            <w:tcW w:w="1032"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1701</w:t>
            </w:r>
          </w:p>
        </w:tc>
      </w:tr>
      <w:tr w:rsidR="00A507B9" w:rsidRPr="00A507B9" w:rsidTr="00A507B9">
        <w:trPr>
          <w:tblCellSpacing w:w="15" w:type="dxa"/>
        </w:trPr>
        <w:tc>
          <w:tcPr>
            <w:tcW w:w="607"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jc w:val="center"/>
              <w:rPr>
                <w:rFonts w:ascii="Times New Roman" w:eastAsia="Times New Roman" w:hAnsi="Times New Roman" w:cs="Times New Roman"/>
                <w:b/>
                <w:bCs/>
                <w:sz w:val="24"/>
                <w:szCs w:val="24"/>
              </w:rPr>
            </w:pPr>
            <w:r w:rsidRPr="00A507B9">
              <w:rPr>
                <w:rFonts w:ascii="Times New Roman" w:eastAsia="Times New Roman" w:hAnsi="Times New Roman" w:cs="Times New Roman"/>
                <w:b/>
                <w:bCs/>
                <w:sz w:val="24"/>
                <w:szCs w:val="24"/>
              </w:rPr>
              <w:t>12</w:t>
            </w:r>
          </w:p>
        </w:tc>
        <w:tc>
          <w:tcPr>
            <w:tcW w:w="1113"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B</w:t>
            </w:r>
          </w:p>
        </w:tc>
        <w:tc>
          <w:tcPr>
            <w:tcW w:w="1032"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1633</w:t>
            </w:r>
          </w:p>
        </w:tc>
      </w:tr>
      <w:tr w:rsidR="00A507B9" w:rsidRPr="00A507B9" w:rsidTr="00A507B9">
        <w:trPr>
          <w:tblCellSpacing w:w="15" w:type="dxa"/>
        </w:trPr>
        <w:tc>
          <w:tcPr>
            <w:tcW w:w="607"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jc w:val="center"/>
              <w:rPr>
                <w:rFonts w:ascii="Times New Roman" w:eastAsia="Times New Roman" w:hAnsi="Times New Roman" w:cs="Times New Roman"/>
                <w:b/>
                <w:bCs/>
                <w:sz w:val="24"/>
                <w:szCs w:val="24"/>
              </w:rPr>
            </w:pPr>
            <w:r w:rsidRPr="00A507B9">
              <w:rPr>
                <w:rFonts w:ascii="Times New Roman" w:eastAsia="Times New Roman" w:hAnsi="Times New Roman" w:cs="Times New Roman"/>
                <w:b/>
                <w:bCs/>
                <w:sz w:val="24"/>
                <w:szCs w:val="24"/>
              </w:rPr>
              <w:t>13</w:t>
            </w:r>
          </w:p>
        </w:tc>
        <w:tc>
          <w:tcPr>
            <w:tcW w:w="1113"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C</w:t>
            </w:r>
          </w:p>
        </w:tc>
        <w:tc>
          <w:tcPr>
            <w:tcW w:w="1032"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1705</w:t>
            </w:r>
          </w:p>
        </w:tc>
      </w:tr>
      <w:tr w:rsidR="00A507B9" w:rsidRPr="00A507B9" w:rsidTr="00A507B9">
        <w:trPr>
          <w:tblCellSpacing w:w="15" w:type="dxa"/>
        </w:trPr>
        <w:tc>
          <w:tcPr>
            <w:tcW w:w="607"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jc w:val="center"/>
              <w:rPr>
                <w:rFonts w:ascii="Times New Roman" w:eastAsia="Times New Roman" w:hAnsi="Times New Roman" w:cs="Times New Roman"/>
                <w:b/>
                <w:bCs/>
                <w:sz w:val="24"/>
                <w:szCs w:val="24"/>
              </w:rPr>
            </w:pPr>
            <w:r w:rsidRPr="00A507B9">
              <w:rPr>
                <w:rFonts w:ascii="Times New Roman" w:eastAsia="Times New Roman" w:hAnsi="Times New Roman" w:cs="Times New Roman"/>
                <w:b/>
                <w:bCs/>
                <w:sz w:val="24"/>
                <w:szCs w:val="24"/>
              </w:rPr>
              <w:t>14</w:t>
            </w:r>
          </w:p>
        </w:tc>
        <w:tc>
          <w:tcPr>
            <w:tcW w:w="1113"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D</w:t>
            </w:r>
          </w:p>
        </w:tc>
        <w:tc>
          <w:tcPr>
            <w:tcW w:w="1032"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1705</w:t>
            </w:r>
          </w:p>
        </w:tc>
      </w:tr>
      <w:tr w:rsidR="00A507B9" w:rsidRPr="00A507B9" w:rsidTr="00A507B9">
        <w:trPr>
          <w:tblCellSpacing w:w="15" w:type="dxa"/>
        </w:trPr>
        <w:tc>
          <w:tcPr>
            <w:tcW w:w="607"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jc w:val="center"/>
              <w:rPr>
                <w:rFonts w:ascii="Times New Roman" w:eastAsia="Times New Roman" w:hAnsi="Times New Roman" w:cs="Times New Roman"/>
                <w:b/>
                <w:bCs/>
                <w:sz w:val="24"/>
                <w:szCs w:val="24"/>
              </w:rPr>
            </w:pPr>
            <w:r w:rsidRPr="00A507B9">
              <w:rPr>
                <w:rFonts w:ascii="Times New Roman" w:eastAsia="Times New Roman" w:hAnsi="Times New Roman" w:cs="Times New Roman"/>
                <w:b/>
                <w:bCs/>
                <w:sz w:val="24"/>
                <w:szCs w:val="24"/>
              </w:rPr>
              <w:lastRenderedPageBreak/>
              <w:t>15</w:t>
            </w:r>
          </w:p>
        </w:tc>
        <w:tc>
          <w:tcPr>
            <w:tcW w:w="1113"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E</w:t>
            </w:r>
          </w:p>
        </w:tc>
        <w:tc>
          <w:tcPr>
            <w:tcW w:w="1032"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1722</w:t>
            </w:r>
          </w:p>
        </w:tc>
      </w:tr>
      <w:tr w:rsidR="00A507B9" w:rsidRPr="00A507B9" w:rsidTr="00A507B9">
        <w:trPr>
          <w:tblCellSpacing w:w="15" w:type="dxa"/>
        </w:trPr>
        <w:tc>
          <w:tcPr>
            <w:tcW w:w="607"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jc w:val="center"/>
              <w:rPr>
                <w:rFonts w:ascii="Times New Roman" w:eastAsia="Times New Roman" w:hAnsi="Times New Roman" w:cs="Times New Roman"/>
                <w:b/>
                <w:bCs/>
                <w:sz w:val="24"/>
                <w:szCs w:val="24"/>
              </w:rPr>
            </w:pPr>
            <w:r w:rsidRPr="00A507B9">
              <w:rPr>
                <w:rFonts w:ascii="Times New Roman" w:eastAsia="Times New Roman" w:hAnsi="Times New Roman" w:cs="Times New Roman"/>
                <w:b/>
                <w:bCs/>
                <w:sz w:val="24"/>
                <w:szCs w:val="24"/>
              </w:rPr>
              <w:t>16</w:t>
            </w:r>
          </w:p>
        </w:tc>
        <w:tc>
          <w:tcPr>
            <w:tcW w:w="1113"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F</w:t>
            </w:r>
          </w:p>
        </w:tc>
        <w:tc>
          <w:tcPr>
            <w:tcW w:w="1032"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1613</w:t>
            </w:r>
          </w:p>
        </w:tc>
      </w:tr>
      <w:tr w:rsidR="00A507B9" w:rsidRPr="00A507B9" w:rsidTr="00A507B9">
        <w:trPr>
          <w:tblCellSpacing w:w="15" w:type="dxa"/>
        </w:trPr>
        <w:tc>
          <w:tcPr>
            <w:tcW w:w="607"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jc w:val="center"/>
              <w:rPr>
                <w:rFonts w:ascii="Times New Roman" w:eastAsia="Times New Roman" w:hAnsi="Times New Roman" w:cs="Times New Roman"/>
                <w:b/>
                <w:bCs/>
                <w:sz w:val="24"/>
                <w:szCs w:val="24"/>
              </w:rPr>
            </w:pPr>
            <w:r w:rsidRPr="00A507B9">
              <w:rPr>
                <w:rFonts w:ascii="Times New Roman" w:eastAsia="Times New Roman" w:hAnsi="Times New Roman" w:cs="Times New Roman"/>
                <w:b/>
                <w:bCs/>
                <w:sz w:val="24"/>
                <w:szCs w:val="24"/>
              </w:rPr>
              <w:t>17</w:t>
            </w:r>
          </w:p>
        </w:tc>
        <w:tc>
          <w:tcPr>
            <w:tcW w:w="1113"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G</w:t>
            </w:r>
          </w:p>
        </w:tc>
        <w:tc>
          <w:tcPr>
            <w:tcW w:w="1032"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1706</w:t>
            </w:r>
          </w:p>
        </w:tc>
      </w:tr>
      <w:tr w:rsidR="00A507B9" w:rsidRPr="00A507B9" w:rsidTr="00A507B9">
        <w:trPr>
          <w:tblCellSpacing w:w="15" w:type="dxa"/>
        </w:trPr>
        <w:tc>
          <w:tcPr>
            <w:tcW w:w="607"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jc w:val="center"/>
              <w:rPr>
                <w:rFonts w:ascii="Times New Roman" w:eastAsia="Times New Roman" w:hAnsi="Times New Roman" w:cs="Times New Roman"/>
                <w:b/>
                <w:bCs/>
                <w:sz w:val="24"/>
                <w:szCs w:val="24"/>
              </w:rPr>
            </w:pPr>
            <w:r w:rsidRPr="00A507B9">
              <w:rPr>
                <w:rFonts w:ascii="Times New Roman" w:eastAsia="Times New Roman" w:hAnsi="Times New Roman" w:cs="Times New Roman"/>
                <w:b/>
                <w:bCs/>
                <w:sz w:val="24"/>
                <w:szCs w:val="24"/>
              </w:rPr>
              <w:t>18</w:t>
            </w:r>
          </w:p>
        </w:tc>
        <w:tc>
          <w:tcPr>
            <w:tcW w:w="1113"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H</w:t>
            </w:r>
          </w:p>
        </w:tc>
        <w:tc>
          <w:tcPr>
            <w:tcW w:w="1032"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1709</w:t>
            </w:r>
          </w:p>
        </w:tc>
      </w:tr>
      <w:tr w:rsidR="00A507B9" w:rsidRPr="00A507B9" w:rsidTr="00A507B9">
        <w:trPr>
          <w:tblCellSpacing w:w="15" w:type="dxa"/>
        </w:trPr>
        <w:tc>
          <w:tcPr>
            <w:tcW w:w="607"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jc w:val="center"/>
              <w:rPr>
                <w:rFonts w:ascii="Times New Roman" w:eastAsia="Times New Roman" w:hAnsi="Times New Roman" w:cs="Times New Roman"/>
                <w:b/>
                <w:bCs/>
                <w:sz w:val="24"/>
                <w:szCs w:val="24"/>
              </w:rPr>
            </w:pPr>
            <w:r w:rsidRPr="00A507B9">
              <w:rPr>
                <w:rFonts w:ascii="Times New Roman" w:eastAsia="Times New Roman" w:hAnsi="Times New Roman" w:cs="Times New Roman"/>
                <w:b/>
                <w:bCs/>
                <w:sz w:val="24"/>
                <w:szCs w:val="24"/>
              </w:rPr>
              <w:t>19</w:t>
            </w:r>
          </w:p>
        </w:tc>
        <w:tc>
          <w:tcPr>
            <w:tcW w:w="1113"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I</w:t>
            </w:r>
          </w:p>
        </w:tc>
        <w:tc>
          <w:tcPr>
            <w:tcW w:w="1032"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1709</w:t>
            </w:r>
          </w:p>
        </w:tc>
      </w:tr>
      <w:tr w:rsidR="00A507B9" w:rsidRPr="00A507B9" w:rsidTr="00A507B9">
        <w:trPr>
          <w:tblCellSpacing w:w="15" w:type="dxa"/>
        </w:trPr>
        <w:tc>
          <w:tcPr>
            <w:tcW w:w="607"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jc w:val="center"/>
              <w:rPr>
                <w:rFonts w:ascii="Times New Roman" w:eastAsia="Times New Roman" w:hAnsi="Times New Roman" w:cs="Times New Roman"/>
                <w:b/>
                <w:bCs/>
                <w:sz w:val="24"/>
                <w:szCs w:val="24"/>
              </w:rPr>
            </w:pPr>
            <w:r w:rsidRPr="00A507B9">
              <w:rPr>
                <w:rFonts w:ascii="Times New Roman" w:eastAsia="Times New Roman" w:hAnsi="Times New Roman" w:cs="Times New Roman"/>
                <w:b/>
                <w:bCs/>
                <w:sz w:val="24"/>
                <w:szCs w:val="24"/>
              </w:rPr>
              <w:t>20</w:t>
            </w:r>
          </w:p>
        </w:tc>
        <w:tc>
          <w:tcPr>
            <w:tcW w:w="1113"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J</w:t>
            </w:r>
          </w:p>
        </w:tc>
        <w:tc>
          <w:tcPr>
            <w:tcW w:w="1032"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1767</w:t>
            </w:r>
          </w:p>
        </w:tc>
      </w:tr>
      <w:tr w:rsidR="00A507B9" w:rsidRPr="00A507B9" w:rsidTr="00A507B9">
        <w:trPr>
          <w:tblCellSpacing w:w="15" w:type="dxa"/>
        </w:trPr>
        <w:tc>
          <w:tcPr>
            <w:tcW w:w="607"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jc w:val="center"/>
              <w:rPr>
                <w:rFonts w:ascii="Times New Roman" w:eastAsia="Times New Roman" w:hAnsi="Times New Roman" w:cs="Times New Roman"/>
                <w:b/>
                <w:bCs/>
                <w:sz w:val="24"/>
                <w:szCs w:val="24"/>
              </w:rPr>
            </w:pPr>
            <w:r w:rsidRPr="00A507B9">
              <w:rPr>
                <w:rFonts w:ascii="Times New Roman" w:eastAsia="Times New Roman" w:hAnsi="Times New Roman" w:cs="Times New Roman"/>
                <w:b/>
                <w:bCs/>
                <w:sz w:val="24"/>
                <w:szCs w:val="24"/>
              </w:rPr>
              <w:t>21</w:t>
            </w:r>
          </w:p>
        </w:tc>
        <w:tc>
          <w:tcPr>
            <w:tcW w:w="1113"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K</w:t>
            </w:r>
          </w:p>
        </w:tc>
        <w:tc>
          <w:tcPr>
            <w:tcW w:w="1032"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1696</w:t>
            </w:r>
          </w:p>
        </w:tc>
      </w:tr>
      <w:tr w:rsidR="00A507B9" w:rsidRPr="00A507B9" w:rsidTr="00A507B9">
        <w:trPr>
          <w:tblCellSpacing w:w="15" w:type="dxa"/>
        </w:trPr>
        <w:tc>
          <w:tcPr>
            <w:tcW w:w="607"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jc w:val="center"/>
              <w:rPr>
                <w:rFonts w:ascii="Times New Roman" w:eastAsia="Times New Roman" w:hAnsi="Times New Roman" w:cs="Times New Roman"/>
                <w:b/>
                <w:bCs/>
                <w:sz w:val="24"/>
                <w:szCs w:val="24"/>
              </w:rPr>
            </w:pPr>
            <w:r w:rsidRPr="00A507B9">
              <w:rPr>
                <w:rFonts w:ascii="Times New Roman" w:eastAsia="Times New Roman" w:hAnsi="Times New Roman" w:cs="Times New Roman"/>
                <w:b/>
                <w:bCs/>
                <w:sz w:val="24"/>
                <w:szCs w:val="24"/>
              </w:rPr>
              <w:t>22</w:t>
            </w:r>
          </w:p>
        </w:tc>
        <w:tc>
          <w:tcPr>
            <w:tcW w:w="1113"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L</w:t>
            </w:r>
          </w:p>
        </w:tc>
        <w:tc>
          <w:tcPr>
            <w:tcW w:w="1032"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1748</w:t>
            </w:r>
          </w:p>
        </w:tc>
      </w:tr>
      <w:tr w:rsidR="00A507B9" w:rsidRPr="00A507B9" w:rsidTr="00A507B9">
        <w:trPr>
          <w:tblCellSpacing w:w="15" w:type="dxa"/>
        </w:trPr>
        <w:tc>
          <w:tcPr>
            <w:tcW w:w="607"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jc w:val="center"/>
              <w:rPr>
                <w:rFonts w:ascii="Times New Roman" w:eastAsia="Times New Roman" w:hAnsi="Times New Roman" w:cs="Times New Roman"/>
                <w:b/>
                <w:bCs/>
                <w:sz w:val="24"/>
                <w:szCs w:val="24"/>
              </w:rPr>
            </w:pPr>
            <w:r w:rsidRPr="00A507B9">
              <w:rPr>
                <w:rFonts w:ascii="Times New Roman" w:eastAsia="Times New Roman" w:hAnsi="Times New Roman" w:cs="Times New Roman"/>
                <w:b/>
                <w:bCs/>
                <w:sz w:val="24"/>
                <w:szCs w:val="24"/>
              </w:rPr>
              <w:t>23</w:t>
            </w:r>
          </w:p>
        </w:tc>
        <w:tc>
          <w:tcPr>
            <w:tcW w:w="1113"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M</w:t>
            </w:r>
          </w:p>
        </w:tc>
        <w:tc>
          <w:tcPr>
            <w:tcW w:w="1032"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1649</w:t>
            </w:r>
          </w:p>
        </w:tc>
      </w:tr>
      <w:tr w:rsidR="00A507B9" w:rsidRPr="00A507B9" w:rsidTr="00A507B9">
        <w:trPr>
          <w:tblCellSpacing w:w="15" w:type="dxa"/>
        </w:trPr>
        <w:tc>
          <w:tcPr>
            <w:tcW w:w="607"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jc w:val="center"/>
              <w:rPr>
                <w:rFonts w:ascii="Times New Roman" w:eastAsia="Times New Roman" w:hAnsi="Times New Roman" w:cs="Times New Roman"/>
                <w:b/>
                <w:bCs/>
                <w:sz w:val="24"/>
                <w:szCs w:val="24"/>
              </w:rPr>
            </w:pPr>
            <w:r w:rsidRPr="00A507B9">
              <w:rPr>
                <w:rFonts w:ascii="Times New Roman" w:eastAsia="Times New Roman" w:hAnsi="Times New Roman" w:cs="Times New Roman"/>
                <w:b/>
                <w:bCs/>
                <w:sz w:val="24"/>
                <w:szCs w:val="24"/>
              </w:rPr>
              <w:t>24</w:t>
            </w:r>
          </w:p>
        </w:tc>
        <w:tc>
          <w:tcPr>
            <w:tcW w:w="1113"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N</w:t>
            </w:r>
          </w:p>
        </w:tc>
        <w:tc>
          <w:tcPr>
            <w:tcW w:w="1032"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1635</w:t>
            </w:r>
          </w:p>
        </w:tc>
      </w:tr>
      <w:tr w:rsidR="00A507B9" w:rsidRPr="00A507B9" w:rsidTr="00A507B9">
        <w:trPr>
          <w:tblCellSpacing w:w="15" w:type="dxa"/>
        </w:trPr>
        <w:tc>
          <w:tcPr>
            <w:tcW w:w="607"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jc w:val="center"/>
              <w:rPr>
                <w:rFonts w:ascii="Times New Roman" w:eastAsia="Times New Roman" w:hAnsi="Times New Roman" w:cs="Times New Roman"/>
                <w:b/>
                <w:bCs/>
                <w:sz w:val="24"/>
                <w:szCs w:val="24"/>
              </w:rPr>
            </w:pPr>
            <w:r w:rsidRPr="00A507B9">
              <w:rPr>
                <w:rFonts w:ascii="Times New Roman" w:eastAsia="Times New Roman" w:hAnsi="Times New Roman" w:cs="Times New Roman"/>
                <w:b/>
                <w:bCs/>
                <w:sz w:val="24"/>
                <w:szCs w:val="24"/>
              </w:rPr>
              <w:t>25</w:t>
            </w:r>
          </w:p>
        </w:tc>
        <w:tc>
          <w:tcPr>
            <w:tcW w:w="1113"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O</w:t>
            </w:r>
          </w:p>
        </w:tc>
        <w:tc>
          <w:tcPr>
            <w:tcW w:w="1032"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1702</w:t>
            </w:r>
          </w:p>
        </w:tc>
      </w:tr>
      <w:tr w:rsidR="00A507B9" w:rsidRPr="00A507B9" w:rsidTr="00A507B9">
        <w:trPr>
          <w:tblCellSpacing w:w="15" w:type="dxa"/>
        </w:trPr>
        <w:tc>
          <w:tcPr>
            <w:tcW w:w="607"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jc w:val="center"/>
              <w:rPr>
                <w:rFonts w:ascii="Times New Roman" w:eastAsia="Times New Roman" w:hAnsi="Times New Roman" w:cs="Times New Roman"/>
                <w:b/>
                <w:bCs/>
                <w:sz w:val="24"/>
                <w:szCs w:val="24"/>
              </w:rPr>
            </w:pPr>
            <w:r w:rsidRPr="00A507B9">
              <w:rPr>
                <w:rFonts w:ascii="Times New Roman" w:eastAsia="Times New Roman" w:hAnsi="Times New Roman" w:cs="Times New Roman"/>
                <w:b/>
                <w:bCs/>
                <w:sz w:val="24"/>
                <w:szCs w:val="24"/>
              </w:rPr>
              <w:t>26</w:t>
            </w:r>
          </w:p>
        </w:tc>
        <w:tc>
          <w:tcPr>
            <w:tcW w:w="1113"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P</w:t>
            </w:r>
          </w:p>
        </w:tc>
        <w:tc>
          <w:tcPr>
            <w:tcW w:w="1032"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1747</w:t>
            </w:r>
          </w:p>
        </w:tc>
      </w:tr>
      <w:tr w:rsidR="00A507B9" w:rsidRPr="00A507B9" w:rsidTr="00A507B9">
        <w:trPr>
          <w:tblCellSpacing w:w="15" w:type="dxa"/>
        </w:trPr>
        <w:tc>
          <w:tcPr>
            <w:tcW w:w="607"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jc w:val="center"/>
              <w:rPr>
                <w:rFonts w:ascii="Times New Roman" w:eastAsia="Times New Roman" w:hAnsi="Times New Roman" w:cs="Times New Roman"/>
                <w:b/>
                <w:bCs/>
                <w:sz w:val="24"/>
                <w:szCs w:val="24"/>
              </w:rPr>
            </w:pPr>
            <w:r w:rsidRPr="00A507B9">
              <w:rPr>
                <w:rFonts w:ascii="Times New Roman" w:eastAsia="Times New Roman" w:hAnsi="Times New Roman" w:cs="Times New Roman"/>
                <w:b/>
                <w:bCs/>
                <w:sz w:val="24"/>
                <w:szCs w:val="24"/>
              </w:rPr>
              <w:t>27</w:t>
            </w:r>
          </w:p>
        </w:tc>
        <w:tc>
          <w:tcPr>
            <w:tcW w:w="1113"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Q</w:t>
            </w:r>
          </w:p>
        </w:tc>
        <w:tc>
          <w:tcPr>
            <w:tcW w:w="1032"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1727</w:t>
            </w:r>
          </w:p>
        </w:tc>
      </w:tr>
      <w:tr w:rsidR="00A507B9" w:rsidRPr="00A507B9" w:rsidTr="00A507B9">
        <w:trPr>
          <w:tblCellSpacing w:w="15" w:type="dxa"/>
        </w:trPr>
        <w:tc>
          <w:tcPr>
            <w:tcW w:w="607"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jc w:val="center"/>
              <w:rPr>
                <w:rFonts w:ascii="Times New Roman" w:eastAsia="Times New Roman" w:hAnsi="Times New Roman" w:cs="Times New Roman"/>
                <w:b/>
                <w:bCs/>
                <w:sz w:val="24"/>
                <w:szCs w:val="24"/>
              </w:rPr>
            </w:pPr>
            <w:r w:rsidRPr="00A507B9">
              <w:rPr>
                <w:rFonts w:ascii="Times New Roman" w:eastAsia="Times New Roman" w:hAnsi="Times New Roman" w:cs="Times New Roman"/>
                <w:b/>
                <w:bCs/>
                <w:sz w:val="24"/>
                <w:szCs w:val="24"/>
              </w:rPr>
              <w:t>28</w:t>
            </w:r>
          </w:p>
        </w:tc>
        <w:tc>
          <w:tcPr>
            <w:tcW w:w="1113"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R</w:t>
            </w:r>
          </w:p>
        </w:tc>
        <w:tc>
          <w:tcPr>
            <w:tcW w:w="1032"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1657</w:t>
            </w:r>
          </w:p>
        </w:tc>
      </w:tr>
      <w:tr w:rsidR="00A507B9" w:rsidRPr="00A507B9" w:rsidTr="00A507B9">
        <w:trPr>
          <w:tblCellSpacing w:w="15" w:type="dxa"/>
        </w:trPr>
        <w:tc>
          <w:tcPr>
            <w:tcW w:w="607"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jc w:val="center"/>
              <w:rPr>
                <w:rFonts w:ascii="Times New Roman" w:eastAsia="Times New Roman" w:hAnsi="Times New Roman" w:cs="Times New Roman"/>
                <w:b/>
                <w:bCs/>
                <w:sz w:val="24"/>
                <w:szCs w:val="24"/>
              </w:rPr>
            </w:pPr>
            <w:r w:rsidRPr="00A507B9">
              <w:rPr>
                <w:rFonts w:ascii="Times New Roman" w:eastAsia="Times New Roman" w:hAnsi="Times New Roman" w:cs="Times New Roman"/>
                <w:b/>
                <w:bCs/>
                <w:sz w:val="24"/>
                <w:szCs w:val="24"/>
              </w:rPr>
              <w:t>29</w:t>
            </w:r>
          </w:p>
        </w:tc>
        <w:tc>
          <w:tcPr>
            <w:tcW w:w="1113"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S</w:t>
            </w:r>
          </w:p>
        </w:tc>
        <w:tc>
          <w:tcPr>
            <w:tcW w:w="1032"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1627</w:t>
            </w:r>
          </w:p>
        </w:tc>
      </w:tr>
      <w:tr w:rsidR="00A507B9" w:rsidRPr="00A507B9" w:rsidTr="00A507B9">
        <w:trPr>
          <w:tblCellSpacing w:w="15" w:type="dxa"/>
        </w:trPr>
        <w:tc>
          <w:tcPr>
            <w:tcW w:w="607"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jc w:val="center"/>
              <w:rPr>
                <w:rFonts w:ascii="Times New Roman" w:eastAsia="Times New Roman" w:hAnsi="Times New Roman" w:cs="Times New Roman"/>
                <w:b/>
                <w:bCs/>
                <w:sz w:val="24"/>
                <w:szCs w:val="24"/>
              </w:rPr>
            </w:pPr>
            <w:r w:rsidRPr="00A507B9">
              <w:rPr>
                <w:rFonts w:ascii="Times New Roman" w:eastAsia="Times New Roman" w:hAnsi="Times New Roman" w:cs="Times New Roman"/>
                <w:b/>
                <w:bCs/>
                <w:sz w:val="24"/>
                <w:szCs w:val="24"/>
              </w:rPr>
              <w:t>30</w:t>
            </w:r>
          </w:p>
        </w:tc>
        <w:tc>
          <w:tcPr>
            <w:tcW w:w="1113"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T</w:t>
            </w:r>
          </w:p>
        </w:tc>
        <w:tc>
          <w:tcPr>
            <w:tcW w:w="1032"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1721</w:t>
            </w:r>
          </w:p>
        </w:tc>
      </w:tr>
      <w:tr w:rsidR="00A507B9" w:rsidRPr="00A507B9" w:rsidTr="00A507B9">
        <w:trPr>
          <w:tblCellSpacing w:w="15" w:type="dxa"/>
        </w:trPr>
        <w:tc>
          <w:tcPr>
            <w:tcW w:w="607"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jc w:val="center"/>
              <w:rPr>
                <w:rFonts w:ascii="Times New Roman" w:eastAsia="Times New Roman" w:hAnsi="Times New Roman" w:cs="Times New Roman"/>
                <w:b/>
                <w:bCs/>
                <w:sz w:val="24"/>
                <w:szCs w:val="24"/>
              </w:rPr>
            </w:pPr>
            <w:r w:rsidRPr="00A507B9">
              <w:rPr>
                <w:rFonts w:ascii="Times New Roman" w:eastAsia="Times New Roman" w:hAnsi="Times New Roman" w:cs="Times New Roman"/>
                <w:b/>
                <w:bCs/>
                <w:sz w:val="24"/>
                <w:szCs w:val="24"/>
              </w:rPr>
              <w:t>31</w:t>
            </w:r>
          </w:p>
        </w:tc>
        <w:tc>
          <w:tcPr>
            <w:tcW w:w="1113"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U</w:t>
            </w:r>
          </w:p>
        </w:tc>
        <w:tc>
          <w:tcPr>
            <w:tcW w:w="1032"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1702</w:t>
            </w:r>
          </w:p>
        </w:tc>
      </w:tr>
      <w:tr w:rsidR="00A507B9" w:rsidRPr="00A507B9" w:rsidTr="00A507B9">
        <w:trPr>
          <w:tblCellSpacing w:w="15" w:type="dxa"/>
        </w:trPr>
        <w:tc>
          <w:tcPr>
            <w:tcW w:w="607"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jc w:val="center"/>
              <w:rPr>
                <w:rFonts w:ascii="Times New Roman" w:eastAsia="Times New Roman" w:hAnsi="Times New Roman" w:cs="Times New Roman"/>
                <w:b/>
                <w:bCs/>
                <w:sz w:val="24"/>
                <w:szCs w:val="24"/>
              </w:rPr>
            </w:pPr>
            <w:r w:rsidRPr="00A507B9">
              <w:rPr>
                <w:rFonts w:ascii="Times New Roman" w:eastAsia="Times New Roman" w:hAnsi="Times New Roman" w:cs="Times New Roman"/>
                <w:b/>
                <w:bCs/>
                <w:sz w:val="24"/>
                <w:szCs w:val="24"/>
              </w:rPr>
              <w:t>32</w:t>
            </w:r>
          </w:p>
        </w:tc>
        <w:tc>
          <w:tcPr>
            <w:tcW w:w="1113"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V</w:t>
            </w:r>
          </w:p>
        </w:tc>
        <w:tc>
          <w:tcPr>
            <w:tcW w:w="1032"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1709</w:t>
            </w:r>
          </w:p>
        </w:tc>
      </w:tr>
      <w:tr w:rsidR="00A507B9" w:rsidRPr="00A507B9" w:rsidTr="00A507B9">
        <w:trPr>
          <w:tblCellSpacing w:w="15" w:type="dxa"/>
        </w:trPr>
        <w:tc>
          <w:tcPr>
            <w:tcW w:w="607"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jc w:val="center"/>
              <w:rPr>
                <w:rFonts w:ascii="Times New Roman" w:eastAsia="Times New Roman" w:hAnsi="Times New Roman" w:cs="Times New Roman"/>
                <w:b/>
                <w:bCs/>
                <w:sz w:val="24"/>
                <w:szCs w:val="24"/>
              </w:rPr>
            </w:pPr>
            <w:r w:rsidRPr="00A507B9">
              <w:rPr>
                <w:rFonts w:ascii="Times New Roman" w:eastAsia="Times New Roman" w:hAnsi="Times New Roman" w:cs="Times New Roman"/>
                <w:b/>
                <w:bCs/>
                <w:sz w:val="24"/>
                <w:szCs w:val="24"/>
              </w:rPr>
              <w:t>33</w:t>
            </w:r>
          </w:p>
        </w:tc>
        <w:tc>
          <w:tcPr>
            <w:tcW w:w="1113"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W</w:t>
            </w:r>
          </w:p>
        </w:tc>
        <w:tc>
          <w:tcPr>
            <w:tcW w:w="1032"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1698</w:t>
            </w:r>
          </w:p>
        </w:tc>
      </w:tr>
      <w:tr w:rsidR="00A507B9" w:rsidRPr="00A507B9" w:rsidTr="00A507B9">
        <w:trPr>
          <w:tblCellSpacing w:w="15" w:type="dxa"/>
        </w:trPr>
        <w:tc>
          <w:tcPr>
            <w:tcW w:w="607"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jc w:val="center"/>
              <w:rPr>
                <w:rFonts w:ascii="Times New Roman" w:eastAsia="Times New Roman" w:hAnsi="Times New Roman" w:cs="Times New Roman"/>
                <w:b/>
                <w:bCs/>
                <w:sz w:val="24"/>
                <w:szCs w:val="24"/>
              </w:rPr>
            </w:pPr>
            <w:r w:rsidRPr="00A507B9">
              <w:rPr>
                <w:rFonts w:ascii="Times New Roman" w:eastAsia="Times New Roman" w:hAnsi="Times New Roman" w:cs="Times New Roman"/>
                <w:b/>
                <w:bCs/>
                <w:sz w:val="24"/>
                <w:szCs w:val="24"/>
              </w:rPr>
              <w:t>34</w:t>
            </w:r>
          </w:p>
        </w:tc>
        <w:tc>
          <w:tcPr>
            <w:tcW w:w="1113"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X</w:t>
            </w:r>
          </w:p>
        </w:tc>
        <w:tc>
          <w:tcPr>
            <w:tcW w:w="1032"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1694</w:t>
            </w:r>
          </w:p>
        </w:tc>
      </w:tr>
      <w:tr w:rsidR="00A507B9" w:rsidRPr="00A507B9" w:rsidTr="00A507B9">
        <w:trPr>
          <w:tblCellSpacing w:w="15" w:type="dxa"/>
        </w:trPr>
        <w:tc>
          <w:tcPr>
            <w:tcW w:w="607"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jc w:val="center"/>
              <w:rPr>
                <w:rFonts w:ascii="Times New Roman" w:eastAsia="Times New Roman" w:hAnsi="Times New Roman" w:cs="Times New Roman"/>
                <w:b/>
                <w:bCs/>
                <w:sz w:val="24"/>
                <w:szCs w:val="24"/>
              </w:rPr>
            </w:pPr>
            <w:r w:rsidRPr="00A507B9">
              <w:rPr>
                <w:rFonts w:ascii="Times New Roman" w:eastAsia="Times New Roman" w:hAnsi="Times New Roman" w:cs="Times New Roman"/>
                <w:b/>
                <w:bCs/>
                <w:sz w:val="24"/>
                <w:szCs w:val="24"/>
              </w:rPr>
              <w:t>35</w:t>
            </w:r>
          </w:p>
        </w:tc>
        <w:tc>
          <w:tcPr>
            <w:tcW w:w="1113"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Y</w:t>
            </w:r>
          </w:p>
        </w:tc>
        <w:tc>
          <w:tcPr>
            <w:tcW w:w="1032"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1693</w:t>
            </w:r>
          </w:p>
        </w:tc>
      </w:tr>
      <w:tr w:rsidR="00A507B9" w:rsidRPr="00A507B9" w:rsidTr="00A507B9">
        <w:trPr>
          <w:tblCellSpacing w:w="15" w:type="dxa"/>
        </w:trPr>
        <w:tc>
          <w:tcPr>
            <w:tcW w:w="607"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jc w:val="center"/>
              <w:rPr>
                <w:rFonts w:ascii="Times New Roman" w:eastAsia="Times New Roman" w:hAnsi="Times New Roman" w:cs="Times New Roman"/>
                <w:b/>
                <w:bCs/>
                <w:sz w:val="24"/>
                <w:szCs w:val="24"/>
              </w:rPr>
            </w:pPr>
            <w:r w:rsidRPr="00A507B9">
              <w:rPr>
                <w:rFonts w:ascii="Times New Roman" w:eastAsia="Times New Roman" w:hAnsi="Times New Roman" w:cs="Times New Roman"/>
                <w:b/>
                <w:bCs/>
                <w:sz w:val="24"/>
                <w:szCs w:val="24"/>
              </w:rPr>
              <w:t>36</w:t>
            </w:r>
          </w:p>
        </w:tc>
        <w:tc>
          <w:tcPr>
            <w:tcW w:w="1113"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Z</w:t>
            </w:r>
          </w:p>
        </w:tc>
        <w:tc>
          <w:tcPr>
            <w:tcW w:w="1032" w:type="dxa"/>
            <w:tcBorders>
              <w:top w:val="outset" w:sz="6" w:space="0" w:color="auto"/>
              <w:left w:val="outset" w:sz="6" w:space="0" w:color="auto"/>
              <w:bottom w:val="outset" w:sz="6" w:space="0" w:color="auto"/>
              <w:right w:val="outset" w:sz="6" w:space="0" w:color="auto"/>
            </w:tcBorders>
            <w:vAlign w:val="center"/>
            <w:hideMark/>
          </w:tcPr>
          <w:p w:rsidR="00A507B9" w:rsidRPr="00A507B9" w:rsidRDefault="00A507B9" w:rsidP="00A507B9">
            <w:pPr>
              <w:spacing w:after="0" w:line="240" w:lineRule="auto"/>
              <w:rPr>
                <w:rFonts w:ascii="Times New Roman" w:eastAsia="Times New Roman" w:hAnsi="Times New Roman" w:cs="Times New Roman"/>
                <w:sz w:val="24"/>
                <w:szCs w:val="24"/>
              </w:rPr>
            </w:pPr>
            <w:r w:rsidRPr="00A507B9">
              <w:rPr>
                <w:rFonts w:ascii="Times New Roman" w:eastAsia="Times New Roman" w:hAnsi="Times New Roman" w:cs="Times New Roman"/>
                <w:sz w:val="24"/>
                <w:szCs w:val="24"/>
              </w:rPr>
              <w:t>1662</w:t>
            </w:r>
          </w:p>
        </w:tc>
      </w:tr>
    </w:tbl>
    <w:p w:rsidR="00A507B9" w:rsidRDefault="00A507B9" w:rsidP="00EC1B69"/>
    <w:p w:rsidR="00AD6911" w:rsidRDefault="00AD6911" w:rsidP="00294A84">
      <w:pPr>
        <w:pStyle w:val="Heading3"/>
      </w:pPr>
      <w:r w:rsidRPr="00AD6911">
        <w:t>### Exploratory Visualization</w:t>
      </w:r>
    </w:p>
    <w:p w:rsidR="008A413A" w:rsidRDefault="003B37A4" w:rsidP="00AD6911">
      <w:r>
        <w:t xml:space="preserve">Following the above table, it is clear to visualize that the distribution of the numbers and alphabets combined is reasonably equal. It is important to note that the number of alphabets is 26, twice the number of number (0-9), resulting the </w:t>
      </w:r>
      <w:r w:rsidR="008A413A">
        <w:t>bars twice as high in the chart.</w:t>
      </w:r>
    </w:p>
    <w:p w:rsidR="00AD6911" w:rsidRDefault="00A54F6D" w:rsidP="00AD6911">
      <w:r>
        <w:rPr>
          <w:noProof/>
        </w:rPr>
        <w:lastRenderedPageBreak/>
        <w:drawing>
          <wp:inline distT="0" distB="0" distL="0" distR="0">
            <wp:extent cx="5446643" cy="3386047"/>
            <wp:effectExtent l="0" t="0" r="0" b="0"/>
            <wp:docPr id="2" name="Picture 2" descr="C:\Users\Kchow\AppData\Local\Microsoft\Windows\INetCache\Content.MSO\87726A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chow\AppData\Local\Microsoft\Windows\INetCache\Content.MSO\87726A45.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7838" cy="3386790"/>
                    </a:xfrm>
                    <a:prstGeom prst="rect">
                      <a:avLst/>
                    </a:prstGeom>
                    <a:noFill/>
                    <a:ln>
                      <a:noFill/>
                    </a:ln>
                  </pic:spPr>
                </pic:pic>
              </a:graphicData>
            </a:graphic>
          </wp:inline>
        </w:drawing>
      </w:r>
    </w:p>
    <w:p w:rsidR="00AD6911" w:rsidRDefault="00AD6911" w:rsidP="00294A84">
      <w:pPr>
        <w:pStyle w:val="Heading3"/>
      </w:pPr>
      <w:r w:rsidRPr="00AD6911">
        <w:t>### Algorithms and Techniques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6655"/>
      </w:tblGrid>
      <w:tr w:rsidR="00827DF0" w:rsidTr="00827DF0">
        <w:tc>
          <w:tcPr>
            <w:tcW w:w="2695" w:type="dxa"/>
          </w:tcPr>
          <w:p w:rsidR="00827DF0" w:rsidRDefault="00051FC3" w:rsidP="003137A8">
            <w:r>
              <w:pict>
                <v:shape id="_x0000_i1063" type="#_x0000_t75" style="width:106.45pt;height:300.5pt">
                  <v:imagedata r:id="rId11" o:title="architecture"/>
                </v:shape>
              </w:pict>
            </w:r>
          </w:p>
        </w:tc>
        <w:tc>
          <w:tcPr>
            <w:tcW w:w="6655" w:type="dxa"/>
          </w:tcPr>
          <w:p w:rsidR="00A071C6" w:rsidRDefault="00827DF0" w:rsidP="00827DF0">
            <w:r>
              <w:t xml:space="preserve">In order to recognize characters from the images, two Convolutional Neural Networks (CNN) combined with max pooling layers </w:t>
            </w:r>
            <w:r w:rsidR="00A071C6">
              <w:t xml:space="preserve">are used to extract features. The Reshape and Dense layer are </w:t>
            </w:r>
            <w:r>
              <w:t xml:space="preserve">to reduce </w:t>
            </w:r>
            <w:r w:rsidR="00A071C6">
              <w:t xml:space="preserve">dimensions thus reduce </w:t>
            </w:r>
            <w:r>
              <w:t xml:space="preserve">computational workload. </w:t>
            </w:r>
          </w:p>
          <w:p w:rsidR="00051FC3" w:rsidRPr="003137A8" w:rsidRDefault="00A071C6" w:rsidP="00827DF0">
            <w:r>
              <w:t>The b</w:t>
            </w:r>
            <w:r w:rsidR="00827DF0">
              <w:t>i</w:t>
            </w:r>
            <w:r>
              <w:t>-</w:t>
            </w:r>
            <w:r w:rsidR="00827DF0">
              <w:t>d</w:t>
            </w:r>
            <w:r>
              <w:t xml:space="preserve">irectional Gated Recurrent Unit (two GRU combined with Add/Concatenate) are for processing sequential data, capable of predicting current state from previous time steps or from later time steps. </w:t>
            </w:r>
            <w:r w:rsidR="00051FC3">
              <w:t>Last is the Dense/</w:t>
            </w:r>
            <w:proofErr w:type="spellStart"/>
            <w:r w:rsidR="00051FC3">
              <w:t>Softmax</w:t>
            </w:r>
            <w:proofErr w:type="spellEnd"/>
            <w:r w:rsidR="00051FC3">
              <w:t xml:space="preserve"> combination that is responsible for decoding and classifying each character.</w:t>
            </w:r>
          </w:p>
          <w:p w:rsidR="00827DF0" w:rsidRDefault="00827DF0" w:rsidP="003137A8"/>
        </w:tc>
      </w:tr>
    </w:tbl>
    <w:p w:rsidR="00AD6911" w:rsidRDefault="00AD6911" w:rsidP="00294A84">
      <w:pPr>
        <w:pStyle w:val="Heading3"/>
      </w:pPr>
      <w:r w:rsidRPr="00AD6911">
        <w:lastRenderedPageBreak/>
        <w:t>### Benchmark</w:t>
      </w:r>
    </w:p>
    <w:p w:rsidR="009D007A" w:rsidRDefault="00CF4200" w:rsidP="00294A84">
      <w:pPr>
        <w:pStyle w:val="Heading3"/>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 xml:space="preserve">A benchmark for this problem is a classifying model that takes an input of three characters and three numbers in order. </w:t>
      </w:r>
      <w:r w:rsidR="00842A89">
        <w:rPr>
          <w:rFonts w:asciiTheme="minorHAnsi" w:eastAsiaTheme="minorEastAsia" w:hAnsiTheme="minorHAnsi" w:cstheme="minorBidi"/>
          <w:color w:val="auto"/>
          <w:sz w:val="22"/>
          <w:szCs w:val="22"/>
        </w:rPr>
        <w:t xml:space="preserve">Using Stochastic Gradient </w:t>
      </w:r>
      <w:proofErr w:type="gramStart"/>
      <w:r w:rsidR="00842A89">
        <w:rPr>
          <w:rFonts w:asciiTheme="minorHAnsi" w:eastAsiaTheme="minorEastAsia" w:hAnsiTheme="minorHAnsi" w:cstheme="minorBidi"/>
          <w:color w:val="auto"/>
          <w:sz w:val="22"/>
          <w:szCs w:val="22"/>
        </w:rPr>
        <w:t>Descent(</w:t>
      </w:r>
      <w:proofErr w:type="gramEnd"/>
      <w:r w:rsidR="00842A89">
        <w:rPr>
          <w:rFonts w:asciiTheme="minorHAnsi" w:eastAsiaTheme="minorEastAsia" w:hAnsiTheme="minorHAnsi" w:cstheme="minorBidi"/>
          <w:color w:val="auto"/>
          <w:sz w:val="22"/>
          <w:szCs w:val="22"/>
        </w:rPr>
        <w:t xml:space="preserve">SGD) and </w:t>
      </w:r>
      <w:proofErr w:type="spellStart"/>
      <w:r w:rsidR="00842A89">
        <w:rPr>
          <w:rFonts w:asciiTheme="minorHAnsi" w:eastAsiaTheme="minorEastAsia" w:hAnsiTheme="minorHAnsi" w:cstheme="minorBidi"/>
          <w:color w:val="auto"/>
          <w:sz w:val="22"/>
          <w:szCs w:val="22"/>
        </w:rPr>
        <w:t>Softmax</w:t>
      </w:r>
      <w:proofErr w:type="spellEnd"/>
      <w:r w:rsidR="00842A89">
        <w:rPr>
          <w:rFonts w:asciiTheme="minorHAnsi" w:eastAsiaTheme="minorEastAsia" w:hAnsiTheme="minorHAnsi" w:cstheme="minorBidi"/>
          <w:color w:val="auto"/>
          <w:sz w:val="22"/>
          <w:szCs w:val="22"/>
        </w:rPr>
        <w:t>, the goal is to decode and classify the characters from the plate.</w:t>
      </w:r>
      <w:r w:rsidR="002752CC">
        <w:rPr>
          <w:rFonts w:asciiTheme="minorHAnsi" w:eastAsiaTheme="minorEastAsia" w:hAnsiTheme="minorHAnsi" w:cstheme="minorBidi"/>
          <w:color w:val="auto"/>
          <w:sz w:val="22"/>
          <w:szCs w:val="22"/>
        </w:rPr>
        <w:t xml:space="preserve"> The validation loss from the result of second </w:t>
      </w:r>
      <w:proofErr w:type="gramStart"/>
      <w:r w:rsidR="002752CC">
        <w:rPr>
          <w:rFonts w:asciiTheme="minorHAnsi" w:eastAsiaTheme="minorEastAsia" w:hAnsiTheme="minorHAnsi" w:cstheme="minorBidi"/>
          <w:color w:val="auto"/>
          <w:sz w:val="22"/>
          <w:szCs w:val="22"/>
        </w:rPr>
        <w:t>epoch,</w:t>
      </w:r>
      <w:proofErr w:type="gramEnd"/>
      <w:r w:rsidR="002752CC">
        <w:rPr>
          <w:rFonts w:asciiTheme="minorHAnsi" w:eastAsiaTheme="minorEastAsia" w:hAnsiTheme="minorHAnsi" w:cstheme="minorBidi"/>
          <w:color w:val="auto"/>
          <w:sz w:val="22"/>
          <w:szCs w:val="22"/>
        </w:rPr>
        <w:t xml:space="preserve"> is 0.0459 which I would set as the benchmark for this project.</w:t>
      </w:r>
    </w:p>
    <w:p w:rsidR="002752CC" w:rsidRPr="002752CC" w:rsidRDefault="002752CC" w:rsidP="002752CC">
      <w:r>
        <w:rPr>
          <w:noProof/>
        </w:rPr>
        <w:drawing>
          <wp:inline distT="0" distB="0" distL="0" distR="0">
            <wp:extent cx="5939790" cy="906145"/>
            <wp:effectExtent l="0" t="0" r="381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906145"/>
                    </a:xfrm>
                    <a:prstGeom prst="rect">
                      <a:avLst/>
                    </a:prstGeom>
                    <a:noFill/>
                    <a:ln>
                      <a:noFill/>
                    </a:ln>
                  </pic:spPr>
                </pic:pic>
              </a:graphicData>
            </a:graphic>
          </wp:inline>
        </w:drawing>
      </w:r>
    </w:p>
    <w:p w:rsidR="0062246F" w:rsidRPr="0062246F" w:rsidRDefault="0062246F" w:rsidP="0062246F"/>
    <w:p w:rsidR="00AD6911" w:rsidRDefault="00AD6911" w:rsidP="00294A84">
      <w:pPr>
        <w:pStyle w:val="Heading3"/>
      </w:pPr>
      <w:r w:rsidRPr="00AD6911">
        <w:t>## III. Methodology</w:t>
      </w:r>
    </w:p>
    <w:p w:rsidR="0062246F" w:rsidRDefault="0062246F" w:rsidP="0062246F">
      <w:r>
        <w:t xml:space="preserve">First, I split all the images into three categories: training, validation and testing. Then I put them into three folders, train, validation and test respectively. I implement a function </w:t>
      </w:r>
      <w:proofErr w:type="spellStart"/>
      <w:r>
        <w:t>ImageDataGenerator</w:t>
      </w:r>
      <w:proofErr w:type="spellEnd"/>
      <w:r>
        <w:t xml:space="preserve"> as an image generator to pull the files from the train folder, one at a time for our model to learn about the pattern of each character. It uses the files in validation to computes prediction accuracy against the current model. </w:t>
      </w:r>
    </w:p>
    <w:p w:rsidR="0062246F" w:rsidRDefault="0062246F" w:rsidP="0062246F">
      <w:pPr>
        <w:pStyle w:val="Heading4"/>
      </w:pPr>
      <w:r>
        <w:t>#Training</w:t>
      </w:r>
    </w:p>
    <w:p w:rsidR="0062246F" w:rsidRDefault="0062246F" w:rsidP="0062246F">
      <w:r>
        <w:t>The training process consists of utilization of two Convolutional Neural Networks (CNN), each followed by a Max Pooling layer</w:t>
      </w:r>
      <w:r>
        <w:rPr>
          <w:rFonts w:hint="eastAsia"/>
        </w:rPr>
        <w:t xml:space="preserve">. </w:t>
      </w:r>
      <w:r>
        <w:t xml:space="preserve">Then the output </w:t>
      </w:r>
      <w:proofErr w:type="gramStart"/>
      <w:r>
        <w:t>is passed</w:t>
      </w:r>
      <w:proofErr w:type="gramEnd"/>
      <w:r>
        <w:t xml:space="preserve"> onto four Gated Recurrent Units (GRU) before reaching to the </w:t>
      </w:r>
      <w:proofErr w:type="spellStart"/>
      <w:r>
        <w:t>Softmax</w:t>
      </w:r>
      <w:proofErr w:type="spellEnd"/>
      <w:r>
        <w:t xml:space="preserve"> layer. The design of this architecture follows the example at </w:t>
      </w:r>
      <w:proofErr w:type="spellStart"/>
      <w:r>
        <w:t>Keras</w:t>
      </w:r>
      <w:proofErr w:type="spellEnd"/>
      <w:r>
        <w:t xml:space="preserve">*. </w:t>
      </w:r>
    </w:p>
    <w:p w:rsidR="0062246F" w:rsidRDefault="0062246F" w:rsidP="0062246F">
      <w:pPr>
        <w:pStyle w:val="Heading4"/>
      </w:pPr>
      <w:r>
        <w:t>#Loss function</w:t>
      </w:r>
    </w:p>
    <w:p w:rsidR="0046573D" w:rsidRDefault="0062246F" w:rsidP="0062246F">
      <w:r>
        <w:t xml:space="preserve">The loss function used here is the Connectionist Temporal Classification </w:t>
      </w:r>
      <w:proofErr w:type="gramStart"/>
      <w:r>
        <w:t>function which</w:t>
      </w:r>
      <w:proofErr w:type="gramEnd"/>
      <w:r>
        <w:t xml:space="preserve"> is able to </w:t>
      </w:r>
      <w:r>
        <w:rPr>
          <w:rFonts w:hint="eastAsia"/>
          <w:lang w:eastAsia="zh-HK"/>
        </w:rPr>
        <w:t>recognize text found in the input image</w:t>
      </w:r>
      <w:r>
        <w:rPr>
          <w:lang w:eastAsia="zh-HK"/>
        </w:rPr>
        <w:t>. This loss function looks for characters in the image according to number of characters specified by the user and decodes the output into a string of characters.</w:t>
      </w:r>
    </w:p>
    <w:p w:rsidR="00AD6911" w:rsidRDefault="00AD6911" w:rsidP="006D3DB9">
      <w:pPr>
        <w:pStyle w:val="Heading3"/>
      </w:pPr>
      <w:r w:rsidRPr="00AD6911">
        <w:t>### Data Preprocessing</w:t>
      </w:r>
    </w:p>
    <w:p w:rsidR="00AD6911" w:rsidRDefault="00691751" w:rsidP="00AD6911">
      <w:r>
        <w:t xml:space="preserve">Each image in this project has three English characters, followed by three numbers. This information </w:t>
      </w:r>
      <w:proofErr w:type="gramStart"/>
      <w:r>
        <w:t>is saved</w:t>
      </w:r>
      <w:proofErr w:type="gramEnd"/>
      <w:r>
        <w:t xml:space="preserve"> in its file name</w:t>
      </w:r>
      <w:r w:rsidR="00D97145">
        <w:t>. Given this, the datas</w:t>
      </w:r>
      <w:r w:rsidR="00796FEA">
        <w:t>et is complete with about fifteen</w:t>
      </w:r>
      <w:r w:rsidR="00D97145">
        <w:t xml:space="preserve"> thousand images (training and testing combined) and is ready for us.</w:t>
      </w:r>
    </w:p>
    <w:p w:rsidR="00AD6911" w:rsidRDefault="00AD6911" w:rsidP="00AD6911">
      <w:r w:rsidRPr="00AD6911">
        <w:t>### Implementation</w:t>
      </w:r>
    </w:p>
    <w:p w:rsidR="00174F40" w:rsidRDefault="00455B7C" w:rsidP="00AD6911">
      <w:r>
        <w:tab/>
        <w:t>My</w:t>
      </w:r>
      <w:r w:rsidR="00174F40">
        <w:t xml:space="preserve"> implementation is built </w:t>
      </w:r>
      <w:r>
        <w:t>up</w:t>
      </w:r>
      <w:r w:rsidR="00174F40">
        <w:t xml:space="preserve">on </w:t>
      </w:r>
      <w:r w:rsidR="00560538">
        <w:t xml:space="preserve">the </w:t>
      </w:r>
      <w:r>
        <w:t xml:space="preserve">ANPR OCR code base by </w:t>
      </w:r>
      <w:proofErr w:type="spellStart"/>
      <w:r>
        <w:t>Supervise</w:t>
      </w:r>
      <w:r w:rsidR="00174F40">
        <w:t>ly</w:t>
      </w:r>
      <w:proofErr w:type="spellEnd"/>
      <w:r w:rsidR="00174F40">
        <w:t xml:space="preserve"> (Vehicle Plate)</w:t>
      </w:r>
      <w:r>
        <w:t xml:space="preserve"> which is derived from the example of the </w:t>
      </w:r>
      <w:proofErr w:type="spellStart"/>
      <w:r>
        <w:t>Kera’s</w:t>
      </w:r>
      <w:proofErr w:type="spellEnd"/>
      <w:r>
        <w:t xml:space="preserve"> OCR demo*. </w:t>
      </w:r>
      <w:r w:rsidR="00560538">
        <w:t xml:space="preserve">I modified the </w:t>
      </w:r>
      <w:proofErr w:type="spellStart"/>
      <w:r w:rsidR="00560538">
        <w:t>ImageDataGenerator</w:t>
      </w:r>
      <w:proofErr w:type="spellEnd"/>
      <w:r w:rsidR="00560538">
        <w:t xml:space="preserve"> to read the label from its image file name. </w:t>
      </w:r>
    </w:p>
    <w:p w:rsidR="00AA70B3" w:rsidRDefault="00AA70B3" w:rsidP="00AD6911">
      <w:r>
        <w:rPr>
          <w:noProof/>
        </w:rPr>
        <w:drawing>
          <wp:inline distT="0" distB="0" distL="0" distR="0" wp14:anchorId="2CEE8F25" wp14:editId="4A7B444D">
            <wp:extent cx="5876925" cy="571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6925" cy="571500"/>
                    </a:xfrm>
                    <a:prstGeom prst="rect">
                      <a:avLst/>
                    </a:prstGeom>
                  </pic:spPr>
                </pic:pic>
              </a:graphicData>
            </a:graphic>
          </wp:inline>
        </w:drawing>
      </w:r>
    </w:p>
    <w:p w:rsidR="00545D4D" w:rsidRDefault="00AA70B3" w:rsidP="00AD6911">
      <w:r>
        <w:t xml:space="preserve">The </w:t>
      </w:r>
      <w:proofErr w:type="spellStart"/>
      <w:r>
        <w:t>ImageDataGenerator</w:t>
      </w:r>
      <w:proofErr w:type="spellEnd"/>
      <w:r>
        <w:t xml:space="preserve"> </w:t>
      </w:r>
      <w:proofErr w:type="gramStart"/>
      <w:r>
        <w:t>is initialized</w:t>
      </w:r>
      <w:proofErr w:type="gramEnd"/>
      <w:r>
        <w:t xml:space="preserve"> to read the </w:t>
      </w:r>
      <w:r w:rsidR="008076A6">
        <w:t xml:space="preserve">‘train’ </w:t>
      </w:r>
      <w:r>
        <w:t xml:space="preserve">folder specified by the user. The </w:t>
      </w:r>
      <w:r w:rsidR="00F74B67">
        <w:t>folder here</w:t>
      </w:r>
      <w:r>
        <w:t xml:space="preserve"> is the training folder in which plates are stored for training. This generator takes five parameters, file path, width, height, number of cha</w:t>
      </w:r>
      <w:r w:rsidR="00F74B67">
        <w:t xml:space="preserve">racters and </w:t>
      </w:r>
      <w:proofErr w:type="spellStart"/>
      <w:r w:rsidR="00EB4915">
        <w:t>downsample_factor</w:t>
      </w:r>
      <w:proofErr w:type="spellEnd"/>
      <w:r w:rsidR="00F74B67">
        <w:t xml:space="preserve">. Each image is 200px wide and 100px high </w:t>
      </w:r>
      <w:r w:rsidR="00F74B67">
        <w:lastRenderedPageBreak/>
        <w:t xml:space="preserve">with 7 characters (including a space </w:t>
      </w:r>
      <w:proofErr w:type="gramStart"/>
      <w:r w:rsidR="00F74B67">
        <w:t>‘ ‘</w:t>
      </w:r>
      <w:proofErr w:type="gramEnd"/>
      <w:r w:rsidR="00F74B67">
        <w:t xml:space="preserve">) </w:t>
      </w:r>
      <w:r w:rsidR="00EB4915">
        <w:t xml:space="preserve">and 4 as the </w:t>
      </w:r>
      <w:proofErr w:type="spellStart"/>
      <w:r w:rsidR="00EB4915">
        <w:t>d</w:t>
      </w:r>
      <w:r w:rsidR="002523A8">
        <w:t>ownsample_factor</w:t>
      </w:r>
      <w:proofErr w:type="spellEnd"/>
      <w:r w:rsidR="002523A8">
        <w:t xml:space="preserve"> which later is defined in the train method </w:t>
      </w:r>
    </w:p>
    <w:p w:rsidR="00545D4D" w:rsidRDefault="00545D4D" w:rsidP="00AD6911">
      <w:r>
        <w:t xml:space="preserve">The </w:t>
      </w:r>
      <w:proofErr w:type="spellStart"/>
      <w:r>
        <w:t>build_data</w:t>
      </w:r>
      <w:proofErr w:type="spellEnd"/>
      <w:r>
        <w:t xml:space="preserve"> method executes on the folder specified and builds a list of images along with</w:t>
      </w:r>
      <w:r w:rsidR="002523A8">
        <w:t xml:space="preserve"> its labels in a separate array. </w:t>
      </w:r>
    </w:p>
    <w:p w:rsidR="00DF562F" w:rsidRDefault="00DF562F" w:rsidP="00AD6911">
      <w:r>
        <w:rPr>
          <w:noProof/>
        </w:rPr>
        <w:drawing>
          <wp:inline distT="0" distB="0" distL="0" distR="0" wp14:anchorId="42D2A4E6" wp14:editId="70137B4D">
            <wp:extent cx="5314950" cy="942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4950" cy="942975"/>
                    </a:xfrm>
                    <a:prstGeom prst="rect">
                      <a:avLst/>
                    </a:prstGeom>
                  </pic:spPr>
                </pic:pic>
              </a:graphicData>
            </a:graphic>
          </wp:inline>
        </w:drawing>
      </w:r>
    </w:p>
    <w:p w:rsidR="002523A8" w:rsidRDefault="002523A8" w:rsidP="00AD6911">
      <w:r>
        <w:t>Now that we are ready to train our model by feeding the images one by one. It can take up to 7 hours without GPU. The ‘train’ method sets up the parameters required and executes the ‘</w:t>
      </w:r>
      <w:proofErr w:type="spellStart"/>
      <w:r>
        <w:t>fit_generator</w:t>
      </w:r>
      <w:proofErr w:type="spellEnd"/>
      <w:r>
        <w:t xml:space="preserve">’ method. This is required because the memory on the machine cannot hold up all training data. Instead, it </w:t>
      </w:r>
      <w:proofErr w:type="gramStart"/>
      <w:r>
        <w:t>is done</w:t>
      </w:r>
      <w:proofErr w:type="gramEnd"/>
      <w:r>
        <w:t xml:space="preserve"> one by one. </w:t>
      </w:r>
      <w:r w:rsidR="00DF562F">
        <w:t xml:space="preserve">This method is applicable for training and testing purposes as either process holds around a few thousands of images, which exceeds the memory capacity. </w:t>
      </w:r>
    </w:p>
    <w:p w:rsidR="00AD6911" w:rsidRDefault="00AD6911" w:rsidP="006D3DB9">
      <w:pPr>
        <w:pStyle w:val="Heading3"/>
      </w:pPr>
      <w:r w:rsidRPr="00AD6911">
        <w:t>### Refinement</w:t>
      </w:r>
    </w:p>
    <w:p w:rsidR="00F27943" w:rsidRDefault="00F27943" w:rsidP="00AD6911">
      <w:r>
        <w:t xml:space="preserve">At this stage, I tried taking out the </w:t>
      </w:r>
      <w:r w:rsidR="006B36EC">
        <w:t>‘</w:t>
      </w:r>
      <w:proofErr w:type="spellStart"/>
      <w:r>
        <w:t>clipnorm</w:t>
      </w:r>
      <w:proofErr w:type="spellEnd"/>
      <w:r w:rsidR="006B36EC">
        <w:t>’</w:t>
      </w:r>
      <w:r>
        <w:t xml:space="preserve"> option and increase learning rate (</w:t>
      </w:r>
      <w:proofErr w:type="spellStart"/>
      <w:r>
        <w:t>lr</w:t>
      </w:r>
      <w:proofErr w:type="spellEnd"/>
      <w:r>
        <w:t xml:space="preserve">) from 0.02 to 0.03 to see if training would take more or less time. </w:t>
      </w:r>
    </w:p>
    <w:p w:rsidR="00F27943" w:rsidRDefault="00F27943" w:rsidP="00AD6911">
      <w:r>
        <w:rPr>
          <w:noProof/>
        </w:rPr>
        <w:drawing>
          <wp:inline distT="0" distB="0" distL="0" distR="0" wp14:anchorId="6257FE7A" wp14:editId="64900504">
            <wp:extent cx="5334000" cy="238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000" cy="238125"/>
                    </a:xfrm>
                    <a:prstGeom prst="rect">
                      <a:avLst/>
                    </a:prstGeom>
                  </pic:spPr>
                </pic:pic>
              </a:graphicData>
            </a:graphic>
          </wp:inline>
        </w:drawing>
      </w:r>
    </w:p>
    <w:p w:rsidR="00F27943" w:rsidRDefault="00F27943" w:rsidP="00AD6911">
      <w:r>
        <w:t>Before it was,</w:t>
      </w:r>
    </w:p>
    <w:p w:rsidR="00F27943" w:rsidRDefault="00F27943" w:rsidP="00AD6911">
      <w:r>
        <w:rPr>
          <w:noProof/>
        </w:rPr>
        <w:drawing>
          <wp:inline distT="0" distB="0" distL="0" distR="0" wp14:anchorId="076F6BD5" wp14:editId="1FC3DBEC">
            <wp:extent cx="5781675" cy="295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1675" cy="295275"/>
                    </a:xfrm>
                    <a:prstGeom prst="rect">
                      <a:avLst/>
                    </a:prstGeom>
                  </pic:spPr>
                </pic:pic>
              </a:graphicData>
            </a:graphic>
          </wp:inline>
        </w:drawing>
      </w:r>
    </w:p>
    <w:p w:rsidR="00D81169" w:rsidRDefault="00D81169" w:rsidP="00F27943">
      <w:r>
        <w:t xml:space="preserve">However, it turns out that it cannot predict </w:t>
      </w:r>
      <w:r w:rsidR="006B36EC">
        <w:t xml:space="preserve">any </w:t>
      </w:r>
      <w:proofErr w:type="gramStart"/>
      <w:r w:rsidR="006B36EC">
        <w:t>image which</w:t>
      </w:r>
      <w:proofErr w:type="gramEnd"/>
      <w:r w:rsidR="006B36EC">
        <w:t xml:space="preserve"> I cannot figure out why.</w:t>
      </w:r>
    </w:p>
    <w:p w:rsidR="00D81169" w:rsidRDefault="00D81169" w:rsidP="00F27943">
      <w:r>
        <w:rPr>
          <w:noProof/>
        </w:rPr>
        <w:lastRenderedPageBreak/>
        <w:drawing>
          <wp:inline distT="0" distB="0" distL="0" distR="0">
            <wp:extent cx="3736975" cy="31807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6975" cy="3180715"/>
                    </a:xfrm>
                    <a:prstGeom prst="rect">
                      <a:avLst/>
                    </a:prstGeom>
                    <a:noFill/>
                    <a:ln>
                      <a:noFill/>
                    </a:ln>
                  </pic:spPr>
                </pic:pic>
              </a:graphicData>
            </a:graphic>
          </wp:inline>
        </w:drawing>
      </w:r>
    </w:p>
    <w:p w:rsidR="00F27943" w:rsidRDefault="009D1665" w:rsidP="00AD6911">
      <w:r>
        <w:t>Having ‘</w:t>
      </w:r>
      <w:proofErr w:type="spellStart"/>
      <w:r>
        <w:t>clipnorm</w:t>
      </w:r>
      <w:proofErr w:type="spellEnd"/>
      <w:r>
        <w:t xml:space="preserve">’ set to </w:t>
      </w:r>
      <w:r w:rsidR="00C20C84">
        <w:t>‘</w:t>
      </w:r>
      <w:r>
        <w:t>5</w:t>
      </w:r>
      <w:r w:rsidR="00C20C84">
        <w:t>’</w:t>
      </w:r>
      <w:r>
        <w:t xml:space="preserve"> makes prediction work again. At this point, </w:t>
      </w:r>
      <w:r w:rsidR="009E52FF">
        <w:t>keeping the ‘</w:t>
      </w:r>
      <w:proofErr w:type="spellStart"/>
      <w:r w:rsidR="009E52FF">
        <w:t>clipnorm</w:t>
      </w:r>
      <w:proofErr w:type="spellEnd"/>
      <w:r w:rsidR="009E52FF">
        <w:t xml:space="preserve">’ parameter is important to avoid </w:t>
      </w:r>
      <w:r w:rsidR="0067352D">
        <w:t xml:space="preserve">Exploding Gradients. </w:t>
      </w:r>
      <w:r w:rsidR="00BD56C5">
        <w:t xml:space="preserve">At this point, I cannot think of any improvement to </w:t>
      </w:r>
      <w:proofErr w:type="gramStart"/>
      <w:r w:rsidR="00BD56C5">
        <w:t>be made</w:t>
      </w:r>
      <w:proofErr w:type="gramEnd"/>
      <w:r w:rsidR="00BD56C5">
        <w:t xml:space="preserve"> to the algorithm.</w:t>
      </w:r>
    </w:p>
    <w:p w:rsidR="00AD6911" w:rsidRDefault="00AD6911" w:rsidP="006D3DB9">
      <w:pPr>
        <w:pStyle w:val="Heading4"/>
      </w:pPr>
      <w:r w:rsidRPr="00AD6911">
        <w:t>## IV. Results</w:t>
      </w:r>
    </w:p>
    <w:p w:rsidR="007A7F0E" w:rsidRDefault="007A7F0E" w:rsidP="00AD6911">
      <w:r>
        <w:t xml:space="preserve">The training took 7 hours to complete for one epoch. The loss value is 0.9739 and the validation loss is 0.0015. This is reasonably a good start with this </w:t>
      </w:r>
      <w:proofErr w:type="gramStart"/>
      <w:r>
        <w:t>statistics</w:t>
      </w:r>
      <w:proofErr w:type="gramEnd"/>
      <w:r>
        <w:t xml:space="preserve"> as it will definitely improve with more epochs. </w:t>
      </w:r>
    </w:p>
    <w:p w:rsidR="007A7F0E" w:rsidRDefault="007A7F0E" w:rsidP="00AD6911">
      <w:r>
        <w:rPr>
          <w:noProof/>
        </w:rPr>
        <w:drawing>
          <wp:inline distT="0" distB="0" distL="0" distR="0" wp14:anchorId="72B9F66D" wp14:editId="1F41F8C9">
            <wp:extent cx="5943600" cy="19926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92630"/>
                    </a:xfrm>
                    <a:prstGeom prst="rect">
                      <a:avLst/>
                    </a:prstGeom>
                  </pic:spPr>
                </pic:pic>
              </a:graphicData>
            </a:graphic>
          </wp:inline>
        </w:drawing>
      </w:r>
    </w:p>
    <w:p w:rsidR="00F11C83" w:rsidRDefault="00F11C83" w:rsidP="00F11C83">
      <w:r>
        <w:t>Running it the second time for two epochs, the result looks more satisfying</w:t>
      </w:r>
      <w:r w:rsidR="009866C9">
        <w:t xml:space="preserve"> as the loss value drops to 0.00057246. </w:t>
      </w:r>
      <w:r>
        <w:t xml:space="preserve">This </w:t>
      </w:r>
      <w:r w:rsidR="009866C9">
        <w:t xml:space="preserve">is a significant drop since we have </w:t>
      </w:r>
      <w:proofErr w:type="gramStart"/>
      <w:r w:rsidR="009866C9">
        <w:t>characters which</w:t>
      </w:r>
      <w:proofErr w:type="gramEnd"/>
      <w:r w:rsidR="009866C9">
        <w:t xml:space="preserve"> is less complex than real life images for recognition. However, some may argue the model </w:t>
      </w:r>
      <w:r w:rsidR="00BB0C54">
        <w:t xml:space="preserve">is overfitting since it </w:t>
      </w:r>
      <w:proofErr w:type="gramStart"/>
      <w:r w:rsidR="00BB0C54">
        <w:t xml:space="preserve">is very well </w:t>
      </w:r>
      <w:r w:rsidR="009866C9">
        <w:t>trained</w:t>
      </w:r>
      <w:proofErr w:type="gramEnd"/>
      <w:r w:rsidR="009866C9">
        <w:t xml:space="preserve"> with the images given. What about the images in the test folder? I am curious too. </w:t>
      </w:r>
      <w:proofErr w:type="gramStart"/>
      <w:r w:rsidR="009866C9">
        <w:t>Let’s</w:t>
      </w:r>
      <w:proofErr w:type="gramEnd"/>
      <w:r w:rsidR="009866C9">
        <w:t xml:space="preserve"> find out. </w:t>
      </w:r>
      <w:r>
        <w:t xml:space="preserve"> </w:t>
      </w:r>
    </w:p>
    <w:p w:rsidR="00AD6911" w:rsidRDefault="009866C9" w:rsidP="00AD6911">
      <w:r>
        <w:rPr>
          <w:noProof/>
        </w:rPr>
        <w:lastRenderedPageBreak/>
        <w:drawing>
          <wp:inline distT="0" distB="0" distL="0" distR="0" wp14:anchorId="2967B01C" wp14:editId="7C693C5B">
            <wp:extent cx="5943600" cy="718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18185"/>
                    </a:xfrm>
                    <a:prstGeom prst="rect">
                      <a:avLst/>
                    </a:prstGeom>
                  </pic:spPr>
                </pic:pic>
              </a:graphicData>
            </a:graphic>
          </wp:inline>
        </w:drawing>
      </w:r>
      <w:r w:rsidR="00AD6911" w:rsidRPr="00AD6911">
        <w:t>### Model Evaluation and Validation</w:t>
      </w:r>
    </w:p>
    <w:p w:rsidR="00AD6911" w:rsidRDefault="003C0B10" w:rsidP="00AD6911">
      <w:r>
        <w:t>Testing on the ‘test’ folder, I fo</w:t>
      </w:r>
      <w:r w:rsidR="00233652">
        <w:t>und that the model is doing a 97.7% accuracy out of 1900 images</w:t>
      </w:r>
      <w:r>
        <w:t xml:space="preserve">. </w:t>
      </w:r>
    </w:p>
    <w:tbl>
      <w:tblPr>
        <w:tblStyle w:val="TableGrid"/>
        <w:tblW w:w="0" w:type="auto"/>
        <w:tblLook w:val="04A0" w:firstRow="1" w:lastRow="0" w:firstColumn="1" w:lastColumn="0" w:noHBand="0" w:noVBand="1"/>
      </w:tblPr>
      <w:tblGrid>
        <w:gridCol w:w="4675"/>
        <w:gridCol w:w="4675"/>
      </w:tblGrid>
      <w:tr w:rsidR="00710E9E" w:rsidTr="00710E9E">
        <w:tc>
          <w:tcPr>
            <w:tcW w:w="4675" w:type="dxa"/>
          </w:tcPr>
          <w:p w:rsidR="00710E9E" w:rsidRDefault="00710E9E" w:rsidP="00AD6911">
            <w:r>
              <w:rPr>
                <w:noProof/>
              </w:rPr>
              <w:drawing>
                <wp:inline distT="0" distB="0" distL="0" distR="0" wp14:anchorId="0A19B627" wp14:editId="176DB9D5">
                  <wp:extent cx="2655735" cy="16393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76397" cy="1652097"/>
                          </a:xfrm>
                          <a:prstGeom prst="rect">
                            <a:avLst/>
                          </a:prstGeom>
                        </pic:spPr>
                      </pic:pic>
                    </a:graphicData>
                  </a:graphic>
                </wp:inline>
              </w:drawing>
            </w:r>
          </w:p>
        </w:tc>
        <w:tc>
          <w:tcPr>
            <w:tcW w:w="4675" w:type="dxa"/>
          </w:tcPr>
          <w:p w:rsidR="00710E9E" w:rsidRDefault="00710E9E" w:rsidP="00AD6911">
            <w:r>
              <w:rPr>
                <w:noProof/>
              </w:rPr>
              <w:drawing>
                <wp:inline distT="0" distB="0" distL="0" distR="0" wp14:anchorId="753FC1CD" wp14:editId="31A83CD5">
                  <wp:extent cx="2738811" cy="1693804"/>
                  <wp:effectExtent l="0" t="0" r="444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59555" cy="1706633"/>
                          </a:xfrm>
                          <a:prstGeom prst="rect">
                            <a:avLst/>
                          </a:prstGeom>
                        </pic:spPr>
                      </pic:pic>
                    </a:graphicData>
                  </a:graphic>
                </wp:inline>
              </w:drawing>
            </w:r>
          </w:p>
        </w:tc>
      </w:tr>
      <w:tr w:rsidR="00710E9E" w:rsidTr="00710E9E">
        <w:tc>
          <w:tcPr>
            <w:tcW w:w="4675" w:type="dxa"/>
          </w:tcPr>
          <w:p w:rsidR="00710E9E" w:rsidRDefault="00710E9E" w:rsidP="00AD6911"/>
        </w:tc>
        <w:tc>
          <w:tcPr>
            <w:tcW w:w="4675" w:type="dxa"/>
          </w:tcPr>
          <w:p w:rsidR="00710E9E" w:rsidRDefault="00710E9E" w:rsidP="00AD6911"/>
        </w:tc>
      </w:tr>
    </w:tbl>
    <w:p w:rsidR="00710E9E" w:rsidRDefault="00710E9E" w:rsidP="00AD6911"/>
    <w:p w:rsidR="00233652" w:rsidRDefault="00233652" w:rsidP="00AD6911">
      <w:r>
        <w:rPr>
          <w:noProof/>
        </w:rPr>
        <w:drawing>
          <wp:inline distT="0" distB="0" distL="0" distR="0" wp14:anchorId="63E76EBB" wp14:editId="39AAA39E">
            <wp:extent cx="5172075" cy="2867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2075" cy="2867025"/>
                    </a:xfrm>
                    <a:prstGeom prst="rect">
                      <a:avLst/>
                    </a:prstGeom>
                  </pic:spPr>
                </pic:pic>
              </a:graphicData>
            </a:graphic>
          </wp:inline>
        </w:drawing>
      </w:r>
    </w:p>
    <w:p w:rsidR="00EB5AB9" w:rsidRDefault="009C5284" w:rsidP="00AD6911">
      <w:r>
        <w:t xml:space="preserve">The architecture design of the model </w:t>
      </w:r>
      <w:proofErr w:type="gramStart"/>
      <w:r>
        <w:t>was discussed</w:t>
      </w:r>
      <w:proofErr w:type="gramEnd"/>
      <w:r>
        <w:t xml:space="preserve"> in the Algorithms and Techniques section. </w:t>
      </w:r>
      <w:r w:rsidR="00052957">
        <w:t>This model utilized CNN layers with ‘</w:t>
      </w:r>
      <w:proofErr w:type="spellStart"/>
      <w:r w:rsidR="00052957">
        <w:t>Relu</w:t>
      </w:r>
      <w:proofErr w:type="spellEnd"/>
      <w:r w:rsidR="00052957">
        <w:t xml:space="preserve">’ as the activation function to allow non-linear classification. </w:t>
      </w:r>
      <w:r w:rsidR="007D622F">
        <w:t xml:space="preserve">This </w:t>
      </w:r>
      <w:proofErr w:type="gramStart"/>
      <w:r w:rsidR="007D622F">
        <w:t>is commonly found</w:t>
      </w:r>
      <w:proofErr w:type="gramEnd"/>
      <w:r w:rsidR="007D622F">
        <w:t xml:space="preserve"> in image classification problems. The </w:t>
      </w:r>
      <w:r w:rsidR="0059168B">
        <w:t>optimizer</w:t>
      </w:r>
      <w:r w:rsidR="007D622F">
        <w:t xml:space="preserve"> used here is Stochastic Gradient Descent with</w:t>
      </w:r>
      <w:r w:rsidR="0059168B">
        <w:t xml:space="preserve"> a</w:t>
      </w:r>
      <w:r w:rsidR="007D622F">
        <w:t xml:space="preserve"> learning </w:t>
      </w:r>
      <w:proofErr w:type="gramStart"/>
      <w:r w:rsidR="007D622F">
        <w:t>rate</w:t>
      </w:r>
      <w:r w:rsidR="0059168B">
        <w:t>(</w:t>
      </w:r>
      <w:proofErr w:type="spellStart"/>
      <w:proofErr w:type="gramEnd"/>
      <w:r w:rsidR="0059168B">
        <w:t>lr</w:t>
      </w:r>
      <w:proofErr w:type="spellEnd"/>
      <w:r w:rsidR="0059168B">
        <w:t>)</w:t>
      </w:r>
      <w:r w:rsidR="007D622F">
        <w:t xml:space="preserve"> at 0.02</w:t>
      </w:r>
      <w:r w:rsidR="0059168B">
        <w:t xml:space="preserve">, decay at </w:t>
      </w:r>
      <w:r w:rsidR="0059168B" w:rsidRPr="0059168B">
        <w:t>1e-6, momentum</w:t>
      </w:r>
      <w:r w:rsidR="0059168B">
        <w:t xml:space="preserve"> at 0.9, </w:t>
      </w:r>
      <w:proofErr w:type="spellStart"/>
      <w:r w:rsidR="0059168B">
        <w:t>nesterov</w:t>
      </w:r>
      <w:proofErr w:type="spellEnd"/>
      <w:r w:rsidR="0059168B">
        <w:t xml:space="preserve">=True, </w:t>
      </w:r>
      <w:proofErr w:type="spellStart"/>
      <w:r w:rsidR="0059168B">
        <w:t>clipnorm</w:t>
      </w:r>
      <w:proofErr w:type="spellEnd"/>
      <w:r w:rsidR="0059168B">
        <w:t xml:space="preserve">=5. </w:t>
      </w:r>
    </w:p>
    <w:p w:rsidR="0059168B" w:rsidRDefault="0059168B" w:rsidP="00AD6911">
      <w:r>
        <w:t>An important note on the ‘</w:t>
      </w:r>
      <w:proofErr w:type="spellStart"/>
      <w:r>
        <w:t>clipnorm</w:t>
      </w:r>
      <w:proofErr w:type="spellEnd"/>
      <w:r>
        <w:t xml:space="preserve">’ is that it controls gradient clipping. What it does is that it will clip all parameter gradients to a maximum of </w:t>
      </w:r>
      <w:proofErr w:type="gramStart"/>
      <w:r>
        <w:t>5</w:t>
      </w:r>
      <w:proofErr w:type="gramEnd"/>
      <w:r>
        <w:t xml:space="preserve">.   </w:t>
      </w:r>
    </w:p>
    <w:p w:rsidR="00BD56C5" w:rsidRDefault="00BD56C5">
      <w:r>
        <w:br w:type="page"/>
      </w:r>
    </w:p>
    <w:p w:rsidR="00AD6911" w:rsidRDefault="00AD6911" w:rsidP="00AD6911">
      <w:r w:rsidRPr="00AD6911">
        <w:lastRenderedPageBreak/>
        <w:t>### Justification</w:t>
      </w:r>
    </w:p>
    <w:p w:rsidR="00AD6911" w:rsidRDefault="005241E0" w:rsidP="00AD6911">
      <w:r>
        <w:t xml:space="preserve">Given the accuracy discussed above, it is suffice to confirm the model is not overfitting and </w:t>
      </w:r>
      <w:proofErr w:type="gramStart"/>
      <w:r>
        <w:t>is well train</w:t>
      </w:r>
      <w:r w:rsidR="00EB5AB9">
        <w:t>ed</w:t>
      </w:r>
      <w:proofErr w:type="gramEnd"/>
      <w:r>
        <w:t xml:space="preserve"> to recognize characters/numbers in the form of three characters, a space, and three numbers. E.g.</w:t>
      </w:r>
    </w:p>
    <w:p w:rsidR="005241E0" w:rsidRDefault="005241E0" w:rsidP="00AD6911">
      <w:r>
        <w:t>ABC 321</w:t>
      </w:r>
    </w:p>
    <w:p w:rsidR="00BD56C5" w:rsidRDefault="00BD56C5" w:rsidP="00AD6911">
      <w:r>
        <w:t xml:space="preserve">When comparing the resulting accuracy (0.997) with the benchmark (validation loss) 0.0459, that is equivalent to 0.9541 accuracy. My model is slightly higher than the benchmark model. </w:t>
      </w:r>
      <w:bookmarkStart w:id="0" w:name="_GoBack"/>
      <w:bookmarkEnd w:id="0"/>
    </w:p>
    <w:p w:rsidR="00AD6911" w:rsidRDefault="00AD6911" w:rsidP="00AD6911">
      <w:r w:rsidRPr="00AD6911">
        <w:t>## V. Conclusion</w:t>
      </w:r>
    </w:p>
    <w:p w:rsidR="00AD6911" w:rsidRDefault="00AD6911" w:rsidP="00AD6911">
      <w:r w:rsidRPr="00AD6911">
        <w:t>### Free-Form Visualization</w:t>
      </w:r>
    </w:p>
    <w:p w:rsidR="00AD6911" w:rsidRDefault="00C96D0D" w:rsidP="00AD6911">
      <w:r>
        <w:rPr>
          <w:noProof/>
        </w:rPr>
        <w:drawing>
          <wp:inline distT="0" distB="0" distL="0" distR="0" wp14:anchorId="29E31864" wp14:editId="202F65DD">
            <wp:extent cx="5381625" cy="3286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1625" cy="3286125"/>
                    </a:xfrm>
                    <a:prstGeom prst="rect">
                      <a:avLst/>
                    </a:prstGeom>
                  </pic:spPr>
                </pic:pic>
              </a:graphicData>
            </a:graphic>
          </wp:inline>
        </w:drawing>
      </w:r>
    </w:p>
    <w:p w:rsidR="00C96D0D" w:rsidRDefault="00C96D0D" w:rsidP="00AD6911">
      <w:r>
        <w:rPr>
          <w:noProof/>
        </w:rPr>
        <w:lastRenderedPageBreak/>
        <w:drawing>
          <wp:inline distT="0" distB="0" distL="0" distR="0" wp14:anchorId="09EEFDE0" wp14:editId="6D0E83B8">
            <wp:extent cx="5010150" cy="2924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10150" cy="2924175"/>
                    </a:xfrm>
                    <a:prstGeom prst="rect">
                      <a:avLst/>
                    </a:prstGeom>
                  </pic:spPr>
                </pic:pic>
              </a:graphicData>
            </a:graphic>
          </wp:inline>
        </w:drawing>
      </w:r>
    </w:p>
    <w:p w:rsidR="00AD6911" w:rsidRDefault="00AD6911" w:rsidP="00AD6911">
      <w:r w:rsidRPr="00AD6911">
        <w:t>### Reflection</w:t>
      </w:r>
    </w:p>
    <w:p w:rsidR="00AD6911" w:rsidRDefault="00556D7F" w:rsidP="00AD6911">
      <w:r w:rsidRPr="00556D7F">
        <w:t>This project uses GRU</w:t>
      </w:r>
      <w:r w:rsidR="00AA082F">
        <w:t>s</w:t>
      </w:r>
      <w:r w:rsidRPr="00556D7F">
        <w:t xml:space="preserve"> and requires the use of</w:t>
      </w:r>
      <w:r>
        <w:t xml:space="preserve"> the CTC loss function, which</w:t>
      </w:r>
      <w:r w:rsidRPr="00556D7F">
        <w:t xml:space="preserve"> are</w:t>
      </w:r>
      <w:r>
        <w:t xml:space="preserve"> beyond the topics of this nanodegree program. The most challenging</w:t>
      </w:r>
      <w:r w:rsidR="008A11CD">
        <w:t xml:space="preserve"> part was to find a d</w:t>
      </w:r>
      <w:r w:rsidR="00A627E0">
        <w:t xml:space="preserve">ataset that is large enough for training, which </w:t>
      </w:r>
      <w:hyperlink r:id="rId25" w:history="1">
        <w:proofErr w:type="spellStart"/>
        <w:r w:rsidR="00A627E0" w:rsidRPr="00874BA2">
          <w:rPr>
            <w:rStyle w:val="Hyperlink"/>
          </w:rPr>
          <w:t>Supervisely</w:t>
        </w:r>
        <w:proofErr w:type="spellEnd"/>
      </w:hyperlink>
      <w:r w:rsidR="00A627E0">
        <w:t xml:space="preserve"> was a good starting point. However, </w:t>
      </w:r>
      <w:r w:rsidR="00A627E0">
        <w:rPr>
          <w:rFonts w:hint="eastAsia"/>
          <w:lang w:eastAsia="zh-HK"/>
        </w:rPr>
        <w:t xml:space="preserve">the skills and techniques required </w:t>
      </w:r>
      <w:r w:rsidR="00874BA2">
        <w:rPr>
          <w:lang w:eastAsia="zh-HK"/>
        </w:rPr>
        <w:t xml:space="preserve">had to </w:t>
      </w:r>
      <w:proofErr w:type="gramStart"/>
      <w:r w:rsidR="00874BA2">
        <w:rPr>
          <w:lang w:eastAsia="zh-HK"/>
        </w:rPr>
        <w:t>be found</w:t>
      </w:r>
      <w:proofErr w:type="gramEnd"/>
      <w:r w:rsidR="00874BA2">
        <w:rPr>
          <w:lang w:eastAsia="zh-HK"/>
        </w:rPr>
        <w:t xml:space="preserve"> elsewhere</w:t>
      </w:r>
      <w:r w:rsidR="00617ABA">
        <w:rPr>
          <w:lang w:eastAsia="zh-HK"/>
        </w:rPr>
        <w:t xml:space="preserve">. </w:t>
      </w:r>
    </w:p>
    <w:p w:rsidR="00AD6911" w:rsidRDefault="00AD6911" w:rsidP="00AD6911">
      <w:r w:rsidRPr="00AD6911">
        <w:t>### Improvement</w:t>
      </w:r>
    </w:p>
    <w:p w:rsidR="00E74A68" w:rsidRDefault="00E74A68" w:rsidP="00AD6911">
      <w:r>
        <w:t xml:space="preserve">The decode </w:t>
      </w:r>
      <w:r w:rsidR="00C96D0D">
        <w:t xml:space="preserve">method used here is ‘Best Path’ for simplicity. However, Beam Search with a dictionary are more common in real world applications. At this point, the algorithm implemented </w:t>
      </w:r>
      <w:r w:rsidR="00DF1038">
        <w:t xml:space="preserve">is good for recognizing the Ontario vehicle plates on 1994 specs. Plates with different designs are likely to disturb the prediction and transfer training will be required. I intend to go further by extending the project to use Single Shot </w:t>
      </w:r>
      <w:proofErr w:type="gramStart"/>
      <w:r w:rsidR="00DF1038">
        <w:t>Detection(</w:t>
      </w:r>
      <w:proofErr w:type="gramEnd"/>
      <w:r w:rsidR="00DF1038">
        <w:t xml:space="preserve">SSD) with video streaming as input in a mobile application. </w:t>
      </w:r>
    </w:p>
    <w:p w:rsidR="00E74A68" w:rsidRDefault="00E74A68" w:rsidP="00AD6911"/>
    <w:p w:rsidR="00E74A68" w:rsidRDefault="00E74A68" w:rsidP="00AD6911"/>
    <w:p w:rsidR="00C1305E" w:rsidRDefault="00C1305E" w:rsidP="00AD6911">
      <w:r>
        <w:t>#References:</w:t>
      </w:r>
    </w:p>
    <w:p w:rsidR="00051AA0" w:rsidRDefault="00051AA0" w:rsidP="00051AA0">
      <w:r w:rsidRPr="007021FD">
        <w:t>Ontario license plates</w:t>
      </w:r>
      <w:r w:rsidRPr="007021FD">
        <w:rPr>
          <w:rStyle w:val="Hyperlink"/>
          <w:u w:val="none"/>
        </w:rPr>
        <w:t>:</w:t>
      </w:r>
      <w:r>
        <w:rPr>
          <w:rStyle w:val="Hyperlink"/>
          <w:u w:val="none"/>
        </w:rPr>
        <w:t xml:space="preserve"> </w:t>
      </w:r>
      <w:r w:rsidRPr="007021FD">
        <w:rPr>
          <w:rStyle w:val="Hyperlink"/>
        </w:rPr>
        <w:t>https://www.ontario.ca/page/choose-licence-plate-graphic</w:t>
      </w:r>
    </w:p>
    <w:p w:rsidR="00174F40" w:rsidRDefault="00174F40" w:rsidP="00AD6911">
      <w:r>
        <w:t xml:space="preserve">Acme - </w:t>
      </w:r>
      <w:hyperlink r:id="rId26" w:history="1">
        <w:r w:rsidRPr="0080284C">
          <w:rPr>
            <w:rStyle w:val="Hyperlink"/>
          </w:rPr>
          <w:t>https://www.acme.com/licensemaker/licensemaker.cgi?plate=1994&amp;state=Ontario&amp;text</w:t>
        </w:r>
      </w:hyperlink>
      <w:r w:rsidRPr="00174F40">
        <w:t>=</w:t>
      </w:r>
      <w:r>
        <w:t xml:space="preserve"> </w:t>
      </w:r>
    </w:p>
    <w:p w:rsidR="00C1305E" w:rsidRDefault="00C1305E" w:rsidP="00AD6911">
      <w:proofErr w:type="spellStart"/>
      <w:r>
        <w:t>Keras</w:t>
      </w:r>
      <w:proofErr w:type="spellEnd"/>
      <w:r>
        <w:t xml:space="preserve"> documentation: Image OCR - </w:t>
      </w:r>
      <w:hyperlink r:id="rId27" w:history="1">
        <w:r w:rsidR="004D0C17" w:rsidRPr="00834B50">
          <w:rPr>
            <w:rStyle w:val="Hyperlink"/>
          </w:rPr>
          <w:t>https://keras.io/examples/image_ocr/</w:t>
        </w:r>
      </w:hyperlink>
    </w:p>
    <w:p w:rsidR="00804771" w:rsidRDefault="00294A84" w:rsidP="00AD6911">
      <w:pPr>
        <w:rPr>
          <w:rStyle w:val="Hyperlink"/>
        </w:rPr>
      </w:pPr>
      <w:proofErr w:type="spellStart"/>
      <w:r>
        <w:t>Supervisely</w:t>
      </w:r>
      <w:proofErr w:type="spellEnd"/>
      <w:r>
        <w:t xml:space="preserve">: </w:t>
      </w:r>
      <w:r w:rsidR="005F5ADC">
        <w:t>ANPR OCR</w:t>
      </w:r>
      <w:r w:rsidR="00051AA0">
        <w:t xml:space="preserve"> dataset:</w:t>
      </w:r>
      <w:r w:rsidR="005F5ADC">
        <w:t xml:space="preserve"> </w:t>
      </w:r>
      <w:hyperlink r:id="rId28" w:history="1">
        <w:r w:rsidR="005F5ADC">
          <w:rPr>
            <w:rStyle w:val="Hyperlink"/>
          </w:rPr>
          <w:t>https://app.supervise.ly/projects/36053/datasets</w:t>
        </w:r>
      </w:hyperlink>
    </w:p>
    <w:p w:rsidR="00051AA0" w:rsidRDefault="00051AA0" w:rsidP="00AD6911">
      <w:proofErr w:type="spellStart"/>
      <w:r>
        <w:t>Supervise</w:t>
      </w:r>
      <w:r w:rsidRPr="00051AA0">
        <w:t>ly</w:t>
      </w:r>
      <w:proofErr w:type="spellEnd"/>
      <w:r w:rsidRPr="00051AA0">
        <w:t xml:space="preserve"> ANPR OCR tutorial:</w:t>
      </w:r>
      <w:r>
        <w:rPr>
          <w:rStyle w:val="Hyperlink"/>
        </w:rPr>
        <w:t xml:space="preserve"> </w:t>
      </w:r>
      <w:r w:rsidRPr="00051AA0">
        <w:rPr>
          <w:rStyle w:val="Hyperlink"/>
        </w:rPr>
        <w:t>https://github.com/DeepSystems/supervisely-tutorials/tree/master/anpr_ocr</w:t>
      </w:r>
    </w:p>
    <w:p w:rsidR="005F5ADC" w:rsidRDefault="006C3596" w:rsidP="00AD6911">
      <w:r>
        <w:lastRenderedPageBreak/>
        <w:t xml:space="preserve">How to train a </w:t>
      </w:r>
      <w:proofErr w:type="spellStart"/>
      <w:r>
        <w:t>keras</w:t>
      </w:r>
      <w:proofErr w:type="spellEnd"/>
      <w:r>
        <w:t xml:space="preserve"> model to recognize variable length text</w:t>
      </w:r>
      <w:r w:rsidR="00051AA0">
        <w:t xml:space="preserve">: </w:t>
      </w:r>
      <w:hyperlink r:id="rId29" w:history="1">
        <w:r w:rsidR="00051AA0" w:rsidRPr="00834B50">
          <w:rPr>
            <w:rStyle w:val="Hyperlink"/>
          </w:rPr>
          <w:t>https://www.dlology.com/blog/how-to-train-a-keras-model-to-recognize-variable-length-text/</w:t>
        </w:r>
      </w:hyperlink>
      <w:r w:rsidR="00051AA0">
        <w:t xml:space="preserve"> </w:t>
      </w:r>
    </w:p>
    <w:p w:rsidR="004C4F61" w:rsidRDefault="000F2AF7" w:rsidP="00AD6911">
      <w:r>
        <w:t xml:space="preserve">Understanding </w:t>
      </w:r>
      <w:r w:rsidR="004C4F61">
        <w:t>GRU (Gated Recurrent Unit)</w:t>
      </w:r>
      <w:r>
        <w:t xml:space="preserve"> network</w:t>
      </w:r>
      <w:r w:rsidR="004C4F61">
        <w:t xml:space="preserve">: </w:t>
      </w:r>
      <w:hyperlink r:id="rId30" w:history="1">
        <w:r w:rsidR="00CA478C" w:rsidRPr="00834B50">
          <w:rPr>
            <w:rStyle w:val="Hyperlink"/>
          </w:rPr>
          <w:t>https://towardsdatascience.com/understanding-gru-networks-2ef37df6c9be</w:t>
        </w:r>
      </w:hyperlink>
      <w:r w:rsidR="00CA478C">
        <w:t xml:space="preserve"> </w:t>
      </w:r>
    </w:p>
    <w:p w:rsidR="00325451" w:rsidRDefault="00076366" w:rsidP="00AD6911">
      <w:r w:rsidRPr="00076366">
        <w:t>Connectionist Temporal Classification</w:t>
      </w:r>
      <w:r>
        <w:t xml:space="preserve"> (</w:t>
      </w:r>
      <w:r w:rsidR="00325451">
        <w:rPr>
          <w:rFonts w:hint="eastAsia"/>
        </w:rPr>
        <w:t>C</w:t>
      </w:r>
      <w:r>
        <w:t xml:space="preserve">TC) Loss function: </w:t>
      </w:r>
      <w:hyperlink r:id="rId31" w:history="1">
        <w:r w:rsidR="00A12CC9" w:rsidRPr="00834B50">
          <w:rPr>
            <w:rStyle w:val="Hyperlink"/>
          </w:rPr>
          <w:t>https://towardsdatascience.com/intuitively-understanding-connectionist-temporal-classification-3797e43a86c</w:t>
        </w:r>
      </w:hyperlink>
      <w:r w:rsidR="00A12CC9">
        <w:t xml:space="preserve"> </w:t>
      </w:r>
    </w:p>
    <w:p w:rsidR="00C1305E" w:rsidRDefault="00C1305E" w:rsidP="00AD6911"/>
    <w:sectPr w:rsidR="00C13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8C26DE"/>
    <w:multiLevelType w:val="hybridMultilevel"/>
    <w:tmpl w:val="B874D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911"/>
    <w:rsid w:val="00042425"/>
    <w:rsid w:val="0004730D"/>
    <w:rsid w:val="00051AA0"/>
    <w:rsid w:val="00051FC3"/>
    <w:rsid w:val="00052957"/>
    <w:rsid w:val="00076366"/>
    <w:rsid w:val="00081508"/>
    <w:rsid w:val="000B2655"/>
    <w:rsid w:val="000D001A"/>
    <w:rsid w:val="000E4042"/>
    <w:rsid w:val="000F24E7"/>
    <w:rsid w:val="000F2AF7"/>
    <w:rsid w:val="001011B0"/>
    <w:rsid w:val="00174F40"/>
    <w:rsid w:val="001B31DA"/>
    <w:rsid w:val="001C484A"/>
    <w:rsid w:val="002104E7"/>
    <w:rsid w:val="00233652"/>
    <w:rsid w:val="00235F9C"/>
    <w:rsid w:val="002369A9"/>
    <w:rsid w:val="002523A8"/>
    <w:rsid w:val="002752CC"/>
    <w:rsid w:val="00294A84"/>
    <w:rsid w:val="003137A8"/>
    <w:rsid w:val="003215A0"/>
    <w:rsid w:val="00323084"/>
    <w:rsid w:val="00325451"/>
    <w:rsid w:val="00354829"/>
    <w:rsid w:val="00365DA7"/>
    <w:rsid w:val="003B37A4"/>
    <w:rsid w:val="003C0B10"/>
    <w:rsid w:val="00455B7C"/>
    <w:rsid w:val="0046573D"/>
    <w:rsid w:val="00474213"/>
    <w:rsid w:val="00495020"/>
    <w:rsid w:val="004B7840"/>
    <w:rsid w:val="004C4F61"/>
    <w:rsid w:val="004D0C17"/>
    <w:rsid w:val="005241E0"/>
    <w:rsid w:val="00545D4D"/>
    <w:rsid w:val="00556D7F"/>
    <w:rsid w:val="00560538"/>
    <w:rsid w:val="0059168B"/>
    <w:rsid w:val="005C20A9"/>
    <w:rsid w:val="005C586A"/>
    <w:rsid w:val="005F5ADC"/>
    <w:rsid w:val="00607914"/>
    <w:rsid w:val="00616CB1"/>
    <w:rsid w:val="00617ABA"/>
    <w:rsid w:val="0062246F"/>
    <w:rsid w:val="0063603A"/>
    <w:rsid w:val="0065347B"/>
    <w:rsid w:val="0067352D"/>
    <w:rsid w:val="00691751"/>
    <w:rsid w:val="006B36EC"/>
    <w:rsid w:val="006B51EC"/>
    <w:rsid w:val="006C3596"/>
    <w:rsid w:val="006D3DB9"/>
    <w:rsid w:val="007021FD"/>
    <w:rsid w:val="00710E9E"/>
    <w:rsid w:val="00767641"/>
    <w:rsid w:val="00796FEA"/>
    <w:rsid w:val="007A7F0E"/>
    <w:rsid w:val="007B21A3"/>
    <w:rsid w:val="007C4E7E"/>
    <w:rsid w:val="007D622F"/>
    <w:rsid w:val="007D764E"/>
    <w:rsid w:val="00804771"/>
    <w:rsid w:val="008076A6"/>
    <w:rsid w:val="00825BED"/>
    <w:rsid w:val="00827DF0"/>
    <w:rsid w:val="00842A89"/>
    <w:rsid w:val="00870B64"/>
    <w:rsid w:val="00874BA2"/>
    <w:rsid w:val="00881F88"/>
    <w:rsid w:val="008A11CD"/>
    <w:rsid w:val="008A413A"/>
    <w:rsid w:val="008A4FC7"/>
    <w:rsid w:val="008D3F90"/>
    <w:rsid w:val="009073D5"/>
    <w:rsid w:val="0091430A"/>
    <w:rsid w:val="0092022F"/>
    <w:rsid w:val="00950E45"/>
    <w:rsid w:val="009866C9"/>
    <w:rsid w:val="00987C83"/>
    <w:rsid w:val="009939C9"/>
    <w:rsid w:val="009C2A2B"/>
    <w:rsid w:val="009C5284"/>
    <w:rsid w:val="009D007A"/>
    <w:rsid w:val="009D1665"/>
    <w:rsid w:val="009D64C5"/>
    <w:rsid w:val="009E52FF"/>
    <w:rsid w:val="00A071C6"/>
    <w:rsid w:val="00A12CC9"/>
    <w:rsid w:val="00A24F82"/>
    <w:rsid w:val="00A507B9"/>
    <w:rsid w:val="00A533F2"/>
    <w:rsid w:val="00A54F6D"/>
    <w:rsid w:val="00A627E0"/>
    <w:rsid w:val="00A66F0E"/>
    <w:rsid w:val="00A67340"/>
    <w:rsid w:val="00AA082F"/>
    <w:rsid w:val="00AA70B3"/>
    <w:rsid w:val="00AD65A7"/>
    <w:rsid w:val="00AD6911"/>
    <w:rsid w:val="00AE5400"/>
    <w:rsid w:val="00B11A7A"/>
    <w:rsid w:val="00B23636"/>
    <w:rsid w:val="00BB0C54"/>
    <w:rsid w:val="00BB69F5"/>
    <w:rsid w:val="00BD56C5"/>
    <w:rsid w:val="00BD7DF9"/>
    <w:rsid w:val="00C1305E"/>
    <w:rsid w:val="00C13694"/>
    <w:rsid w:val="00C20C84"/>
    <w:rsid w:val="00C3322B"/>
    <w:rsid w:val="00C742AC"/>
    <w:rsid w:val="00C96D0D"/>
    <w:rsid w:val="00CA478C"/>
    <w:rsid w:val="00CE1E77"/>
    <w:rsid w:val="00CF4200"/>
    <w:rsid w:val="00D81169"/>
    <w:rsid w:val="00D97145"/>
    <w:rsid w:val="00DF1038"/>
    <w:rsid w:val="00DF562F"/>
    <w:rsid w:val="00E11E92"/>
    <w:rsid w:val="00E74A68"/>
    <w:rsid w:val="00E82EE9"/>
    <w:rsid w:val="00EB19CD"/>
    <w:rsid w:val="00EB4915"/>
    <w:rsid w:val="00EB5AB9"/>
    <w:rsid w:val="00EC1B69"/>
    <w:rsid w:val="00EC7A41"/>
    <w:rsid w:val="00EF6D90"/>
    <w:rsid w:val="00F11C83"/>
    <w:rsid w:val="00F27943"/>
    <w:rsid w:val="00F6008C"/>
    <w:rsid w:val="00F61E78"/>
    <w:rsid w:val="00F661BA"/>
    <w:rsid w:val="00F74B67"/>
    <w:rsid w:val="00FA59E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EFBE6"/>
  <w15:chartTrackingRefBased/>
  <w15:docId w15:val="{C72F2E4C-92BD-4F50-A99A-0679B955F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548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4A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B51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305E"/>
    <w:rPr>
      <w:color w:val="0000FF"/>
      <w:u w:val="single"/>
    </w:rPr>
  </w:style>
  <w:style w:type="character" w:customStyle="1" w:styleId="Heading2Char">
    <w:name w:val="Heading 2 Char"/>
    <w:basedOn w:val="DefaultParagraphFont"/>
    <w:link w:val="Heading2"/>
    <w:uiPriority w:val="9"/>
    <w:rsid w:val="0035482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94A84"/>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881F88"/>
    <w:pPr>
      <w:spacing w:after="0" w:line="240" w:lineRule="auto"/>
    </w:pPr>
  </w:style>
  <w:style w:type="character" w:customStyle="1" w:styleId="Heading4Char">
    <w:name w:val="Heading 4 Char"/>
    <w:basedOn w:val="DefaultParagraphFont"/>
    <w:link w:val="Heading4"/>
    <w:uiPriority w:val="9"/>
    <w:rsid w:val="006B51EC"/>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710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4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72693">
      <w:bodyDiv w:val="1"/>
      <w:marLeft w:val="0"/>
      <w:marRight w:val="0"/>
      <w:marTop w:val="0"/>
      <w:marBottom w:val="0"/>
      <w:divBdr>
        <w:top w:val="none" w:sz="0" w:space="0" w:color="auto"/>
        <w:left w:val="none" w:sz="0" w:space="0" w:color="auto"/>
        <w:bottom w:val="none" w:sz="0" w:space="0" w:color="auto"/>
        <w:right w:val="none" w:sz="0" w:space="0" w:color="auto"/>
      </w:divBdr>
    </w:div>
    <w:div w:id="380205118">
      <w:bodyDiv w:val="1"/>
      <w:marLeft w:val="0"/>
      <w:marRight w:val="0"/>
      <w:marTop w:val="0"/>
      <w:marBottom w:val="0"/>
      <w:divBdr>
        <w:top w:val="none" w:sz="0" w:space="0" w:color="auto"/>
        <w:left w:val="none" w:sz="0" w:space="0" w:color="auto"/>
        <w:bottom w:val="none" w:sz="0" w:space="0" w:color="auto"/>
        <w:right w:val="none" w:sz="0" w:space="0" w:color="auto"/>
      </w:divBdr>
    </w:div>
    <w:div w:id="122417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acme.com/licensemaker/licensemaker.cgi?plate=1994&amp;state=Ontario&amp;text"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DeepSystems/supervisely-tutorials/tree/master/anpr_ocr"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dlology.com/blog/how-to-train-a-keras-model-to-recognize-variable-length-text/"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app.supervise.ly/projects/36053/dataset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towardsdatascience.com/intuitively-understanding-connectionist-temporal-classification-3797e43a86c" TargetMode="External"/><Relationship Id="rId4" Type="http://schemas.openxmlformats.org/officeDocument/2006/relationships/settings" Target="settings.xml"/><Relationship Id="rId9" Type="http://schemas.openxmlformats.org/officeDocument/2006/relationships/hyperlink" Target="https://www.acme.com/licensemaker/licensemaker.cgi?state=Ontario&amp;text=&amp;plate=1994"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keras.io/examples/image_ocr/" TargetMode="External"/><Relationship Id="rId30" Type="http://schemas.openxmlformats.org/officeDocument/2006/relationships/hyperlink" Target="https://towardsdatascience.com/understanding-gru-networks-2ef37df6c9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32EE0-DB17-458B-9FFF-F335A8817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15475</TotalTime>
  <Pages>11</Pages>
  <Words>1796</Words>
  <Characters>10239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Simcoe County District School Board</Company>
  <LinksUpToDate>false</LinksUpToDate>
  <CharactersWithSpaces>12011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 Kenny</dc:creator>
  <cp:keywords/>
  <dc:description/>
  <cp:lastModifiedBy>Chow, Kenny</cp:lastModifiedBy>
  <cp:revision>89</cp:revision>
  <dcterms:created xsi:type="dcterms:W3CDTF">2019-11-14T19:40:00Z</dcterms:created>
  <dcterms:modified xsi:type="dcterms:W3CDTF">2019-12-21T03:15:00Z</dcterms:modified>
</cp:coreProperties>
</file>