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Investor Indication of Interest</w:t>
      </w:r>
    </w:p>
    <w:p>
      <w:r>
        <w:rPr>
          <w:i/>
          <w:color w:val="7A5200"/>
          <w:sz w:val="18"/>
        </w:rPr>
        <w:t>Template written in plain language. It is not legal advice and has not been reviewed by a lawyer. Each side should have its own counsel read it before signing. This is not an offer to sell securities and not an offer to buy them. Fundraising may be regulated; take advice before using it.</w:t>
      </w:r>
    </w:p>
    <w:p>
      <w:r>
        <w:t xml:space="preserve">Date: </w:t>
      </w:r>
      <w:r>
        <w:rPr>
          <w:b/>
          <w:color w:val="B00020"/>
        </w:rPr>
        <w:t>[[DATE]]</w:t>
      </w:r>
    </w:p>
    <w:p>
      <w:r>
        <w:t xml:space="preserve">From: </w:t>
      </w:r>
      <w:r>
        <w:rPr>
          <w:b/>
          <w:color w:val="B00020"/>
        </w:rPr>
        <w:t>[[INVESTOR OR FIRM NAME]]</w:t>
      </w:r>
      <w:r>
        <w:t xml:space="preserve"> ("the Investor"). To: </w:t>
      </w:r>
      <w:r>
        <w:rPr>
          <w:b/>
          <w:color w:val="B00020"/>
        </w:rPr>
        <w:t>[[LEGAL ENTITY NAME OF KALDRIX / ZENTRIX]]</w:t>
      </w:r>
      <w:r>
        <w:t xml:space="preserve"> ("Kaldrix").</w:t>
      </w:r>
    </w:p>
    <w:p>
      <w:pPr>
        <w:pStyle w:val="Heading2"/>
      </w:pPr>
      <w:r>
        <w:t>1. Interest</w:t>
      </w:r>
    </w:p>
    <w:p>
      <w:r>
        <w:t xml:space="preserve">The Investor is interested in learning more about Kaldrix and Zentrix and may consider an investment of about </w:t>
      </w:r>
      <w:r>
        <w:rPr>
          <w:b/>
          <w:color w:val="B00020"/>
        </w:rPr>
        <w:t>[[AMOUNT RANGE, OPTIONAL]]</w:t>
      </w:r>
      <w:r>
        <w:t xml:space="preserve"> in a future round, depending on its own review.</w:t>
      </w:r>
    </w:p>
    <w:p>
      <w:pPr>
        <w:pStyle w:val="Heading2"/>
      </w:pPr>
      <w:r>
        <w:t>2. What the Investor has seen</w:t>
      </w:r>
    </w:p>
    <w:p>
      <w:pPr>
        <w:pStyle w:val="ListBullet"/>
      </w:pPr>
      <w:r>
        <w:t>The investor page, the deck and the demo video.</w:t>
      </w:r>
    </w:p>
    <w:p>
      <w:pPr>
        <w:pStyle w:val="ListBullet"/>
      </w:pPr>
      <w:r>
        <w:rPr>
          <w:b/>
          <w:color w:val="B00020"/>
        </w:rPr>
        <w:t>[[ANYTHING ELSE SHARED]]</w:t>
      </w:r>
    </w:p>
    <w:p>
      <w:pPr>
        <w:pStyle w:val="Heading2"/>
      </w:pPr>
      <w:r>
        <w:t>3. Next steps the sides intend</w:t>
      </w:r>
    </w:p>
    <w:p>
      <w:pPr>
        <w:pStyle w:val="ListBullet"/>
      </w:pPr>
      <w:r>
        <w:t xml:space="preserve">A call with the founder on </w:t>
      </w:r>
      <w:r>
        <w:rPr>
          <w:b/>
          <w:color w:val="B00020"/>
        </w:rPr>
        <w:t>[[DATE]]</w:t>
      </w:r>
      <w:r>
        <w:t>.</w:t>
      </w:r>
    </w:p>
    <w:p>
      <w:pPr>
        <w:pStyle w:val="ListBullet"/>
      </w:pPr>
      <w:r>
        <w:t>Access to further material under a mutual NDA.</w:t>
      </w:r>
    </w:p>
    <w:p>
      <w:pPr>
        <w:pStyle w:val="ListBullet"/>
      </w:pPr>
      <w:r>
        <w:t xml:space="preserve">A follow-up in </w:t>
      </w:r>
      <w:r>
        <w:rPr>
          <w:b/>
          <w:color w:val="B00020"/>
        </w:rPr>
        <w:t>[[TIMEFRAME]]</w:t>
      </w:r>
      <w:r>
        <w:t xml:space="preserve"> to decide whether to continue.</w:t>
      </w:r>
    </w:p>
    <w:p>
      <w:pPr>
        <w:pStyle w:val="Heading2"/>
      </w:pPr>
      <w:r>
        <w:t>4. What this note is not</w:t>
      </w:r>
    </w:p>
    <w:p>
      <w:r>
        <w:t>It is not a commitment to invest, not a term sheet, not an offer, and it creates no legal obligation, except that each side will keep non-public information shared in connection with it confidential. Any investment would need its own written agreements and the Investor's own due diligence.</w:t>
      </w:r>
    </w:p>
    <w:p>
      <w:pPr>
        <w:pStyle w:val="Heading2"/>
      </w:pPr>
      <w:r>
        <w:t>5. Honest status</w:t>
      </w:r>
    </w:p>
    <w:p>
      <w:r>
        <w:t>Kaldrix and Zentrix are a first version running as a test service with a pretend bank. There are no customers and no revenue. There has been no independent security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For the Investor</w:t>
            </w:r>
          </w:p>
          <w:p>
            <w:r>
              <w:t>Name: ____________</w:t>
            </w:r>
          </w:p>
          <w:p>
            <w:r>
              <w:t>Title: ____________</w:t>
            </w:r>
          </w:p>
          <w:p>
            <w:r>
              <w:t>Date: ____________</w:t>
            </w:r>
          </w:p>
          <w:p>
            <w:r>
              <w:t>Signature: ____________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For Kaldrix</w:t>
            </w:r>
          </w:p>
          <w:p>
            <w:r>
              <w:t xml:space="preserve">Name: </w:t>
            </w:r>
            <w:r>
              <w:rPr>
                <w:b/>
                <w:color w:val="B00020"/>
              </w:rPr>
              <w:t>[[NAME]]</w:t>
            </w:r>
          </w:p>
          <w:p>
            <w:r>
              <w:t xml:space="preserve">Title: </w:t>
            </w:r>
            <w:r>
              <w:rPr>
                <w:b/>
                <w:color w:val="B00020"/>
              </w:rPr>
              <w:t>[[TITLE]]</w:t>
            </w:r>
          </w:p>
          <w:p>
            <w:r>
              <w:t>Date: ____________</w:t>
            </w:r>
          </w:p>
          <w:p>
            <w:r>
              <w:t>Signature: ____________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Indication of Interest</dc:title>
  <dc:subject/>
  <dc:creator>Kaldrix</dc:creator>
  <cp:keywords/>
  <dc:description/>
  <cp:lastModifiedBy>Kaldrix</cp:lastModifiedBy>
  <cp:revision>1</cp:revision>
  <dcterms:created xsi:type="dcterms:W3CDTF">2013-12-23T23:15:00Z</dcterms:created>
  <dcterms:modified xsi:type="dcterms:W3CDTF">2013-12-23T23:15:00Z</dcterms:modified>
  <cp:category/>
</cp:coreProperties>
</file>