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82" w:rsidRPr="00A050FE" w:rsidRDefault="00E002CA" w:rsidP="00600DE5">
      <w:pPr>
        <w:shd w:val="clear" w:color="auto" w:fill="FFFFFF"/>
        <w:jc w:val="center"/>
        <w:rPr>
          <w:rFonts w:ascii="Arial" w:hAnsi="Arial" w:cs="Arial"/>
          <w:b/>
          <w:color w:val="333333"/>
          <w:lang w:val="fr-CA"/>
        </w:rPr>
      </w:pPr>
      <w:r w:rsidRPr="00A050FE">
        <w:rPr>
          <w:rFonts w:ascii="Arial" w:hAnsi="Arial" w:cs="Arial"/>
          <w:b/>
          <w:color w:val="333333"/>
          <w:lang w:val="fr-FR"/>
        </w:rPr>
        <w:t xml:space="preserve">GROUPE DE </w:t>
      </w:r>
      <w:r w:rsidR="0012437E">
        <w:rPr>
          <w:rFonts w:ascii="Arial" w:hAnsi="Arial" w:cs="Arial"/>
          <w:b/>
          <w:color w:val="333333"/>
          <w:lang w:val="fr-CA"/>
        </w:rPr>
        <w:t xml:space="preserve">TRAVAIL SUR </w:t>
      </w:r>
      <w:r w:rsidR="00244902">
        <w:rPr>
          <w:rFonts w:ascii="Arial" w:hAnsi="Arial" w:cs="Arial"/>
          <w:b/>
          <w:color w:val="333333"/>
          <w:lang w:val="fr-CA"/>
        </w:rPr>
        <w:t>L’OUVERTURE DES DONN</w:t>
      </w:r>
      <w:r w:rsidR="00244902" w:rsidRPr="00A050FE">
        <w:rPr>
          <w:rFonts w:ascii="Arial" w:hAnsi="Arial" w:cs="Arial"/>
          <w:b/>
          <w:color w:val="333333"/>
          <w:lang w:val="fr-CA"/>
        </w:rPr>
        <w:t>É</w:t>
      </w:r>
      <w:r w:rsidR="00244902">
        <w:rPr>
          <w:rFonts w:ascii="Arial" w:hAnsi="Arial" w:cs="Arial"/>
          <w:b/>
          <w:color w:val="333333"/>
          <w:lang w:val="fr-CA"/>
        </w:rPr>
        <w:t xml:space="preserve">ES GOUVERNEMENTALES </w:t>
      </w:r>
      <w:r w:rsidR="00372582" w:rsidRPr="00A050FE">
        <w:rPr>
          <w:rFonts w:ascii="Arial" w:hAnsi="Arial" w:cs="Arial"/>
          <w:b/>
          <w:color w:val="333333"/>
          <w:lang w:val="fr-CA"/>
        </w:rPr>
        <w:t>PUBLIQUES</w:t>
      </w:r>
    </w:p>
    <w:p w:rsidR="00622A20" w:rsidRDefault="00622A20" w:rsidP="00E67B69">
      <w:pPr>
        <w:shd w:val="clear" w:color="auto" w:fill="FFFFFF"/>
        <w:spacing w:after="0" w:line="240" w:lineRule="auto"/>
        <w:rPr>
          <w:rFonts w:ascii="Arial" w:hAnsi="Arial" w:cs="Arial"/>
          <w:b/>
          <w:color w:val="333333"/>
          <w:lang w:val="fr-CA"/>
        </w:rPr>
      </w:pPr>
    </w:p>
    <w:p w:rsidR="0013426D" w:rsidRDefault="00622A20" w:rsidP="0013426D">
      <w:pPr>
        <w:jc w:val="both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Ci-dessous, se </w:t>
      </w:r>
      <w:r w:rsidR="0006499A">
        <w:rPr>
          <w:rFonts w:ascii="Arial" w:hAnsi="Arial" w:cs="Arial"/>
          <w:color w:val="333333"/>
          <w:lang w:val="fr-FR"/>
        </w:rPr>
        <w:t>trouve une version révisée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06499A">
        <w:rPr>
          <w:rFonts w:ascii="Arial" w:hAnsi="Arial" w:cs="Arial"/>
          <w:color w:val="333333"/>
          <w:lang w:val="fr-FR"/>
        </w:rPr>
        <w:t>du document « Outils pour l’évaluation de l’</w:t>
      </w:r>
      <w:r w:rsidR="0013426D">
        <w:rPr>
          <w:rFonts w:ascii="Arial" w:hAnsi="Arial" w:cs="Arial"/>
          <w:color w:val="333333"/>
          <w:lang w:val="fr-FR"/>
        </w:rPr>
        <w:t>état de</w:t>
      </w:r>
      <w:r w:rsidR="0006499A">
        <w:rPr>
          <w:rFonts w:ascii="Arial" w:hAnsi="Arial" w:cs="Arial"/>
          <w:color w:val="333333"/>
          <w:lang w:val="fr-FR"/>
        </w:rPr>
        <w:t xml:space="preserve"> </w:t>
      </w:r>
      <w:r w:rsidR="0013426D">
        <w:rPr>
          <w:rFonts w:ascii="Arial" w:hAnsi="Arial" w:cs="Arial"/>
          <w:color w:val="333333"/>
          <w:lang w:val="fr-FR"/>
        </w:rPr>
        <w:t>préparat</w:t>
      </w:r>
      <w:r w:rsidR="00AE736D">
        <w:rPr>
          <w:rFonts w:ascii="Arial" w:hAnsi="Arial" w:cs="Arial"/>
          <w:color w:val="333333"/>
          <w:lang w:val="fr-FR"/>
        </w:rPr>
        <w:t>ion</w:t>
      </w:r>
      <w:r w:rsidR="0013426D">
        <w:rPr>
          <w:rFonts w:ascii="Arial" w:hAnsi="Arial" w:cs="Arial"/>
          <w:color w:val="333333"/>
          <w:lang w:val="fr-FR"/>
        </w:rPr>
        <w:t xml:space="preserve"> à</w:t>
      </w:r>
      <w:r w:rsidR="0006499A">
        <w:rPr>
          <w:rFonts w:ascii="Arial" w:hAnsi="Arial" w:cs="Arial"/>
          <w:color w:val="333333"/>
          <w:lang w:val="fr-FR"/>
        </w:rPr>
        <w:t xml:space="preserve"> la mise en place d’un programme d’ouverture des données publiques » </w:t>
      </w:r>
      <w:r w:rsidR="0013426D">
        <w:rPr>
          <w:rFonts w:ascii="Arial" w:hAnsi="Arial" w:cs="Arial"/>
          <w:color w:val="333333"/>
          <w:lang w:val="fr-FR"/>
        </w:rPr>
        <w:t xml:space="preserve">préparé par le groupe de travail « Ouverture des données </w:t>
      </w:r>
      <w:r w:rsidR="00F52BCA">
        <w:rPr>
          <w:rFonts w:ascii="Arial" w:hAnsi="Arial" w:cs="Arial"/>
          <w:color w:val="333333"/>
          <w:lang w:val="fr-FR"/>
        </w:rPr>
        <w:t xml:space="preserve">publiques  </w:t>
      </w:r>
      <w:r w:rsidR="0013426D">
        <w:rPr>
          <w:rFonts w:ascii="Arial" w:hAnsi="Arial" w:cs="Arial"/>
          <w:color w:val="333333"/>
          <w:lang w:val="fr-FR"/>
        </w:rPr>
        <w:t xml:space="preserve">gouvernementales» </w:t>
      </w:r>
      <w:r w:rsidR="0006499A">
        <w:rPr>
          <w:rFonts w:ascii="Arial" w:hAnsi="Arial" w:cs="Arial"/>
          <w:color w:val="333333"/>
          <w:lang w:val="fr-FR"/>
        </w:rPr>
        <w:t xml:space="preserve">de </w:t>
      </w:r>
      <w:r w:rsidR="0013426D">
        <w:rPr>
          <w:rFonts w:ascii="Arial" w:hAnsi="Arial" w:cs="Arial"/>
          <w:color w:val="333333"/>
          <w:lang w:val="fr-FR"/>
        </w:rPr>
        <w:t xml:space="preserve">la banque mondiale et qui intègre les commentaires reçus au 7 Janvier 2013. L’objectif de cet outil est d’aider au diagnostic et la définition d’un plan d’action pour un gouvernement qui souhaiterait mettre en place une initiative d’ouverture des données publiques. </w:t>
      </w:r>
    </w:p>
    <w:p w:rsidR="0013426D" w:rsidRDefault="0013426D" w:rsidP="0013426D">
      <w:pPr>
        <w:jc w:val="both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Ce document sera ajouté à la « boite à outils Ouverture des données publiques » publiée à </w:t>
      </w:r>
      <w:hyperlink r:id="rId7" w:history="1">
        <w:r w:rsidRPr="00F52BCA">
          <w:rPr>
            <w:rStyle w:val="Hyperlink"/>
            <w:rFonts w:ascii="Arial" w:hAnsi="Arial" w:cs="Arial"/>
            <w:lang w:val="fr-FR"/>
          </w:rPr>
          <w:t>data.worldbank.org/ogd</w:t>
        </w:r>
      </w:hyperlink>
      <w:r>
        <w:rPr>
          <w:rFonts w:ascii="Arial" w:hAnsi="Arial" w:cs="Arial"/>
          <w:color w:val="333333"/>
          <w:lang w:val="fr-FR"/>
        </w:rPr>
        <w:t xml:space="preserve"> et accessible gratuitement à tous pour utilisation et adaptation.</w:t>
      </w:r>
    </w:p>
    <w:p w:rsidR="00622A20" w:rsidRDefault="0013426D" w:rsidP="00622A20">
      <w:pPr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FR"/>
        </w:rPr>
        <w:t>Les commentaires sur</w:t>
      </w:r>
      <w:r w:rsidR="00622A20">
        <w:rPr>
          <w:rFonts w:ascii="Arial" w:hAnsi="Arial" w:cs="Arial"/>
          <w:color w:val="333333"/>
          <w:lang w:val="fr-FR"/>
        </w:rPr>
        <w:t xml:space="preserve"> ce document peuvent se faire directement </w:t>
      </w:r>
      <w:r>
        <w:rPr>
          <w:rFonts w:ascii="Arial" w:hAnsi="Arial" w:cs="Arial"/>
          <w:color w:val="333333"/>
          <w:lang w:val="fr-FR"/>
        </w:rPr>
        <w:t>en ligne sur le document Google ou</w:t>
      </w:r>
      <w:r w:rsidR="00FB02C6">
        <w:rPr>
          <w:rFonts w:ascii="Arial" w:hAnsi="Arial" w:cs="Arial"/>
          <w:color w:val="333333"/>
          <w:lang w:val="fr-FR"/>
        </w:rPr>
        <w:t xml:space="preserve"> via courrier électronique</w:t>
      </w:r>
      <w:r w:rsidR="00622A20">
        <w:rPr>
          <w:rFonts w:ascii="Arial" w:hAnsi="Arial" w:cs="Arial"/>
          <w:color w:val="333333"/>
          <w:lang w:val="fr-FR"/>
        </w:rPr>
        <w:t xml:space="preserve"> à </w:t>
      </w:r>
      <w:hyperlink r:id="rId8" w:history="1">
        <w:r w:rsidR="00622A20" w:rsidRPr="00F52BCA">
          <w:rPr>
            <w:rStyle w:val="Hyperlink"/>
            <w:rFonts w:ascii="Arial" w:hAnsi="Arial" w:cs="Arial"/>
            <w:lang w:val="fr-FR"/>
          </w:rPr>
          <w:t>opengovdata@worldbank.org</w:t>
        </w:r>
      </w:hyperlink>
      <w:r w:rsidR="00622A20">
        <w:rPr>
          <w:rFonts w:ascii="Arial" w:hAnsi="Arial" w:cs="Arial"/>
          <w:color w:val="333333"/>
          <w:lang w:val="fr-FR"/>
        </w:rPr>
        <w:t xml:space="preserve">. </w:t>
      </w:r>
    </w:p>
    <w:p w:rsidR="00A91036" w:rsidRPr="00A91036" w:rsidRDefault="00A91036" w:rsidP="00A9103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fr-FR"/>
        </w:rPr>
      </w:pPr>
    </w:p>
    <w:p w:rsidR="00A50EF5" w:rsidRDefault="00A91036" w:rsidP="008611A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autoSpaceDE w:val="0"/>
        <w:autoSpaceDN w:val="0"/>
        <w:adjustRightInd w:val="0"/>
        <w:spacing w:after="240" w:line="240" w:lineRule="auto"/>
        <w:rPr>
          <w:rFonts w:ascii="Cambria-Bold" w:hAnsi="Cambria-Bold" w:cs="Cambria-Bold"/>
          <w:bCs/>
          <w:sz w:val="28"/>
          <w:szCs w:val="24"/>
        </w:rPr>
      </w:pPr>
      <w:proofErr w:type="spellStart"/>
      <w:r w:rsidRPr="00A91036">
        <w:rPr>
          <w:rFonts w:ascii="Cambria-Bold" w:hAnsi="Cambria-Bold" w:cs="Cambria-Bold"/>
          <w:b/>
          <w:bCs/>
          <w:color w:val="C00000"/>
          <w:sz w:val="28"/>
          <w:szCs w:val="24"/>
          <w:u w:val="single"/>
          <w:lang w:val="fr-FR"/>
        </w:rPr>
        <w:t>Disclaimer</w:t>
      </w:r>
      <w:proofErr w:type="spellEnd"/>
      <w:r w:rsidRPr="00A91036">
        <w:rPr>
          <w:rFonts w:ascii="Cambria-Bold" w:hAnsi="Cambria-Bold" w:cs="Cambria-Bold"/>
          <w:bCs/>
          <w:color w:val="C00000"/>
          <w:sz w:val="28"/>
          <w:szCs w:val="24"/>
          <w:lang w:val="fr-FR"/>
        </w:rPr>
        <w:t>:</w:t>
      </w:r>
      <w:r w:rsidRPr="00A91036">
        <w:rPr>
          <w:rFonts w:ascii="Cambria-Bold" w:hAnsi="Cambria-Bold" w:cs="Cambria-Bold"/>
          <w:bCs/>
          <w:sz w:val="28"/>
          <w:szCs w:val="24"/>
          <w:lang w:val="fr-FR"/>
        </w:rPr>
        <w:t xml:space="preserve"> </w:t>
      </w:r>
      <w:r w:rsidRPr="00A91036">
        <w:rPr>
          <w:rFonts w:ascii="Cambria-Bold" w:hAnsi="Cambria-Bold" w:cs="Cambria-Bold"/>
          <w:bCs/>
          <w:sz w:val="28"/>
          <w:szCs w:val="24"/>
        </w:rPr>
        <w:t xml:space="preserve">This is not an official translation. We welcome your comments on the content as well as on the translation. </w:t>
      </w:r>
    </w:p>
    <w:p w:rsidR="007C56B0" w:rsidRDefault="00A50EF5" w:rsidP="008611A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autoSpaceDE w:val="0"/>
        <w:autoSpaceDN w:val="0"/>
        <w:adjustRightInd w:val="0"/>
        <w:spacing w:after="240" w:line="240" w:lineRule="auto"/>
        <w:rPr>
          <w:rFonts w:ascii="Cambria-Bold" w:hAnsi="Cambria-Bold" w:cs="Cambria-Bold"/>
          <w:bCs/>
          <w:sz w:val="28"/>
          <w:szCs w:val="24"/>
        </w:rPr>
      </w:pPr>
      <w:r w:rsidRPr="00A50EF5">
        <w:rPr>
          <w:rFonts w:ascii="Cambria-Bold" w:hAnsi="Cambria-Bold" w:cs="Cambria-Bold"/>
          <w:bCs/>
          <w:sz w:val="28"/>
          <w:szCs w:val="24"/>
        </w:rPr>
        <w:t>We humbly thank those of you who contributed to the translation, with special thanks to Axel Rifon</w:t>
      </w:r>
      <w:r w:rsidR="0033265B">
        <w:rPr>
          <w:rFonts w:ascii="Cambria-Bold" w:hAnsi="Cambria-Bold" w:cs="Cambria-Bold"/>
          <w:bCs/>
          <w:sz w:val="28"/>
          <w:szCs w:val="24"/>
        </w:rPr>
        <w:t xml:space="preserve"> and </w:t>
      </w:r>
      <w:proofErr w:type="spellStart"/>
      <w:r w:rsidR="0033265B" w:rsidRPr="0033265B">
        <w:rPr>
          <w:rFonts w:ascii="Cambria-Bold" w:hAnsi="Cambria-Bold" w:cs="Cambria-Bold"/>
          <w:bCs/>
          <w:sz w:val="28"/>
          <w:szCs w:val="24"/>
        </w:rPr>
        <w:t>Christelle</w:t>
      </w:r>
      <w:proofErr w:type="spellEnd"/>
      <w:r w:rsidR="0033265B" w:rsidRPr="0033265B">
        <w:rPr>
          <w:rFonts w:ascii="Cambria-Bold" w:hAnsi="Cambria-Bold" w:cs="Cambria-Bold"/>
          <w:bCs/>
          <w:sz w:val="28"/>
          <w:szCs w:val="24"/>
        </w:rPr>
        <w:t xml:space="preserve"> </w:t>
      </w:r>
      <w:proofErr w:type="spellStart"/>
      <w:r w:rsidR="0033265B" w:rsidRPr="0033265B">
        <w:rPr>
          <w:rFonts w:ascii="Cambria-Bold" w:hAnsi="Cambria-Bold" w:cs="Cambria-Bold"/>
          <w:bCs/>
          <w:sz w:val="28"/>
          <w:szCs w:val="24"/>
        </w:rPr>
        <w:t>Signo</w:t>
      </w:r>
      <w:proofErr w:type="spellEnd"/>
      <w:r w:rsidR="0033265B" w:rsidRPr="0033265B">
        <w:rPr>
          <w:rFonts w:ascii="Cambria-Bold" w:hAnsi="Cambria-Bold" w:cs="Cambria-Bold"/>
          <w:bCs/>
          <w:sz w:val="28"/>
          <w:szCs w:val="24"/>
        </w:rPr>
        <w:t xml:space="preserve"> </w:t>
      </w:r>
      <w:proofErr w:type="spellStart"/>
      <w:r w:rsidR="0033265B" w:rsidRPr="0033265B">
        <w:rPr>
          <w:rFonts w:ascii="Cambria-Bold" w:hAnsi="Cambria-Bold" w:cs="Cambria-Bold"/>
          <w:bCs/>
          <w:sz w:val="28"/>
          <w:szCs w:val="24"/>
        </w:rPr>
        <w:t>Kouame</w:t>
      </w:r>
      <w:proofErr w:type="spellEnd"/>
      <w:r w:rsidR="0033265B">
        <w:rPr>
          <w:rFonts w:ascii="Cambria-Bold" w:hAnsi="Cambria-Bold" w:cs="Cambria-Bold"/>
          <w:bCs/>
          <w:sz w:val="28"/>
          <w:szCs w:val="24"/>
        </w:rPr>
        <w:t xml:space="preserve"> </w:t>
      </w:r>
      <w:r w:rsidRPr="00A50EF5">
        <w:rPr>
          <w:rFonts w:ascii="Cambria-Bold" w:hAnsi="Cambria-Bold" w:cs="Cambria-Bold"/>
          <w:bCs/>
          <w:sz w:val="28"/>
          <w:szCs w:val="24"/>
        </w:rPr>
        <w:t xml:space="preserve">at the World Bank and </w:t>
      </w:r>
      <w:proofErr w:type="spellStart"/>
      <w:r w:rsidRPr="00A50EF5">
        <w:rPr>
          <w:rFonts w:ascii="Cambria-Bold" w:hAnsi="Cambria-Bold" w:cs="Cambria-Bold"/>
          <w:bCs/>
          <w:sz w:val="28"/>
          <w:szCs w:val="24"/>
        </w:rPr>
        <w:t>Stephane</w:t>
      </w:r>
      <w:proofErr w:type="spellEnd"/>
      <w:r w:rsidRPr="00A50EF5">
        <w:rPr>
          <w:rFonts w:ascii="Cambria-Bold" w:hAnsi="Cambria-Bold" w:cs="Cambria-Bold"/>
          <w:bCs/>
          <w:sz w:val="28"/>
          <w:szCs w:val="24"/>
        </w:rPr>
        <w:t xml:space="preserve"> </w:t>
      </w:r>
      <w:proofErr w:type="spellStart"/>
      <w:r w:rsidRPr="00A50EF5">
        <w:rPr>
          <w:rFonts w:ascii="Cambria-Bold" w:hAnsi="Cambria-Bold" w:cs="Cambria-Bold"/>
          <w:bCs/>
          <w:sz w:val="28"/>
          <w:szCs w:val="24"/>
        </w:rPr>
        <w:t>Boyera</w:t>
      </w:r>
      <w:proofErr w:type="spellEnd"/>
      <w:r w:rsidRPr="00A50EF5">
        <w:rPr>
          <w:rFonts w:ascii="Cambria-Bold" w:hAnsi="Cambria-Bold" w:cs="Cambria-Bold"/>
          <w:bCs/>
          <w:sz w:val="28"/>
          <w:szCs w:val="24"/>
        </w:rPr>
        <w:t xml:space="preserve"> at </w:t>
      </w:r>
      <w:hyperlink r:id="rId9" w:history="1">
        <w:r w:rsidRPr="009C31CD">
          <w:rPr>
            <w:rStyle w:val="Hyperlink"/>
            <w:rFonts w:ascii="Cambria-Bold" w:hAnsi="Cambria-Bold" w:cs="Cambria-Bold"/>
            <w:bCs/>
            <w:sz w:val="28"/>
            <w:szCs w:val="24"/>
          </w:rPr>
          <w:t>SB Consulting</w:t>
        </w:r>
      </w:hyperlink>
      <w:r w:rsidRPr="00A50EF5">
        <w:rPr>
          <w:rFonts w:ascii="Cambria-Bold" w:hAnsi="Cambria-Bold" w:cs="Cambria-Bold"/>
          <w:bCs/>
          <w:sz w:val="28"/>
          <w:szCs w:val="24"/>
        </w:rPr>
        <w:t>.</w:t>
      </w:r>
      <w:bookmarkStart w:id="0" w:name="_GoBack"/>
      <w:bookmarkEnd w:id="0"/>
    </w:p>
    <w:p w:rsidR="00A91036" w:rsidRPr="00A91036" w:rsidRDefault="00A91036" w:rsidP="008611A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autoSpaceDE w:val="0"/>
        <w:autoSpaceDN w:val="0"/>
        <w:adjustRightInd w:val="0"/>
        <w:spacing w:after="240" w:line="240" w:lineRule="auto"/>
        <w:rPr>
          <w:rFonts w:ascii="Cambria-Bold" w:hAnsi="Cambria-Bold" w:cs="Cambria-Bold"/>
          <w:bCs/>
          <w:sz w:val="28"/>
          <w:szCs w:val="24"/>
        </w:rPr>
      </w:pPr>
      <w:r w:rsidRPr="00A91036">
        <w:rPr>
          <w:rFonts w:ascii="Cambria-Bold" w:hAnsi="Cambria-Bold" w:cs="Cambria-Bold"/>
          <w:bCs/>
          <w:sz w:val="28"/>
          <w:szCs w:val="24"/>
        </w:rPr>
        <w:t xml:space="preserve">The original English version and a video recording of the methodology briefing session is published at the following link </w:t>
      </w:r>
      <w:hyperlink r:id="rId10" w:history="1">
        <w:r w:rsidRPr="00A91036">
          <w:rPr>
            <w:rFonts w:ascii="Cambria-Bold" w:hAnsi="Cambria-Bold" w:cs="Cambria-Bold"/>
            <w:bCs/>
            <w:color w:val="0000FF" w:themeColor="hyperlink"/>
            <w:sz w:val="28"/>
            <w:szCs w:val="24"/>
            <w:u w:val="single"/>
          </w:rPr>
          <w:t>http://data.worldbank.org/about/open-government-data-toolkit/readiness-assessment-tool</w:t>
        </w:r>
      </w:hyperlink>
      <w:r w:rsidRPr="00A91036">
        <w:rPr>
          <w:rFonts w:ascii="Cambria-Bold" w:hAnsi="Cambria-Bold" w:cs="Cambria-Bold"/>
          <w:bCs/>
          <w:sz w:val="28"/>
          <w:szCs w:val="24"/>
        </w:rPr>
        <w:t xml:space="preserve"> </w:t>
      </w:r>
    </w:p>
    <w:p w:rsidR="00A91036" w:rsidRPr="00A91036" w:rsidRDefault="00A91036" w:rsidP="008611A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autoSpaceDE w:val="0"/>
        <w:autoSpaceDN w:val="0"/>
        <w:adjustRightInd w:val="0"/>
        <w:spacing w:after="240" w:line="240" w:lineRule="auto"/>
        <w:rPr>
          <w:rFonts w:ascii="Cambria-Bold" w:hAnsi="Cambria-Bold" w:cs="Cambria-Bold"/>
          <w:bCs/>
          <w:sz w:val="28"/>
          <w:szCs w:val="24"/>
          <w:lang w:val="fr-FR"/>
        </w:rPr>
      </w:pPr>
      <w:r w:rsidRPr="00A91036">
        <w:rPr>
          <w:rFonts w:ascii="Cambria-Bold" w:hAnsi="Cambria-Bold" w:cs="Cambria-Bold"/>
          <w:b/>
          <w:bCs/>
          <w:color w:val="C00000"/>
          <w:sz w:val="28"/>
          <w:szCs w:val="24"/>
          <w:u w:val="single"/>
          <w:lang w:val="fr-FR"/>
        </w:rPr>
        <w:t>Avertissement</w:t>
      </w:r>
      <w:r w:rsidRPr="00A91036">
        <w:rPr>
          <w:rFonts w:ascii="Cambria-Bold" w:hAnsi="Cambria-Bold" w:cs="Cambria-Bold"/>
          <w:bCs/>
          <w:sz w:val="28"/>
          <w:szCs w:val="24"/>
          <w:lang w:val="fr-FR"/>
        </w:rPr>
        <w:t xml:space="preserve">: Ce n'est pas une traduction officielle. Nous accueillons vos commentaires sur le contenu ainsi que sur la traduction. </w:t>
      </w:r>
    </w:p>
    <w:p w:rsidR="00A50EF5" w:rsidRPr="00A50EF5" w:rsidRDefault="00A50EF5" w:rsidP="008611A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autoSpaceDE w:val="0"/>
        <w:autoSpaceDN w:val="0"/>
        <w:adjustRightInd w:val="0"/>
        <w:spacing w:after="240" w:line="240" w:lineRule="auto"/>
        <w:rPr>
          <w:rFonts w:ascii="Cambria-Bold" w:hAnsi="Cambria-Bold" w:cs="Cambria-Bold"/>
          <w:bCs/>
          <w:sz w:val="28"/>
          <w:szCs w:val="24"/>
          <w:lang w:val="fr-FR"/>
        </w:rPr>
      </w:pPr>
      <w:r w:rsidRPr="00A50EF5">
        <w:rPr>
          <w:rFonts w:ascii="Cambria-Bold" w:hAnsi="Cambria-Bold" w:cs="Cambria-Bold"/>
          <w:bCs/>
          <w:sz w:val="28"/>
          <w:szCs w:val="24"/>
          <w:lang w:val="fr-FR"/>
        </w:rPr>
        <w:t xml:space="preserve">Nous remercions humblement ceux d'entre vous qui ont contribué à la traduction, en particulier Rifon Axel </w:t>
      </w:r>
      <w:r w:rsidR="0033265B">
        <w:rPr>
          <w:rFonts w:ascii="Cambria-Bold" w:hAnsi="Cambria-Bold" w:cs="Cambria-Bold"/>
          <w:bCs/>
          <w:sz w:val="28"/>
          <w:szCs w:val="24"/>
          <w:lang w:val="fr-FR"/>
        </w:rPr>
        <w:t xml:space="preserve">et </w:t>
      </w:r>
      <w:proofErr w:type="spellStart"/>
      <w:r w:rsidR="0033265B" w:rsidRPr="0033265B">
        <w:rPr>
          <w:rFonts w:ascii="Cambria-Bold" w:hAnsi="Cambria-Bold" w:cs="Cambria-Bold"/>
          <w:bCs/>
          <w:sz w:val="28"/>
          <w:szCs w:val="24"/>
        </w:rPr>
        <w:t>Christelle</w:t>
      </w:r>
      <w:proofErr w:type="spellEnd"/>
      <w:r w:rsidR="0033265B" w:rsidRPr="0033265B">
        <w:rPr>
          <w:rFonts w:ascii="Cambria-Bold" w:hAnsi="Cambria-Bold" w:cs="Cambria-Bold"/>
          <w:bCs/>
          <w:sz w:val="28"/>
          <w:szCs w:val="24"/>
        </w:rPr>
        <w:t xml:space="preserve"> </w:t>
      </w:r>
      <w:proofErr w:type="spellStart"/>
      <w:r w:rsidR="0033265B" w:rsidRPr="0033265B">
        <w:rPr>
          <w:rFonts w:ascii="Cambria-Bold" w:hAnsi="Cambria-Bold" w:cs="Cambria-Bold"/>
          <w:bCs/>
          <w:sz w:val="28"/>
          <w:szCs w:val="24"/>
        </w:rPr>
        <w:t>Signo</w:t>
      </w:r>
      <w:proofErr w:type="spellEnd"/>
      <w:r w:rsidR="0033265B" w:rsidRPr="0033265B">
        <w:rPr>
          <w:rFonts w:ascii="Cambria-Bold" w:hAnsi="Cambria-Bold" w:cs="Cambria-Bold"/>
          <w:bCs/>
          <w:sz w:val="28"/>
          <w:szCs w:val="24"/>
        </w:rPr>
        <w:t xml:space="preserve"> </w:t>
      </w:r>
      <w:proofErr w:type="spellStart"/>
      <w:r w:rsidR="0033265B" w:rsidRPr="0033265B">
        <w:rPr>
          <w:rFonts w:ascii="Cambria-Bold" w:hAnsi="Cambria-Bold" w:cs="Cambria-Bold"/>
          <w:bCs/>
          <w:sz w:val="28"/>
          <w:szCs w:val="24"/>
        </w:rPr>
        <w:t>Kouame</w:t>
      </w:r>
      <w:proofErr w:type="spellEnd"/>
      <w:r w:rsidR="0033265B" w:rsidRPr="0033265B">
        <w:rPr>
          <w:rFonts w:ascii="Cambria-Bold" w:hAnsi="Cambria-Bold" w:cs="Cambria-Bold"/>
          <w:bCs/>
          <w:sz w:val="28"/>
          <w:szCs w:val="24"/>
        </w:rPr>
        <w:t xml:space="preserve"> </w:t>
      </w:r>
      <w:r w:rsidRPr="00A50EF5">
        <w:rPr>
          <w:rFonts w:ascii="Cambria-Bold" w:hAnsi="Cambria-Bold" w:cs="Cambria-Bold"/>
          <w:bCs/>
          <w:sz w:val="28"/>
          <w:szCs w:val="24"/>
          <w:lang w:val="fr-FR"/>
        </w:rPr>
        <w:t xml:space="preserve">de la Banque mondiale et Stéphane </w:t>
      </w:r>
      <w:proofErr w:type="spellStart"/>
      <w:r w:rsidRPr="00A50EF5">
        <w:rPr>
          <w:rFonts w:ascii="Cambria-Bold" w:hAnsi="Cambria-Bold" w:cs="Cambria-Bold"/>
          <w:bCs/>
          <w:sz w:val="28"/>
          <w:szCs w:val="24"/>
          <w:lang w:val="fr-FR"/>
        </w:rPr>
        <w:t>Boyera</w:t>
      </w:r>
      <w:proofErr w:type="spellEnd"/>
      <w:r w:rsidRPr="00A50EF5">
        <w:rPr>
          <w:rFonts w:ascii="Cambria-Bold" w:hAnsi="Cambria-Bold" w:cs="Cambria-Bold"/>
          <w:bCs/>
          <w:sz w:val="28"/>
          <w:szCs w:val="24"/>
          <w:lang w:val="fr-FR"/>
        </w:rPr>
        <w:t xml:space="preserve"> de SB Consulting.</w:t>
      </w:r>
    </w:p>
    <w:p w:rsidR="00A91036" w:rsidRPr="00A91036" w:rsidRDefault="00A91036" w:rsidP="008611A4">
      <w:pPr>
        <w:pBdr>
          <w:top w:val="single" w:sz="18" w:space="1" w:color="C00000"/>
          <w:left w:val="single" w:sz="18" w:space="4" w:color="C00000"/>
          <w:bottom w:val="single" w:sz="18" w:space="1" w:color="C00000"/>
          <w:right w:val="single" w:sz="18" w:space="4" w:color="C00000"/>
        </w:pBdr>
        <w:autoSpaceDE w:val="0"/>
        <w:autoSpaceDN w:val="0"/>
        <w:adjustRightInd w:val="0"/>
        <w:spacing w:after="240" w:line="240" w:lineRule="auto"/>
        <w:rPr>
          <w:rFonts w:ascii="Cambria-Bold" w:hAnsi="Cambria-Bold" w:cs="Cambria-Bold"/>
          <w:bCs/>
          <w:sz w:val="28"/>
          <w:szCs w:val="24"/>
          <w:lang w:val="fr-FR"/>
        </w:rPr>
      </w:pPr>
      <w:r w:rsidRPr="00A91036">
        <w:rPr>
          <w:rFonts w:ascii="Cambria-Bold" w:hAnsi="Cambria-Bold" w:cs="Cambria-Bold"/>
          <w:bCs/>
          <w:sz w:val="28"/>
          <w:szCs w:val="24"/>
          <w:lang w:val="fr-FR"/>
        </w:rPr>
        <w:t xml:space="preserve">La version originale anglaise et un enregistrement vidéo de la séance d'information est publié méthodologie à l'adresse suivante </w:t>
      </w:r>
      <w:hyperlink r:id="rId11" w:history="1">
        <w:r w:rsidRPr="00A91036">
          <w:rPr>
            <w:rFonts w:ascii="Cambria-Bold" w:hAnsi="Cambria-Bold" w:cs="Cambria-Bold"/>
            <w:bCs/>
            <w:color w:val="0000FF" w:themeColor="hyperlink"/>
            <w:sz w:val="28"/>
            <w:szCs w:val="24"/>
            <w:u w:val="single"/>
            <w:lang w:val="fr-FR"/>
          </w:rPr>
          <w:t>http://data.worldbank.org/about/open-government-data-toolkit/readiness-assessment-tool</w:t>
        </w:r>
      </w:hyperlink>
      <w:r w:rsidRPr="00A91036">
        <w:rPr>
          <w:rFonts w:ascii="Cambria-Bold" w:hAnsi="Cambria-Bold" w:cs="Cambria-Bold"/>
          <w:bCs/>
          <w:sz w:val="28"/>
          <w:szCs w:val="24"/>
          <w:lang w:val="fr-FR"/>
        </w:rPr>
        <w:t xml:space="preserve"> </w:t>
      </w:r>
    </w:p>
    <w:p w:rsidR="00B15214" w:rsidRPr="007C56B0" w:rsidRDefault="00B15214" w:rsidP="00622A2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fr-FR"/>
        </w:rPr>
      </w:pPr>
    </w:p>
    <w:p w:rsidR="00B15214" w:rsidRDefault="0013426D">
      <w:pPr>
        <w:rPr>
          <w:rFonts w:ascii="Cambria-Bold" w:hAnsi="Cambria-Bold" w:cs="Cambria-Bold"/>
          <w:b/>
          <w:bCs/>
          <w:sz w:val="24"/>
          <w:szCs w:val="24"/>
          <w:lang w:val="fr-FR"/>
        </w:rPr>
      </w:pPr>
      <w:r>
        <w:rPr>
          <w:rFonts w:ascii="Arial" w:hAnsi="Arial" w:cs="Arial"/>
          <w:color w:val="333333"/>
          <w:lang w:val="fr-FR"/>
        </w:rPr>
        <w:t>Cet Outil pour l</w:t>
      </w:r>
      <w:r w:rsidR="00AE736D">
        <w:rPr>
          <w:rFonts w:ascii="Arial" w:hAnsi="Arial" w:cs="Arial"/>
          <w:color w:val="333333"/>
          <w:lang w:val="fr-FR"/>
        </w:rPr>
        <w:t>’évaluation de l’état de préparation</w:t>
      </w:r>
      <w:r>
        <w:rPr>
          <w:rFonts w:ascii="Arial" w:hAnsi="Arial" w:cs="Arial"/>
          <w:color w:val="333333"/>
          <w:lang w:val="fr-FR"/>
        </w:rPr>
        <w:t xml:space="preserve"> à la mise en place d’un programme d’ouverture des données publiques, créé par la banque mondiale, est disponible sous la licence</w:t>
      </w:r>
      <w:r w:rsidR="00B15214" w:rsidRPr="00C267EA">
        <w:rPr>
          <w:rFonts w:ascii="Arial" w:hAnsi="Arial" w:cs="Arial"/>
          <w:bCs/>
          <w:i/>
          <w:lang w:val="fr-FR"/>
        </w:rPr>
        <w:t xml:space="preserve"> "</w:t>
      </w:r>
      <w:proofErr w:type="spellStart"/>
      <w:r w:rsidR="00B15214" w:rsidRPr="00C267EA">
        <w:rPr>
          <w:rFonts w:ascii="Arial" w:hAnsi="Arial" w:cs="Arial"/>
          <w:bCs/>
          <w:i/>
          <w:lang w:val="fr-FR"/>
        </w:rPr>
        <w:t>Creative</w:t>
      </w:r>
      <w:proofErr w:type="spellEnd"/>
      <w:r w:rsidR="00B15214" w:rsidRPr="00C267EA">
        <w:rPr>
          <w:rFonts w:ascii="Arial" w:hAnsi="Arial" w:cs="Arial"/>
          <w:bCs/>
          <w:i/>
          <w:lang w:val="fr-FR"/>
        </w:rPr>
        <w:t xml:space="preserve"> Commons Attribution 3.0 </w:t>
      </w:r>
      <w:proofErr w:type="spellStart"/>
      <w:r w:rsidR="00B15214" w:rsidRPr="00C267EA">
        <w:rPr>
          <w:rFonts w:ascii="Arial" w:hAnsi="Arial" w:cs="Arial"/>
          <w:bCs/>
          <w:i/>
          <w:lang w:val="fr-FR"/>
        </w:rPr>
        <w:t>Unported</w:t>
      </w:r>
      <w:proofErr w:type="spellEnd"/>
      <w:r w:rsidR="00B15214" w:rsidRPr="00C267EA">
        <w:rPr>
          <w:rFonts w:ascii="Arial" w:hAnsi="Arial" w:cs="Arial"/>
          <w:bCs/>
          <w:i/>
          <w:lang w:val="fr-FR"/>
        </w:rPr>
        <w:t xml:space="preserve"> (CC BY 3.0)".</w:t>
      </w:r>
      <w:r w:rsidR="00B15214">
        <w:rPr>
          <w:rFonts w:ascii="Cambria-Bold" w:hAnsi="Cambria-Bold" w:cs="Cambria-Bold"/>
          <w:b/>
          <w:bCs/>
          <w:sz w:val="24"/>
          <w:szCs w:val="24"/>
          <w:lang w:val="fr-FR"/>
        </w:rPr>
        <w:br w:type="page"/>
      </w:r>
    </w:p>
    <w:p w:rsidR="00622A20" w:rsidRDefault="00622A20" w:rsidP="00FB02C6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24"/>
          <w:szCs w:val="24"/>
          <w:lang w:val="fr-FR"/>
        </w:rPr>
      </w:pPr>
      <w:r>
        <w:rPr>
          <w:rFonts w:ascii="Cambria-Bold" w:hAnsi="Cambria-Bold" w:cs="Cambria-Bold"/>
          <w:b/>
          <w:bCs/>
          <w:sz w:val="24"/>
          <w:szCs w:val="24"/>
          <w:lang w:val="fr-FR"/>
        </w:rPr>
        <w:lastRenderedPageBreak/>
        <w:t>TABLE DES MATIÈRES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2C6" w:rsidRDefault="00FB02C6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CONSEILS POUR UTIL</w:t>
      </w:r>
      <w:r w:rsidR="00FB02C6">
        <w:rPr>
          <w:rFonts w:ascii="Times New Roman" w:hAnsi="Times New Roman" w:cs="Times New Roman"/>
          <w:sz w:val="24"/>
          <w:szCs w:val="24"/>
          <w:lang w:val="fr-FR"/>
        </w:rPr>
        <w:t xml:space="preserve">ISER LE CADRE D’ÉVALUATION DE L’ÉTAT </w:t>
      </w:r>
      <w:r w:rsidR="00B1521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="00FB02C6">
        <w:rPr>
          <w:rFonts w:ascii="Times New Roman" w:hAnsi="Times New Roman" w:cs="Times New Roman"/>
          <w:sz w:val="24"/>
          <w:szCs w:val="24"/>
          <w:lang w:val="fr-FR"/>
        </w:rPr>
        <w:t>PRÉPARATION</w:t>
      </w:r>
      <w:r w:rsidR="00AE736D">
        <w:rPr>
          <w:rFonts w:ascii="Times New Roman" w:hAnsi="Times New Roman" w:cs="Times New Roman"/>
          <w:sz w:val="24"/>
          <w:szCs w:val="24"/>
          <w:lang w:val="fr-FR"/>
        </w:rPr>
        <w:t>………………………………………………………………………………….</w:t>
      </w:r>
      <w:r w:rsidR="00FB02C6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22A20" w:rsidRDefault="00AE736D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DIMENSIONS DE L’</w:t>
      </w:r>
      <w:r w:rsidR="00622A20">
        <w:rPr>
          <w:rFonts w:ascii="Times New Roman" w:hAnsi="Times New Roman" w:cs="Times New Roman"/>
          <w:sz w:val="24"/>
          <w:szCs w:val="24"/>
          <w:lang w:val="fr-FR"/>
        </w:rPr>
        <w:t xml:space="preserve">ÉVALUATION 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1. LEADERSHIP ............................................................................................................................7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22A20" w:rsidRDefault="00AE736D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2. </w:t>
      </w:r>
      <w:r w:rsidR="00622A20">
        <w:rPr>
          <w:rFonts w:ascii="Times New Roman" w:hAnsi="Times New Roman" w:cs="Times New Roman"/>
          <w:sz w:val="24"/>
          <w:szCs w:val="24"/>
          <w:lang w:val="fr-FR"/>
        </w:rPr>
        <w:t xml:space="preserve">CADRE </w:t>
      </w:r>
      <w:r>
        <w:rPr>
          <w:rFonts w:ascii="Times New Roman" w:hAnsi="Times New Roman" w:cs="Times New Roman"/>
          <w:sz w:val="24"/>
          <w:szCs w:val="24"/>
          <w:lang w:val="fr-FR"/>
        </w:rPr>
        <w:t>RÉGLEMENTAIRE/</w:t>
      </w:r>
      <w:r w:rsidR="00622A20">
        <w:rPr>
          <w:rFonts w:ascii="Times New Roman" w:hAnsi="Times New Roman" w:cs="Times New Roman"/>
          <w:sz w:val="24"/>
          <w:szCs w:val="24"/>
          <w:lang w:val="fr-FR"/>
        </w:rPr>
        <w:t>JURIDIQUE.........................................</w:t>
      </w:r>
      <w:r>
        <w:rPr>
          <w:rFonts w:ascii="Times New Roman" w:hAnsi="Times New Roman" w:cs="Times New Roman"/>
          <w:sz w:val="24"/>
          <w:szCs w:val="24"/>
          <w:lang w:val="fr-FR"/>
        </w:rPr>
        <w:t>.................................</w:t>
      </w:r>
      <w:r w:rsidR="00622A20">
        <w:rPr>
          <w:rFonts w:ascii="Times New Roman" w:hAnsi="Times New Roman" w:cs="Times New Roman"/>
          <w:sz w:val="24"/>
          <w:szCs w:val="24"/>
          <w:lang w:val="fr-FR"/>
        </w:rPr>
        <w:t>...10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3. STRUC</w:t>
      </w:r>
      <w:r w:rsidR="00B15214">
        <w:rPr>
          <w:rFonts w:ascii="Times New Roman" w:hAnsi="Times New Roman" w:cs="Times New Roman"/>
          <w:sz w:val="24"/>
          <w:szCs w:val="24"/>
          <w:lang w:val="fr-CA"/>
        </w:rPr>
        <w:t>T</w:t>
      </w:r>
      <w:r>
        <w:rPr>
          <w:rFonts w:ascii="Times New Roman" w:hAnsi="Times New Roman" w:cs="Times New Roman"/>
          <w:sz w:val="24"/>
          <w:szCs w:val="24"/>
          <w:lang w:val="fr-CA"/>
        </w:rPr>
        <w:t>URES INSTITUTIONNELLES, RESPONSABILITÉS ET COMPÉTENCES AU SEIN DU GOUVERNEMENT .................................................................................................…13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4. DONNÉES 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AU SEIN DU GOUVERNEMENT</w:t>
      </w:r>
      <w:r>
        <w:rPr>
          <w:rFonts w:ascii="Times New Roman" w:hAnsi="Times New Roman" w:cs="Times New Roman"/>
          <w:sz w:val="24"/>
          <w:szCs w:val="24"/>
          <w:lang w:val="fr-CA"/>
        </w:rPr>
        <w:t>.......................................................................16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622A20" w:rsidRDefault="00FB02C6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 xml:space="preserve">5. DEMANDE 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POUR LES DONN</w:t>
      </w:r>
      <w:r w:rsidR="00AE736D">
        <w:rPr>
          <w:rFonts w:ascii="Times New Roman" w:hAnsi="Times New Roman" w:cs="Times New Roman"/>
          <w:sz w:val="24"/>
          <w:szCs w:val="24"/>
          <w:lang w:val="fr-FR"/>
        </w:rPr>
        <w:t>ÉES OUVERTES</w:t>
      </w:r>
      <w:r w:rsidR="00622A20">
        <w:rPr>
          <w:rFonts w:ascii="Times New Roman" w:hAnsi="Times New Roman" w:cs="Times New Roman"/>
          <w:sz w:val="24"/>
          <w:szCs w:val="24"/>
          <w:lang w:val="fr-CA"/>
        </w:rPr>
        <w:t xml:space="preserve"> / ENGAGEMENT CITOYEN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.</w:t>
      </w:r>
      <w:r w:rsidR="00622A20">
        <w:rPr>
          <w:rFonts w:ascii="Times New Roman" w:hAnsi="Times New Roman" w:cs="Times New Roman"/>
          <w:sz w:val="24"/>
          <w:szCs w:val="24"/>
          <w:lang w:val="fr-CA"/>
        </w:rPr>
        <w:t>................23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6</w:t>
      </w:r>
      <w:r w:rsidR="00FB02C6">
        <w:rPr>
          <w:rFonts w:ascii="Times New Roman" w:hAnsi="Times New Roman" w:cs="Times New Roman"/>
          <w:sz w:val="24"/>
          <w:szCs w:val="24"/>
          <w:lang w:val="fr-CA"/>
        </w:rPr>
        <w:t xml:space="preserve">. ÉCOSYSTÈME 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RELATIF AUX DONN</w:t>
      </w:r>
      <w:r w:rsidR="00AE736D">
        <w:rPr>
          <w:rFonts w:ascii="Times New Roman" w:hAnsi="Times New Roman" w:cs="Times New Roman"/>
          <w:sz w:val="24"/>
          <w:szCs w:val="24"/>
          <w:lang w:val="fr-FR"/>
        </w:rPr>
        <w:t>ÉES OUVERTES….</w:t>
      </w:r>
      <w:r>
        <w:rPr>
          <w:rFonts w:ascii="Times New Roman" w:hAnsi="Times New Roman" w:cs="Times New Roman"/>
          <w:sz w:val="24"/>
          <w:szCs w:val="24"/>
          <w:lang w:val="fr-CA"/>
        </w:rPr>
        <w:t>..................</w:t>
      </w:r>
      <w:r w:rsidR="00FB02C6">
        <w:rPr>
          <w:rFonts w:ascii="Times New Roman" w:hAnsi="Times New Roman" w:cs="Times New Roman"/>
          <w:sz w:val="24"/>
          <w:szCs w:val="24"/>
          <w:lang w:val="fr-CA"/>
        </w:rPr>
        <w:t>....................</w:t>
      </w:r>
      <w:r>
        <w:rPr>
          <w:rFonts w:ascii="Times New Roman" w:hAnsi="Times New Roman" w:cs="Times New Roman"/>
          <w:sz w:val="24"/>
          <w:szCs w:val="24"/>
          <w:lang w:val="fr-CA"/>
        </w:rPr>
        <w:t>..........26</w:t>
      </w:r>
    </w:p>
    <w:p w:rsidR="00622A20" w:rsidRDefault="00622A20" w:rsidP="00622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622A20" w:rsidRDefault="00622A20" w:rsidP="00FB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7. FINANCEMENT...................................................................................................................…29</w:t>
      </w:r>
    </w:p>
    <w:p w:rsidR="00FB02C6" w:rsidRDefault="00FB02C6" w:rsidP="00FB0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8. INFRASTRUCTURE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SNATIONALES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DE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TECHNOLOGIE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S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ET DES COMPÉTENCES</w:t>
      </w:r>
      <w:r w:rsidR="00AE736D">
        <w:rPr>
          <w:rFonts w:ascii="Times New Roman" w:hAnsi="Times New Roman" w:cs="Times New Roman"/>
          <w:sz w:val="24"/>
          <w:szCs w:val="24"/>
          <w:lang w:val="fr-CA"/>
        </w:rPr>
        <w:t>………………………………………………………………………………...</w:t>
      </w:r>
      <w:r>
        <w:rPr>
          <w:rFonts w:ascii="Times New Roman" w:hAnsi="Times New Roman" w:cs="Times New Roman"/>
          <w:sz w:val="24"/>
          <w:szCs w:val="24"/>
          <w:lang w:val="fr-CA"/>
        </w:rPr>
        <w:t>32</w:t>
      </w: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FB02C6" w:rsidRDefault="00FB02C6" w:rsidP="00622A20">
      <w:pPr>
        <w:rPr>
          <w:rFonts w:ascii="Arial" w:hAnsi="Arial" w:cs="Arial"/>
          <w:b/>
          <w:color w:val="333333"/>
          <w:lang w:val="fr-CA"/>
        </w:rPr>
      </w:pPr>
    </w:p>
    <w:p w:rsidR="00622A20" w:rsidRDefault="00622A20" w:rsidP="00FB02C6">
      <w:pPr>
        <w:jc w:val="center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CA"/>
        </w:rPr>
        <w:t xml:space="preserve">CONSEILS </w:t>
      </w:r>
      <w:r w:rsidR="00B41843">
        <w:rPr>
          <w:rFonts w:ascii="Arial" w:hAnsi="Arial" w:cs="Arial"/>
          <w:b/>
          <w:color w:val="333333"/>
          <w:lang w:val="fr-FR"/>
        </w:rPr>
        <w:t>SUR L’UTILISATION DU</w:t>
      </w:r>
      <w:r>
        <w:rPr>
          <w:rFonts w:ascii="Arial" w:hAnsi="Arial" w:cs="Arial"/>
          <w:b/>
          <w:color w:val="333333"/>
          <w:lang w:val="fr-FR"/>
        </w:rPr>
        <w:t xml:space="preserve"> CADRE D'ÉVALUATION DE </w:t>
      </w:r>
      <w:r w:rsidR="00FB02C6">
        <w:rPr>
          <w:rFonts w:ascii="Arial" w:hAnsi="Arial" w:cs="Arial"/>
          <w:b/>
          <w:color w:val="333333"/>
          <w:lang w:val="fr-FR"/>
        </w:rPr>
        <w:t>L’ÉTAT DE</w:t>
      </w:r>
      <w:r>
        <w:rPr>
          <w:rFonts w:ascii="Arial" w:hAnsi="Arial" w:cs="Arial"/>
          <w:b/>
          <w:color w:val="333333"/>
          <w:lang w:val="fr-FR"/>
        </w:rPr>
        <w:t xml:space="preserve"> PRÉPARATION</w:t>
      </w:r>
      <w:r>
        <w:rPr>
          <w:rFonts w:ascii="Arial" w:hAnsi="Arial" w:cs="Arial"/>
          <w:color w:val="333333"/>
          <w:lang w:val="fr-FR"/>
        </w:rPr>
        <w:br/>
      </w:r>
    </w:p>
    <w:p w:rsidR="00914CA7" w:rsidRDefault="00914CA7" w:rsidP="00FB02C6">
      <w:pPr>
        <w:jc w:val="center"/>
        <w:rPr>
          <w:rFonts w:ascii="Arial" w:hAnsi="Arial" w:cs="Arial"/>
          <w:color w:val="333333"/>
          <w:lang w:val="fr-FR"/>
        </w:rPr>
      </w:pPr>
    </w:p>
    <w:p w:rsidR="00622A20" w:rsidRDefault="00622A20" w:rsidP="00622A20">
      <w:pPr>
        <w:rPr>
          <w:rFonts w:ascii="Arial" w:hAnsi="Arial" w:cs="Arial"/>
          <w:b/>
          <w:i/>
          <w:color w:val="333333"/>
          <w:lang w:val="fr-FR"/>
        </w:rPr>
      </w:pPr>
      <w:r>
        <w:rPr>
          <w:rFonts w:ascii="Arial" w:hAnsi="Arial" w:cs="Arial"/>
          <w:b/>
          <w:i/>
          <w:color w:val="333333"/>
          <w:lang w:val="fr-FR"/>
        </w:rPr>
        <w:t>Introduction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t>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cadre a été conçu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en premier lieu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pour aider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la Banque Mondiale et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ses clients à</w:t>
      </w:r>
      <w:r w:rsidR="00B41843">
        <w:rPr>
          <w:rStyle w:val="hps"/>
          <w:rFonts w:ascii="Arial" w:hAnsi="Arial" w:cs="Arial"/>
          <w:color w:val="333333"/>
          <w:lang w:val="fr-FR"/>
        </w:rPr>
        <w:t xml:space="preserve"> définir les priorités pour la mise en place d’une initiative d’ouverture des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B41843">
        <w:rPr>
          <w:rStyle w:val="hps"/>
          <w:rFonts w:ascii="Arial" w:hAnsi="Arial" w:cs="Arial"/>
          <w:color w:val="333333"/>
          <w:lang w:val="fr-FR"/>
        </w:rPr>
        <w:t xml:space="preserve">ainsi qu’à identifier les </w:t>
      </w:r>
      <w:r>
        <w:rPr>
          <w:rStyle w:val="hps"/>
          <w:rFonts w:ascii="Arial" w:hAnsi="Arial" w:cs="Arial"/>
          <w:color w:val="333333"/>
          <w:lang w:val="fr-FR"/>
        </w:rPr>
        <w:t>intervention</w:t>
      </w:r>
      <w:r w:rsidR="00B41843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B41843">
        <w:rPr>
          <w:rFonts w:ascii="Arial" w:hAnsi="Arial" w:cs="Arial"/>
          <w:color w:val="333333"/>
          <w:lang w:val="fr-FR"/>
        </w:rPr>
        <w:t>les plus efficaces</w:t>
      </w:r>
      <w:r>
        <w:rPr>
          <w:rFonts w:ascii="Arial" w:hAnsi="Arial" w:cs="Arial"/>
          <w:color w:val="333333"/>
          <w:lang w:val="fr-FR"/>
        </w:rPr>
        <w:t>. Cependant, n</w:t>
      </w:r>
      <w:r>
        <w:rPr>
          <w:rStyle w:val="hps"/>
          <w:rFonts w:ascii="Arial" w:hAnsi="Arial" w:cs="Arial"/>
          <w:color w:val="333333"/>
          <w:lang w:val="fr-FR"/>
        </w:rPr>
        <w:t>ous espérons aussi</w:t>
      </w:r>
      <w:r w:rsidR="00B41843">
        <w:rPr>
          <w:rStyle w:val="hps"/>
          <w:rFonts w:ascii="Arial" w:hAnsi="Arial" w:cs="Arial"/>
          <w:color w:val="333333"/>
          <w:lang w:val="fr-FR"/>
        </w:rPr>
        <w:t xml:space="preserve"> que cet outil sera utile à d’autres et</w:t>
      </w:r>
      <w:r>
        <w:rPr>
          <w:rStyle w:val="hps"/>
          <w:rFonts w:ascii="Arial" w:hAnsi="Arial" w:cs="Arial"/>
          <w:color w:val="333333"/>
          <w:lang w:val="fr-FR"/>
        </w:rPr>
        <w:t xml:space="preserve"> permettra d'inspirer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l'élaboration d’évaluations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plus ciblées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ou de processus qui</w:t>
      </w:r>
      <w:r>
        <w:rPr>
          <w:rFonts w:ascii="Arial" w:hAnsi="Arial" w:cs="Arial"/>
          <w:color w:val="333333"/>
          <w:lang w:val="fr-FR"/>
        </w:rPr>
        <w:t xml:space="preserve"> sont </w:t>
      </w:r>
      <w:r>
        <w:rPr>
          <w:rStyle w:val="hps"/>
          <w:rFonts w:ascii="Arial" w:hAnsi="Arial" w:cs="Arial"/>
          <w:color w:val="333333"/>
          <w:lang w:val="fr-FR"/>
        </w:rPr>
        <w:t>reliés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étroitement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aux besoins locaux.</w:t>
      </w:r>
    </w:p>
    <w:p w:rsidR="00622A20" w:rsidRPr="00622A20" w:rsidRDefault="00B41843" w:rsidP="00622A20">
      <w:pPr>
        <w:rPr>
          <w:rStyle w:val="hps"/>
          <w:lang w:val="fr-CA"/>
        </w:rPr>
      </w:pPr>
      <w:r>
        <w:rPr>
          <w:rFonts w:ascii="Arial" w:hAnsi="Arial" w:cs="Arial"/>
          <w:color w:val="333333"/>
          <w:lang w:val="fr-FR"/>
        </w:rPr>
        <w:t xml:space="preserve">Le </w:t>
      </w:r>
      <w:r w:rsidR="00FB02C6">
        <w:rPr>
          <w:rFonts w:ascii="Arial" w:hAnsi="Arial" w:cs="Arial"/>
          <w:color w:val="333333"/>
          <w:lang w:val="fr-FR"/>
        </w:rPr>
        <w:t>Cadre d'</w:t>
      </w:r>
      <w:r w:rsidR="000D10C9">
        <w:rPr>
          <w:rFonts w:ascii="Arial" w:hAnsi="Arial" w:cs="Arial"/>
          <w:color w:val="333333"/>
          <w:lang w:val="fr-FR"/>
        </w:rPr>
        <w:t>é</w:t>
      </w:r>
      <w:r w:rsidR="00FB02C6">
        <w:rPr>
          <w:rFonts w:ascii="Arial" w:hAnsi="Arial" w:cs="Arial"/>
          <w:color w:val="333333"/>
          <w:lang w:val="fr-FR"/>
        </w:rPr>
        <w:t>valuation de l'état de préparation</w:t>
      </w:r>
      <w:r w:rsidR="00A57A16">
        <w:rPr>
          <w:rFonts w:ascii="Arial" w:hAnsi="Arial" w:cs="Arial"/>
          <w:color w:val="333333"/>
          <w:lang w:val="fr-FR"/>
        </w:rPr>
        <w:t xml:space="preserve"> a été conçu pour faciliter</w:t>
      </w:r>
      <w:r w:rsidR="00622A20">
        <w:rPr>
          <w:rFonts w:ascii="Arial" w:hAnsi="Arial" w:cs="Arial"/>
          <w:color w:val="333333"/>
          <w:lang w:val="fr-FR"/>
        </w:rPr>
        <w:t xml:space="preserve"> une é</w:t>
      </w:r>
      <w:r>
        <w:rPr>
          <w:rFonts w:ascii="Arial" w:hAnsi="Arial" w:cs="Arial"/>
          <w:color w:val="333333"/>
          <w:lang w:val="fr-FR"/>
        </w:rPr>
        <w:t>valuation économique et orientée vers l’action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A57A16">
        <w:rPr>
          <w:rFonts w:ascii="Arial" w:hAnsi="Arial" w:cs="Arial"/>
          <w:color w:val="333333"/>
          <w:lang w:val="fr-FR"/>
        </w:rPr>
        <w:t xml:space="preserve">pour </w:t>
      </w:r>
      <w:r w:rsidR="00622A20">
        <w:rPr>
          <w:rFonts w:ascii="Arial" w:hAnsi="Arial" w:cs="Arial"/>
          <w:color w:val="333333"/>
          <w:lang w:val="fr-FR"/>
        </w:rPr>
        <w:t>un gouvernement national, régio</w:t>
      </w:r>
      <w:r w:rsidR="00A57A16">
        <w:rPr>
          <w:rFonts w:ascii="Arial" w:hAnsi="Arial" w:cs="Arial"/>
          <w:color w:val="333333"/>
          <w:lang w:val="fr-FR"/>
        </w:rPr>
        <w:t xml:space="preserve">nal ou municipal – ou même d’une agence individuelle – </w:t>
      </w:r>
      <w:r w:rsidR="00F52BCA">
        <w:rPr>
          <w:rFonts w:ascii="Arial" w:hAnsi="Arial" w:cs="Arial"/>
          <w:color w:val="333333"/>
          <w:lang w:val="fr-FR"/>
        </w:rPr>
        <w:t>afin d’</w:t>
      </w:r>
      <w:r w:rsidR="00622A20">
        <w:rPr>
          <w:rFonts w:ascii="Arial" w:hAnsi="Arial" w:cs="Arial"/>
          <w:color w:val="333333"/>
          <w:lang w:val="fr-FR"/>
        </w:rPr>
        <w:t xml:space="preserve">évaluer, concevoir et implémenter avec succès une initiative </w:t>
      </w:r>
      <w:r w:rsidR="00A57A16">
        <w:rPr>
          <w:rFonts w:ascii="Arial" w:hAnsi="Arial" w:cs="Arial"/>
          <w:color w:val="333333"/>
          <w:lang w:val="fr-FR"/>
        </w:rPr>
        <w:t>d’ouverture des</w:t>
      </w:r>
      <w:r w:rsidR="00622A20">
        <w:rPr>
          <w:rFonts w:ascii="Arial" w:hAnsi="Arial" w:cs="Arial"/>
          <w:color w:val="333333"/>
          <w:lang w:val="fr-FR"/>
        </w:rPr>
        <w:t xml:space="preserve"> données</w:t>
      </w:r>
      <w:r w:rsidR="00A57A16">
        <w:rPr>
          <w:rFonts w:ascii="Arial" w:hAnsi="Arial" w:cs="Arial"/>
          <w:color w:val="333333"/>
          <w:lang w:val="fr-FR"/>
        </w:rPr>
        <w:t xml:space="preserve"> publiques</w:t>
      </w:r>
      <w:r w:rsidR="00622A20">
        <w:rPr>
          <w:rFonts w:ascii="Arial" w:hAnsi="Arial" w:cs="Arial"/>
          <w:color w:val="333333"/>
          <w:lang w:val="fr-FR"/>
        </w:rPr>
        <w:t xml:space="preserve">. </w:t>
      </w:r>
      <w:r w:rsidR="00622A20">
        <w:rPr>
          <w:rStyle w:val="hps"/>
          <w:rFonts w:ascii="Arial" w:hAnsi="Arial" w:cs="Arial"/>
          <w:color w:val="333333"/>
          <w:lang w:val="fr-FR"/>
        </w:rPr>
        <w:t>(</w:t>
      </w:r>
      <w:r w:rsidR="00622A20">
        <w:rPr>
          <w:rFonts w:ascii="Arial" w:hAnsi="Arial" w:cs="Arial"/>
          <w:color w:val="333333"/>
          <w:lang w:val="fr-FR"/>
        </w:rPr>
        <w:t xml:space="preserve">Par souci de concision, </w:t>
      </w:r>
      <w:r w:rsidR="00622A20">
        <w:rPr>
          <w:rStyle w:val="hps"/>
          <w:rFonts w:ascii="Arial" w:hAnsi="Arial" w:cs="Arial"/>
          <w:color w:val="333333"/>
          <w:lang w:val="fr-FR"/>
        </w:rPr>
        <w:t>le langage se réfère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parfois en terme</w:t>
      </w:r>
      <w:r w:rsidR="00ED6F6D">
        <w:rPr>
          <w:rStyle w:val="hps"/>
          <w:rFonts w:ascii="Arial" w:hAnsi="Arial" w:cs="Arial"/>
          <w:color w:val="333333"/>
          <w:lang w:val="fr-FR"/>
        </w:rPr>
        <w:t>s</w:t>
      </w:r>
      <w:r w:rsidR="00622A20">
        <w:rPr>
          <w:rStyle w:val="hps"/>
          <w:rFonts w:ascii="Arial" w:hAnsi="Arial" w:cs="Arial"/>
          <w:color w:val="333333"/>
          <w:lang w:val="fr-FR"/>
        </w:rPr>
        <w:t xml:space="preserve"> de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gouvernements nationaux</w:t>
      </w:r>
      <w:r w:rsidR="00622A20">
        <w:rPr>
          <w:rFonts w:ascii="Arial" w:hAnsi="Arial" w:cs="Arial"/>
          <w:color w:val="333333"/>
          <w:lang w:val="fr-FR"/>
        </w:rPr>
        <w:t xml:space="preserve">, </w:t>
      </w:r>
      <w:r w:rsidR="00622A20">
        <w:rPr>
          <w:rStyle w:val="hps"/>
          <w:rFonts w:ascii="Arial" w:hAnsi="Arial" w:cs="Arial"/>
          <w:color w:val="333333"/>
          <w:lang w:val="fr-FR"/>
        </w:rPr>
        <w:t>mais il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est facilement adaptable</w:t>
      </w:r>
      <w:r w:rsidR="00622A20">
        <w:rPr>
          <w:rFonts w:ascii="Arial" w:hAnsi="Arial" w:cs="Arial"/>
          <w:color w:val="333333"/>
          <w:lang w:val="fr-FR"/>
        </w:rPr>
        <w:t xml:space="preserve">.) </w:t>
      </w:r>
      <w:r w:rsidR="00622A20">
        <w:rPr>
          <w:rStyle w:val="hps"/>
          <w:rFonts w:ascii="Arial" w:hAnsi="Arial" w:cs="Arial"/>
          <w:color w:val="333333"/>
          <w:lang w:val="fr-FR"/>
        </w:rPr>
        <w:t>Pour la Banque</w:t>
      </w:r>
      <w:r w:rsidR="00622A20">
        <w:rPr>
          <w:rFonts w:ascii="Arial" w:hAnsi="Arial" w:cs="Arial"/>
          <w:color w:val="333333"/>
          <w:lang w:val="fr-FR"/>
        </w:rPr>
        <w:t xml:space="preserve">, </w:t>
      </w:r>
      <w:r w:rsidR="00622A20">
        <w:rPr>
          <w:rStyle w:val="hps"/>
          <w:rFonts w:ascii="Arial" w:hAnsi="Arial" w:cs="Arial"/>
          <w:color w:val="333333"/>
          <w:lang w:val="fr-FR"/>
        </w:rPr>
        <w:t>il s'agit souvent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d'une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évaluation plus rapide</w:t>
      </w:r>
      <w:r w:rsidR="00622A20">
        <w:rPr>
          <w:rFonts w:ascii="Arial" w:hAnsi="Arial" w:cs="Arial"/>
          <w:color w:val="333333"/>
          <w:lang w:val="fr-FR"/>
        </w:rPr>
        <w:t xml:space="preserve">, cependant d'autres </w:t>
      </w:r>
      <w:r w:rsidR="00622A20">
        <w:rPr>
          <w:rStyle w:val="hps"/>
          <w:rFonts w:ascii="Arial" w:hAnsi="Arial" w:cs="Arial"/>
          <w:color w:val="333333"/>
          <w:lang w:val="fr-FR"/>
        </w:rPr>
        <w:t>peuvent investir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plus de temps afin de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procéder à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une évaluation plus complète</w:t>
      </w:r>
      <w:r w:rsidR="00622A20">
        <w:rPr>
          <w:rFonts w:ascii="Arial" w:hAnsi="Arial" w:cs="Arial"/>
          <w:color w:val="333333"/>
          <w:lang w:val="fr-FR"/>
        </w:rPr>
        <w:t xml:space="preserve">. </w:t>
      </w:r>
      <w:r w:rsidR="00622A20">
        <w:rPr>
          <w:rStyle w:val="hps"/>
          <w:rFonts w:ascii="Arial" w:hAnsi="Arial" w:cs="Arial"/>
          <w:color w:val="333333"/>
          <w:lang w:val="fr-FR"/>
        </w:rPr>
        <w:t>Il est à espérer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que l'outil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sera utile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Style w:val="hps"/>
          <w:rFonts w:ascii="Arial" w:hAnsi="Arial" w:cs="Arial"/>
          <w:color w:val="333333"/>
          <w:lang w:val="fr-FR"/>
        </w:rPr>
        <w:t>pour les deux types d’approches</w:t>
      </w:r>
      <w:r w:rsidR="00622A20">
        <w:rPr>
          <w:rFonts w:ascii="Arial" w:hAnsi="Arial" w:cs="Arial"/>
          <w:color w:val="333333"/>
          <w:lang w:val="fr-FR"/>
        </w:rPr>
        <w:t>.</w:t>
      </w:r>
      <w:r w:rsidR="00622A20">
        <w:rPr>
          <w:rFonts w:ascii="Arial" w:hAnsi="Arial" w:cs="Arial"/>
          <w:color w:val="333333"/>
          <w:lang w:val="fr-FR"/>
        </w:rPr>
        <w:br/>
      </w:r>
    </w:p>
    <w:p w:rsidR="00622A20" w:rsidRPr="00622A20" w:rsidRDefault="00622A20" w:rsidP="00622A20">
      <w:pPr>
        <w:rPr>
          <w:lang w:val="fr-CA"/>
        </w:rPr>
      </w:pPr>
      <w:r>
        <w:rPr>
          <w:rStyle w:val="hps"/>
          <w:rFonts w:ascii="Arial" w:hAnsi="Arial" w:cs="Arial"/>
          <w:color w:val="333333"/>
          <w:lang w:val="fr-FR"/>
        </w:rPr>
        <w:t>Pour la Banque Mondiale,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une initiative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57A16">
        <w:rPr>
          <w:rFonts w:ascii="Arial" w:hAnsi="Arial" w:cs="Arial"/>
          <w:color w:val="333333"/>
          <w:lang w:val="fr-FR"/>
        </w:rPr>
        <w:t>d’ouverture des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n’est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pas simplement la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conception et le lancement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d'un portail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57A16">
        <w:rPr>
          <w:rStyle w:val="hps"/>
          <w:rFonts w:ascii="Arial" w:hAnsi="Arial" w:cs="Arial"/>
          <w:color w:val="333333"/>
          <w:lang w:val="fr-FR"/>
        </w:rPr>
        <w:t>d’accès</w:t>
      </w:r>
      <w:r>
        <w:rPr>
          <w:rStyle w:val="hps"/>
          <w:rFonts w:ascii="Arial" w:hAnsi="Arial" w:cs="Arial"/>
          <w:color w:val="333333"/>
          <w:lang w:val="fr-FR"/>
        </w:rPr>
        <w:t xml:space="preserve"> aux données</w:t>
      </w:r>
      <w:r w:rsidR="00A57A16">
        <w:rPr>
          <w:rStyle w:val="hps"/>
          <w:rFonts w:ascii="Arial" w:hAnsi="Arial" w:cs="Arial"/>
          <w:color w:val="333333"/>
          <w:lang w:val="fr-FR"/>
        </w:rPr>
        <w:t xml:space="preserve"> publiques</w:t>
      </w:r>
      <w:r>
        <w:rPr>
          <w:rFonts w:ascii="Arial" w:hAnsi="Arial" w:cs="Arial"/>
          <w:color w:val="333333"/>
          <w:lang w:val="fr-FR"/>
        </w:rPr>
        <w:t xml:space="preserve">, </w:t>
      </w:r>
      <w:r>
        <w:rPr>
          <w:rStyle w:val="hps"/>
          <w:rFonts w:ascii="Arial" w:hAnsi="Arial" w:cs="Arial"/>
          <w:color w:val="333333"/>
          <w:lang w:val="fr-FR"/>
        </w:rPr>
        <w:t>mais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l'évolution d'un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écosystème </w:t>
      </w:r>
      <w:r w:rsidR="00A57A16">
        <w:rPr>
          <w:rStyle w:val="hps"/>
          <w:rFonts w:ascii="Arial" w:hAnsi="Arial" w:cs="Arial"/>
          <w:color w:val="333333"/>
          <w:lang w:val="fr-FR"/>
        </w:rPr>
        <w:t>dynamique</w:t>
      </w:r>
      <w:r w:rsidR="00A57A16">
        <w:rPr>
          <w:rFonts w:ascii="Arial" w:hAnsi="Arial" w:cs="Arial"/>
          <w:color w:val="333333"/>
          <w:lang w:val="fr-FR"/>
        </w:rPr>
        <w:t xml:space="preserve"> </w:t>
      </w:r>
      <w:r w:rsidR="00A57A16">
        <w:rPr>
          <w:rStyle w:val="hps"/>
          <w:rFonts w:ascii="Arial" w:hAnsi="Arial" w:cs="Arial"/>
          <w:color w:val="333333"/>
          <w:lang w:val="fr-FR"/>
        </w:rPr>
        <w:t xml:space="preserve">lié aux données publiques, </w:t>
      </w:r>
      <w:r>
        <w:rPr>
          <w:rStyle w:val="hps"/>
          <w:rFonts w:ascii="Arial" w:hAnsi="Arial" w:cs="Arial"/>
          <w:color w:val="333333"/>
          <w:lang w:val="fr-FR"/>
        </w:rPr>
        <w:t>riche à la fois dans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l'offre et la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réutilisation d</w:t>
      </w:r>
      <w:r w:rsidR="00A57A16">
        <w:rPr>
          <w:rStyle w:val="hps"/>
          <w:rFonts w:ascii="Arial" w:hAnsi="Arial" w:cs="Arial"/>
          <w:color w:val="333333"/>
          <w:lang w:val="fr-FR"/>
        </w:rPr>
        <w:t xml:space="preserve">es données </w:t>
      </w:r>
      <w:r>
        <w:rPr>
          <w:rStyle w:val="hps"/>
          <w:rFonts w:ascii="Arial" w:hAnsi="Arial" w:cs="Arial"/>
          <w:color w:val="333333"/>
          <w:lang w:val="fr-FR"/>
        </w:rPr>
        <w:t>qui alimentent les innovations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plusieurs types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57A16">
        <w:rPr>
          <w:rStyle w:val="hps"/>
          <w:rFonts w:ascii="Arial" w:hAnsi="Arial" w:cs="Arial"/>
          <w:color w:val="333333"/>
          <w:lang w:val="fr-FR"/>
        </w:rPr>
        <w:t>d’acteurs</w:t>
      </w:r>
      <w:r>
        <w:rPr>
          <w:rStyle w:val="hps"/>
          <w:rFonts w:ascii="Arial" w:hAnsi="Arial" w:cs="Arial"/>
          <w:color w:val="333333"/>
          <w:lang w:val="fr-FR"/>
        </w:rPr>
        <w:t>.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t>L'évaluation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est conçue pour répondre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à la fois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52A06">
        <w:rPr>
          <w:rFonts w:ascii="Arial" w:hAnsi="Arial" w:cs="Arial"/>
          <w:color w:val="333333"/>
          <w:lang w:val="fr-FR"/>
        </w:rPr>
        <w:t xml:space="preserve">à </w:t>
      </w:r>
      <w:r w:rsidR="00A57A16">
        <w:rPr>
          <w:rFonts w:ascii="Arial" w:hAnsi="Arial" w:cs="Arial"/>
          <w:color w:val="333333"/>
          <w:lang w:val="fr-FR"/>
        </w:rPr>
        <w:t>la partie publication et à la partie réutilisation des données publiques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Toutefois</w:t>
      </w:r>
      <w:r>
        <w:rPr>
          <w:rFonts w:ascii="Arial" w:hAnsi="Arial" w:cs="Arial"/>
          <w:color w:val="333333"/>
          <w:lang w:val="fr-FR"/>
        </w:rPr>
        <w:t xml:space="preserve">, </w:t>
      </w:r>
      <w:r>
        <w:rPr>
          <w:rStyle w:val="hps"/>
          <w:rFonts w:ascii="Arial" w:hAnsi="Arial" w:cs="Arial"/>
          <w:color w:val="333333"/>
          <w:lang w:val="fr-FR"/>
        </w:rPr>
        <w:t>il peut être souhaitable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pour un gouvernement d'</w:t>
      </w:r>
      <w:r>
        <w:rPr>
          <w:rFonts w:ascii="Arial" w:hAnsi="Arial" w:cs="Arial"/>
          <w:color w:val="333333"/>
          <w:lang w:val="fr-FR"/>
        </w:rPr>
        <w:t xml:space="preserve">utiliser cet outil </w:t>
      </w:r>
      <w:r w:rsidR="00A57A16">
        <w:rPr>
          <w:rFonts w:ascii="Arial" w:hAnsi="Arial" w:cs="Arial"/>
          <w:color w:val="333333"/>
          <w:lang w:val="fr-FR"/>
        </w:rPr>
        <w:t xml:space="preserve">avec </w:t>
      </w:r>
      <w:r>
        <w:rPr>
          <w:rStyle w:val="hps"/>
          <w:rFonts w:ascii="Arial" w:hAnsi="Arial" w:cs="Arial"/>
          <w:color w:val="333333"/>
          <w:lang w:val="fr-FR"/>
        </w:rPr>
        <w:t>d'autres outils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57A16">
        <w:rPr>
          <w:rStyle w:val="hps"/>
          <w:rFonts w:ascii="Arial" w:hAnsi="Arial" w:cs="Arial"/>
          <w:color w:val="333333"/>
          <w:lang w:val="fr-FR"/>
        </w:rPr>
        <w:t xml:space="preserve">qui se concentrent </w:t>
      </w:r>
      <w:r w:rsidR="00C52A06">
        <w:rPr>
          <w:rStyle w:val="hps"/>
          <w:rFonts w:ascii="Arial" w:hAnsi="Arial" w:cs="Arial"/>
          <w:color w:val="333333"/>
          <w:lang w:val="fr-FR"/>
        </w:rPr>
        <w:t>de manière approfondie</w:t>
      </w:r>
      <w:r w:rsidR="00C52A06"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sur des domaines spécifiques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d'intérêt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(par exemple</w:t>
      </w:r>
      <w:r>
        <w:rPr>
          <w:rFonts w:ascii="Arial" w:hAnsi="Arial" w:cs="Arial"/>
          <w:color w:val="333333"/>
          <w:lang w:val="fr-FR"/>
        </w:rPr>
        <w:t xml:space="preserve">, la demande de </w:t>
      </w:r>
      <w:r>
        <w:rPr>
          <w:rStyle w:val="hps"/>
          <w:rFonts w:ascii="Arial" w:hAnsi="Arial" w:cs="Arial"/>
          <w:color w:val="333333"/>
          <w:lang w:val="fr-FR"/>
        </w:rPr>
        <w:t>la société civile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pour</w:t>
      </w:r>
      <w:r w:rsidR="00A57A16">
        <w:rPr>
          <w:rFonts w:ascii="Arial" w:hAnsi="Arial" w:cs="Arial"/>
          <w:color w:val="333333"/>
          <w:lang w:val="fr-FR"/>
        </w:rPr>
        <w:t xml:space="preserve"> les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ou les capacités techniques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du secteur public</w:t>
      </w:r>
      <w:r>
        <w:rPr>
          <w:rFonts w:ascii="Arial" w:hAnsi="Arial" w:cs="Arial"/>
          <w:color w:val="333333"/>
          <w:lang w:val="fr-FR"/>
        </w:rPr>
        <w:t>).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Bien que les questions inclues dans cet outil pourraient être utilisées dans d'autres contextes (par exemple, dans le cadre d'une évaluation de la performance relative </w:t>
      </w:r>
      <w:r w:rsidR="00F52BCA">
        <w:rPr>
          <w:rFonts w:ascii="Arial" w:hAnsi="Arial" w:cs="Arial"/>
          <w:color w:val="333333"/>
          <w:lang w:val="fr-FR"/>
        </w:rPr>
        <w:t>liée aux</w:t>
      </w:r>
      <w:r w:rsidR="006D1272">
        <w:rPr>
          <w:rFonts w:ascii="Arial" w:hAnsi="Arial" w:cs="Arial"/>
          <w:color w:val="333333"/>
          <w:lang w:val="fr-FR"/>
        </w:rPr>
        <w:t xml:space="preserve"> données publiques</w:t>
      </w:r>
      <w:r>
        <w:rPr>
          <w:rFonts w:ascii="Arial" w:hAnsi="Arial" w:cs="Arial"/>
          <w:color w:val="333333"/>
          <w:lang w:val="fr-FR"/>
        </w:rPr>
        <w:t xml:space="preserve"> ou adaptées pour une utilisat</w:t>
      </w:r>
      <w:r w:rsidR="00FB02C6">
        <w:rPr>
          <w:rFonts w:ascii="Arial" w:hAnsi="Arial" w:cs="Arial"/>
          <w:color w:val="333333"/>
          <w:lang w:val="fr-FR"/>
        </w:rPr>
        <w:t xml:space="preserve">ion dans une évaluation de </w:t>
      </w:r>
      <w:r w:rsidR="006D1272">
        <w:rPr>
          <w:rFonts w:ascii="Arial" w:hAnsi="Arial" w:cs="Arial"/>
          <w:color w:val="333333"/>
          <w:lang w:val="fr-FR"/>
        </w:rPr>
        <w:t>la transparence de gouvernance)</w:t>
      </w:r>
      <w:r>
        <w:rPr>
          <w:rFonts w:ascii="Arial" w:hAnsi="Arial" w:cs="Arial"/>
          <w:color w:val="333333"/>
          <w:lang w:val="fr-FR"/>
        </w:rPr>
        <w:t xml:space="preserve">, elles se concentrent sur les éléments les plus importants qui s'appliquent </w:t>
      </w:r>
      <w:r w:rsidR="006D1272">
        <w:rPr>
          <w:rFonts w:ascii="Arial" w:hAnsi="Arial" w:cs="Arial"/>
          <w:color w:val="333333"/>
          <w:lang w:val="fr-FR"/>
        </w:rPr>
        <w:t>aux</w:t>
      </w:r>
      <w:r>
        <w:rPr>
          <w:rFonts w:ascii="Arial" w:hAnsi="Arial" w:cs="Arial"/>
          <w:color w:val="333333"/>
          <w:lang w:val="fr-FR"/>
        </w:rPr>
        <w:t xml:space="preserve"> premières étapes d'une initiative </w:t>
      </w:r>
      <w:r w:rsidR="006D1272">
        <w:rPr>
          <w:rFonts w:ascii="Arial" w:hAnsi="Arial" w:cs="Arial"/>
          <w:color w:val="333333"/>
          <w:lang w:val="fr-FR"/>
        </w:rPr>
        <w:t>d’ouverture des données publiques</w:t>
      </w:r>
      <w:r>
        <w:rPr>
          <w:rFonts w:ascii="Arial" w:hAnsi="Arial" w:cs="Arial"/>
          <w:color w:val="333333"/>
          <w:lang w:val="fr-FR"/>
        </w:rPr>
        <w:t xml:space="preserve">. Les questions ne sont pas conçues pour couvrir tous les éléments </w:t>
      </w:r>
      <w:r w:rsidR="0038325B">
        <w:rPr>
          <w:rFonts w:ascii="Arial" w:hAnsi="Arial" w:cs="Arial"/>
          <w:color w:val="333333"/>
          <w:lang w:val="fr-FR"/>
        </w:rPr>
        <w:t xml:space="preserve">qui </w:t>
      </w:r>
      <w:r>
        <w:rPr>
          <w:rFonts w:ascii="Arial" w:hAnsi="Arial" w:cs="Arial"/>
          <w:color w:val="333333"/>
          <w:lang w:val="fr-FR"/>
        </w:rPr>
        <w:t>serai</w:t>
      </w:r>
      <w:r w:rsidR="0038325B">
        <w:rPr>
          <w:rFonts w:ascii="Arial" w:hAnsi="Arial" w:cs="Arial"/>
          <w:color w:val="333333"/>
          <w:lang w:val="fr-FR"/>
        </w:rPr>
        <w:t>en</w:t>
      </w:r>
      <w:r>
        <w:rPr>
          <w:rFonts w:ascii="Arial" w:hAnsi="Arial" w:cs="Arial"/>
          <w:color w:val="333333"/>
          <w:lang w:val="fr-FR"/>
        </w:rPr>
        <w:t>t important</w:t>
      </w:r>
      <w:r w:rsidR="0038325B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lors des étapes ultérieures.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t>Les diffé</w:t>
      </w:r>
      <w:r w:rsidR="006D1272">
        <w:rPr>
          <w:rFonts w:ascii="Arial" w:hAnsi="Arial" w:cs="Arial"/>
          <w:color w:val="333333"/>
          <w:lang w:val="fr-FR"/>
        </w:rPr>
        <w:t xml:space="preserve">rentes dimensions </w:t>
      </w:r>
      <w:r>
        <w:rPr>
          <w:rFonts w:ascii="Arial" w:hAnsi="Arial" w:cs="Arial"/>
          <w:color w:val="333333"/>
          <w:lang w:val="fr-FR"/>
        </w:rPr>
        <w:t xml:space="preserve">du cadre </w:t>
      </w:r>
      <w:r w:rsidR="006D1272">
        <w:rPr>
          <w:rFonts w:ascii="Arial" w:hAnsi="Arial" w:cs="Arial"/>
          <w:color w:val="333333"/>
          <w:lang w:val="fr-FR"/>
        </w:rPr>
        <w:t xml:space="preserve">d’évaluation </w:t>
      </w:r>
      <w:r>
        <w:rPr>
          <w:rFonts w:ascii="Arial" w:hAnsi="Arial" w:cs="Arial"/>
          <w:color w:val="333333"/>
          <w:lang w:val="fr-FR"/>
        </w:rPr>
        <w:t>ont une importance différente - par exemple une évaluation solide du leadership sera utile dans le pilotage d’actions str</w:t>
      </w:r>
      <w:r w:rsidR="006D1272">
        <w:rPr>
          <w:rFonts w:ascii="Arial" w:hAnsi="Arial" w:cs="Arial"/>
          <w:color w:val="333333"/>
          <w:lang w:val="fr-FR"/>
        </w:rPr>
        <w:t>atégiques clés pour améliorer les</w:t>
      </w:r>
      <w:r>
        <w:rPr>
          <w:rFonts w:ascii="Arial" w:hAnsi="Arial" w:cs="Arial"/>
          <w:color w:val="333333"/>
          <w:lang w:val="fr-FR"/>
        </w:rPr>
        <w:t xml:space="preserve"> politique</w:t>
      </w:r>
      <w:r w:rsidR="006D1272">
        <w:rPr>
          <w:rFonts w:ascii="Arial" w:hAnsi="Arial" w:cs="Arial"/>
          <w:color w:val="333333"/>
          <w:lang w:val="fr-FR"/>
        </w:rPr>
        <w:t>s stratégiques ou les</w:t>
      </w:r>
      <w:r>
        <w:rPr>
          <w:rFonts w:ascii="Arial" w:hAnsi="Arial" w:cs="Arial"/>
          <w:color w:val="333333"/>
          <w:lang w:val="fr-FR"/>
        </w:rPr>
        <w:t xml:space="preserve"> capacité</w:t>
      </w:r>
      <w:r w:rsidR="006D1272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>.</w:t>
      </w:r>
    </w:p>
    <w:p w:rsidR="00622A20" w:rsidRPr="00622A20" w:rsidRDefault="00622A20" w:rsidP="00622A20">
      <w:pPr>
        <w:rPr>
          <w:rStyle w:val="hps"/>
          <w:lang w:val="fr-CA"/>
        </w:rPr>
      </w:pPr>
      <w:r>
        <w:rPr>
          <w:rStyle w:val="hps"/>
          <w:rFonts w:ascii="Arial" w:hAnsi="Arial" w:cs="Arial"/>
          <w:color w:val="333333"/>
          <w:lang w:val="fr-FR"/>
        </w:rPr>
        <w:t>Il est utile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pour les utilisateurs de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cet outil de comprendre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que</w:t>
      </w:r>
      <w:r w:rsidR="006D1272">
        <w:rPr>
          <w:rStyle w:val="hps"/>
          <w:rFonts w:ascii="Arial" w:hAnsi="Arial" w:cs="Arial"/>
          <w:color w:val="333333"/>
          <w:lang w:val="fr-FR"/>
        </w:rPr>
        <w:t xml:space="preserve"> l’ouverture des données publiques et la transparence de gouvernance</w:t>
      </w:r>
      <w:r w:rsidR="00FB02C6">
        <w:rPr>
          <w:rStyle w:val="hps"/>
          <w:rFonts w:ascii="Arial" w:hAnsi="Arial" w:cs="Arial"/>
          <w:color w:val="333333"/>
          <w:lang w:val="fr-FR"/>
        </w:rPr>
        <w:t xml:space="preserve"> </w:t>
      </w:r>
      <w:r w:rsidR="006D1272">
        <w:rPr>
          <w:rStyle w:val="hps"/>
          <w:rFonts w:ascii="Arial" w:hAnsi="Arial" w:cs="Arial"/>
          <w:color w:val="333333"/>
          <w:lang w:val="fr-FR"/>
        </w:rPr>
        <w:t>sont liés</w:t>
      </w:r>
      <w:r>
        <w:rPr>
          <w:rStyle w:val="hps"/>
          <w:rFonts w:ascii="Arial" w:hAnsi="Arial" w:cs="Arial"/>
          <w:color w:val="333333"/>
          <w:lang w:val="fr-FR"/>
        </w:rPr>
        <w:t>, mais</w:t>
      </w:r>
      <w:r w:rsidR="006D1272">
        <w:rPr>
          <w:rFonts w:ascii="Arial" w:hAnsi="Arial" w:cs="Arial"/>
          <w:color w:val="333333"/>
          <w:lang w:val="fr-FR"/>
        </w:rPr>
        <w:t xml:space="preserve"> sont de natures différentes</w:t>
      </w:r>
      <w:r w:rsidR="006D1272">
        <w:rPr>
          <w:rStyle w:val="hps"/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8325B" w:rsidRPr="00F52BCA">
        <w:rPr>
          <w:rFonts w:ascii="Arial" w:hAnsi="Arial" w:cs="Arial"/>
          <w:color w:val="333333"/>
          <w:lang w:val="fr-FR"/>
        </w:rPr>
        <w:t>L’</w:t>
      </w:r>
      <w:r w:rsidR="006D1272" w:rsidRPr="00F52BCA">
        <w:rPr>
          <w:rFonts w:ascii="Arial" w:hAnsi="Arial" w:cs="Arial"/>
          <w:color w:val="333333"/>
          <w:lang w:val="fr-FR"/>
        </w:rPr>
        <w:t xml:space="preserve">ouverture des données publiques </w:t>
      </w:r>
      <w:r>
        <w:rPr>
          <w:rStyle w:val="hps"/>
          <w:rFonts w:ascii="Arial" w:hAnsi="Arial" w:cs="Arial"/>
          <w:color w:val="333333"/>
          <w:lang w:val="fr-FR"/>
        </w:rPr>
        <w:t>peut être 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élément clé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d'une initiative de </w:t>
      </w:r>
      <w:r w:rsidR="006D1272">
        <w:rPr>
          <w:rStyle w:val="hps"/>
          <w:rFonts w:ascii="Arial" w:hAnsi="Arial" w:cs="Arial"/>
          <w:color w:val="333333"/>
          <w:lang w:val="fr-FR"/>
        </w:rPr>
        <w:t>transparence de gouvernance</w:t>
      </w:r>
      <w:r>
        <w:rPr>
          <w:rStyle w:val="hps"/>
          <w:rFonts w:ascii="Arial" w:hAnsi="Arial" w:cs="Arial"/>
          <w:color w:val="333333"/>
          <w:lang w:val="fr-FR"/>
        </w:rPr>
        <w:t xml:space="preserve"> plus large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En permettant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la publication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 la réutilisation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gratuite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dans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des formats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6D1272">
        <w:rPr>
          <w:rFonts w:ascii="Arial" w:hAnsi="Arial" w:cs="Arial"/>
          <w:color w:val="333333"/>
          <w:lang w:val="fr-FR"/>
        </w:rPr>
        <w:t>numériques ouverts</w:t>
      </w:r>
      <w:r>
        <w:rPr>
          <w:rFonts w:ascii="Arial" w:hAnsi="Arial" w:cs="Arial"/>
          <w:color w:val="333333"/>
          <w:lang w:val="fr-FR"/>
        </w:rPr>
        <w:t>,</w:t>
      </w:r>
      <w:r w:rsidR="0038325B">
        <w:rPr>
          <w:rFonts w:ascii="Arial" w:hAnsi="Arial" w:cs="Arial"/>
          <w:color w:val="333333"/>
          <w:lang w:val="fr-FR"/>
        </w:rPr>
        <w:t xml:space="preserve"> </w:t>
      </w:r>
      <w:r w:rsidR="006D1272">
        <w:rPr>
          <w:rFonts w:ascii="Arial" w:hAnsi="Arial" w:cs="Arial"/>
          <w:color w:val="333333"/>
          <w:lang w:val="fr-FR"/>
        </w:rPr>
        <w:t>l’ouverture des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6D1272">
        <w:rPr>
          <w:rStyle w:val="hps"/>
          <w:rFonts w:ascii="Arial" w:hAnsi="Arial" w:cs="Arial"/>
          <w:color w:val="333333"/>
          <w:lang w:val="fr-FR"/>
        </w:rPr>
        <w:t>peut faciliter</w:t>
      </w:r>
      <w:r>
        <w:rPr>
          <w:rFonts w:ascii="Arial" w:hAnsi="Arial" w:cs="Arial"/>
          <w:color w:val="333333"/>
          <w:lang w:val="fr-FR"/>
        </w:rPr>
        <w:t xml:space="preserve"> </w:t>
      </w:r>
      <w:r w:rsidR="006D1272">
        <w:rPr>
          <w:rFonts w:ascii="Arial" w:hAnsi="Arial" w:cs="Arial"/>
          <w:color w:val="333333"/>
          <w:lang w:val="fr-FR"/>
        </w:rPr>
        <w:t xml:space="preserve">et rendre plus efficace </w:t>
      </w:r>
      <w:r>
        <w:rPr>
          <w:rStyle w:val="hps"/>
          <w:rFonts w:ascii="Arial" w:hAnsi="Arial" w:cs="Arial"/>
          <w:color w:val="333333"/>
          <w:lang w:val="fr-FR"/>
        </w:rPr>
        <w:t>la participation</w:t>
      </w:r>
      <w:r>
        <w:rPr>
          <w:rFonts w:ascii="Arial" w:hAnsi="Arial" w:cs="Arial"/>
          <w:color w:val="333333"/>
          <w:lang w:val="fr-FR"/>
        </w:rPr>
        <w:t xml:space="preserve">, la collaboration et </w:t>
      </w:r>
      <w:r>
        <w:rPr>
          <w:rStyle w:val="hps"/>
          <w:rFonts w:ascii="Arial" w:hAnsi="Arial" w:cs="Arial"/>
          <w:color w:val="333333"/>
          <w:lang w:val="fr-FR"/>
        </w:rPr>
        <w:t>la transparence</w:t>
      </w:r>
      <w:r>
        <w:rPr>
          <w:rFonts w:ascii="Arial" w:hAnsi="Arial" w:cs="Arial"/>
          <w:color w:val="333333"/>
          <w:lang w:val="fr-FR"/>
        </w:rPr>
        <w:t xml:space="preserve">, </w:t>
      </w:r>
      <w:r>
        <w:rPr>
          <w:rStyle w:val="hps"/>
          <w:rFonts w:ascii="Arial" w:hAnsi="Arial" w:cs="Arial"/>
          <w:color w:val="333333"/>
          <w:lang w:val="fr-FR"/>
        </w:rPr>
        <w:t>qui définissent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4137F4" w:rsidRPr="00F52BCA">
        <w:rPr>
          <w:rFonts w:ascii="Arial" w:hAnsi="Arial" w:cs="Arial"/>
          <w:color w:val="333333"/>
          <w:lang w:val="fr-FR"/>
        </w:rPr>
        <w:t>l</w:t>
      </w:r>
      <w:r w:rsidR="006D1272" w:rsidRPr="00F52BCA">
        <w:rPr>
          <w:rFonts w:ascii="Arial" w:hAnsi="Arial" w:cs="Arial"/>
          <w:color w:val="333333"/>
          <w:lang w:val="fr-FR"/>
        </w:rPr>
        <w:t xml:space="preserve">a transparence de gouvernance. </w:t>
      </w:r>
      <w:r>
        <w:rPr>
          <w:rStyle w:val="hps"/>
          <w:rFonts w:ascii="Arial" w:hAnsi="Arial" w:cs="Arial"/>
          <w:color w:val="333333"/>
          <w:lang w:val="fr-FR"/>
        </w:rPr>
        <w:t>Pour cette raison,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certaines questions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cet outil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examinent des questions reliées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au domaine plus large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la transparence </w:t>
      </w:r>
      <w:r w:rsidR="006D1272">
        <w:rPr>
          <w:rStyle w:val="hps"/>
          <w:rFonts w:ascii="Arial" w:hAnsi="Arial" w:cs="Arial"/>
          <w:color w:val="333333"/>
          <w:lang w:val="fr-FR"/>
        </w:rPr>
        <w:t>de gouvernance</w:t>
      </w:r>
      <w:r>
        <w:rPr>
          <w:rStyle w:val="hps"/>
          <w:rFonts w:ascii="Arial" w:hAnsi="Arial" w:cs="Arial"/>
          <w:color w:val="333333"/>
          <w:lang w:val="fr-FR"/>
        </w:rPr>
        <w:t>.</w:t>
      </w:r>
    </w:p>
    <w:p w:rsidR="00622A20" w:rsidRPr="00622A20" w:rsidRDefault="00622A20" w:rsidP="00622A20">
      <w:pPr>
        <w:rPr>
          <w:lang w:val="fr-CA"/>
        </w:rPr>
      </w:pPr>
      <w:r>
        <w:rPr>
          <w:rStyle w:val="hps"/>
          <w:rFonts w:ascii="Arial" w:hAnsi="Arial" w:cs="Arial"/>
          <w:color w:val="333333"/>
          <w:lang w:val="fr-FR"/>
        </w:rPr>
        <w:t>L'utilisation de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cet outil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est destiné</w:t>
      </w:r>
      <w:r w:rsidR="004137F4">
        <w:rPr>
          <w:rStyle w:val="hps"/>
          <w:rFonts w:ascii="Arial" w:hAnsi="Arial" w:cs="Arial"/>
          <w:color w:val="333333"/>
          <w:lang w:val="fr-FR"/>
        </w:rPr>
        <w:t>e</w:t>
      </w:r>
      <w:r>
        <w:rPr>
          <w:rStyle w:val="hps"/>
          <w:rFonts w:ascii="Arial" w:hAnsi="Arial" w:cs="Arial"/>
          <w:color w:val="333333"/>
          <w:lang w:val="fr-FR"/>
        </w:rPr>
        <w:t xml:space="preserve"> à fournir</w:t>
      </w:r>
      <w:r w:rsidR="006D1272">
        <w:rPr>
          <w:rStyle w:val="hps"/>
          <w:rFonts w:ascii="Arial" w:hAnsi="Arial" w:cs="Arial"/>
          <w:color w:val="333333"/>
          <w:lang w:val="fr-FR"/>
        </w:rPr>
        <w:t xml:space="preserve"> un ensemble utile</w:t>
      </w:r>
      <w:r>
        <w:rPr>
          <w:rStyle w:val="hps"/>
          <w:rFonts w:ascii="Arial" w:hAnsi="Arial" w:cs="Arial"/>
          <w:color w:val="333333"/>
          <w:lang w:val="fr-FR"/>
        </w:rPr>
        <w:t xml:space="preserve"> de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bonne</w:t>
      </w:r>
      <w:r w:rsidR="006D1272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Style w:val="hps"/>
          <w:rFonts w:ascii="Arial" w:hAnsi="Arial" w:cs="Arial"/>
          <w:color w:val="333333"/>
          <w:lang w:val="fr-FR"/>
        </w:rPr>
        <w:t xml:space="preserve"> pratique</w:t>
      </w:r>
      <w:r w:rsidR="006D1272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Style w:val="hps"/>
          <w:rFonts w:ascii="Arial" w:hAnsi="Arial" w:cs="Arial"/>
          <w:color w:val="333333"/>
          <w:lang w:val="fr-FR"/>
        </w:rPr>
        <w:t>, mais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n'est pas une </w:t>
      </w:r>
      <w:r w:rsidR="000159EE">
        <w:rPr>
          <w:rStyle w:val="hps"/>
          <w:rFonts w:ascii="Arial" w:hAnsi="Arial" w:cs="Arial"/>
          <w:color w:val="333333"/>
          <w:lang w:val="fr-FR"/>
        </w:rPr>
        <w:t>recommandation unique qui conviendrait pour tous les cas de figure lié</w:t>
      </w:r>
      <w:r w:rsidR="00F52BCA">
        <w:rPr>
          <w:rStyle w:val="hps"/>
          <w:rFonts w:ascii="Arial" w:hAnsi="Arial" w:cs="Arial"/>
          <w:color w:val="333333"/>
          <w:lang w:val="fr-FR"/>
        </w:rPr>
        <w:t>s</w:t>
      </w:r>
      <w:r w:rsidR="000159EE">
        <w:rPr>
          <w:rStyle w:val="hps"/>
          <w:rFonts w:ascii="Arial" w:hAnsi="Arial" w:cs="Arial"/>
          <w:color w:val="333333"/>
          <w:lang w:val="fr-FR"/>
        </w:rPr>
        <w:t xml:space="preserve"> à l’ouverture de données publiques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Le résultat de tout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diagnostic, même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en suivant les indications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cet outil</w:t>
      </w:r>
      <w:r>
        <w:rPr>
          <w:rFonts w:ascii="Arial" w:hAnsi="Arial" w:cs="Arial"/>
          <w:color w:val="333333"/>
          <w:lang w:val="fr-FR"/>
        </w:rPr>
        <w:t xml:space="preserve">, </w:t>
      </w:r>
      <w:r>
        <w:rPr>
          <w:rStyle w:val="hps"/>
          <w:rFonts w:ascii="Arial" w:hAnsi="Arial" w:cs="Arial"/>
          <w:color w:val="333333"/>
          <w:lang w:val="fr-FR"/>
        </w:rPr>
        <w:t>doit être</w:t>
      </w:r>
      <w:r>
        <w:rPr>
          <w:rFonts w:ascii="Arial" w:hAnsi="Arial" w:cs="Arial"/>
          <w:color w:val="333333"/>
          <w:lang w:val="fr-FR"/>
        </w:rPr>
        <w:t xml:space="preserve"> pris en compte avec précaution et de manière </w:t>
      </w:r>
      <w:r>
        <w:rPr>
          <w:rStyle w:val="hps"/>
          <w:rFonts w:ascii="Arial" w:hAnsi="Arial" w:cs="Arial"/>
          <w:color w:val="333333"/>
          <w:lang w:val="fr-FR"/>
        </w:rPr>
        <w:t>critique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dans le contexte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circonstances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particulières dans lesquelles 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a été réalisé.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Il s'agit d'</w:t>
      </w:r>
      <w:r>
        <w:rPr>
          <w:rFonts w:ascii="Arial" w:hAnsi="Arial" w:cs="Arial"/>
          <w:color w:val="333333"/>
          <w:lang w:val="fr-FR"/>
        </w:rPr>
        <w:t>un outil de diagnostic. Les r</w:t>
      </w:r>
      <w:r>
        <w:rPr>
          <w:rStyle w:val="hps"/>
          <w:rFonts w:ascii="Arial" w:hAnsi="Arial" w:cs="Arial"/>
          <w:color w:val="333333"/>
          <w:lang w:val="fr-FR"/>
        </w:rPr>
        <w:t>ésultats de l'utilisation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l'outil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ne garantissent pas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 succès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du programme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0159EE">
        <w:rPr>
          <w:rFonts w:ascii="Arial" w:hAnsi="Arial" w:cs="Arial"/>
          <w:color w:val="333333"/>
          <w:lang w:val="fr-FR"/>
        </w:rPr>
        <w:t>d’ouverture de données publiques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but de cet outil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est de fournir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une base </w:t>
      </w:r>
      <w:r w:rsidR="000159EE">
        <w:rPr>
          <w:rStyle w:val="hps"/>
          <w:rFonts w:ascii="Arial" w:hAnsi="Arial" w:cs="Arial"/>
          <w:color w:val="333333"/>
          <w:lang w:val="fr-FR"/>
        </w:rPr>
        <w:t xml:space="preserve">solide </w:t>
      </w:r>
      <w:r>
        <w:rPr>
          <w:rStyle w:val="hps"/>
          <w:rFonts w:ascii="Arial" w:hAnsi="Arial" w:cs="Arial"/>
          <w:color w:val="333333"/>
          <w:lang w:val="fr-FR"/>
        </w:rPr>
        <w:t>pour</w:t>
      </w:r>
      <w:r>
        <w:rPr>
          <w:rFonts w:ascii="Arial" w:hAnsi="Arial" w:cs="Arial"/>
          <w:color w:val="333333"/>
          <w:lang w:val="fr-FR"/>
        </w:rPr>
        <w:t xml:space="preserve"> </w:t>
      </w:r>
      <w:r w:rsidR="000159EE">
        <w:rPr>
          <w:rStyle w:val="hps"/>
          <w:rFonts w:ascii="Arial" w:hAnsi="Arial" w:cs="Arial"/>
          <w:color w:val="333333"/>
          <w:lang w:val="fr-FR"/>
        </w:rPr>
        <w:t>établir un</w:t>
      </w:r>
      <w:r>
        <w:rPr>
          <w:rStyle w:val="hps"/>
          <w:rFonts w:ascii="Arial" w:hAnsi="Arial" w:cs="Arial"/>
          <w:color w:val="333333"/>
          <w:lang w:val="fr-FR"/>
        </w:rPr>
        <w:t xml:space="preserve"> dialogue entre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parties prenantes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</w:t>
      </w:r>
      <w:r w:rsidR="000159EE">
        <w:rPr>
          <w:rStyle w:val="hps"/>
          <w:rFonts w:ascii="Arial" w:hAnsi="Arial" w:cs="Arial"/>
          <w:color w:val="333333"/>
          <w:lang w:val="fr-FR"/>
        </w:rPr>
        <w:t>’un programme d’ouverture des données gouvernementales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En ce sens</w:t>
      </w:r>
      <w:r>
        <w:rPr>
          <w:rFonts w:ascii="Arial" w:hAnsi="Arial" w:cs="Arial"/>
          <w:color w:val="333333"/>
          <w:lang w:val="fr-FR"/>
        </w:rPr>
        <w:t xml:space="preserve">, l'utilisation </w:t>
      </w:r>
      <w:r>
        <w:rPr>
          <w:rStyle w:val="hps"/>
          <w:rFonts w:ascii="Arial" w:hAnsi="Arial" w:cs="Arial"/>
          <w:color w:val="333333"/>
          <w:lang w:val="fr-FR"/>
        </w:rPr>
        <w:t>de cet outil est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 début d'un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processus et non pas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la fin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ou le résultat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d'un processus.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Cet outil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est aussi 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document </w:t>
      </w:r>
      <w:r w:rsidR="000159EE">
        <w:rPr>
          <w:rStyle w:val="hps"/>
          <w:rFonts w:ascii="Arial" w:hAnsi="Arial" w:cs="Arial"/>
          <w:color w:val="333333"/>
          <w:lang w:val="fr-FR"/>
        </w:rPr>
        <w:t>évolutif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0159EE">
        <w:rPr>
          <w:rFonts w:ascii="Arial" w:hAnsi="Arial" w:cs="Arial"/>
          <w:color w:val="333333"/>
          <w:lang w:val="fr-FR"/>
        </w:rPr>
        <w:t>sera</w:t>
      </w:r>
      <w:r>
        <w:rPr>
          <w:rStyle w:val="hps"/>
          <w:rFonts w:ascii="Arial" w:hAnsi="Arial" w:cs="Arial"/>
          <w:color w:val="333333"/>
          <w:lang w:val="fr-FR"/>
        </w:rPr>
        <w:t xml:space="preserve"> constamment mis à jour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 révisé sur la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base des expériences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0159EE">
        <w:rPr>
          <w:rFonts w:ascii="Arial" w:hAnsi="Arial" w:cs="Arial"/>
          <w:color w:val="333333"/>
          <w:lang w:val="fr-FR"/>
        </w:rPr>
        <w:t>de mise en œuvre sur le terrain e</w:t>
      </w:r>
      <w:r>
        <w:rPr>
          <w:rStyle w:val="hps"/>
          <w:rFonts w:ascii="Arial" w:hAnsi="Arial" w:cs="Arial"/>
          <w:color w:val="333333"/>
          <w:lang w:val="fr-FR"/>
        </w:rPr>
        <w:t>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nouvelles contributions d</w:t>
      </w:r>
      <w:r w:rsidR="00F52BCA">
        <w:rPr>
          <w:rStyle w:val="hps"/>
          <w:rFonts w:ascii="Arial" w:hAnsi="Arial" w:cs="Arial"/>
          <w:color w:val="333333"/>
          <w:lang w:val="fr-FR"/>
        </w:rPr>
        <w:t>’</w:t>
      </w:r>
      <w:r>
        <w:rPr>
          <w:rStyle w:val="hps"/>
          <w:rFonts w:ascii="Arial" w:hAnsi="Arial" w:cs="Arial"/>
          <w:color w:val="333333"/>
          <w:lang w:val="fr-FR"/>
        </w:rPr>
        <w:t>experts</w:t>
      </w:r>
      <w:r>
        <w:rPr>
          <w:rFonts w:ascii="Arial" w:hAnsi="Arial" w:cs="Arial"/>
          <w:color w:val="333333"/>
          <w:lang w:val="fr-FR"/>
        </w:rPr>
        <w:t>.</w:t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t>En outre,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rien dans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cet outil</w:t>
      </w:r>
      <w:r>
        <w:rPr>
          <w:rFonts w:ascii="Arial" w:hAnsi="Arial" w:cs="Arial"/>
          <w:color w:val="333333"/>
          <w:lang w:val="fr-FR"/>
        </w:rPr>
        <w:t xml:space="preserve"> n’</w:t>
      </w:r>
      <w:r>
        <w:rPr>
          <w:rStyle w:val="hps"/>
          <w:rFonts w:ascii="Arial" w:hAnsi="Arial" w:cs="Arial"/>
          <w:color w:val="333333"/>
          <w:lang w:val="fr-FR"/>
        </w:rPr>
        <w:t>enlève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52BCA">
        <w:rPr>
          <w:rFonts w:ascii="Arial" w:hAnsi="Arial" w:cs="Arial"/>
          <w:color w:val="333333"/>
          <w:lang w:val="fr-FR"/>
        </w:rPr>
        <w:t xml:space="preserve">à </w:t>
      </w:r>
      <w:r>
        <w:rPr>
          <w:rStyle w:val="hps"/>
          <w:rFonts w:ascii="Arial" w:hAnsi="Arial" w:cs="Arial"/>
          <w:color w:val="333333"/>
          <w:lang w:val="fr-FR"/>
        </w:rPr>
        <w:t>la nécessité de protéger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données personnelles</w:t>
      </w:r>
      <w:r>
        <w:rPr>
          <w:rFonts w:ascii="Arial" w:hAnsi="Arial" w:cs="Arial"/>
          <w:color w:val="333333"/>
          <w:lang w:val="fr-FR"/>
        </w:rPr>
        <w:t xml:space="preserve"> et </w:t>
      </w:r>
      <w:r>
        <w:rPr>
          <w:rStyle w:val="hps"/>
          <w:rFonts w:ascii="Arial" w:hAnsi="Arial" w:cs="Arial"/>
          <w:color w:val="333333"/>
          <w:lang w:val="fr-FR"/>
        </w:rPr>
        <w:t>privées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Par définition</w:t>
      </w:r>
      <w:r>
        <w:rPr>
          <w:rFonts w:ascii="Arial" w:hAnsi="Arial" w:cs="Arial"/>
          <w:color w:val="333333"/>
          <w:lang w:val="fr-FR"/>
        </w:rPr>
        <w:t xml:space="preserve">, </w:t>
      </w:r>
      <w:r w:rsidR="000159EE">
        <w:rPr>
          <w:rFonts w:ascii="Arial" w:hAnsi="Arial" w:cs="Arial"/>
          <w:color w:val="333333"/>
          <w:lang w:val="fr-FR"/>
        </w:rPr>
        <w:t>l’ouverture des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exige des protections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confidentialité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De même,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rien dans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cet outil</w:t>
      </w:r>
      <w:r>
        <w:rPr>
          <w:rFonts w:ascii="Arial" w:hAnsi="Arial" w:cs="Arial"/>
          <w:color w:val="333333"/>
          <w:lang w:val="fr-FR"/>
        </w:rPr>
        <w:t xml:space="preserve"> n’</w:t>
      </w:r>
      <w:r>
        <w:rPr>
          <w:rStyle w:val="hps"/>
          <w:rFonts w:ascii="Arial" w:hAnsi="Arial" w:cs="Arial"/>
          <w:color w:val="333333"/>
          <w:lang w:val="fr-FR"/>
        </w:rPr>
        <w:t xml:space="preserve">enlève </w:t>
      </w:r>
      <w:r w:rsidR="000159EE">
        <w:rPr>
          <w:rStyle w:val="hps"/>
          <w:rFonts w:ascii="Arial" w:hAnsi="Arial" w:cs="Arial"/>
          <w:color w:val="333333"/>
          <w:lang w:val="fr-FR"/>
        </w:rPr>
        <w:t xml:space="preserve">à </w:t>
      </w:r>
      <w:r>
        <w:rPr>
          <w:rStyle w:val="hps"/>
          <w:rFonts w:ascii="Arial" w:hAnsi="Arial" w:cs="Arial"/>
          <w:color w:val="333333"/>
          <w:lang w:val="fr-FR"/>
        </w:rPr>
        <w:t>la valeur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 la nécessité d'avoir</w:t>
      </w:r>
      <w:r w:rsidR="000159EE">
        <w:rPr>
          <w:rStyle w:val="hps"/>
          <w:rFonts w:ascii="Arial" w:hAnsi="Arial" w:cs="Arial"/>
          <w:color w:val="333333"/>
          <w:lang w:val="fr-FR"/>
        </w:rPr>
        <w:t xml:space="preserve"> pour les citoyens  une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liberté</w:t>
      </w:r>
      <w:r w:rsidR="000159EE"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d'information</w:t>
      </w:r>
      <w:r w:rsidR="000159EE">
        <w:rPr>
          <w:rFonts w:ascii="Arial" w:hAnsi="Arial" w:cs="Arial"/>
          <w:color w:val="333333"/>
          <w:lang w:val="fr-FR"/>
        </w:rPr>
        <w:t xml:space="preserve"> réelle</w:t>
      </w:r>
      <w:r>
        <w:rPr>
          <w:rStyle w:val="hps"/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</w:p>
    <w:p w:rsidR="00A960B1" w:rsidRPr="00A960B1" w:rsidRDefault="00622A20" w:rsidP="00622A20">
      <w:pPr>
        <w:rPr>
          <w:rFonts w:ascii="Arial" w:hAnsi="Arial" w:cs="Arial"/>
          <w:color w:val="333333"/>
          <w:lang w:val="fr-FR"/>
        </w:rPr>
      </w:pPr>
      <w:r w:rsidRPr="00A960B1">
        <w:rPr>
          <w:rFonts w:ascii="Arial" w:hAnsi="Arial" w:cs="Arial"/>
          <w:b/>
          <w:color w:val="333333"/>
          <w:lang w:val="fr-FR"/>
        </w:rPr>
        <w:t>Exemple d’</w:t>
      </w:r>
      <w:r w:rsidR="004137F4">
        <w:rPr>
          <w:rFonts w:ascii="Arial" w:hAnsi="Arial" w:cs="Arial"/>
          <w:b/>
          <w:color w:val="333333"/>
          <w:lang w:val="fr-FR"/>
        </w:rPr>
        <w:t>é</w:t>
      </w:r>
      <w:r w:rsidRPr="00A960B1">
        <w:rPr>
          <w:rFonts w:ascii="Arial" w:hAnsi="Arial" w:cs="Arial"/>
          <w:b/>
          <w:color w:val="333333"/>
          <w:lang w:val="fr-FR"/>
        </w:rPr>
        <w:t>chéancier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Pour la Banque Mondiale et</w:t>
      </w:r>
      <w:r w:rsidR="00FB02C6">
        <w:rPr>
          <w:rFonts w:ascii="Arial" w:hAnsi="Arial" w:cs="Arial"/>
          <w:color w:val="333333"/>
          <w:lang w:val="fr-FR"/>
        </w:rPr>
        <w:t xml:space="preserve"> ses clients, l'</w:t>
      </w:r>
      <w:r w:rsidR="004137F4">
        <w:rPr>
          <w:rFonts w:ascii="Arial" w:hAnsi="Arial" w:cs="Arial"/>
          <w:color w:val="333333"/>
          <w:lang w:val="fr-FR"/>
        </w:rPr>
        <w:t>é</w:t>
      </w:r>
      <w:r w:rsidR="00FB02C6">
        <w:rPr>
          <w:rFonts w:ascii="Arial" w:hAnsi="Arial" w:cs="Arial"/>
          <w:color w:val="333333"/>
          <w:lang w:val="fr-FR"/>
        </w:rPr>
        <w:t>valuation de l’</w:t>
      </w:r>
      <w:r w:rsidR="004137F4">
        <w:rPr>
          <w:rFonts w:ascii="Arial" w:hAnsi="Arial" w:cs="Arial"/>
          <w:color w:val="333333"/>
          <w:lang w:val="fr-FR"/>
        </w:rPr>
        <w:t>é</w:t>
      </w:r>
      <w:r w:rsidR="00FB02C6">
        <w:rPr>
          <w:rFonts w:ascii="Arial" w:hAnsi="Arial" w:cs="Arial"/>
          <w:color w:val="333333"/>
          <w:lang w:val="fr-FR"/>
        </w:rPr>
        <w:t>tat de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4137F4">
        <w:rPr>
          <w:rFonts w:ascii="Arial" w:hAnsi="Arial" w:cs="Arial"/>
          <w:color w:val="333333"/>
          <w:lang w:val="fr-FR"/>
        </w:rPr>
        <w:t>p</w:t>
      </w:r>
      <w:r>
        <w:rPr>
          <w:rFonts w:ascii="Arial" w:hAnsi="Arial" w:cs="Arial"/>
          <w:color w:val="333333"/>
          <w:lang w:val="fr-FR"/>
        </w:rPr>
        <w:t xml:space="preserve">réparation est destinée à être exécutée rapidement et </w:t>
      </w:r>
      <w:r w:rsidR="000159EE">
        <w:rPr>
          <w:rFonts w:ascii="Arial" w:hAnsi="Arial" w:cs="Arial"/>
          <w:color w:val="333333"/>
          <w:lang w:val="fr-FR"/>
        </w:rPr>
        <w:t>efficacement d’un point de vue financier</w:t>
      </w:r>
      <w:r>
        <w:rPr>
          <w:rFonts w:ascii="Arial" w:hAnsi="Arial" w:cs="Arial"/>
          <w:color w:val="333333"/>
          <w:lang w:val="fr-FR"/>
        </w:rPr>
        <w:t xml:space="preserve">. Certains peuvent ajuster l’échéancier afin de l’aligner </w:t>
      </w:r>
      <w:r w:rsidR="000159EE">
        <w:rPr>
          <w:rFonts w:ascii="Arial" w:hAnsi="Arial" w:cs="Arial"/>
          <w:color w:val="333333"/>
          <w:lang w:val="fr-FR"/>
        </w:rPr>
        <w:t>sur</w:t>
      </w:r>
      <w:r>
        <w:rPr>
          <w:rFonts w:ascii="Arial" w:hAnsi="Arial" w:cs="Arial"/>
          <w:color w:val="333333"/>
          <w:lang w:val="fr-FR"/>
        </w:rPr>
        <w:t xml:space="preserve"> leurs besoins et objectifs spécifiques.</w:t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Dans tous les cas, il est recommandé que l’</w:t>
      </w:r>
      <w:r w:rsidR="004137F4">
        <w:rPr>
          <w:rFonts w:ascii="Arial" w:hAnsi="Arial" w:cs="Arial"/>
          <w:color w:val="333333"/>
          <w:lang w:val="fr-FR"/>
        </w:rPr>
        <w:t>é</w:t>
      </w:r>
      <w:r>
        <w:rPr>
          <w:rFonts w:ascii="Arial" w:hAnsi="Arial" w:cs="Arial"/>
          <w:color w:val="333333"/>
          <w:lang w:val="fr-FR"/>
        </w:rPr>
        <w:t xml:space="preserve">valuation soit menée </w:t>
      </w:r>
      <w:r w:rsidR="000159EE">
        <w:rPr>
          <w:rFonts w:ascii="Arial" w:hAnsi="Arial" w:cs="Arial"/>
          <w:color w:val="333333"/>
          <w:lang w:val="fr-FR"/>
        </w:rPr>
        <w:t>selon un calendrier à étapes</w:t>
      </w:r>
      <w:r>
        <w:rPr>
          <w:rFonts w:ascii="Arial" w:hAnsi="Arial" w:cs="Arial"/>
          <w:color w:val="333333"/>
          <w:lang w:val="fr-FR"/>
        </w:rPr>
        <w:t xml:space="preserve"> car l’expérienc</w:t>
      </w:r>
      <w:r w:rsidR="000159EE">
        <w:rPr>
          <w:rFonts w:ascii="Arial" w:hAnsi="Arial" w:cs="Arial"/>
          <w:color w:val="333333"/>
          <w:lang w:val="fr-FR"/>
        </w:rPr>
        <w:t>e prouve que cela aide à focaliser</w:t>
      </w:r>
      <w:r>
        <w:rPr>
          <w:rFonts w:ascii="Arial" w:hAnsi="Arial" w:cs="Arial"/>
          <w:color w:val="333333"/>
          <w:lang w:val="fr-FR"/>
        </w:rPr>
        <w:t xml:space="preserve"> l'attention sur les questions stratégiques clés et </w:t>
      </w:r>
      <w:r w:rsidR="004137F4">
        <w:rPr>
          <w:rFonts w:ascii="Arial" w:hAnsi="Arial" w:cs="Arial"/>
          <w:color w:val="333333"/>
          <w:lang w:val="fr-FR"/>
        </w:rPr>
        <w:t xml:space="preserve">à </w:t>
      </w:r>
      <w:r w:rsidR="000159EE">
        <w:rPr>
          <w:rFonts w:ascii="Arial" w:hAnsi="Arial" w:cs="Arial"/>
          <w:color w:val="333333"/>
          <w:lang w:val="fr-FR"/>
        </w:rPr>
        <w:t xml:space="preserve">se concentrer sur </w:t>
      </w:r>
      <w:r w:rsidR="00F52BCA">
        <w:rPr>
          <w:rFonts w:ascii="Arial" w:hAnsi="Arial" w:cs="Arial"/>
          <w:color w:val="333333"/>
          <w:lang w:val="fr-FR"/>
        </w:rPr>
        <w:t>le dialogue</w:t>
      </w:r>
      <w:r>
        <w:rPr>
          <w:rFonts w:ascii="Arial" w:hAnsi="Arial" w:cs="Arial"/>
          <w:color w:val="333333"/>
          <w:lang w:val="fr-FR"/>
        </w:rPr>
        <w:t xml:space="preserve"> avec les principales parties prenantes. Un exemple d’éc</w:t>
      </w:r>
      <w:r w:rsidR="00F52BCA">
        <w:rPr>
          <w:rFonts w:ascii="Arial" w:hAnsi="Arial" w:cs="Arial"/>
          <w:color w:val="333333"/>
          <w:lang w:val="fr-FR"/>
        </w:rPr>
        <w:t>héancier est présenté ci-dessous</w:t>
      </w:r>
      <w:r>
        <w:rPr>
          <w:rFonts w:ascii="Arial" w:hAnsi="Arial" w:cs="Arial"/>
          <w:color w:val="333333"/>
          <w:lang w:val="fr-FR"/>
        </w:rPr>
        <w:t>:</w:t>
      </w:r>
      <w:r>
        <w:rPr>
          <w:rFonts w:ascii="Arial" w:hAnsi="Arial" w:cs="Arial"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7901"/>
      </w:tblGrid>
      <w:tr w:rsidR="00622A20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Semaine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Activité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-4 à -1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 w:rsidP="00475F26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Discuter avec le client, avec le Bureau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 local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de la Banque Mondiale dans le pays et avec les autres parties prenantes des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détails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sur les</w:t>
            </w:r>
            <w:r w:rsidR="00A960B1">
              <w:rPr>
                <w:rFonts w:ascii="Arial" w:hAnsi="Arial" w:cs="Arial"/>
                <w:color w:val="333333"/>
                <w:lang w:val="fr-FR"/>
              </w:rPr>
              <w:t xml:space="preserve"> modalités de </w:t>
            </w:r>
            <w:r w:rsidR="00A960B1">
              <w:rPr>
                <w:rFonts w:ascii="Arial" w:hAnsi="Arial" w:cs="Arial"/>
                <w:color w:val="333333"/>
                <w:lang w:val="fr-FR"/>
              </w:rPr>
              <w:lastRenderedPageBreak/>
              <w:t>l'évaluation de l’état de la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préparation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0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26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Accord formel sous la forme d’un protocole écrit (Mémorandum) sur la r</w:t>
            </w:r>
            <w:r w:rsidR="00FB02C6">
              <w:rPr>
                <w:rFonts w:ascii="Arial" w:hAnsi="Arial" w:cs="Arial"/>
                <w:color w:val="333333"/>
                <w:lang w:val="fr-FR"/>
              </w:rPr>
              <w:t>éalisation de l’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é</w:t>
            </w:r>
            <w:r w:rsidR="00FB02C6">
              <w:rPr>
                <w:rFonts w:ascii="Arial" w:hAnsi="Arial" w:cs="Arial"/>
                <w:color w:val="333333"/>
                <w:lang w:val="fr-FR"/>
              </w:rPr>
              <w:t>valuation de l’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é</w:t>
            </w:r>
            <w:r w:rsidR="00FB02C6">
              <w:rPr>
                <w:rFonts w:ascii="Arial" w:hAnsi="Arial" w:cs="Arial"/>
                <w:color w:val="333333"/>
                <w:lang w:val="fr-FR"/>
              </w:rPr>
              <w:t>tat de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="00A960B1">
              <w:rPr>
                <w:rFonts w:ascii="Arial" w:hAnsi="Arial" w:cs="Arial"/>
                <w:color w:val="333333"/>
                <w:lang w:val="fr-FR"/>
              </w:rPr>
              <w:t xml:space="preserve">la 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p</w:t>
            </w:r>
            <w:r>
              <w:rPr>
                <w:rFonts w:ascii="Arial" w:hAnsi="Arial" w:cs="Arial"/>
                <w:color w:val="333333"/>
                <w:lang w:val="fr-FR"/>
              </w:rPr>
              <w:t>réparation, qui inclue :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 xml:space="preserve">- 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Le c</w:t>
            </w:r>
            <w:r>
              <w:rPr>
                <w:rFonts w:ascii="Arial" w:hAnsi="Arial" w:cs="Arial"/>
                <w:color w:val="333333"/>
                <w:lang w:val="fr-FR"/>
              </w:rPr>
              <w:t>alendrier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 xml:space="preserve">- 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Le(s) c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onsultant(s) à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engager</w:t>
            </w:r>
          </w:p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- La contribution des clients à l'équipe (habituellement le chef probable de l’initiative d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’ouverture des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données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publique </w:t>
            </w:r>
            <w:r>
              <w:rPr>
                <w:rFonts w:ascii="Arial" w:hAnsi="Arial" w:cs="Arial"/>
                <w:color w:val="333333"/>
                <w:lang w:val="fr-FR"/>
              </w:rPr>
              <w:t>ainsi que le soutien administratif)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>- Les modalités d'annonce de l'étude et les indications aux responsables du gouvernement pour rendre l'information disponible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)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>- Les principales parties prenantes à contacter</w:t>
            </w:r>
          </w:p>
          <w:p w:rsidR="00622A20" w:rsidRDefault="00622A20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- Le forma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t et la présentation du rapport</w:t>
            </w:r>
          </w:p>
          <w:p w:rsidR="00622A20" w:rsidRPr="00475F26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L’Équipe se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met d'accord sur la liste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des personnes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cibles à interroger en lien avec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chaque dimension de l'</w:t>
            </w:r>
            <w:r w:rsidR="004137F4">
              <w:rPr>
                <w:rFonts w:ascii="Arial" w:hAnsi="Arial" w:cs="Arial"/>
                <w:color w:val="333333"/>
                <w:lang w:val="fr-FR"/>
              </w:rPr>
              <w:t>é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valuation et les demandes de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d’éléments spécifiques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d'informations à émettre pour chacune, et les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membres de l’équipe lancent les demandes de rencontre</w:t>
            </w:r>
            <w:r>
              <w:rPr>
                <w:rFonts w:ascii="Arial" w:hAnsi="Arial" w:cs="Arial"/>
                <w:color w:val="333333"/>
                <w:lang w:val="fr-FR"/>
              </w:rPr>
              <w:t>s.</w:t>
            </w:r>
          </w:p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2-4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475F26" w:rsidP="00475F26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Collecte, </w:t>
            </w:r>
            <w:r w:rsidR="00F52BCA">
              <w:rPr>
                <w:rFonts w:ascii="Arial" w:hAnsi="Arial" w:cs="Arial"/>
                <w:color w:val="333333"/>
                <w:lang w:val="fr-FR"/>
              </w:rPr>
              <w:t>agrégation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et</w:t>
            </w:r>
            <w:r w:rsidR="00622A20">
              <w:rPr>
                <w:rFonts w:ascii="Arial" w:hAnsi="Arial" w:cs="Arial"/>
                <w:color w:val="333333"/>
                <w:lang w:val="fr-FR"/>
              </w:rPr>
              <w:t xml:space="preserve"> vérification des informations reçues. </w:t>
            </w:r>
            <w:r>
              <w:rPr>
                <w:rFonts w:ascii="Arial" w:hAnsi="Arial" w:cs="Arial"/>
                <w:color w:val="333333"/>
                <w:lang w:val="fr-FR"/>
              </w:rPr>
              <w:t>E</w:t>
            </w:r>
            <w:r w:rsidR="00622A20">
              <w:rPr>
                <w:rFonts w:ascii="Arial" w:hAnsi="Arial" w:cs="Arial"/>
                <w:color w:val="333333"/>
                <w:lang w:val="fr-FR"/>
              </w:rPr>
              <w:t>tude théoriq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ue et </w:t>
            </w:r>
            <w:r w:rsidR="00622A20">
              <w:rPr>
                <w:rFonts w:ascii="Arial" w:hAnsi="Arial" w:cs="Arial"/>
                <w:color w:val="333333"/>
                <w:lang w:val="fr-FR"/>
              </w:rPr>
              <w:t>demandes de renseignements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supplémentaires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 w:rsidP="00475F26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Accord sur le calendrier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des entretiens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de la semaine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sur le terrain. Les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membre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de l'équipe du client </w:t>
            </w:r>
            <w:r w:rsidR="0033143D">
              <w:rPr>
                <w:rFonts w:ascii="Arial" w:hAnsi="Arial" w:cs="Arial"/>
                <w:color w:val="333333"/>
                <w:lang w:val="fr-FR"/>
              </w:rPr>
              <w:t>prennent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 des rendez-vous et fournissent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un compte-rendu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descriptif du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contexte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et du profile d</w:t>
            </w:r>
            <w:r>
              <w:rPr>
                <w:rFonts w:ascii="Arial" w:hAnsi="Arial" w:cs="Arial"/>
                <w:color w:val="333333"/>
                <w:lang w:val="fr-FR"/>
              </w:rPr>
              <w:t>es personnes interrogées.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4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Les membres de l'équipe du client fournissent la logistique pour les consultants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5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Semaine sur le terrain </w:t>
            </w:r>
          </w:p>
          <w:p w:rsidR="00622A20" w:rsidRPr="003733D0" w:rsidRDefault="00622A20" w:rsidP="00475F26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</w:t>
            </w:r>
            <w:r>
              <w:rPr>
                <w:rFonts w:ascii="Arial" w:hAnsi="Arial" w:cs="Arial"/>
                <w:color w:val="333333"/>
                <w:vertAlign w:val="superscript"/>
                <w:lang w:val="fr-FR"/>
              </w:rPr>
              <w:t>er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Jour, Matin: réunion de l'équipe; entretien avec le commanditaire; peut éventuellement intégrer un briefing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de groupe </w:t>
            </w:r>
            <w:r>
              <w:rPr>
                <w:rFonts w:ascii="Arial" w:hAnsi="Arial" w:cs="Arial"/>
                <w:color w:val="333333"/>
                <w:lang w:val="fr-FR"/>
              </w:rPr>
              <w:t>pour les personnes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 interrogées 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>5</w:t>
            </w:r>
            <w:r>
              <w:rPr>
                <w:rFonts w:ascii="Arial" w:hAnsi="Arial" w:cs="Arial"/>
                <w:color w:val="333333"/>
                <w:vertAlign w:val="superscript"/>
                <w:lang w:val="fr-FR"/>
              </w:rPr>
              <w:t>ème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Jour, Après-midi: compte-rendu initial des  résultats 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>préliminaires au commanditaire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6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 w:rsidP="00475F26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Les membres de l'équip</w:t>
            </w:r>
            <w:r w:rsidR="00F338FC">
              <w:rPr>
                <w:rFonts w:ascii="Arial" w:hAnsi="Arial" w:cs="Arial"/>
                <w:color w:val="333333"/>
                <w:lang w:val="fr-FR"/>
              </w:rPr>
              <w:t>e du client effectuent l</w:t>
            </w:r>
            <w:r>
              <w:rPr>
                <w:rFonts w:ascii="Arial" w:hAnsi="Arial" w:cs="Arial"/>
                <w:color w:val="333333"/>
                <w:lang w:val="fr-FR"/>
              </w:rPr>
              <w:t>es demandes d'information</w:t>
            </w:r>
            <w:r w:rsidR="00F338FC">
              <w:rPr>
                <w:rFonts w:ascii="Arial" w:hAnsi="Arial" w:cs="Arial"/>
                <w:color w:val="333333"/>
                <w:lang w:val="fr-FR"/>
              </w:rPr>
              <w:t xml:space="preserve"> supplétives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, </w:t>
            </w:r>
            <w:r w:rsidR="00F338FC">
              <w:rPr>
                <w:rFonts w:ascii="Arial" w:hAnsi="Arial" w:cs="Arial"/>
                <w:color w:val="333333"/>
                <w:lang w:val="fr-FR"/>
              </w:rPr>
              <w:t>et assure le suivi d</w:t>
            </w:r>
            <w:r>
              <w:rPr>
                <w:rFonts w:ascii="Arial" w:hAnsi="Arial" w:cs="Arial"/>
                <w:color w:val="333333"/>
                <w:lang w:val="fr-FR"/>
              </w:rPr>
              <w:t>es</w:t>
            </w:r>
            <w:r w:rsidR="00475F26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fr-FR"/>
              </w:rPr>
              <w:t>d’informations fournies lors des entretiens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7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Rédaction </w:t>
            </w:r>
            <w:r w:rsidR="00F338FC">
              <w:rPr>
                <w:rFonts w:ascii="Arial" w:hAnsi="Arial" w:cs="Arial"/>
                <w:color w:val="333333"/>
                <w:lang w:val="fr-FR"/>
              </w:rPr>
              <w:t xml:space="preserve">préliminaire </w:t>
            </w:r>
            <w:r>
              <w:rPr>
                <w:rFonts w:ascii="Arial" w:hAnsi="Arial" w:cs="Arial"/>
                <w:color w:val="333333"/>
                <w:lang w:val="fr-FR"/>
              </w:rPr>
              <w:t>du rapport d'évaluation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8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 w:rsidP="0021073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Examen du rapport </w:t>
            </w:r>
            <w:r w:rsidR="00F338FC">
              <w:rPr>
                <w:rFonts w:ascii="Arial" w:hAnsi="Arial" w:cs="Arial"/>
                <w:color w:val="333333"/>
                <w:lang w:val="fr-FR"/>
              </w:rPr>
              <w:t xml:space="preserve">préliminaire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d'évaluation du projet par la Banque Mondiale et </w:t>
            </w:r>
            <w:r w:rsidR="00F338FC">
              <w:rPr>
                <w:rFonts w:ascii="Arial" w:hAnsi="Arial" w:cs="Arial"/>
                <w:color w:val="333333"/>
                <w:lang w:val="fr-FR"/>
              </w:rPr>
              <w:t xml:space="preserve">le </w:t>
            </w:r>
            <w:r>
              <w:rPr>
                <w:rFonts w:ascii="Arial" w:hAnsi="Arial" w:cs="Arial"/>
                <w:color w:val="333333"/>
                <w:lang w:val="fr-FR"/>
              </w:rPr>
              <w:t>client</w:t>
            </w:r>
            <w:r w:rsidR="00DD158A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="00210735">
              <w:rPr>
                <w:rFonts w:ascii="Arial" w:hAnsi="Arial" w:cs="Arial"/>
                <w:color w:val="333333"/>
                <w:lang w:val="fr-FR"/>
              </w:rPr>
              <w:t>commanditaire</w:t>
            </w:r>
          </w:p>
        </w:tc>
      </w:tr>
      <w:tr w:rsidR="00622A20" w:rsidRPr="00F52BCA" w:rsidTr="00622A20"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8, 5</w:t>
            </w:r>
            <w:r>
              <w:rPr>
                <w:rFonts w:ascii="Arial" w:hAnsi="Arial" w:cs="Arial"/>
                <w:color w:val="333333"/>
                <w:vertAlign w:val="superscript"/>
                <w:lang w:val="fr-FR"/>
              </w:rPr>
              <w:t>ème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jour </w:t>
            </w:r>
          </w:p>
        </w:tc>
        <w:tc>
          <w:tcPr>
            <w:tcW w:w="7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A20" w:rsidRDefault="00622A20" w:rsidP="00FB02C6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Finalisation du rapport d'</w:t>
            </w:r>
            <w:r w:rsidR="00210735">
              <w:rPr>
                <w:rFonts w:ascii="Arial" w:hAnsi="Arial" w:cs="Arial"/>
                <w:color w:val="333333"/>
                <w:lang w:val="fr-FR"/>
              </w:rPr>
              <w:t>é</w:t>
            </w:r>
            <w:r>
              <w:rPr>
                <w:rFonts w:ascii="Arial" w:hAnsi="Arial" w:cs="Arial"/>
                <w:color w:val="333333"/>
                <w:lang w:val="fr-FR"/>
              </w:rPr>
              <w:t>valuation de</w:t>
            </w:r>
            <w:r w:rsidR="00FB02C6">
              <w:rPr>
                <w:rFonts w:ascii="Arial" w:hAnsi="Arial" w:cs="Arial"/>
                <w:color w:val="333333"/>
                <w:lang w:val="fr-FR"/>
              </w:rPr>
              <w:t xml:space="preserve"> l’</w:t>
            </w:r>
            <w:r w:rsidR="00210735">
              <w:rPr>
                <w:rFonts w:ascii="Arial" w:hAnsi="Arial" w:cs="Arial"/>
                <w:color w:val="333333"/>
                <w:lang w:val="fr-FR"/>
              </w:rPr>
              <w:t>é</w:t>
            </w:r>
            <w:r w:rsidR="00FB02C6">
              <w:rPr>
                <w:rFonts w:ascii="Arial" w:hAnsi="Arial" w:cs="Arial"/>
                <w:color w:val="333333"/>
                <w:lang w:val="fr-FR"/>
              </w:rPr>
              <w:t xml:space="preserve">tat de </w:t>
            </w:r>
            <w:r w:rsidR="00A960B1">
              <w:rPr>
                <w:rFonts w:ascii="Arial" w:hAnsi="Arial" w:cs="Arial"/>
                <w:color w:val="333333"/>
                <w:lang w:val="fr-FR"/>
              </w:rPr>
              <w:t xml:space="preserve">la </w:t>
            </w:r>
            <w:r w:rsidR="00210735">
              <w:rPr>
                <w:rFonts w:ascii="Arial" w:hAnsi="Arial" w:cs="Arial"/>
                <w:color w:val="333333"/>
                <w:lang w:val="fr-FR"/>
              </w:rPr>
              <w:t>p</w:t>
            </w:r>
            <w:r>
              <w:rPr>
                <w:rFonts w:ascii="Arial" w:hAnsi="Arial" w:cs="Arial"/>
                <w:color w:val="333333"/>
                <w:lang w:val="fr-FR"/>
              </w:rPr>
              <w:t>réparation</w:t>
            </w:r>
          </w:p>
        </w:tc>
      </w:tr>
    </w:tbl>
    <w:p w:rsidR="00A960B1" w:rsidRDefault="00A960B1" w:rsidP="00622A20">
      <w:pPr>
        <w:rPr>
          <w:rFonts w:ascii="Arial" w:hAnsi="Arial" w:cs="Arial"/>
          <w:color w:val="333333"/>
          <w:lang w:val="fr-FR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La fig</w:t>
      </w:r>
      <w:r w:rsidR="0033143D">
        <w:rPr>
          <w:rFonts w:ascii="Arial" w:hAnsi="Arial" w:cs="Arial"/>
          <w:color w:val="333333"/>
          <w:lang w:val="fr-FR"/>
        </w:rPr>
        <w:t>ure 2 présente</w:t>
      </w:r>
      <w:r>
        <w:rPr>
          <w:rFonts w:ascii="Arial" w:hAnsi="Arial" w:cs="Arial"/>
          <w:color w:val="333333"/>
          <w:lang w:val="fr-FR"/>
        </w:rPr>
        <w:t xml:space="preserve"> une </w:t>
      </w:r>
      <w:r w:rsidR="0033143D">
        <w:rPr>
          <w:rFonts w:ascii="Arial" w:hAnsi="Arial" w:cs="Arial"/>
          <w:color w:val="333333"/>
          <w:lang w:val="fr-FR"/>
        </w:rPr>
        <w:t>représentation</w:t>
      </w:r>
      <w:r>
        <w:rPr>
          <w:rFonts w:ascii="Arial" w:hAnsi="Arial" w:cs="Arial"/>
          <w:color w:val="333333"/>
          <w:lang w:val="fr-FR"/>
        </w:rPr>
        <w:t xml:space="preserve"> simplifiée</w:t>
      </w:r>
      <w:r w:rsidR="00F338FC">
        <w:rPr>
          <w:rFonts w:ascii="Arial" w:hAnsi="Arial" w:cs="Arial"/>
          <w:color w:val="333333"/>
          <w:lang w:val="fr-FR"/>
        </w:rPr>
        <w:t xml:space="preserve"> et visuelle </w:t>
      </w:r>
      <w:r>
        <w:rPr>
          <w:rFonts w:ascii="Arial" w:hAnsi="Arial" w:cs="Arial"/>
          <w:color w:val="333333"/>
          <w:lang w:val="fr-FR"/>
        </w:rPr>
        <w:t xml:space="preserve">du processus d'évaluation de la préparation </w:t>
      </w:r>
      <w:r w:rsidR="00F338FC">
        <w:rPr>
          <w:rFonts w:ascii="Arial" w:hAnsi="Arial" w:cs="Arial"/>
          <w:color w:val="333333"/>
          <w:lang w:val="fr-FR"/>
        </w:rPr>
        <w:t>à l’ouverture des données publiques décrit ci-dess</w:t>
      </w:r>
      <w:r>
        <w:rPr>
          <w:rFonts w:ascii="Arial" w:hAnsi="Arial" w:cs="Arial"/>
          <w:color w:val="333333"/>
          <w:lang w:val="fr-FR"/>
        </w:rPr>
        <w:t xml:space="preserve">us. </w:t>
      </w:r>
      <w:r>
        <w:rPr>
          <w:rFonts w:ascii="Arial" w:hAnsi="Arial" w:cs="Arial"/>
          <w:color w:val="333333"/>
          <w:lang w:val="fr-FR"/>
        </w:rPr>
        <w:br/>
      </w:r>
    </w:p>
    <w:p w:rsidR="00622A20" w:rsidRDefault="00622A20" w:rsidP="00A960B1">
      <w:pPr>
        <w:jc w:val="center"/>
        <w:rPr>
          <w:rFonts w:ascii="Arial" w:hAnsi="Arial" w:cs="Arial"/>
          <w:b/>
          <w:color w:val="333333"/>
          <w:lang w:val="fr-FR"/>
        </w:rPr>
      </w:pPr>
      <w:r w:rsidRPr="00A960B1">
        <w:rPr>
          <w:rFonts w:ascii="Arial" w:hAnsi="Arial" w:cs="Arial"/>
          <w:b/>
          <w:color w:val="333333"/>
          <w:lang w:val="fr-FR"/>
        </w:rPr>
        <w:t>Figure 2 - Phases d’évaluation de l</w:t>
      </w:r>
      <w:r w:rsidR="00A960B1">
        <w:rPr>
          <w:rFonts w:ascii="Arial" w:hAnsi="Arial" w:cs="Arial"/>
          <w:b/>
          <w:color w:val="333333"/>
          <w:lang w:val="fr-FR"/>
        </w:rPr>
        <w:t>’état de l</w:t>
      </w:r>
      <w:r w:rsidRPr="00A960B1">
        <w:rPr>
          <w:rFonts w:ascii="Arial" w:hAnsi="Arial" w:cs="Arial"/>
          <w:b/>
          <w:color w:val="333333"/>
          <w:lang w:val="fr-FR"/>
        </w:rPr>
        <w:t>a préparation</w:t>
      </w:r>
    </w:p>
    <w:p w:rsidR="00A960B1" w:rsidRPr="00A960B1" w:rsidRDefault="00A960B1" w:rsidP="00A960B1">
      <w:pPr>
        <w:jc w:val="center"/>
        <w:rPr>
          <w:rFonts w:ascii="Arial" w:hAnsi="Arial" w:cs="Arial"/>
          <w:b/>
          <w:color w:val="333333"/>
          <w:lang w:val="fr-FR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b/>
          <w:noProof/>
        </w:rPr>
        <w:lastRenderedPageBreak/>
        <w:drawing>
          <wp:inline distT="0" distB="0" distL="0" distR="0" wp14:anchorId="5408FC1A" wp14:editId="77BC4EBA">
            <wp:extent cx="5288280" cy="3226435"/>
            <wp:effectExtent l="0" t="0" r="7620" b="0"/>
            <wp:docPr id="2" name="Picture 2" descr="process v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 vi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lang w:val="fr-FR"/>
        </w:rPr>
        <w:br/>
      </w: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>Au cours de la p</w:t>
      </w:r>
      <w:r w:rsidR="0033143D">
        <w:rPr>
          <w:rFonts w:ascii="Arial" w:hAnsi="Arial" w:cs="Arial"/>
          <w:color w:val="333333"/>
          <w:lang w:val="fr-CA"/>
        </w:rPr>
        <w:t xml:space="preserve">hase préparatoire de collecte des </w:t>
      </w:r>
      <w:r>
        <w:rPr>
          <w:rFonts w:ascii="Arial" w:hAnsi="Arial" w:cs="Arial"/>
          <w:color w:val="333333"/>
          <w:lang w:val="fr-CA"/>
        </w:rPr>
        <w:t>info</w:t>
      </w:r>
      <w:r w:rsidR="00914CA7">
        <w:rPr>
          <w:rFonts w:ascii="Arial" w:hAnsi="Arial" w:cs="Arial"/>
          <w:color w:val="333333"/>
          <w:lang w:val="fr-CA"/>
        </w:rPr>
        <w:t>rmation</w:t>
      </w:r>
      <w:r>
        <w:rPr>
          <w:rFonts w:ascii="Arial" w:hAnsi="Arial" w:cs="Arial"/>
          <w:color w:val="333333"/>
          <w:lang w:val="fr-CA"/>
        </w:rPr>
        <w:t xml:space="preserve">s </w:t>
      </w:r>
      <w:r w:rsidR="0033143D">
        <w:rPr>
          <w:rFonts w:ascii="Arial" w:hAnsi="Arial" w:cs="Arial"/>
          <w:color w:val="333333"/>
          <w:lang w:val="fr-CA"/>
        </w:rPr>
        <w:t xml:space="preserve">décrites </w:t>
      </w:r>
      <w:r>
        <w:rPr>
          <w:rFonts w:ascii="Arial" w:hAnsi="Arial" w:cs="Arial"/>
          <w:color w:val="333333"/>
          <w:lang w:val="fr-CA"/>
        </w:rPr>
        <w:t xml:space="preserve">ci-dessus, une première liste de questions et de demandes de renseignements </w:t>
      </w:r>
      <w:r w:rsidR="00914CA7">
        <w:rPr>
          <w:rFonts w:ascii="Arial" w:hAnsi="Arial" w:cs="Arial"/>
          <w:color w:val="333333"/>
          <w:lang w:val="fr-CA"/>
        </w:rPr>
        <w:t xml:space="preserve">sera </w:t>
      </w:r>
      <w:r>
        <w:rPr>
          <w:rFonts w:ascii="Arial" w:hAnsi="Arial" w:cs="Arial"/>
          <w:color w:val="333333"/>
          <w:lang w:val="fr-CA"/>
        </w:rPr>
        <w:t>fourni</w:t>
      </w:r>
      <w:r w:rsidR="00914CA7">
        <w:rPr>
          <w:rFonts w:ascii="Arial" w:hAnsi="Arial" w:cs="Arial"/>
          <w:color w:val="333333"/>
          <w:lang w:val="fr-CA"/>
        </w:rPr>
        <w:t>e</w:t>
      </w:r>
      <w:r>
        <w:rPr>
          <w:rFonts w:ascii="Arial" w:hAnsi="Arial" w:cs="Arial"/>
          <w:color w:val="333333"/>
          <w:lang w:val="fr-CA"/>
        </w:rPr>
        <w:t xml:space="preserve"> par l'équipe de la Banque Mondiale </w:t>
      </w:r>
      <w:r w:rsidR="00F338FC">
        <w:rPr>
          <w:rFonts w:ascii="Arial" w:hAnsi="Arial" w:cs="Arial"/>
          <w:color w:val="333333"/>
          <w:lang w:val="fr-CA"/>
        </w:rPr>
        <w:t xml:space="preserve">au </w:t>
      </w:r>
      <w:r>
        <w:rPr>
          <w:rFonts w:ascii="Arial" w:hAnsi="Arial" w:cs="Arial"/>
          <w:color w:val="333333"/>
          <w:lang w:val="fr-CA"/>
        </w:rPr>
        <w:t xml:space="preserve">client </w:t>
      </w:r>
      <w:r w:rsidR="00F338FC">
        <w:rPr>
          <w:rFonts w:ascii="Arial" w:hAnsi="Arial" w:cs="Arial"/>
          <w:color w:val="333333"/>
          <w:lang w:val="fr-CA"/>
        </w:rPr>
        <w:t>afin qu’il la fasse c</w:t>
      </w:r>
      <w:r>
        <w:rPr>
          <w:rFonts w:ascii="Arial" w:hAnsi="Arial" w:cs="Arial"/>
          <w:color w:val="333333"/>
          <w:lang w:val="fr-CA"/>
        </w:rPr>
        <w:t xml:space="preserve">irculer parmi les personnes </w:t>
      </w:r>
      <w:r w:rsidR="00F338FC">
        <w:rPr>
          <w:rFonts w:ascii="Arial" w:hAnsi="Arial" w:cs="Arial"/>
          <w:color w:val="333333"/>
          <w:lang w:val="fr-CA"/>
        </w:rPr>
        <w:t>à interroger</w:t>
      </w:r>
      <w:r>
        <w:rPr>
          <w:rFonts w:ascii="Arial" w:hAnsi="Arial" w:cs="Arial"/>
          <w:color w:val="333333"/>
          <w:lang w:val="fr-CA"/>
        </w:rPr>
        <w:t xml:space="preserve"> et</w:t>
      </w:r>
      <w:r w:rsidR="00F338FC">
        <w:rPr>
          <w:rFonts w:ascii="Arial" w:hAnsi="Arial" w:cs="Arial"/>
          <w:color w:val="333333"/>
          <w:lang w:val="fr-CA"/>
        </w:rPr>
        <w:t xml:space="preserve"> les parties prenantes clés. L'objectif</w:t>
      </w:r>
      <w:r w:rsidR="0033143D">
        <w:rPr>
          <w:rFonts w:ascii="Arial" w:hAnsi="Arial" w:cs="Arial"/>
          <w:color w:val="333333"/>
          <w:lang w:val="fr-CA"/>
        </w:rPr>
        <w:t xml:space="preserve"> est d'offrir</w:t>
      </w:r>
      <w:r>
        <w:rPr>
          <w:rFonts w:ascii="Arial" w:hAnsi="Arial" w:cs="Arial"/>
          <w:color w:val="333333"/>
          <w:lang w:val="fr-CA"/>
        </w:rPr>
        <w:t xml:space="preserve"> une période de 4 semaines </w:t>
      </w:r>
      <w:r w:rsidR="00F338FC">
        <w:rPr>
          <w:rFonts w:ascii="Arial" w:hAnsi="Arial" w:cs="Arial"/>
          <w:color w:val="333333"/>
          <w:lang w:val="fr-CA"/>
        </w:rPr>
        <w:t>pour que les parties concernées puissent fournir les informations initiales et l</w:t>
      </w:r>
      <w:r>
        <w:rPr>
          <w:rFonts w:ascii="Arial" w:hAnsi="Arial" w:cs="Arial"/>
          <w:color w:val="333333"/>
          <w:lang w:val="fr-CA"/>
        </w:rPr>
        <w:t xml:space="preserve">es réponses </w:t>
      </w:r>
      <w:r w:rsidR="00F338FC">
        <w:rPr>
          <w:rFonts w:ascii="Arial" w:hAnsi="Arial" w:cs="Arial"/>
          <w:color w:val="333333"/>
          <w:lang w:val="fr-CA"/>
        </w:rPr>
        <w:t xml:space="preserve">aux </w:t>
      </w:r>
      <w:r>
        <w:rPr>
          <w:rFonts w:ascii="Arial" w:hAnsi="Arial" w:cs="Arial"/>
          <w:color w:val="333333"/>
          <w:lang w:val="fr-CA"/>
        </w:rPr>
        <w:t xml:space="preserve">questions dans la mesure </w:t>
      </w:r>
      <w:r w:rsidR="00F338FC">
        <w:rPr>
          <w:rFonts w:ascii="Arial" w:hAnsi="Arial" w:cs="Arial"/>
          <w:color w:val="333333"/>
          <w:lang w:val="fr-CA"/>
        </w:rPr>
        <w:t xml:space="preserve">de </w:t>
      </w:r>
      <w:proofErr w:type="gramStart"/>
      <w:r w:rsidR="00F338FC">
        <w:rPr>
          <w:rFonts w:ascii="Arial" w:hAnsi="Arial" w:cs="Arial"/>
          <w:color w:val="333333"/>
          <w:lang w:val="fr-CA"/>
        </w:rPr>
        <w:t>leur capacités</w:t>
      </w:r>
      <w:proofErr w:type="gramEnd"/>
      <w:r>
        <w:rPr>
          <w:rFonts w:ascii="Arial" w:hAnsi="Arial" w:cs="Arial"/>
          <w:color w:val="333333"/>
          <w:lang w:val="fr-CA"/>
        </w:rPr>
        <w:t>.</w:t>
      </w:r>
    </w:p>
    <w:p w:rsidR="00622A20" w:rsidRPr="0033143D" w:rsidRDefault="00F338FC" w:rsidP="00622A20">
      <w:pPr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CA"/>
        </w:rPr>
        <w:t xml:space="preserve">Remarque: Il est </w:t>
      </w:r>
      <w:r w:rsidR="00622A20">
        <w:rPr>
          <w:rFonts w:ascii="Arial" w:hAnsi="Arial" w:cs="Arial"/>
          <w:color w:val="333333"/>
          <w:lang w:val="fr-CA"/>
        </w:rPr>
        <w:t xml:space="preserve">impératif que l'équipe d'évaluation intègre </w:t>
      </w:r>
      <w:r w:rsidR="00914CA7">
        <w:rPr>
          <w:rFonts w:ascii="Arial" w:hAnsi="Arial" w:cs="Arial"/>
          <w:color w:val="333333"/>
          <w:lang w:val="fr-CA"/>
        </w:rPr>
        <w:t xml:space="preserve">une personne </w:t>
      </w:r>
      <w:r w:rsidR="00622A20">
        <w:rPr>
          <w:rFonts w:ascii="Arial" w:hAnsi="Arial" w:cs="Arial"/>
          <w:color w:val="333333"/>
          <w:lang w:val="fr-CA"/>
        </w:rPr>
        <w:t>a</w:t>
      </w:r>
      <w:r>
        <w:rPr>
          <w:rFonts w:ascii="Arial" w:hAnsi="Arial" w:cs="Arial"/>
          <w:color w:val="333333"/>
          <w:lang w:val="fr-CA"/>
        </w:rPr>
        <w:t>yant une expérience directe d</w:t>
      </w:r>
      <w:r w:rsidR="00622A20">
        <w:rPr>
          <w:rFonts w:ascii="Arial" w:hAnsi="Arial" w:cs="Arial"/>
          <w:color w:val="333333"/>
          <w:lang w:val="fr-CA"/>
        </w:rPr>
        <w:t xml:space="preserve">es initiatives </w:t>
      </w:r>
      <w:r>
        <w:rPr>
          <w:rFonts w:ascii="Arial" w:hAnsi="Arial" w:cs="Arial"/>
          <w:color w:val="333333"/>
          <w:lang w:val="fr-CA"/>
        </w:rPr>
        <w:t>d’ouverture des données publiques</w:t>
      </w:r>
      <w:r w:rsidR="00622A20">
        <w:rPr>
          <w:rFonts w:ascii="Arial" w:hAnsi="Arial" w:cs="Arial"/>
          <w:color w:val="333333"/>
          <w:lang w:val="fr-CA"/>
        </w:rPr>
        <w:t xml:space="preserve"> ainsi qu</w:t>
      </w:r>
      <w:r w:rsidR="00914CA7">
        <w:rPr>
          <w:rFonts w:ascii="Arial" w:hAnsi="Arial" w:cs="Arial"/>
          <w:color w:val="333333"/>
          <w:lang w:val="fr-CA"/>
        </w:rPr>
        <w:t xml:space="preserve">’une personne </w:t>
      </w:r>
      <w:r w:rsidR="00622A20">
        <w:rPr>
          <w:rFonts w:ascii="Arial" w:hAnsi="Arial" w:cs="Arial"/>
          <w:color w:val="333333"/>
          <w:lang w:val="fr-CA"/>
        </w:rPr>
        <w:t>en mesure de tra</w:t>
      </w:r>
      <w:r>
        <w:rPr>
          <w:rFonts w:ascii="Arial" w:hAnsi="Arial" w:cs="Arial"/>
          <w:color w:val="333333"/>
          <w:lang w:val="fr-CA"/>
        </w:rPr>
        <w:t xml:space="preserve">iter des questions juridiques, réglementaires </w:t>
      </w:r>
      <w:r w:rsidR="00622A20">
        <w:rPr>
          <w:rFonts w:ascii="Arial" w:hAnsi="Arial" w:cs="Arial"/>
          <w:color w:val="333333"/>
          <w:lang w:val="fr-CA"/>
        </w:rPr>
        <w:t>et techniques liées à</w:t>
      </w:r>
      <w:r>
        <w:rPr>
          <w:rFonts w:ascii="Arial" w:hAnsi="Arial" w:cs="Arial"/>
          <w:color w:val="333333"/>
          <w:lang w:val="fr-CA"/>
        </w:rPr>
        <w:t xml:space="preserve"> l’ouverture des données publiques</w:t>
      </w:r>
      <w:r w:rsidR="00622A20" w:rsidRPr="0033143D">
        <w:rPr>
          <w:rFonts w:ascii="Arial" w:hAnsi="Arial" w:cs="Arial"/>
          <w:color w:val="333333"/>
          <w:lang w:val="fr-CA"/>
        </w:rPr>
        <w:t>.</w:t>
      </w:r>
      <w:r>
        <w:rPr>
          <w:rFonts w:ascii="Arial" w:hAnsi="Arial" w:cs="Arial"/>
          <w:color w:val="333333"/>
          <w:lang w:val="fr-CA"/>
        </w:rPr>
        <w:t xml:space="preserve"> Basé sur notre expérience </w:t>
      </w:r>
      <w:r w:rsidR="00622A20">
        <w:rPr>
          <w:rFonts w:ascii="Arial" w:hAnsi="Arial" w:cs="Arial"/>
          <w:color w:val="333333"/>
          <w:lang w:val="fr-CA"/>
        </w:rPr>
        <w:t>des pays sans initiative</w:t>
      </w:r>
      <w:r>
        <w:rPr>
          <w:rFonts w:ascii="Arial" w:hAnsi="Arial" w:cs="Arial"/>
          <w:color w:val="333333"/>
          <w:lang w:val="fr-CA"/>
        </w:rPr>
        <w:t xml:space="preserve"> d’ouverture des données publiques</w:t>
      </w:r>
      <w:r w:rsidR="00622A20">
        <w:rPr>
          <w:rFonts w:ascii="Arial" w:hAnsi="Arial" w:cs="Arial"/>
          <w:color w:val="333333"/>
          <w:lang w:val="fr-CA"/>
        </w:rPr>
        <w:t xml:space="preserve"> existantes, l'un ou plusieurs de ces rôles </w:t>
      </w:r>
      <w:r>
        <w:rPr>
          <w:rFonts w:ascii="Arial" w:hAnsi="Arial" w:cs="Arial"/>
          <w:color w:val="333333"/>
          <w:lang w:val="fr-CA"/>
        </w:rPr>
        <w:t xml:space="preserve">sera mieux assuré par </w:t>
      </w:r>
      <w:r w:rsidR="00622A20">
        <w:rPr>
          <w:rFonts w:ascii="Arial" w:hAnsi="Arial" w:cs="Arial"/>
          <w:color w:val="333333"/>
          <w:lang w:val="fr-CA"/>
        </w:rPr>
        <w:t xml:space="preserve">un consultant externe. Le consultant international ne </w:t>
      </w:r>
      <w:r>
        <w:rPr>
          <w:rFonts w:ascii="Arial" w:hAnsi="Arial" w:cs="Arial"/>
          <w:color w:val="333333"/>
          <w:lang w:val="fr-CA"/>
        </w:rPr>
        <w:t>sera pas nécessairement à</w:t>
      </w:r>
      <w:r w:rsidR="00622A20">
        <w:rPr>
          <w:rFonts w:ascii="Arial" w:hAnsi="Arial" w:cs="Arial"/>
          <w:color w:val="333333"/>
          <w:lang w:val="fr-CA"/>
        </w:rPr>
        <w:t xml:space="preserve"> temps plein au cours de ce processus. Cependant, il est probable que les membres de l'équipe du client doivent considérer l'évaluation</w:t>
      </w:r>
      <w:r>
        <w:rPr>
          <w:rFonts w:ascii="Arial" w:hAnsi="Arial" w:cs="Arial"/>
          <w:color w:val="333333"/>
          <w:lang w:val="fr-CA"/>
        </w:rPr>
        <w:t xml:space="preserve"> comme leur première priorité durant cette période et devro</w:t>
      </w:r>
      <w:r w:rsidR="00622A20">
        <w:rPr>
          <w:rFonts w:ascii="Arial" w:hAnsi="Arial" w:cs="Arial"/>
          <w:color w:val="333333"/>
          <w:lang w:val="fr-CA"/>
        </w:rPr>
        <w:t>nt être disponible à plein temp</w:t>
      </w:r>
      <w:r w:rsidR="0033143D">
        <w:rPr>
          <w:rFonts w:ascii="Arial" w:hAnsi="Arial" w:cs="Arial"/>
          <w:color w:val="333333"/>
          <w:lang w:val="fr-CA"/>
        </w:rPr>
        <w:t>s à certains moments critiques.</w:t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u w:val="single"/>
          <w:lang w:val="fr-FR"/>
        </w:rPr>
        <w:t>Preuve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Le cadre d'évaluation suggère </w:t>
      </w:r>
      <w:r w:rsidR="00864B62">
        <w:rPr>
          <w:rFonts w:ascii="Arial" w:hAnsi="Arial" w:cs="Arial"/>
          <w:color w:val="333333"/>
          <w:lang w:val="fr-FR"/>
        </w:rPr>
        <w:t>l’identification de</w:t>
      </w:r>
      <w:r>
        <w:rPr>
          <w:rFonts w:ascii="Arial" w:hAnsi="Arial" w:cs="Arial"/>
          <w:color w:val="333333"/>
          <w:lang w:val="fr-FR"/>
        </w:rPr>
        <w:t xml:space="preserve"> preuves solides - des documents existants ou des faits </w:t>
      </w:r>
      <w:r w:rsidR="00864B62">
        <w:rPr>
          <w:rFonts w:ascii="Arial" w:hAnsi="Arial" w:cs="Arial"/>
          <w:color w:val="333333"/>
          <w:lang w:val="fr-FR"/>
        </w:rPr>
        <w:t>–</w:t>
      </w:r>
      <w:r>
        <w:rPr>
          <w:rFonts w:ascii="Arial" w:hAnsi="Arial" w:cs="Arial"/>
          <w:color w:val="333333"/>
          <w:lang w:val="fr-FR"/>
        </w:rPr>
        <w:t xml:space="preserve"> qui</w:t>
      </w:r>
      <w:r w:rsidR="00864B62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soient pertinents pour le thème</w:t>
      </w:r>
      <w:r w:rsidR="00864B62">
        <w:rPr>
          <w:rFonts w:ascii="Arial" w:hAnsi="Arial" w:cs="Arial"/>
          <w:color w:val="333333"/>
          <w:lang w:val="fr-FR"/>
        </w:rPr>
        <w:t xml:space="preserve"> bien que leur rôle soit d’être illustratif et non exhaustif</w:t>
      </w:r>
      <w:r>
        <w:rPr>
          <w:rFonts w:ascii="Arial" w:hAnsi="Arial" w:cs="Arial"/>
          <w:color w:val="333333"/>
          <w:lang w:val="fr-FR"/>
        </w:rPr>
        <w:t>. Les u</w:t>
      </w:r>
      <w:r w:rsidR="0033143D">
        <w:rPr>
          <w:rFonts w:ascii="Arial" w:hAnsi="Arial" w:cs="Arial"/>
          <w:color w:val="333333"/>
          <w:lang w:val="fr-FR"/>
        </w:rPr>
        <w:t>tilisateurs de cet outil devro</w:t>
      </w:r>
      <w:r>
        <w:rPr>
          <w:rFonts w:ascii="Arial" w:hAnsi="Arial" w:cs="Arial"/>
          <w:color w:val="333333"/>
          <w:lang w:val="fr-FR"/>
        </w:rPr>
        <w:t>nt chercher à recueillir et étudier ces documents ou ces faits, s'ils existent, avant les entretiens sur le terrain.</w:t>
      </w:r>
    </w:p>
    <w:p w:rsidR="00622A20" w:rsidRDefault="00864B62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t>Les d</w:t>
      </w:r>
      <w:r w:rsidR="00622A20">
        <w:rPr>
          <w:rFonts w:ascii="Arial" w:hAnsi="Arial" w:cs="Arial"/>
          <w:color w:val="333333"/>
          <w:lang w:val="fr-FR"/>
        </w:rPr>
        <w:t xml:space="preserve">ifférents éléments de preuve portent la mention "+" pour </w:t>
      </w:r>
      <w:r>
        <w:rPr>
          <w:rFonts w:ascii="Arial" w:hAnsi="Arial" w:cs="Arial"/>
          <w:color w:val="333333"/>
          <w:lang w:val="fr-FR"/>
        </w:rPr>
        <w:t xml:space="preserve">une </w:t>
      </w:r>
      <w:r w:rsidR="00622A20">
        <w:rPr>
          <w:rFonts w:ascii="Arial" w:hAnsi="Arial" w:cs="Arial"/>
          <w:color w:val="333333"/>
          <w:lang w:val="fr-FR"/>
        </w:rPr>
        <w:t>preuve positive de l'état de</w:t>
      </w:r>
      <w:r w:rsidR="00A960B1">
        <w:rPr>
          <w:rFonts w:ascii="Arial" w:hAnsi="Arial" w:cs="Arial"/>
          <w:color w:val="333333"/>
          <w:lang w:val="fr-FR"/>
        </w:rPr>
        <w:t xml:space="preserve"> </w:t>
      </w:r>
      <w:r w:rsidR="00622A20">
        <w:rPr>
          <w:rFonts w:ascii="Arial" w:hAnsi="Arial" w:cs="Arial"/>
          <w:color w:val="333333"/>
          <w:lang w:val="fr-FR"/>
        </w:rPr>
        <w:t xml:space="preserve">préparation et "-" pour </w:t>
      </w:r>
      <w:r>
        <w:rPr>
          <w:rFonts w:ascii="Arial" w:hAnsi="Arial" w:cs="Arial"/>
          <w:color w:val="333333"/>
          <w:lang w:val="fr-FR"/>
        </w:rPr>
        <w:t xml:space="preserve">une </w:t>
      </w:r>
      <w:r w:rsidR="00622A20">
        <w:rPr>
          <w:rFonts w:ascii="Arial" w:hAnsi="Arial" w:cs="Arial"/>
          <w:color w:val="333333"/>
          <w:lang w:val="fr-FR"/>
        </w:rPr>
        <w:t>preuve négative. L'absence d</w:t>
      </w:r>
      <w:r>
        <w:rPr>
          <w:rFonts w:ascii="Arial" w:hAnsi="Arial" w:cs="Arial"/>
          <w:color w:val="333333"/>
          <w:lang w:val="fr-FR"/>
        </w:rPr>
        <w:t>’un</w:t>
      </w:r>
      <w:r w:rsidR="00622A20">
        <w:rPr>
          <w:rFonts w:ascii="Arial" w:hAnsi="Arial" w:cs="Arial"/>
          <w:color w:val="333333"/>
          <w:lang w:val="fr-FR"/>
        </w:rPr>
        <w:t xml:space="preserve">e preuve spécifique n'est pas nécessairement une preuve dans l'autre sens, mais </w:t>
      </w:r>
      <w:r w:rsidR="00E64F65">
        <w:rPr>
          <w:rFonts w:ascii="Arial" w:hAnsi="Arial" w:cs="Arial"/>
          <w:color w:val="333333"/>
          <w:lang w:val="fr-FR"/>
        </w:rPr>
        <w:t>la</w:t>
      </w:r>
      <w:r w:rsidR="00622A20">
        <w:rPr>
          <w:rFonts w:ascii="Arial" w:hAnsi="Arial" w:cs="Arial"/>
          <w:color w:val="333333"/>
          <w:lang w:val="fr-FR"/>
        </w:rPr>
        <w:t xml:space="preserve"> raison de son absence est certainement </w:t>
      </w:r>
      <w:r>
        <w:rPr>
          <w:rFonts w:ascii="Arial" w:hAnsi="Arial" w:cs="Arial"/>
          <w:color w:val="333333"/>
          <w:lang w:val="fr-FR"/>
        </w:rPr>
        <w:t>un élément à explorer lors des entretiens correspondants</w:t>
      </w:r>
      <w:r w:rsidR="00622A20">
        <w:rPr>
          <w:rFonts w:ascii="Arial" w:hAnsi="Arial" w:cs="Arial"/>
          <w:color w:val="333333"/>
          <w:lang w:val="fr-FR"/>
        </w:rPr>
        <w:t xml:space="preserve">. En outre, les éléments de preuve mentionnés dans chaque section ne sont </w:t>
      </w:r>
      <w:r w:rsidR="00E64F65">
        <w:rPr>
          <w:rFonts w:ascii="Arial" w:hAnsi="Arial" w:cs="Arial"/>
          <w:color w:val="333333"/>
          <w:lang w:val="fr-FR"/>
        </w:rPr>
        <w:t>pas exhaustifs</w:t>
      </w:r>
      <w:r w:rsidR="00622A20">
        <w:rPr>
          <w:rFonts w:ascii="Arial" w:hAnsi="Arial" w:cs="Arial"/>
          <w:color w:val="333333"/>
          <w:lang w:val="fr-FR"/>
        </w:rPr>
        <w:t>. Le pilotage de l’évaluation peut révéler d'autres éléments de preuve (positifs ou négatifs) qui ont une incidence sur certaine</w:t>
      </w:r>
      <w:r>
        <w:rPr>
          <w:rFonts w:ascii="Arial" w:hAnsi="Arial" w:cs="Arial"/>
          <w:color w:val="333333"/>
          <w:lang w:val="fr-FR"/>
        </w:rPr>
        <w:t>s</w:t>
      </w:r>
      <w:r w:rsidR="00622A20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sections de l’évaluation</w:t>
      </w:r>
      <w:r w:rsidR="00622A20">
        <w:rPr>
          <w:rFonts w:ascii="Arial" w:hAnsi="Arial" w:cs="Arial"/>
          <w:color w:val="333333"/>
          <w:lang w:val="fr-FR"/>
        </w:rPr>
        <w:t>.</w:t>
      </w:r>
      <w:r w:rsidR="00622A20">
        <w:rPr>
          <w:rFonts w:ascii="Arial" w:hAnsi="Arial" w:cs="Arial"/>
          <w:color w:val="333333"/>
          <w:lang w:val="fr-FR"/>
        </w:rPr>
        <w:br/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u w:val="single"/>
          <w:lang w:val="fr-FR"/>
        </w:rPr>
        <w:t>Questions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Le cadre d'évaluation est </w:t>
      </w:r>
      <w:r w:rsidR="00864B62">
        <w:rPr>
          <w:rFonts w:ascii="Arial" w:hAnsi="Arial" w:cs="Arial"/>
          <w:color w:val="333333"/>
          <w:lang w:val="fr-FR"/>
        </w:rPr>
        <w:t>structuré en</w:t>
      </w:r>
      <w:r>
        <w:rPr>
          <w:rFonts w:ascii="Arial" w:hAnsi="Arial" w:cs="Arial"/>
          <w:color w:val="333333"/>
          <w:lang w:val="fr-FR"/>
        </w:rPr>
        <w:t xml:space="preserve"> huit thèmes</w:t>
      </w:r>
      <w:r w:rsidR="00864B62">
        <w:rPr>
          <w:rFonts w:ascii="Arial" w:hAnsi="Arial" w:cs="Arial"/>
          <w:color w:val="333333"/>
          <w:lang w:val="fr-FR"/>
        </w:rPr>
        <w:t xml:space="preserve"> incluant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864B62">
        <w:rPr>
          <w:rFonts w:ascii="Arial" w:hAnsi="Arial" w:cs="Arial"/>
          <w:color w:val="333333"/>
          <w:lang w:val="fr-FR"/>
        </w:rPr>
        <w:t>un petit nombre de</w:t>
      </w:r>
      <w:r>
        <w:rPr>
          <w:rFonts w:ascii="Arial" w:hAnsi="Arial" w:cs="Arial"/>
          <w:color w:val="333333"/>
          <w:lang w:val="fr-FR"/>
        </w:rPr>
        <w:t xml:space="preserve"> "Que</w:t>
      </w:r>
      <w:r w:rsidR="00864B62">
        <w:rPr>
          <w:rFonts w:ascii="Arial" w:hAnsi="Arial" w:cs="Arial"/>
          <w:color w:val="333333"/>
          <w:lang w:val="fr-FR"/>
        </w:rPr>
        <w:t>stions fondamentales". C</w:t>
      </w:r>
      <w:r>
        <w:rPr>
          <w:rFonts w:ascii="Arial" w:hAnsi="Arial" w:cs="Arial"/>
          <w:color w:val="333333"/>
          <w:lang w:val="fr-FR"/>
        </w:rPr>
        <w:t>es thèmes et ces questions principale</w:t>
      </w:r>
      <w:r w:rsidR="00864B62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forment la base de l’évaluation et des recommandations. Pour cha</w:t>
      </w:r>
      <w:r w:rsidR="00864B62">
        <w:rPr>
          <w:rFonts w:ascii="Arial" w:hAnsi="Arial" w:cs="Arial"/>
          <w:color w:val="333333"/>
          <w:lang w:val="fr-FR"/>
        </w:rPr>
        <w:t xml:space="preserve">que question principale, </w:t>
      </w:r>
      <w:r>
        <w:rPr>
          <w:rFonts w:ascii="Arial" w:hAnsi="Arial" w:cs="Arial"/>
          <w:color w:val="333333"/>
          <w:lang w:val="fr-FR"/>
        </w:rPr>
        <w:t>un certain nombr</w:t>
      </w:r>
      <w:r w:rsidR="00864B62">
        <w:rPr>
          <w:rFonts w:ascii="Arial" w:hAnsi="Arial" w:cs="Arial"/>
          <w:color w:val="333333"/>
          <w:lang w:val="fr-FR"/>
        </w:rPr>
        <w:t xml:space="preserve">e de questions subsidiaires </w:t>
      </w:r>
      <w:r>
        <w:rPr>
          <w:rFonts w:ascii="Arial" w:hAnsi="Arial" w:cs="Arial"/>
          <w:color w:val="333333"/>
          <w:lang w:val="fr-FR"/>
        </w:rPr>
        <w:t xml:space="preserve">sont </w:t>
      </w:r>
      <w:r w:rsidR="00864B62">
        <w:rPr>
          <w:rFonts w:ascii="Arial" w:hAnsi="Arial" w:cs="Arial"/>
          <w:color w:val="333333"/>
          <w:lang w:val="fr-FR"/>
        </w:rPr>
        <w:t>suggérées</w:t>
      </w:r>
      <w:r>
        <w:rPr>
          <w:rFonts w:ascii="Arial" w:hAnsi="Arial" w:cs="Arial"/>
          <w:color w:val="333333"/>
          <w:lang w:val="fr-FR"/>
        </w:rPr>
        <w:t xml:space="preserve"> afin de tester la précision et le détail des réponses des personnes interrogées. Il n'est pas nécessaire de </w:t>
      </w:r>
      <w:r w:rsidR="007F29EA">
        <w:rPr>
          <w:rFonts w:ascii="Arial" w:hAnsi="Arial" w:cs="Arial"/>
          <w:color w:val="333333"/>
          <w:lang w:val="fr-FR"/>
        </w:rPr>
        <w:t xml:space="preserve">rigoureusement </w:t>
      </w:r>
      <w:r>
        <w:rPr>
          <w:rFonts w:ascii="Arial" w:hAnsi="Arial" w:cs="Arial"/>
          <w:color w:val="333333"/>
          <w:lang w:val="fr-FR"/>
        </w:rPr>
        <w:t>poser toutes les questions subsidiaires à toutes les personnes interrogées.</w:t>
      </w:r>
      <w:r>
        <w:rPr>
          <w:rFonts w:ascii="Arial" w:hAnsi="Arial" w:cs="Arial"/>
          <w:color w:val="333333"/>
          <w:lang w:val="fr-FR"/>
        </w:rPr>
        <w:br/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u w:val="single"/>
          <w:lang w:val="fr-FR"/>
        </w:rPr>
        <w:t>Évaluation</w:t>
      </w:r>
    </w:p>
    <w:p w:rsidR="00622A20" w:rsidRDefault="00864B62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Dans l'évaluation de chaque section</w:t>
      </w:r>
      <w:r w:rsidR="00622A20">
        <w:rPr>
          <w:rFonts w:ascii="Arial" w:hAnsi="Arial" w:cs="Arial"/>
          <w:color w:val="333333"/>
          <w:lang w:val="fr-FR"/>
        </w:rPr>
        <w:t>, il faut prendre en compte des éléments de preuve factuels pertinents ainsi que les réponses aux questions principales et complémentaires.</w:t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Rouge: Les preuves / réponses aux questions suggèrent </w:t>
      </w:r>
      <w:r w:rsidR="007F29EA">
        <w:rPr>
          <w:rFonts w:ascii="Arial" w:hAnsi="Arial" w:cs="Arial"/>
          <w:color w:val="333333"/>
          <w:lang w:val="fr-FR"/>
        </w:rPr>
        <w:t xml:space="preserve">que </w:t>
      </w:r>
      <w:r>
        <w:rPr>
          <w:rFonts w:ascii="Arial" w:hAnsi="Arial" w:cs="Arial"/>
          <w:color w:val="333333"/>
          <w:lang w:val="fr-FR"/>
        </w:rPr>
        <w:t>des obstacles im</w:t>
      </w:r>
      <w:r w:rsidR="00A960B1">
        <w:rPr>
          <w:rFonts w:ascii="Arial" w:hAnsi="Arial" w:cs="Arial"/>
          <w:color w:val="333333"/>
          <w:lang w:val="fr-FR"/>
        </w:rPr>
        <w:t xml:space="preserve">portants existent pour un programme </w:t>
      </w:r>
      <w:r w:rsidR="00864B62">
        <w:rPr>
          <w:rFonts w:ascii="Arial" w:hAnsi="Arial" w:cs="Arial"/>
          <w:color w:val="333333"/>
          <w:lang w:val="fr-FR"/>
        </w:rPr>
        <w:t>d’ouverture des données publiques.</w:t>
      </w:r>
      <w:r>
        <w:rPr>
          <w:rFonts w:ascii="Arial" w:hAnsi="Arial" w:cs="Arial"/>
          <w:color w:val="333333"/>
          <w:lang w:val="fr-FR"/>
        </w:rPr>
        <w:br/>
      </w:r>
    </w:p>
    <w:p w:rsidR="00A960B1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Orange: Les preuves / réponses aux questions ne montrent pas d’obstacles importants, mais aussi ne montrent pas de preuves positive</w:t>
      </w:r>
      <w:r w:rsidR="007F29EA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de conditions favorables.</w:t>
      </w:r>
      <w:r>
        <w:rPr>
          <w:rFonts w:ascii="Arial" w:hAnsi="Arial" w:cs="Arial"/>
          <w:color w:val="333333"/>
          <w:lang w:val="fr-FR"/>
        </w:rPr>
        <w:br/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Vert: Les preuves / réponses aux questions montrent des conditions favorables à </w:t>
      </w:r>
      <w:r w:rsidR="00864B62">
        <w:rPr>
          <w:rFonts w:ascii="Arial" w:hAnsi="Arial" w:cs="Arial"/>
          <w:color w:val="333333"/>
          <w:lang w:val="fr-FR"/>
        </w:rPr>
        <w:t>l’implémentation d’</w:t>
      </w:r>
      <w:r>
        <w:rPr>
          <w:rFonts w:ascii="Arial" w:hAnsi="Arial" w:cs="Arial"/>
          <w:color w:val="333333"/>
          <w:lang w:val="fr-FR"/>
        </w:rPr>
        <w:t xml:space="preserve">un programme </w:t>
      </w:r>
      <w:r w:rsidR="00864B62">
        <w:rPr>
          <w:rFonts w:ascii="Arial" w:hAnsi="Arial" w:cs="Arial"/>
          <w:color w:val="333333"/>
          <w:lang w:val="fr-FR"/>
        </w:rPr>
        <w:t>d’ouverture des données publiques.</w:t>
      </w: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FR"/>
        </w:rPr>
      </w:pPr>
      <w:r w:rsidRPr="00B56D39">
        <w:rPr>
          <w:rStyle w:val="hps"/>
          <w:rFonts w:ascii="Arial" w:hAnsi="Arial" w:cs="Arial"/>
          <w:color w:val="333333"/>
          <w:u w:val="single"/>
          <w:lang w:val="fr-FR"/>
        </w:rPr>
        <w:t>Rapport d'</w:t>
      </w:r>
      <w:r w:rsidR="00864B62">
        <w:rPr>
          <w:rStyle w:val="hps"/>
          <w:rFonts w:ascii="Arial" w:hAnsi="Arial" w:cs="Arial"/>
          <w:color w:val="333333"/>
          <w:u w:val="single"/>
          <w:lang w:val="fr-FR"/>
        </w:rPr>
        <w:t>é</w:t>
      </w:r>
      <w:r w:rsidRPr="00B56D39">
        <w:rPr>
          <w:rStyle w:val="hps"/>
          <w:rFonts w:ascii="Arial" w:hAnsi="Arial" w:cs="Arial"/>
          <w:color w:val="333333"/>
          <w:u w:val="single"/>
          <w:lang w:val="fr-FR"/>
        </w:rPr>
        <w:t>valuation</w:t>
      </w:r>
      <w:r w:rsidRPr="00B56D39">
        <w:rPr>
          <w:rFonts w:ascii="Arial" w:hAnsi="Arial" w:cs="Arial"/>
          <w:color w:val="333333"/>
          <w:u w:val="single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t>Comme indiqué,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 format final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rapport de </w:t>
      </w:r>
      <w:r w:rsidR="00864B62">
        <w:rPr>
          <w:rStyle w:val="hps"/>
          <w:rFonts w:ascii="Arial" w:hAnsi="Arial" w:cs="Arial"/>
          <w:color w:val="333333"/>
          <w:lang w:val="fr-FR"/>
        </w:rPr>
        <w:t xml:space="preserve">l’état de </w:t>
      </w:r>
      <w:r>
        <w:rPr>
          <w:rStyle w:val="hps"/>
          <w:rFonts w:ascii="Arial" w:hAnsi="Arial" w:cs="Arial"/>
          <w:color w:val="333333"/>
          <w:lang w:val="fr-FR"/>
        </w:rPr>
        <w:t>préparation</w:t>
      </w:r>
      <w:r>
        <w:rPr>
          <w:rFonts w:ascii="Arial" w:hAnsi="Arial" w:cs="Arial"/>
          <w:color w:val="333333"/>
          <w:lang w:val="fr-FR"/>
        </w:rPr>
        <w:t xml:space="preserve"> </w:t>
      </w:r>
      <w:r w:rsidR="00864B62">
        <w:rPr>
          <w:rFonts w:ascii="Arial" w:hAnsi="Arial" w:cs="Arial"/>
          <w:color w:val="333333"/>
          <w:lang w:val="fr-FR"/>
        </w:rPr>
        <w:t>à l’ouverture des données publiques</w:t>
      </w:r>
      <w:r w:rsidR="00336DE3">
        <w:rPr>
          <w:rStyle w:val="hps"/>
          <w:rFonts w:ascii="Arial" w:hAnsi="Arial" w:cs="Arial"/>
          <w:color w:val="333333"/>
          <w:lang w:val="fr-FR"/>
        </w:rPr>
        <w:t xml:space="preserve"> sera établi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entre la Banque Mondiale</w:t>
      </w:r>
      <w:r w:rsidR="00336DE3">
        <w:rPr>
          <w:rFonts w:ascii="Arial" w:hAnsi="Arial" w:cs="Arial"/>
          <w:color w:val="333333"/>
          <w:lang w:val="fr-FR"/>
        </w:rPr>
        <w:t xml:space="preserve">, le gouvernement </w:t>
      </w:r>
      <w:r>
        <w:rPr>
          <w:rStyle w:val="hps"/>
          <w:rFonts w:ascii="Arial" w:hAnsi="Arial" w:cs="Arial"/>
          <w:color w:val="333333"/>
          <w:lang w:val="fr-FR"/>
        </w:rPr>
        <w:t>client</w:t>
      </w:r>
      <w:r>
        <w:rPr>
          <w:rFonts w:ascii="Arial" w:hAnsi="Arial" w:cs="Arial"/>
          <w:color w:val="333333"/>
          <w:lang w:val="fr-FR"/>
        </w:rPr>
        <w:t xml:space="preserve">, </w:t>
      </w:r>
      <w:r w:rsidR="007F29EA">
        <w:rPr>
          <w:rFonts w:ascii="Arial" w:hAnsi="Arial" w:cs="Arial"/>
          <w:color w:val="333333"/>
          <w:lang w:val="fr-FR"/>
        </w:rPr>
        <w:t>le b</w:t>
      </w:r>
      <w:r>
        <w:rPr>
          <w:rFonts w:ascii="Arial" w:hAnsi="Arial" w:cs="Arial"/>
          <w:color w:val="333333"/>
          <w:lang w:val="fr-FR"/>
        </w:rPr>
        <w:t xml:space="preserve">ureau </w:t>
      </w:r>
      <w:r>
        <w:rPr>
          <w:rStyle w:val="hps"/>
          <w:rFonts w:ascii="Arial" w:hAnsi="Arial" w:cs="Arial"/>
          <w:color w:val="333333"/>
          <w:lang w:val="fr-FR"/>
        </w:rPr>
        <w:t>de la Banque Mondiale</w:t>
      </w:r>
      <w:r w:rsidR="007F29EA">
        <w:rPr>
          <w:rStyle w:val="hps"/>
          <w:rFonts w:ascii="Arial" w:hAnsi="Arial" w:cs="Arial"/>
          <w:color w:val="333333"/>
          <w:lang w:val="fr-FR"/>
        </w:rPr>
        <w:t xml:space="preserve"> dans le pays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et, éventuellement,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d'autres parties prenantes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Il est prévu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que le rapport final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 la présentation</w:t>
      </w:r>
      <w:r>
        <w:rPr>
          <w:rFonts w:ascii="Arial" w:hAnsi="Arial" w:cs="Arial"/>
          <w:color w:val="333333"/>
          <w:lang w:val="fr-FR"/>
        </w:rPr>
        <w:t xml:space="preserve"> </w:t>
      </w:r>
      <w:r w:rsidR="007F29EA">
        <w:rPr>
          <w:rStyle w:val="hps"/>
          <w:rFonts w:ascii="Arial" w:hAnsi="Arial" w:cs="Arial"/>
          <w:color w:val="333333"/>
          <w:lang w:val="fr-FR"/>
        </w:rPr>
        <w:t xml:space="preserve">chercheront </w:t>
      </w:r>
      <w:r>
        <w:rPr>
          <w:rStyle w:val="hps"/>
          <w:rFonts w:ascii="Arial" w:hAnsi="Arial" w:cs="Arial"/>
          <w:color w:val="333333"/>
          <w:lang w:val="fr-FR"/>
        </w:rPr>
        <w:t>à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visualiser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ses conclusions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pour faciliter la consultation</w:t>
      </w:r>
      <w:r>
        <w:rPr>
          <w:rFonts w:ascii="Arial" w:hAnsi="Arial" w:cs="Arial"/>
          <w:color w:val="333333"/>
          <w:lang w:val="fr-FR"/>
        </w:rPr>
        <w:t xml:space="preserve">, </w:t>
      </w:r>
      <w:r>
        <w:rPr>
          <w:rStyle w:val="hps"/>
          <w:rFonts w:ascii="Arial" w:hAnsi="Arial" w:cs="Arial"/>
          <w:color w:val="333333"/>
          <w:lang w:val="fr-FR"/>
        </w:rPr>
        <w:t>par exemple en utilisant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un «</w:t>
      </w:r>
      <w:r w:rsidR="00B56D39">
        <w:rPr>
          <w:rFonts w:ascii="Arial" w:hAnsi="Arial" w:cs="Arial"/>
          <w:color w:val="333333"/>
          <w:lang w:val="fr-FR"/>
        </w:rPr>
        <w:t>graphique en radar »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(</w:t>
      </w:r>
      <w:r w:rsidR="00336DE3">
        <w:rPr>
          <w:rStyle w:val="hps"/>
          <w:rFonts w:ascii="Arial" w:hAnsi="Arial" w:cs="Arial"/>
          <w:color w:val="333333"/>
          <w:lang w:val="fr-FR"/>
        </w:rPr>
        <w:t>exemple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illustré à la figure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3)</w:t>
      </w:r>
      <w:r>
        <w:rPr>
          <w:rFonts w:ascii="Arial" w:hAnsi="Arial" w:cs="Arial"/>
          <w:color w:val="333333"/>
          <w:lang w:val="fr-FR"/>
        </w:rPr>
        <w:t>.</w:t>
      </w:r>
    </w:p>
    <w:p w:rsidR="00622A20" w:rsidRDefault="007F29EA" w:rsidP="00F52BCA">
      <w:pPr>
        <w:jc w:val="center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Figure 3 :</w:t>
      </w:r>
      <w:r w:rsidR="00023A4D">
        <w:rPr>
          <w:rFonts w:ascii="Arial" w:hAnsi="Arial" w:cs="Arial"/>
          <w:color w:val="333333"/>
          <w:lang w:val="fr-FR"/>
        </w:rPr>
        <w:t xml:space="preserve"> G</w:t>
      </w:r>
      <w:r>
        <w:rPr>
          <w:rFonts w:ascii="Arial" w:hAnsi="Arial" w:cs="Arial"/>
          <w:color w:val="333333"/>
          <w:lang w:val="fr-FR"/>
        </w:rPr>
        <w:t>raphique en radar</w:t>
      </w:r>
    </w:p>
    <w:p w:rsidR="00622A20" w:rsidRDefault="00622A20" w:rsidP="00F52BCA">
      <w:pPr>
        <w:jc w:val="center"/>
        <w:rPr>
          <w:rFonts w:ascii="Arial" w:hAnsi="Arial" w:cs="Arial"/>
          <w:color w:val="333333"/>
          <w:lang w:val="fr-CA"/>
        </w:rPr>
      </w:pPr>
      <w:r>
        <w:rPr>
          <w:noProof/>
        </w:rPr>
        <w:lastRenderedPageBreak/>
        <w:drawing>
          <wp:inline distT="0" distB="0" distL="0" distR="0" wp14:anchorId="0E253B3F" wp14:editId="455E9529">
            <wp:extent cx="4511675" cy="3597275"/>
            <wp:effectExtent l="0" t="0" r="3175" b="3175"/>
            <wp:docPr id="1" name="Picture 1" descr="rad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dar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lang w:val="fr-FR"/>
        </w:rPr>
        <w:br/>
      </w: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</w:p>
    <w:p w:rsidR="00622A20" w:rsidRDefault="00622A20" w:rsidP="00622A20">
      <w:pPr>
        <w:rPr>
          <w:rFonts w:ascii="Arial" w:hAnsi="Arial" w:cs="Arial"/>
          <w:color w:val="333333"/>
          <w:lang w:val="fr-CA"/>
        </w:rPr>
      </w:pPr>
      <w:r>
        <w:rPr>
          <w:rStyle w:val="hps"/>
          <w:rFonts w:ascii="Arial" w:hAnsi="Arial" w:cs="Arial"/>
          <w:color w:val="333333"/>
          <w:lang w:val="fr-FR"/>
        </w:rPr>
        <w:t>Il est prévu que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résultats de l'évaluation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soient présentés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à un gouvernement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client et à 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public plus large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parties prenantes</w:t>
      </w:r>
      <w:r>
        <w:rPr>
          <w:rFonts w:ascii="Arial" w:hAnsi="Arial" w:cs="Arial"/>
          <w:color w:val="333333"/>
          <w:lang w:val="fr-FR"/>
        </w:rPr>
        <w:t xml:space="preserve">, ce qui peut </w:t>
      </w:r>
      <w:r>
        <w:rPr>
          <w:rStyle w:val="hps"/>
          <w:rFonts w:ascii="Arial" w:hAnsi="Arial" w:cs="Arial"/>
          <w:color w:val="333333"/>
          <w:lang w:val="fr-FR"/>
        </w:rPr>
        <w:t xml:space="preserve">aider à </w:t>
      </w:r>
      <w:r w:rsidR="00336DE3">
        <w:rPr>
          <w:rStyle w:val="hps"/>
          <w:rFonts w:ascii="Arial" w:hAnsi="Arial" w:cs="Arial"/>
          <w:color w:val="333333"/>
          <w:lang w:val="fr-FR"/>
        </w:rPr>
        <w:t>attirer l’attention sur l’ouverture des données publiques et aider à identifier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principaux champions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36DE3">
        <w:rPr>
          <w:rStyle w:val="hps"/>
          <w:rFonts w:ascii="Arial" w:hAnsi="Arial" w:cs="Arial"/>
          <w:color w:val="333333"/>
          <w:lang w:val="fr-FR"/>
        </w:rPr>
        <w:t>et</w:t>
      </w:r>
      <w:r>
        <w:rPr>
          <w:rStyle w:val="hps"/>
          <w:rFonts w:ascii="Arial" w:hAnsi="Arial" w:cs="Arial"/>
          <w:color w:val="333333"/>
          <w:lang w:val="fr-FR"/>
        </w:rPr>
        <w:t xml:space="preserve"> partenaires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pour </w:t>
      </w:r>
      <w:r w:rsidR="00336DE3">
        <w:rPr>
          <w:rStyle w:val="hps"/>
          <w:rFonts w:ascii="Arial" w:hAnsi="Arial" w:cs="Arial"/>
          <w:color w:val="333333"/>
          <w:lang w:val="fr-FR"/>
        </w:rPr>
        <w:t>la mise en place d’</w:t>
      </w:r>
      <w:r>
        <w:rPr>
          <w:rStyle w:val="hps"/>
          <w:rFonts w:ascii="Arial" w:hAnsi="Arial" w:cs="Arial"/>
          <w:color w:val="333333"/>
          <w:lang w:val="fr-FR"/>
        </w:rPr>
        <w:t>une initiative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36DE3">
        <w:rPr>
          <w:rFonts w:ascii="Arial" w:hAnsi="Arial" w:cs="Arial"/>
          <w:color w:val="333333"/>
          <w:lang w:val="fr-FR"/>
        </w:rPr>
        <w:t>d</w:t>
      </w:r>
      <w:r w:rsidR="00336DE3">
        <w:rPr>
          <w:rStyle w:val="hps"/>
          <w:rFonts w:ascii="Arial" w:hAnsi="Arial" w:cs="Arial"/>
          <w:color w:val="333333"/>
          <w:lang w:val="fr-FR"/>
        </w:rPr>
        <w:t>’ouverture des données publiques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Le rapport d'évaluation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sera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conçu pour servir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36DE3">
        <w:rPr>
          <w:rStyle w:val="hps"/>
          <w:rFonts w:ascii="Arial" w:hAnsi="Arial" w:cs="Arial"/>
          <w:color w:val="333333"/>
          <w:lang w:val="fr-FR"/>
        </w:rPr>
        <w:t>de contribution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immédiat</w:t>
      </w:r>
      <w:r w:rsidR="00336DE3">
        <w:rPr>
          <w:rStyle w:val="hps"/>
          <w:rFonts w:ascii="Arial" w:hAnsi="Arial" w:cs="Arial"/>
          <w:color w:val="333333"/>
          <w:lang w:val="fr-FR"/>
        </w:rPr>
        <w:t>e</w:t>
      </w:r>
      <w:r>
        <w:rPr>
          <w:rStyle w:val="hps"/>
          <w:rFonts w:ascii="Arial" w:hAnsi="Arial" w:cs="Arial"/>
          <w:color w:val="333333"/>
          <w:lang w:val="fr-FR"/>
        </w:rPr>
        <w:t xml:space="preserve"> au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développement rapide d'un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plan de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mise en œuvre</w:t>
      </w:r>
      <w:r w:rsidR="00336DE3">
        <w:rPr>
          <w:rFonts w:ascii="Arial" w:hAnsi="Arial" w:cs="Arial"/>
          <w:color w:val="333333"/>
          <w:lang w:val="fr-FR"/>
        </w:rPr>
        <w:t xml:space="preserve"> de l’ouverture des données publiques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36DE3">
        <w:rPr>
          <w:rStyle w:val="hps"/>
          <w:rFonts w:ascii="Arial" w:hAnsi="Arial" w:cs="Arial"/>
          <w:color w:val="333333"/>
          <w:lang w:val="fr-FR"/>
        </w:rPr>
        <w:t xml:space="preserve">par le gouvernement </w:t>
      </w:r>
      <w:r>
        <w:rPr>
          <w:rStyle w:val="hps"/>
          <w:rFonts w:ascii="Arial" w:hAnsi="Arial" w:cs="Arial"/>
          <w:color w:val="333333"/>
          <w:lang w:val="fr-FR"/>
        </w:rPr>
        <w:t>client</w:t>
      </w:r>
      <w:r>
        <w:rPr>
          <w:rFonts w:ascii="Arial" w:hAnsi="Arial" w:cs="Arial"/>
          <w:color w:val="333333"/>
          <w:lang w:val="fr-FR"/>
        </w:rPr>
        <w:t>.</w:t>
      </w:r>
    </w:p>
    <w:p w:rsidR="00622A20" w:rsidRDefault="00622A20">
      <w:pPr>
        <w:rPr>
          <w:rFonts w:ascii="Arial" w:hAnsi="Arial" w:cs="Arial"/>
          <w:b/>
          <w:color w:val="333333"/>
          <w:lang w:val="fr-CA"/>
        </w:rPr>
      </w:pPr>
      <w:r>
        <w:rPr>
          <w:rFonts w:ascii="Arial" w:hAnsi="Arial" w:cs="Arial"/>
          <w:b/>
          <w:color w:val="333333"/>
          <w:lang w:val="fr-CA"/>
        </w:rPr>
        <w:br w:type="page"/>
      </w:r>
    </w:p>
    <w:p w:rsidR="00E67B69" w:rsidRPr="00A050FE" w:rsidRDefault="00E002CA" w:rsidP="00E67B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CA"/>
        </w:rPr>
      </w:pPr>
      <w:r w:rsidRPr="00A050FE">
        <w:rPr>
          <w:rFonts w:ascii="Arial" w:hAnsi="Arial" w:cs="Arial"/>
          <w:b/>
          <w:color w:val="333333"/>
          <w:lang w:val="fr-CA"/>
        </w:rPr>
        <w:lastRenderedPageBreak/>
        <w:t>1. LEADERSHIP</w:t>
      </w:r>
      <w:r w:rsidRPr="00A050FE">
        <w:rPr>
          <w:rFonts w:ascii="Arial" w:hAnsi="Arial" w:cs="Arial"/>
          <w:b/>
          <w:color w:val="333333"/>
          <w:lang w:val="fr-CA"/>
        </w:rPr>
        <w:br/>
      </w:r>
    </w:p>
    <w:p w:rsidR="00536072" w:rsidRDefault="00E002CA" w:rsidP="00E002CA">
      <w:pPr>
        <w:shd w:val="clear" w:color="auto" w:fill="FFFFFF"/>
        <w:rPr>
          <w:rFonts w:ascii="Arial" w:hAnsi="Arial" w:cs="Arial"/>
          <w:color w:val="333333"/>
          <w:lang w:val="fr-FR"/>
        </w:rPr>
      </w:pPr>
      <w:r w:rsidRPr="00A050FE">
        <w:rPr>
          <w:rFonts w:ascii="Arial" w:hAnsi="Arial" w:cs="Arial"/>
          <w:color w:val="333333"/>
          <w:lang w:val="fr-CA"/>
        </w:rPr>
        <w:br/>
      </w:r>
      <w:r w:rsidRPr="00536072">
        <w:rPr>
          <w:rFonts w:ascii="Arial" w:hAnsi="Arial" w:cs="Arial"/>
          <w:color w:val="333333"/>
          <w:u w:val="single"/>
          <w:lang w:val="fr-FR"/>
        </w:rPr>
        <w:t>Importance</w:t>
      </w:r>
      <w:r w:rsidR="00536072">
        <w:rPr>
          <w:rFonts w:ascii="Arial" w:hAnsi="Arial" w:cs="Arial"/>
          <w:color w:val="333333"/>
          <w:lang w:val="fr-FR"/>
        </w:rPr>
        <w:t xml:space="preserve">: Élevée 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536072" w:rsidRPr="00B56D39" w:rsidRDefault="00E002CA" w:rsidP="00E002CA">
      <w:pPr>
        <w:shd w:val="clear" w:color="auto" w:fill="FFFFFF"/>
        <w:rPr>
          <w:rFonts w:ascii="Arial" w:hAnsi="Arial" w:cs="Arial"/>
          <w:color w:val="333333"/>
          <w:lang w:val="fr-CA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  <w:r w:rsidR="00B56D39" w:rsidRPr="00B56D39">
        <w:rPr>
          <w:rFonts w:ascii="Arial" w:hAnsi="Arial" w:cs="Arial"/>
          <w:color w:val="333333"/>
          <w:lang w:val="fr-FR"/>
        </w:rPr>
        <w:t xml:space="preserve">Les programmes </w:t>
      </w:r>
      <w:r w:rsidR="0033143D" w:rsidRPr="00B56D39">
        <w:rPr>
          <w:rFonts w:ascii="Arial" w:hAnsi="Arial" w:cs="Arial"/>
          <w:color w:val="333333"/>
          <w:lang w:val="fr-FR"/>
        </w:rPr>
        <w:t>d’ouverture</w:t>
      </w:r>
      <w:r w:rsidR="00336DE3">
        <w:rPr>
          <w:rFonts w:ascii="Arial" w:hAnsi="Arial" w:cs="Arial"/>
          <w:color w:val="333333"/>
          <w:lang w:val="fr-FR"/>
        </w:rPr>
        <w:t xml:space="preserve"> des données publiques</w:t>
      </w:r>
      <w:r w:rsidR="00B56D39" w:rsidRPr="00B56D39">
        <w:rPr>
          <w:rFonts w:ascii="Arial" w:hAnsi="Arial" w:cs="Arial"/>
          <w:color w:val="333333"/>
          <w:lang w:val="fr-FR"/>
        </w:rPr>
        <w:t xml:space="preserve"> font souvent face à des résistances liées d'une part </w:t>
      </w:r>
      <w:r w:rsidR="00336DE3">
        <w:rPr>
          <w:rFonts w:ascii="Arial" w:hAnsi="Arial" w:cs="Arial"/>
          <w:color w:val="333333"/>
          <w:lang w:val="fr-FR"/>
        </w:rPr>
        <w:t xml:space="preserve">à la </w:t>
      </w:r>
      <w:r w:rsidR="00B56D39" w:rsidRPr="00B56D39">
        <w:rPr>
          <w:rFonts w:ascii="Arial" w:hAnsi="Arial" w:cs="Arial"/>
          <w:color w:val="333333"/>
          <w:lang w:val="fr-FR"/>
        </w:rPr>
        <w:t>bureaucrati</w:t>
      </w:r>
      <w:r w:rsidR="00336DE3">
        <w:rPr>
          <w:rFonts w:ascii="Arial" w:hAnsi="Arial" w:cs="Arial"/>
          <w:color w:val="333333"/>
          <w:lang w:val="fr-FR"/>
        </w:rPr>
        <w:t>e</w:t>
      </w:r>
      <w:r w:rsidR="00B56D39" w:rsidRPr="00B56D39">
        <w:rPr>
          <w:rFonts w:ascii="Arial" w:hAnsi="Arial" w:cs="Arial"/>
          <w:color w:val="333333"/>
          <w:lang w:val="fr-FR"/>
        </w:rPr>
        <w:t xml:space="preserve"> au sein des administrations où la culture du secret prédomine, et d'autre part aux personnes (à l'intérieur comme à l'extérieur des administrations)</w:t>
      </w:r>
      <w:r w:rsidR="00336DE3">
        <w:rPr>
          <w:rFonts w:ascii="Arial" w:hAnsi="Arial" w:cs="Arial"/>
          <w:color w:val="333333"/>
          <w:lang w:val="fr-FR"/>
        </w:rPr>
        <w:t xml:space="preserve"> qui ont toujours bénéficié d</w:t>
      </w:r>
      <w:r w:rsidR="00B56D39" w:rsidRPr="00B56D39">
        <w:rPr>
          <w:rFonts w:ascii="Arial" w:hAnsi="Arial" w:cs="Arial"/>
          <w:color w:val="333333"/>
          <w:lang w:val="fr-FR"/>
        </w:rPr>
        <w:t>'</w:t>
      </w:r>
      <w:r w:rsidR="00336DE3">
        <w:rPr>
          <w:rFonts w:ascii="Arial" w:hAnsi="Arial" w:cs="Arial"/>
          <w:color w:val="333333"/>
          <w:lang w:val="fr-FR"/>
        </w:rPr>
        <w:t xml:space="preserve">un </w:t>
      </w:r>
      <w:r w:rsidR="00B56D39" w:rsidRPr="00B56D39">
        <w:rPr>
          <w:rFonts w:ascii="Arial" w:hAnsi="Arial" w:cs="Arial"/>
          <w:color w:val="333333"/>
          <w:lang w:val="fr-FR"/>
        </w:rPr>
        <w:t xml:space="preserve">accès privilégié à l'information et aux données. Il est donc important d'avoir un </w:t>
      </w:r>
      <w:r w:rsidR="00336DE3">
        <w:rPr>
          <w:rFonts w:ascii="Arial" w:hAnsi="Arial" w:cs="Arial"/>
          <w:color w:val="333333"/>
          <w:lang w:val="fr-FR"/>
        </w:rPr>
        <w:t xml:space="preserve">soutien </w:t>
      </w:r>
      <w:r w:rsidR="00B56D39" w:rsidRPr="00B56D39">
        <w:rPr>
          <w:rFonts w:ascii="Arial" w:hAnsi="Arial" w:cs="Arial"/>
          <w:color w:val="333333"/>
          <w:lang w:val="fr-FR"/>
        </w:rPr>
        <w:t xml:space="preserve">politique </w:t>
      </w:r>
      <w:r w:rsidR="00336DE3">
        <w:rPr>
          <w:rFonts w:ascii="Arial" w:hAnsi="Arial" w:cs="Arial"/>
          <w:color w:val="333333"/>
          <w:lang w:val="fr-FR"/>
        </w:rPr>
        <w:t>fort et durable p</w:t>
      </w:r>
      <w:r w:rsidR="00B56D39" w:rsidRPr="00B56D39">
        <w:rPr>
          <w:rFonts w:ascii="Arial" w:hAnsi="Arial" w:cs="Arial"/>
          <w:color w:val="333333"/>
          <w:lang w:val="fr-FR"/>
        </w:rPr>
        <w:t>our surmonter ces résistances et assumer les risques politiques (et autr</w:t>
      </w:r>
      <w:r w:rsidR="00336DE3">
        <w:rPr>
          <w:rFonts w:ascii="Arial" w:hAnsi="Arial" w:cs="Arial"/>
          <w:color w:val="333333"/>
          <w:lang w:val="fr-FR"/>
        </w:rPr>
        <w:t>es) induits par</w:t>
      </w:r>
      <w:r w:rsidR="00B56D39" w:rsidRPr="00B56D39">
        <w:rPr>
          <w:rFonts w:ascii="Arial" w:hAnsi="Arial" w:cs="Arial"/>
          <w:color w:val="333333"/>
          <w:lang w:val="fr-FR"/>
        </w:rPr>
        <w:t xml:space="preserve"> l'ouverture de l'accès aux </w:t>
      </w:r>
      <w:r w:rsidR="00336DE3">
        <w:rPr>
          <w:rFonts w:ascii="Arial" w:hAnsi="Arial" w:cs="Arial"/>
          <w:color w:val="333333"/>
          <w:lang w:val="fr-FR"/>
        </w:rPr>
        <w:t>données gouvernementales</w:t>
      </w:r>
      <w:r w:rsidR="00B56D39" w:rsidRPr="00B56D39">
        <w:rPr>
          <w:rFonts w:ascii="Arial" w:hAnsi="Arial" w:cs="Arial"/>
          <w:color w:val="333333"/>
          <w:lang w:val="fr-FR"/>
        </w:rPr>
        <w:t>.</w:t>
      </w:r>
    </w:p>
    <w:p w:rsidR="000827AA" w:rsidRDefault="004E1F23" w:rsidP="00E002CA">
      <w:pPr>
        <w:shd w:val="clear" w:color="auto" w:fill="FFFFFF"/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  <w:r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Un des premiers actes du président américain Barack Obama - le jour de son entrée en fonction - était de publier un mémorandum établissant une</w:t>
      </w:r>
      <w:r w:rsidR="00C40E58">
        <w:rPr>
          <w:rFonts w:ascii="Arial" w:hAnsi="Arial" w:cs="Arial"/>
          <w:color w:val="333333"/>
          <w:lang w:val="fr-FR"/>
        </w:rPr>
        <w:t xml:space="preserve"> </w:t>
      </w:r>
      <w:r w:rsidR="00336DE3">
        <w:rPr>
          <w:rFonts w:ascii="Arial" w:hAnsi="Arial" w:cs="Arial"/>
          <w:color w:val="333333"/>
          <w:lang w:val="fr-FR"/>
        </w:rPr>
        <w:t>initiative de transparence de gouvernance</w:t>
      </w:r>
      <w:r w:rsidR="00E002CA">
        <w:rPr>
          <w:rFonts w:ascii="Arial" w:hAnsi="Arial" w:cs="Arial"/>
          <w:color w:val="333333"/>
          <w:lang w:val="fr-FR"/>
        </w:rPr>
        <w:t xml:space="preserve"> et appelant à </w:t>
      </w:r>
      <w:r w:rsidR="00336DE3">
        <w:rPr>
          <w:rFonts w:ascii="Arial" w:hAnsi="Arial" w:cs="Arial"/>
          <w:color w:val="333333"/>
          <w:lang w:val="fr-FR"/>
        </w:rPr>
        <w:t>la rédaction et l’établissement d’</w:t>
      </w:r>
      <w:r w:rsidR="00E002CA">
        <w:rPr>
          <w:rFonts w:ascii="Arial" w:hAnsi="Arial" w:cs="Arial"/>
          <w:color w:val="333333"/>
          <w:lang w:val="fr-FR"/>
        </w:rPr>
        <w:t>une directive gouvernementale formelle</w:t>
      </w:r>
      <w:r w:rsidR="00336DE3">
        <w:rPr>
          <w:rFonts w:ascii="Arial" w:hAnsi="Arial" w:cs="Arial"/>
          <w:color w:val="333333"/>
          <w:lang w:val="fr-FR"/>
        </w:rPr>
        <w:t xml:space="preserve"> sur ce sujet</w:t>
      </w:r>
      <w:r w:rsidR="00E002CA">
        <w:rPr>
          <w:rFonts w:ascii="Arial" w:hAnsi="Arial" w:cs="Arial"/>
          <w:color w:val="333333"/>
          <w:lang w:val="fr-FR"/>
        </w:rPr>
        <w:t xml:space="preserve"> dans les 120</w:t>
      </w:r>
      <w:r w:rsidR="000827AA">
        <w:rPr>
          <w:rFonts w:ascii="Arial" w:hAnsi="Arial" w:cs="Arial"/>
          <w:color w:val="333333"/>
          <w:lang w:val="fr-FR"/>
        </w:rPr>
        <w:t xml:space="preserve"> premiers</w:t>
      </w:r>
      <w:r w:rsidR="00E002CA">
        <w:rPr>
          <w:rFonts w:ascii="Arial" w:hAnsi="Arial" w:cs="Arial"/>
          <w:color w:val="333333"/>
          <w:lang w:val="fr-FR"/>
        </w:rPr>
        <w:t xml:space="preserve"> jours. Cet acte, ainsi que la promotion soutenue de </w:t>
      </w:r>
      <w:r w:rsidR="00336DE3">
        <w:rPr>
          <w:rFonts w:ascii="Arial" w:hAnsi="Arial" w:cs="Arial"/>
          <w:color w:val="333333"/>
          <w:lang w:val="fr-FR"/>
        </w:rPr>
        <w:t>la transparence de gouvernance</w:t>
      </w:r>
      <w:r w:rsidR="00E002CA">
        <w:rPr>
          <w:rFonts w:ascii="Arial" w:hAnsi="Arial" w:cs="Arial"/>
          <w:color w:val="333333"/>
          <w:lang w:val="fr-FR"/>
        </w:rPr>
        <w:t xml:space="preserve"> p</w:t>
      </w:r>
      <w:r w:rsidR="001C17FA">
        <w:rPr>
          <w:rFonts w:ascii="Arial" w:hAnsi="Arial" w:cs="Arial"/>
          <w:color w:val="333333"/>
          <w:lang w:val="fr-FR"/>
        </w:rPr>
        <w:t>ar la Maison Blanche, a facilité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 w:rsidR="001C17FA">
        <w:rPr>
          <w:rFonts w:ascii="Arial" w:hAnsi="Arial" w:cs="Arial"/>
          <w:color w:val="333333"/>
          <w:lang w:val="fr-FR"/>
        </w:rPr>
        <w:t xml:space="preserve">l’action de </w:t>
      </w:r>
      <w:r w:rsidR="00E002CA">
        <w:rPr>
          <w:rFonts w:ascii="Arial" w:hAnsi="Arial" w:cs="Arial"/>
          <w:color w:val="333333"/>
          <w:lang w:val="fr-FR"/>
        </w:rPr>
        <w:t xml:space="preserve">ceux qui travaillent sur data.gov et ceux travaillant au sein des </w:t>
      </w:r>
      <w:r w:rsidR="001C17FA">
        <w:rPr>
          <w:rFonts w:ascii="Arial" w:hAnsi="Arial" w:cs="Arial"/>
          <w:color w:val="333333"/>
          <w:lang w:val="fr-FR"/>
        </w:rPr>
        <w:t>agences</w:t>
      </w:r>
      <w:r w:rsidR="00E002CA">
        <w:rPr>
          <w:rFonts w:ascii="Arial" w:hAnsi="Arial" w:cs="Arial"/>
          <w:color w:val="333333"/>
          <w:lang w:val="fr-FR"/>
        </w:rPr>
        <w:t xml:space="preserve"> individuel</w:t>
      </w:r>
      <w:r w:rsidR="001C17FA">
        <w:rPr>
          <w:rFonts w:ascii="Arial" w:hAnsi="Arial" w:cs="Arial"/>
          <w:color w:val="333333"/>
          <w:lang w:val="fr-FR"/>
        </w:rPr>
        <w:t>le</w:t>
      </w:r>
      <w:r w:rsidR="00E002CA">
        <w:rPr>
          <w:rFonts w:ascii="Arial" w:hAnsi="Arial" w:cs="Arial"/>
          <w:color w:val="333333"/>
          <w:lang w:val="fr-FR"/>
        </w:rPr>
        <w:t xml:space="preserve">s </w:t>
      </w:r>
      <w:r w:rsidR="001C17FA">
        <w:rPr>
          <w:rFonts w:ascii="Arial" w:hAnsi="Arial" w:cs="Arial"/>
          <w:color w:val="333333"/>
          <w:lang w:val="fr-FR"/>
        </w:rPr>
        <w:t>pour la publication de</w:t>
      </w:r>
      <w:r w:rsidR="00E002CA">
        <w:rPr>
          <w:rFonts w:ascii="Arial" w:hAnsi="Arial" w:cs="Arial"/>
          <w:color w:val="333333"/>
          <w:lang w:val="fr-FR"/>
        </w:rPr>
        <w:t xml:space="preserve"> leurs données. </w:t>
      </w:r>
    </w:p>
    <w:p w:rsidR="00023A4D" w:rsidRDefault="00E002CA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 w:rsidRPr="00C352C7">
        <w:rPr>
          <w:rFonts w:ascii="Arial" w:hAnsi="Arial" w:cs="Arial"/>
          <w:b/>
          <w:color w:val="333333"/>
          <w:lang w:val="fr-FR"/>
        </w:rPr>
        <w:t>Preuve</w:t>
      </w:r>
    </w:p>
    <w:p w:rsidR="00023A4D" w:rsidRDefault="00E67B69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+ </w:t>
      </w:r>
      <w:r w:rsidR="00023A4D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 xml:space="preserve">Une promesse </w:t>
      </w:r>
      <w:r w:rsidR="00023A4D">
        <w:rPr>
          <w:rFonts w:ascii="Arial" w:hAnsi="Arial" w:cs="Arial"/>
          <w:color w:val="333333"/>
          <w:lang w:val="fr-FR"/>
        </w:rPr>
        <w:t xml:space="preserve">politique </w:t>
      </w:r>
      <w:r w:rsidR="00E002CA">
        <w:rPr>
          <w:rFonts w:ascii="Arial" w:hAnsi="Arial" w:cs="Arial"/>
          <w:color w:val="333333"/>
          <w:lang w:val="fr-FR"/>
        </w:rPr>
        <w:t xml:space="preserve">ou </w:t>
      </w:r>
      <w:r w:rsidR="00D573DD">
        <w:rPr>
          <w:rFonts w:ascii="Arial" w:hAnsi="Arial" w:cs="Arial"/>
          <w:color w:val="333333"/>
          <w:lang w:val="fr-FR"/>
        </w:rPr>
        <w:t xml:space="preserve">une </w:t>
      </w:r>
      <w:r w:rsidR="00E002CA">
        <w:rPr>
          <w:rFonts w:ascii="Arial" w:hAnsi="Arial" w:cs="Arial"/>
          <w:color w:val="333333"/>
          <w:lang w:val="fr-FR"/>
        </w:rPr>
        <w:t>pos</w:t>
      </w:r>
      <w:r w:rsidR="00C40E58">
        <w:rPr>
          <w:rFonts w:ascii="Arial" w:hAnsi="Arial" w:cs="Arial"/>
          <w:color w:val="333333"/>
          <w:lang w:val="fr-FR"/>
        </w:rPr>
        <w:t xml:space="preserve">ition </w:t>
      </w:r>
      <w:r w:rsidR="001C17FA">
        <w:rPr>
          <w:rFonts w:ascii="Arial" w:hAnsi="Arial" w:cs="Arial"/>
          <w:color w:val="333333"/>
          <w:lang w:val="fr-FR"/>
        </w:rPr>
        <w:t>réglementaire sur l’ouverture des données publiques</w:t>
      </w:r>
      <w:r w:rsidR="00C40E58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ou des sujets connexes (tels que tra</w:t>
      </w:r>
      <w:r w:rsidR="00D573DD">
        <w:rPr>
          <w:rFonts w:ascii="Arial" w:hAnsi="Arial" w:cs="Arial"/>
          <w:color w:val="333333"/>
          <w:lang w:val="fr-FR"/>
        </w:rPr>
        <w:t xml:space="preserve">nsparence </w:t>
      </w:r>
      <w:r w:rsidR="00C409A7">
        <w:rPr>
          <w:rFonts w:ascii="Arial" w:hAnsi="Arial" w:cs="Arial"/>
          <w:color w:val="333333"/>
          <w:lang w:val="fr-FR"/>
        </w:rPr>
        <w:t>de gouvernance</w:t>
      </w:r>
      <w:r w:rsidR="00D573DD">
        <w:rPr>
          <w:rFonts w:ascii="Arial" w:hAnsi="Arial" w:cs="Arial"/>
          <w:color w:val="333333"/>
          <w:lang w:val="fr-FR"/>
        </w:rPr>
        <w:t xml:space="preserve"> ou liberté d’information des citoyens</w:t>
      </w:r>
      <w:r w:rsidR="00E002CA">
        <w:rPr>
          <w:rFonts w:ascii="Arial" w:hAnsi="Arial" w:cs="Arial"/>
          <w:color w:val="333333"/>
          <w:lang w:val="fr-FR"/>
        </w:rPr>
        <w:t xml:space="preserve">) </w:t>
      </w:r>
      <w:r w:rsidR="00023A4D">
        <w:rPr>
          <w:rFonts w:ascii="Arial" w:hAnsi="Arial" w:cs="Arial"/>
          <w:color w:val="333333"/>
          <w:lang w:val="fr-FR"/>
        </w:rPr>
        <w:t xml:space="preserve">annoncées publiquement </w:t>
      </w:r>
      <w:r w:rsidR="00E002CA">
        <w:rPr>
          <w:rFonts w:ascii="Arial" w:hAnsi="Arial" w:cs="Arial"/>
          <w:color w:val="333333"/>
          <w:lang w:val="fr-FR"/>
        </w:rPr>
        <w:t xml:space="preserve">par </w:t>
      </w:r>
      <w:r w:rsidR="000827AA">
        <w:rPr>
          <w:rFonts w:ascii="Arial" w:hAnsi="Arial" w:cs="Arial"/>
          <w:color w:val="333333"/>
          <w:lang w:val="fr-FR"/>
        </w:rPr>
        <w:t xml:space="preserve">un personnage politique principal avec une influence à </w:t>
      </w:r>
      <w:r w:rsidR="00C409A7">
        <w:rPr>
          <w:rFonts w:ascii="Arial" w:hAnsi="Arial" w:cs="Arial"/>
          <w:color w:val="333333"/>
          <w:lang w:val="fr-FR"/>
        </w:rPr>
        <w:t>l’</w:t>
      </w:r>
      <w:r w:rsidR="000827AA">
        <w:rPr>
          <w:rFonts w:ascii="Arial" w:hAnsi="Arial" w:cs="Arial"/>
          <w:color w:val="333333"/>
          <w:lang w:val="fr-FR"/>
        </w:rPr>
        <w:t>échelle gouvernementale</w:t>
      </w:r>
      <w:r w:rsidR="00E002CA">
        <w:rPr>
          <w:rFonts w:ascii="Arial" w:hAnsi="Arial" w:cs="Arial"/>
          <w:color w:val="333333"/>
          <w:lang w:val="fr-FR"/>
        </w:rPr>
        <w:t>.</w:t>
      </w:r>
    </w:p>
    <w:p w:rsidR="00023A4D" w:rsidRDefault="00023A4D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 w:rsidRPr="00023A4D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ab/>
      </w:r>
      <w:r w:rsidR="00D573DD">
        <w:rPr>
          <w:rFonts w:ascii="Arial" w:hAnsi="Arial" w:cs="Arial"/>
          <w:color w:val="333333"/>
          <w:lang w:val="fr-FR"/>
        </w:rPr>
        <w:t xml:space="preserve">Un gouvernement </w:t>
      </w:r>
      <w:r w:rsidR="00E67B69" w:rsidRPr="00F52BCA">
        <w:rPr>
          <w:rFonts w:ascii="Arial" w:hAnsi="Arial" w:cs="Arial"/>
          <w:color w:val="333333"/>
          <w:lang w:val="fr-FR"/>
        </w:rPr>
        <w:t xml:space="preserve"> </w:t>
      </w:r>
      <w:r w:rsidR="00D573DD">
        <w:rPr>
          <w:rFonts w:ascii="Arial" w:hAnsi="Arial" w:cs="Arial"/>
          <w:color w:val="333333"/>
          <w:lang w:val="fr-FR"/>
        </w:rPr>
        <w:t xml:space="preserve">réputé pour sa politique ferme de contrôle des messages </w:t>
      </w:r>
      <w:r w:rsidR="00C409A7">
        <w:rPr>
          <w:rFonts w:ascii="Arial" w:hAnsi="Arial" w:cs="Arial"/>
          <w:color w:val="333333"/>
          <w:lang w:val="fr-FR"/>
        </w:rPr>
        <w:t>publics</w:t>
      </w:r>
      <w:r w:rsidR="00D573DD">
        <w:rPr>
          <w:rFonts w:ascii="Arial" w:hAnsi="Arial" w:cs="Arial"/>
          <w:color w:val="333333"/>
          <w:lang w:val="fr-FR"/>
        </w:rPr>
        <w:t xml:space="preserve"> et sa réticence à </w:t>
      </w:r>
      <w:r w:rsidR="00E002CA" w:rsidRPr="00F52BCA">
        <w:rPr>
          <w:rFonts w:ascii="Arial" w:hAnsi="Arial" w:cs="Arial"/>
          <w:color w:val="333333"/>
          <w:lang w:val="fr-FR"/>
        </w:rPr>
        <w:t>admettre ses erreurs en dehors de tout contrôle politique direct.</w:t>
      </w:r>
    </w:p>
    <w:p w:rsidR="00023A4D" w:rsidRDefault="00E67B69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 w:rsidRPr="00F52BCA">
        <w:rPr>
          <w:rFonts w:ascii="Arial" w:hAnsi="Arial" w:cs="Arial"/>
          <w:color w:val="333333"/>
          <w:lang w:val="fr-FR"/>
        </w:rPr>
        <w:t>+</w:t>
      </w:r>
      <w:r w:rsidR="00023A4D">
        <w:rPr>
          <w:rFonts w:ascii="Arial" w:hAnsi="Arial" w:cs="Arial"/>
          <w:color w:val="333333"/>
          <w:lang w:val="fr-FR"/>
        </w:rPr>
        <w:tab/>
      </w:r>
      <w:r w:rsidR="00C40E58" w:rsidRPr="00F52BCA">
        <w:rPr>
          <w:rFonts w:ascii="Arial" w:hAnsi="Arial" w:cs="Arial"/>
          <w:color w:val="333333"/>
          <w:lang w:val="fr-FR"/>
        </w:rPr>
        <w:t xml:space="preserve">Des engagements </w:t>
      </w:r>
      <w:r w:rsidR="00D573DD">
        <w:rPr>
          <w:rFonts w:ascii="Arial" w:hAnsi="Arial" w:cs="Arial"/>
          <w:color w:val="333333"/>
          <w:lang w:val="fr-FR"/>
        </w:rPr>
        <w:t>sur l’ensemble du domaine</w:t>
      </w:r>
      <w:r w:rsidR="00C40E58" w:rsidRPr="00F52BCA">
        <w:rPr>
          <w:rFonts w:ascii="Arial" w:hAnsi="Arial" w:cs="Arial"/>
          <w:color w:val="333333"/>
          <w:lang w:val="fr-FR"/>
        </w:rPr>
        <w:t xml:space="preserve"> politique</w:t>
      </w:r>
      <w:r w:rsidR="00E002CA" w:rsidRPr="00F52BCA">
        <w:rPr>
          <w:rFonts w:ascii="Arial" w:hAnsi="Arial" w:cs="Arial"/>
          <w:color w:val="333333"/>
          <w:lang w:val="fr-FR"/>
        </w:rPr>
        <w:t xml:space="preserve"> en matière de transparen</w:t>
      </w:r>
      <w:r w:rsidR="00D573DD">
        <w:rPr>
          <w:rFonts w:ascii="Arial" w:hAnsi="Arial" w:cs="Arial"/>
          <w:color w:val="333333"/>
          <w:lang w:val="fr-FR"/>
        </w:rPr>
        <w:t>ce de gouvernance au</w:t>
      </w:r>
      <w:r w:rsidRPr="00F52BCA">
        <w:rPr>
          <w:rFonts w:ascii="Arial" w:hAnsi="Arial" w:cs="Arial"/>
          <w:color w:val="333333"/>
          <w:lang w:val="fr-FR"/>
        </w:rPr>
        <w:t xml:space="preserve"> travers</w:t>
      </w:r>
      <w:r w:rsidR="00E002CA" w:rsidRPr="00F52BCA">
        <w:rPr>
          <w:rFonts w:ascii="Arial" w:hAnsi="Arial" w:cs="Arial"/>
          <w:color w:val="333333"/>
          <w:lang w:val="fr-FR"/>
        </w:rPr>
        <w:t xml:space="preserve"> </w:t>
      </w:r>
      <w:r w:rsidR="00D573DD">
        <w:rPr>
          <w:rFonts w:ascii="Arial" w:hAnsi="Arial" w:cs="Arial"/>
          <w:color w:val="333333"/>
          <w:lang w:val="fr-FR"/>
        </w:rPr>
        <w:t xml:space="preserve">de </w:t>
      </w:r>
      <w:r w:rsidR="00E002CA" w:rsidRPr="00F52BCA">
        <w:rPr>
          <w:rFonts w:ascii="Arial" w:hAnsi="Arial" w:cs="Arial"/>
          <w:color w:val="333333"/>
          <w:lang w:val="fr-FR"/>
        </w:rPr>
        <w:t>la publication des données.</w:t>
      </w:r>
    </w:p>
    <w:p w:rsidR="00023A4D" w:rsidRDefault="00E67B69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 w:rsidRPr="00F52BCA">
        <w:rPr>
          <w:rFonts w:ascii="Arial" w:hAnsi="Arial" w:cs="Arial"/>
          <w:color w:val="333333"/>
          <w:lang w:val="fr-FR"/>
        </w:rPr>
        <w:t>+</w:t>
      </w:r>
      <w:r w:rsidR="00023A4D">
        <w:rPr>
          <w:rFonts w:ascii="Arial" w:hAnsi="Arial" w:cs="Arial"/>
          <w:color w:val="333333"/>
          <w:lang w:val="fr-FR"/>
        </w:rPr>
        <w:tab/>
        <w:t>A</w:t>
      </w:r>
      <w:r w:rsidR="00023A4D" w:rsidRPr="00616DE7">
        <w:rPr>
          <w:rFonts w:ascii="Arial" w:hAnsi="Arial" w:cs="Arial"/>
          <w:color w:val="333333"/>
          <w:lang w:val="fr-FR"/>
        </w:rPr>
        <w:t>pprobation</w:t>
      </w:r>
      <w:r w:rsidR="00023A4D">
        <w:rPr>
          <w:rFonts w:ascii="Arial" w:hAnsi="Arial" w:cs="Arial"/>
          <w:color w:val="333333"/>
          <w:lang w:val="fr-FR"/>
        </w:rPr>
        <w:t xml:space="preserve"> </w:t>
      </w:r>
      <w:r w:rsidR="00D573DD">
        <w:rPr>
          <w:rFonts w:ascii="Arial" w:hAnsi="Arial" w:cs="Arial"/>
          <w:color w:val="333333"/>
          <w:lang w:val="fr-FR"/>
        </w:rPr>
        <w:t>par le</w:t>
      </w:r>
      <w:r w:rsidR="00023A4D">
        <w:rPr>
          <w:rFonts w:ascii="Arial" w:hAnsi="Arial" w:cs="Arial"/>
          <w:color w:val="333333"/>
          <w:lang w:val="fr-FR"/>
        </w:rPr>
        <w:t xml:space="preserve"> </w:t>
      </w:r>
      <w:r w:rsidR="00E002CA" w:rsidRPr="00F52BCA">
        <w:rPr>
          <w:rFonts w:ascii="Arial" w:hAnsi="Arial" w:cs="Arial"/>
          <w:color w:val="333333"/>
          <w:lang w:val="fr-FR"/>
        </w:rPr>
        <w:t xml:space="preserve">Chef du gouvernement / Cabinet </w:t>
      </w:r>
      <w:r w:rsidRPr="00F52BCA">
        <w:rPr>
          <w:rFonts w:ascii="Arial" w:hAnsi="Arial" w:cs="Arial"/>
          <w:color w:val="333333"/>
          <w:lang w:val="fr-FR"/>
        </w:rPr>
        <w:t xml:space="preserve">d'un plan d'action </w:t>
      </w:r>
      <w:r w:rsidR="00D573DD">
        <w:rPr>
          <w:rFonts w:ascii="Arial" w:hAnsi="Arial" w:cs="Arial"/>
          <w:color w:val="333333"/>
          <w:lang w:val="fr-FR"/>
        </w:rPr>
        <w:t>national dans le cadre du partenariat pour la transparence de gouvernance (OGP) a</w:t>
      </w:r>
      <w:r w:rsidR="00C40E58" w:rsidRPr="00F52BCA">
        <w:rPr>
          <w:rFonts w:ascii="Arial" w:hAnsi="Arial" w:cs="Arial"/>
          <w:color w:val="333333"/>
          <w:lang w:val="fr-FR"/>
        </w:rPr>
        <w:t>vec des engagements d’</w:t>
      </w:r>
      <w:r w:rsidR="00D573DD">
        <w:rPr>
          <w:rFonts w:ascii="Arial" w:hAnsi="Arial" w:cs="Arial"/>
          <w:color w:val="333333"/>
          <w:lang w:val="fr-FR"/>
        </w:rPr>
        <w:t>ouverture des données publiques</w:t>
      </w:r>
      <w:r w:rsidR="00E002CA" w:rsidRPr="00F52BCA">
        <w:rPr>
          <w:rFonts w:ascii="Arial" w:hAnsi="Arial" w:cs="Arial"/>
          <w:color w:val="333333"/>
          <w:lang w:val="fr-FR"/>
        </w:rPr>
        <w:t>.</w:t>
      </w:r>
    </w:p>
    <w:p w:rsidR="00023A4D" w:rsidRDefault="00E67B69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 w:rsidRPr="00F52BCA">
        <w:rPr>
          <w:rFonts w:ascii="Arial" w:hAnsi="Arial" w:cs="Arial"/>
          <w:color w:val="333333"/>
          <w:lang w:val="fr-FR"/>
        </w:rPr>
        <w:t>+</w:t>
      </w:r>
      <w:r w:rsidR="00023A4D">
        <w:rPr>
          <w:rFonts w:ascii="Arial" w:hAnsi="Arial" w:cs="Arial"/>
          <w:color w:val="333333"/>
          <w:lang w:val="fr-FR"/>
        </w:rPr>
        <w:tab/>
      </w:r>
      <w:r w:rsidR="00D573DD">
        <w:rPr>
          <w:rFonts w:ascii="Arial" w:hAnsi="Arial" w:cs="Arial"/>
          <w:color w:val="333333"/>
          <w:lang w:val="fr-FR"/>
        </w:rPr>
        <w:t>Le Chef du Gouvernement ou un</w:t>
      </w:r>
      <w:r w:rsidR="00E002CA" w:rsidRPr="00F52BCA">
        <w:rPr>
          <w:rFonts w:ascii="Arial" w:hAnsi="Arial" w:cs="Arial"/>
          <w:color w:val="333333"/>
          <w:lang w:val="fr-FR"/>
        </w:rPr>
        <w:t xml:space="preserve"> Ministre d'État </w:t>
      </w:r>
      <w:r w:rsidR="00D573DD">
        <w:rPr>
          <w:rFonts w:ascii="Arial" w:hAnsi="Arial" w:cs="Arial"/>
          <w:color w:val="333333"/>
          <w:lang w:val="fr-FR"/>
        </w:rPr>
        <w:t xml:space="preserve">conduise de façon proactive </w:t>
      </w:r>
      <w:r w:rsidR="00E002CA" w:rsidRPr="00F52BCA">
        <w:rPr>
          <w:rFonts w:ascii="Arial" w:hAnsi="Arial" w:cs="Arial"/>
          <w:color w:val="333333"/>
          <w:lang w:val="fr-FR"/>
        </w:rPr>
        <w:t xml:space="preserve"> </w:t>
      </w:r>
      <w:r w:rsidR="00D573DD">
        <w:rPr>
          <w:rFonts w:ascii="Arial" w:hAnsi="Arial" w:cs="Arial"/>
          <w:color w:val="333333"/>
          <w:lang w:val="fr-FR"/>
        </w:rPr>
        <w:t>le calendrier du</w:t>
      </w:r>
      <w:r w:rsidRPr="00F52BCA">
        <w:rPr>
          <w:rFonts w:ascii="Arial" w:hAnsi="Arial" w:cs="Arial"/>
          <w:color w:val="333333"/>
          <w:lang w:val="fr-FR"/>
        </w:rPr>
        <w:t xml:space="preserve"> </w:t>
      </w:r>
      <w:r w:rsidR="00C40E58" w:rsidRPr="00F52BCA">
        <w:rPr>
          <w:rFonts w:ascii="Arial" w:hAnsi="Arial" w:cs="Arial"/>
          <w:color w:val="333333"/>
          <w:lang w:val="fr-FR"/>
        </w:rPr>
        <w:t>programme d</w:t>
      </w:r>
      <w:r w:rsidR="00D573DD">
        <w:rPr>
          <w:rFonts w:ascii="Arial" w:hAnsi="Arial" w:cs="Arial"/>
          <w:color w:val="333333"/>
          <w:lang w:val="fr-FR"/>
        </w:rPr>
        <w:t xml:space="preserve">e transparence de gouvernance au sein du </w:t>
      </w:r>
      <w:r w:rsidR="00D33512">
        <w:rPr>
          <w:rFonts w:ascii="Arial" w:hAnsi="Arial" w:cs="Arial"/>
          <w:color w:val="333333"/>
          <w:lang w:val="fr-FR"/>
        </w:rPr>
        <w:t>gouvernement</w:t>
      </w:r>
      <w:r w:rsidR="00D573DD">
        <w:rPr>
          <w:rFonts w:ascii="Arial" w:hAnsi="Arial" w:cs="Arial"/>
          <w:color w:val="333333"/>
          <w:lang w:val="fr-FR"/>
        </w:rPr>
        <w:t xml:space="preserve"> ou </w:t>
      </w:r>
      <w:r w:rsidR="00D33512">
        <w:rPr>
          <w:rFonts w:ascii="Arial" w:hAnsi="Arial" w:cs="Arial"/>
          <w:color w:val="333333"/>
          <w:lang w:val="fr-FR"/>
        </w:rPr>
        <w:t xml:space="preserve">des champions visibles existent pour défendre l’ouverture des données publiques au niveau politique </w:t>
      </w:r>
      <w:r w:rsidR="00E002CA" w:rsidRPr="00F52BCA">
        <w:rPr>
          <w:rFonts w:ascii="Arial" w:hAnsi="Arial" w:cs="Arial"/>
          <w:color w:val="333333"/>
          <w:lang w:val="fr-FR"/>
        </w:rPr>
        <w:t xml:space="preserve">(exécutif et / ou </w:t>
      </w:r>
      <w:r w:rsidR="00D33512">
        <w:rPr>
          <w:rFonts w:ascii="Arial" w:hAnsi="Arial" w:cs="Arial"/>
          <w:color w:val="333333"/>
          <w:lang w:val="fr-FR"/>
        </w:rPr>
        <w:t>législatif</w:t>
      </w:r>
      <w:r w:rsidR="00E002CA" w:rsidRPr="00F52BCA">
        <w:rPr>
          <w:rFonts w:ascii="Arial" w:hAnsi="Arial" w:cs="Arial"/>
          <w:color w:val="333333"/>
          <w:lang w:val="fr-FR"/>
        </w:rPr>
        <w:t>).</w:t>
      </w:r>
    </w:p>
    <w:p w:rsidR="00E002CA" w:rsidRPr="00F52BCA" w:rsidRDefault="00E002CA" w:rsidP="00F52BCA">
      <w:pPr>
        <w:shd w:val="clear" w:color="auto" w:fill="FFFFFF"/>
        <w:ind w:left="720" w:hanging="720"/>
        <w:rPr>
          <w:rFonts w:ascii="Arial" w:hAnsi="Arial" w:cs="Arial"/>
          <w:color w:val="333333"/>
          <w:lang w:val="fr-FR"/>
        </w:rPr>
      </w:pPr>
      <w:r w:rsidRPr="00F52BCA">
        <w:rPr>
          <w:rFonts w:ascii="Arial" w:hAnsi="Arial" w:cs="Arial"/>
          <w:color w:val="333333"/>
          <w:lang w:val="fr-FR"/>
        </w:rPr>
        <w:t>+</w:t>
      </w:r>
      <w:r w:rsidR="00023A4D">
        <w:rPr>
          <w:rFonts w:ascii="Arial" w:hAnsi="Arial" w:cs="Arial"/>
          <w:color w:val="333333"/>
          <w:lang w:val="fr-FR"/>
        </w:rPr>
        <w:tab/>
      </w:r>
      <w:r w:rsidR="00D33512">
        <w:rPr>
          <w:rFonts w:ascii="Arial" w:hAnsi="Arial" w:cs="Arial"/>
          <w:color w:val="333333"/>
          <w:lang w:val="fr-FR"/>
        </w:rPr>
        <w:t>Une p</w:t>
      </w:r>
      <w:r w:rsidR="00E67B69" w:rsidRPr="00F52BCA">
        <w:rPr>
          <w:rFonts w:ascii="Arial" w:hAnsi="Arial" w:cs="Arial"/>
          <w:color w:val="333333"/>
          <w:lang w:val="fr-FR"/>
        </w:rPr>
        <w:t xml:space="preserve">ersonne </w:t>
      </w:r>
      <w:r w:rsidR="00D33512">
        <w:rPr>
          <w:rFonts w:ascii="Arial" w:hAnsi="Arial" w:cs="Arial"/>
          <w:color w:val="333333"/>
          <w:lang w:val="fr-FR"/>
        </w:rPr>
        <w:t>ou un</w:t>
      </w:r>
      <w:r w:rsidR="00561379" w:rsidRPr="005141A1">
        <w:rPr>
          <w:rFonts w:ascii="Arial" w:hAnsi="Arial" w:cs="Arial"/>
          <w:color w:val="333333"/>
          <w:lang w:val="fr-FR"/>
        </w:rPr>
        <w:t xml:space="preserve"> organisme </w:t>
      </w:r>
      <w:r w:rsidR="00D33512">
        <w:rPr>
          <w:rFonts w:ascii="Arial" w:hAnsi="Arial" w:cs="Arial"/>
          <w:color w:val="333333"/>
          <w:lang w:val="fr-FR"/>
        </w:rPr>
        <w:t xml:space="preserve">spécifique est </w:t>
      </w:r>
      <w:r w:rsidR="00E67B69" w:rsidRPr="00F52BCA">
        <w:rPr>
          <w:rFonts w:ascii="Arial" w:hAnsi="Arial" w:cs="Arial"/>
          <w:color w:val="333333"/>
          <w:lang w:val="fr-FR"/>
        </w:rPr>
        <w:t>officiellement chargé de la responsabilité globale d</w:t>
      </w:r>
      <w:r w:rsidR="00D33512">
        <w:rPr>
          <w:rFonts w:ascii="Arial" w:hAnsi="Arial" w:cs="Arial"/>
          <w:color w:val="333333"/>
          <w:lang w:val="fr-FR"/>
        </w:rPr>
        <w:t>u calendrier de l’ouverture des données publiques</w:t>
      </w:r>
      <w:r w:rsidR="00E67B69" w:rsidRPr="00F52BCA">
        <w:rPr>
          <w:rFonts w:ascii="Arial" w:hAnsi="Arial" w:cs="Arial"/>
          <w:color w:val="333333"/>
          <w:lang w:val="fr-FR"/>
        </w:rPr>
        <w:t xml:space="preserve">, </w:t>
      </w:r>
      <w:r w:rsidR="00D33512">
        <w:rPr>
          <w:rFonts w:ascii="Arial" w:hAnsi="Arial" w:cs="Arial"/>
          <w:color w:val="333333"/>
          <w:lang w:val="fr-FR"/>
        </w:rPr>
        <w:t xml:space="preserve">et </w:t>
      </w:r>
      <w:r w:rsidR="00E67B69" w:rsidRPr="00F52BCA">
        <w:rPr>
          <w:rFonts w:ascii="Arial" w:hAnsi="Arial" w:cs="Arial"/>
          <w:color w:val="333333"/>
          <w:lang w:val="fr-FR"/>
        </w:rPr>
        <w:t>la machine gouvernementale mise en place afin de coordonner leur lea</w:t>
      </w:r>
      <w:r w:rsidR="00C40E58" w:rsidRPr="00F52BCA">
        <w:rPr>
          <w:rFonts w:ascii="Arial" w:hAnsi="Arial" w:cs="Arial"/>
          <w:color w:val="333333"/>
          <w:lang w:val="fr-FR"/>
        </w:rPr>
        <w:t xml:space="preserve">dership </w:t>
      </w:r>
      <w:r w:rsidR="00D33512">
        <w:rPr>
          <w:rFonts w:ascii="Arial" w:hAnsi="Arial" w:cs="Arial"/>
          <w:color w:val="333333"/>
          <w:lang w:val="fr-FR"/>
        </w:rPr>
        <w:t>sur la transparence de gouvernance et l’accès à l'information dans tous</w:t>
      </w:r>
      <w:r w:rsidR="00E67B69" w:rsidRPr="00F52BCA">
        <w:rPr>
          <w:rFonts w:ascii="Arial" w:hAnsi="Arial" w:cs="Arial"/>
          <w:color w:val="333333"/>
          <w:lang w:val="fr-FR"/>
        </w:rPr>
        <w:t xml:space="preserve"> les ministères.</w:t>
      </w:r>
      <w:r w:rsidR="00E67B69" w:rsidRPr="00F52BCA">
        <w:rPr>
          <w:rFonts w:ascii="Arial" w:hAnsi="Arial" w:cs="Arial"/>
          <w:color w:val="333333"/>
          <w:lang w:val="fr-FR"/>
        </w:rPr>
        <w:br/>
      </w:r>
    </w:p>
    <w:p w:rsidR="00536072" w:rsidRPr="00A050FE" w:rsidRDefault="00536072" w:rsidP="00E002CA">
      <w:pPr>
        <w:shd w:val="clear" w:color="auto" w:fill="FFFFFF"/>
        <w:rPr>
          <w:rFonts w:ascii="Times New Roman" w:eastAsia="Times New Roman" w:hAnsi="Times New Roman" w:cs="Times New Roman"/>
          <w:sz w:val="15"/>
          <w:szCs w:val="15"/>
          <w:lang w:val="fr-CA"/>
        </w:rPr>
      </w:pPr>
    </w:p>
    <w:p w:rsidR="00931714" w:rsidRDefault="00E67B69" w:rsidP="00E002CA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  <w:r w:rsidRPr="00845FA1">
        <w:rPr>
          <w:rFonts w:ascii="Arial" w:hAnsi="Arial" w:cs="Arial"/>
          <w:b/>
          <w:color w:val="333333"/>
          <w:lang w:val="fr-FR"/>
        </w:rPr>
        <w:t>Questions à poser</w:t>
      </w:r>
      <w:r w:rsidR="00D33512">
        <w:rPr>
          <w:rFonts w:ascii="Arial" w:hAnsi="Arial" w:cs="Arial"/>
          <w:color w:val="333333"/>
          <w:lang w:val="fr-FR"/>
        </w:rPr>
        <w:br/>
      </w:r>
      <w:r w:rsidR="00D33512">
        <w:rPr>
          <w:rFonts w:ascii="Arial" w:hAnsi="Arial" w:cs="Arial"/>
          <w:color w:val="333333"/>
          <w:lang w:val="fr-FR"/>
        </w:rPr>
        <w:br/>
        <w:t>1.1 Existe-t-il une volonté</w:t>
      </w:r>
      <w:r>
        <w:rPr>
          <w:rFonts w:ascii="Arial" w:hAnsi="Arial" w:cs="Arial"/>
          <w:color w:val="333333"/>
          <w:lang w:val="fr-FR"/>
        </w:rPr>
        <w:t xml:space="preserve"> politique visible </w:t>
      </w:r>
      <w:r w:rsidR="00D33512">
        <w:rPr>
          <w:rFonts w:ascii="Arial" w:hAnsi="Arial" w:cs="Arial"/>
          <w:color w:val="333333"/>
          <w:lang w:val="fr-FR"/>
        </w:rPr>
        <w:t xml:space="preserve">pour l’ouverture des données publiques, </w:t>
      </w:r>
      <w:r w:rsidR="00C409A7">
        <w:rPr>
          <w:rFonts w:ascii="Arial" w:hAnsi="Arial" w:cs="Arial"/>
          <w:color w:val="333333"/>
          <w:lang w:val="fr-FR"/>
        </w:rPr>
        <w:t>la transparence</w:t>
      </w:r>
      <w:r w:rsidR="00D33512">
        <w:rPr>
          <w:rFonts w:ascii="Arial" w:hAnsi="Arial" w:cs="Arial"/>
          <w:color w:val="333333"/>
          <w:lang w:val="fr-FR"/>
        </w:rPr>
        <w:t xml:space="preserve"> de gouvernance et l’accès à l’information ?</w:t>
      </w:r>
      <w:r w:rsidR="00931714">
        <w:rPr>
          <w:rFonts w:ascii="Arial" w:hAnsi="Arial" w:cs="Arial"/>
          <w:color w:val="333333"/>
          <w:lang w:val="fr-FR"/>
        </w:rPr>
        <w:br/>
      </w:r>
    </w:p>
    <w:p w:rsidR="00931714" w:rsidRPr="00931714" w:rsidRDefault="00E67B69" w:rsidP="00E00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Est-</w:t>
      </w:r>
      <w:r w:rsidR="00EF2734" w:rsidRPr="00931714">
        <w:rPr>
          <w:rFonts w:ascii="Arial" w:hAnsi="Arial" w:cs="Arial"/>
          <w:color w:val="333333"/>
          <w:lang w:val="fr-FR"/>
        </w:rPr>
        <w:t>ce que le P</w:t>
      </w:r>
      <w:r w:rsidR="00C40E58" w:rsidRPr="00931714">
        <w:rPr>
          <w:rFonts w:ascii="Arial" w:hAnsi="Arial" w:cs="Arial"/>
          <w:color w:val="333333"/>
          <w:lang w:val="fr-FR"/>
        </w:rPr>
        <w:t xml:space="preserve">remier </w:t>
      </w:r>
      <w:r w:rsidR="00EF2734" w:rsidRPr="00931714">
        <w:rPr>
          <w:rFonts w:ascii="Arial" w:hAnsi="Arial" w:cs="Arial"/>
          <w:color w:val="333333"/>
          <w:lang w:val="fr-FR"/>
        </w:rPr>
        <w:t>M</w:t>
      </w:r>
      <w:r w:rsidR="00C40E58" w:rsidRPr="00931714">
        <w:rPr>
          <w:rFonts w:ascii="Arial" w:hAnsi="Arial" w:cs="Arial"/>
          <w:color w:val="333333"/>
          <w:lang w:val="fr-FR"/>
        </w:rPr>
        <w:t>inistre ou le P</w:t>
      </w:r>
      <w:r w:rsidR="00EF2734" w:rsidRPr="00931714">
        <w:rPr>
          <w:rFonts w:ascii="Arial" w:hAnsi="Arial" w:cs="Arial"/>
          <w:color w:val="333333"/>
          <w:lang w:val="fr-FR"/>
        </w:rPr>
        <w:t xml:space="preserve">résident est </w:t>
      </w:r>
      <w:r w:rsidR="00D33512">
        <w:rPr>
          <w:rFonts w:ascii="Arial" w:hAnsi="Arial" w:cs="Arial"/>
          <w:color w:val="333333"/>
          <w:lang w:val="fr-FR"/>
        </w:rPr>
        <w:t>au fait de l’initiative</w:t>
      </w:r>
      <w:r w:rsidR="00EF2734" w:rsidRPr="00931714">
        <w:rPr>
          <w:rFonts w:ascii="Arial" w:hAnsi="Arial" w:cs="Arial"/>
          <w:color w:val="333333"/>
          <w:lang w:val="fr-FR"/>
        </w:rPr>
        <w:t xml:space="preserve"> et </w:t>
      </w:r>
      <w:r w:rsidR="00D33512">
        <w:rPr>
          <w:rFonts w:ascii="Arial" w:hAnsi="Arial" w:cs="Arial"/>
          <w:color w:val="333333"/>
          <w:lang w:val="fr-FR"/>
        </w:rPr>
        <w:t>la supporte</w:t>
      </w:r>
      <w:r w:rsidRPr="00931714">
        <w:rPr>
          <w:rFonts w:ascii="Arial" w:hAnsi="Arial" w:cs="Arial"/>
          <w:color w:val="333333"/>
          <w:lang w:val="fr-FR"/>
        </w:rPr>
        <w:t>?</w:t>
      </w:r>
      <w:r w:rsidRPr="00931714">
        <w:rPr>
          <w:rFonts w:ascii="Arial" w:hAnsi="Arial" w:cs="Arial"/>
          <w:color w:val="333333"/>
          <w:lang w:val="fr-FR"/>
        </w:rPr>
        <w:br/>
      </w:r>
    </w:p>
    <w:p w:rsidR="00845FA1" w:rsidRPr="00F52BCA" w:rsidRDefault="00EF2734" w:rsidP="00E00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Quel ministre (si ce n'est pas le </w:t>
      </w:r>
      <w:r w:rsidR="00845FA1">
        <w:rPr>
          <w:rFonts w:ascii="Arial" w:hAnsi="Arial" w:cs="Arial"/>
          <w:color w:val="333333"/>
          <w:lang w:val="fr-FR"/>
        </w:rPr>
        <w:t>P</w:t>
      </w:r>
      <w:r w:rsidRPr="00931714">
        <w:rPr>
          <w:rFonts w:ascii="Arial" w:hAnsi="Arial" w:cs="Arial"/>
          <w:color w:val="333333"/>
          <w:lang w:val="fr-FR"/>
        </w:rPr>
        <w:t xml:space="preserve">remier </w:t>
      </w:r>
      <w:r w:rsidR="00845FA1">
        <w:rPr>
          <w:rFonts w:ascii="Arial" w:hAnsi="Arial" w:cs="Arial"/>
          <w:color w:val="333333"/>
          <w:lang w:val="fr-FR"/>
        </w:rPr>
        <w:t>M</w:t>
      </w:r>
      <w:r w:rsidRPr="00931714">
        <w:rPr>
          <w:rFonts w:ascii="Arial" w:hAnsi="Arial" w:cs="Arial"/>
          <w:color w:val="333333"/>
          <w:lang w:val="fr-FR"/>
        </w:rPr>
        <w:t>inistre lui-même) serait en mesure</w:t>
      </w:r>
      <w:r w:rsidR="00D33512">
        <w:rPr>
          <w:rFonts w:ascii="Arial" w:hAnsi="Arial" w:cs="Arial"/>
          <w:color w:val="333333"/>
          <w:lang w:val="fr-FR"/>
        </w:rPr>
        <w:t xml:space="preserve"> de dirig</w:t>
      </w:r>
      <w:r w:rsidR="00C40E58" w:rsidRPr="00931714">
        <w:rPr>
          <w:rFonts w:ascii="Arial" w:hAnsi="Arial" w:cs="Arial"/>
          <w:color w:val="333333"/>
          <w:lang w:val="fr-FR"/>
        </w:rPr>
        <w:t xml:space="preserve">er une initiative </w:t>
      </w:r>
      <w:r w:rsidR="00D33512">
        <w:rPr>
          <w:rFonts w:ascii="Arial" w:hAnsi="Arial" w:cs="Arial"/>
          <w:color w:val="333333"/>
          <w:lang w:val="fr-FR"/>
        </w:rPr>
        <w:t>d’ouverture des données publiques? En est-il conscient et partisan</w:t>
      </w:r>
      <w:r w:rsidRPr="00931714">
        <w:rPr>
          <w:rFonts w:ascii="Arial" w:hAnsi="Arial" w:cs="Arial"/>
          <w:color w:val="333333"/>
          <w:lang w:val="fr-FR"/>
        </w:rPr>
        <w:t xml:space="preserve">?  </w:t>
      </w:r>
    </w:p>
    <w:p w:rsidR="00845FA1" w:rsidRPr="00F52BCA" w:rsidRDefault="00EF2734" w:rsidP="00E00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Quel ministre est responsable des questions concernant le «droit à l'infor</w:t>
      </w:r>
      <w:r w:rsidR="00C40E58" w:rsidRPr="00931714">
        <w:rPr>
          <w:rFonts w:ascii="Arial" w:hAnsi="Arial" w:cs="Arial"/>
          <w:color w:val="333333"/>
          <w:lang w:val="fr-FR"/>
        </w:rPr>
        <w:t>mation»? Est-il en faveur de l</w:t>
      </w:r>
      <w:r w:rsidR="00D33512">
        <w:rPr>
          <w:rFonts w:ascii="Arial" w:hAnsi="Arial" w:cs="Arial"/>
          <w:color w:val="333333"/>
          <w:lang w:val="fr-FR"/>
        </w:rPr>
        <w:t>a transparence de gouvernance de façon</w:t>
      </w:r>
      <w:r w:rsidRPr="00931714">
        <w:rPr>
          <w:rFonts w:ascii="Arial" w:hAnsi="Arial" w:cs="Arial"/>
          <w:color w:val="333333"/>
          <w:lang w:val="fr-FR"/>
        </w:rPr>
        <w:t xml:space="preserve"> proactive?  </w:t>
      </w:r>
    </w:p>
    <w:p w:rsidR="00931714" w:rsidRPr="00931714" w:rsidRDefault="00EF2734" w:rsidP="00E002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Y a</w:t>
      </w:r>
      <w:r w:rsidR="00B50565" w:rsidRPr="00931714">
        <w:rPr>
          <w:rFonts w:ascii="Arial" w:hAnsi="Arial" w:cs="Arial"/>
          <w:color w:val="333333"/>
          <w:lang w:val="fr-FR"/>
        </w:rPr>
        <w:t>-</w:t>
      </w:r>
      <w:r w:rsidRPr="00931714">
        <w:rPr>
          <w:rFonts w:ascii="Arial" w:hAnsi="Arial" w:cs="Arial"/>
          <w:color w:val="333333"/>
          <w:lang w:val="fr-FR"/>
        </w:rPr>
        <w:t xml:space="preserve">t-il des champions </w:t>
      </w:r>
      <w:r w:rsidR="00845FA1" w:rsidRPr="00931714">
        <w:rPr>
          <w:rFonts w:ascii="Arial" w:hAnsi="Arial" w:cs="Arial"/>
          <w:color w:val="333333"/>
          <w:lang w:val="fr-FR"/>
        </w:rPr>
        <w:t>identifié</w:t>
      </w:r>
      <w:r w:rsidR="00845FA1">
        <w:rPr>
          <w:rFonts w:ascii="Arial" w:hAnsi="Arial" w:cs="Arial"/>
          <w:color w:val="333333"/>
          <w:lang w:val="fr-FR"/>
        </w:rPr>
        <w:t>s</w:t>
      </w:r>
      <w:r w:rsidR="00845FA1" w:rsidRPr="00931714">
        <w:rPr>
          <w:rFonts w:ascii="Arial" w:hAnsi="Arial" w:cs="Arial"/>
          <w:color w:val="333333"/>
          <w:lang w:val="fr-FR"/>
        </w:rPr>
        <w:t xml:space="preserve"> </w:t>
      </w:r>
      <w:r w:rsidR="00D33512">
        <w:rPr>
          <w:rFonts w:ascii="Arial" w:hAnsi="Arial" w:cs="Arial"/>
          <w:color w:val="333333"/>
          <w:lang w:val="fr-FR"/>
        </w:rPr>
        <w:t>au niveau politique concernant l’ouverture des données publiques</w:t>
      </w:r>
      <w:r w:rsidR="00931714">
        <w:rPr>
          <w:rFonts w:ascii="Arial" w:hAnsi="Arial" w:cs="Arial"/>
          <w:color w:val="333333"/>
          <w:lang w:val="fr-FR"/>
        </w:rPr>
        <w:t>?</w:t>
      </w:r>
    </w:p>
    <w:p w:rsidR="00931714" w:rsidRDefault="0093171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31714" w:rsidRDefault="00EF273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1.2 Existe-il une structure politique établie pour la mise en œuvre </w:t>
      </w:r>
      <w:r w:rsidR="00D33512">
        <w:rPr>
          <w:rFonts w:ascii="Arial" w:hAnsi="Arial" w:cs="Arial"/>
          <w:color w:val="333333"/>
          <w:lang w:val="fr-FR"/>
        </w:rPr>
        <w:t xml:space="preserve">règlementaire </w:t>
      </w:r>
      <w:r w:rsidRPr="00931714">
        <w:rPr>
          <w:rFonts w:ascii="Arial" w:hAnsi="Arial" w:cs="Arial"/>
          <w:color w:val="333333"/>
          <w:lang w:val="fr-FR"/>
        </w:rPr>
        <w:t xml:space="preserve">et </w:t>
      </w:r>
      <w:r w:rsidR="00D33512">
        <w:rPr>
          <w:rFonts w:ascii="Arial" w:hAnsi="Arial" w:cs="Arial"/>
          <w:color w:val="333333"/>
          <w:lang w:val="fr-FR"/>
        </w:rPr>
        <w:t xml:space="preserve">l’implémentation </w:t>
      </w:r>
      <w:r w:rsidRPr="00931714">
        <w:rPr>
          <w:rFonts w:ascii="Arial" w:hAnsi="Arial" w:cs="Arial"/>
          <w:color w:val="333333"/>
          <w:lang w:val="fr-FR"/>
        </w:rPr>
        <w:t>des</w:t>
      </w:r>
      <w:r w:rsidR="00400E90" w:rsidRPr="00931714">
        <w:rPr>
          <w:rFonts w:ascii="Arial" w:hAnsi="Arial" w:cs="Arial"/>
          <w:color w:val="333333"/>
          <w:lang w:val="fr-FR"/>
        </w:rPr>
        <w:t xml:space="preserve"> initiatives inter-</w:t>
      </w:r>
      <w:r w:rsidRPr="00931714">
        <w:rPr>
          <w:rFonts w:ascii="Arial" w:hAnsi="Arial" w:cs="Arial"/>
          <w:color w:val="333333"/>
          <w:lang w:val="fr-FR"/>
        </w:rPr>
        <w:t xml:space="preserve">gouvernementales? </w:t>
      </w:r>
      <w:r w:rsidR="00400E90" w:rsidRPr="00931714">
        <w:rPr>
          <w:rFonts w:ascii="Arial" w:hAnsi="Arial" w:cs="Arial"/>
          <w:color w:val="333333"/>
          <w:lang w:val="fr-FR"/>
        </w:rPr>
        <w:t>(Importance: Élevé</w:t>
      </w:r>
      <w:r w:rsidR="00845FA1">
        <w:rPr>
          <w:rFonts w:ascii="Arial" w:hAnsi="Arial" w:cs="Arial"/>
          <w:color w:val="333333"/>
          <w:lang w:val="fr-FR"/>
        </w:rPr>
        <w:t>e</w:t>
      </w:r>
      <w:r w:rsidR="00C409A7">
        <w:rPr>
          <w:rFonts w:ascii="Arial" w:hAnsi="Arial" w:cs="Arial"/>
          <w:color w:val="333333"/>
          <w:lang w:val="fr-FR"/>
        </w:rPr>
        <w:t>)</w:t>
      </w:r>
      <w:r w:rsidR="00C409A7">
        <w:rPr>
          <w:rFonts w:ascii="Arial" w:hAnsi="Arial" w:cs="Arial"/>
          <w:color w:val="333333"/>
          <w:lang w:val="fr-FR"/>
        </w:rPr>
        <w:br/>
      </w:r>
    </w:p>
    <w:p w:rsidR="00931714" w:rsidRPr="00931714" w:rsidRDefault="00EF2734" w:rsidP="00E002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Quel est le</w:t>
      </w:r>
      <w:r w:rsidR="00400E90" w:rsidRPr="00931714">
        <w:rPr>
          <w:rFonts w:ascii="Arial" w:hAnsi="Arial" w:cs="Arial"/>
          <w:color w:val="333333"/>
          <w:lang w:val="fr-FR"/>
        </w:rPr>
        <w:t xml:space="preserve"> modèle </w:t>
      </w:r>
      <w:r w:rsidR="000A01C3">
        <w:rPr>
          <w:rFonts w:ascii="Arial" w:hAnsi="Arial" w:cs="Arial"/>
          <w:color w:val="333333"/>
          <w:lang w:val="fr-FR"/>
        </w:rPr>
        <w:t>des</w:t>
      </w:r>
      <w:r w:rsidR="00400E90" w:rsidRPr="00931714">
        <w:rPr>
          <w:rFonts w:ascii="Arial" w:hAnsi="Arial" w:cs="Arial"/>
          <w:color w:val="333333"/>
          <w:lang w:val="fr-FR"/>
        </w:rPr>
        <w:t xml:space="preserve"> initiatives inter-</w:t>
      </w:r>
      <w:r w:rsidRPr="00931714">
        <w:rPr>
          <w:rFonts w:ascii="Arial" w:hAnsi="Arial" w:cs="Arial"/>
          <w:color w:val="333333"/>
          <w:lang w:val="fr-FR"/>
        </w:rPr>
        <w:t xml:space="preserve">gouvernementales? </w:t>
      </w:r>
      <w:r w:rsidR="00400E90" w:rsidRPr="00931714">
        <w:rPr>
          <w:rFonts w:ascii="Arial" w:hAnsi="Arial" w:cs="Arial"/>
          <w:color w:val="333333"/>
          <w:lang w:val="fr-FR"/>
        </w:rPr>
        <w:t>Peuvent-elles</w:t>
      </w:r>
      <w:r w:rsidRPr="00931714">
        <w:rPr>
          <w:rFonts w:ascii="Arial" w:hAnsi="Arial" w:cs="Arial"/>
          <w:color w:val="333333"/>
          <w:lang w:val="fr-FR"/>
        </w:rPr>
        <w:t xml:space="preserve"> être imposée</w:t>
      </w:r>
      <w:r w:rsidR="00400E90" w:rsidRPr="00931714">
        <w:rPr>
          <w:rFonts w:ascii="Arial" w:hAnsi="Arial" w:cs="Arial"/>
          <w:color w:val="333333"/>
          <w:lang w:val="fr-FR"/>
        </w:rPr>
        <w:t xml:space="preserve">s </w:t>
      </w:r>
      <w:r w:rsidR="000A01C3">
        <w:rPr>
          <w:rFonts w:ascii="Arial" w:hAnsi="Arial" w:cs="Arial"/>
          <w:color w:val="333333"/>
          <w:lang w:val="fr-FR"/>
        </w:rPr>
        <w:t>par les leaders politiques</w:t>
      </w:r>
      <w:r w:rsidR="00400E90" w:rsidRPr="00931714">
        <w:rPr>
          <w:rFonts w:ascii="Arial" w:hAnsi="Arial" w:cs="Arial"/>
          <w:color w:val="333333"/>
          <w:lang w:val="fr-FR"/>
        </w:rPr>
        <w:t xml:space="preserve"> ou existe-t-il </w:t>
      </w:r>
      <w:r w:rsidRPr="00931714">
        <w:rPr>
          <w:rFonts w:ascii="Arial" w:hAnsi="Arial" w:cs="Arial"/>
          <w:color w:val="333333"/>
          <w:lang w:val="fr-FR"/>
        </w:rPr>
        <w:t xml:space="preserve">une </w:t>
      </w:r>
      <w:r w:rsidR="00400E90" w:rsidRPr="00931714">
        <w:rPr>
          <w:rFonts w:ascii="Arial" w:hAnsi="Arial" w:cs="Arial"/>
          <w:color w:val="333333"/>
          <w:lang w:val="fr-FR"/>
        </w:rPr>
        <w:t xml:space="preserve">marge importante </w:t>
      </w:r>
      <w:r w:rsidRPr="00931714">
        <w:rPr>
          <w:rFonts w:ascii="Arial" w:hAnsi="Arial" w:cs="Arial"/>
          <w:color w:val="333333"/>
          <w:lang w:val="fr-FR"/>
        </w:rPr>
        <w:t xml:space="preserve">laissée aux </w:t>
      </w:r>
      <w:r w:rsidR="0016006B" w:rsidRPr="00931714">
        <w:rPr>
          <w:rFonts w:ascii="Arial" w:hAnsi="Arial" w:cs="Arial"/>
          <w:color w:val="333333"/>
          <w:lang w:val="fr-FR"/>
        </w:rPr>
        <w:t>ministères</w:t>
      </w:r>
      <w:r w:rsidR="00E02AAE" w:rsidRPr="00931714">
        <w:rPr>
          <w:rFonts w:ascii="Arial" w:hAnsi="Arial" w:cs="Arial"/>
          <w:color w:val="333333"/>
          <w:lang w:val="fr-FR"/>
        </w:rPr>
        <w:t xml:space="preserve"> ou aux administrations locales</w:t>
      </w:r>
      <w:r w:rsidRPr="00931714">
        <w:rPr>
          <w:rFonts w:ascii="Arial" w:hAnsi="Arial" w:cs="Arial"/>
          <w:color w:val="333333"/>
          <w:lang w:val="fr-FR"/>
        </w:rPr>
        <w:t xml:space="preserve">? </w:t>
      </w:r>
    </w:p>
    <w:p w:rsidR="00931714" w:rsidRPr="00931714" w:rsidRDefault="00931714" w:rsidP="0093171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</w:p>
    <w:p w:rsidR="00931714" w:rsidRPr="00931714" w:rsidRDefault="00EF2734" w:rsidP="00E002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Quel</w:t>
      </w:r>
      <w:r w:rsidR="00E02AAE" w:rsidRPr="00931714">
        <w:rPr>
          <w:rFonts w:ascii="Arial" w:hAnsi="Arial" w:cs="Arial"/>
          <w:color w:val="333333"/>
          <w:lang w:val="fr-FR"/>
        </w:rPr>
        <w:t>(s)</w:t>
      </w:r>
      <w:r w:rsidR="00C409A7">
        <w:rPr>
          <w:rFonts w:ascii="Arial" w:hAnsi="Arial" w:cs="Arial"/>
          <w:color w:val="333333"/>
          <w:lang w:val="fr-FR"/>
        </w:rPr>
        <w:t xml:space="preserve"> groupe</w:t>
      </w:r>
      <w:r w:rsidRPr="00931714">
        <w:rPr>
          <w:rFonts w:ascii="Arial" w:hAnsi="Arial" w:cs="Arial"/>
          <w:color w:val="333333"/>
          <w:lang w:val="fr-FR"/>
        </w:rPr>
        <w:t>(s) sera</w:t>
      </w:r>
      <w:r w:rsidR="000A01C3">
        <w:rPr>
          <w:rFonts w:ascii="Arial" w:hAnsi="Arial" w:cs="Arial"/>
          <w:color w:val="333333"/>
          <w:lang w:val="fr-FR"/>
        </w:rPr>
        <w:t>i(en)t</w:t>
      </w:r>
      <w:r w:rsidRPr="00931714">
        <w:rPr>
          <w:rFonts w:ascii="Arial" w:hAnsi="Arial" w:cs="Arial"/>
          <w:color w:val="333333"/>
          <w:lang w:val="fr-FR"/>
        </w:rPr>
        <w:t xml:space="preserve"> plus </w:t>
      </w:r>
      <w:r w:rsidR="000A01C3">
        <w:rPr>
          <w:rFonts w:ascii="Arial" w:hAnsi="Arial" w:cs="Arial"/>
          <w:color w:val="333333"/>
          <w:lang w:val="fr-FR"/>
        </w:rPr>
        <w:t>inquiet</w:t>
      </w:r>
      <w:r w:rsidRPr="00931714">
        <w:rPr>
          <w:rFonts w:ascii="Arial" w:hAnsi="Arial" w:cs="Arial"/>
          <w:color w:val="333333"/>
          <w:lang w:val="fr-FR"/>
        </w:rPr>
        <w:t xml:space="preserve"> au sujet de la diffusion des données? </w:t>
      </w:r>
      <w:r w:rsidR="00400E90" w:rsidRPr="00931714">
        <w:rPr>
          <w:rFonts w:ascii="Arial" w:hAnsi="Arial" w:cs="Arial"/>
          <w:color w:val="333333"/>
          <w:lang w:val="fr-FR"/>
        </w:rPr>
        <w:t>Quel est leur pouvoir ? S</w:t>
      </w:r>
      <w:r w:rsidRPr="00931714">
        <w:rPr>
          <w:rFonts w:ascii="Arial" w:hAnsi="Arial" w:cs="Arial"/>
          <w:color w:val="333333"/>
          <w:lang w:val="fr-FR"/>
        </w:rPr>
        <w:t>ont-ils puissants? Commen</w:t>
      </w:r>
      <w:r w:rsidR="000A01C3">
        <w:rPr>
          <w:rFonts w:ascii="Arial" w:hAnsi="Arial" w:cs="Arial"/>
          <w:color w:val="333333"/>
          <w:lang w:val="fr-FR"/>
        </w:rPr>
        <w:t>t pourraient-ils être gérés</w:t>
      </w:r>
      <w:r w:rsidR="00931714">
        <w:rPr>
          <w:rFonts w:ascii="Arial" w:hAnsi="Arial" w:cs="Arial"/>
          <w:color w:val="333333"/>
          <w:lang w:val="fr-FR"/>
        </w:rPr>
        <w:t>?</w:t>
      </w:r>
    </w:p>
    <w:p w:rsidR="00931714" w:rsidRPr="00931714" w:rsidRDefault="00931714" w:rsidP="00931714">
      <w:pPr>
        <w:pStyle w:val="ListParagraph"/>
        <w:rPr>
          <w:rFonts w:ascii="Arial" w:hAnsi="Arial" w:cs="Arial"/>
          <w:color w:val="333333"/>
          <w:lang w:val="fr-FR"/>
        </w:rPr>
      </w:pPr>
    </w:p>
    <w:p w:rsidR="00931714" w:rsidRDefault="00EF273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1.3 Existe-t-il des activités politiques ou de</w:t>
      </w:r>
      <w:r w:rsidR="00EB541D" w:rsidRPr="00931714">
        <w:rPr>
          <w:rFonts w:ascii="Arial" w:hAnsi="Arial" w:cs="Arial"/>
          <w:color w:val="333333"/>
          <w:lang w:val="fr-FR"/>
        </w:rPr>
        <w:t>s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="000A01C3">
        <w:rPr>
          <w:rFonts w:ascii="Arial" w:hAnsi="Arial" w:cs="Arial"/>
          <w:color w:val="333333"/>
          <w:lang w:val="fr-FR"/>
        </w:rPr>
        <w:t xml:space="preserve">plans pertinents concernant l’ouverture des données publiques ? </w:t>
      </w:r>
      <w:r w:rsidRPr="00931714">
        <w:rPr>
          <w:rFonts w:ascii="Arial" w:hAnsi="Arial" w:cs="Arial"/>
          <w:color w:val="333333"/>
          <w:lang w:val="fr-FR"/>
        </w:rPr>
        <w:t>(Importance: Moyenne)</w:t>
      </w:r>
    </w:p>
    <w:p w:rsidR="00931714" w:rsidRDefault="0093171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31714" w:rsidRPr="00931714" w:rsidRDefault="00EB541D" w:rsidP="0093171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Est-ce qu</w:t>
      </w:r>
      <w:r w:rsidR="000A01C3">
        <w:rPr>
          <w:rFonts w:ascii="Arial" w:hAnsi="Arial" w:cs="Arial"/>
          <w:color w:val="333333"/>
          <w:lang w:val="fr-FR"/>
        </w:rPr>
        <w:t xml:space="preserve">e de la publicité concernant l’ouverture des données publiques </w:t>
      </w:r>
      <w:r w:rsidRPr="00931714">
        <w:rPr>
          <w:rFonts w:ascii="Arial" w:hAnsi="Arial" w:cs="Arial"/>
          <w:color w:val="333333"/>
          <w:lang w:val="fr-FR"/>
        </w:rPr>
        <w:t xml:space="preserve">a </w:t>
      </w:r>
      <w:r w:rsidR="00EF2734" w:rsidRPr="00931714">
        <w:rPr>
          <w:rFonts w:ascii="Arial" w:hAnsi="Arial" w:cs="Arial"/>
          <w:color w:val="333333"/>
          <w:lang w:val="fr-FR"/>
        </w:rPr>
        <w:t>été fait</w:t>
      </w:r>
      <w:r w:rsidR="00CA5A4A">
        <w:rPr>
          <w:rFonts w:ascii="Arial" w:hAnsi="Arial" w:cs="Arial"/>
          <w:color w:val="333333"/>
          <w:lang w:val="fr-FR"/>
        </w:rPr>
        <w:t>e</w:t>
      </w:r>
      <w:r w:rsidR="00EF2734" w:rsidRPr="00931714">
        <w:rPr>
          <w:rFonts w:ascii="Arial" w:hAnsi="Arial" w:cs="Arial"/>
          <w:color w:val="333333"/>
          <w:lang w:val="fr-FR"/>
        </w:rPr>
        <w:t xml:space="preserve"> au niveau politique? Y a</w:t>
      </w:r>
      <w:r w:rsidRPr="00931714">
        <w:rPr>
          <w:rFonts w:ascii="Arial" w:hAnsi="Arial" w:cs="Arial"/>
          <w:color w:val="333333"/>
          <w:lang w:val="fr-FR"/>
        </w:rPr>
        <w:t>-</w:t>
      </w:r>
      <w:r w:rsidR="00EF2734" w:rsidRPr="00931714">
        <w:rPr>
          <w:rFonts w:ascii="Arial" w:hAnsi="Arial" w:cs="Arial"/>
          <w:color w:val="333333"/>
          <w:lang w:val="fr-FR"/>
        </w:rPr>
        <w:t>t-il eu des événements</w:t>
      </w:r>
      <w:r w:rsidRPr="00931714">
        <w:rPr>
          <w:rFonts w:ascii="Arial" w:hAnsi="Arial" w:cs="Arial"/>
          <w:color w:val="333333"/>
          <w:lang w:val="fr-FR"/>
        </w:rPr>
        <w:t xml:space="preserve"> ou activités</w:t>
      </w:r>
      <w:r w:rsidR="00E02AAE" w:rsidRPr="00931714">
        <w:rPr>
          <w:rFonts w:ascii="Arial" w:hAnsi="Arial" w:cs="Arial"/>
          <w:color w:val="333333"/>
          <w:lang w:val="fr-FR"/>
        </w:rPr>
        <w:t xml:space="preserve"> de sensibilisation sur l’</w:t>
      </w:r>
      <w:r w:rsidR="000A01C3">
        <w:rPr>
          <w:rFonts w:ascii="Arial" w:hAnsi="Arial" w:cs="Arial"/>
          <w:color w:val="333333"/>
          <w:lang w:val="fr-FR"/>
        </w:rPr>
        <w:t>ouverture des données publiques</w:t>
      </w:r>
      <w:r w:rsidR="00EF2734" w:rsidRPr="00931714">
        <w:rPr>
          <w:rFonts w:ascii="Arial" w:hAnsi="Arial" w:cs="Arial"/>
          <w:color w:val="333333"/>
          <w:lang w:val="fr-FR"/>
        </w:rPr>
        <w:t xml:space="preserve"> </w:t>
      </w:r>
      <w:r w:rsidR="000A01C3">
        <w:rPr>
          <w:rFonts w:ascii="Arial" w:hAnsi="Arial" w:cs="Arial"/>
          <w:color w:val="333333"/>
          <w:lang w:val="fr-FR"/>
        </w:rPr>
        <w:t>visant</w:t>
      </w:r>
      <w:r w:rsidR="00EF2734" w:rsidRPr="00931714">
        <w:rPr>
          <w:rFonts w:ascii="Arial" w:hAnsi="Arial" w:cs="Arial"/>
          <w:color w:val="333333"/>
          <w:lang w:val="fr-FR"/>
        </w:rPr>
        <w:t xml:space="preserve"> le</w:t>
      </w:r>
      <w:r w:rsidR="00931714">
        <w:rPr>
          <w:rFonts w:ascii="Arial" w:hAnsi="Arial" w:cs="Arial"/>
          <w:color w:val="333333"/>
          <w:lang w:val="fr-FR"/>
        </w:rPr>
        <w:t xml:space="preserve">s agences </w:t>
      </w:r>
      <w:r w:rsidR="000A01C3">
        <w:rPr>
          <w:rFonts w:ascii="Arial" w:hAnsi="Arial" w:cs="Arial"/>
          <w:color w:val="333333"/>
          <w:lang w:val="fr-FR"/>
        </w:rPr>
        <w:t xml:space="preserve">gouvernementales </w:t>
      </w:r>
      <w:r w:rsidR="00931714">
        <w:rPr>
          <w:rFonts w:ascii="Arial" w:hAnsi="Arial" w:cs="Arial"/>
          <w:color w:val="333333"/>
          <w:lang w:val="fr-FR"/>
        </w:rPr>
        <w:t xml:space="preserve">ou le grand public? </w:t>
      </w:r>
    </w:p>
    <w:p w:rsidR="00931714" w:rsidRPr="00931714" w:rsidRDefault="00EF2734" w:rsidP="00E002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Le gouvernement a</w:t>
      </w:r>
      <w:r w:rsidR="00EB541D" w:rsidRPr="00931714">
        <w:rPr>
          <w:rFonts w:ascii="Arial" w:hAnsi="Arial" w:cs="Arial"/>
          <w:color w:val="333333"/>
          <w:lang w:val="fr-FR"/>
        </w:rPr>
        <w:t>-</w:t>
      </w:r>
      <w:r w:rsidRPr="00931714">
        <w:rPr>
          <w:rFonts w:ascii="Arial" w:hAnsi="Arial" w:cs="Arial"/>
          <w:color w:val="333333"/>
          <w:lang w:val="fr-FR"/>
        </w:rPr>
        <w:t xml:space="preserve">t-il des activités </w:t>
      </w:r>
      <w:r w:rsidR="000A01C3">
        <w:rPr>
          <w:rFonts w:ascii="Arial" w:hAnsi="Arial" w:cs="Arial"/>
          <w:color w:val="333333"/>
          <w:lang w:val="fr-FR"/>
        </w:rPr>
        <w:t xml:space="preserve">ou initiatives </w:t>
      </w:r>
      <w:r w:rsidRPr="00931714">
        <w:rPr>
          <w:rFonts w:ascii="Arial" w:hAnsi="Arial" w:cs="Arial"/>
          <w:color w:val="333333"/>
          <w:lang w:val="fr-FR"/>
        </w:rPr>
        <w:t xml:space="preserve">liées </w:t>
      </w:r>
      <w:r w:rsidR="00E02AAE" w:rsidRPr="00931714">
        <w:rPr>
          <w:rFonts w:ascii="Arial" w:hAnsi="Arial" w:cs="Arial"/>
          <w:color w:val="333333"/>
          <w:lang w:val="fr-FR"/>
        </w:rPr>
        <w:t>à l</w:t>
      </w:r>
      <w:r w:rsidR="000A01C3">
        <w:rPr>
          <w:rFonts w:ascii="Arial" w:hAnsi="Arial" w:cs="Arial"/>
          <w:color w:val="333333"/>
          <w:lang w:val="fr-FR"/>
        </w:rPr>
        <w:t>a transparence de gouvernance, telles que d</w:t>
      </w:r>
      <w:r w:rsidR="00E02AAE" w:rsidRPr="00931714">
        <w:rPr>
          <w:rFonts w:ascii="Arial" w:hAnsi="Arial" w:cs="Arial"/>
          <w:color w:val="333333"/>
          <w:lang w:val="fr-FR"/>
        </w:rPr>
        <w:t>es initi</w:t>
      </w:r>
      <w:r w:rsidR="000A01C3">
        <w:rPr>
          <w:rFonts w:ascii="Arial" w:hAnsi="Arial" w:cs="Arial"/>
          <w:color w:val="333333"/>
          <w:lang w:val="fr-FR"/>
        </w:rPr>
        <w:t>atives visant la transparence, d</w:t>
      </w:r>
      <w:r w:rsidR="00E02AAE" w:rsidRPr="00931714">
        <w:rPr>
          <w:rFonts w:ascii="Arial" w:hAnsi="Arial" w:cs="Arial"/>
          <w:color w:val="333333"/>
          <w:lang w:val="fr-FR"/>
        </w:rPr>
        <w:t>es programm</w:t>
      </w:r>
      <w:r w:rsidR="000A01C3">
        <w:rPr>
          <w:rFonts w:ascii="Arial" w:hAnsi="Arial" w:cs="Arial"/>
          <w:color w:val="333333"/>
          <w:lang w:val="fr-FR"/>
        </w:rPr>
        <w:t>es de réformes statistiques ou d</w:t>
      </w:r>
      <w:r w:rsidR="00E02AAE" w:rsidRPr="00931714">
        <w:rPr>
          <w:rFonts w:ascii="Arial" w:hAnsi="Arial" w:cs="Arial"/>
          <w:color w:val="333333"/>
          <w:lang w:val="fr-FR"/>
        </w:rPr>
        <w:t>es lois sur le Droit à l’Information</w:t>
      </w:r>
      <w:r w:rsidRPr="00931714">
        <w:rPr>
          <w:rFonts w:ascii="Arial" w:hAnsi="Arial" w:cs="Arial"/>
          <w:color w:val="333333"/>
          <w:lang w:val="fr-FR"/>
        </w:rPr>
        <w:t>? Quels ont ét</w:t>
      </w:r>
      <w:r w:rsidR="000A01C3">
        <w:rPr>
          <w:rFonts w:ascii="Arial" w:hAnsi="Arial" w:cs="Arial"/>
          <w:color w:val="333333"/>
          <w:lang w:val="fr-FR"/>
        </w:rPr>
        <w:t xml:space="preserve">é les résultats? Comment sont-elles </w:t>
      </w:r>
      <w:r w:rsidR="00C409A7">
        <w:rPr>
          <w:rFonts w:ascii="Arial" w:hAnsi="Arial" w:cs="Arial"/>
          <w:color w:val="333333"/>
          <w:lang w:val="fr-FR"/>
        </w:rPr>
        <w:t>perç</w:t>
      </w:r>
      <w:r w:rsidR="00C409A7" w:rsidRPr="00931714">
        <w:rPr>
          <w:rFonts w:ascii="Arial" w:hAnsi="Arial" w:cs="Arial"/>
          <w:color w:val="333333"/>
          <w:lang w:val="fr-FR"/>
        </w:rPr>
        <w:t>ues</w:t>
      </w:r>
      <w:r w:rsidRPr="00931714">
        <w:rPr>
          <w:rFonts w:ascii="Arial" w:hAnsi="Arial" w:cs="Arial"/>
          <w:color w:val="333333"/>
          <w:lang w:val="fr-FR"/>
        </w:rPr>
        <w:t xml:space="preserve"> par les politiciens? </w:t>
      </w:r>
    </w:p>
    <w:p w:rsidR="00931714" w:rsidRPr="00931714" w:rsidRDefault="00E02AAE" w:rsidP="00E002C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Exist</w:t>
      </w:r>
      <w:r w:rsidR="000A01C3">
        <w:rPr>
          <w:rFonts w:ascii="Arial" w:hAnsi="Arial" w:cs="Arial"/>
          <w:color w:val="333333"/>
          <w:lang w:val="fr-FR"/>
        </w:rPr>
        <w:t>e-t-il des initiatives d’ouverture des données publique</w:t>
      </w:r>
      <w:r w:rsidRPr="00931714">
        <w:rPr>
          <w:rFonts w:ascii="Arial" w:hAnsi="Arial" w:cs="Arial"/>
          <w:color w:val="333333"/>
          <w:lang w:val="fr-FR"/>
        </w:rPr>
        <w:t xml:space="preserve"> au niveau des </w:t>
      </w:r>
      <w:r w:rsidR="00EF2734" w:rsidRPr="00931714">
        <w:rPr>
          <w:rFonts w:ascii="Arial" w:hAnsi="Arial" w:cs="Arial"/>
          <w:color w:val="333333"/>
          <w:lang w:val="fr-FR"/>
        </w:rPr>
        <w:t>ville</w:t>
      </w:r>
      <w:r w:rsidRPr="00931714">
        <w:rPr>
          <w:rFonts w:ascii="Arial" w:hAnsi="Arial" w:cs="Arial"/>
          <w:color w:val="333333"/>
          <w:lang w:val="fr-FR"/>
        </w:rPr>
        <w:t xml:space="preserve">s / </w:t>
      </w:r>
      <w:r w:rsidR="00931714">
        <w:rPr>
          <w:rFonts w:ascii="Arial" w:hAnsi="Arial" w:cs="Arial"/>
          <w:color w:val="333333"/>
          <w:lang w:val="fr-FR"/>
        </w:rPr>
        <w:t xml:space="preserve">au </w:t>
      </w:r>
      <w:r w:rsidRPr="00931714">
        <w:rPr>
          <w:rFonts w:ascii="Arial" w:hAnsi="Arial" w:cs="Arial"/>
          <w:color w:val="333333"/>
          <w:lang w:val="fr-FR"/>
        </w:rPr>
        <w:t>niveau</w:t>
      </w:r>
      <w:r w:rsidR="009C67FA">
        <w:rPr>
          <w:rFonts w:ascii="Arial" w:hAnsi="Arial" w:cs="Arial"/>
          <w:color w:val="333333"/>
          <w:lang w:val="fr-FR"/>
        </w:rPr>
        <w:t xml:space="preserve"> régional? Comment se déroulent ces </w:t>
      </w:r>
      <w:r w:rsidR="00EF2734" w:rsidRPr="00931714">
        <w:rPr>
          <w:rFonts w:ascii="Arial" w:hAnsi="Arial" w:cs="Arial"/>
          <w:color w:val="333333"/>
          <w:lang w:val="fr-FR"/>
        </w:rPr>
        <w:t xml:space="preserve">initiatives, et </w:t>
      </w:r>
      <w:r w:rsidR="009C67FA">
        <w:rPr>
          <w:rFonts w:ascii="Arial" w:hAnsi="Arial" w:cs="Arial"/>
          <w:color w:val="333333"/>
          <w:lang w:val="fr-FR"/>
        </w:rPr>
        <w:t>comment sont perçus au niveau national les politiciens qui les dirigent</w:t>
      </w:r>
      <w:r w:rsidR="00931714">
        <w:rPr>
          <w:rFonts w:ascii="Arial" w:hAnsi="Arial" w:cs="Arial"/>
          <w:color w:val="333333"/>
          <w:lang w:val="fr-FR"/>
        </w:rPr>
        <w:t>?</w:t>
      </w:r>
    </w:p>
    <w:p w:rsidR="00931714" w:rsidRDefault="0093171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31714" w:rsidRDefault="0093171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31714" w:rsidRDefault="00EF2734" w:rsidP="00931714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1.4 L</w:t>
      </w:r>
      <w:r w:rsidR="00CA5A4A">
        <w:rPr>
          <w:rFonts w:ascii="Arial" w:hAnsi="Arial" w:cs="Arial"/>
          <w:color w:val="333333"/>
          <w:lang w:val="fr-FR"/>
        </w:rPr>
        <w:t>e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="00886FB5" w:rsidRPr="00931714">
        <w:rPr>
          <w:rFonts w:ascii="Arial" w:hAnsi="Arial" w:cs="Arial"/>
          <w:color w:val="333333"/>
          <w:lang w:val="fr-FR"/>
        </w:rPr>
        <w:t xml:space="preserve">cadre politique </w:t>
      </w:r>
      <w:r w:rsidRPr="00931714">
        <w:rPr>
          <w:rFonts w:ascii="Arial" w:hAnsi="Arial" w:cs="Arial"/>
          <w:color w:val="333333"/>
          <w:lang w:val="fr-FR"/>
        </w:rPr>
        <w:t xml:space="preserve">plus large du pays </w:t>
      </w:r>
      <w:r w:rsidR="00886FB5" w:rsidRPr="00931714">
        <w:rPr>
          <w:rFonts w:ascii="Arial" w:hAnsi="Arial" w:cs="Arial"/>
          <w:color w:val="333333"/>
          <w:lang w:val="fr-FR"/>
        </w:rPr>
        <w:t>facilite-t-il</w:t>
      </w:r>
      <w:r w:rsidRPr="00931714">
        <w:rPr>
          <w:rFonts w:ascii="Arial" w:hAnsi="Arial" w:cs="Arial"/>
          <w:color w:val="333333"/>
          <w:lang w:val="fr-FR"/>
        </w:rPr>
        <w:t xml:space="preserve"> ou entrave</w:t>
      </w:r>
      <w:r w:rsidR="00886FB5" w:rsidRPr="00931714">
        <w:rPr>
          <w:rFonts w:ascii="Arial" w:hAnsi="Arial" w:cs="Arial"/>
          <w:color w:val="333333"/>
          <w:lang w:val="fr-FR"/>
        </w:rPr>
        <w:t>-</w:t>
      </w:r>
      <w:r w:rsidRPr="00931714">
        <w:rPr>
          <w:rFonts w:ascii="Arial" w:hAnsi="Arial" w:cs="Arial"/>
          <w:color w:val="333333"/>
          <w:lang w:val="fr-FR"/>
        </w:rPr>
        <w:t>t</w:t>
      </w:r>
      <w:r w:rsidR="00886FB5" w:rsidRPr="00931714">
        <w:rPr>
          <w:rFonts w:ascii="Arial" w:hAnsi="Arial" w:cs="Arial"/>
          <w:color w:val="333333"/>
          <w:lang w:val="fr-FR"/>
        </w:rPr>
        <w:t>-il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="009C67FA">
        <w:rPr>
          <w:rFonts w:ascii="Arial" w:hAnsi="Arial" w:cs="Arial"/>
          <w:color w:val="333333"/>
          <w:lang w:val="fr-FR"/>
        </w:rPr>
        <w:t xml:space="preserve">l’ouverture des </w:t>
      </w:r>
      <w:r w:rsidR="00C409A7">
        <w:rPr>
          <w:rFonts w:ascii="Arial" w:hAnsi="Arial" w:cs="Arial"/>
          <w:color w:val="333333"/>
          <w:lang w:val="fr-FR"/>
        </w:rPr>
        <w:t>données</w:t>
      </w:r>
      <w:r w:rsidR="009C67FA">
        <w:rPr>
          <w:rFonts w:ascii="Arial" w:hAnsi="Arial" w:cs="Arial"/>
          <w:color w:val="333333"/>
          <w:lang w:val="fr-FR"/>
        </w:rPr>
        <w:t xml:space="preserve"> publiques</w:t>
      </w:r>
      <w:r w:rsidRPr="00931714">
        <w:rPr>
          <w:rFonts w:ascii="Arial" w:hAnsi="Arial" w:cs="Arial"/>
          <w:color w:val="333333"/>
          <w:lang w:val="fr-FR"/>
        </w:rPr>
        <w:t xml:space="preserve">? </w:t>
      </w:r>
      <w:r w:rsidR="00886FB5" w:rsidRPr="00931714">
        <w:rPr>
          <w:rFonts w:ascii="Arial" w:hAnsi="Arial" w:cs="Arial"/>
          <w:color w:val="333333"/>
          <w:lang w:val="fr-FR"/>
        </w:rPr>
        <w:t>(Importance: Élevée</w:t>
      </w:r>
      <w:r w:rsidRPr="00931714">
        <w:rPr>
          <w:rFonts w:ascii="Arial" w:hAnsi="Arial" w:cs="Arial"/>
          <w:color w:val="333333"/>
          <w:lang w:val="fr-FR"/>
        </w:rPr>
        <w:t>)</w:t>
      </w:r>
      <w:r w:rsidR="00886FB5" w:rsidRPr="00931714">
        <w:rPr>
          <w:rFonts w:ascii="Arial" w:hAnsi="Arial" w:cs="Arial"/>
          <w:color w:val="333333"/>
          <w:lang w:val="fr-FR"/>
        </w:rPr>
        <w:t>.</w:t>
      </w:r>
      <w:r w:rsidRPr="00931714">
        <w:rPr>
          <w:rFonts w:ascii="Arial" w:hAnsi="Arial" w:cs="Arial"/>
          <w:color w:val="333333"/>
          <w:lang w:val="fr-FR"/>
        </w:rPr>
        <w:br/>
      </w:r>
      <w:r w:rsidRPr="00931714">
        <w:rPr>
          <w:rFonts w:ascii="Arial" w:hAnsi="Arial" w:cs="Arial"/>
          <w:color w:val="333333"/>
          <w:lang w:val="fr-FR"/>
        </w:rPr>
        <w:br/>
      </w:r>
    </w:p>
    <w:p w:rsidR="00931714" w:rsidRPr="00931714" w:rsidRDefault="00E02AAE" w:rsidP="00E002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Style w:val="hps"/>
          <w:rFonts w:ascii="Arial" w:hAnsi="Arial" w:cs="Arial"/>
          <w:color w:val="333333"/>
          <w:lang w:val="fr-FR"/>
        </w:rPr>
        <w:t>Dans quelle mesure les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Pr="00931714">
        <w:rPr>
          <w:rStyle w:val="hps"/>
          <w:rFonts w:ascii="Arial" w:hAnsi="Arial" w:cs="Arial"/>
          <w:color w:val="333333"/>
          <w:lang w:val="fr-FR"/>
        </w:rPr>
        <w:t xml:space="preserve">priorités politiques </w:t>
      </w:r>
      <w:r w:rsidR="009C67FA">
        <w:rPr>
          <w:rStyle w:val="hps"/>
          <w:rFonts w:ascii="Arial" w:hAnsi="Arial" w:cs="Arial"/>
          <w:color w:val="333333"/>
          <w:lang w:val="fr-FR"/>
        </w:rPr>
        <w:t>courantes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="00940A75" w:rsidRPr="00931714">
        <w:rPr>
          <w:rStyle w:val="hps"/>
          <w:rFonts w:ascii="Arial" w:hAnsi="Arial" w:cs="Arial"/>
          <w:color w:val="333333"/>
          <w:lang w:val="fr-FR"/>
        </w:rPr>
        <w:t xml:space="preserve">appuient-elles le </w:t>
      </w:r>
      <w:r w:rsidRPr="00931714">
        <w:rPr>
          <w:rStyle w:val="hps"/>
          <w:rFonts w:ascii="Arial" w:hAnsi="Arial" w:cs="Arial"/>
          <w:color w:val="333333"/>
          <w:lang w:val="fr-FR"/>
        </w:rPr>
        <w:t>pilot</w:t>
      </w:r>
      <w:r w:rsidR="00940A75" w:rsidRPr="00931714">
        <w:rPr>
          <w:rStyle w:val="hps"/>
          <w:rFonts w:ascii="Arial" w:hAnsi="Arial" w:cs="Arial"/>
          <w:color w:val="333333"/>
          <w:lang w:val="fr-FR"/>
        </w:rPr>
        <w:t>age</w:t>
      </w:r>
      <w:r w:rsidR="009C67FA">
        <w:rPr>
          <w:rStyle w:val="hps"/>
          <w:rFonts w:ascii="Arial" w:hAnsi="Arial" w:cs="Arial"/>
          <w:color w:val="333333"/>
          <w:lang w:val="fr-FR"/>
        </w:rPr>
        <w:t xml:space="preserve"> </w:t>
      </w:r>
      <w:r w:rsidR="00940A75" w:rsidRPr="00931714">
        <w:rPr>
          <w:rStyle w:val="hps"/>
          <w:rFonts w:ascii="Arial" w:hAnsi="Arial" w:cs="Arial"/>
          <w:color w:val="333333"/>
          <w:lang w:val="fr-FR"/>
        </w:rPr>
        <w:t>d’initiatives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="009C67FA">
        <w:rPr>
          <w:rFonts w:ascii="Arial" w:hAnsi="Arial" w:cs="Arial"/>
          <w:color w:val="333333"/>
          <w:lang w:val="fr-FR"/>
        </w:rPr>
        <w:t>d’ouverture de données publiques</w:t>
      </w:r>
      <w:r w:rsidRPr="00931714">
        <w:rPr>
          <w:rFonts w:ascii="Arial" w:hAnsi="Arial" w:cs="Arial"/>
          <w:color w:val="333333"/>
          <w:lang w:val="fr-FR"/>
        </w:rPr>
        <w:t xml:space="preserve">: la transparence et </w:t>
      </w:r>
      <w:r w:rsidRPr="00931714">
        <w:rPr>
          <w:rStyle w:val="hps"/>
          <w:rFonts w:ascii="Arial" w:hAnsi="Arial" w:cs="Arial"/>
          <w:color w:val="333333"/>
          <w:lang w:val="fr-FR"/>
        </w:rPr>
        <w:t>la r</w:t>
      </w:r>
      <w:r w:rsidR="00940A75" w:rsidRPr="00931714">
        <w:rPr>
          <w:rStyle w:val="hps"/>
          <w:rFonts w:ascii="Arial" w:hAnsi="Arial" w:cs="Arial"/>
          <w:color w:val="333333"/>
          <w:lang w:val="fr-FR"/>
        </w:rPr>
        <w:t xml:space="preserve">esponsabilité </w:t>
      </w:r>
      <w:r w:rsidR="009C67FA">
        <w:rPr>
          <w:rStyle w:val="hps"/>
          <w:rFonts w:ascii="Arial" w:hAnsi="Arial" w:cs="Arial"/>
          <w:color w:val="333333"/>
          <w:lang w:val="fr-FR"/>
        </w:rPr>
        <w:t>des gouvernements</w:t>
      </w:r>
      <w:r w:rsidRPr="00931714">
        <w:rPr>
          <w:rFonts w:ascii="Arial" w:hAnsi="Arial" w:cs="Arial"/>
          <w:color w:val="333333"/>
          <w:lang w:val="fr-FR"/>
        </w:rPr>
        <w:t xml:space="preserve">; la croissance économique; l'inclusion </w:t>
      </w:r>
      <w:r w:rsidRPr="00931714">
        <w:rPr>
          <w:rStyle w:val="hps"/>
          <w:rFonts w:ascii="Arial" w:hAnsi="Arial" w:cs="Arial"/>
          <w:color w:val="333333"/>
          <w:lang w:val="fr-FR"/>
        </w:rPr>
        <w:t>et l</w:t>
      </w:r>
      <w:r w:rsidR="009C67FA">
        <w:rPr>
          <w:rStyle w:val="hps"/>
          <w:rFonts w:ascii="Arial" w:hAnsi="Arial" w:cs="Arial"/>
          <w:color w:val="333333"/>
          <w:lang w:val="fr-FR"/>
        </w:rPr>
        <w:t>e renforcement des citoyens</w:t>
      </w:r>
      <w:r w:rsidRPr="00931714">
        <w:rPr>
          <w:rFonts w:ascii="Arial" w:hAnsi="Arial" w:cs="Arial"/>
          <w:color w:val="333333"/>
          <w:lang w:val="fr-FR"/>
        </w:rPr>
        <w:t xml:space="preserve">, l'amélioration </w:t>
      </w:r>
      <w:r w:rsidRPr="00931714">
        <w:rPr>
          <w:rStyle w:val="hps"/>
          <w:rFonts w:ascii="Arial" w:hAnsi="Arial" w:cs="Arial"/>
          <w:color w:val="333333"/>
          <w:lang w:val="fr-FR"/>
        </w:rPr>
        <w:t>des services publics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Pr="00931714">
        <w:rPr>
          <w:rStyle w:val="hps"/>
          <w:rFonts w:ascii="Arial" w:hAnsi="Arial" w:cs="Arial"/>
          <w:color w:val="333333"/>
          <w:lang w:val="fr-FR"/>
        </w:rPr>
        <w:t>et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Pr="00931714">
        <w:rPr>
          <w:rStyle w:val="hps"/>
          <w:rFonts w:ascii="Arial" w:hAnsi="Arial" w:cs="Arial"/>
          <w:color w:val="333333"/>
          <w:lang w:val="fr-FR"/>
        </w:rPr>
        <w:t>l'efficacité du gouvernement</w:t>
      </w:r>
      <w:r w:rsidRPr="00931714">
        <w:rPr>
          <w:rFonts w:ascii="Arial" w:hAnsi="Arial" w:cs="Arial"/>
          <w:color w:val="333333"/>
          <w:lang w:val="fr-FR"/>
        </w:rPr>
        <w:t>?</w:t>
      </w:r>
    </w:p>
    <w:p w:rsidR="00931714" w:rsidRPr="00931714" w:rsidRDefault="00EF2734" w:rsidP="00E002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lastRenderedPageBreak/>
        <w:t>Y a</w:t>
      </w:r>
      <w:r w:rsidR="00886FB5" w:rsidRPr="00931714">
        <w:rPr>
          <w:rFonts w:ascii="Arial" w:hAnsi="Arial" w:cs="Arial"/>
          <w:color w:val="333333"/>
          <w:lang w:val="fr-FR"/>
        </w:rPr>
        <w:t>-</w:t>
      </w:r>
      <w:r w:rsidRPr="00931714">
        <w:rPr>
          <w:rFonts w:ascii="Arial" w:hAnsi="Arial" w:cs="Arial"/>
          <w:color w:val="333333"/>
          <w:lang w:val="fr-FR"/>
        </w:rPr>
        <w:t xml:space="preserve">t-il des </w:t>
      </w:r>
      <w:r w:rsidR="00886FB5" w:rsidRPr="00931714">
        <w:rPr>
          <w:rFonts w:ascii="Arial" w:hAnsi="Arial" w:cs="Arial"/>
          <w:color w:val="333333"/>
          <w:lang w:val="fr-FR"/>
        </w:rPr>
        <w:t>députés</w:t>
      </w:r>
      <w:r w:rsidR="009C67FA">
        <w:rPr>
          <w:rFonts w:ascii="Arial" w:hAnsi="Arial" w:cs="Arial"/>
          <w:color w:val="333333"/>
          <w:lang w:val="fr-FR"/>
        </w:rPr>
        <w:t xml:space="preserve"> </w:t>
      </w:r>
      <w:r w:rsidR="009C67FA" w:rsidRPr="00931714">
        <w:rPr>
          <w:rFonts w:ascii="Arial" w:hAnsi="Arial" w:cs="Arial"/>
          <w:color w:val="333333"/>
          <w:lang w:val="fr-FR"/>
        </w:rPr>
        <w:t>ou des commissions législatives</w:t>
      </w:r>
      <w:r w:rsidRPr="00931714">
        <w:rPr>
          <w:rFonts w:ascii="Arial" w:hAnsi="Arial" w:cs="Arial"/>
          <w:color w:val="333333"/>
          <w:lang w:val="fr-FR"/>
        </w:rPr>
        <w:t xml:space="preserve"> qui peuvent </w:t>
      </w:r>
      <w:r w:rsidR="009C67FA">
        <w:rPr>
          <w:rFonts w:ascii="Arial" w:hAnsi="Arial" w:cs="Arial"/>
          <w:color w:val="333333"/>
          <w:lang w:val="fr-FR"/>
        </w:rPr>
        <w:t>appuyer</w:t>
      </w:r>
      <w:r w:rsidRPr="00931714">
        <w:rPr>
          <w:rFonts w:ascii="Arial" w:hAnsi="Arial" w:cs="Arial"/>
          <w:color w:val="333333"/>
          <w:lang w:val="fr-FR"/>
        </w:rPr>
        <w:t xml:space="preserve"> des initiat</w:t>
      </w:r>
      <w:r w:rsidR="009C67FA">
        <w:rPr>
          <w:rFonts w:ascii="Arial" w:hAnsi="Arial" w:cs="Arial"/>
          <w:color w:val="333333"/>
          <w:lang w:val="fr-FR"/>
        </w:rPr>
        <w:t>ives de transparence de gouvernance lié</w:t>
      </w:r>
      <w:r w:rsidR="00C409A7">
        <w:rPr>
          <w:rFonts w:ascii="Arial" w:hAnsi="Arial" w:cs="Arial"/>
          <w:color w:val="333333"/>
          <w:lang w:val="fr-FR"/>
        </w:rPr>
        <w:t>e</w:t>
      </w:r>
      <w:r w:rsidR="009C67FA">
        <w:rPr>
          <w:rFonts w:ascii="Arial" w:hAnsi="Arial" w:cs="Arial"/>
          <w:color w:val="333333"/>
          <w:lang w:val="fr-FR"/>
        </w:rPr>
        <w:t xml:space="preserve">s à une ou plusieurs des opportunités </w:t>
      </w:r>
      <w:r w:rsidR="00C409A7">
        <w:rPr>
          <w:rFonts w:ascii="Arial" w:hAnsi="Arial" w:cs="Arial"/>
          <w:color w:val="333333"/>
          <w:lang w:val="fr-FR"/>
        </w:rPr>
        <w:t>mentionnées</w:t>
      </w:r>
      <w:r w:rsidR="009C67FA">
        <w:rPr>
          <w:rFonts w:ascii="Arial" w:hAnsi="Arial" w:cs="Arial"/>
          <w:color w:val="333333"/>
          <w:lang w:val="fr-FR"/>
        </w:rPr>
        <w:t xml:space="preserve"> ci-dessus</w:t>
      </w:r>
      <w:r w:rsidRPr="00931714">
        <w:rPr>
          <w:rFonts w:ascii="Arial" w:hAnsi="Arial" w:cs="Arial"/>
          <w:color w:val="333333"/>
          <w:lang w:val="fr-FR"/>
        </w:rPr>
        <w:t xml:space="preserve">? </w:t>
      </w:r>
    </w:p>
    <w:p w:rsidR="00931714" w:rsidRPr="00931714" w:rsidRDefault="009C67FA" w:rsidP="00E002C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>
        <w:rPr>
          <w:rFonts w:ascii="Arial" w:hAnsi="Arial" w:cs="Arial"/>
          <w:color w:val="333333"/>
          <w:lang w:val="fr-FR"/>
        </w:rPr>
        <w:t>Dans quel cycle politique se trouve le pays</w:t>
      </w:r>
      <w:r w:rsidR="00E02AAE" w:rsidRPr="00931714">
        <w:rPr>
          <w:rFonts w:ascii="Arial" w:hAnsi="Arial" w:cs="Arial"/>
          <w:color w:val="333333"/>
          <w:lang w:val="fr-FR"/>
        </w:rPr>
        <w:t xml:space="preserve">? </w:t>
      </w:r>
      <w:r>
        <w:rPr>
          <w:rFonts w:ascii="Arial" w:hAnsi="Arial" w:cs="Arial"/>
          <w:color w:val="333333"/>
          <w:lang w:val="fr-FR"/>
        </w:rPr>
        <w:t>Y-a-t-il une fenêtre d’opportunité pour publier des données avant les prochaines élections ?</w:t>
      </w:r>
    </w:p>
    <w:p w:rsidR="00C409A7" w:rsidRPr="00C409A7" w:rsidRDefault="00EF2734" w:rsidP="00C409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Y a</w:t>
      </w:r>
      <w:r w:rsidR="00886FB5" w:rsidRPr="00931714">
        <w:rPr>
          <w:rFonts w:ascii="Arial" w:hAnsi="Arial" w:cs="Arial"/>
          <w:color w:val="333333"/>
          <w:lang w:val="fr-FR"/>
        </w:rPr>
        <w:t xml:space="preserve">-t-il des préoccupations </w:t>
      </w:r>
      <w:r w:rsidRPr="00931714">
        <w:rPr>
          <w:rFonts w:ascii="Arial" w:hAnsi="Arial" w:cs="Arial"/>
          <w:color w:val="333333"/>
          <w:lang w:val="fr-FR"/>
        </w:rPr>
        <w:t>politiques</w:t>
      </w:r>
      <w:r w:rsidR="00886FB5" w:rsidRPr="00931714">
        <w:rPr>
          <w:rFonts w:ascii="Arial" w:hAnsi="Arial" w:cs="Arial"/>
          <w:color w:val="333333"/>
          <w:lang w:val="fr-FR"/>
        </w:rPr>
        <w:t xml:space="preserve"> plus larges</w:t>
      </w:r>
      <w:r w:rsidRPr="00931714">
        <w:rPr>
          <w:rFonts w:ascii="Arial" w:hAnsi="Arial" w:cs="Arial"/>
          <w:color w:val="333333"/>
          <w:lang w:val="fr-FR"/>
        </w:rPr>
        <w:t xml:space="preserve"> / y a</w:t>
      </w:r>
      <w:r w:rsidR="00886FB5" w:rsidRPr="00931714">
        <w:rPr>
          <w:rFonts w:ascii="Arial" w:hAnsi="Arial" w:cs="Arial"/>
          <w:color w:val="333333"/>
          <w:lang w:val="fr-FR"/>
        </w:rPr>
        <w:t>-t-il un sentiment en faveur de l’ «ouverture</w:t>
      </w:r>
      <w:r w:rsidR="009C67FA">
        <w:rPr>
          <w:rFonts w:ascii="Arial" w:hAnsi="Arial" w:cs="Arial"/>
          <w:color w:val="333333"/>
          <w:lang w:val="fr-FR"/>
        </w:rPr>
        <w:t> »</w:t>
      </w:r>
      <w:r w:rsidRPr="00931714">
        <w:rPr>
          <w:rFonts w:ascii="Arial" w:hAnsi="Arial" w:cs="Arial"/>
          <w:color w:val="333333"/>
          <w:lang w:val="fr-FR"/>
        </w:rPr>
        <w:t xml:space="preserve">? </w:t>
      </w:r>
    </w:p>
    <w:p w:rsidR="00E67B69" w:rsidRPr="00C409A7" w:rsidRDefault="00EF2734" w:rsidP="00C409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fr-FR"/>
        </w:rPr>
      </w:pPr>
      <w:r w:rsidRPr="00C409A7">
        <w:rPr>
          <w:rFonts w:ascii="Arial" w:hAnsi="Arial" w:cs="Arial"/>
          <w:color w:val="333333"/>
          <w:lang w:val="fr-FR"/>
        </w:rPr>
        <w:t>Y a</w:t>
      </w:r>
      <w:r w:rsidR="00886FB5" w:rsidRPr="00C409A7">
        <w:rPr>
          <w:rFonts w:ascii="Arial" w:hAnsi="Arial" w:cs="Arial"/>
          <w:color w:val="333333"/>
          <w:lang w:val="fr-FR"/>
        </w:rPr>
        <w:t>-</w:t>
      </w:r>
      <w:r w:rsidRPr="00C409A7">
        <w:rPr>
          <w:rFonts w:ascii="Arial" w:hAnsi="Arial" w:cs="Arial"/>
          <w:color w:val="333333"/>
          <w:lang w:val="fr-FR"/>
        </w:rPr>
        <w:t>t-il des priorités politiques dont la mise en œuvre</w:t>
      </w:r>
      <w:r w:rsidR="009C67FA" w:rsidRPr="00C409A7">
        <w:rPr>
          <w:rFonts w:ascii="Arial" w:hAnsi="Arial" w:cs="Arial"/>
          <w:color w:val="333333"/>
          <w:lang w:val="fr-FR"/>
        </w:rPr>
        <w:t>, prouvée dans d’autres pays,</w:t>
      </w:r>
      <w:r w:rsidRPr="00C409A7">
        <w:rPr>
          <w:rFonts w:ascii="Arial" w:hAnsi="Arial" w:cs="Arial"/>
          <w:color w:val="333333"/>
          <w:lang w:val="fr-FR"/>
        </w:rPr>
        <w:t xml:space="preserve"> pourrait être considérablement facilitée par</w:t>
      </w:r>
      <w:r w:rsidR="00886FB5" w:rsidRPr="00C409A7">
        <w:rPr>
          <w:rFonts w:ascii="Arial" w:hAnsi="Arial" w:cs="Arial"/>
          <w:color w:val="333333"/>
          <w:lang w:val="fr-FR"/>
        </w:rPr>
        <w:t xml:space="preserve"> </w:t>
      </w:r>
      <w:r w:rsidR="009C67FA" w:rsidRPr="00C409A7">
        <w:rPr>
          <w:rFonts w:ascii="Arial" w:hAnsi="Arial" w:cs="Arial"/>
          <w:color w:val="333333"/>
          <w:lang w:val="fr-FR"/>
        </w:rPr>
        <w:t>l</w:t>
      </w:r>
      <w:r w:rsidR="00886FB5" w:rsidRPr="00C409A7">
        <w:rPr>
          <w:rFonts w:ascii="Arial" w:hAnsi="Arial" w:cs="Arial"/>
          <w:color w:val="333333"/>
          <w:lang w:val="fr-FR"/>
        </w:rPr>
        <w:t>'ouverture de</w:t>
      </w:r>
      <w:r w:rsidR="009C67FA" w:rsidRPr="00C409A7">
        <w:rPr>
          <w:rFonts w:ascii="Arial" w:hAnsi="Arial" w:cs="Arial"/>
          <w:color w:val="333333"/>
          <w:lang w:val="fr-FR"/>
        </w:rPr>
        <w:t>s</w:t>
      </w:r>
      <w:r w:rsidR="00886FB5" w:rsidRPr="00C409A7">
        <w:rPr>
          <w:rFonts w:ascii="Arial" w:hAnsi="Arial" w:cs="Arial"/>
          <w:color w:val="333333"/>
          <w:lang w:val="fr-FR"/>
        </w:rPr>
        <w:t xml:space="preserve"> données</w:t>
      </w:r>
      <w:r w:rsidR="009C67FA" w:rsidRPr="00C409A7">
        <w:rPr>
          <w:rFonts w:ascii="Arial" w:hAnsi="Arial" w:cs="Arial"/>
          <w:color w:val="333333"/>
          <w:lang w:val="fr-FR"/>
        </w:rPr>
        <w:t xml:space="preserve"> publiques ?</w:t>
      </w:r>
    </w:p>
    <w:p w:rsidR="00EB7348" w:rsidRDefault="00E002CA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 w:rsidR="00C409A7">
        <w:rPr>
          <w:rFonts w:ascii="Arial" w:hAnsi="Arial" w:cs="Arial"/>
          <w:b/>
          <w:color w:val="333333"/>
          <w:lang w:val="fr-FR"/>
        </w:rPr>
        <w:t xml:space="preserve">Évaluation du leadership et </w:t>
      </w:r>
      <w:r w:rsidRPr="007F3868">
        <w:rPr>
          <w:rFonts w:ascii="Arial" w:hAnsi="Arial" w:cs="Arial"/>
          <w:b/>
          <w:color w:val="333333"/>
          <w:lang w:val="fr-FR"/>
        </w:rPr>
        <w:t>actions recommandées</w:t>
      </w:r>
      <w:r w:rsidR="00C409A7">
        <w:rPr>
          <w:rFonts w:ascii="Arial" w:hAnsi="Arial" w:cs="Arial"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B7348" w:rsidTr="00FA2BF5">
        <w:tc>
          <w:tcPr>
            <w:tcW w:w="2394" w:type="dxa"/>
            <w:tcBorders>
              <w:bottom w:val="nil"/>
            </w:tcBorders>
          </w:tcPr>
          <w:p w:rsidR="00EB7348" w:rsidRDefault="009C67FA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 de la q</w:t>
            </w:r>
            <w:r w:rsidR="00EB7348">
              <w:rPr>
                <w:rFonts w:ascii="Arial" w:hAnsi="Arial" w:cs="Arial"/>
                <w:color w:val="333333"/>
                <w:lang w:val="fr-FR"/>
              </w:rPr>
              <w:t>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EB7348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A2BF5" w:rsidTr="00FA2BF5">
        <w:tc>
          <w:tcPr>
            <w:tcW w:w="2394" w:type="dxa"/>
            <w:tcBorders>
              <w:top w:val="nil"/>
            </w:tcBorders>
          </w:tcPr>
          <w:p w:rsidR="00FA2BF5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FA2BF5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FA2BF5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FA2BF5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EB7348" w:rsidTr="00EB7348"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Leadership Politique</w:t>
            </w:r>
          </w:p>
        </w:tc>
        <w:tc>
          <w:tcPr>
            <w:tcW w:w="2394" w:type="dxa"/>
          </w:tcPr>
          <w:p w:rsidR="00EB7348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</w:t>
            </w:r>
            <w:r w:rsidR="00B276C0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Structure politique</w:t>
            </w:r>
          </w:p>
        </w:tc>
        <w:tc>
          <w:tcPr>
            <w:tcW w:w="2394" w:type="dxa"/>
          </w:tcPr>
          <w:p w:rsidR="00EB7348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</w:t>
            </w:r>
            <w:r w:rsidR="00B276C0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Activités existantes</w:t>
            </w:r>
          </w:p>
        </w:tc>
        <w:tc>
          <w:tcPr>
            <w:tcW w:w="2394" w:type="dxa"/>
          </w:tcPr>
          <w:p w:rsidR="00EB7348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</w:t>
            </w:r>
            <w:r w:rsidR="00B276C0">
              <w:rPr>
                <w:rFonts w:ascii="Arial" w:hAnsi="Arial" w:cs="Arial"/>
                <w:color w:val="333333"/>
                <w:lang w:val="fr-FR"/>
              </w:rPr>
              <w:t>ne</w:t>
            </w: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Contexte plus large</w:t>
            </w:r>
          </w:p>
        </w:tc>
        <w:tc>
          <w:tcPr>
            <w:tcW w:w="2394" w:type="dxa"/>
          </w:tcPr>
          <w:p w:rsidR="00EB7348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</w:t>
            </w:r>
            <w:r w:rsidR="00B276C0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EB7348" w:rsidRDefault="00FA2BF5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</w:t>
            </w:r>
            <w:r w:rsidR="00B276C0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 w:rsidP="00FA2BF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EB7348" w:rsidRDefault="00E002CA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 w:rsidR="009C67FA">
        <w:rPr>
          <w:rFonts w:ascii="Arial" w:hAnsi="Arial" w:cs="Arial"/>
          <w:color w:val="333333"/>
          <w:lang w:val="fr-FR"/>
        </w:rPr>
        <w:t>Recommandations d’un plan d’actions concernant le leadership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B7348" w:rsidTr="00EB7348"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EB7348" w:rsidTr="00EB7348"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B7348" w:rsidTr="00EB7348"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B7348" w:rsidRDefault="00EB734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A050FE" w:rsidRDefault="00A050FE" w:rsidP="00931714">
      <w:pPr>
        <w:rPr>
          <w:rFonts w:ascii="Arial" w:hAnsi="Arial" w:cs="Arial"/>
          <w:color w:val="333333"/>
          <w:lang w:val="fr-FR"/>
        </w:rPr>
      </w:pPr>
    </w:p>
    <w:p w:rsidR="005D5B04" w:rsidRDefault="005D5B04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 w:type="page"/>
      </w:r>
    </w:p>
    <w:p w:rsidR="005D5B04" w:rsidRDefault="005D5B04" w:rsidP="00931714">
      <w:pPr>
        <w:rPr>
          <w:rFonts w:ascii="Arial" w:hAnsi="Arial" w:cs="Arial"/>
          <w:color w:val="333333"/>
          <w:lang w:val="fr-FR"/>
        </w:rPr>
      </w:pPr>
    </w:p>
    <w:p w:rsidR="00A050FE" w:rsidRDefault="00E002CA" w:rsidP="004B46D8">
      <w:pPr>
        <w:rPr>
          <w:rFonts w:ascii="Arial" w:hAnsi="Arial" w:cs="Arial"/>
          <w:color w:val="333333"/>
          <w:lang w:val="fr-FR"/>
        </w:rPr>
      </w:pPr>
      <w:r w:rsidRPr="00F52BCA">
        <w:rPr>
          <w:rFonts w:ascii="Arial" w:hAnsi="Arial" w:cs="Arial"/>
          <w:b/>
          <w:color w:val="333333"/>
          <w:lang w:val="fr-FR"/>
        </w:rPr>
        <w:t>2.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C1BC0">
        <w:rPr>
          <w:rFonts w:ascii="Arial" w:hAnsi="Arial" w:cs="Arial"/>
          <w:b/>
          <w:color w:val="333333"/>
          <w:lang w:val="fr-FR"/>
        </w:rPr>
        <w:t xml:space="preserve">Réglementations </w:t>
      </w:r>
      <w:r w:rsidRPr="00A050FE">
        <w:rPr>
          <w:rFonts w:ascii="Arial" w:hAnsi="Arial" w:cs="Arial"/>
          <w:b/>
          <w:color w:val="333333"/>
          <w:lang w:val="fr-FR"/>
        </w:rPr>
        <w:t>/ CADRE JURIDIQUE</w:t>
      </w:r>
      <w:r w:rsidR="00A050FE">
        <w:rPr>
          <w:rFonts w:ascii="Arial" w:hAnsi="Arial" w:cs="Arial"/>
          <w:color w:val="333333"/>
          <w:lang w:val="fr-FR"/>
        </w:rPr>
        <w:br/>
      </w:r>
      <w:r w:rsidR="00A050FE">
        <w:rPr>
          <w:rFonts w:ascii="Arial" w:hAnsi="Arial" w:cs="Arial"/>
          <w:color w:val="333333"/>
          <w:lang w:val="fr-FR"/>
        </w:rPr>
        <w:br/>
      </w:r>
      <w:r w:rsidR="00A050FE" w:rsidRPr="00536072">
        <w:rPr>
          <w:rFonts w:ascii="Arial" w:hAnsi="Arial" w:cs="Arial"/>
          <w:color w:val="333333"/>
          <w:u w:val="single"/>
          <w:lang w:val="fr-FR"/>
        </w:rPr>
        <w:t>Importance</w:t>
      </w:r>
      <w:r w:rsidR="00536072">
        <w:rPr>
          <w:rFonts w:ascii="Arial" w:hAnsi="Arial" w:cs="Arial"/>
          <w:color w:val="333333"/>
          <w:lang w:val="fr-FR"/>
        </w:rPr>
        <w:t>:</w:t>
      </w:r>
      <w:r w:rsidR="00A050FE">
        <w:rPr>
          <w:rFonts w:ascii="Arial" w:hAnsi="Arial" w:cs="Arial"/>
          <w:color w:val="333333"/>
          <w:lang w:val="fr-FR"/>
        </w:rPr>
        <w:t xml:space="preserve"> </w:t>
      </w:r>
      <w:r w:rsidR="00A050FE" w:rsidRPr="00A050FE">
        <w:rPr>
          <w:rFonts w:ascii="Arial" w:hAnsi="Arial" w:cs="Arial"/>
          <w:color w:val="333333"/>
          <w:lang w:val="fr-CA"/>
        </w:rPr>
        <w:t>Élevé</w:t>
      </w:r>
      <w:r w:rsidR="00536072">
        <w:rPr>
          <w:rFonts w:ascii="Arial" w:hAnsi="Arial" w:cs="Arial"/>
          <w:color w:val="333333"/>
          <w:lang w:val="fr-CA"/>
        </w:rPr>
        <w:t>e</w:t>
      </w:r>
      <w:r w:rsidR="003D1D23"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6D7C24" w:rsidRDefault="00E002CA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6D7C24" w:rsidRDefault="006D7C24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A050FE" w:rsidRDefault="00A050FE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Le</w:t>
      </w:r>
      <w:r w:rsidR="00940A75">
        <w:rPr>
          <w:rFonts w:ascii="Arial" w:hAnsi="Arial" w:cs="Arial"/>
          <w:color w:val="333333"/>
          <w:lang w:val="fr-FR"/>
        </w:rPr>
        <w:t xml:space="preserve">s programmes </w:t>
      </w:r>
      <w:r w:rsidR="007826AB">
        <w:rPr>
          <w:rFonts w:ascii="Arial" w:hAnsi="Arial" w:cs="Arial"/>
          <w:color w:val="333333"/>
          <w:lang w:val="fr-FR"/>
        </w:rPr>
        <w:t>d’ouverture des données gouvernementale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d</w:t>
      </w:r>
      <w:r>
        <w:rPr>
          <w:rFonts w:ascii="Arial" w:hAnsi="Arial" w:cs="Arial"/>
          <w:color w:val="333333"/>
          <w:lang w:val="fr-FR"/>
        </w:rPr>
        <w:t xml:space="preserve">evraient autant que possible </w:t>
      </w:r>
      <w:r w:rsidR="007826AB">
        <w:rPr>
          <w:rFonts w:ascii="Arial" w:hAnsi="Arial" w:cs="Arial"/>
          <w:color w:val="333333"/>
          <w:lang w:val="fr-FR"/>
        </w:rPr>
        <w:t>s’appuyer</w:t>
      </w:r>
      <w:r w:rsidR="003F639B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 xml:space="preserve">et </w:t>
      </w:r>
      <w:r>
        <w:rPr>
          <w:rFonts w:ascii="Arial" w:hAnsi="Arial" w:cs="Arial"/>
          <w:color w:val="333333"/>
          <w:lang w:val="fr-FR"/>
        </w:rPr>
        <w:t>tirer parti d</w:t>
      </w:r>
      <w:r w:rsidR="007826AB">
        <w:rPr>
          <w:rFonts w:ascii="Arial" w:hAnsi="Arial" w:cs="Arial"/>
          <w:color w:val="333333"/>
          <w:lang w:val="fr-FR"/>
        </w:rPr>
        <w:t>u cadre juridique légal (</w:t>
      </w:r>
      <w:r>
        <w:rPr>
          <w:rFonts w:ascii="Arial" w:hAnsi="Arial" w:cs="Arial"/>
          <w:color w:val="333333"/>
          <w:lang w:val="fr-FR"/>
        </w:rPr>
        <w:t xml:space="preserve">codes </w:t>
      </w:r>
      <w:r w:rsidR="00E002CA">
        <w:rPr>
          <w:rFonts w:ascii="Arial" w:hAnsi="Arial" w:cs="Arial"/>
          <w:color w:val="333333"/>
          <w:lang w:val="fr-FR"/>
        </w:rPr>
        <w:t xml:space="preserve">juridiques et </w:t>
      </w:r>
      <w:r w:rsidR="007826AB">
        <w:rPr>
          <w:rFonts w:ascii="Arial" w:hAnsi="Arial" w:cs="Arial"/>
          <w:color w:val="333333"/>
          <w:lang w:val="fr-FR"/>
        </w:rPr>
        <w:t>réglementations) existant</w:t>
      </w:r>
      <w:r>
        <w:rPr>
          <w:rFonts w:ascii="Arial" w:hAnsi="Arial" w:cs="Arial"/>
          <w:color w:val="333333"/>
          <w:lang w:val="fr-FR"/>
        </w:rPr>
        <w:t>s, en particulier dans leur</w:t>
      </w:r>
      <w:r w:rsidR="00E002CA">
        <w:rPr>
          <w:rFonts w:ascii="Arial" w:hAnsi="Arial" w:cs="Arial"/>
          <w:color w:val="333333"/>
          <w:lang w:val="fr-FR"/>
        </w:rPr>
        <w:t xml:space="preserve"> phase de démarrage. Cela réduit considérable</w:t>
      </w:r>
      <w:r>
        <w:rPr>
          <w:rFonts w:ascii="Arial" w:hAnsi="Arial" w:cs="Arial"/>
          <w:color w:val="333333"/>
          <w:lang w:val="fr-FR"/>
        </w:rPr>
        <w:t>ment les obstacles juridiques ou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 w:rsidR="007826AB">
        <w:rPr>
          <w:rFonts w:ascii="Arial" w:hAnsi="Arial" w:cs="Arial"/>
          <w:color w:val="333333"/>
          <w:lang w:val="fr-FR"/>
        </w:rPr>
        <w:t>réglementaires</w:t>
      </w:r>
      <w:r w:rsidR="00E002CA">
        <w:rPr>
          <w:rFonts w:ascii="Arial" w:hAnsi="Arial" w:cs="Arial"/>
          <w:color w:val="333333"/>
          <w:lang w:val="fr-FR"/>
        </w:rPr>
        <w:t xml:space="preserve"> et les délais, signifie que</w:t>
      </w:r>
      <w:r w:rsidR="007826AB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l'initiative </w:t>
      </w:r>
      <w:r w:rsidR="007826AB">
        <w:rPr>
          <w:rFonts w:ascii="Arial" w:hAnsi="Arial" w:cs="Arial"/>
          <w:color w:val="333333"/>
          <w:lang w:val="fr-FR"/>
        </w:rPr>
        <w:t>peut s’appuyer sur l</w:t>
      </w:r>
      <w:r>
        <w:rPr>
          <w:rFonts w:ascii="Arial" w:hAnsi="Arial" w:cs="Arial"/>
          <w:color w:val="333333"/>
          <w:lang w:val="fr-FR"/>
        </w:rPr>
        <w:t xml:space="preserve">es experts </w:t>
      </w:r>
      <w:r w:rsidR="007826AB">
        <w:rPr>
          <w:rFonts w:ascii="Arial" w:hAnsi="Arial" w:cs="Arial"/>
          <w:color w:val="333333"/>
          <w:lang w:val="fr-FR"/>
        </w:rPr>
        <w:t>juridiques existants</w:t>
      </w:r>
      <w:r w:rsidR="00E002CA">
        <w:rPr>
          <w:rFonts w:ascii="Arial" w:hAnsi="Arial" w:cs="Arial"/>
          <w:color w:val="333333"/>
          <w:lang w:val="fr-FR"/>
        </w:rPr>
        <w:t xml:space="preserve"> et que toute</w:t>
      </w:r>
      <w:r w:rsidR="007826AB">
        <w:rPr>
          <w:rFonts w:ascii="Arial" w:hAnsi="Arial" w:cs="Arial"/>
          <w:color w:val="333333"/>
          <w:lang w:val="fr-FR"/>
        </w:rPr>
        <w:t>s les modifications réglementaires</w:t>
      </w:r>
      <w:r>
        <w:rPr>
          <w:rFonts w:ascii="Arial" w:hAnsi="Arial" w:cs="Arial"/>
          <w:color w:val="333333"/>
          <w:lang w:val="fr-FR"/>
        </w:rPr>
        <w:t xml:space="preserve"> ou juridiques nécessaires pour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maintenir l’état d’équilibre peuvent</w:t>
      </w:r>
      <w:r w:rsidR="00E002CA">
        <w:rPr>
          <w:rFonts w:ascii="Arial" w:hAnsi="Arial" w:cs="Arial"/>
          <w:color w:val="333333"/>
          <w:lang w:val="fr-FR"/>
        </w:rPr>
        <w:t xml:space="preserve"> être basée</w:t>
      </w:r>
      <w:r>
        <w:rPr>
          <w:rFonts w:ascii="Arial" w:hAnsi="Arial" w:cs="Arial"/>
          <w:color w:val="333333"/>
          <w:lang w:val="fr-FR"/>
        </w:rPr>
        <w:t>s</w:t>
      </w:r>
      <w:r w:rsidR="00E002CA">
        <w:rPr>
          <w:rFonts w:ascii="Arial" w:hAnsi="Arial" w:cs="Arial"/>
          <w:color w:val="333333"/>
          <w:lang w:val="fr-FR"/>
        </w:rPr>
        <w:t xml:space="preserve"> sur l'expérience pratique. Inversement, il est important d'identifier à un stade précoce, </w:t>
      </w:r>
      <w:r>
        <w:rPr>
          <w:rFonts w:ascii="Arial" w:hAnsi="Arial" w:cs="Arial"/>
          <w:color w:val="333333"/>
          <w:lang w:val="fr-FR"/>
        </w:rPr>
        <w:t xml:space="preserve">les </w:t>
      </w:r>
      <w:r w:rsidR="007826AB">
        <w:rPr>
          <w:rFonts w:ascii="Arial" w:hAnsi="Arial" w:cs="Arial"/>
          <w:color w:val="333333"/>
          <w:lang w:val="fr-FR"/>
        </w:rPr>
        <w:t>éléments bloquants</w:t>
      </w:r>
      <w:r>
        <w:rPr>
          <w:rFonts w:ascii="Arial" w:hAnsi="Arial" w:cs="Arial"/>
          <w:color w:val="333333"/>
          <w:lang w:val="fr-FR"/>
        </w:rPr>
        <w:t xml:space="preserve"> réels ou perçus</w:t>
      </w:r>
      <w:r w:rsidR="00E002CA">
        <w:rPr>
          <w:rFonts w:ascii="Arial" w:hAnsi="Arial" w:cs="Arial"/>
          <w:color w:val="333333"/>
          <w:lang w:val="fr-FR"/>
        </w:rPr>
        <w:t xml:space="preserve"> afin que </w:t>
      </w:r>
      <w:r>
        <w:rPr>
          <w:rFonts w:ascii="Arial" w:hAnsi="Arial" w:cs="Arial"/>
          <w:color w:val="333333"/>
          <w:lang w:val="fr-FR"/>
        </w:rPr>
        <w:t xml:space="preserve">le changement légal ou </w:t>
      </w:r>
      <w:r w:rsidR="007826AB">
        <w:rPr>
          <w:rFonts w:ascii="Arial" w:hAnsi="Arial" w:cs="Arial"/>
          <w:color w:val="333333"/>
          <w:lang w:val="fr-FR"/>
        </w:rPr>
        <w:t xml:space="preserve">réglementaire </w:t>
      </w:r>
      <w:r w:rsidR="003F639B">
        <w:rPr>
          <w:rFonts w:ascii="Arial" w:hAnsi="Arial" w:cs="Arial"/>
          <w:color w:val="333333"/>
          <w:lang w:val="fr-FR"/>
        </w:rPr>
        <w:t>soit</w:t>
      </w:r>
      <w:r>
        <w:rPr>
          <w:rFonts w:ascii="Arial" w:hAnsi="Arial" w:cs="Arial"/>
          <w:color w:val="333333"/>
          <w:lang w:val="fr-FR"/>
        </w:rPr>
        <w:t xml:space="preserve"> initié tôt si nécessaire</w:t>
      </w:r>
      <w:r w:rsidR="00E002CA">
        <w:rPr>
          <w:rFonts w:ascii="Arial" w:hAnsi="Arial" w:cs="Arial"/>
          <w:color w:val="333333"/>
          <w:lang w:val="fr-FR"/>
        </w:rPr>
        <w:t xml:space="preserve">. </w:t>
      </w:r>
    </w:p>
    <w:p w:rsidR="00A050FE" w:rsidRDefault="00A050FE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6D7C24" w:rsidRDefault="00E002CA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 xml:space="preserve">Qu'est-ce qui </w:t>
      </w:r>
      <w:r w:rsidR="004E1F23" w:rsidRPr="00536072">
        <w:rPr>
          <w:rFonts w:ascii="Arial" w:hAnsi="Arial" w:cs="Arial"/>
          <w:color w:val="333333"/>
          <w:u w:val="single"/>
          <w:lang w:val="fr-FR"/>
        </w:rPr>
        <w:t>semble bien</w:t>
      </w:r>
      <w:r w:rsidRPr="00536072">
        <w:rPr>
          <w:rFonts w:ascii="Arial" w:hAnsi="Arial" w:cs="Arial"/>
          <w:color w:val="333333"/>
          <w:u w:val="single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6D7C24" w:rsidRDefault="006D7C24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BA43EF" w:rsidRDefault="00E002CA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L'initiative britannique data.gov.uk </w:t>
      </w:r>
      <w:r w:rsidR="007826AB">
        <w:rPr>
          <w:rFonts w:ascii="Arial" w:hAnsi="Arial" w:cs="Arial"/>
          <w:color w:val="333333"/>
          <w:lang w:val="fr-FR"/>
        </w:rPr>
        <w:t xml:space="preserve">s’est </w:t>
      </w:r>
      <w:r w:rsidR="00C409A7">
        <w:rPr>
          <w:rFonts w:ascii="Arial" w:hAnsi="Arial" w:cs="Arial"/>
          <w:color w:val="333333"/>
          <w:lang w:val="fr-FR"/>
        </w:rPr>
        <w:t>appuyée</w:t>
      </w:r>
      <w:r w:rsidR="00BA43EF">
        <w:rPr>
          <w:rFonts w:ascii="Arial" w:hAnsi="Arial" w:cs="Arial"/>
          <w:color w:val="333333"/>
          <w:lang w:val="fr-FR"/>
        </w:rPr>
        <w:t xml:space="preserve"> sur les</w:t>
      </w:r>
      <w:r>
        <w:rPr>
          <w:rFonts w:ascii="Arial" w:hAnsi="Arial" w:cs="Arial"/>
          <w:color w:val="333333"/>
          <w:lang w:val="fr-FR"/>
        </w:rPr>
        <w:t xml:space="preserve"> politiques existantes et </w:t>
      </w:r>
      <w:r w:rsidR="007826AB">
        <w:rPr>
          <w:rFonts w:ascii="Arial" w:hAnsi="Arial" w:cs="Arial"/>
          <w:color w:val="333333"/>
          <w:lang w:val="fr-FR"/>
        </w:rPr>
        <w:t>sur les</w:t>
      </w:r>
      <w:r w:rsidR="00BA43EF">
        <w:rPr>
          <w:rFonts w:ascii="Arial" w:hAnsi="Arial" w:cs="Arial"/>
          <w:color w:val="333333"/>
          <w:lang w:val="fr-FR"/>
        </w:rPr>
        <w:t xml:space="preserve"> loi</w:t>
      </w:r>
      <w:r w:rsidR="007826AB">
        <w:rPr>
          <w:rFonts w:ascii="Arial" w:hAnsi="Arial" w:cs="Arial"/>
          <w:color w:val="333333"/>
          <w:lang w:val="fr-FR"/>
        </w:rPr>
        <w:t>s</w:t>
      </w:r>
      <w:r w:rsidR="00BA43EF">
        <w:rPr>
          <w:rFonts w:ascii="Arial" w:hAnsi="Arial" w:cs="Arial"/>
          <w:color w:val="333333"/>
          <w:lang w:val="fr-FR"/>
        </w:rPr>
        <w:t xml:space="preserve"> de Réutilisation des I</w:t>
      </w:r>
      <w:r>
        <w:rPr>
          <w:rFonts w:ascii="Arial" w:hAnsi="Arial" w:cs="Arial"/>
          <w:color w:val="333333"/>
          <w:lang w:val="fr-FR"/>
        </w:rPr>
        <w:t>nformatio</w:t>
      </w:r>
      <w:r w:rsidR="00BA43EF">
        <w:rPr>
          <w:rFonts w:ascii="Arial" w:hAnsi="Arial" w:cs="Arial"/>
          <w:color w:val="333333"/>
          <w:lang w:val="fr-FR"/>
        </w:rPr>
        <w:t xml:space="preserve">ns du secteur public, </w:t>
      </w:r>
      <w:r w:rsidR="007826AB">
        <w:rPr>
          <w:rFonts w:ascii="Arial" w:hAnsi="Arial" w:cs="Arial"/>
          <w:color w:val="333333"/>
          <w:lang w:val="fr-FR"/>
        </w:rPr>
        <w:t xml:space="preserve">et des </w:t>
      </w:r>
      <w:r w:rsidR="00BA43EF">
        <w:rPr>
          <w:rFonts w:ascii="Arial" w:hAnsi="Arial" w:cs="Arial"/>
          <w:color w:val="333333"/>
          <w:lang w:val="fr-FR"/>
        </w:rPr>
        <w:t>Droits d'A</w:t>
      </w:r>
      <w:r>
        <w:rPr>
          <w:rFonts w:ascii="Arial" w:hAnsi="Arial" w:cs="Arial"/>
          <w:color w:val="333333"/>
          <w:lang w:val="fr-FR"/>
        </w:rPr>
        <w:t>uteur</w:t>
      </w:r>
      <w:r w:rsidR="00BA43EF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7826AB">
        <w:rPr>
          <w:rFonts w:ascii="Arial" w:hAnsi="Arial" w:cs="Arial"/>
          <w:color w:val="333333"/>
          <w:lang w:val="fr-FR"/>
        </w:rPr>
        <w:t>sur les données</w:t>
      </w:r>
      <w:r w:rsidR="00BA43EF">
        <w:rPr>
          <w:rFonts w:ascii="Arial" w:hAnsi="Arial" w:cs="Arial"/>
          <w:color w:val="333333"/>
          <w:lang w:val="fr-FR"/>
        </w:rPr>
        <w:t xml:space="preserve"> Gouvernement</w:t>
      </w:r>
      <w:r w:rsidR="007826AB">
        <w:rPr>
          <w:rFonts w:ascii="Arial" w:hAnsi="Arial" w:cs="Arial"/>
          <w:color w:val="333333"/>
          <w:lang w:val="fr-FR"/>
        </w:rPr>
        <w:t>ales</w:t>
      </w:r>
      <w:r w:rsidR="00BA43EF">
        <w:rPr>
          <w:rFonts w:ascii="Arial" w:hAnsi="Arial" w:cs="Arial"/>
          <w:color w:val="333333"/>
          <w:lang w:val="fr-FR"/>
        </w:rPr>
        <w:t xml:space="preserve"> et </w:t>
      </w:r>
      <w:r w:rsidR="007826AB">
        <w:rPr>
          <w:rFonts w:ascii="Arial" w:hAnsi="Arial" w:cs="Arial"/>
          <w:color w:val="333333"/>
          <w:lang w:val="fr-FR"/>
        </w:rPr>
        <w:t xml:space="preserve">de </w:t>
      </w:r>
      <w:r w:rsidR="00BA43EF">
        <w:rPr>
          <w:rFonts w:ascii="Arial" w:hAnsi="Arial" w:cs="Arial"/>
          <w:color w:val="333333"/>
          <w:lang w:val="fr-FR"/>
        </w:rPr>
        <w:t>la Liberté de l'I</w:t>
      </w:r>
      <w:r>
        <w:rPr>
          <w:rFonts w:ascii="Arial" w:hAnsi="Arial" w:cs="Arial"/>
          <w:color w:val="333333"/>
          <w:lang w:val="fr-FR"/>
        </w:rPr>
        <w:t xml:space="preserve">nformation. En agissant ainsi, les </w:t>
      </w:r>
      <w:r w:rsidR="007826AB">
        <w:rPr>
          <w:rFonts w:ascii="Arial" w:hAnsi="Arial" w:cs="Arial"/>
          <w:color w:val="333333"/>
          <w:lang w:val="fr-FR"/>
        </w:rPr>
        <w:t xml:space="preserve">agences </w:t>
      </w:r>
      <w:r>
        <w:rPr>
          <w:rFonts w:ascii="Arial" w:hAnsi="Arial" w:cs="Arial"/>
          <w:color w:val="333333"/>
          <w:lang w:val="fr-FR"/>
        </w:rPr>
        <w:t>indépendant</w:t>
      </w:r>
      <w:r w:rsidR="007826AB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 xml:space="preserve">s responsables de ces </w:t>
      </w:r>
      <w:r w:rsidR="007826AB">
        <w:rPr>
          <w:rFonts w:ascii="Arial" w:hAnsi="Arial" w:cs="Arial"/>
          <w:color w:val="333333"/>
          <w:lang w:val="fr-FR"/>
        </w:rPr>
        <w:t>réglementations</w:t>
      </w:r>
      <w:r w:rsidR="00BA43EF">
        <w:rPr>
          <w:rFonts w:ascii="Arial" w:hAnsi="Arial" w:cs="Arial"/>
          <w:color w:val="333333"/>
          <w:lang w:val="fr-FR"/>
        </w:rPr>
        <w:t xml:space="preserve"> sont devenu</w:t>
      </w:r>
      <w:r w:rsidR="007826AB">
        <w:rPr>
          <w:rFonts w:ascii="Arial" w:hAnsi="Arial" w:cs="Arial"/>
          <w:color w:val="333333"/>
          <w:lang w:val="fr-FR"/>
        </w:rPr>
        <w:t>e</w:t>
      </w:r>
      <w:r w:rsidR="00BA43EF">
        <w:rPr>
          <w:rFonts w:ascii="Arial" w:hAnsi="Arial" w:cs="Arial"/>
          <w:color w:val="333333"/>
          <w:lang w:val="fr-FR"/>
        </w:rPr>
        <w:t>s des partenaires solides et d</w:t>
      </w:r>
      <w:r>
        <w:rPr>
          <w:rFonts w:ascii="Arial" w:hAnsi="Arial" w:cs="Arial"/>
          <w:color w:val="333333"/>
          <w:lang w:val="fr-FR"/>
        </w:rPr>
        <w:t>es</w:t>
      </w:r>
      <w:r w:rsidR="00BA43EF">
        <w:rPr>
          <w:rFonts w:ascii="Arial" w:hAnsi="Arial" w:cs="Arial"/>
          <w:color w:val="333333"/>
          <w:lang w:val="fr-FR"/>
        </w:rPr>
        <w:t xml:space="preserve"> partisans de l'initiati</w:t>
      </w:r>
      <w:r w:rsidR="007826AB">
        <w:rPr>
          <w:rFonts w:ascii="Arial" w:hAnsi="Arial" w:cs="Arial"/>
          <w:color w:val="333333"/>
          <w:lang w:val="fr-FR"/>
        </w:rPr>
        <w:t>ve, et ont impliqué leurs partenaires</w:t>
      </w:r>
      <w:r w:rsidR="00BA43EF">
        <w:rPr>
          <w:rFonts w:ascii="Arial" w:hAnsi="Arial" w:cs="Arial"/>
          <w:color w:val="333333"/>
          <w:lang w:val="fr-FR"/>
        </w:rPr>
        <w:t xml:space="preserve"> et leurs réseaux</w:t>
      </w:r>
      <w:r>
        <w:rPr>
          <w:rFonts w:ascii="Arial" w:hAnsi="Arial" w:cs="Arial"/>
          <w:color w:val="333333"/>
          <w:lang w:val="fr-FR"/>
        </w:rPr>
        <w:t xml:space="preserve"> d'experts en la matière. Le cadre juridique </w:t>
      </w:r>
      <w:r w:rsidR="00BA43EF">
        <w:rPr>
          <w:rFonts w:ascii="Arial" w:hAnsi="Arial" w:cs="Arial"/>
          <w:color w:val="333333"/>
          <w:lang w:val="fr-FR"/>
        </w:rPr>
        <w:t>et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7826AB">
        <w:rPr>
          <w:rFonts w:ascii="Arial" w:hAnsi="Arial" w:cs="Arial"/>
          <w:color w:val="333333"/>
          <w:lang w:val="fr-FR"/>
        </w:rPr>
        <w:t>réglementaire de l’ouverture des données publiques</w:t>
      </w:r>
      <w:r w:rsidR="00940A75">
        <w:rPr>
          <w:rFonts w:ascii="Arial" w:hAnsi="Arial" w:cs="Arial"/>
          <w:color w:val="333333"/>
          <w:lang w:val="fr-FR"/>
        </w:rPr>
        <w:t>, telle que</w:t>
      </w:r>
      <w:r w:rsidR="007055B9">
        <w:rPr>
          <w:rFonts w:ascii="Arial" w:hAnsi="Arial" w:cs="Arial"/>
          <w:color w:val="333333"/>
          <w:lang w:val="fr-FR"/>
        </w:rPr>
        <w:t xml:space="preserve"> les licences d’utilisation des données publiques</w:t>
      </w:r>
      <w:r w:rsidR="00940A75">
        <w:rPr>
          <w:rFonts w:ascii="Arial" w:hAnsi="Arial" w:cs="Arial"/>
          <w:color w:val="333333"/>
          <w:lang w:val="fr-FR"/>
        </w:rPr>
        <w:t>,</w:t>
      </w:r>
      <w:r w:rsidR="00BA43EF">
        <w:rPr>
          <w:rFonts w:ascii="Arial" w:hAnsi="Arial" w:cs="Arial"/>
          <w:color w:val="333333"/>
          <w:lang w:val="fr-FR"/>
        </w:rPr>
        <w:t xml:space="preserve"> a évolué </w:t>
      </w:r>
      <w:r w:rsidR="00850BFA">
        <w:rPr>
          <w:rFonts w:ascii="Arial" w:hAnsi="Arial" w:cs="Arial"/>
          <w:color w:val="333333"/>
          <w:lang w:val="fr-FR"/>
        </w:rPr>
        <w:t>afin de faire face aux</w:t>
      </w:r>
      <w:r>
        <w:rPr>
          <w:rFonts w:ascii="Arial" w:hAnsi="Arial" w:cs="Arial"/>
          <w:color w:val="333333"/>
          <w:lang w:val="fr-FR"/>
        </w:rPr>
        <w:t xml:space="preserve"> lacunes </w:t>
      </w:r>
      <w:r w:rsidR="00850BFA">
        <w:rPr>
          <w:rFonts w:ascii="Arial" w:hAnsi="Arial" w:cs="Arial"/>
          <w:color w:val="333333"/>
          <w:lang w:val="fr-FR"/>
        </w:rPr>
        <w:t>et aux</w:t>
      </w:r>
      <w:r w:rsidR="00BA43EF">
        <w:rPr>
          <w:rFonts w:ascii="Arial" w:hAnsi="Arial" w:cs="Arial"/>
          <w:color w:val="333333"/>
          <w:lang w:val="fr-FR"/>
        </w:rPr>
        <w:t xml:space="preserve"> besoins </w:t>
      </w:r>
      <w:r w:rsidR="00850BFA">
        <w:rPr>
          <w:rFonts w:ascii="Arial" w:hAnsi="Arial" w:cs="Arial"/>
          <w:color w:val="333333"/>
          <w:lang w:val="fr-FR"/>
        </w:rPr>
        <w:t>identifiés au fur et à mesure</w:t>
      </w:r>
      <w:r w:rsidR="00A050FE">
        <w:rPr>
          <w:rFonts w:ascii="Arial" w:hAnsi="Arial" w:cs="Arial"/>
          <w:color w:val="333333"/>
          <w:lang w:val="fr-FR"/>
        </w:rPr>
        <w:t xml:space="preserve">. </w:t>
      </w:r>
    </w:p>
    <w:p w:rsidR="00BA43EF" w:rsidRDefault="00BA43EF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31714" w:rsidRDefault="00931714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31714" w:rsidRDefault="00A43110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lang w:val="fr-FR"/>
        </w:rPr>
      </w:pPr>
      <w:r w:rsidRPr="00717B7F">
        <w:rPr>
          <w:rFonts w:ascii="Arial" w:hAnsi="Arial" w:cs="Arial"/>
          <w:b/>
          <w:color w:val="333333"/>
          <w:lang w:val="fr-FR"/>
        </w:rPr>
        <w:t>Preuve</w:t>
      </w:r>
    </w:p>
    <w:p w:rsidR="008C49DD" w:rsidRDefault="00A43110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 w:rsidR="00A050FE">
        <w:rPr>
          <w:rFonts w:ascii="Arial" w:hAnsi="Arial" w:cs="Arial"/>
          <w:color w:val="333333"/>
          <w:lang w:val="fr-FR"/>
        </w:rPr>
        <w:t>+</w:t>
      </w:r>
      <w:r w:rsidR="003F639B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 xml:space="preserve">Les lois en vigueur ou </w:t>
      </w:r>
      <w:r w:rsidR="007055B9">
        <w:rPr>
          <w:rFonts w:ascii="Arial" w:hAnsi="Arial" w:cs="Arial"/>
          <w:color w:val="333333"/>
          <w:lang w:val="fr-FR"/>
        </w:rPr>
        <w:t>réglementations</w:t>
      </w:r>
      <w:r w:rsidR="00E002CA">
        <w:rPr>
          <w:rFonts w:ascii="Arial" w:hAnsi="Arial" w:cs="Arial"/>
          <w:color w:val="333333"/>
          <w:lang w:val="fr-FR"/>
        </w:rPr>
        <w:t xml:space="preserve"> sur la réutilisation des info</w:t>
      </w:r>
      <w:r w:rsidR="00A050FE">
        <w:rPr>
          <w:rFonts w:ascii="Arial" w:hAnsi="Arial" w:cs="Arial"/>
          <w:color w:val="333333"/>
          <w:lang w:val="fr-FR"/>
        </w:rPr>
        <w:t>rmations du secteur public</w:t>
      </w:r>
      <w:r w:rsidR="00C409A7">
        <w:rPr>
          <w:rFonts w:ascii="Arial" w:hAnsi="Arial" w:cs="Arial"/>
          <w:color w:val="333333"/>
          <w:lang w:val="fr-FR"/>
        </w:rPr>
        <w:t xml:space="preserve"> existent</w:t>
      </w:r>
      <w:r w:rsidR="00A050FE">
        <w:rPr>
          <w:rFonts w:ascii="Arial" w:hAnsi="Arial" w:cs="Arial"/>
          <w:color w:val="333333"/>
          <w:lang w:val="fr-FR"/>
        </w:rPr>
        <w:t>.</w:t>
      </w:r>
      <w:r w:rsidR="00A050FE">
        <w:rPr>
          <w:rFonts w:ascii="Arial" w:hAnsi="Arial" w:cs="Arial"/>
          <w:color w:val="333333"/>
          <w:lang w:val="fr-FR"/>
        </w:rPr>
        <w:br/>
      </w:r>
      <w:r w:rsidR="00A050FE">
        <w:rPr>
          <w:rFonts w:ascii="Arial" w:hAnsi="Arial" w:cs="Arial"/>
          <w:color w:val="333333"/>
          <w:lang w:val="fr-FR"/>
        </w:rPr>
        <w:br/>
        <w:t>+</w:t>
      </w:r>
      <w:r w:rsidR="003F639B">
        <w:rPr>
          <w:rFonts w:ascii="Arial" w:hAnsi="Arial" w:cs="Arial"/>
          <w:color w:val="333333"/>
          <w:lang w:val="fr-FR"/>
        </w:rPr>
        <w:tab/>
      </w:r>
      <w:r w:rsidR="00C409A7">
        <w:rPr>
          <w:rFonts w:ascii="Arial" w:hAnsi="Arial" w:cs="Arial"/>
          <w:color w:val="333333"/>
          <w:lang w:val="fr-FR"/>
        </w:rPr>
        <w:t>Il existe</w:t>
      </w:r>
      <w:r w:rsidR="007055B9">
        <w:rPr>
          <w:rFonts w:ascii="Arial" w:hAnsi="Arial" w:cs="Arial"/>
          <w:color w:val="333333"/>
          <w:lang w:val="fr-FR"/>
        </w:rPr>
        <w:t xml:space="preserve"> de</w:t>
      </w:r>
      <w:r w:rsidR="00C409A7">
        <w:rPr>
          <w:rFonts w:ascii="Arial" w:hAnsi="Arial" w:cs="Arial"/>
          <w:color w:val="333333"/>
          <w:lang w:val="fr-FR"/>
        </w:rPr>
        <w:t>s</w:t>
      </w:r>
      <w:r w:rsidR="007055B9">
        <w:rPr>
          <w:rFonts w:ascii="Arial" w:hAnsi="Arial" w:cs="Arial"/>
          <w:color w:val="333333"/>
          <w:lang w:val="fr-FR"/>
        </w:rPr>
        <w:t xml:space="preserve"> lois sur l</w:t>
      </w:r>
      <w:r w:rsidR="00E002CA">
        <w:rPr>
          <w:rFonts w:ascii="Arial" w:hAnsi="Arial" w:cs="Arial"/>
          <w:color w:val="333333"/>
          <w:lang w:val="fr-FR"/>
        </w:rPr>
        <w:t>a lib</w:t>
      </w:r>
      <w:r w:rsidR="00E17B6D">
        <w:rPr>
          <w:rFonts w:ascii="Arial" w:hAnsi="Arial" w:cs="Arial"/>
          <w:color w:val="333333"/>
          <w:lang w:val="fr-FR"/>
        </w:rPr>
        <w:t xml:space="preserve">erté d'information </w:t>
      </w:r>
      <w:r w:rsidR="00E002CA">
        <w:rPr>
          <w:rFonts w:ascii="Arial" w:hAnsi="Arial" w:cs="Arial"/>
          <w:color w:val="333333"/>
          <w:lang w:val="fr-FR"/>
        </w:rPr>
        <w:t xml:space="preserve">/ </w:t>
      </w:r>
      <w:r w:rsidR="007055B9">
        <w:rPr>
          <w:rFonts w:ascii="Arial" w:hAnsi="Arial" w:cs="Arial"/>
          <w:color w:val="333333"/>
          <w:lang w:val="fr-FR"/>
        </w:rPr>
        <w:t>le d</w:t>
      </w:r>
      <w:r w:rsidR="00E002CA">
        <w:rPr>
          <w:rFonts w:ascii="Arial" w:hAnsi="Arial" w:cs="Arial"/>
          <w:color w:val="333333"/>
          <w:lang w:val="fr-FR"/>
        </w:rPr>
        <w:t>roit à l'informati</w:t>
      </w:r>
      <w:r w:rsidR="00C409A7">
        <w:rPr>
          <w:rFonts w:ascii="Arial" w:hAnsi="Arial" w:cs="Arial"/>
          <w:color w:val="333333"/>
          <w:lang w:val="fr-FR"/>
        </w:rPr>
        <w:t>on / L’a</w:t>
      </w:r>
      <w:r w:rsidR="00A050FE">
        <w:rPr>
          <w:rFonts w:ascii="Arial" w:hAnsi="Arial" w:cs="Arial"/>
          <w:color w:val="333333"/>
          <w:lang w:val="fr-FR"/>
        </w:rPr>
        <w:t>ccès à l'information</w:t>
      </w:r>
      <w:r w:rsidR="00E17B6D">
        <w:rPr>
          <w:rFonts w:ascii="Arial" w:hAnsi="Arial" w:cs="Arial"/>
          <w:color w:val="333333"/>
          <w:lang w:val="fr-FR"/>
        </w:rPr>
        <w:t xml:space="preserve"> </w:t>
      </w:r>
      <w:r w:rsidR="00850BFA">
        <w:rPr>
          <w:rFonts w:ascii="Arial" w:hAnsi="Arial" w:cs="Arial"/>
          <w:color w:val="333333"/>
          <w:lang w:val="fr-FR"/>
        </w:rPr>
        <w:t xml:space="preserve">et </w:t>
      </w:r>
      <w:r w:rsidR="00C409A7">
        <w:rPr>
          <w:rFonts w:ascii="Arial" w:hAnsi="Arial" w:cs="Arial"/>
          <w:color w:val="333333"/>
          <w:lang w:val="fr-FR"/>
        </w:rPr>
        <w:t xml:space="preserve">il existe </w:t>
      </w:r>
      <w:r w:rsidR="007055B9">
        <w:rPr>
          <w:rFonts w:ascii="Arial" w:hAnsi="Arial" w:cs="Arial"/>
          <w:color w:val="333333"/>
          <w:lang w:val="fr-FR"/>
        </w:rPr>
        <w:t xml:space="preserve">un réseau de </w:t>
      </w:r>
      <w:r w:rsidR="00C409A7">
        <w:rPr>
          <w:rFonts w:ascii="Arial" w:hAnsi="Arial" w:cs="Arial"/>
          <w:color w:val="333333"/>
          <w:lang w:val="fr-FR"/>
        </w:rPr>
        <w:t>défenseurs</w:t>
      </w:r>
      <w:r w:rsidR="007055B9">
        <w:rPr>
          <w:rFonts w:ascii="Arial" w:hAnsi="Arial" w:cs="Arial"/>
          <w:color w:val="333333"/>
          <w:lang w:val="fr-FR"/>
        </w:rPr>
        <w:t xml:space="preserve"> de ces lois</w:t>
      </w:r>
      <w:r w:rsidR="008C49DD">
        <w:rPr>
          <w:rFonts w:ascii="Arial" w:hAnsi="Arial" w:cs="Arial"/>
          <w:color w:val="333333"/>
          <w:lang w:val="fr-FR"/>
        </w:rPr>
        <w:t xml:space="preserve"> </w:t>
      </w:r>
      <w:r w:rsidR="00850BFA">
        <w:rPr>
          <w:rFonts w:ascii="Arial" w:hAnsi="Arial" w:cs="Arial"/>
          <w:color w:val="333333"/>
          <w:lang w:val="fr-FR"/>
        </w:rPr>
        <w:t>à t</w:t>
      </w:r>
      <w:r w:rsidR="008C49DD">
        <w:rPr>
          <w:rFonts w:ascii="Arial" w:hAnsi="Arial" w:cs="Arial"/>
          <w:color w:val="333333"/>
          <w:lang w:val="fr-FR"/>
        </w:rPr>
        <w:t xml:space="preserve">ravers </w:t>
      </w:r>
      <w:r w:rsidR="007055B9">
        <w:rPr>
          <w:rFonts w:ascii="Arial" w:hAnsi="Arial" w:cs="Arial"/>
          <w:color w:val="333333"/>
          <w:lang w:val="fr-FR"/>
        </w:rPr>
        <w:t xml:space="preserve">le gouvernement et </w:t>
      </w:r>
      <w:r w:rsidR="008C49DD">
        <w:rPr>
          <w:rFonts w:ascii="Arial" w:hAnsi="Arial" w:cs="Arial"/>
          <w:color w:val="333333"/>
          <w:lang w:val="fr-FR"/>
        </w:rPr>
        <w:t>les administrations (par exemple,</w:t>
      </w:r>
      <w:r w:rsidR="00850BFA">
        <w:rPr>
          <w:rFonts w:ascii="Arial" w:hAnsi="Arial" w:cs="Arial"/>
          <w:color w:val="333333"/>
          <w:lang w:val="fr-FR"/>
        </w:rPr>
        <w:t xml:space="preserve"> un</w:t>
      </w:r>
      <w:r w:rsidR="008C49DD">
        <w:rPr>
          <w:rFonts w:ascii="Arial" w:hAnsi="Arial" w:cs="Arial"/>
          <w:color w:val="333333"/>
          <w:lang w:val="fr-FR"/>
        </w:rPr>
        <w:t xml:space="preserve"> représentant</w:t>
      </w:r>
      <w:r w:rsidR="00850BFA">
        <w:rPr>
          <w:rFonts w:ascii="Arial" w:hAnsi="Arial" w:cs="Arial"/>
          <w:color w:val="333333"/>
          <w:lang w:val="fr-FR"/>
        </w:rPr>
        <w:t xml:space="preserve"> par ministère</w:t>
      </w:r>
      <w:r w:rsidR="007055B9">
        <w:rPr>
          <w:rFonts w:ascii="Arial" w:hAnsi="Arial" w:cs="Arial"/>
          <w:color w:val="333333"/>
          <w:lang w:val="fr-FR"/>
        </w:rPr>
        <w:t>/agence</w:t>
      </w:r>
      <w:r w:rsidR="00850BFA">
        <w:rPr>
          <w:rFonts w:ascii="Arial" w:hAnsi="Arial" w:cs="Arial"/>
          <w:color w:val="333333"/>
          <w:lang w:val="fr-FR"/>
        </w:rPr>
        <w:t>)</w:t>
      </w:r>
      <w:r w:rsidR="00A050FE">
        <w:rPr>
          <w:rFonts w:ascii="Arial" w:hAnsi="Arial" w:cs="Arial"/>
          <w:color w:val="333333"/>
          <w:lang w:val="fr-FR"/>
        </w:rPr>
        <w:t>.</w:t>
      </w:r>
      <w:r w:rsidR="00A050FE">
        <w:rPr>
          <w:rFonts w:ascii="Arial" w:hAnsi="Arial" w:cs="Arial"/>
          <w:color w:val="333333"/>
          <w:lang w:val="fr-FR"/>
        </w:rPr>
        <w:br/>
      </w:r>
      <w:r w:rsidR="00A050FE">
        <w:rPr>
          <w:rFonts w:ascii="Arial" w:hAnsi="Arial" w:cs="Arial"/>
          <w:color w:val="333333"/>
          <w:lang w:val="fr-FR"/>
        </w:rPr>
        <w:br/>
        <w:t>+</w:t>
      </w:r>
      <w:r w:rsidR="003F639B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Le gouvernement utilise une lice</w:t>
      </w:r>
      <w:r w:rsidR="00E17B6D">
        <w:rPr>
          <w:rFonts w:ascii="Arial" w:hAnsi="Arial" w:cs="Arial"/>
          <w:color w:val="333333"/>
          <w:lang w:val="fr-FR"/>
        </w:rPr>
        <w:t>nce ouverte à l'égard de la publication</w:t>
      </w:r>
      <w:r w:rsidR="00E002CA">
        <w:rPr>
          <w:rFonts w:ascii="Arial" w:hAnsi="Arial" w:cs="Arial"/>
          <w:color w:val="333333"/>
          <w:lang w:val="fr-FR"/>
        </w:rPr>
        <w:t xml:space="preserve"> / utilisation de ses données. </w:t>
      </w:r>
    </w:p>
    <w:p w:rsidR="00A43110" w:rsidRDefault="00A050FE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  <w:t>-</w:t>
      </w:r>
      <w:r w:rsidR="003F639B">
        <w:rPr>
          <w:rFonts w:ascii="Arial" w:hAnsi="Arial" w:cs="Arial"/>
          <w:color w:val="333333"/>
          <w:lang w:val="fr-FR"/>
        </w:rPr>
        <w:tab/>
      </w:r>
      <w:r w:rsidR="008C49DD">
        <w:rPr>
          <w:rFonts w:ascii="Arial" w:hAnsi="Arial" w:cs="Arial"/>
          <w:color w:val="333333"/>
          <w:lang w:val="fr-FR"/>
        </w:rPr>
        <w:t xml:space="preserve">Le Projet de Loi sur la </w:t>
      </w:r>
      <w:r w:rsidR="00E002CA">
        <w:rPr>
          <w:rFonts w:ascii="Arial" w:hAnsi="Arial" w:cs="Arial"/>
          <w:color w:val="333333"/>
          <w:lang w:val="fr-FR"/>
        </w:rPr>
        <w:t>Liberté</w:t>
      </w:r>
      <w:r w:rsidR="00A43110">
        <w:rPr>
          <w:rFonts w:ascii="Arial" w:hAnsi="Arial" w:cs="Arial"/>
          <w:color w:val="333333"/>
          <w:lang w:val="fr-FR"/>
        </w:rPr>
        <w:t xml:space="preserve"> et </w:t>
      </w:r>
      <w:r w:rsidR="008C49DD">
        <w:rPr>
          <w:rFonts w:ascii="Arial" w:hAnsi="Arial" w:cs="Arial"/>
          <w:color w:val="333333"/>
          <w:lang w:val="fr-FR"/>
        </w:rPr>
        <w:t xml:space="preserve">le </w:t>
      </w:r>
      <w:r w:rsidR="00A43110">
        <w:rPr>
          <w:rFonts w:ascii="Arial" w:hAnsi="Arial" w:cs="Arial"/>
          <w:color w:val="333333"/>
          <w:lang w:val="fr-FR"/>
        </w:rPr>
        <w:t>Droit</w:t>
      </w:r>
      <w:r w:rsidR="008C49DD">
        <w:rPr>
          <w:rFonts w:ascii="Arial" w:hAnsi="Arial" w:cs="Arial"/>
          <w:color w:val="333333"/>
          <w:lang w:val="fr-FR"/>
        </w:rPr>
        <w:t xml:space="preserve"> à l'information </w:t>
      </w:r>
      <w:r w:rsidR="00C409A7">
        <w:rPr>
          <w:rFonts w:ascii="Arial" w:hAnsi="Arial" w:cs="Arial"/>
          <w:color w:val="333333"/>
          <w:lang w:val="fr-FR"/>
        </w:rPr>
        <w:t xml:space="preserve">est </w:t>
      </w:r>
      <w:r w:rsidR="003F639B">
        <w:rPr>
          <w:rFonts w:ascii="Arial" w:hAnsi="Arial" w:cs="Arial"/>
          <w:color w:val="333333"/>
          <w:lang w:val="fr-FR"/>
        </w:rPr>
        <w:t xml:space="preserve">bloqué </w:t>
      </w:r>
      <w:r w:rsidR="007055B9">
        <w:rPr>
          <w:rFonts w:ascii="Arial" w:hAnsi="Arial" w:cs="Arial"/>
          <w:color w:val="333333"/>
          <w:lang w:val="fr-FR"/>
        </w:rPr>
        <w:t xml:space="preserve">au parlement </w:t>
      </w:r>
      <w:r w:rsidR="00C409A7">
        <w:rPr>
          <w:rFonts w:ascii="Arial" w:hAnsi="Arial" w:cs="Arial"/>
          <w:color w:val="333333"/>
          <w:lang w:val="fr-FR"/>
        </w:rPr>
        <w:t>depuis</w:t>
      </w:r>
      <w:r>
        <w:rPr>
          <w:rFonts w:ascii="Arial" w:hAnsi="Arial" w:cs="Arial"/>
          <w:color w:val="333333"/>
          <w:lang w:val="fr-FR"/>
        </w:rPr>
        <w:t xml:space="preserve"> des années.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-</w:t>
      </w:r>
      <w:r w:rsidR="003F639B">
        <w:rPr>
          <w:rFonts w:ascii="Arial" w:hAnsi="Arial" w:cs="Arial"/>
          <w:color w:val="333333"/>
          <w:lang w:val="fr-FR"/>
        </w:rPr>
        <w:tab/>
      </w:r>
      <w:r w:rsidR="00C409A7">
        <w:rPr>
          <w:rFonts w:ascii="Arial" w:hAnsi="Arial" w:cs="Arial"/>
          <w:color w:val="333333"/>
          <w:lang w:val="fr-FR"/>
        </w:rPr>
        <w:t xml:space="preserve">Il existe des </w:t>
      </w:r>
      <w:r w:rsidR="00E002CA">
        <w:rPr>
          <w:rFonts w:ascii="Arial" w:hAnsi="Arial" w:cs="Arial"/>
          <w:color w:val="333333"/>
          <w:lang w:val="fr-FR"/>
        </w:rPr>
        <w:t>accords d'exclusivité avec des entreprises en</w:t>
      </w:r>
      <w:r w:rsidR="007055B9">
        <w:rPr>
          <w:rFonts w:ascii="Arial" w:hAnsi="Arial" w:cs="Arial"/>
          <w:color w:val="333333"/>
          <w:lang w:val="fr-FR"/>
        </w:rPr>
        <w:t xml:space="preserve"> ce qui concerne les données </w:t>
      </w:r>
      <w:r>
        <w:rPr>
          <w:rFonts w:ascii="Arial" w:hAnsi="Arial" w:cs="Arial"/>
          <w:color w:val="333333"/>
          <w:lang w:val="fr-FR"/>
        </w:rPr>
        <w:t>gouvernement</w:t>
      </w:r>
      <w:r w:rsidR="007055B9">
        <w:rPr>
          <w:rFonts w:ascii="Arial" w:hAnsi="Arial" w:cs="Arial"/>
          <w:color w:val="333333"/>
          <w:lang w:val="fr-FR"/>
        </w:rPr>
        <w:t>ales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3F639B">
        <w:rPr>
          <w:rFonts w:ascii="Arial" w:hAnsi="Arial" w:cs="Arial"/>
          <w:color w:val="333333"/>
          <w:lang w:val="fr-FR"/>
        </w:rPr>
        <w:tab/>
      </w:r>
      <w:r w:rsidR="007055B9">
        <w:rPr>
          <w:rFonts w:ascii="Arial" w:hAnsi="Arial" w:cs="Arial"/>
          <w:color w:val="333333"/>
          <w:lang w:val="fr-FR"/>
        </w:rPr>
        <w:t>Les lois existantes sur les droits d’auteurs et l</w:t>
      </w:r>
      <w:r w:rsidR="00E002CA">
        <w:rPr>
          <w:rFonts w:ascii="Arial" w:hAnsi="Arial" w:cs="Arial"/>
          <w:color w:val="333333"/>
          <w:lang w:val="fr-FR"/>
        </w:rPr>
        <w:t>es disposition</w:t>
      </w:r>
      <w:r w:rsidR="008C49DD">
        <w:rPr>
          <w:rFonts w:ascii="Arial" w:hAnsi="Arial" w:cs="Arial"/>
          <w:color w:val="333333"/>
          <w:lang w:val="fr-FR"/>
        </w:rPr>
        <w:t xml:space="preserve">s juridiques pour </w:t>
      </w:r>
      <w:r w:rsidR="007055B9">
        <w:rPr>
          <w:rFonts w:ascii="Arial" w:hAnsi="Arial" w:cs="Arial"/>
          <w:color w:val="333333"/>
          <w:lang w:val="fr-FR"/>
        </w:rPr>
        <w:t>les droits</w:t>
      </w:r>
      <w:r w:rsidR="00C409A7">
        <w:rPr>
          <w:rFonts w:ascii="Arial" w:hAnsi="Arial" w:cs="Arial"/>
          <w:color w:val="333333"/>
          <w:lang w:val="fr-FR"/>
        </w:rPr>
        <w:t xml:space="preserve"> d’auteur sur les documents gou</w:t>
      </w:r>
      <w:r w:rsidR="007055B9">
        <w:rPr>
          <w:rFonts w:ascii="Arial" w:hAnsi="Arial" w:cs="Arial"/>
          <w:color w:val="333333"/>
          <w:lang w:val="fr-FR"/>
        </w:rPr>
        <w:t>ve</w:t>
      </w:r>
      <w:r w:rsidR="00C409A7">
        <w:rPr>
          <w:rFonts w:ascii="Arial" w:hAnsi="Arial" w:cs="Arial"/>
          <w:color w:val="333333"/>
          <w:lang w:val="fr-FR"/>
        </w:rPr>
        <w:t>rne</w:t>
      </w:r>
      <w:r w:rsidR="007055B9">
        <w:rPr>
          <w:rFonts w:ascii="Arial" w:hAnsi="Arial" w:cs="Arial"/>
          <w:color w:val="333333"/>
          <w:lang w:val="fr-FR"/>
        </w:rPr>
        <w:t xml:space="preserve">mentaux </w:t>
      </w:r>
      <w:r w:rsidR="00E002CA">
        <w:rPr>
          <w:rFonts w:ascii="Arial" w:hAnsi="Arial" w:cs="Arial"/>
          <w:color w:val="333333"/>
          <w:lang w:val="fr-FR"/>
        </w:rPr>
        <w:t>indique</w:t>
      </w:r>
      <w:r w:rsidR="00C409A7">
        <w:rPr>
          <w:rFonts w:ascii="Arial" w:hAnsi="Arial" w:cs="Arial"/>
          <w:color w:val="333333"/>
          <w:lang w:val="fr-FR"/>
        </w:rPr>
        <w:t>nt</w:t>
      </w:r>
      <w:r w:rsidR="00E002CA">
        <w:rPr>
          <w:rFonts w:ascii="Arial" w:hAnsi="Arial" w:cs="Arial"/>
          <w:color w:val="333333"/>
          <w:lang w:val="fr-FR"/>
        </w:rPr>
        <w:t xml:space="preserve"> clairement </w:t>
      </w:r>
      <w:r w:rsidR="007055B9">
        <w:rPr>
          <w:rFonts w:ascii="Arial" w:hAnsi="Arial" w:cs="Arial"/>
          <w:color w:val="333333"/>
          <w:lang w:val="fr-FR"/>
        </w:rPr>
        <w:t xml:space="preserve">à qui appartiennent les données </w:t>
      </w:r>
      <w:r w:rsidR="00E002CA">
        <w:rPr>
          <w:rFonts w:ascii="Arial" w:hAnsi="Arial" w:cs="Arial"/>
          <w:color w:val="333333"/>
          <w:lang w:val="fr-FR"/>
        </w:rPr>
        <w:t>gouvernement</w:t>
      </w:r>
      <w:r w:rsidR="007055B9">
        <w:rPr>
          <w:rFonts w:ascii="Arial" w:hAnsi="Arial" w:cs="Arial"/>
          <w:color w:val="333333"/>
          <w:lang w:val="fr-FR"/>
        </w:rPr>
        <w:t>ales</w:t>
      </w:r>
      <w:r w:rsidR="00E002CA">
        <w:rPr>
          <w:rFonts w:ascii="Arial" w:hAnsi="Arial" w:cs="Arial"/>
          <w:color w:val="333333"/>
          <w:lang w:val="fr-FR"/>
        </w:rPr>
        <w:t xml:space="preserve"> au sens </w:t>
      </w:r>
      <w:r w:rsidR="00A43110">
        <w:rPr>
          <w:rFonts w:ascii="Arial" w:hAnsi="Arial" w:cs="Arial"/>
          <w:color w:val="333333"/>
          <w:lang w:val="fr-FR"/>
        </w:rPr>
        <w:t>juridique et</w:t>
      </w:r>
      <w:r>
        <w:rPr>
          <w:rFonts w:ascii="Arial" w:hAnsi="Arial" w:cs="Arial"/>
          <w:color w:val="333333"/>
          <w:lang w:val="fr-FR"/>
        </w:rPr>
        <w:t xml:space="preserve"> droit d'auteur.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lastRenderedPageBreak/>
        <w:t>+</w:t>
      </w:r>
      <w:r w:rsidR="003F639B">
        <w:rPr>
          <w:rFonts w:ascii="Arial" w:hAnsi="Arial" w:cs="Arial"/>
          <w:color w:val="333333"/>
          <w:lang w:val="fr-FR"/>
        </w:rPr>
        <w:tab/>
      </w:r>
      <w:r w:rsidR="00C409A7">
        <w:rPr>
          <w:rFonts w:ascii="Arial" w:hAnsi="Arial" w:cs="Arial"/>
          <w:color w:val="333333"/>
          <w:lang w:val="fr-FR"/>
        </w:rPr>
        <w:t>Une l</w:t>
      </w:r>
      <w:r w:rsidR="007055B9">
        <w:rPr>
          <w:rFonts w:ascii="Arial" w:hAnsi="Arial" w:cs="Arial"/>
          <w:color w:val="333333"/>
          <w:lang w:val="fr-FR"/>
        </w:rPr>
        <w:t>oi sur les s</w:t>
      </w:r>
      <w:r w:rsidR="00A43110">
        <w:rPr>
          <w:rFonts w:ascii="Arial" w:hAnsi="Arial" w:cs="Arial"/>
          <w:color w:val="333333"/>
          <w:lang w:val="fr-FR"/>
        </w:rPr>
        <w:t xml:space="preserve">tatistiques </w:t>
      </w:r>
      <w:r w:rsidR="00E002CA">
        <w:rPr>
          <w:rFonts w:ascii="Arial" w:hAnsi="Arial" w:cs="Arial"/>
          <w:color w:val="333333"/>
          <w:lang w:val="fr-FR"/>
        </w:rPr>
        <w:t xml:space="preserve">et / ou </w:t>
      </w:r>
      <w:r w:rsidR="007055B9">
        <w:rPr>
          <w:rFonts w:ascii="Arial" w:hAnsi="Arial" w:cs="Arial"/>
          <w:color w:val="333333"/>
          <w:lang w:val="fr-FR"/>
        </w:rPr>
        <w:t xml:space="preserve">une </w:t>
      </w:r>
      <w:r w:rsidR="00A43110">
        <w:rPr>
          <w:rFonts w:ascii="Arial" w:hAnsi="Arial" w:cs="Arial"/>
          <w:color w:val="333333"/>
          <w:lang w:val="fr-FR"/>
        </w:rPr>
        <w:t>« </w:t>
      </w:r>
      <w:r w:rsidR="007055B9">
        <w:rPr>
          <w:rFonts w:ascii="Arial" w:hAnsi="Arial" w:cs="Arial"/>
          <w:color w:val="333333"/>
          <w:lang w:val="fr-FR"/>
        </w:rPr>
        <w:t xml:space="preserve">Agence </w:t>
      </w:r>
      <w:r w:rsidR="00A43110">
        <w:rPr>
          <w:rFonts w:ascii="Arial" w:hAnsi="Arial" w:cs="Arial"/>
          <w:color w:val="333333"/>
          <w:lang w:val="fr-FR"/>
        </w:rPr>
        <w:t>National</w:t>
      </w:r>
      <w:r w:rsidR="007055B9">
        <w:rPr>
          <w:rFonts w:ascii="Arial" w:hAnsi="Arial" w:cs="Arial"/>
          <w:color w:val="333333"/>
          <w:lang w:val="fr-FR"/>
        </w:rPr>
        <w:t>e des</w:t>
      </w:r>
      <w:r w:rsidR="00A43110">
        <w:rPr>
          <w:rFonts w:ascii="Arial" w:hAnsi="Arial" w:cs="Arial"/>
          <w:color w:val="333333"/>
          <w:lang w:val="fr-FR"/>
        </w:rPr>
        <w:t xml:space="preserve"> Statistiques » indépendant</w:t>
      </w:r>
      <w:r w:rsidR="00C409A7">
        <w:rPr>
          <w:rFonts w:ascii="Arial" w:hAnsi="Arial" w:cs="Arial"/>
          <w:color w:val="333333"/>
          <w:lang w:val="fr-FR"/>
        </w:rPr>
        <w:t xml:space="preserve"> existe</w:t>
      </w:r>
      <w:r w:rsidR="00A43110"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A43110">
        <w:rPr>
          <w:rFonts w:ascii="Arial" w:hAnsi="Arial" w:cs="Arial"/>
          <w:color w:val="333333"/>
          <w:lang w:val="fr-FR"/>
        </w:rPr>
        <w:t xml:space="preserve"> </w:t>
      </w:r>
      <w:r w:rsidR="003F639B">
        <w:rPr>
          <w:rFonts w:ascii="Arial" w:hAnsi="Arial" w:cs="Arial"/>
          <w:color w:val="333333"/>
          <w:lang w:val="fr-FR"/>
        </w:rPr>
        <w:tab/>
      </w:r>
      <w:r w:rsidR="00C409A7">
        <w:rPr>
          <w:rFonts w:ascii="Arial" w:hAnsi="Arial" w:cs="Arial"/>
          <w:color w:val="333333"/>
          <w:lang w:val="fr-FR"/>
        </w:rPr>
        <w:t>Il existe un</w:t>
      </w:r>
      <w:r w:rsidR="00177596">
        <w:rPr>
          <w:rFonts w:ascii="Arial" w:hAnsi="Arial" w:cs="Arial"/>
          <w:color w:val="333333"/>
          <w:lang w:val="fr-FR"/>
        </w:rPr>
        <w:t xml:space="preserve"> commissaire</w:t>
      </w:r>
      <w:r w:rsidR="007055B9">
        <w:rPr>
          <w:rFonts w:ascii="Arial" w:hAnsi="Arial" w:cs="Arial"/>
          <w:color w:val="333333"/>
          <w:lang w:val="fr-FR"/>
        </w:rPr>
        <w:t xml:space="preserve"> (ou une agence équivalente) indépendant</w:t>
      </w:r>
      <w:r w:rsidR="008C49DD">
        <w:rPr>
          <w:rFonts w:ascii="Arial" w:hAnsi="Arial" w:cs="Arial"/>
          <w:color w:val="333333"/>
          <w:lang w:val="fr-FR"/>
        </w:rPr>
        <w:t xml:space="preserve"> et proacti</w:t>
      </w:r>
      <w:r w:rsidR="007055B9">
        <w:rPr>
          <w:rFonts w:ascii="Arial" w:hAnsi="Arial" w:cs="Arial"/>
          <w:color w:val="333333"/>
          <w:lang w:val="fr-FR"/>
        </w:rPr>
        <w:t>f chargé de des questions d</w:t>
      </w:r>
      <w:r w:rsidR="00E002CA">
        <w:rPr>
          <w:rFonts w:ascii="Arial" w:hAnsi="Arial" w:cs="Arial"/>
          <w:color w:val="333333"/>
          <w:lang w:val="fr-FR"/>
        </w:rPr>
        <w:t>'</w:t>
      </w:r>
      <w:r w:rsidR="007055B9">
        <w:rPr>
          <w:rFonts w:ascii="Arial" w:hAnsi="Arial" w:cs="Arial"/>
          <w:color w:val="333333"/>
          <w:lang w:val="fr-FR"/>
        </w:rPr>
        <w:t>information et de</w:t>
      </w:r>
      <w:r w:rsidR="00A43110">
        <w:rPr>
          <w:rFonts w:ascii="Arial" w:hAnsi="Arial" w:cs="Arial"/>
          <w:color w:val="333333"/>
          <w:lang w:val="fr-FR"/>
        </w:rPr>
        <w:t xml:space="preserve"> vie privée</w:t>
      </w:r>
      <w:r w:rsidR="008C49DD">
        <w:rPr>
          <w:rFonts w:ascii="Arial" w:hAnsi="Arial" w:cs="Arial"/>
          <w:color w:val="333333"/>
          <w:lang w:val="fr-FR"/>
        </w:rPr>
        <w:t xml:space="preserve">, </w:t>
      </w:r>
      <w:r w:rsidR="008C49DD">
        <w:rPr>
          <w:rStyle w:val="hps"/>
          <w:rFonts w:ascii="Arial" w:hAnsi="Arial" w:cs="Arial"/>
          <w:color w:val="333333"/>
          <w:lang w:val="fr-FR"/>
        </w:rPr>
        <w:t xml:space="preserve">avec </w:t>
      </w:r>
      <w:r w:rsidR="007055B9">
        <w:rPr>
          <w:rStyle w:val="hps"/>
          <w:rFonts w:ascii="Arial" w:hAnsi="Arial" w:cs="Arial"/>
          <w:color w:val="333333"/>
          <w:lang w:val="fr-FR"/>
        </w:rPr>
        <w:t xml:space="preserve">une </w:t>
      </w:r>
      <w:r w:rsidR="00177596" w:rsidRPr="00177596">
        <w:rPr>
          <w:rStyle w:val="hps"/>
          <w:rFonts w:ascii="Arial" w:hAnsi="Arial" w:cs="Arial"/>
          <w:color w:val="333333"/>
          <w:lang w:val="fr-FR"/>
        </w:rPr>
        <w:t>mise en œuvre effective</w:t>
      </w:r>
      <w:r w:rsidR="007055B9">
        <w:rPr>
          <w:rStyle w:val="hps"/>
          <w:rFonts w:ascii="Arial" w:hAnsi="Arial" w:cs="Arial"/>
          <w:color w:val="333333"/>
          <w:lang w:val="fr-FR"/>
        </w:rPr>
        <w:t xml:space="preserve"> </w:t>
      </w:r>
      <w:r w:rsidR="00177596">
        <w:rPr>
          <w:rStyle w:val="hps"/>
          <w:rFonts w:ascii="Arial" w:hAnsi="Arial" w:cs="Arial"/>
          <w:color w:val="333333"/>
          <w:lang w:val="fr-FR"/>
        </w:rPr>
        <w:t xml:space="preserve">par les </w:t>
      </w:r>
      <w:r w:rsidR="008C49DD">
        <w:rPr>
          <w:rStyle w:val="hps"/>
          <w:rFonts w:ascii="Arial" w:hAnsi="Arial" w:cs="Arial"/>
          <w:color w:val="333333"/>
          <w:lang w:val="fr-FR"/>
        </w:rPr>
        <w:t>tribunaux</w:t>
      </w:r>
      <w:r w:rsidR="008C49DD">
        <w:rPr>
          <w:rFonts w:ascii="Arial" w:hAnsi="Arial" w:cs="Arial"/>
          <w:color w:val="333333"/>
          <w:lang w:val="fr-FR"/>
        </w:rPr>
        <w:t xml:space="preserve"> </w:t>
      </w:r>
      <w:r w:rsidR="008C49DD">
        <w:rPr>
          <w:rStyle w:val="hps"/>
          <w:rFonts w:ascii="Arial" w:hAnsi="Arial" w:cs="Arial"/>
          <w:color w:val="333333"/>
          <w:lang w:val="fr-FR"/>
        </w:rPr>
        <w:t>ou par d'autres</w:t>
      </w:r>
      <w:r w:rsidR="008C49DD">
        <w:rPr>
          <w:rFonts w:ascii="Arial" w:hAnsi="Arial" w:cs="Arial"/>
          <w:color w:val="333333"/>
          <w:lang w:val="fr-FR"/>
        </w:rPr>
        <w:t xml:space="preserve"> </w:t>
      </w:r>
      <w:r w:rsidR="008C49DD">
        <w:rPr>
          <w:rStyle w:val="hps"/>
          <w:rFonts w:ascii="Arial" w:hAnsi="Arial" w:cs="Arial"/>
          <w:color w:val="333333"/>
          <w:lang w:val="fr-FR"/>
        </w:rPr>
        <w:t>voies légales.</w:t>
      </w:r>
      <w:r w:rsidR="008C49DD">
        <w:rPr>
          <w:rFonts w:ascii="Arial" w:hAnsi="Arial" w:cs="Arial"/>
          <w:color w:val="333333"/>
          <w:lang w:val="fr-FR"/>
        </w:rPr>
        <w:br/>
      </w:r>
    </w:p>
    <w:p w:rsidR="00A050FE" w:rsidRPr="00A43110" w:rsidRDefault="00A43110" w:rsidP="00A050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-</w:t>
      </w:r>
      <w:r w:rsidR="003F639B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>Diverses lois limitent l'utilisation de</w:t>
      </w:r>
      <w:r w:rsidR="00177596">
        <w:rPr>
          <w:rFonts w:ascii="Arial" w:hAnsi="Arial" w:cs="Arial"/>
          <w:color w:val="333333"/>
          <w:lang w:val="fr-FR"/>
        </w:rPr>
        <w:t>s données</w:t>
      </w:r>
      <w:r>
        <w:rPr>
          <w:rFonts w:ascii="Arial" w:hAnsi="Arial" w:cs="Arial"/>
          <w:color w:val="333333"/>
          <w:lang w:val="fr-FR"/>
        </w:rPr>
        <w:t xml:space="preserve"> gouvernementale</w:t>
      </w:r>
      <w:r w:rsidR="00177596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par le public et la société civile (lois sur le</w:t>
      </w:r>
      <w:r w:rsidR="00717B7F">
        <w:rPr>
          <w:rFonts w:ascii="Arial" w:hAnsi="Arial" w:cs="Arial"/>
          <w:color w:val="333333"/>
          <w:lang w:val="fr-FR"/>
        </w:rPr>
        <w:t xml:space="preserve"> secret, </w:t>
      </w:r>
      <w:r w:rsidR="00177596">
        <w:rPr>
          <w:rFonts w:ascii="Arial" w:hAnsi="Arial" w:cs="Arial"/>
          <w:color w:val="333333"/>
          <w:lang w:val="fr-FR"/>
        </w:rPr>
        <w:t xml:space="preserve">loi sur </w:t>
      </w:r>
      <w:r w:rsidR="00717B7F">
        <w:rPr>
          <w:rFonts w:ascii="Arial" w:hAnsi="Arial" w:cs="Arial"/>
          <w:color w:val="333333"/>
          <w:lang w:val="fr-FR"/>
        </w:rPr>
        <w:t>la presse et l</w:t>
      </w:r>
      <w:r>
        <w:rPr>
          <w:rFonts w:ascii="Arial" w:hAnsi="Arial" w:cs="Arial"/>
          <w:color w:val="333333"/>
          <w:lang w:val="fr-FR"/>
        </w:rPr>
        <w:t xml:space="preserve">es médias, </w:t>
      </w:r>
      <w:r w:rsidR="00177596">
        <w:rPr>
          <w:rFonts w:ascii="Arial" w:hAnsi="Arial" w:cs="Arial"/>
          <w:color w:val="333333"/>
          <w:lang w:val="fr-FR"/>
        </w:rPr>
        <w:t>régulation d l’Internet, lois sur le droit des tiers</w:t>
      </w:r>
      <w:r w:rsidR="00717B7F">
        <w:rPr>
          <w:rFonts w:ascii="Arial" w:hAnsi="Arial" w:cs="Arial"/>
          <w:color w:val="333333"/>
          <w:lang w:val="fr-FR"/>
        </w:rPr>
        <w:t>, tels que le registre</w:t>
      </w:r>
      <w:r>
        <w:rPr>
          <w:rFonts w:ascii="Arial" w:hAnsi="Arial" w:cs="Arial"/>
          <w:color w:val="333333"/>
          <w:lang w:val="fr-FR"/>
        </w:rPr>
        <w:t xml:space="preserve"> des sociétés et </w:t>
      </w:r>
      <w:r w:rsidR="00177596">
        <w:rPr>
          <w:rFonts w:ascii="Arial" w:hAnsi="Arial" w:cs="Arial"/>
          <w:color w:val="333333"/>
          <w:lang w:val="fr-FR"/>
        </w:rPr>
        <w:t>l</w:t>
      </w:r>
      <w:r w:rsidR="00717B7F">
        <w:rPr>
          <w:rFonts w:ascii="Arial" w:hAnsi="Arial" w:cs="Arial"/>
          <w:color w:val="333333"/>
          <w:lang w:val="fr-FR"/>
        </w:rPr>
        <w:t xml:space="preserve">es </w:t>
      </w:r>
      <w:r>
        <w:rPr>
          <w:rFonts w:ascii="Arial" w:hAnsi="Arial" w:cs="Arial"/>
          <w:color w:val="333333"/>
          <w:lang w:val="fr-FR"/>
        </w:rPr>
        <w:t>secrets commerciaux).</w:t>
      </w:r>
      <w:r>
        <w:rPr>
          <w:rFonts w:ascii="Arial" w:hAnsi="Arial" w:cs="Arial"/>
          <w:color w:val="333333"/>
          <w:lang w:val="fr-FR"/>
        </w:rPr>
        <w:br/>
      </w:r>
    </w:p>
    <w:p w:rsidR="00A050FE" w:rsidRPr="00A43110" w:rsidRDefault="00A050FE" w:rsidP="00A050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CA"/>
        </w:rPr>
      </w:pPr>
    </w:p>
    <w:p w:rsidR="008C49DD" w:rsidRDefault="00B33E85">
      <w:pPr>
        <w:rPr>
          <w:rFonts w:ascii="Arial" w:hAnsi="Arial" w:cs="Arial"/>
          <w:color w:val="333333"/>
          <w:lang w:val="fr-FR"/>
        </w:rPr>
      </w:pPr>
      <w:r w:rsidRPr="0016006B">
        <w:rPr>
          <w:rFonts w:ascii="Arial" w:hAnsi="Arial" w:cs="Arial"/>
          <w:b/>
          <w:color w:val="333333"/>
          <w:lang w:val="fr-FR"/>
        </w:rPr>
        <w:t>Questions à poser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2.1 Existe-</w:t>
      </w:r>
      <w:r w:rsidR="00E002CA">
        <w:rPr>
          <w:rFonts w:ascii="Arial" w:hAnsi="Arial" w:cs="Arial"/>
          <w:color w:val="333333"/>
          <w:lang w:val="fr-FR"/>
        </w:rPr>
        <w:t xml:space="preserve">t-il une </w:t>
      </w:r>
      <w:r w:rsidR="00177596">
        <w:rPr>
          <w:rFonts w:ascii="Arial" w:hAnsi="Arial" w:cs="Arial"/>
          <w:color w:val="333333"/>
          <w:lang w:val="fr-FR"/>
        </w:rPr>
        <w:t>réglementation sur les</w:t>
      </w:r>
      <w:r w:rsidR="00E002CA">
        <w:rPr>
          <w:rFonts w:ascii="Arial" w:hAnsi="Arial" w:cs="Arial"/>
          <w:color w:val="333333"/>
          <w:lang w:val="fr-FR"/>
        </w:rPr>
        <w:t xml:space="preserve"> données </w:t>
      </w:r>
      <w:r w:rsidR="00177596">
        <w:rPr>
          <w:rFonts w:ascii="Arial" w:hAnsi="Arial" w:cs="Arial"/>
          <w:color w:val="333333"/>
          <w:lang w:val="fr-FR"/>
        </w:rPr>
        <w:t>ouvertes</w:t>
      </w:r>
      <w:r w:rsidR="00E002CA">
        <w:rPr>
          <w:rFonts w:ascii="Arial" w:hAnsi="Arial" w:cs="Arial"/>
          <w:color w:val="333333"/>
          <w:lang w:val="fr-FR"/>
        </w:rPr>
        <w:t xml:space="preserve"> ou </w:t>
      </w:r>
      <w:r w:rsidR="00177596">
        <w:rPr>
          <w:rFonts w:ascii="Arial" w:hAnsi="Arial" w:cs="Arial"/>
          <w:color w:val="333333"/>
          <w:lang w:val="fr-FR"/>
        </w:rPr>
        <w:t>sur l’utilisation ou la ré</w:t>
      </w:r>
      <w:r w:rsidR="00E002CA">
        <w:rPr>
          <w:rFonts w:ascii="Arial" w:hAnsi="Arial" w:cs="Arial"/>
          <w:color w:val="333333"/>
          <w:lang w:val="fr-FR"/>
        </w:rPr>
        <w:t>utilisation des i</w:t>
      </w:r>
      <w:r w:rsidR="00C409A7">
        <w:rPr>
          <w:rFonts w:ascii="Arial" w:hAnsi="Arial" w:cs="Arial"/>
          <w:color w:val="333333"/>
          <w:lang w:val="fr-FR"/>
        </w:rPr>
        <w:t>nformations du secteur public?</w:t>
      </w:r>
    </w:p>
    <w:p w:rsidR="00B33E85" w:rsidRDefault="003F639B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</w:t>
      </w:r>
      <w:r w:rsidR="00177596">
        <w:rPr>
          <w:rFonts w:ascii="Arial" w:hAnsi="Arial" w:cs="Arial"/>
          <w:color w:val="333333"/>
          <w:lang w:val="fr-FR"/>
        </w:rPr>
        <w:t>e</w:t>
      </w:r>
      <w:r w:rsidR="00B33E85" w:rsidRPr="00931714">
        <w:rPr>
          <w:rFonts w:ascii="Arial" w:hAnsi="Arial" w:cs="Arial"/>
          <w:color w:val="333333"/>
          <w:lang w:val="fr-FR"/>
        </w:rPr>
        <w:t xml:space="preserve"> gouvernement (ou tout autre organisme</w:t>
      </w:r>
      <w:r w:rsidR="00931714">
        <w:rPr>
          <w:rFonts w:ascii="Arial" w:hAnsi="Arial" w:cs="Arial"/>
          <w:color w:val="333333"/>
          <w:lang w:val="fr-FR"/>
        </w:rPr>
        <w:t xml:space="preserve"> ou autorité locale</w:t>
      </w:r>
      <w:r w:rsidR="00B33E85" w:rsidRPr="00931714">
        <w:rPr>
          <w:rFonts w:ascii="Arial" w:hAnsi="Arial" w:cs="Arial"/>
          <w:color w:val="333333"/>
          <w:lang w:val="fr-FR"/>
        </w:rPr>
        <w:t xml:space="preserve">) </w:t>
      </w:r>
      <w:r w:rsidR="00C409A7" w:rsidRPr="00931714">
        <w:rPr>
          <w:rFonts w:ascii="Arial" w:hAnsi="Arial" w:cs="Arial"/>
          <w:color w:val="333333"/>
          <w:lang w:val="fr-FR"/>
        </w:rPr>
        <w:t>utilise</w:t>
      </w:r>
      <w:r w:rsidR="00C409A7">
        <w:rPr>
          <w:rFonts w:ascii="Arial" w:hAnsi="Arial" w:cs="Arial"/>
          <w:color w:val="333333"/>
          <w:lang w:val="fr-FR"/>
        </w:rPr>
        <w:t>-t</w:t>
      </w:r>
      <w:r>
        <w:rPr>
          <w:rFonts w:ascii="Arial" w:hAnsi="Arial" w:cs="Arial"/>
          <w:color w:val="333333"/>
          <w:lang w:val="fr-FR"/>
        </w:rPr>
        <w:t>-il</w:t>
      </w:r>
      <w:r w:rsidR="00E002CA" w:rsidRPr="00931714">
        <w:rPr>
          <w:rFonts w:ascii="Arial" w:hAnsi="Arial" w:cs="Arial"/>
          <w:color w:val="333333"/>
          <w:lang w:val="fr-FR"/>
        </w:rPr>
        <w:t xml:space="preserve"> </w:t>
      </w:r>
      <w:r w:rsidR="00B33E85" w:rsidRPr="00931714">
        <w:rPr>
          <w:rFonts w:ascii="Arial" w:hAnsi="Arial" w:cs="Arial"/>
          <w:color w:val="333333"/>
          <w:lang w:val="fr-FR"/>
        </w:rPr>
        <w:t xml:space="preserve">une licence </w:t>
      </w:r>
      <w:r w:rsidR="00177596">
        <w:rPr>
          <w:rFonts w:ascii="Arial" w:hAnsi="Arial" w:cs="Arial"/>
          <w:color w:val="333333"/>
          <w:lang w:val="fr-FR"/>
        </w:rPr>
        <w:t>attachée à la</w:t>
      </w:r>
      <w:r w:rsidR="00B33E85" w:rsidRPr="00931714">
        <w:rPr>
          <w:rFonts w:ascii="Arial" w:hAnsi="Arial" w:cs="Arial"/>
          <w:color w:val="333333"/>
          <w:lang w:val="fr-FR"/>
        </w:rPr>
        <w:t xml:space="preserve"> publication ou</w:t>
      </w:r>
      <w:r w:rsidR="00E002CA" w:rsidRPr="00931714">
        <w:rPr>
          <w:rFonts w:ascii="Arial" w:hAnsi="Arial" w:cs="Arial"/>
          <w:color w:val="333333"/>
          <w:lang w:val="fr-FR"/>
        </w:rPr>
        <w:t xml:space="preserve"> </w:t>
      </w:r>
      <w:r w:rsidR="00177596">
        <w:rPr>
          <w:rFonts w:ascii="Arial" w:hAnsi="Arial" w:cs="Arial"/>
          <w:color w:val="333333"/>
          <w:lang w:val="fr-FR"/>
        </w:rPr>
        <w:t>l’</w:t>
      </w:r>
      <w:r w:rsidR="00E002CA" w:rsidRPr="00931714">
        <w:rPr>
          <w:rFonts w:ascii="Arial" w:hAnsi="Arial" w:cs="Arial"/>
          <w:color w:val="333333"/>
          <w:lang w:val="fr-FR"/>
        </w:rPr>
        <w:t xml:space="preserve">utilisation de ses données? </w:t>
      </w:r>
    </w:p>
    <w:p w:rsidR="00931714" w:rsidRPr="00931714" w:rsidRDefault="00931714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t xml:space="preserve">Comment </w:t>
      </w:r>
      <w:r w:rsidR="00A36B6E">
        <w:rPr>
          <w:rStyle w:val="hps"/>
          <w:rFonts w:ascii="Arial" w:hAnsi="Arial" w:cs="Arial"/>
          <w:color w:val="333333"/>
          <w:lang w:val="fr-FR"/>
        </w:rPr>
        <w:t xml:space="preserve">sont gérées </w:t>
      </w:r>
      <w:r>
        <w:rPr>
          <w:rStyle w:val="hps"/>
          <w:rFonts w:ascii="Arial" w:hAnsi="Arial" w:cs="Arial"/>
          <w:color w:val="333333"/>
          <w:lang w:val="fr-FR"/>
        </w:rPr>
        <w:t>les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36B6E">
        <w:rPr>
          <w:rStyle w:val="hps"/>
          <w:rFonts w:ascii="Arial" w:hAnsi="Arial" w:cs="Arial"/>
          <w:color w:val="333333"/>
          <w:lang w:val="fr-FR"/>
        </w:rPr>
        <w:t>préoccupations</w:t>
      </w:r>
      <w:r w:rsidR="00177596">
        <w:rPr>
          <w:rStyle w:val="hps"/>
          <w:rFonts w:ascii="Arial" w:hAnsi="Arial" w:cs="Arial"/>
          <w:color w:val="333333"/>
          <w:lang w:val="fr-FR"/>
        </w:rPr>
        <w:t>/atteintes</w:t>
      </w:r>
      <w:r w:rsidR="00A36B6E">
        <w:rPr>
          <w:rStyle w:val="hps"/>
          <w:rFonts w:ascii="Arial" w:hAnsi="Arial" w:cs="Arial"/>
          <w:color w:val="333333"/>
          <w:lang w:val="fr-FR"/>
        </w:rPr>
        <w:t xml:space="preserve"> concernant </w:t>
      </w:r>
      <w:r>
        <w:rPr>
          <w:rStyle w:val="hps"/>
          <w:rFonts w:ascii="Arial" w:hAnsi="Arial" w:cs="Arial"/>
          <w:color w:val="333333"/>
          <w:lang w:val="fr-FR"/>
        </w:rPr>
        <w:t>la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vie privée</w:t>
      </w:r>
      <w:r>
        <w:rPr>
          <w:rFonts w:ascii="Arial" w:hAnsi="Arial" w:cs="Arial"/>
          <w:color w:val="333333"/>
          <w:lang w:val="fr-FR"/>
        </w:rPr>
        <w:t xml:space="preserve">? </w:t>
      </w:r>
      <w:r w:rsidR="00A36B6E">
        <w:rPr>
          <w:rStyle w:val="hps"/>
          <w:rFonts w:ascii="Arial" w:hAnsi="Arial" w:cs="Arial"/>
          <w:color w:val="333333"/>
          <w:lang w:val="fr-FR"/>
        </w:rPr>
        <w:t xml:space="preserve">Quelles </w:t>
      </w:r>
      <w:r>
        <w:rPr>
          <w:rStyle w:val="hps"/>
          <w:rFonts w:ascii="Arial" w:hAnsi="Arial" w:cs="Arial"/>
          <w:color w:val="333333"/>
          <w:lang w:val="fr-FR"/>
        </w:rPr>
        <w:t>garanties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confidentialité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existent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409A7">
        <w:rPr>
          <w:rStyle w:val="hps"/>
          <w:rFonts w:ascii="Arial" w:hAnsi="Arial" w:cs="Arial"/>
          <w:color w:val="333333"/>
          <w:lang w:val="fr-FR"/>
        </w:rPr>
        <w:t>concernant</w:t>
      </w:r>
      <w:r>
        <w:rPr>
          <w:rStyle w:val="hps"/>
          <w:rFonts w:ascii="Arial" w:hAnsi="Arial" w:cs="Arial"/>
          <w:color w:val="333333"/>
          <w:lang w:val="fr-FR"/>
        </w:rPr>
        <w:t xml:space="preserve"> les données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sur les citoyens</w:t>
      </w:r>
      <w:r>
        <w:rPr>
          <w:rFonts w:ascii="Arial" w:hAnsi="Arial" w:cs="Arial"/>
          <w:color w:val="333333"/>
          <w:lang w:val="fr-FR"/>
        </w:rPr>
        <w:t>?</w:t>
      </w:r>
    </w:p>
    <w:p w:rsidR="00B33E85" w:rsidRPr="00931714" w:rsidRDefault="00177596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Les licences ouvertes reconnues de type « </w:t>
      </w:r>
      <w:proofErr w:type="spellStart"/>
      <w:r>
        <w:rPr>
          <w:rFonts w:ascii="Arial" w:hAnsi="Arial" w:cs="Arial"/>
          <w:color w:val="333333"/>
          <w:lang w:val="fr-FR"/>
        </w:rPr>
        <w:t>Creative</w:t>
      </w:r>
      <w:proofErr w:type="spellEnd"/>
      <w:r>
        <w:rPr>
          <w:rFonts w:ascii="Arial" w:hAnsi="Arial" w:cs="Arial"/>
          <w:color w:val="333333"/>
          <w:lang w:val="fr-FR"/>
        </w:rPr>
        <w:t xml:space="preserve"> Commons par Attribution »</w:t>
      </w:r>
      <w:r w:rsidR="00A36B6E">
        <w:rPr>
          <w:rFonts w:ascii="Arial" w:hAnsi="Arial" w:cs="Arial"/>
          <w:color w:val="333333"/>
          <w:lang w:val="fr-FR"/>
        </w:rPr>
        <w:t xml:space="preserve"> </w:t>
      </w:r>
      <w:r w:rsidR="00B33E85" w:rsidRPr="00931714">
        <w:rPr>
          <w:rFonts w:ascii="Arial" w:hAnsi="Arial" w:cs="Arial"/>
          <w:color w:val="333333"/>
          <w:lang w:val="fr-FR"/>
        </w:rPr>
        <w:t>ont</w:t>
      </w:r>
      <w:r w:rsidR="009F6694">
        <w:rPr>
          <w:rFonts w:ascii="Arial" w:hAnsi="Arial" w:cs="Arial"/>
          <w:color w:val="333333"/>
          <w:lang w:val="fr-FR"/>
        </w:rPr>
        <w:t>-elles</w:t>
      </w:r>
      <w:r w:rsidR="00B33E85" w:rsidRPr="00931714">
        <w:rPr>
          <w:rFonts w:ascii="Arial" w:hAnsi="Arial" w:cs="Arial"/>
          <w:color w:val="333333"/>
          <w:lang w:val="fr-FR"/>
        </w:rPr>
        <w:t xml:space="preserve"> </w:t>
      </w:r>
      <w:r w:rsidR="00E002CA" w:rsidRPr="00931714">
        <w:rPr>
          <w:rFonts w:ascii="Arial" w:hAnsi="Arial" w:cs="Arial"/>
          <w:color w:val="333333"/>
          <w:lang w:val="fr-FR"/>
        </w:rPr>
        <w:t>été transposée</w:t>
      </w:r>
      <w:r w:rsidR="00B33E85" w:rsidRPr="00931714">
        <w:rPr>
          <w:rFonts w:ascii="Arial" w:hAnsi="Arial" w:cs="Arial"/>
          <w:color w:val="333333"/>
          <w:lang w:val="fr-FR"/>
        </w:rPr>
        <w:t>s au niveau</w:t>
      </w:r>
      <w:r w:rsidR="00931714">
        <w:rPr>
          <w:rFonts w:ascii="Arial" w:hAnsi="Arial" w:cs="Arial"/>
          <w:color w:val="333333"/>
          <w:lang w:val="fr-FR"/>
        </w:rPr>
        <w:t xml:space="preserve"> local</w:t>
      </w:r>
      <w:r w:rsidR="00E002CA" w:rsidRPr="00931714">
        <w:rPr>
          <w:rFonts w:ascii="Arial" w:hAnsi="Arial" w:cs="Arial"/>
          <w:color w:val="333333"/>
          <w:lang w:val="fr-FR"/>
        </w:rPr>
        <w:t xml:space="preserve">, ou </w:t>
      </w:r>
      <w:r w:rsidR="00A80D74">
        <w:rPr>
          <w:rFonts w:ascii="Arial" w:hAnsi="Arial" w:cs="Arial"/>
          <w:color w:val="333333"/>
          <w:lang w:val="fr-FR"/>
        </w:rPr>
        <w:t>est-ce que les formulations</w:t>
      </w:r>
      <w:r w:rsidR="00931714">
        <w:rPr>
          <w:rFonts w:ascii="Arial" w:hAnsi="Arial" w:cs="Arial"/>
          <w:color w:val="333333"/>
          <w:lang w:val="fr-FR"/>
        </w:rPr>
        <w:t xml:space="preserve"> importées </w:t>
      </w:r>
      <w:r w:rsidR="00E002CA" w:rsidRPr="00931714">
        <w:rPr>
          <w:rFonts w:ascii="Arial" w:hAnsi="Arial" w:cs="Arial"/>
          <w:color w:val="333333"/>
          <w:lang w:val="fr-FR"/>
        </w:rPr>
        <w:t>pourrai</w:t>
      </w:r>
      <w:r w:rsidR="00A36B6E">
        <w:rPr>
          <w:rFonts w:ascii="Arial" w:hAnsi="Arial" w:cs="Arial"/>
          <w:color w:val="333333"/>
          <w:lang w:val="fr-FR"/>
        </w:rPr>
        <w:t>en</w:t>
      </w:r>
      <w:r w:rsidR="00E002CA" w:rsidRPr="00931714">
        <w:rPr>
          <w:rFonts w:ascii="Arial" w:hAnsi="Arial" w:cs="Arial"/>
          <w:color w:val="333333"/>
          <w:lang w:val="fr-FR"/>
        </w:rPr>
        <w:t>t</w:t>
      </w:r>
      <w:r w:rsidR="00B33E85" w:rsidRPr="00931714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être appropriées</w:t>
      </w:r>
      <w:r w:rsidR="00E002CA" w:rsidRPr="00931714">
        <w:rPr>
          <w:rFonts w:ascii="Arial" w:hAnsi="Arial" w:cs="Arial"/>
          <w:color w:val="333333"/>
          <w:lang w:val="fr-FR"/>
        </w:rPr>
        <w:t xml:space="preserve"> </w:t>
      </w:r>
      <w:r w:rsidR="00B33E85" w:rsidRPr="00931714">
        <w:rPr>
          <w:rFonts w:ascii="Arial" w:hAnsi="Arial" w:cs="Arial"/>
          <w:color w:val="333333"/>
          <w:lang w:val="fr-FR"/>
        </w:rPr>
        <w:t xml:space="preserve">dans le code juridique local? </w:t>
      </w:r>
    </w:p>
    <w:p w:rsidR="00B33E85" w:rsidRPr="00931714" w:rsidRDefault="00E002CA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Qui est «propriétaire» des données gouvernementales au sens j</w:t>
      </w:r>
      <w:r w:rsidR="00C409A7">
        <w:rPr>
          <w:rFonts w:ascii="Arial" w:hAnsi="Arial" w:cs="Arial"/>
          <w:color w:val="333333"/>
          <w:lang w:val="fr-FR"/>
        </w:rPr>
        <w:t>uridique / droits d'auteur?</w:t>
      </w:r>
      <w:r w:rsidR="00B33E85" w:rsidRPr="00931714">
        <w:rPr>
          <w:rFonts w:ascii="Arial" w:hAnsi="Arial" w:cs="Arial"/>
          <w:color w:val="333333"/>
          <w:lang w:val="fr-FR"/>
        </w:rPr>
        <w:t xml:space="preserve"> est-ce le gouvernement </w:t>
      </w:r>
      <w:r w:rsidR="00A80D74">
        <w:rPr>
          <w:rFonts w:ascii="Arial" w:hAnsi="Arial" w:cs="Arial"/>
          <w:color w:val="333333"/>
          <w:lang w:val="fr-FR"/>
        </w:rPr>
        <w:t>dans son</w:t>
      </w:r>
      <w:r w:rsidR="00B33E85" w:rsidRPr="00931714">
        <w:rPr>
          <w:rFonts w:ascii="Arial" w:hAnsi="Arial" w:cs="Arial"/>
          <w:color w:val="333333"/>
          <w:lang w:val="fr-FR"/>
        </w:rPr>
        <w:t xml:space="preserve"> </w:t>
      </w:r>
      <w:r w:rsidRPr="00931714">
        <w:rPr>
          <w:rFonts w:ascii="Arial" w:hAnsi="Arial" w:cs="Arial"/>
          <w:color w:val="333333"/>
          <w:lang w:val="fr-FR"/>
        </w:rPr>
        <w:t xml:space="preserve">ensemble ou </w:t>
      </w:r>
      <w:r w:rsidR="00B33E85" w:rsidRPr="00931714">
        <w:rPr>
          <w:rFonts w:ascii="Arial" w:hAnsi="Arial" w:cs="Arial"/>
          <w:color w:val="333333"/>
          <w:lang w:val="fr-FR"/>
        </w:rPr>
        <w:t xml:space="preserve">les ministères de manière </w:t>
      </w:r>
      <w:r w:rsidR="00C409A7">
        <w:rPr>
          <w:rFonts w:ascii="Arial" w:hAnsi="Arial" w:cs="Arial"/>
          <w:color w:val="333333"/>
          <w:lang w:val="fr-FR"/>
        </w:rPr>
        <w:t>individuelle</w:t>
      </w:r>
      <w:r w:rsidRPr="00931714">
        <w:rPr>
          <w:rFonts w:ascii="Arial" w:hAnsi="Arial" w:cs="Arial"/>
          <w:color w:val="333333"/>
          <w:lang w:val="fr-FR"/>
        </w:rPr>
        <w:t>? Qui est en mesure de définir / d'accord</w:t>
      </w:r>
      <w:r w:rsidR="00B33E85" w:rsidRPr="00931714">
        <w:rPr>
          <w:rFonts w:ascii="Arial" w:hAnsi="Arial" w:cs="Arial"/>
          <w:color w:val="333333"/>
          <w:lang w:val="fr-FR"/>
        </w:rPr>
        <w:t xml:space="preserve">er une licence? </w:t>
      </w:r>
    </w:p>
    <w:p w:rsidR="00B33E85" w:rsidRPr="00931714" w:rsidRDefault="00E002CA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Quelle est la </w:t>
      </w:r>
      <w:r w:rsidR="00A80D74">
        <w:rPr>
          <w:rFonts w:ascii="Arial" w:hAnsi="Arial" w:cs="Arial"/>
          <w:color w:val="333333"/>
          <w:lang w:val="fr-FR"/>
        </w:rPr>
        <w:t>réglementation</w:t>
      </w:r>
      <w:r w:rsidRPr="00931714">
        <w:rPr>
          <w:rFonts w:ascii="Arial" w:hAnsi="Arial" w:cs="Arial"/>
          <w:color w:val="333333"/>
          <w:lang w:val="fr-FR"/>
        </w:rPr>
        <w:t xml:space="preserve"> (</w:t>
      </w:r>
      <w:r w:rsidR="00A80D74">
        <w:rPr>
          <w:rFonts w:ascii="Arial" w:hAnsi="Arial" w:cs="Arial"/>
          <w:color w:val="333333"/>
          <w:lang w:val="fr-FR"/>
        </w:rPr>
        <w:t>s’il y en a une</w:t>
      </w:r>
      <w:r w:rsidRPr="00931714">
        <w:rPr>
          <w:rFonts w:ascii="Arial" w:hAnsi="Arial" w:cs="Arial"/>
          <w:color w:val="333333"/>
          <w:lang w:val="fr-FR"/>
        </w:rPr>
        <w:t xml:space="preserve">) sur la tarification </w:t>
      </w:r>
      <w:r w:rsidR="00A80D74">
        <w:rPr>
          <w:rFonts w:ascii="Arial" w:hAnsi="Arial" w:cs="Arial"/>
          <w:color w:val="333333"/>
          <w:lang w:val="fr-FR"/>
        </w:rPr>
        <w:t xml:space="preserve">et la vente </w:t>
      </w:r>
      <w:r w:rsidRPr="00931714">
        <w:rPr>
          <w:rFonts w:ascii="Arial" w:hAnsi="Arial" w:cs="Arial"/>
          <w:color w:val="333333"/>
          <w:lang w:val="fr-FR"/>
        </w:rPr>
        <w:t xml:space="preserve">de l'information gouvernementale? Qui est responsable de la définition de cette </w:t>
      </w:r>
      <w:r w:rsidR="00A80D74">
        <w:rPr>
          <w:rFonts w:ascii="Arial" w:hAnsi="Arial" w:cs="Arial"/>
          <w:color w:val="333333"/>
          <w:lang w:val="fr-FR"/>
        </w:rPr>
        <w:t>réglementation</w:t>
      </w:r>
      <w:r w:rsidRPr="00931714">
        <w:rPr>
          <w:rFonts w:ascii="Arial" w:hAnsi="Arial" w:cs="Arial"/>
          <w:color w:val="333333"/>
          <w:lang w:val="fr-FR"/>
        </w:rPr>
        <w:t xml:space="preserve">? Est-ce que cette </w:t>
      </w:r>
      <w:r w:rsidR="00A80D74">
        <w:rPr>
          <w:rFonts w:ascii="Arial" w:hAnsi="Arial" w:cs="Arial"/>
          <w:color w:val="333333"/>
          <w:lang w:val="fr-FR"/>
        </w:rPr>
        <w:t>réglementation</w:t>
      </w:r>
      <w:r w:rsidRPr="00931714">
        <w:rPr>
          <w:rFonts w:ascii="Arial" w:hAnsi="Arial" w:cs="Arial"/>
          <w:color w:val="333333"/>
          <w:lang w:val="fr-FR"/>
        </w:rPr>
        <w:t xml:space="preserve"> permet l'utilisation commerciale des données? Y a</w:t>
      </w:r>
      <w:r w:rsidR="00B33E85" w:rsidRPr="00931714">
        <w:rPr>
          <w:rFonts w:ascii="Arial" w:hAnsi="Arial" w:cs="Arial"/>
          <w:color w:val="333333"/>
          <w:lang w:val="fr-FR"/>
        </w:rPr>
        <w:t>-</w:t>
      </w:r>
      <w:r w:rsidRPr="00931714">
        <w:rPr>
          <w:rFonts w:ascii="Arial" w:hAnsi="Arial" w:cs="Arial"/>
          <w:color w:val="333333"/>
          <w:lang w:val="fr-FR"/>
        </w:rPr>
        <w:t>t-</w:t>
      </w:r>
      <w:r w:rsidR="00B33E85" w:rsidRPr="00931714">
        <w:rPr>
          <w:rFonts w:ascii="Arial" w:hAnsi="Arial" w:cs="Arial"/>
          <w:color w:val="333333"/>
          <w:lang w:val="fr-FR"/>
        </w:rPr>
        <w:t xml:space="preserve">il </w:t>
      </w:r>
      <w:r w:rsidR="00A80D74">
        <w:rPr>
          <w:rFonts w:ascii="Arial" w:hAnsi="Arial" w:cs="Arial"/>
          <w:color w:val="333333"/>
          <w:lang w:val="fr-FR"/>
        </w:rPr>
        <w:t>une ou plusieurs</w:t>
      </w:r>
      <w:r w:rsidR="00B33E85" w:rsidRPr="00931714">
        <w:rPr>
          <w:rFonts w:ascii="Arial" w:hAnsi="Arial" w:cs="Arial"/>
          <w:color w:val="333333"/>
          <w:lang w:val="fr-FR"/>
        </w:rPr>
        <w:t xml:space="preserve"> agences qui vendent leurs données?</w:t>
      </w:r>
    </w:p>
    <w:p w:rsidR="00281C63" w:rsidRPr="00931714" w:rsidRDefault="009F6694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</w:t>
      </w:r>
      <w:r w:rsidR="00A80D74">
        <w:rPr>
          <w:rFonts w:ascii="Arial" w:hAnsi="Arial" w:cs="Arial"/>
          <w:color w:val="333333"/>
          <w:lang w:val="fr-FR"/>
        </w:rPr>
        <w:t>e</w:t>
      </w:r>
      <w:r w:rsidR="00B33E85" w:rsidRPr="00931714">
        <w:rPr>
          <w:rFonts w:ascii="Arial" w:hAnsi="Arial" w:cs="Arial"/>
          <w:color w:val="333333"/>
          <w:lang w:val="fr-FR"/>
        </w:rPr>
        <w:t xml:space="preserve"> </w:t>
      </w:r>
      <w:r w:rsidR="003F639B">
        <w:rPr>
          <w:rFonts w:ascii="Arial" w:hAnsi="Arial" w:cs="Arial"/>
          <w:color w:val="333333"/>
          <w:lang w:val="fr-FR"/>
        </w:rPr>
        <w:t>g</w:t>
      </w:r>
      <w:r w:rsidR="00B33E85" w:rsidRPr="00931714">
        <w:rPr>
          <w:rFonts w:ascii="Arial" w:hAnsi="Arial" w:cs="Arial"/>
          <w:color w:val="333333"/>
          <w:lang w:val="fr-FR"/>
        </w:rPr>
        <w:t>ouvernement a</w:t>
      </w:r>
      <w:r>
        <w:rPr>
          <w:rFonts w:ascii="Arial" w:hAnsi="Arial" w:cs="Arial"/>
          <w:color w:val="333333"/>
          <w:lang w:val="fr-FR"/>
        </w:rPr>
        <w:t>-t-il</w:t>
      </w:r>
      <w:r w:rsidR="00B33E85" w:rsidRPr="00931714">
        <w:rPr>
          <w:rFonts w:ascii="Arial" w:hAnsi="Arial" w:cs="Arial"/>
          <w:color w:val="333333"/>
          <w:lang w:val="fr-FR"/>
        </w:rPr>
        <w:t xml:space="preserve"> </w:t>
      </w:r>
      <w:r w:rsidR="00E002CA" w:rsidRPr="00931714">
        <w:rPr>
          <w:rFonts w:ascii="Arial" w:hAnsi="Arial" w:cs="Arial"/>
          <w:color w:val="333333"/>
          <w:lang w:val="fr-FR"/>
        </w:rPr>
        <w:t xml:space="preserve">des accords exclusifs avec des sociétés </w:t>
      </w:r>
      <w:r w:rsidR="00A80D74">
        <w:rPr>
          <w:rFonts w:ascii="Arial" w:hAnsi="Arial" w:cs="Arial"/>
          <w:color w:val="333333"/>
          <w:lang w:val="fr-FR"/>
        </w:rPr>
        <w:t>concernant des ensembles de données particuliers? En revanche,</w:t>
      </w:r>
      <w:r w:rsidR="00A80D74" w:rsidRPr="00931714">
        <w:rPr>
          <w:rFonts w:ascii="Arial" w:hAnsi="Arial" w:cs="Arial"/>
          <w:color w:val="333333"/>
          <w:lang w:val="fr-FR"/>
        </w:rPr>
        <w:t xml:space="preserve"> le</w:t>
      </w:r>
      <w:r w:rsidR="00B33E85" w:rsidRPr="00931714">
        <w:rPr>
          <w:rFonts w:ascii="Arial" w:hAnsi="Arial" w:cs="Arial"/>
          <w:color w:val="333333"/>
          <w:lang w:val="fr-FR"/>
        </w:rPr>
        <w:t xml:space="preserve"> gouvernement </w:t>
      </w:r>
      <w:r w:rsidR="00A80D74">
        <w:rPr>
          <w:rFonts w:ascii="Arial" w:hAnsi="Arial" w:cs="Arial"/>
          <w:color w:val="333333"/>
          <w:lang w:val="fr-FR"/>
        </w:rPr>
        <w:t>a</w:t>
      </w:r>
      <w:r>
        <w:rPr>
          <w:rFonts w:ascii="Arial" w:hAnsi="Arial" w:cs="Arial"/>
          <w:color w:val="333333"/>
          <w:lang w:val="fr-FR"/>
        </w:rPr>
        <w:t>-t-il</w:t>
      </w:r>
      <w:r w:rsidR="00B33E85" w:rsidRPr="00931714">
        <w:rPr>
          <w:rFonts w:ascii="Arial" w:hAnsi="Arial" w:cs="Arial"/>
          <w:color w:val="333333"/>
          <w:lang w:val="fr-FR"/>
        </w:rPr>
        <w:t xml:space="preserve"> des </w:t>
      </w:r>
      <w:r w:rsidR="00E002CA" w:rsidRPr="00931714">
        <w:rPr>
          <w:rFonts w:ascii="Arial" w:hAnsi="Arial" w:cs="Arial"/>
          <w:color w:val="333333"/>
          <w:lang w:val="fr-FR"/>
        </w:rPr>
        <w:t>engagements natio</w:t>
      </w:r>
      <w:r w:rsidR="00281C63" w:rsidRPr="00931714">
        <w:rPr>
          <w:rFonts w:ascii="Arial" w:hAnsi="Arial" w:cs="Arial"/>
          <w:color w:val="333333"/>
          <w:lang w:val="fr-FR"/>
        </w:rPr>
        <w:t xml:space="preserve">naux ou internationaux </w:t>
      </w:r>
      <w:r w:rsidR="00A80D74">
        <w:rPr>
          <w:rFonts w:ascii="Arial" w:hAnsi="Arial" w:cs="Arial"/>
          <w:color w:val="333333"/>
          <w:lang w:val="fr-FR"/>
        </w:rPr>
        <w:t>l’obligeant à ne pas être discriminatoire sur ce sujet</w:t>
      </w:r>
      <w:r w:rsidR="00E002CA" w:rsidRPr="00931714">
        <w:rPr>
          <w:rFonts w:ascii="Arial" w:hAnsi="Arial" w:cs="Arial"/>
          <w:color w:val="333333"/>
          <w:lang w:val="fr-FR"/>
        </w:rPr>
        <w:t xml:space="preserve"> (cf. la directive européenne de 2003 </w:t>
      </w:r>
      <w:r w:rsidR="00281C63" w:rsidRPr="00931714">
        <w:rPr>
          <w:rFonts w:ascii="Arial" w:hAnsi="Arial" w:cs="Arial"/>
          <w:color w:val="333333"/>
          <w:lang w:val="fr-FR"/>
        </w:rPr>
        <w:t xml:space="preserve">sur les </w:t>
      </w:r>
      <w:r w:rsidR="00E002CA" w:rsidRPr="00931714">
        <w:rPr>
          <w:rFonts w:ascii="Arial" w:hAnsi="Arial" w:cs="Arial"/>
          <w:color w:val="333333"/>
          <w:lang w:val="fr-FR"/>
        </w:rPr>
        <w:t>inf</w:t>
      </w:r>
      <w:r w:rsidR="00281C63" w:rsidRPr="00931714">
        <w:rPr>
          <w:rFonts w:ascii="Arial" w:hAnsi="Arial" w:cs="Arial"/>
          <w:color w:val="333333"/>
          <w:lang w:val="fr-FR"/>
        </w:rPr>
        <w:t xml:space="preserve">ormations du secteur public)? </w:t>
      </w:r>
    </w:p>
    <w:p w:rsidR="00281C63" w:rsidRPr="00931714" w:rsidRDefault="00E002CA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Y a</w:t>
      </w:r>
      <w:r w:rsidR="00A36B6E">
        <w:rPr>
          <w:rFonts w:ascii="Arial" w:hAnsi="Arial" w:cs="Arial"/>
          <w:color w:val="333333"/>
          <w:lang w:val="fr-FR"/>
        </w:rPr>
        <w:t>-t-il un</w:t>
      </w:r>
      <w:r w:rsidR="00A80D74">
        <w:rPr>
          <w:rFonts w:ascii="Arial" w:hAnsi="Arial" w:cs="Arial"/>
          <w:color w:val="333333"/>
          <w:lang w:val="fr-FR"/>
        </w:rPr>
        <w:t>e législation existante sur</w:t>
      </w:r>
      <w:r w:rsidR="00A36B6E">
        <w:rPr>
          <w:rFonts w:ascii="Arial" w:hAnsi="Arial" w:cs="Arial"/>
          <w:color w:val="333333"/>
          <w:lang w:val="fr-FR"/>
        </w:rPr>
        <w:t xml:space="preserve"> </w:t>
      </w:r>
      <w:r w:rsidR="00A80D74">
        <w:rPr>
          <w:rFonts w:ascii="Arial" w:hAnsi="Arial" w:cs="Arial"/>
          <w:color w:val="333333"/>
          <w:lang w:val="fr-FR"/>
        </w:rPr>
        <w:t>le « droit aux données »</w:t>
      </w:r>
      <w:r w:rsidR="00A36B6E">
        <w:rPr>
          <w:rFonts w:ascii="Arial" w:hAnsi="Arial" w:cs="Arial"/>
          <w:color w:val="333333"/>
          <w:lang w:val="fr-FR"/>
        </w:rPr>
        <w:t xml:space="preserve"> ou </w:t>
      </w:r>
      <w:r w:rsidR="00A80D74">
        <w:rPr>
          <w:rFonts w:ascii="Arial" w:hAnsi="Arial" w:cs="Arial"/>
          <w:color w:val="333333"/>
          <w:lang w:val="fr-FR"/>
        </w:rPr>
        <w:t>« l’ouverture par défaut des données »</w:t>
      </w:r>
      <w:r w:rsidR="00281C63" w:rsidRPr="00931714">
        <w:rPr>
          <w:rFonts w:ascii="Arial" w:hAnsi="Arial" w:cs="Arial"/>
          <w:color w:val="333333"/>
          <w:lang w:val="fr-FR"/>
        </w:rPr>
        <w:t xml:space="preserve">? </w:t>
      </w:r>
      <w:r w:rsidR="00A80D74">
        <w:rPr>
          <w:rFonts w:ascii="Arial" w:hAnsi="Arial" w:cs="Arial"/>
          <w:color w:val="333333"/>
          <w:lang w:val="fr-FR"/>
        </w:rPr>
        <w:t>Si oui, comment est-</w:t>
      </w:r>
      <w:r w:rsidR="009F6694">
        <w:rPr>
          <w:rFonts w:ascii="Arial" w:hAnsi="Arial" w:cs="Arial"/>
          <w:color w:val="333333"/>
          <w:lang w:val="fr-FR"/>
        </w:rPr>
        <w:t>elle</w:t>
      </w:r>
      <w:r w:rsidR="00A36B6E">
        <w:rPr>
          <w:rFonts w:ascii="Arial" w:hAnsi="Arial" w:cs="Arial"/>
          <w:color w:val="333333"/>
          <w:lang w:val="fr-FR"/>
        </w:rPr>
        <w:t xml:space="preserve"> appliqué</w:t>
      </w:r>
      <w:r w:rsidR="009F6694">
        <w:rPr>
          <w:rFonts w:ascii="Arial" w:hAnsi="Arial" w:cs="Arial"/>
          <w:color w:val="333333"/>
          <w:lang w:val="fr-FR"/>
        </w:rPr>
        <w:t>e</w:t>
      </w:r>
      <w:r w:rsidR="00A36B6E">
        <w:rPr>
          <w:rFonts w:ascii="Arial" w:hAnsi="Arial" w:cs="Arial"/>
          <w:color w:val="333333"/>
          <w:lang w:val="fr-FR"/>
        </w:rPr>
        <w:t>?</w:t>
      </w:r>
    </w:p>
    <w:p w:rsidR="00931714" w:rsidRDefault="00E002CA" w:rsidP="00931714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Le gouvernement peut</w:t>
      </w:r>
      <w:r w:rsidR="00281C63" w:rsidRPr="00931714">
        <w:rPr>
          <w:rFonts w:ascii="Arial" w:hAnsi="Arial" w:cs="Arial"/>
          <w:color w:val="333333"/>
          <w:lang w:val="fr-FR"/>
        </w:rPr>
        <w:t>-il</w:t>
      </w:r>
      <w:r w:rsidRPr="00931714">
        <w:rPr>
          <w:rFonts w:ascii="Arial" w:hAnsi="Arial" w:cs="Arial"/>
          <w:color w:val="333333"/>
          <w:lang w:val="fr-FR"/>
        </w:rPr>
        <w:t xml:space="preserve"> </w:t>
      </w:r>
      <w:r w:rsidR="00A80D74">
        <w:rPr>
          <w:rFonts w:ascii="Arial" w:hAnsi="Arial" w:cs="Arial"/>
          <w:color w:val="333333"/>
          <w:lang w:val="fr-FR"/>
        </w:rPr>
        <w:t>écarter sa</w:t>
      </w:r>
      <w:r w:rsidR="00A80D74" w:rsidRPr="00931714">
        <w:rPr>
          <w:rFonts w:ascii="Arial" w:hAnsi="Arial" w:cs="Arial"/>
          <w:color w:val="333333"/>
          <w:lang w:val="fr-FR"/>
        </w:rPr>
        <w:t xml:space="preserve"> responsabilité</w:t>
      </w:r>
      <w:r w:rsidRPr="00931714">
        <w:rPr>
          <w:rFonts w:ascii="Arial" w:hAnsi="Arial" w:cs="Arial"/>
          <w:color w:val="333333"/>
          <w:lang w:val="fr-FR"/>
        </w:rPr>
        <w:t xml:space="preserve"> pou</w:t>
      </w:r>
      <w:r w:rsidR="00281C63" w:rsidRPr="00931714">
        <w:rPr>
          <w:rFonts w:ascii="Arial" w:hAnsi="Arial" w:cs="Arial"/>
          <w:color w:val="333333"/>
          <w:lang w:val="fr-FR"/>
        </w:rPr>
        <w:t>r mauvaise utilisation et/ou manque d</w:t>
      </w:r>
      <w:r w:rsidRPr="00931714">
        <w:rPr>
          <w:rFonts w:ascii="Arial" w:hAnsi="Arial" w:cs="Arial"/>
          <w:color w:val="333333"/>
          <w:lang w:val="fr-FR"/>
        </w:rPr>
        <w:t>'exactitude</w:t>
      </w:r>
      <w:r w:rsidR="00C409A7">
        <w:rPr>
          <w:rFonts w:ascii="Arial" w:hAnsi="Arial" w:cs="Arial"/>
          <w:color w:val="333333"/>
          <w:lang w:val="fr-FR"/>
        </w:rPr>
        <w:t xml:space="preserve"> des données</w:t>
      </w:r>
      <w:r w:rsidRPr="00931714">
        <w:rPr>
          <w:rFonts w:ascii="Arial" w:hAnsi="Arial" w:cs="Arial"/>
          <w:color w:val="333333"/>
          <w:lang w:val="fr-FR"/>
        </w:rPr>
        <w:t xml:space="preserve">? </w:t>
      </w:r>
    </w:p>
    <w:p w:rsidR="00A36B6E" w:rsidRPr="00A36B6E" w:rsidRDefault="00A36B6E" w:rsidP="00A36B6E">
      <w:pPr>
        <w:pStyle w:val="ListParagraph"/>
        <w:rPr>
          <w:rFonts w:ascii="Arial" w:hAnsi="Arial" w:cs="Arial"/>
          <w:color w:val="333333"/>
          <w:lang w:val="fr-FR"/>
        </w:rPr>
      </w:pPr>
    </w:p>
    <w:p w:rsidR="00931714" w:rsidRDefault="00E002CA" w:rsidP="00931714">
      <w:p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2.2 Quelles sont les </w:t>
      </w:r>
      <w:r w:rsidR="00C409A7">
        <w:rPr>
          <w:rFonts w:ascii="Arial" w:hAnsi="Arial" w:cs="Arial"/>
          <w:color w:val="333333"/>
          <w:lang w:val="fr-FR"/>
        </w:rPr>
        <w:t>règlements</w:t>
      </w:r>
      <w:r w:rsidRPr="00931714">
        <w:rPr>
          <w:rFonts w:ascii="Arial" w:hAnsi="Arial" w:cs="Arial"/>
          <w:color w:val="333333"/>
          <w:lang w:val="fr-FR"/>
        </w:rPr>
        <w:t xml:space="preserve"> / lois sur le secret gouvernemental</w:t>
      </w:r>
      <w:r w:rsidR="00281C63" w:rsidRPr="00931714">
        <w:rPr>
          <w:rFonts w:ascii="Arial" w:hAnsi="Arial" w:cs="Arial"/>
          <w:color w:val="333333"/>
          <w:lang w:val="fr-FR"/>
        </w:rPr>
        <w:t xml:space="preserve"> et l'ac</w:t>
      </w:r>
      <w:r w:rsidR="00931714">
        <w:rPr>
          <w:rFonts w:ascii="Arial" w:hAnsi="Arial" w:cs="Arial"/>
          <w:color w:val="333333"/>
          <w:lang w:val="fr-FR"/>
        </w:rPr>
        <w:t>cès à l'information?</w:t>
      </w:r>
      <w:r w:rsidR="00931714">
        <w:rPr>
          <w:rFonts w:ascii="Arial" w:hAnsi="Arial" w:cs="Arial"/>
          <w:color w:val="333333"/>
          <w:lang w:val="fr-FR"/>
        </w:rPr>
        <w:br/>
      </w:r>
    </w:p>
    <w:p w:rsidR="00BC0399" w:rsidRDefault="00A80D74" w:rsidP="00BC0399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t>Quels</w:t>
      </w:r>
      <w:r w:rsidR="00BC0399" w:rsidRPr="00931714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règlements officiel</w:t>
      </w:r>
      <w:r w:rsidR="00BC0399" w:rsidRPr="00931714">
        <w:rPr>
          <w:rFonts w:ascii="Arial" w:hAnsi="Arial" w:cs="Arial"/>
          <w:color w:val="333333"/>
          <w:lang w:val="fr-FR"/>
        </w:rPr>
        <w:t>s / loi</w:t>
      </w:r>
      <w:r w:rsidR="009F6694">
        <w:rPr>
          <w:rFonts w:ascii="Arial" w:hAnsi="Arial" w:cs="Arial"/>
          <w:color w:val="333333"/>
          <w:lang w:val="fr-FR"/>
        </w:rPr>
        <w:t>s</w:t>
      </w:r>
      <w:r w:rsidR="00BC0399" w:rsidRPr="00931714">
        <w:rPr>
          <w:rFonts w:ascii="Arial" w:hAnsi="Arial" w:cs="Arial"/>
          <w:color w:val="333333"/>
          <w:lang w:val="fr-FR"/>
        </w:rPr>
        <w:t xml:space="preserve"> / réglementations existent sur la vie privée, le secret officiel, les droits d'auteur, la propriété intellectuelle, la liberté de l'information</w:t>
      </w:r>
      <w:r>
        <w:rPr>
          <w:rFonts w:ascii="Arial" w:hAnsi="Arial" w:cs="Arial"/>
          <w:color w:val="333333"/>
          <w:lang w:val="fr-FR"/>
        </w:rPr>
        <w:t>, la</w:t>
      </w:r>
      <w:r w:rsidR="00BC0399" w:rsidRPr="00931714">
        <w:rPr>
          <w:rFonts w:ascii="Arial" w:hAnsi="Arial" w:cs="Arial"/>
          <w:color w:val="333333"/>
          <w:lang w:val="fr-FR"/>
        </w:rPr>
        <w:t xml:space="preserve"> sécurité de l'information, les transactions électroniques ou autres </w:t>
      </w:r>
      <w:r w:rsidR="00B102D4" w:rsidRPr="00931714">
        <w:rPr>
          <w:rFonts w:ascii="Arial" w:hAnsi="Arial" w:cs="Arial"/>
          <w:color w:val="333333"/>
          <w:lang w:val="fr-FR"/>
        </w:rPr>
        <w:t xml:space="preserve">questions </w:t>
      </w:r>
      <w:r w:rsidR="00B102D4">
        <w:rPr>
          <w:rFonts w:ascii="Arial" w:hAnsi="Arial" w:cs="Arial"/>
          <w:color w:val="333333"/>
          <w:lang w:val="fr-FR"/>
        </w:rPr>
        <w:t>liées</w:t>
      </w:r>
      <w:r w:rsidR="00B102D4" w:rsidRPr="00931714">
        <w:rPr>
          <w:rFonts w:ascii="Arial" w:hAnsi="Arial" w:cs="Arial"/>
          <w:color w:val="333333"/>
          <w:lang w:val="fr-FR"/>
        </w:rPr>
        <w:t xml:space="preserve"> à </w:t>
      </w:r>
      <w:r w:rsidR="00B102D4">
        <w:rPr>
          <w:rFonts w:ascii="Arial" w:hAnsi="Arial" w:cs="Arial"/>
          <w:color w:val="333333"/>
          <w:lang w:val="fr-FR"/>
        </w:rPr>
        <w:t>l’</w:t>
      </w:r>
      <w:r w:rsidR="00BC0399" w:rsidRPr="00931714">
        <w:rPr>
          <w:rFonts w:ascii="Arial" w:hAnsi="Arial" w:cs="Arial"/>
          <w:color w:val="333333"/>
          <w:lang w:val="fr-FR"/>
        </w:rPr>
        <w:t xml:space="preserve">information? </w:t>
      </w:r>
    </w:p>
    <w:p w:rsidR="00931714" w:rsidRDefault="00281C63" w:rsidP="00931714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Quelles </w:t>
      </w:r>
      <w:r w:rsidR="001015E8">
        <w:rPr>
          <w:rFonts w:ascii="Arial" w:hAnsi="Arial" w:cs="Arial"/>
          <w:color w:val="333333"/>
          <w:lang w:val="fr-FR"/>
        </w:rPr>
        <w:t>réglementations</w:t>
      </w:r>
      <w:r w:rsidRPr="00931714">
        <w:rPr>
          <w:rFonts w:ascii="Arial" w:hAnsi="Arial" w:cs="Arial"/>
          <w:color w:val="333333"/>
          <w:lang w:val="fr-FR"/>
        </w:rPr>
        <w:t xml:space="preserve">, </w:t>
      </w:r>
      <w:r w:rsidR="00A80D74">
        <w:rPr>
          <w:rFonts w:ascii="Arial" w:hAnsi="Arial" w:cs="Arial"/>
          <w:color w:val="333333"/>
          <w:lang w:val="fr-FR"/>
        </w:rPr>
        <w:t>lois du secret ou</w:t>
      </w:r>
      <w:r w:rsidR="00E002CA" w:rsidRPr="00931714">
        <w:rPr>
          <w:rFonts w:ascii="Arial" w:hAnsi="Arial" w:cs="Arial"/>
          <w:color w:val="333333"/>
          <w:lang w:val="fr-FR"/>
        </w:rPr>
        <w:t xml:space="preserve"> obligations </w:t>
      </w:r>
      <w:r w:rsidR="00A80D74">
        <w:rPr>
          <w:rFonts w:ascii="Arial" w:hAnsi="Arial" w:cs="Arial"/>
          <w:color w:val="333333"/>
          <w:lang w:val="fr-FR"/>
        </w:rPr>
        <w:t xml:space="preserve">sur le secret </w:t>
      </w:r>
      <w:r w:rsidR="00E002CA" w:rsidRPr="00931714">
        <w:rPr>
          <w:rFonts w:ascii="Arial" w:hAnsi="Arial" w:cs="Arial"/>
          <w:color w:val="333333"/>
          <w:lang w:val="fr-FR"/>
        </w:rPr>
        <w:t xml:space="preserve">s'appliquent aux organismes publics et </w:t>
      </w:r>
      <w:r w:rsidRPr="00931714">
        <w:rPr>
          <w:rFonts w:ascii="Arial" w:hAnsi="Arial" w:cs="Arial"/>
          <w:color w:val="333333"/>
          <w:lang w:val="fr-FR"/>
        </w:rPr>
        <w:t xml:space="preserve">à </w:t>
      </w:r>
      <w:r w:rsidR="00E002CA" w:rsidRPr="00931714">
        <w:rPr>
          <w:rFonts w:ascii="Arial" w:hAnsi="Arial" w:cs="Arial"/>
          <w:color w:val="333333"/>
          <w:lang w:val="fr-FR"/>
        </w:rPr>
        <w:t xml:space="preserve">leurs employés? Qui a le pouvoir d'autoriser </w:t>
      </w:r>
      <w:r w:rsidR="00A80D74">
        <w:rPr>
          <w:rFonts w:ascii="Arial" w:hAnsi="Arial" w:cs="Arial"/>
          <w:color w:val="333333"/>
          <w:lang w:val="fr-FR"/>
        </w:rPr>
        <w:t xml:space="preserve">la publication de </w:t>
      </w:r>
      <w:r w:rsidR="00E002CA" w:rsidRPr="00931714">
        <w:rPr>
          <w:rFonts w:ascii="Arial" w:hAnsi="Arial" w:cs="Arial"/>
          <w:color w:val="333333"/>
          <w:lang w:val="fr-FR"/>
        </w:rPr>
        <w:t xml:space="preserve">données (et </w:t>
      </w:r>
      <w:r w:rsidR="00CE4822">
        <w:rPr>
          <w:rFonts w:ascii="Arial" w:hAnsi="Arial" w:cs="Arial"/>
          <w:color w:val="333333"/>
          <w:lang w:val="fr-FR"/>
        </w:rPr>
        <w:t xml:space="preserve">passer outre </w:t>
      </w:r>
      <w:r w:rsidR="00463577" w:rsidRPr="00931714">
        <w:rPr>
          <w:rFonts w:ascii="Arial" w:hAnsi="Arial" w:cs="Arial"/>
          <w:color w:val="333333"/>
          <w:lang w:val="fr-FR"/>
        </w:rPr>
        <w:t xml:space="preserve">les obligations </w:t>
      </w:r>
      <w:r w:rsidR="00CE4822">
        <w:rPr>
          <w:rFonts w:ascii="Arial" w:hAnsi="Arial" w:cs="Arial"/>
          <w:color w:val="333333"/>
          <w:lang w:val="fr-FR"/>
        </w:rPr>
        <w:t>des fonctionnaires relatif au</w:t>
      </w:r>
      <w:r w:rsidR="00E002CA" w:rsidRPr="00931714">
        <w:rPr>
          <w:rFonts w:ascii="Arial" w:hAnsi="Arial" w:cs="Arial"/>
          <w:color w:val="333333"/>
          <w:lang w:val="fr-FR"/>
        </w:rPr>
        <w:t xml:space="preserve"> secret </w:t>
      </w:r>
      <w:r w:rsidR="00463577" w:rsidRPr="00931714">
        <w:rPr>
          <w:rFonts w:ascii="Arial" w:hAnsi="Arial" w:cs="Arial"/>
          <w:color w:val="333333"/>
          <w:lang w:val="fr-FR"/>
        </w:rPr>
        <w:t>professionnel</w:t>
      </w:r>
      <w:r w:rsidR="00E002CA" w:rsidRPr="00931714">
        <w:rPr>
          <w:rFonts w:ascii="Arial" w:hAnsi="Arial" w:cs="Arial"/>
          <w:color w:val="333333"/>
          <w:lang w:val="fr-FR"/>
        </w:rPr>
        <w:t>, etc</w:t>
      </w:r>
      <w:r w:rsidR="00DB14F6" w:rsidRPr="00931714">
        <w:rPr>
          <w:rFonts w:ascii="Arial" w:hAnsi="Arial" w:cs="Arial"/>
          <w:color w:val="333333"/>
          <w:lang w:val="fr-FR"/>
        </w:rPr>
        <w:t>.</w:t>
      </w:r>
      <w:r w:rsidR="00E002CA" w:rsidRPr="00931714">
        <w:rPr>
          <w:rFonts w:ascii="Arial" w:hAnsi="Arial" w:cs="Arial"/>
          <w:color w:val="333333"/>
          <w:lang w:val="fr-FR"/>
        </w:rPr>
        <w:t>)? Quelles ap</w:t>
      </w:r>
      <w:r w:rsidR="00CE4822">
        <w:rPr>
          <w:rFonts w:ascii="Arial" w:hAnsi="Arial" w:cs="Arial"/>
          <w:color w:val="333333"/>
          <w:lang w:val="fr-FR"/>
        </w:rPr>
        <w:t>probations doivent être obtenues</w:t>
      </w:r>
      <w:r w:rsidR="00E002CA" w:rsidRPr="00931714">
        <w:rPr>
          <w:rFonts w:ascii="Arial" w:hAnsi="Arial" w:cs="Arial"/>
          <w:color w:val="333333"/>
          <w:lang w:val="fr-FR"/>
        </w:rPr>
        <w:t xml:space="preserve"> avan</w:t>
      </w:r>
      <w:r w:rsidR="00463577" w:rsidRPr="00931714">
        <w:rPr>
          <w:rFonts w:ascii="Arial" w:hAnsi="Arial" w:cs="Arial"/>
          <w:color w:val="333333"/>
          <w:lang w:val="fr-FR"/>
        </w:rPr>
        <w:t xml:space="preserve">t la publication des données? </w:t>
      </w:r>
    </w:p>
    <w:p w:rsidR="00931714" w:rsidRDefault="00463577" w:rsidP="00931714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Quand s’est produite, si elle existe, la dernière mise à jour de la Loi sur les </w:t>
      </w:r>
      <w:r w:rsidR="00E002CA" w:rsidRPr="00931714">
        <w:rPr>
          <w:rFonts w:ascii="Arial" w:hAnsi="Arial" w:cs="Arial"/>
          <w:color w:val="333333"/>
          <w:lang w:val="fr-FR"/>
        </w:rPr>
        <w:t>statistique</w:t>
      </w:r>
      <w:r w:rsidRPr="00931714">
        <w:rPr>
          <w:rFonts w:ascii="Arial" w:hAnsi="Arial" w:cs="Arial"/>
          <w:color w:val="333333"/>
          <w:lang w:val="fr-FR"/>
        </w:rPr>
        <w:t>s? Ses dispositions aident-elles ou entravent-elles</w:t>
      </w:r>
      <w:r w:rsidR="00E002CA" w:rsidRPr="00931714">
        <w:rPr>
          <w:rFonts w:ascii="Arial" w:hAnsi="Arial" w:cs="Arial"/>
          <w:color w:val="333333"/>
          <w:lang w:val="fr-FR"/>
        </w:rPr>
        <w:t xml:space="preserve"> la di</w:t>
      </w:r>
      <w:r w:rsidRPr="00931714">
        <w:rPr>
          <w:rFonts w:ascii="Arial" w:hAnsi="Arial" w:cs="Arial"/>
          <w:color w:val="333333"/>
          <w:lang w:val="fr-FR"/>
        </w:rPr>
        <w:t xml:space="preserve">ffusion des données ouvertes? </w:t>
      </w:r>
    </w:p>
    <w:p w:rsidR="00931714" w:rsidRDefault="00E002CA" w:rsidP="00931714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Quelles lois existent sur le respect de l'anonymat / droits d</w:t>
      </w:r>
      <w:r w:rsidR="001015E8">
        <w:rPr>
          <w:rFonts w:ascii="Arial" w:hAnsi="Arial" w:cs="Arial"/>
          <w:color w:val="333333"/>
          <w:lang w:val="fr-FR"/>
        </w:rPr>
        <w:t>es</w:t>
      </w:r>
      <w:r w:rsidRPr="00931714">
        <w:rPr>
          <w:rFonts w:ascii="Arial" w:hAnsi="Arial" w:cs="Arial"/>
          <w:color w:val="333333"/>
          <w:lang w:val="fr-FR"/>
        </w:rPr>
        <w:t xml:space="preserve"> tiers </w:t>
      </w:r>
      <w:r w:rsidR="001015E8">
        <w:rPr>
          <w:rFonts w:ascii="Arial" w:hAnsi="Arial" w:cs="Arial"/>
          <w:color w:val="333333"/>
          <w:lang w:val="fr-FR"/>
        </w:rPr>
        <w:t>sur</w:t>
      </w:r>
      <w:r w:rsidRPr="00931714">
        <w:rPr>
          <w:rFonts w:ascii="Arial" w:hAnsi="Arial" w:cs="Arial"/>
          <w:color w:val="333333"/>
          <w:lang w:val="fr-FR"/>
        </w:rPr>
        <w:t xml:space="preserve"> les données </w:t>
      </w:r>
      <w:r w:rsidR="00CE4822">
        <w:rPr>
          <w:rFonts w:ascii="Arial" w:hAnsi="Arial" w:cs="Arial"/>
          <w:color w:val="333333"/>
          <w:lang w:val="fr-FR"/>
        </w:rPr>
        <w:t>g</w:t>
      </w:r>
      <w:r w:rsidR="00463577" w:rsidRPr="00931714">
        <w:rPr>
          <w:rFonts w:ascii="Arial" w:hAnsi="Arial" w:cs="Arial"/>
          <w:color w:val="333333"/>
          <w:lang w:val="fr-FR"/>
        </w:rPr>
        <w:t>ouvernement</w:t>
      </w:r>
      <w:r w:rsidR="00CE4822">
        <w:rPr>
          <w:rFonts w:ascii="Arial" w:hAnsi="Arial" w:cs="Arial"/>
          <w:color w:val="333333"/>
          <w:lang w:val="fr-FR"/>
        </w:rPr>
        <w:t>ales</w:t>
      </w:r>
      <w:r w:rsidR="00463577" w:rsidRPr="00931714">
        <w:rPr>
          <w:rFonts w:ascii="Arial" w:hAnsi="Arial" w:cs="Arial"/>
          <w:color w:val="333333"/>
          <w:lang w:val="fr-FR"/>
        </w:rPr>
        <w:t xml:space="preserve"> (par exemple, le registre</w:t>
      </w:r>
      <w:r w:rsidRPr="00931714">
        <w:rPr>
          <w:rFonts w:ascii="Arial" w:hAnsi="Arial" w:cs="Arial"/>
          <w:color w:val="333333"/>
          <w:lang w:val="fr-FR"/>
        </w:rPr>
        <w:t xml:space="preserve"> des sociét</w:t>
      </w:r>
      <w:r w:rsidR="00463577" w:rsidRPr="00931714">
        <w:rPr>
          <w:rFonts w:ascii="Arial" w:hAnsi="Arial" w:cs="Arial"/>
          <w:color w:val="333333"/>
          <w:lang w:val="fr-FR"/>
        </w:rPr>
        <w:t xml:space="preserve">és commerciales, </w:t>
      </w:r>
      <w:r w:rsidRPr="00931714">
        <w:rPr>
          <w:rFonts w:ascii="Arial" w:hAnsi="Arial" w:cs="Arial"/>
          <w:color w:val="333333"/>
          <w:lang w:val="fr-FR"/>
        </w:rPr>
        <w:t xml:space="preserve">données </w:t>
      </w:r>
      <w:r w:rsidR="00463577" w:rsidRPr="00931714">
        <w:rPr>
          <w:rFonts w:ascii="Arial" w:hAnsi="Arial" w:cs="Arial"/>
          <w:color w:val="333333"/>
          <w:lang w:val="fr-FR"/>
        </w:rPr>
        <w:t xml:space="preserve">commerciales qui alimentent les </w:t>
      </w:r>
      <w:r w:rsidRPr="00931714">
        <w:rPr>
          <w:rFonts w:ascii="Arial" w:hAnsi="Arial" w:cs="Arial"/>
          <w:color w:val="333333"/>
          <w:lang w:val="fr-FR"/>
        </w:rPr>
        <w:t>statistiques officielles)</w:t>
      </w:r>
      <w:r w:rsidR="00BC0399">
        <w:rPr>
          <w:rFonts w:ascii="Arial" w:hAnsi="Arial" w:cs="Arial"/>
          <w:color w:val="333333"/>
          <w:lang w:val="fr-FR"/>
        </w:rPr>
        <w:t xml:space="preserve"> et quelle serait leur impact sur une initiative </w:t>
      </w:r>
      <w:r w:rsidR="00CE4822">
        <w:rPr>
          <w:rFonts w:ascii="Arial" w:hAnsi="Arial" w:cs="Arial"/>
          <w:color w:val="333333"/>
          <w:lang w:val="fr-FR"/>
        </w:rPr>
        <w:t>d’ouverture des données publiques</w:t>
      </w:r>
      <w:r w:rsidRPr="00931714">
        <w:rPr>
          <w:rFonts w:ascii="Arial" w:hAnsi="Arial" w:cs="Arial"/>
          <w:color w:val="333333"/>
          <w:lang w:val="fr-FR"/>
        </w:rPr>
        <w:t>?</w:t>
      </w:r>
      <w:r w:rsidRPr="00931714">
        <w:rPr>
          <w:rFonts w:ascii="Arial" w:hAnsi="Arial" w:cs="Arial"/>
          <w:color w:val="333333"/>
          <w:lang w:val="fr-FR"/>
        </w:rPr>
        <w:br/>
      </w:r>
      <w:r w:rsidRPr="00931714">
        <w:rPr>
          <w:rFonts w:ascii="Arial" w:hAnsi="Arial" w:cs="Arial"/>
          <w:color w:val="333333"/>
          <w:lang w:val="fr-FR"/>
        </w:rPr>
        <w:br/>
      </w:r>
    </w:p>
    <w:p w:rsidR="00931714" w:rsidRDefault="00E002CA" w:rsidP="00931714">
      <w:p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>2.3</w:t>
      </w:r>
      <w:r w:rsidR="00463577" w:rsidRPr="00931714">
        <w:rPr>
          <w:rFonts w:ascii="Arial" w:hAnsi="Arial" w:cs="Arial"/>
          <w:color w:val="333333"/>
          <w:lang w:val="fr-FR"/>
        </w:rPr>
        <w:t xml:space="preserve"> Quelles </w:t>
      </w:r>
      <w:r w:rsidR="00CE4822">
        <w:rPr>
          <w:rFonts w:ascii="Arial" w:hAnsi="Arial" w:cs="Arial"/>
          <w:color w:val="333333"/>
          <w:lang w:val="fr-FR"/>
        </w:rPr>
        <w:t>réglementations</w:t>
      </w:r>
      <w:r w:rsidR="00463577" w:rsidRPr="00931714">
        <w:rPr>
          <w:rFonts w:ascii="Arial" w:hAnsi="Arial" w:cs="Arial"/>
          <w:color w:val="333333"/>
          <w:lang w:val="fr-FR"/>
        </w:rPr>
        <w:t xml:space="preserve"> / lois aident ou entravent</w:t>
      </w:r>
      <w:r w:rsidRPr="00931714">
        <w:rPr>
          <w:rFonts w:ascii="Arial" w:hAnsi="Arial" w:cs="Arial"/>
          <w:color w:val="333333"/>
          <w:lang w:val="fr-FR"/>
        </w:rPr>
        <w:t xml:space="preserve"> l'utilisation de l'information par</w:t>
      </w:r>
      <w:r w:rsidR="00CE4822">
        <w:rPr>
          <w:rFonts w:ascii="Arial" w:hAnsi="Arial" w:cs="Arial"/>
          <w:color w:val="333333"/>
          <w:lang w:val="fr-FR"/>
        </w:rPr>
        <w:t xml:space="preserve"> le public et</w:t>
      </w:r>
      <w:r w:rsidRPr="00931714">
        <w:rPr>
          <w:rFonts w:ascii="Arial" w:hAnsi="Arial" w:cs="Arial"/>
          <w:color w:val="333333"/>
          <w:lang w:val="fr-FR"/>
        </w:rPr>
        <w:t xml:space="preserve"> la</w:t>
      </w:r>
      <w:r w:rsidR="00931714">
        <w:rPr>
          <w:rFonts w:ascii="Arial" w:hAnsi="Arial" w:cs="Arial"/>
          <w:color w:val="333333"/>
          <w:lang w:val="fr-FR"/>
        </w:rPr>
        <w:t xml:space="preserve"> société civile?</w:t>
      </w:r>
      <w:r w:rsidR="00931714">
        <w:rPr>
          <w:rFonts w:ascii="Arial" w:hAnsi="Arial" w:cs="Arial"/>
          <w:color w:val="333333"/>
          <w:lang w:val="fr-FR"/>
        </w:rPr>
        <w:br/>
      </w:r>
    </w:p>
    <w:p w:rsidR="00931714" w:rsidRDefault="00463577" w:rsidP="00931714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Loi sur la </w:t>
      </w:r>
      <w:r w:rsidR="00E002CA" w:rsidRPr="00931714">
        <w:rPr>
          <w:rFonts w:ascii="Arial" w:hAnsi="Arial" w:cs="Arial"/>
          <w:color w:val="333333"/>
          <w:lang w:val="fr-FR"/>
        </w:rPr>
        <w:t xml:space="preserve">Liberté </w:t>
      </w:r>
      <w:r w:rsidRPr="00931714">
        <w:rPr>
          <w:rFonts w:ascii="Arial" w:hAnsi="Arial" w:cs="Arial"/>
          <w:color w:val="333333"/>
          <w:lang w:val="fr-FR"/>
        </w:rPr>
        <w:t>d’expression</w:t>
      </w:r>
      <w:r w:rsidR="00E002CA" w:rsidRPr="00931714">
        <w:rPr>
          <w:rFonts w:ascii="Arial" w:hAnsi="Arial" w:cs="Arial"/>
          <w:color w:val="333333"/>
          <w:lang w:val="fr-FR"/>
        </w:rPr>
        <w:t xml:space="preserve">? </w:t>
      </w:r>
    </w:p>
    <w:p w:rsidR="00931714" w:rsidRDefault="00463577" w:rsidP="00931714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Accès </w:t>
      </w:r>
      <w:r w:rsidR="00CE4822">
        <w:rPr>
          <w:rFonts w:ascii="Arial" w:hAnsi="Arial" w:cs="Arial"/>
          <w:color w:val="333333"/>
          <w:lang w:val="fr-FR"/>
        </w:rPr>
        <w:t>à l’</w:t>
      </w:r>
      <w:r w:rsidRPr="00931714">
        <w:rPr>
          <w:rFonts w:ascii="Arial" w:hAnsi="Arial" w:cs="Arial"/>
          <w:color w:val="333333"/>
          <w:lang w:val="fr-FR"/>
        </w:rPr>
        <w:t xml:space="preserve">Internet et liberté? </w:t>
      </w:r>
    </w:p>
    <w:p w:rsidR="00931714" w:rsidRDefault="00463577" w:rsidP="00931714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Loi sur la presse et </w:t>
      </w:r>
      <w:r w:rsidR="00B102D4">
        <w:rPr>
          <w:rFonts w:ascii="Arial" w:hAnsi="Arial" w:cs="Arial"/>
          <w:color w:val="333333"/>
          <w:lang w:val="fr-FR"/>
        </w:rPr>
        <w:t>l</w:t>
      </w:r>
      <w:r w:rsidR="00B102D4" w:rsidRPr="00931714">
        <w:rPr>
          <w:rFonts w:ascii="Arial" w:hAnsi="Arial" w:cs="Arial"/>
          <w:color w:val="333333"/>
          <w:lang w:val="fr-FR"/>
        </w:rPr>
        <w:t xml:space="preserve">es </w:t>
      </w:r>
      <w:r w:rsidRPr="00931714">
        <w:rPr>
          <w:rFonts w:ascii="Arial" w:hAnsi="Arial" w:cs="Arial"/>
          <w:color w:val="333333"/>
          <w:lang w:val="fr-FR"/>
        </w:rPr>
        <w:t xml:space="preserve">médias? </w:t>
      </w:r>
    </w:p>
    <w:p w:rsidR="00931714" w:rsidRDefault="007A4C02" w:rsidP="00931714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Qui a un</w:t>
      </w:r>
      <w:r w:rsidR="00463577" w:rsidRPr="00931714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rôle </w:t>
      </w:r>
      <w:r w:rsidR="00CE4822">
        <w:rPr>
          <w:rFonts w:ascii="Arial" w:hAnsi="Arial" w:cs="Arial"/>
          <w:color w:val="333333"/>
          <w:lang w:val="fr-FR"/>
        </w:rPr>
        <w:t>lors de la mise en place de la règlementation sur la publication</w:t>
      </w:r>
      <w:r w:rsidR="00E002CA" w:rsidRPr="00931714">
        <w:rPr>
          <w:rFonts w:ascii="Arial" w:hAnsi="Arial" w:cs="Arial"/>
          <w:color w:val="333333"/>
          <w:lang w:val="fr-FR"/>
        </w:rPr>
        <w:t xml:space="preserve"> de</w:t>
      </w:r>
      <w:r w:rsidR="00463577" w:rsidRPr="00931714">
        <w:rPr>
          <w:rFonts w:ascii="Arial" w:hAnsi="Arial" w:cs="Arial"/>
          <w:color w:val="333333"/>
          <w:lang w:val="fr-FR"/>
        </w:rPr>
        <w:t xml:space="preserve"> l'information?</w:t>
      </w:r>
    </w:p>
    <w:p w:rsidR="00931714" w:rsidRDefault="00E002CA" w:rsidP="00931714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t xml:space="preserve">Quel est le rôle du contrôle judiciaire </w:t>
      </w:r>
      <w:r w:rsidR="001015E8">
        <w:rPr>
          <w:rFonts w:ascii="Arial" w:hAnsi="Arial" w:cs="Arial"/>
          <w:color w:val="333333"/>
          <w:lang w:val="fr-FR"/>
        </w:rPr>
        <w:t>sur</w:t>
      </w:r>
      <w:r w:rsidRPr="00931714">
        <w:rPr>
          <w:rFonts w:ascii="Arial" w:hAnsi="Arial" w:cs="Arial"/>
          <w:color w:val="333333"/>
          <w:lang w:val="fr-FR"/>
        </w:rPr>
        <w:t xml:space="preserve"> l'informa</w:t>
      </w:r>
      <w:r w:rsidR="007A4C02">
        <w:rPr>
          <w:rFonts w:ascii="Arial" w:hAnsi="Arial" w:cs="Arial"/>
          <w:color w:val="333333"/>
          <w:lang w:val="fr-FR"/>
        </w:rPr>
        <w:t xml:space="preserve">tion </w:t>
      </w:r>
      <w:r w:rsidR="00CE4822">
        <w:rPr>
          <w:rFonts w:ascii="Arial" w:hAnsi="Arial" w:cs="Arial"/>
          <w:color w:val="333333"/>
          <w:lang w:val="fr-FR"/>
        </w:rPr>
        <w:t>dans le cadre de la transparence de gouvernance</w:t>
      </w:r>
      <w:r w:rsidR="00463577" w:rsidRPr="00931714">
        <w:rPr>
          <w:rFonts w:ascii="Arial" w:hAnsi="Arial" w:cs="Arial"/>
          <w:color w:val="333333"/>
          <w:lang w:val="fr-FR"/>
        </w:rPr>
        <w:t xml:space="preserve">? </w:t>
      </w:r>
      <w:r w:rsidR="007A4C02">
        <w:rPr>
          <w:rStyle w:val="hps"/>
          <w:rFonts w:ascii="Arial" w:hAnsi="Arial" w:cs="Arial"/>
          <w:color w:val="333333"/>
          <w:lang w:val="fr-FR"/>
        </w:rPr>
        <w:t>Y a-t-il</w:t>
      </w:r>
      <w:r w:rsidR="007A4C02">
        <w:rPr>
          <w:rFonts w:ascii="Arial" w:hAnsi="Arial" w:cs="Arial"/>
          <w:color w:val="333333"/>
          <w:lang w:val="fr-FR"/>
        </w:rPr>
        <w:t xml:space="preserve"> </w:t>
      </w:r>
      <w:r w:rsidR="007A4C02">
        <w:rPr>
          <w:rStyle w:val="hps"/>
          <w:rFonts w:ascii="Arial" w:hAnsi="Arial" w:cs="Arial"/>
          <w:color w:val="333333"/>
          <w:lang w:val="fr-FR"/>
        </w:rPr>
        <w:t>d'autres organismes</w:t>
      </w:r>
      <w:r w:rsidR="007A4C02">
        <w:rPr>
          <w:rFonts w:ascii="Arial" w:hAnsi="Arial" w:cs="Arial"/>
          <w:color w:val="333333"/>
          <w:lang w:val="fr-FR"/>
        </w:rPr>
        <w:t xml:space="preserve"> </w:t>
      </w:r>
      <w:r w:rsidR="007A4C02">
        <w:rPr>
          <w:rStyle w:val="hps"/>
          <w:rFonts w:ascii="Arial" w:hAnsi="Arial" w:cs="Arial"/>
          <w:color w:val="333333"/>
          <w:lang w:val="fr-FR"/>
        </w:rPr>
        <w:t>indépendants</w:t>
      </w:r>
      <w:r w:rsidR="007A4C02">
        <w:rPr>
          <w:rFonts w:ascii="Arial" w:hAnsi="Arial" w:cs="Arial"/>
          <w:color w:val="333333"/>
          <w:lang w:val="fr-FR"/>
        </w:rPr>
        <w:t xml:space="preserve"> </w:t>
      </w:r>
      <w:r w:rsidR="007A4C02">
        <w:rPr>
          <w:rStyle w:val="hps"/>
          <w:rFonts w:ascii="Arial" w:hAnsi="Arial" w:cs="Arial"/>
          <w:color w:val="333333"/>
          <w:lang w:val="fr-FR"/>
        </w:rPr>
        <w:t>qui examinent</w:t>
      </w:r>
      <w:r w:rsidR="007A4C02">
        <w:rPr>
          <w:rFonts w:ascii="Arial" w:hAnsi="Arial" w:cs="Arial"/>
          <w:color w:val="333333"/>
          <w:lang w:val="fr-FR"/>
        </w:rPr>
        <w:t xml:space="preserve"> </w:t>
      </w:r>
      <w:r w:rsidR="007A4C02">
        <w:rPr>
          <w:rStyle w:val="hps"/>
          <w:rFonts w:ascii="Arial" w:hAnsi="Arial" w:cs="Arial"/>
          <w:color w:val="333333"/>
          <w:lang w:val="fr-FR"/>
        </w:rPr>
        <w:t>ou approuvent</w:t>
      </w:r>
      <w:r w:rsidR="007A4C02">
        <w:rPr>
          <w:rFonts w:ascii="Arial" w:hAnsi="Arial" w:cs="Arial"/>
          <w:color w:val="333333"/>
          <w:lang w:val="fr-FR"/>
        </w:rPr>
        <w:t xml:space="preserve"> la </w:t>
      </w:r>
      <w:r w:rsidR="00CE4822">
        <w:rPr>
          <w:rFonts w:ascii="Arial" w:hAnsi="Arial" w:cs="Arial"/>
          <w:color w:val="333333"/>
          <w:lang w:val="fr-FR"/>
        </w:rPr>
        <w:t xml:space="preserve">publication </w:t>
      </w:r>
      <w:r w:rsidR="00CE4822">
        <w:rPr>
          <w:rStyle w:val="hps"/>
          <w:rFonts w:ascii="Arial" w:hAnsi="Arial" w:cs="Arial"/>
          <w:color w:val="333333"/>
          <w:lang w:val="fr-FR"/>
        </w:rPr>
        <w:t>d</w:t>
      </w:r>
      <w:r w:rsidR="007A4C02">
        <w:rPr>
          <w:rStyle w:val="hps"/>
          <w:rFonts w:ascii="Arial" w:hAnsi="Arial" w:cs="Arial"/>
          <w:color w:val="333333"/>
          <w:lang w:val="fr-FR"/>
        </w:rPr>
        <w:t>'information</w:t>
      </w:r>
      <w:r w:rsidR="00CE4822">
        <w:rPr>
          <w:rStyle w:val="hps"/>
          <w:rFonts w:ascii="Arial" w:hAnsi="Arial" w:cs="Arial"/>
          <w:color w:val="333333"/>
          <w:lang w:val="fr-FR"/>
        </w:rPr>
        <w:t>s</w:t>
      </w:r>
      <w:r w:rsidR="007A4C02">
        <w:rPr>
          <w:rFonts w:ascii="Arial" w:hAnsi="Arial" w:cs="Arial"/>
          <w:color w:val="333333"/>
          <w:lang w:val="fr-FR"/>
        </w:rPr>
        <w:t xml:space="preserve"> </w:t>
      </w:r>
      <w:r w:rsidR="007A4C02">
        <w:rPr>
          <w:rStyle w:val="hps"/>
          <w:rFonts w:ascii="Arial" w:hAnsi="Arial" w:cs="Arial"/>
          <w:color w:val="333333"/>
          <w:lang w:val="fr-FR"/>
        </w:rPr>
        <w:t>gouvernement</w:t>
      </w:r>
      <w:r w:rsidR="00CE4822">
        <w:rPr>
          <w:rStyle w:val="hps"/>
          <w:rFonts w:ascii="Arial" w:hAnsi="Arial" w:cs="Arial"/>
          <w:color w:val="333333"/>
          <w:lang w:val="fr-FR"/>
        </w:rPr>
        <w:t>ales</w:t>
      </w:r>
      <w:r w:rsidR="007A4C02">
        <w:rPr>
          <w:rStyle w:val="hps"/>
          <w:rFonts w:ascii="Arial" w:hAnsi="Arial" w:cs="Arial"/>
          <w:color w:val="333333"/>
          <w:lang w:val="fr-FR"/>
        </w:rPr>
        <w:t>?</w:t>
      </w:r>
    </w:p>
    <w:p w:rsidR="00931714" w:rsidRDefault="002512D3" w:rsidP="007A4C02">
      <w:pPr>
        <w:pStyle w:val="ListParagraph"/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br/>
      </w:r>
    </w:p>
    <w:p w:rsidR="00E96253" w:rsidRPr="00931714" w:rsidRDefault="002512D3" w:rsidP="00931714">
      <w:pPr>
        <w:ind w:left="360"/>
        <w:rPr>
          <w:rFonts w:ascii="Arial" w:hAnsi="Arial" w:cs="Arial"/>
          <w:color w:val="333333"/>
          <w:lang w:val="fr-FR"/>
        </w:rPr>
      </w:pPr>
      <w:r w:rsidRPr="00931714">
        <w:rPr>
          <w:rFonts w:ascii="Arial" w:hAnsi="Arial" w:cs="Arial"/>
          <w:color w:val="333333"/>
          <w:lang w:val="fr-FR"/>
        </w:rPr>
        <w:br/>
      </w:r>
      <w:r w:rsidRPr="00931714">
        <w:rPr>
          <w:rFonts w:ascii="Arial" w:hAnsi="Arial" w:cs="Arial"/>
          <w:b/>
          <w:color w:val="333333"/>
          <w:lang w:val="fr-FR"/>
        </w:rPr>
        <w:t xml:space="preserve">Évaluation </w:t>
      </w:r>
      <w:r w:rsidR="005D5B04">
        <w:rPr>
          <w:rFonts w:ascii="Arial" w:hAnsi="Arial" w:cs="Arial"/>
          <w:b/>
          <w:color w:val="333333"/>
          <w:lang w:val="fr-FR"/>
        </w:rPr>
        <w:t>du</w:t>
      </w:r>
      <w:r w:rsidR="005D5B04" w:rsidRPr="00931714">
        <w:rPr>
          <w:rFonts w:ascii="Arial" w:hAnsi="Arial" w:cs="Arial"/>
          <w:b/>
          <w:color w:val="333333"/>
          <w:lang w:val="fr-FR"/>
        </w:rPr>
        <w:t xml:space="preserve"> </w:t>
      </w:r>
      <w:r w:rsidR="00CE4822">
        <w:rPr>
          <w:rFonts w:ascii="Arial" w:hAnsi="Arial" w:cs="Arial"/>
          <w:b/>
          <w:color w:val="333333"/>
          <w:lang w:val="fr-FR"/>
        </w:rPr>
        <w:t>c</w:t>
      </w:r>
      <w:r w:rsidR="005D5B04" w:rsidRPr="00931714">
        <w:rPr>
          <w:rFonts w:ascii="Arial" w:hAnsi="Arial" w:cs="Arial"/>
          <w:b/>
          <w:color w:val="333333"/>
          <w:lang w:val="fr-FR"/>
        </w:rPr>
        <w:t xml:space="preserve">adre </w:t>
      </w:r>
      <w:r w:rsidR="00CE4822">
        <w:rPr>
          <w:rFonts w:ascii="Arial" w:hAnsi="Arial" w:cs="Arial"/>
          <w:b/>
          <w:color w:val="333333"/>
          <w:lang w:val="fr-FR"/>
        </w:rPr>
        <w:t>réglementaire et juridique et mesure</w:t>
      </w:r>
      <w:r w:rsidR="004B46D8" w:rsidRPr="00931714">
        <w:rPr>
          <w:rFonts w:ascii="Arial" w:hAnsi="Arial" w:cs="Arial"/>
          <w:b/>
          <w:color w:val="333333"/>
          <w:lang w:val="fr-FR"/>
        </w:rPr>
        <w:t>s recommandées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96253" w:rsidTr="00AE4FF8">
        <w:tc>
          <w:tcPr>
            <w:tcW w:w="2394" w:type="dxa"/>
            <w:tcBorders>
              <w:bottom w:val="nil"/>
            </w:tcBorders>
          </w:tcPr>
          <w:p w:rsidR="00E96253" w:rsidRDefault="00CE4822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</w:t>
            </w:r>
            <w:r w:rsidR="00E96253">
              <w:rPr>
                <w:rFonts w:ascii="Arial" w:hAnsi="Arial" w:cs="Arial"/>
                <w:color w:val="333333"/>
                <w:lang w:val="fr-FR"/>
              </w:rPr>
              <w:t xml:space="preserve">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96253" w:rsidTr="00AE4FF8">
        <w:tc>
          <w:tcPr>
            <w:tcW w:w="2394" w:type="dxa"/>
            <w:tcBorders>
              <w:top w:val="nil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E96253" w:rsidTr="00AE4FF8">
        <w:tc>
          <w:tcPr>
            <w:tcW w:w="2394" w:type="dxa"/>
          </w:tcPr>
          <w:p w:rsidR="00E96253" w:rsidRDefault="00CE4822" w:rsidP="00CE4822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Réglementation</w:t>
            </w:r>
            <w:r w:rsidR="006A6245">
              <w:rPr>
                <w:rFonts w:ascii="Arial" w:hAnsi="Arial" w:cs="Arial"/>
                <w:color w:val="333333"/>
                <w:lang w:val="fr-FR"/>
              </w:rPr>
              <w:t>s sur la réutilisation des informations</w:t>
            </w:r>
          </w:p>
        </w:tc>
        <w:tc>
          <w:tcPr>
            <w:tcW w:w="2394" w:type="dxa"/>
          </w:tcPr>
          <w:p w:rsidR="00E96253" w:rsidRDefault="006A6245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</w:t>
            </w:r>
            <w:r w:rsidR="00B102D4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96253" w:rsidTr="00AE4FF8">
        <w:tc>
          <w:tcPr>
            <w:tcW w:w="2394" w:type="dxa"/>
          </w:tcPr>
          <w:p w:rsidR="00E96253" w:rsidRDefault="00CE4822" w:rsidP="006A624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Réglementations</w:t>
            </w:r>
            <w:r w:rsidR="006A6245">
              <w:rPr>
                <w:rFonts w:ascii="Arial" w:hAnsi="Arial" w:cs="Arial"/>
                <w:color w:val="333333"/>
                <w:lang w:val="fr-FR"/>
              </w:rPr>
              <w:t xml:space="preserve"> sur l’accès et le secret de l’information</w:t>
            </w: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</w:t>
            </w:r>
            <w:r w:rsidR="00B102D4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96253" w:rsidTr="00AE4FF8">
        <w:tc>
          <w:tcPr>
            <w:tcW w:w="2394" w:type="dxa"/>
          </w:tcPr>
          <w:p w:rsidR="00E96253" w:rsidRDefault="006A6245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Utilisation plus large </w:t>
            </w: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de l’information</w:t>
            </w:r>
          </w:p>
        </w:tc>
        <w:tc>
          <w:tcPr>
            <w:tcW w:w="2394" w:type="dxa"/>
          </w:tcPr>
          <w:p w:rsidR="00E96253" w:rsidRDefault="006A6245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Élevé</w:t>
            </w:r>
            <w:r w:rsidR="00B102D4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96253" w:rsidTr="00AE4FF8"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E96253" w:rsidTr="00AE4FF8"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E96253" w:rsidRDefault="006A6245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</w:t>
            </w:r>
            <w:r w:rsidR="00B102D4">
              <w:rPr>
                <w:rFonts w:ascii="Arial" w:hAnsi="Arial" w:cs="Arial"/>
                <w:color w:val="333333"/>
                <w:lang w:val="fr-FR"/>
              </w:rPr>
              <w:t>e</w:t>
            </w: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E96253" w:rsidRDefault="00E96253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A64F9D" w:rsidRPr="0016006B" w:rsidRDefault="00B33E85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 w:rsidR="00E002CA">
        <w:rPr>
          <w:rFonts w:ascii="Arial" w:hAnsi="Arial" w:cs="Arial"/>
          <w:color w:val="333333"/>
          <w:lang w:val="fr-FR"/>
        </w:rPr>
        <w:br/>
      </w:r>
      <w:r w:rsidR="00B102D4" w:rsidRPr="0016006B">
        <w:rPr>
          <w:rFonts w:ascii="Arial" w:hAnsi="Arial" w:cs="Arial"/>
          <w:b/>
          <w:color w:val="333333"/>
          <w:lang w:val="fr-FR"/>
        </w:rPr>
        <w:t xml:space="preserve">Recommandations pour le Plan d'action </w:t>
      </w:r>
      <w:r w:rsidR="00CE4822">
        <w:rPr>
          <w:rFonts w:ascii="Arial" w:hAnsi="Arial" w:cs="Arial"/>
          <w:b/>
          <w:color w:val="333333"/>
          <w:lang w:val="fr-FR"/>
        </w:rPr>
        <w:t>concernant le c</w:t>
      </w:r>
      <w:r w:rsidR="00E002CA" w:rsidRPr="0016006B">
        <w:rPr>
          <w:rFonts w:ascii="Arial" w:hAnsi="Arial" w:cs="Arial"/>
          <w:b/>
          <w:color w:val="333333"/>
          <w:lang w:val="fr-FR"/>
        </w:rPr>
        <w:t xml:space="preserve">adre </w:t>
      </w:r>
      <w:r w:rsidR="00CE4822">
        <w:rPr>
          <w:rFonts w:ascii="Arial" w:hAnsi="Arial" w:cs="Arial"/>
          <w:b/>
          <w:color w:val="333333"/>
          <w:lang w:val="fr-FR"/>
        </w:rPr>
        <w:t>réglementaire et</w:t>
      </w:r>
      <w:r w:rsidR="00B102D4" w:rsidRPr="0016006B">
        <w:rPr>
          <w:rFonts w:ascii="Arial" w:hAnsi="Arial" w:cs="Arial"/>
          <w:b/>
          <w:color w:val="333333"/>
          <w:lang w:val="fr-FR"/>
        </w:rPr>
        <w:t xml:space="preserve"> </w:t>
      </w:r>
      <w:r w:rsidR="00E002CA" w:rsidRPr="0016006B">
        <w:rPr>
          <w:rFonts w:ascii="Arial" w:hAnsi="Arial" w:cs="Arial"/>
          <w:b/>
          <w:color w:val="333333"/>
          <w:lang w:val="fr-FR"/>
        </w:rPr>
        <w:t xml:space="preserve">juridique </w:t>
      </w:r>
      <w:r w:rsidR="00B102D4">
        <w:rPr>
          <w:rFonts w:ascii="Arial" w:hAnsi="Arial" w:cs="Arial"/>
          <w:b/>
          <w:color w:val="333333"/>
          <w:lang w:val="fr-FR"/>
        </w:rPr>
        <w:t xml:space="preserve"> </w:t>
      </w:r>
      <w:r w:rsidR="00E002CA" w:rsidRPr="0016006B">
        <w:rPr>
          <w:rFonts w:ascii="Arial" w:hAnsi="Arial" w:cs="Arial"/>
          <w:b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4F9D" w:rsidTr="00AE4FF8"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A64F9D" w:rsidTr="00AE4FF8"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64F9D" w:rsidTr="00AE4FF8"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64F9D" w:rsidTr="00AE4FF8"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64F9D" w:rsidRDefault="00A64F9D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7A4C02" w:rsidRDefault="00E002CA" w:rsidP="00536072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5D5B04" w:rsidRDefault="005D5B04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 w:type="page"/>
      </w:r>
    </w:p>
    <w:p w:rsidR="007A4C02" w:rsidRDefault="007A4C02" w:rsidP="00536072">
      <w:pPr>
        <w:rPr>
          <w:rFonts w:ascii="Arial" w:hAnsi="Arial" w:cs="Arial"/>
          <w:color w:val="333333"/>
          <w:lang w:val="fr-FR"/>
        </w:rPr>
      </w:pPr>
    </w:p>
    <w:p w:rsidR="00536072" w:rsidRDefault="00E002CA" w:rsidP="00536072">
      <w:pPr>
        <w:rPr>
          <w:rFonts w:ascii="Arial" w:hAnsi="Arial" w:cs="Arial"/>
          <w:color w:val="333333"/>
          <w:lang w:val="fr-FR"/>
        </w:rPr>
      </w:pPr>
      <w:r w:rsidRPr="00F52BCA">
        <w:rPr>
          <w:rFonts w:ascii="Arial" w:hAnsi="Arial" w:cs="Arial"/>
          <w:b/>
          <w:color w:val="333333"/>
          <w:lang w:val="fr-FR"/>
        </w:rPr>
        <w:t>3.</w:t>
      </w:r>
      <w:r>
        <w:rPr>
          <w:rFonts w:ascii="Arial" w:hAnsi="Arial" w:cs="Arial"/>
          <w:color w:val="333333"/>
          <w:lang w:val="fr-FR"/>
        </w:rPr>
        <w:t xml:space="preserve"> </w:t>
      </w:r>
      <w:r w:rsidRPr="00D060BF">
        <w:rPr>
          <w:rFonts w:ascii="Arial" w:hAnsi="Arial" w:cs="Arial"/>
          <w:b/>
          <w:color w:val="333333"/>
          <w:lang w:val="fr-FR"/>
        </w:rPr>
        <w:t>S</w:t>
      </w:r>
      <w:r w:rsidR="0016006B">
        <w:rPr>
          <w:rFonts w:ascii="Arial" w:hAnsi="Arial" w:cs="Arial"/>
          <w:b/>
          <w:color w:val="333333"/>
          <w:lang w:val="fr-FR"/>
        </w:rPr>
        <w:t>TRUCTURES INSTITU</w:t>
      </w:r>
      <w:r w:rsidR="005D5B04">
        <w:rPr>
          <w:rFonts w:ascii="Arial" w:hAnsi="Arial" w:cs="Arial"/>
          <w:b/>
          <w:color w:val="333333"/>
          <w:lang w:val="fr-FR"/>
        </w:rPr>
        <w:t>T</w:t>
      </w:r>
      <w:r w:rsidR="0016006B">
        <w:rPr>
          <w:rFonts w:ascii="Arial" w:hAnsi="Arial" w:cs="Arial"/>
          <w:b/>
          <w:color w:val="333333"/>
          <w:lang w:val="fr-FR"/>
        </w:rPr>
        <w:t>IONNELLES, RESPONSABILITÉ ET COMPÉTENCES AU</w:t>
      </w:r>
      <w:r w:rsidRPr="00D060BF">
        <w:rPr>
          <w:rFonts w:ascii="Arial" w:hAnsi="Arial" w:cs="Arial"/>
          <w:b/>
          <w:color w:val="333333"/>
          <w:lang w:val="fr-FR"/>
        </w:rPr>
        <w:t xml:space="preserve"> SEIN DU GOUVERNEMENT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</w:r>
      <w:r w:rsidR="00536072" w:rsidRPr="00536072">
        <w:rPr>
          <w:rFonts w:ascii="Arial" w:hAnsi="Arial" w:cs="Arial"/>
          <w:color w:val="333333"/>
          <w:u w:val="single"/>
          <w:lang w:val="fr-FR"/>
        </w:rPr>
        <w:t>Importance</w:t>
      </w:r>
      <w:r w:rsidR="00536072">
        <w:rPr>
          <w:rFonts w:ascii="Arial" w:hAnsi="Arial" w:cs="Arial"/>
          <w:color w:val="333333"/>
          <w:lang w:val="fr-FR"/>
        </w:rPr>
        <w:t xml:space="preserve">: </w:t>
      </w:r>
      <w:r w:rsidR="00536072" w:rsidRPr="00A050FE">
        <w:rPr>
          <w:rFonts w:ascii="Arial" w:hAnsi="Arial" w:cs="Arial"/>
          <w:color w:val="333333"/>
          <w:lang w:val="fr-CA"/>
        </w:rPr>
        <w:t>Élevé</w:t>
      </w:r>
      <w:r w:rsidR="00536072">
        <w:rPr>
          <w:rFonts w:ascii="Arial" w:hAnsi="Arial" w:cs="Arial"/>
          <w:color w:val="333333"/>
          <w:lang w:val="fr-CA"/>
        </w:rPr>
        <w:t>e</w:t>
      </w:r>
      <w:r w:rsidR="00536072">
        <w:rPr>
          <w:rFonts w:ascii="Arial" w:hAnsi="Arial" w:cs="Arial"/>
          <w:color w:val="333333"/>
          <w:lang w:val="fr-FR"/>
        </w:rPr>
        <w:t xml:space="preserve">. </w:t>
      </w:r>
    </w:p>
    <w:p w:rsidR="007A4C02" w:rsidRDefault="00536072" w:rsidP="00536072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536072" w:rsidRDefault="007A4C02" w:rsidP="00536072">
      <w:pPr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t>De la même façon qu’un leadership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politique au plus haut niveau</w:t>
      </w:r>
      <w:r w:rsidR="003733D0">
        <w:rPr>
          <w:rFonts w:ascii="Arial" w:hAnsi="Arial" w:cs="Arial"/>
          <w:color w:val="333333"/>
          <w:lang w:val="fr-FR"/>
        </w:rPr>
        <w:t>, d</w:t>
      </w:r>
      <w:r>
        <w:rPr>
          <w:rFonts w:ascii="Arial" w:hAnsi="Arial" w:cs="Arial"/>
          <w:color w:val="333333"/>
          <w:lang w:val="fr-FR"/>
        </w:rPr>
        <w:t xml:space="preserve">es compétences élevées </w:t>
      </w:r>
      <w:r>
        <w:rPr>
          <w:rStyle w:val="hps"/>
          <w:rFonts w:ascii="Arial" w:hAnsi="Arial" w:cs="Arial"/>
          <w:color w:val="333333"/>
          <w:lang w:val="fr-FR"/>
        </w:rPr>
        <w:t>et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733D0">
        <w:rPr>
          <w:rStyle w:val="hps"/>
          <w:rFonts w:ascii="Arial" w:hAnsi="Arial" w:cs="Arial"/>
          <w:color w:val="333333"/>
          <w:lang w:val="fr-FR"/>
        </w:rPr>
        <w:t>un fort</w:t>
      </w:r>
      <w:r>
        <w:rPr>
          <w:rStyle w:val="hps"/>
          <w:rFonts w:ascii="Arial" w:hAnsi="Arial" w:cs="Arial"/>
          <w:color w:val="333333"/>
          <w:lang w:val="fr-FR"/>
        </w:rPr>
        <w:t xml:space="preserve"> leadership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733D0">
        <w:rPr>
          <w:rFonts w:ascii="Arial" w:hAnsi="Arial" w:cs="Arial"/>
          <w:color w:val="333333"/>
          <w:lang w:val="fr-FR"/>
        </w:rPr>
        <w:t xml:space="preserve">de l’administration </w:t>
      </w:r>
      <w:r>
        <w:rPr>
          <w:rStyle w:val="hps"/>
          <w:rFonts w:ascii="Arial" w:hAnsi="Arial" w:cs="Arial"/>
          <w:color w:val="333333"/>
          <w:lang w:val="fr-FR"/>
        </w:rPr>
        <w:t xml:space="preserve">sont </w:t>
      </w:r>
      <w:r w:rsidR="003733D0">
        <w:rPr>
          <w:rStyle w:val="hps"/>
          <w:rFonts w:ascii="Arial" w:hAnsi="Arial" w:cs="Arial"/>
          <w:color w:val="333333"/>
          <w:lang w:val="fr-FR"/>
        </w:rPr>
        <w:t>des éléments essentiels pour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733D0">
        <w:rPr>
          <w:rStyle w:val="hps"/>
          <w:rFonts w:ascii="Arial" w:hAnsi="Arial" w:cs="Arial"/>
          <w:color w:val="333333"/>
          <w:lang w:val="fr-FR"/>
        </w:rPr>
        <w:t>le succès. Une initiative d’ouverture des données gouvernementales</w:t>
      </w:r>
      <w:r w:rsidR="00536072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 xml:space="preserve">oblige les </w:t>
      </w:r>
      <w:r w:rsidR="003733D0">
        <w:rPr>
          <w:rFonts w:ascii="Arial" w:hAnsi="Arial" w:cs="Arial"/>
          <w:color w:val="333333"/>
          <w:lang w:val="fr-FR"/>
        </w:rPr>
        <w:t xml:space="preserve">agences </w:t>
      </w:r>
      <w:r w:rsidR="00E002CA">
        <w:rPr>
          <w:rFonts w:ascii="Arial" w:hAnsi="Arial" w:cs="Arial"/>
          <w:color w:val="333333"/>
          <w:lang w:val="fr-FR"/>
        </w:rPr>
        <w:t>à gérer leurs actifs de donnée</w:t>
      </w:r>
      <w:r w:rsidR="00536072">
        <w:rPr>
          <w:rFonts w:ascii="Arial" w:hAnsi="Arial" w:cs="Arial"/>
          <w:color w:val="333333"/>
          <w:lang w:val="fr-FR"/>
        </w:rPr>
        <w:t xml:space="preserve">s </w:t>
      </w:r>
      <w:r w:rsidR="00545E86">
        <w:rPr>
          <w:rFonts w:ascii="Arial" w:hAnsi="Arial" w:cs="Arial"/>
          <w:color w:val="333333"/>
          <w:lang w:val="fr-FR"/>
        </w:rPr>
        <w:t>notamment au travers de</w:t>
      </w:r>
      <w:r w:rsidR="00536072">
        <w:rPr>
          <w:rFonts w:ascii="Arial" w:hAnsi="Arial" w:cs="Arial"/>
          <w:color w:val="333333"/>
          <w:lang w:val="fr-FR"/>
        </w:rPr>
        <w:t xml:space="preserve"> processus transparent</w:t>
      </w:r>
      <w:r w:rsidR="003733D0">
        <w:rPr>
          <w:rFonts w:ascii="Arial" w:hAnsi="Arial" w:cs="Arial"/>
          <w:color w:val="333333"/>
          <w:lang w:val="fr-FR"/>
        </w:rPr>
        <w:t>s</w:t>
      </w:r>
      <w:r w:rsidR="00536072">
        <w:rPr>
          <w:rFonts w:ascii="Arial" w:hAnsi="Arial" w:cs="Arial"/>
          <w:color w:val="333333"/>
          <w:lang w:val="fr-FR"/>
        </w:rPr>
        <w:t xml:space="preserve"> et</w:t>
      </w:r>
      <w:r w:rsidR="003733D0">
        <w:rPr>
          <w:rFonts w:ascii="Arial" w:hAnsi="Arial" w:cs="Arial"/>
          <w:color w:val="333333"/>
          <w:lang w:val="fr-FR"/>
        </w:rPr>
        <w:t xml:space="preserve"> structurés</w:t>
      </w:r>
      <w:r w:rsidR="00536072">
        <w:rPr>
          <w:rFonts w:ascii="Arial" w:hAnsi="Arial" w:cs="Arial"/>
          <w:color w:val="333333"/>
          <w:lang w:val="fr-FR"/>
        </w:rPr>
        <w:t xml:space="preserve"> pour la collecte de données, la sécurité, le</w:t>
      </w:r>
      <w:r w:rsidR="00E002CA">
        <w:rPr>
          <w:rFonts w:ascii="Arial" w:hAnsi="Arial" w:cs="Arial"/>
          <w:color w:val="333333"/>
          <w:lang w:val="fr-FR"/>
        </w:rPr>
        <w:t xml:space="preserve"> contrôle </w:t>
      </w:r>
      <w:r w:rsidR="00536072">
        <w:rPr>
          <w:rFonts w:ascii="Arial" w:hAnsi="Arial" w:cs="Arial"/>
          <w:color w:val="333333"/>
          <w:lang w:val="fr-FR"/>
        </w:rPr>
        <w:t xml:space="preserve">de </w:t>
      </w:r>
      <w:r w:rsidR="00E002CA">
        <w:rPr>
          <w:rFonts w:ascii="Arial" w:hAnsi="Arial" w:cs="Arial"/>
          <w:color w:val="333333"/>
          <w:lang w:val="fr-FR"/>
        </w:rPr>
        <w:t>qual</w:t>
      </w:r>
      <w:r w:rsidR="003733D0">
        <w:rPr>
          <w:rFonts w:ascii="Arial" w:hAnsi="Arial" w:cs="Arial"/>
          <w:color w:val="333333"/>
          <w:lang w:val="fr-FR"/>
        </w:rPr>
        <w:t>ité et la publication. Pour réaliser</w:t>
      </w:r>
      <w:r w:rsidR="00536072">
        <w:rPr>
          <w:rFonts w:ascii="Arial" w:hAnsi="Arial" w:cs="Arial"/>
          <w:color w:val="333333"/>
          <w:lang w:val="fr-FR"/>
        </w:rPr>
        <w:t xml:space="preserve"> efficacement </w:t>
      </w:r>
      <w:r w:rsidR="003733D0">
        <w:rPr>
          <w:rFonts w:ascii="Arial" w:hAnsi="Arial" w:cs="Arial"/>
          <w:color w:val="333333"/>
          <w:lang w:val="fr-FR"/>
        </w:rPr>
        <w:t>ces engagements, les agences</w:t>
      </w:r>
      <w:r w:rsidR="00E002CA">
        <w:rPr>
          <w:rFonts w:ascii="Arial" w:hAnsi="Arial" w:cs="Arial"/>
          <w:color w:val="333333"/>
          <w:lang w:val="fr-FR"/>
        </w:rPr>
        <w:t xml:space="preserve"> doivent avoir (ou développer)</w:t>
      </w:r>
      <w:r w:rsidR="00536072">
        <w:rPr>
          <w:rFonts w:ascii="Arial" w:hAnsi="Arial" w:cs="Arial"/>
          <w:color w:val="333333"/>
          <w:lang w:val="fr-FR"/>
        </w:rPr>
        <w:t xml:space="preserve"> des processus </w:t>
      </w:r>
      <w:r w:rsidR="003733D0">
        <w:rPr>
          <w:rFonts w:ascii="Arial" w:hAnsi="Arial" w:cs="Arial"/>
          <w:color w:val="333333"/>
          <w:lang w:val="fr-FR"/>
        </w:rPr>
        <w:t xml:space="preserve">industriels </w:t>
      </w:r>
      <w:r w:rsidR="00536072">
        <w:rPr>
          <w:rFonts w:ascii="Arial" w:hAnsi="Arial" w:cs="Arial"/>
          <w:color w:val="333333"/>
          <w:lang w:val="fr-FR"/>
        </w:rPr>
        <w:t>clair</w:t>
      </w:r>
      <w:r w:rsidR="00E002CA">
        <w:rPr>
          <w:rFonts w:ascii="Arial" w:hAnsi="Arial" w:cs="Arial"/>
          <w:color w:val="333333"/>
          <w:lang w:val="fr-FR"/>
        </w:rPr>
        <w:t xml:space="preserve">s pour la </w:t>
      </w:r>
      <w:r w:rsidR="00536072">
        <w:rPr>
          <w:rFonts w:ascii="Arial" w:hAnsi="Arial" w:cs="Arial"/>
          <w:color w:val="333333"/>
          <w:lang w:val="fr-FR"/>
        </w:rPr>
        <w:t>gestion des données ainsi que du</w:t>
      </w:r>
      <w:r w:rsidR="00E002CA">
        <w:rPr>
          <w:rFonts w:ascii="Arial" w:hAnsi="Arial" w:cs="Arial"/>
          <w:color w:val="333333"/>
          <w:lang w:val="fr-FR"/>
        </w:rPr>
        <w:t xml:space="preserve"> personnel </w:t>
      </w:r>
      <w:r w:rsidR="003733D0">
        <w:rPr>
          <w:rFonts w:ascii="Arial" w:hAnsi="Arial" w:cs="Arial"/>
          <w:color w:val="333333"/>
          <w:lang w:val="fr-FR"/>
        </w:rPr>
        <w:t xml:space="preserve">ayant </w:t>
      </w:r>
      <w:r w:rsidR="00E002CA">
        <w:rPr>
          <w:rFonts w:ascii="Arial" w:hAnsi="Arial" w:cs="Arial"/>
          <w:color w:val="333333"/>
          <w:lang w:val="fr-FR"/>
        </w:rPr>
        <w:t xml:space="preserve">des compétences </w:t>
      </w:r>
      <w:r w:rsidR="003733D0">
        <w:rPr>
          <w:rFonts w:ascii="Arial" w:hAnsi="Arial" w:cs="Arial"/>
          <w:color w:val="333333"/>
          <w:lang w:val="fr-FR"/>
        </w:rPr>
        <w:t xml:space="preserve">appropriées </w:t>
      </w:r>
      <w:r w:rsidR="00E002CA">
        <w:rPr>
          <w:rFonts w:ascii="Arial" w:hAnsi="Arial" w:cs="Arial"/>
          <w:color w:val="333333"/>
          <w:lang w:val="fr-FR"/>
        </w:rPr>
        <w:t xml:space="preserve">en matière de TIC </w:t>
      </w:r>
      <w:r w:rsidR="003733D0">
        <w:rPr>
          <w:rFonts w:ascii="Arial" w:hAnsi="Arial" w:cs="Arial"/>
          <w:color w:val="333333"/>
          <w:lang w:val="fr-FR"/>
        </w:rPr>
        <w:t>et de</w:t>
      </w:r>
      <w:r w:rsidR="00E002CA">
        <w:rPr>
          <w:rFonts w:ascii="Arial" w:hAnsi="Arial" w:cs="Arial"/>
          <w:color w:val="333333"/>
          <w:lang w:val="fr-FR"/>
        </w:rPr>
        <w:t xml:space="preserve"> compréhension technique des données (par exemple</w:t>
      </w:r>
      <w:r w:rsidR="003733D0">
        <w:rPr>
          <w:rFonts w:ascii="Arial" w:hAnsi="Arial" w:cs="Arial"/>
          <w:color w:val="333333"/>
          <w:lang w:val="fr-FR"/>
        </w:rPr>
        <w:t xml:space="preserve">, les formats, métadonnées, API ou </w:t>
      </w:r>
      <w:r w:rsidR="00E002CA">
        <w:rPr>
          <w:rFonts w:ascii="Arial" w:hAnsi="Arial" w:cs="Arial"/>
          <w:color w:val="333333"/>
          <w:lang w:val="fr-FR"/>
        </w:rPr>
        <w:t>bases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733D0">
        <w:rPr>
          <w:rFonts w:ascii="Arial" w:hAnsi="Arial" w:cs="Arial"/>
          <w:color w:val="333333"/>
          <w:lang w:val="fr-FR"/>
        </w:rPr>
        <w:t>de données). L'engagement, au niveau des agences et à tous les niveaux de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3733D0">
        <w:rPr>
          <w:rFonts w:ascii="Arial" w:hAnsi="Arial" w:cs="Arial"/>
          <w:color w:val="333333"/>
          <w:lang w:val="fr-FR"/>
        </w:rPr>
        <w:t>l’administration et du gouvernement</w:t>
      </w:r>
      <w:r>
        <w:rPr>
          <w:rFonts w:ascii="Arial" w:hAnsi="Arial" w:cs="Arial"/>
          <w:color w:val="333333"/>
          <w:lang w:val="fr-FR"/>
        </w:rPr>
        <w:t>,</w:t>
      </w:r>
      <w:r w:rsidR="00E002CA">
        <w:rPr>
          <w:rFonts w:ascii="Arial" w:hAnsi="Arial" w:cs="Arial"/>
          <w:color w:val="333333"/>
          <w:lang w:val="fr-FR"/>
        </w:rPr>
        <w:t xml:space="preserve"> d'établir des normes communes et de supprimer les obstacles à l'in</w:t>
      </w:r>
      <w:r w:rsidR="003733D0">
        <w:rPr>
          <w:rFonts w:ascii="Arial" w:hAnsi="Arial" w:cs="Arial"/>
          <w:color w:val="333333"/>
          <w:lang w:val="fr-FR"/>
        </w:rPr>
        <w:t xml:space="preserve">teropérabilité des données et leur </w:t>
      </w:r>
      <w:r w:rsidR="00E002CA">
        <w:rPr>
          <w:rFonts w:ascii="Arial" w:hAnsi="Arial" w:cs="Arial"/>
          <w:color w:val="333333"/>
          <w:lang w:val="fr-FR"/>
        </w:rPr>
        <w:t xml:space="preserve">échange est également indispensable, et nécessite des mécanismes de collaboration </w:t>
      </w:r>
      <w:r w:rsidR="003733D0">
        <w:rPr>
          <w:rFonts w:ascii="Arial" w:hAnsi="Arial" w:cs="Arial"/>
          <w:color w:val="333333"/>
          <w:lang w:val="fr-FR"/>
        </w:rPr>
        <w:t>entre les agences</w:t>
      </w:r>
      <w:r w:rsidR="00E002CA">
        <w:rPr>
          <w:rFonts w:ascii="Arial" w:hAnsi="Arial" w:cs="Arial"/>
          <w:color w:val="333333"/>
          <w:lang w:val="fr-FR"/>
        </w:rPr>
        <w:t xml:space="preserve">. En plus de gérer le côté «offre» de </w:t>
      </w:r>
      <w:r w:rsidR="003733D0">
        <w:rPr>
          <w:rFonts w:ascii="Arial" w:hAnsi="Arial" w:cs="Arial"/>
          <w:color w:val="333333"/>
          <w:lang w:val="fr-FR"/>
        </w:rPr>
        <w:t>données ouvertes, les agences</w:t>
      </w:r>
      <w:r w:rsidR="00E002CA">
        <w:rPr>
          <w:rFonts w:ascii="Arial" w:hAnsi="Arial" w:cs="Arial"/>
          <w:color w:val="333333"/>
          <w:lang w:val="fr-FR"/>
        </w:rPr>
        <w:t xml:space="preserve"> doivent </w:t>
      </w:r>
      <w:r w:rsidR="003733D0">
        <w:rPr>
          <w:rFonts w:ascii="Arial" w:hAnsi="Arial" w:cs="Arial"/>
          <w:color w:val="333333"/>
          <w:lang w:val="fr-FR"/>
        </w:rPr>
        <w:t>interagir avec l</w:t>
      </w:r>
      <w:r w:rsidR="00E002CA">
        <w:rPr>
          <w:rFonts w:ascii="Arial" w:hAnsi="Arial" w:cs="Arial"/>
          <w:color w:val="333333"/>
          <w:lang w:val="fr-FR"/>
        </w:rPr>
        <w:t>es communautés qui réu</w:t>
      </w:r>
      <w:r w:rsidR="00536072">
        <w:rPr>
          <w:rFonts w:ascii="Arial" w:hAnsi="Arial" w:cs="Arial"/>
          <w:color w:val="333333"/>
          <w:lang w:val="fr-FR"/>
        </w:rPr>
        <w:t xml:space="preserve">tilisent les données ouvertes, </w:t>
      </w:r>
      <w:r w:rsidR="003733D0">
        <w:rPr>
          <w:rFonts w:ascii="Arial" w:hAnsi="Arial" w:cs="Arial"/>
          <w:color w:val="333333"/>
          <w:lang w:val="fr-FR"/>
        </w:rPr>
        <w:t>notamment</w:t>
      </w:r>
      <w:r w:rsidR="00E002CA">
        <w:rPr>
          <w:rFonts w:ascii="Arial" w:hAnsi="Arial" w:cs="Arial"/>
          <w:color w:val="333333"/>
          <w:lang w:val="fr-FR"/>
        </w:rPr>
        <w:t xml:space="preserve"> les développeurs, les entreprises, les organisations non gouve</w:t>
      </w:r>
      <w:r w:rsidR="003733D0">
        <w:rPr>
          <w:rFonts w:ascii="Arial" w:hAnsi="Arial" w:cs="Arial"/>
          <w:color w:val="333333"/>
          <w:lang w:val="fr-FR"/>
        </w:rPr>
        <w:t>rnementales, les autres agences et l</w:t>
      </w:r>
      <w:r w:rsidR="00E002CA">
        <w:rPr>
          <w:rFonts w:ascii="Arial" w:hAnsi="Arial" w:cs="Arial"/>
          <w:color w:val="333333"/>
          <w:lang w:val="fr-FR"/>
        </w:rPr>
        <w:t>es citoyens. Pour beauco</w:t>
      </w:r>
      <w:r w:rsidR="00536072">
        <w:rPr>
          <w:rFonts w:ascii="Arial" w:hAnsi="Arial" w:cs="Arial"/>
          <w:color w:val="333333"/>
          <w:lang w:val="fr-FR"/>
        </w:rPr>
        <w:t xml:space="preserve">up, cela nécessite l'ouverture </w:t>
      </w:r>
      <w:r w:rsidR="003733D0">
        <w:rPr>
          <w:rFonts w:ascii="Arial" w:hAnsi="Arial" w:cs="Arial"/>
          <w:color w:val="333333"/>
          <w:lang w:val="fr-FR"/>
        </w:rPr>
        <w:t>à de</w:t>
      </w:r>
      <w:r w:rsidR="00536072">
        <w:rPr>
          <w:rFonts w:ascii="Arial" w:hAnsi="Arial" w:cs="Arial"/>
          <w:color w:val="333333"/>
          <w:lang w:val="fr-FR"/>
        </w:rPr>
        <w:t xml:space="preserve"> nouveaux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 w:rsidR="00536072">
        <w:rPr>
          <w:rFonts w:ascii="Arial" w:hAnsi="Arial" w:cs="Arial"/>
          <w:color w:val="333333"/>
          <w:lang w:val="fr-FR"/>
        </w:rPr>
        <w:t xml:space="preserve">types </w:t>
      </w:r>
      <w:r w:rsidR="00E002CA">
        <w:rPr>
          <w:rFonts w:ascii="Arial" w:hAnsi="Arial" w:cs="Arial"/>
          <w:color w:val="333333"/>
          <w:lang w:val="fr-FR"/>
        </w:rPr>
        <w:t xml:space="preserve">de partenariats. </w:t>
      </w:r>
    </w:p>
    <w:p w:rsidR="007A4C02" w:rsidRDefault="00536072" w:rsidP="00536072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536072" w:rsidRDefault="00F96A7A" w:rsidP="00536072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En</w:t>
      </w:r>
      <w:r w:rsidR="00E002CA">
        <w:rPr>
          <w:rFonts w:ascii="Arial" w:hAnsi="Arial" w:cs="Arial"/>
          <w:color w:val="333333"/>
          <w:lang w:val="fr-FR"/>
        </w:rPr>
        <w:t xml:space="preserve"> République de Moldavie, </w:t>
      </w:r>
      <w:r w:rsidR="00536072">
        <w:rPr>
          <w:rFonts w:ascii="Arial" w:hAnsi="Arial" w:cs="Arial"/>
          <w:color w:val="333333"/>
          <w:lang w:val="fr-FR"/>
        </w:rPr>
        <w:t xml:space="preserve">le pays le plus </w:t>
      </w:r>
      <w:r w:rsidR="00E002CA">
        <w:rPr>
          <w:rFonts w:ascii="Arial" w:hAnsi="Arial" w:cs="Arial"/>
          <w:color w:val="333333"/>
          <w:lang w:val="fr-FR"/>
        </w:rPr>
        <w:t xml:space="preserve">petit </w:t>
      </w:r>
      <w:r w:rsidR="00536072">
        <w:rPr>
          <w:rFonts w:ascii="Arial" w:hAnsi="Arial" w:cs="Arial"/>
          <w:color w:val="333333"/>
          <w:lang w:val="fr-FR"/>
        </w:rPr>
        <w:t xml:space="preserve">et </w:t>
      </w:r>
      <w:r>
        <w:rPr>
          <w:rFonts w:ascii="Arial" w:hAnsi="Arial" w:cs="Arial"/>
          <w:color w:val="333333"/>
          <w:lang w:val="fr-FR"/>
        </w:rPr>
        <w:t xml:space="preserve">le plus </w:t>
      </w:r>
      <w:r w:rsidR="00536072">
        <w:rPr>
          <w:rFonts w:ascii="Arial" w:hAnsi="Arial" w:cs="Arial"/>
          <w:color w:val="333333"/>
          <w:lang w:val="fr-FR"/>
        </w:rPr>
        <w:t>pauvre d’</w:t>
      </w:r>
      <w:r w:rsidR="00E002CA">
        <w:rPr>
          <w:rFonts w:ascii="Arial" w:hAnsi="Arial" w:cs="Arial"/>
          <w:color w:val="333333"/>
          <w:lang w:val="fr-FR"/>
        </w:rPr>
        <w:t xml:space="preserve">Europe, un organe de coordination pour les données ouvertes (et </w:t>
      </w:r>
      <w:r w:rsidR="00536072">
        <w:rPr>
          <w:rFonts w:ascii="Arial" w:hAnsi="Arial" w:cs="Arial"/>
          <w:color w:val="333333"/>
          <w:lang w:val="fr-FR"/>
        </w:rPr>
        <w:t xml:space="preserve">la </w:t>
      </w:r>
      <w:r w:rsidR="00E002CA">
        <w:rPr>
          <w:rFonts w:ascii="Arial" w:hAnsi="Arial" w:cs="Arial"/>
          <w:color w:val="333333"/>
          <w:lang w:val="fr-FR"/>
        </w:rPr>
        <w:t>transparence d</w:t>
      </w:r>
      <w:r>
        <w:rPr>
          <w:rFonts w:ascii="Arial" w:hAnsi="Arial" w:cs="Arial"/>
          <w:color w:val="333333"/>
          <w:lang w:val="fr-FR"/>
        </w:rPr>
        <w:t>e gouvernance</w:t>
      </w:r>
      <w:r w:rsidR="00E002CA">
        <w:rPr>
          <w:rFonts w:ascii="Arial" w:hAnsi="Arial" w:cs="Arial"/>
          <w:color w:val="333333"/>
          <w:lang w:val="fr-FR"/>
        </w:rPr>
        <w:t>) a été créé au s</w:t>
      </w:r>
      <w:r w:rsidR="00536072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>in de la chancellerie d'État. Cet organe</w:t>
      </w:r>
      <w:r w:rsidR="00536072">
        <w:rPr>
          <w:rFonts w:ascii="Arial" w:hAnsi="Arial" w:cs="Arial"/>
          <w:color w:val="333333"/>
          <w:lang w:val="fr-FR"/>
        </w:rPr>
        <w:t xml:space="preserve"> dépend directement </w:t>
      </w:r>
      <w:r w:rsidR="005B1721">
        <w:rPr>
          <w:rFonts w:ascii="Arial" w:hAnsi="Arial" w:cs="Arial"/>
          <w:color w:val="333333"/>
          <w:lang w:val="fr-FR"/>
        </w:rPr>
        <w:t xml:space="preserve">du </w:t>
      </w:r>
      <w:r w:rsidR="00536072">
        <w:rPr>
          <w:rFonts w:ascii="Arial" w:hAnsi="Arial" w:cs="Arial"/>
          <w:color w:val="333333"/>
          <w:lang w:val="fr-FR"/>
        </w:rPr>
        <w:t xml:space="preserve">Secrétaire d'État et </w:t>
      </w:r>
      <w:r w:rsidR="005B1721">
        <w:rPr>
          <w:rFonts w:ascii="Arial" w:hAnsi="Arial" w:cs="Arial"/>
          <w:color w:val="333333"/>
          <w:lang w:val="fr-FR"/>
        </w:rPr>
        <w:t xml:space="preserve">du </w:t>
      </w:r>
      <w:r w:rsidR="00E002CA">
        <w:rPr>
          <w:rFonts w:ascii="Arial" w:hAnsi="Arial" w:cs="Arial"/>
          <w:color w:val="333333"/>
          <w:lang w:val="fr-FR"/>
        </w:rPr>
        <w:t>Premier ministre. Cette unité</w:t>
      </w:r>
      <w:r w:rsidR="00536072">
        <w:rPr>
          <w:rFonts w:ascii="Arial" w:hAnsi="Arial" w:cs="Arial"/>
          <w:color w:val="333333"/>
          <w:lang w:val="fr-FR"/>
        </w:rPr>
        <w:t>,</w:t>
      </w:r>
      <w:r w:rsidR="00E002CA">
        <w:rPr>
          <w:rFonts w:ascii="Arial" w:hAnsi="Arial" w:cs="Arial"/>
          <w:color w:val="333333"/>
          <w:lang w:val="fr-FR"/>
        </w:rPr>
        <w:t xml:space="preserve"> que l'on appelle </w:t>
      </w:r>
      <w:r w:rsidR="00536072">
        <w:rPr>
          <w:rFonts w:ascii="Arial" w:hAnsi="Arial" w:cs="Arial"/>
          <w:color w:val="333333"/>
          <w:lang w:val="fr-FR"/>
        </w:rPr>
        <w:t>le Centre de</w:t>
      </w:r>
      <w:r w:rsidR="00E002CA">
        <w:rPr>
          <w:rFonts w:ascii="Arial" w:hAnsi="Arial" w:cs="Arial"/>
          <w:color w:val="333333"/>
          <w:lang w:val="fr-FR"/>
        </w:rPr>
        <w:t xml:space="preserve"> gouvernance </w:t>
      </w:r>
      <w:r>
        <w:rPr>
          <w:rFonts w:ascii="Arial" w:hAnsi="Arial" w:cs="Arial"/>
          <w:color w:val="333333"/>
          <w:lang w:val="fr-FR"/>
        </w:rPr>
        <w:t>électronique</w:t>
      </w:r>
      <w:r w:rsidR="00536072">
        <w:rPr>
          <w:rFonts w:ascii="Arial" w:hAnsi="Arial" w:cs="Arial"/>
          <w:color w:val="333333"/>
          <w:lang w:val="fr-FR"/>
        </w:rPr>
        <w:t xml:space="preserve">, gère directement </w:t>
      </w:r>
      <w:r w:rsidR="00E002CA">
        <w:rPr>
          <w:rFonts w:ascii="Arial" w:hAnsi="Arial" w:cs="Arial"/>
          <w:color w:val="333333"/>
          <w:lang w:val="fr-FR"/>
        </w:rPr>
        <w:t xml:space="preserve">les efforts de la Moldavie </w:t>
      </w:r>
      <w:r>
        <w:rPr>
          <w:rFonts w:ascii="Arial" w:hAnsi="Arial" w:cs="Arial"/>
          <w:color w:val="333333"/>
          <w:lang w:val="fr-FR"/>
        </w:rPr>
        <w:t>concernant l’ouverture des données publiques</w:t>
      </w:r>
      <w:r w:rsidR="00E002CA">
        <w:rPr>
          <w:rFonts w:ascii="Arial" w:hAnsi="Arial" w:cs="Arial"/>
          <w:color w:val="333333"/>
          <w:lang w:val="fr-FR"/>
        </w:rPr>
        <w:t xml:space="preserve"> en</w:t>
      </w:r>
      <w:r w:rsidR="00536072">
        <w:rPr>
          <w:rFonts w:ascii="Arial" w:hAnsi="Arial" w:cs="Arial"/>
          <w:color w:val="333333"/>
          <w:lang w:val="fr-FR"/>
        </w:rPr>
        <w:t xml:space="preserve"> étr</w:t>
      </w:r>
      <w:r>
        <w:rPr>
          <w:rFonts w:ascii="Arial" w:hAnsi="Arial" w:cs="Arial"/>
          <w:color w:val="333333"/>
          <w:lang w:val="fr-FR"/>
        </w:rPr>
        <w:t>oite coordination avec les Directeurs</w:t>
      </w:r>
      <w:r w:rsidR="00536072">
        <w:rPr>
          <w:rFonts w:ascii="Arial" w:hAnsi="Arial" w:cs="Arial"/>
          <w:color w:val="333333"/>
          <w:lang w:val="fr-FR"/>
        </w:rPr>
        <w:t xml:space="preserve"> de l'I</w:t>
      </w:r>
      <w:r w:rsidR="00E002CA">
        <w:rPr>
          <w:rFonts w:ascii="Arial" w:hAnsi="Arial" w:cs="Arial"/>
          <w:color w:val="333333"/>
          <w:lang w:val="fr-FR"/>
        </w:rPr>
        <w:t>nformation (D</w:t>
      </w:r>
      <w:r w:rsidR="00536072">
        <w:rPr>
          <w:rFonts w:ascii="Arial" w:hAnsi="Arial" w:cs="Arial"/>
          <w:color w:val="333333"/>
          <w:lang w:val="fr-FR"/>
        </w:rPr>
        <w:t xml:space="preserve">SI) qui existent actuellement dans </w:t>
      </w:r>
      <w:r>
        <w:rPr>
          <w:rFonts w:ascii="Arial" w:hAnsi="Arial" w:cs="Arial"/>
          <w:color w:val="333333"/>
          <w:lang w:val="fr-FR"/>
        </w:rPr>
        <w:t>tous les ministères. Ceci inclue également la gestion du</w:t>
      </w:r>
      <w:r w:rsidR="00E002CA">
        <w:rPr>
          <w:rFonts w:ascii="Arial" w:hAnsi="Arial" w:cs="Arial"/>
          <w:color w:val="333333"/>
          <w:lang w:val="fr-FR"/>
        </w:rPr>
        <w:t xml:space="preserve"> portail </w:t>
      </w:r>
      <w:r w:rsidR="00545E86">
        <w:rPr>
          <w:rFonts w:ascii="Arial" w:hAnsi="Arial" w:cs="Arial"/>
          <w:color w:val="333333"/>
          <w:lang w:val="fr-FR"/>
        </w:rPr>
        <w:t>de</w:t>
      </w:r>
      <w:r>
        <w:rPr>
          <w:rFonts w:ascii="Arial" w:hAnsi="Arial" w:cs="Arial"/>
          <w:color w:val="333333"/>
          <w:lang w:val="fr-FR"/>
        </w:rPr>
        <w:t xml:space="preserve"> données publiques</w:t>
      </w:r>
      <w:r w:rsidR="00E002CA">
        <w:rPr>
          <w:rFonts w:ascii="Arial" w:hAnsi="Arial" w:cs="Arial"/>
          <w:color w:val="333333"/>
          <w:lang w:val="fr-FR"/>
        </w:rPr>
        <w:t xml:space="preserve"> et la mise en œuvre de la directive </w:t>
      </w:r>
      <w:r>
        <w:rPr>
          <w:rFonts w:ascii="Arial" w:hAnsi="Arial" w:cs="Arial"/>
          <w:color w:val="333333"/>
          <w:lang w:val="fr-FR"/>
        </w:rPr>
        <w:t>Ouverture des données publique</w:t>
      </w:r>
      <w:r w:rsidR="00E002CA">
        <w:rPr>
          <w:rFonts w:ascii="Arial" w:hAnsi="Arial" w:cs="Arial"/>
          <w:color w:val="333333"/>
          <w:lang w:val="fr-FR"/>
        </w:rPr>
        <w:t xml:space="preserve"> par </w:t>
      </w:r>
      <w:r>
        <w:rPr>
          <w:rFonts w:ascii="Arial" w:hAnsi="Arial" w:cs="Arial"/>
          <w:color w:val="333333"/>
          <w:lang w:val="fr-FR"/>
        </w:rPr>
        <w:t>chaque</w:t>
      </w:r>
      <w:r w:rsidR="00A64F9D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agence</w:t>
      </w:r>
      <w:r w:rsidR="00A64F9D">
        <w:rPr>
          <w:rFonts w:ascii="Arial" w:hAnsi="Arial" w:cs="Arial"/>
          <w:color w:val="333333"/>
          <w:lang w:val="fr-FR"/>
        </w:rPr>
        <w:t xml:space="preserve">. </w:t>
      </w:r>
    </w:p>
    <w:p w:rsidR="007A4C02" w:rsidRDefault="00A64F9D" w:rsidP="00536072">
      <w:pPr>
        <w:rPr>
          <w:rFonts w:ascii="Arial" w:hAnsi="Arial" w:cs="Arial"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>Preuve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 xml:space="preserve">Désignation d'une entité </w:t>
      </w:r>
      <w:r w:rsidR="00F96A7A">
        <w:rPr>
          <w:rFonts w:ascii="Arial" w:hAnsi="Arial" w:cs="Arial"/>
          <w:color w:val="333333"/>
          <w:lang w:val="fr-FR"/>
        </w:rPr>
        <w:t>unique a</w:t>
      </w:r>
      <w:r w:rsidR="00E002CA">
        <w:rPr>
          <w:rFonts w:ascii="Arial" w:hAnsi="Arial" w:cs="Arial"/>
          <w:color w:val="333333"/>
          <w:lang w:val="fr-FR"/>
        </w:rPr>
        <w:t>vec un poids politique suffisant pour coordonner les questions</w:t>
      </w:r>
      <w:r w:rsidR="00536072">
        <w:rPr>
          <w:rFonts w:ascii="Arial" w:hAnsi="Arial" w:cs="Arial"/>
          <w:color w:val="333333"/>
          <w:lang w:val="fr-FR"/>
        </w:rPr>
        <w:t xml:space="preserve"> de</w:t>
      </w:r>
      <w:r w:rsidR="00E002CA">
        <w:rPr>
          <w:rFonts w:ascii="Arial" w:hAnsi="Arial" w:cs="Arial"/>
          <w:color w:val="333333"/>
          <w:lang w:val="fr-FR"/>
        </w:rPr>
        <w:t xml:space="preserve"> données </w:t>
      </w:r>
      <w:r w:rsidR="00536072">
        <w:rPr>
          <w:rFonts w:ascii="Arial" w:hAnsi="Arial" w:cs="Arial"/>
          <w:color w:val="333333"/>
          <w:lang w:val="fr-FR"/>
        </w:rPr>
        <w:t xml:space="preserve">ouvertes </w:t>
      </w:r>
      <w:r w:rsidR="00E002CA">
        <w:rPr>
          <w:rFonts w:ascii="Arial" w:hAnsi="Arial" w:cs="Arial"/>
          <w:color w:val="333333"/>
          <w:lang w:val="fr-FR"/>
        </w:rPr>
        <w:t xml:space="preserve">au sein du gouvernement et </w:t>
      </w:r>
      <w:r w:rsidR="00F96A7A">
        <w:rPr>
          <w:rFonts w:ascii="Arial" w:hAnsi="Arial" w:cs="Arial"/>
          <w:color w:val="333333"/>
          <w:lang w:val="fr-FR"/>
        </w:rPr>
        <w:t>d</w:t>
      </w:r>
      <w:r w:rsidR="00E002CA">
        <w:rPr>
          <w:rFonts w:ascii="Arial" w:hAnsi="Arial" w:cs="Arial"/>
          <w:color w:val="333333"/>
          <w:lang w:val="fr-FR"/>
        </w:rPr>
        <w:t xml:space="preserve">'assurer que </w:t>
      </w:r>
      <w:r w:rsidR="00545E86">
        <w:rPr>
          <w:rFonts w:ascii="Arial" w:hAnsi="Arial" w:cs="Arial"/>
          <w:color w:val="333333"/>
          <w:lang w:val="fr-FR"/>
        </w:rPr>
        <w:t>les réglementations</w:t>
      </w:r>
      <w:r w:rsidR="00F96A7A">
        <w:rPr>
          <w:rFonts w:ascii="Arial" w:hAnsi="Arial" w:cs="Arial"/>
          <w:color w:val="333333"/>
          <w:lang w:val="fr-FR"/>
        </w:rPr>
        <w:t xml:space="preserve"> données ouvertes</w:t>
      </w:r>
      <w:r w:rsidR="00536072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son</w:t>
      </w:r>
      <w:r w:rsidR="00536072">
        <w:rPr>
          <w:rFonts w:ascii="Arial" w:hAnsi="Arial" w:cs="Arial"/>
          <w:color w:val="333333"/>
          <w:lang w:val="fr-FR"/>
        </w:rPr>
        <w:t>t mises en œuvre</w:t>
      </w:r>
      <w:r>
        <w:rPr>
          <w:rFonts w:ascii="Arial" w:hAnsi="Arial" w:cs="Arial"/>
          <w:color w:val="333333"/>
          <w:lang w:val="fr-FR"/>
        </w:rPr>
        <w:t>.</w:t>
      </w:r>
    </w:p>
    <w:p w:rsidR="00F473B9" w:rsidRDefault="007A4C02" w:rsidP="00536072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+ </w:t>
      </w:r>
      <w:r w:rsidR="005C1409">
        <w:rPr>
          <w:rFonts w:ascii="Arial" w:hAnsi="Arial" w:cs="Arial"/>
          <w:color w:val="333333"/>
          <w:lang w:val="fr-FR"/>
        </w:rPr>
        <w:tab/>
      </w:r>
      <w:r>
        <w:rPr>
          <w:rStyle w:val="hps"/>
          <w:rFonts w:ascii="Arial" w:hAnsi="Arial" w:cs="Arial"/>
          <w:color w:val="333333"/>
          <w:lang w:val="fr-FR"/>
        </w:rPr>
        <w:t>Le gouvernement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96A7A">
        <w:rPr>
          <w:rStyle w:val="hps"/>
          <w:rFonts w:ascii="Arial" w:hAnsi="Arial" w:cs="Arial"/>
          <w:color w:val="333333"/>
          <w:lang w:val="fr-FR"/>
        </w:rPr>
        <w:t>appuie les initiatives et les</w:t>
      </w:r>
      <w:r>
        <w:rPr>
          <w:rStyle w:val="hps"/>
          <w:rFonts w:ascii="Arial" w:hAnsi="Arial" w:cs="Arial"/>
          <w:color w:val="333333"/>
          <w:lang w:val="fr-FR"/>
        </w:rPr>
        <w:t xml:space="preserve"> fonctionnaires</w:t>
      </w:r>
      <w:r w:rsidR="00F96A7A">
        <w:rPr>
          <w:rStyle w:val="hps"/>
          <w:rFonts w:ascii="Arial" w:hAnsi="Arial" w:cs="Arial"/>
          <w:color w:val="333333"/>
          <w:lang w:val="fr-FR"/>
        </w:rPr>
        <w:t xml:space="preserve"> innovants</w:t>
      </w:r>
      <w:r>
        <w:rPr>
          <w:rStyle w:val="hps"/>
          <w:rFonts w:ascii="Arial" w:hAnsi="Arial" w:cs="Arial"/>
          <w:color w:val="333333"/>
          <w:lang w:val="fr-FR"/>
        </w:rPr>
        <w:t>,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qui pourrai</w:t>
      </w:r>
      <w:r w:rsidR="00250F0C">
        <w:rPr>
          <w:rStyle w:val="hps"/>
          <w:rFonts w:ascii="Arial" w:hAnsi="Arial" w:cs="Arial"/>
          <w:color w:val="333333"/>
          <w:lang w:val="fr-FR"/>
        </w:rPr>
        <w:t>en</w:t>
      </w:r>
      <w:r>
        <w:rPr>
          <w:rStyle w:val="hps"/>
          <w:rFonts w:ascii="Arial" w:hAnsi="Arial" w:cs="Arial"/>
          <w:color w:val="333333"/>
          <w:lang w:val="fr-FR"/>
        </w:rPr>
        <w:t>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250F0C">
        <w:rPr>
          <w:rStyle w:val="hps"/>
          <w:rFonts w:ascii="Arial" w:hAnsi="Arial" w:cs="Arial"/>
          <w:color w:val="333333"/>
          <w:lang w:val="fr-FR"/>
        </w:rPr>
        <w:t>être mis</w:t>
      </w:r>
      <w:r>
        <w:rPr>
          <w:rStyle w:val="hps"/>
          <w:rFonts w:ascii="Arial" w:hAnsi="Arial" w:cs="Arial"/>
          <w:color w:val="333333"/>
          <w:lang w:val="fr-FR"/>
        </w:rPr>
        <w:t xml:space="preserve"> en évidence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par l</w:t>
      </w:r>
      <w:r w:rsidR="00250F0C">
        <w:rPr>
          <w:rStyle w:val="hps"/>
          <w:rFonts w:ascii="Arial" w:hAnsi="Arial" w:cs="Arial"/>
          <w:color w:val="333333"/>
          <w:lang w:val="fr-FR"/>
        </w:rPr>
        <w:t>’e</w:t>
      </w:r>
      <w:r>
        <w:rPr>
          <w:rStyle w:val="hps"/>
          <w:rFonts w:ascii="Arial" w:hAnsi="Arial" w:cs="Arial"/>
          <w:color w:val="333333"/>
          <w:lang w:val="fr-FR"/>
        </w:rPr>
        <w:t>xistence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d'un groupe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96A7A">
        <w:rPr>
          <w:rStyle w:val="hps"/>
          <w:rFonts w:ascii="Arial" w:hAnsi="Arial" w:cs="Arial"/>
          <w:color w:val="333333"/>
          <w:lang w:val="fr-FR"/>
        </w:rPr>
        <w:t>plus flexible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au sein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(</w:t>
      </w:r>
      <w:r w:rsidR="00F96A7A">
        <w:rPr>
          <w:rFonts w:ascii="Arial" w:hAnsi="Arial" w:cs="Arial"/>
          <w:color w:val="333333"/>
          <w:lang w:val="fr-FR"/>
        </w:rPr>
        <w:t>ou au</w:t>
      </w:r>
      <w:r>
        <w:rPr>
          <w:rFonts w:ascii="Arial" w:hAnsi="Arial" w:cs="Arial"/>
          <w:color w:val="333333"/>
          <w:lang w:val="fr-FR"/>
        </w:rPr>
        <w:t xml:space="preserve"> travers)</w:t>
      </w:r>
      <w:r w:rsidR="00F96A7A">
        <w:rPr>
          <w:rFonts w:ascii="Arial" w:hAnsi="Arial" w:cs="Arial"/>
          <w:color w:val="333333"/>
          <w:lang w:val="fr-FR"/>
        </w:rPr>
        <w:t xml:space="preserve"> du gouvernement</w:t>
      </w:r>
      <w:r w:rsidR="00250F0C">
        <w:rPr>
          <w:rFonts w:ascii="Arial" w:hAnsi="Arial" w:cs="Arial"/>
          <w:color w:val="333333"/>
          <w:lang w:val="fr-FR"/>
        </w:rPr>
        <w:t>,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96A7A">
        <w:rPr>
          <w:rFonts w:ascii="Arial" w:hAnsi="Arial" w:cs="Arial"/>
          <w:color w:val="333333"/>
          <w:lang w:val="fr-FR"/>
        </w:rPr>
        <w:t xml:space="preserve">et qui </w:t>
      </w:r>
      <w:r w:rsidR="00F96A7A">
        <w:rPr>
          <w:rStyle w:val="hps"/>
          <w:rFonts w:ascii="Arial" w:hAnsi="Arial" w:cs="Arial"/>
          <w:color w:val="333333"/>
          <w:lang w:val="fr-FR"/>
        </w:rPr>
        <w:t>pourrait</w:t>
      </w:r>
      <w:r>
        <w:rPr>
          <w:rStyle w:val="hps"/>
          <w:rFonts w:ascii="Arial" w:hAnsi="Arial" w:cs="Arial"/>
          <w:color w:val="333333"/>
          <w:lang w:val="fr-FR"/>
        </w:rPr>
        <w:t xml:space="preserve"> expérimenter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96A7A">
        <w:rPr>
          <w:rStyle w:val="hps"/>
          <w:rFonts w:ascii="Arial" w:hAnsi="Arial" w:cs="Arial"/>
          <w:color w:val="333333"/>
          <w:lang w:val="fr-FR"/>
        </w:rPr>
        <w:t>des</w:t>
      </w:r>
      <w:r>
        <w:rPr>
          <w:rStyle w:val="hps"/>
          <w:rFonts w:ascii="Arial" w:hAnsi="Arial" w:cs="Arial"/>
          <w:color w:val="333333"/>
          <w:lang w:val="fr-FR"/>
        </w:rPr>
        <w:t xml:space="preserve"> projets pilotes </w:t>
      </w:r>
      <w:r w:rsidR="00250F0C">
        <w:rPr>
          <w:rStyle w:val="hps"/>
          <w:rFonts w:ascii="Arial" w:hAnsi="Arial" w:cs="Arial"/>
          <w:color w:val="333333"/>
          <w:lang w:val="fr-FR"/>
        </w:rPr>
        <w:t>innovateurs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ou recrute</w:t>
      </w:r>
      <w:r w:rsidR="00F96A7A">
        <w:rPr>
          <w:rStyle w:val="hps"/>
          <w:rFonts w:ascii="Arial" w:hAnsi="Arial" w:cs="Arial"/>
          <w:color w:val="333333"/>
          <w:lang w:val="fr-FR"/>
        </w:rPr>
        <w:t>r</w:t>
      </w:r>
      <w:r>
        <w:rPr>
          <w:rStyle w:val="hps"/>
          <w:rFonts w:ascii="Arial" w:hAnsi="Arial" w:cs="Arial"/>
          <w:color w:val="333333"/>
          <w:lang w:val="fr-FR"/>
        </w:rPr>
        <w:t xml:space="preserve"> d</w:t>
      </w:r>
      <w:r w:rsidR="00F96A7A">
        <w:rPr>
          <w:rStyle w:val="hps"/>
          <w:rFonts w:ascii="Arial" w:hAnsi="Arial" w:cs="Arial"/>
          <w:color w:val="333333"/>
          <w:lang w:val="fr-FR"/>
        </w:rPr>
        <w:t xml:space="preserve">es </w:t>
      </w:r>
      <w:r w:rsidR="00250F0C">
        <w:rPr>
          <w:rStyle w:val="hps"/>
          <w:rFonts w:ascii="Arial" w:hAnsi="Arial" w:cs="Arial"/>
          <w:color w:val="333333"/>
          <w:lang w:val="fr-FR"/>
        </w:rPr>
        <w:lastRenderedPageBreak/>
        <w:t>experts externes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96A7A">
        <w:rPr>
          <w:rStyle w:val="hps"/>
          <w:rFonts w:ascii="Arial" w:hAnsi="Arial" w:cs="Arial"/>
          <w:color w:val="333333"/>
          <w:lang w:val="fr-FR"/>
        </w:rPr>
        <w:t>pour</w:t>
      </w:r>
      <w:r>
        <w:rPr>
          <w:rStyle w:val="hps"/>
          <w:rFonts w:ascii="Arial" w:hAnsi="Arial" w:cs="Arial"/>
          <w:color w:val="333333"/>
          <w:lang w:val="fr-FR"/>
        </w:rPr>
        <w:t xml:space="preserve"> des postes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gouvernementaux.</w:t>
      </w:r>
      <w:r w:rsidR="00A64F9D">
        <w:rPr>
          <w:rFonts w:ascii="Arial" w:hAnsi="Arial" w:cs="Arial"/>
          <w:color w:val="333333"/>
          <w:lang w:val="fr-FR"/>
        </w:rPr>
        <w:br/>
      </w:r>
      <w:r w:rsidR="00A64F9D">
        <w:rPr>
          <w:rFonts w:ascii="Arial" w:hAnsi="Arial" w:cs="Arial"/>
          <w:color w:val="333333"/>
          <w:lang w:val="fr-FR"/>
        </w:rPr>
        <w:br/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L'idée de</w:t>
      </w:r>
      <w:r w:rsidR="00F96A7A">
        <w:rPr>
          <w:rFonts w:ascii="Arial" w:hAnsi="Arial" w:cs="Arial"/>
          <w:color w:val="333333"/>
          <w:lang w:val="fr-FR"/>
        </w:rPr>
        <w:t xml:space="preserve">s données ouvertes </w:t>
      </w:r>
      <w:r w:rsidR="00E002CA">
        <w:rPr>
          <w:rFonts w:ascii="Arial" w:hAnsi="Arial" w:cs="Arial"/>
          <w:color w:val="333333"/>
          <w:lang w:val="fr-FR"/>
        </w:rPr>
        <w:t>a été introduit</w:t>
      </w:r>
      <w:r w:rsidR="00536072">
        <w:rPr>
          <w:rFonts w:ascii="Arial" w:hAnsi="Arial" w:cs="Arial"/>
          <w:color w:val="333333"/>
          <w:lang w:val="fr-FR"/>
        </w:rPr>
        <w:t>e</w:t>
      </w:r>
      <w:r w:rsidR="00F473B9">
        <w:rPr>
          <w:rFonts w:ascii="Arial" w:hAnsi="Arial" w:cs="Arial"/>
          <w:color w:val="333333"/>
          <w:lang w:val="fr-FR"/>
        </w:rPr>
        <w:t xml:space="preserve"> ou rendue populaire</w:t>
      </w:r>
      <w:r w:rsidR="00536072">
        <w:rPr>
          <w:rFonts w:ascii="Arial" w:hAnsi="Arial" w:cs="Arial"/>
          <w:color w:val="333333"/>
          <w:lang w:val="fr-FR"/>
        </w:rPr>
        <w:t xml:space="preserve"> parmi </w:t>
      </w:r>
      <w:r w:rsidR="00E002CA">
        <w:rPr>
          <w:rFonts w:ascii="Arial" w:hAnsi="Arial" w:cs="Arial"/>
          <w:color w:val="333333"/>
          <w:lang w:val="fr-FR"/>
        </w:rPr>
        <w:t>certaine</w:t>
      </w:r>
      <w:r w:rsidR="00A64F9D">
        <w:rPr>
          <w:rFonts w:ascii="Arial" w:hAnsi="Arial" w:cs="Arial"/>
          <w:color w:val="333333"/>
          <w:lang w:val="fr-FR"/>
        </w:rPr>
        <w:t>s agences gouvernementales.</w:t>
      </w:r>
      <w:r w:rsidR="00A64F9D">
        <w:rPr>
          <w:rFonts w:ascii="Arial" w:hAnsi="Arial" w:cs="Arial"/>
          <w:color w:val="333333"/>
          <w:lang w:val="fr-FR"/>
        </w:rPr>
        <w:br/>
      </w:r>
      <w:r w:rsidR="00A64F9D">
        <w:rPr>
          <w:rFonts w:ascii="Arial" w:hAnsi="Arial" w:cs="Arial"/>
          <w:color w:val="333333"/>
          <w:lang w:val="fr-FR"/>
        </w:rPr>
        <w:br/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545E86">
        <w:rPr>
          <w:rFonts w:ascii="Arial" w:hAnsi="Arial" w:cs="Arial"/>
          <w:color w:val="333333"/>
          <w:lang w:val="fr-FR"/>
        </w:rPr>
        <w:t>Il e</w:t>
      </w:r>
      <w:r w:rsidR="00E002CA">
        <w:rPr>
          <w:rFonts w:ascii="Arial" w:hAnsi="Arial" w:cs="Arial"/>
          <w:color w:val="333333"/>
          <w:lang w:val="fr-FR"/>
        </w:rPr>
        <w:t>xiste</w:t>
      </w:r>
      <w:r w:rsidR="00545E86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de</w:t>
      </w:r>
      <w:r w:rsidR="00545E86">
        <w:rPr>
          <w:rFonts w:ascii="Arial" w:hAnsi="Arial" w:cs="Arial"/>
          <w:color w:val="333333"/>
          <w:lang w:val="fr-FR"/>
        </w:rPr>
        <w:t>s</w:t>
      </w:r>
      <w:r w:rsidR="00E002CA">
        <w:rPr>
          <w:rFonts w:ascii="Arial" w:hAnsi="Arial" w:cs="Arial"/>
          <w:color w:val="333333"/>
          <w:lang w:val="fr-FR"/>
        </w:rPr>
        <w:t xml:space="preserve"> gestionnaires de données ouvertes, </w:t>
      </w:r>
      <w:r w:rsidR="005321A7" w:rsidRPr="005321A7">
        <w:rPr>
          <w:rFonts w:ascii="Arial" w:hAnsi="Arial" w:cs="Arial"/>
          <w:color w:val="333333"/>
          <w:lang w:val="fr-FR"/>
        </w:rPr>
        <w:t xml:space="preserve">Directeur des systèmes d'information </w:t>
      </w:r>
      <w:r w:rsidR="005321A7">
        <w:rPr>
          <w:rFonts w:ascii="Arial" w:hAnsi="Arial" w:cs="Arial"/>
          <w:color w:val="333333"/>
          <w:lang w:val="fr-FR"/>
        </w:rPr>
        <w:t>(</w:t>
      </w:r>
      <w:r w:rsidR="00E002CA">
        <w:rPr>
          <w:rFonts w:ascii="Arial" w:hAnsi="Arial" w:cs="Arial"/>
          <w:color w:val="333333"/>
          <w:lang w:val="fr-FR"/>
        </w:rPr>
        <w:t>D</w:t>
      </w:r>
      <w:r w:rsidR="00536072">
        <w:rPr>
          <w:rFonts w:ascii="Arial" w:hAnsi="Arial" w:cs="Arial"/>
          <w:color w:val="333333"/>
          <w:lang w:val="fr-FR"/>
        </w:rPr>
        <w:t>SI</w:t>
      </w:r>
      <w:r w:rsidR="005321A7">
        <w:rPr>
          <w:rFonts w:ascii="Arial" w:hAnsi="Arial" w:cs="Arial"/>
          <w:color w:val="333333"/>
          <w:lang w:val="fr-FR"/>
        </w:rPr>
        <w:t>)</w:t>
      </w:r>
      <w:r w:rsidR="00536072">
        <w:rPr>
          <w:rFonts w:ascii="Arial" w:hAnsi="Arial" w:cs="Arial"/>
          <w:color w:val="333333"/>
          <w:lang w:val="fr-FR"/>
        </w:rPr>
        <w:t xml:space="preserve">, Directeurs Techniques ou </w:t>
      </w:r>
      <w:r w:rsidR="00E002CA">
        <w:rPr>
          <w:rFonts w:ascii="Arial" w:hAnsi="Arial" w:cs="Arial"/>
          <w:color w:val="333333"/>
          <w:lang w:val="fr-FR"/>
        </w:rPr>
        <w:t xml:space="preserve">personnel équivalent </w:t>
      </w:r>
      <w:r w:rsidR="00F473B9">
        <w:rPr>
          <w:rFonts w:ascii="Arial" w:hAnsi="Arial" w:cs="Arial"/>
          <w:color w:val="333333"/>
          <w:lang w:val="fr-FR"/>
        </w:rPr>
        <w:t>au sein d</w:t>
      </w:r>
      <w:r w:rsidR="00E002CA">
        <w:rPr>
          <w:rFonts w:ascii="Arial" w:hAnsi="Arial" w:cs="Arial"/>
          <w:color w:val="333333"/>
          <w:lang w:val="fr-FR"/>
        </w:rPr>
        <w:t xml:space="preserve">es </w:t>
      </w:r>
      <w:r w:rsidR="00545E86">
        <w:rPr>
          <w:rFonts w:ascii="Arial" w:hAnsi="Arial" w:cs="Arial"/>
          <w:color w:val="333333"/>
          <w:lang w:val="fr-FR"/>
        </w:rPr>
        <w:t xml:space="preserve">agences </w:t>
      </w:r>
      <w:r w:rsidR="00F473B9">
        <w:rPr>
          <w:rFonts w:ascii="Arial" w:hAnsi="Arial" w:cs="Arial"/>
          <w:color w:val="333333"/>
          <w:lang w:val="fr-FR"/>
        </w:rPr>
        <w:t>gouvernementales essentielles</w:t>
      </w:r>
      <w:r w:rsidR="00A64F9D">
        <w:rPr>
          <w:rFonts w:ascii="Arial" w:hAnsi="Arial" w:cs="Arial"/>
          <w:color w:val="333333"/>
          <w:lang w:val="fr-FR"/>
        </w:rPr>
        <w:t>.</w:t>
      </w:r>
      <w:r w:rsidR="00A64F9D">
        <w:rPr>
          <w:rFonts w:ascii="Arial" w:hAnsi="Arial" w:cs="Arial"/>
          <w:color w:val="333333"/>
          <w:lang w:val="fr-FR"/>
        </w:rPr>
        <w:br/>
      </w:r>
      <w:r w:rsidR="00A64F9D">
        <w:rPr>
          <w:rFonts w:ascii="Arial" w:hAnsi="Arial" w:cs="Arial"/>
          <w:color w:val="333333"/>
          <w:lang w:val="fr-FR"/>
        </w:rPr>
        <w:br/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545E86">
        <w:rPr>
          <w:rFonts w:ascii="Arial" w:hAnsi="Arial" w:cs="Arial"/>
          <w:color w:val="333333"/>
          <w:lang w:val="fr-FR"/>
        </w:rPr>
        <w:t>Il e</w:t>
      </w:r>
      <w:r w:rsidR="00E002CA">
        <w:rPr>
          <w:rFonts w:ascii="Arial" w:hAnsi="Arial" w:cs="Arial"/>
          <w:color w:val="333333"/>
          <w:lang w:val="fr-FR"/>
        </w:rPr>
        <w:t xml:space="preserve">xiste un programme </w:t>
      </w:r>
      <w:r w:rsidR="00536072">
        <w:rPr>
          <w:rFonts w:ascii="Arial" w:hAnsi="Arial" w:cs="Arial"/>
          <w:color w:val="333333"/>
          <w:lang w:val="fr-FR"/>
        </w:rPr>
        <w:t xml:space="preserve">ou projet </w:t>
      </w:r>
      <w:r w:rsidR="00545E86">
        <w:rPr>
          <w:rFonts w:ascii="Arial" w:hAnsi="Arial" w:cs="Arial"/>
          <w:color w:val="333333"/>
          <w:lang w:val="fr-FR"/>
        </w:rPr>
        <w:t>touchant</w:t>
      </w:r>
      <w:r w:rsidR="00E002CA">
        <w:rPr>
          <w:rFonts w:ascii="Arial" w:hAnsi="Arial" w:cs="Arial"/>
          <w:color w:val="333333"/>
          <w:lang w:val="fr-FR"/>
        </w:rPr>
        <w:t xml:space="preserve"> l'ensemb</w:t>
      </w:r>
      <w:r w:rsidR="00536072">
        <w:rPr>
          <w:rFonts w:ascii="Arial" w:hAnsi="Arial" w:cs="Arial"/>
          <w:color w:val="333333"/>
          <w:lang w:val="fr-FR"/>
        </w:rPr>
        <w:t xml:space="preserve">le de l'administration </w:t>
      </w:r>
      <w:r w:rsidR="00F473B9">
        <w:rPr>
          <w:rFonts w:ascii="Arial" w:hAnsi="Arial" w:cs="Arial"/>
          <w:color w:val="333333"/>
          <w:lang w:val="fr-FR"/>
        </w:rPr>
        <w:t xml:space="preserve">et du gouvernement </w:t>
      </w:r>
      <w:r w:rsidR="00545E86">
        <w:rPr>
          <w:rFonts w:ascii="Arial" w:hAnsi="Arial" w:cs="Arial"/>
          <w:color w:val="333333"/>
          <w:lang w:val="fr-FR"/>
        </w:rPr>
        <w:t>concernant</w:t>
      </w:r>
      <w:r w:rsidR="00E002CA">
        <w:rPr>
          <w:rFonts w:ascii="Arial" w:hAnsi="Arial" w:cs="Arial"/>
          <w:color w:val="333333"/>
          <w:lang w:val="fr-FR"/>
        </w:rPr>
        <w:t xml:space="preserve"> la transparence gouvernementale</w:t>
      </w:r>
      <w:r w:rsidR="00F473B9">
        <w:rPr>
          <w:rFonts w:ascii="Arial" w:hAnsi="Arial" w:cs="Arial"/>
          <w:color w:val="333333"/>
          <w:lang w:val="fr-FR"/>
        </w:rPr>
        <w:t>.</w:t>
      </w:r>
      <w:r w:rsidR="00536072">
        <w:rPr>
          <w:rFonts w:ascii="Arial" w:hAnsi="Arial" w:cs="Arial"/>
          <w:color w:val="333333"/>
          <w:lang w:val="fr-FR"/>
        </w:rPr>
        <w:t xml:space="preserve"> </w:t>
      </w:r>
    </w:p>
    <w:p w:rsidR="00536072" w:rsidRDefault="00A64F9D" w:rsidP="00536072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F473B9">
        <w:rPr>
          <w:rFonts w:ascii="Arial" w:hAnsi="Arial" w:cs="Arial"/>
          <w:color w:val="333333"/>
          <w:lang w:val="fr-FR"/>
        </w:rPr>
        <w:t xml:space="preserve">Un processus régulier pour l’évaluation de la performance </w:t>
      </w:r>
      <w:r w:rsidR="00E002CA">
        <w:rPr>
          <w:rFonts w:ascii="Arial" w:hAnsi="Arial" w:cs="Arial"/>
          <w:color w:val="333333"/>
          <w:lang w:val="fr-FR"/>
        </w:rPr>
        <w:t>existe, soit sur l'ense</w:t>
      </w:r>
      <w:r w:rsidR="0038021B">
        <w:rPr>
          <w:rFonts w:ascii="Arial" w:hAnsi="Arial" w:cs="Arial"/>
          <w:color w:val="333333"/>
          <w:lang w:val="fr-FR"/>
        </w:rPr>
        <w:t xml:space="preserve">mble du gouvernement </w:t>
      </w:r>
      <w:r w:rsidR="00F473B9">
        <w:rPr>
          <w:rFonts w:ascii="Arial" w:hAnsi="Arial" w:cs="Arial"/>
          <w:color w:val="333333"/>
          <w:lang w:val="fr-FR"/>
        </w:rPr>
        <w:t>soit au sein</w:t>
      </w:r>
      <w:r w:rsidR="00E002CA">
        <w:rPr>
          <w:rFonts w:ascii="Arial" w:hAnsi="Arial" w:cs="Arial"/>
          <w:color w:val="333333"/>
          <w:lang w:val="fr-FR"/>
        </w:rPr>
        <w:t xml:space="preserve"> des </w:t>
      </w:r>
      <w:r w:rsidR="00F473B9">
        <w:rPr>
          <w:rFonts w:ascii="Arial" w:hAnsi="Arial" w:cs="Arial"/>
          <w:color w:val="333333"/>
          <w:lang w:val="fr-FR"/>
        </w:rPr>
        <w:t xml:space="preserve">agences </w:t>
      </w:r>
      <w:r w:rsidR="00E002CA">
        <w:rPr>
          <w:rFonts w:ascii="Arial" w:hAnsi="Arial" w:cs="Arial"/>
          <w:color w:val="333333"/>
          <w:lang w:val="fr-FR"/>
        </w:rPr>
        <w:t>individuel</w:t>
      </w:r>
      <w:r w:rsidR="00F473B9">
        <w:rPr>
          <w:rFonts w:ascii="Arial" w:hAnsi="Arial" w:cs="Arial"/>
          <w:color w:val="333333"/>
          <w:lang w:val="fr-FR"/>
        </w:rPr>
        <w:t>le</w:t>
      </w:r>
      <w:r w:rsidR="00E002CA">
        <w:rPr>
          <w:rFonts w:ascii="Arial" w:hAnsi="Arial" w:cs="Arial"/>
          <w:color w:val="333333"/>
          <w:lang w:val="fr-FR"/>
        </w:rPr>
        <w:t>s, afin de mesurer la qualité de la prestation des servic</w:t>
      </w:r>
      <w:r w:rsidR="0038021B">
        <w:rPr>
          <w:rFonts w:ascii="Arial" w:hAnsi="Arial" w:cs="Arial"/>
          <w:color w:val="333333"/>
          <w:lang w:val="fr-FR"/>
        </w:rPr>
        <w:t xml:space="preserve">es ou de </w:t>
      </w:r>
      <w:r w:rsidR="00F473B9">
        <w:rPr>
          <w:rFonts w:ascii="Arial" w:hAnsi="Arial" w:cs="Arial"/>
          <w:color w:val="333333"/>
          <w:lang w:val="fr-FR"/>
        </w:rPr>
        <w:t>la performance de l’agence.</w:t>
      </w:r>
      <w:r>
        <w:rPr>
          <w:rFonts w:ascii="Arial" w:hAnsi="Arial" w:cs="Arial"/>
          <w:color w:val="333333"/>
          <w:lang w:val="fr-FR"/>
        </w:rPr>
        <w:br/>
      </w:r>
    </w:p>
    <w:p w:rsidR="00250F0C" w:rsidRDefault="0038021B" w:rsidP="00536072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545E86">
        <w:rPr>
          <w:rFonts w:ascii="Arial" w:hAnsi="Arial" w:cs="Arial"/>
          <w:color w:val="333333"/>
          <w:lang w:val="fr-FR"/>
        </w:rPr>
        <w:t>Il e</w:t>
      </w:r>
      <w:r w:rsidR="005C1409">
        <w:rPr>
          <w:rFonts w:ascii="Arial" w:hAnsi="Arial" w:cs="Arial"/>
          <w:color w:val="333333"/>
          <w:lang w:val="fr-FR"/>
        </w:rPr>
        <w:t>xiste</w:t>
      </w:r>
      <w:r w:rsidR="00545E86">
        <w:rPr>
          <w:rFonts w:ascii="Arial" w:hAnsi="Arial" w:cs="Arial"/>
          <w:color w:val="333333"/>
          <w:lang w:val="fr-FR"/>
        </w:rPr>
        <w:t xml:space="preserve"> </w:t>
      </w:r>
      <w:r w:rsidR="00250F0C">
        <w:rPr>
          <w:rFonts w:ascii="Arial" w:hAnsi="Arial" w:cs="Arial"/>
          <w:color w:val="333333"/>
          <w:lang w:val="fr-FR"/>
        </w:rPr>
        <w:t>u</w:t>
      </w:r>
      <w:r>
        <w:rPr>
          <w:rFonts w:ascii="Arial" w:hAnsi="Arial" w:cs="Arial"/>
          <w:color w:val="333333"/>
          <w:lang w:val="fr-FR"/>
        </w:rPr>
        <w:t xml:space="preserve">n programme </w:t>
      </w:r>
      <w:r w:rsidR="00250F0C">
        <w:rPr>
          <w:rFonts w:ascii="Arial" w:hAnsi="Arial" w:cs="Arial"/>
          <w:color w:val="333333"/>
          <w:lang w:val="fr-FR"/>
        </w:rPr>
        <w:t xml:space="preserve">de formation </w:t>
      </w:r>
      <w:r>
        <w:rPr>
          <w:rFonts w:ascii="Arial" w:hAnsi="Arial" w:cs="Arial"/>
          <w:color w:val="333333"/>
          <w:lang w:val="fr-FR"/>
        </w:rPr>
        <w:t>pour les fonctionnaires</w:t>
      </w:r>
      <w:r w:rsidR="00250F0C">
        <w:rPr>
          <w:rFonts w:ascii="Arial" w:hAnsi="Arial" w:cs="Arial"/>
          <w:color w:val="333333"/>
          <w:lang w:val="fr-FR"/>
        </w:rPr>
        <w:t xml:space="preserve"> sur les </w:t>
      </w:r>
      <w:r w:rsidR="005321A7" w:rsidRPr="005321A7">
        <w:rPr>
          <w:rFonts w:ascii="Arial" w:hAnsi="Arial" w:cs="Arial"/>
          <w:color w:val="333333"/>
          <w:lang w:val="fr-FR"/>
        </w:rPr>
        <w:t xml:space="preserve">technologies de l'information et de la communication </w:t>
      </w:r>
      <w:r w:rsidR="005321A7">
        <w:rPr>
          <w:rFonts w:ascii="Arial" w:hAnsi="Arial" w:cs="Arial"/>
          <w:color w:val="333333"/>
          <w:lang w:val="fr-FR"/>
        </w:rPr>
        <w:t>(</w:t>
      </w:r>
      <w:r w:rsidR="00250F0C">
        <w:rPr>
          <w:rFonts w:ascii="Arial" w:hAnsi="Arial" w:cs="Arial"/>
          <w:color w:val="333333"/>
          <w:lang w:val="fr-FR"/>
        </w:rPr>
        <w:t>TIC</w:t>
      </w:r>
      <w:r w:rsidR="005321A7">
        <w:rPr>
          <w:rFonts w:ascii="Arial" w:hAnsi="Arial" w:cs="Arial"/>
          <w:color w:val="333333"/>
          <w:lang w:val="fr-FR"/>
        </w:rPr>
        <w:t>)</w:t>
      </w:r>
      <w:r w:rsidR="00250F0C">
        <w:rPr>
          <w:rFonts w:ascii="Arial" w:hAnsi="Arial" w:cs="Arial"/>
          <w:color w:val="333333"/>
          <w:lang w:val="fr-FR"/>
        </w:rPr>
        <w:t xml:space="preserve"> et </w:t>
      </w:r>
      <w:r w:rsidR="00F473B9">
        <w:rPr>
          <w:rFonts w:ascii="Arial" w:hAnsi="Arial" w:cs="Arial"/>
          <w:color w:val="333333"/>
          <w:lang w:val="fr-FR"/>
        </w:rPr>
        <w:t>autres sujets relatifs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5C1409">
        <w:rPr>
          <w:rFonts w:ascii="Arial" w:hAnsi="Arial" w:cs="Arial"/>
          <w:color w:val="333333"/>
          <w:lang w:val="fr-FR"/>
        </w:rPr>
        <w:tab/>
      </w:r>
      <w:r w:rsidR="00545E86">
        <w:rPr>
          <w:rFonts w:ascii="Arial" w:hAnsi="Arial" w:cs="Arial"/>
          <w:color w:val="333333"/>
          <w:lang w:val="fr-FR"/>
        </w:rPr>
        <w:t>Il e</w:t>
      </w:r>
      <w:r w:rsidR="005C1409">
        <w:rPr>
          <w:rFonts w:ascii="Arial" w:hAnsi="Arial" w:cs="Arial"/>
          <w:color w:val="333333"/>
          <w:lang w:val="fr-FR"/>
        </w:rPr>
        <w:t>xiste</w:t>
      </w:r>
      <w:r w:rsidR="00545E86">
        <w:rPr>
          <w:rFonts w:ascii="Arial" w:hAnsi="Arial" w:cs="Arial"/>
          <w:color w:val="333333"/>
          <w:lang w:val="fr-FR"/>
        </w:rPr>
        <w:t xml:space="preserve"> </w:t>
      </w:r>
      <w:r w:rsidR="00F473B9">
        <w:rPr>
          <w:rFonts w:ascii="Arial" w:hAnsi="Arial" w:cs="Arial"/>
          <w:color w:val="333333"/>
          <w:lang w:val="fr-FR"/>
        </w:rPr>
        <w:t>une agence</w:t>
      </w:r>
      <w:r>
        <w:rPr>
          <w:rFonts w:ascii="Arial" w:hAnsi="Arial" w:cs="Arial"/>
          <w:color w:val="333333"/>
          <w:lang w:val="fr-FR"/>
        </w:rPr>
        <w:t xml:space="preserve"> ou un ministère chargé des TIC ou des systèmes d'informat</w:t>
      </w:r>
      <w:r w:rsidR="00F473B9">
        <w:rPr>
          <w:rFonts w:ascii="Arial" w:hAnsi="Arial" w:cs="Arial"/>
          <w:color w:val="333333"/>
          <w:lang w:val="fr-FR"/>
        </w:rPr>
        <w:t>ion pour l’ensemble</w:t>
      </w:r>
      <w:r>
        <w:rPr>
          <w:rFonts w:ascii="Arial" w:hAnsi="Arial" w:cs="Arial"/>
          <w:color w:val="333333"/>
          <w:lang w:val="fr-FR"/>
        </w:rPr>
        <w:t xml:space="preserve"> du gouvernement.</w:t>
      </w:r>
    </w:p>
    <w:p w:rsidR="00250F0C" w:rsidRDefault="00250F0C" w:rsidP="00536072">
      <w:pPr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t xml:space="preserve">+ </w:t>
      </w:r>
      <w:r w:rsidR="005C1409">
        <w:rPr>
          <w:rStyle w:val="hps"/>
          <w:rFonts w:ascii="Arial" w:hAnsi="Arial" w:cs="Arial"/>
          <w:color w:val="333333"/>
          <w:lang w:val="fr-FR"/>
        </w:rPr>
        <w:tab/>
      </w:r>
      <w:r w:rsidR="00545E86">
        <w:rPr>
          <w:rStyle w:val="hps"/>
          <w:rFonts w:ascii="Arial" w:hAnsi="Arial" w:cs="Arial"/>
          <w:color w:val="333333"/>
          <w:lang w:val="fr-FR"/>
        </w:rPr>
        <w:t>Il e</w:t>
      </w:r>
      <w:r>
        <w:rPr>
          <w:rStyle w:val="hps"/>
          <w:rFonts w:ascii="Arial" w:hAnsi="Arial" w:cs="Arial"/>
          <w:color w:val="333333"/>
          <w:lang w:val="fr-FR"/>
        </w:rPr>
        <w:t>xiste</w:t>
      </w:r>
      <w:r w:rsidR="00545E86">
        <w:rPr>
          <w:rStyle w:val="hps"/>
          <w:rFonts w:ascii="Arial" w:hAnsi="Arial" w:cs="Arial"/>
          <w:color w:val="333333"/>
          <w:lang w:val="fr-FR"/>
        </w:rPr>
        <w:t xml:space="preserve"> des</w:t>
      </w:r>
      <w:r>
        <w:rPr>
          <w:rStyle w:val="hps"/>
          <w:rFonts w:ascii="Arial" w:hAnsi="Arial" w:cs="Arial"/>
          <w:color w:val="333333"/>
          <w:lang w:val="fr-FR"/>
        </w:rPr>
        <w:t xml:space="preserve"> mécanismes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de </w:t>
      </w:r>
      <w:r w:rsidR="00F473B9">
        <w:rPr>
          <w:rStyle w:val="hps"/>
          <w:rFonts w:ascii="Arial" w:hAnsi="Arial" w:cs="Arial"/>
          <w:color w:val="333333"/>
          <w:lang w:val="fr-FR"/>
        </w:rPr>
        <w:t>réseautage</w:t>
      </w:r>
      <w:r>
        <w:rPr>
          <w:rStyle w:val="hps"/>
          <w:rFonts w:ascii="Arial" w:hAnsi="Arial" w:cs="Arial"/>
          <w:color w:val="333333"/>
          <w:lang w:val="fr-FR"/>
        </w:rPr>
        <w:t xml:space="preserve"> informel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473B9">
        <w:rPr>
          <w:rStyle w:val="hps"/>
          <w:rFonts w:ascii="Arial" w:hAnsi="Arial" w:cs="Arial"/>
          <w:color w:val="333333"/>
          <w:lang w:val="fr-FR"/>
        </w:rPr>
        <w:t>ou d’</w:t>
      </w:r>
      <w:r>
        <w:rPr>
          <w:rStyle w:val="hps"/>
          <w:rFonts w:ascii="Arial" w:hAnsi="Arial" w:cs="Arial"/>
          <w:color w:val="333333"/>
          <w:lang w:val="fr-FR"/>
        </w:rPr>
        <w:t>événements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473B9">
        <w:rPr>
          <w:rFonts w:ascii="Arial" w:hAnsi="Arial" w:cs="Arial"/>
          <w:color w:val="333333"/>
          <w:lang w:val="fr-FR"/>
        </w:rPr>
        <w:t xml:space="preserve">facilitant </w:t>
      </w:r>
      <w:r w:rsidR="00F473B9">
        <w:rPr>
          <w:rStyle w:val="hps"/>
          <w:rFonts w:ascii="Arial" w:hAnsi="Arial" w:cs="Arial"/>
          <w:color w:val="333333"/>
          <w:lang w:val="fr-FR"/>
        </w:rPr>
        <w:t>l</w:t>
      </w:r>
      <w:r>
        <w:rPr>
          <w:rStyle w:val="hps"/>
          <w:rFonts w:ascii="Arial" w:hAnsi="Arial" w:cs="Arial"/>
          <w:color w:val="333333"/>
          <w:lang w:val="fr-FR"/>
        </w:rPr>
        <w:t>'interaction entre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fonctionnaires (</w:t>
      </w:r>
      <w:r>
        <w:rPr>
          <w:rFonts w:ascii="Arial" w:hAnsi="Arial" w:cs="Arial"/>
          <w:color w:val="333333"/>
          <w:lang w:val="fr-FR"/>
        </w:rPr>
        <w:t xml:space="preserve">par exemple, </w:t>
      </w:r>
      <w:r>
        <w:rPr>
          <w:rStyle w:val="hps"/>
          <w:rFonts w:ascii="Arial" w:hAnsi="Arial" w:cs="Arial"/>
          <w:color w:val="333333"/>
          <w:lang w:val="fr-FR"/>
        </w:rPr>
        <w:t>sur des questions techniques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ou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développement des compétences</w:t>
      </w:r>
      <w:r>
        <w:rPr>
          <w:rFonts w:ascii="Arial" w:hAnsi="Arial" w:cs="Arial"/>
          <w:color w:val="333333"/>
          <w:lang w:val="fr-FR"/>
        </w:rPr>
        <w:t>).</w:t>
      </w:r>
      <w:r w:rsidR="0038021B">
        <w:rPr>
          <w:rFonts w:ascii="Arial" w:hAnsi="Arial" w:cs="Arial"/>
          <w:color w:val="333333"/>
          <w:lang w:val="fr-FR"/>
        </w:rPr>
        <w:br/>
      </w:r>
      <w:r w:rsidR="0038021B">
        <w:rPr>
          <w:rFonts w:ascii="Arial" w:hAnsi="Arial" w:cs="Arial"/>
          <w:color w:val="333333"/>
          <w:lang w:val="fr-FR"/>
        </w:rPr>
        <w:br/>
        <w:t xml:space="preserve">- </w:t>
      </w:r>
      <w:r w:rsidR="005C1409">
        <w:rPr>
          <w:rFonts w:ascii="Arial" w:hAnsi="Arial" w:cs="Arial"/>
          <w:color w:val="333333"/>
          <w:lang w:val="fr-FR"/>
        </w:rPr>
        <w:tab/>
      </w:r>
      <w:r w:rsidR="0038021B">
        <w:rPr>
          <w:rFonts w:ascii="Arial" w:hAnsi="Arial" w:cs="Arial"/>
          <w:color w:val="333333"/>
          <w:lang w:val="fr-FR"/>
        </w:rPr>
        <w:t xml:space="preserve">La plupart des agences n'ont pas de </w:t>
      </w:r>
      <w:r w:rsidR="005321A7">
        <w:rPr>
          <w:rFonts w:ascii="Arial" w:hAnsi="Arial" w:cs="Arial"/>
          <w:color w:val="333333"/>
          <w:lang w:val="fr-FR"/>
        </w:rPr>
        <w:t>DSI</w:t>
      </w:r>
      <w:r w:rsidR="0038021B">
        <w:rPr>
          <w:rFonts w:ascii="Arial" w:hAnsi="Arial" w:cs="Arial"/>
          <w:color w:val="333333"/>
          <w:lang w:val="fr-FR"/>
        </w:rPr>
        <w:t xml:space="preserve">, de </w:t>
      </w:r>
      <w:r w:rsidR="00545E86">
        <w:rPr>
          <w:rFonts w:ascii="Arial" w:hAnsi="Arial" w:cs="Arial"/>
          <w:color w:val="333333"/>
          <w:lang w:val="fr-FR"/>
        </w:rPr>
        <w:t>directeurs techniques (</w:t>
      </w:r>
      <w:r w:rsidR="00622D40">
        <w:rPr>
          <w:rFonts w:ascii="Arial" w:hAnsi="Arial" w:cs="Arial"/>
          <w:color w:val="333333"/>
          <w:lang w:val="fr-FR"/>
        </w:rPr>
        <w:t>DT</w:t>
      </w:r>
      <w:r w:rsidR="00545E86">
        <w:rPr>
          <w:rFonts w:ascii="Arial" w:hAnsi="Arial" w:cs="Arial"/>
          <w:color w:val="333333"/>
          <w:lang w:val="fr-FR"/>
        </w:rPr>
        <w:t>)</w:t>
      </w:r>
      <w:r w:rsidR="00622D40">
        <w:rPr>
          <w:rFonts w:ascii="Arial" w:hAnsi="Arial" w:cs="Arial"/>
          <w:color w:val="333333"/>
          <w:lang w:val="fr-FR"/>
        </w:rPr>
        <w:t xml:space="preserve"> </w:t>
      </w:r>
      <w:r w:rsidR="0038021B">
        <w:rPr>
          <w:rFonts w:ascii="Arial" w:hAnsi="Arial" w:cs="Arial"/>
          <w:color w:val="333333"/>
          <w:lang w:val="fr-FR"/>
        </w:rPr>
        <w:t xml:space="preserve">ou de postes </w:t>
      </w:r>
      <w:r w:rsidR="00F473B9">
        <w:rPr>
          <w:rFonts w:ascii="Arial" w:hAnsi="Arial" w:cs="Arial"/>
          <w:color w:val="333333"/>
          <w:lang w:val="fr-FR"/>
        </w:rPr>
        <w:t>spécifiques</w:t>
      </w:r>
      <w:r w:rsidR="0038021B">
        <w:rPr>
          <w:rFonts w:ascii="Arial" w:hAnsi="Arial" w:cs="Arial"/>
          <w:color w:val="333333"/>
          <w:lang w:val="fr-FR"/>
        </w:rPr>
        <w:t xml:space="preserve"> en charge de la gestion des données.</w:t>
      </w:r>
      <w:r w:rsidR="0038021B">
        <w:rPr>
          <w:rFonts w:ascii="Arial" w:hAnsi="Arial" w:cs="Arial"/>
          <w:color w:val="333333"/>
          <w:lang w:val="fr-FR"/>
        </w:rPr>
        <w:br/>
      </w:r>
      <w:r w:rsidR="0038021B">
        <w:rPr>
          <w:rFonts w:ascii="Arial" w:hAnsi="Arial" w:cs="Arial"/>
          <w:color w:val="333333"/>
          <w:lang w:val="fr-FR"/>
        </w:rPr>
        <w:br/>
        <w:t>-</w:t>
      </w:r>
      <w:r w:rsidR="005C1409">
        <w:rPr>
          <w:rFonts w:ascii="Arial" w:hAnsi="Arial" w:cs="Arial"/>
          <w:color w:val="333333"/>
          <w:lang w:val="fr-FR"/>
        </w:rPr>
        <w:tab/>
      </w:r>
      <w:r w:rsidR="0038021B">
        <w:rPr>
          <w:rFonts w:ascii="Arial" w:hAnsi="Arial" w:cs="Arial"/>
          <w:color w:val="333333"/>
          <w:lang w:val="fr-FR"/>
        </w:rPr>
        <w:t xml:space="preserve">Il n’existe aucun organisme interinstitutionnel chargé de la coordination ou de la normalisation des TIC </w:t>
      </w:r>
      <w:r w:rsidR="00F473B9">
        <w:rPr>
          <w:rFonts w:ascii="Arial" w:hAnsi="Arial" w:cs="Arial"/>
          <w:color w:val="333333"/>
          <w:lang w:val="fr-FR"/>
        </w:rPr>
        <w:t xml:space="preserve">et des questions afférentes </w:t>
      </w:r>
      <w:r w:rsidR="0038021B">
        <w:rPr>
          <w:rFonts w:ascii="Arial" w:hAnsi="Arial" w:cs="Arial"/>
          <w:color w:val="333333"/>
          <w:lang w:val="fr-FR"/>
        </w:rPr>
        <w:t>(comme les questions techniques).</w:t>
      </w:r>
      <w:r w:rsidR="0038021B">
        <w:rPr>
          <w:rFonts w:ascii="Arial" w:hAnsi="Arial" w:cs="Arial"/>
          <w:color w:val="333333"/>
          <w:lang w:val="fr-FR"/>
        </w:rPr>
        <w:br/>
      </w:r>
      <w:r w:rsidR="0038021B">
        <w:rPr>
          <w:rFonts w:ascii="Arial" w:hAnsi="Arial" w:cs="Arial"/>
          <w:color w:val="333333"/>
          <w:lang w:val="fr-FR"/>
        </w:rPr>
        <w:br/>
      </w:r>
      <w:r w:rsidR="0038021B" w:rsidRPr="00AF505A">
        <w:rPr>
          <w:rFonts w:ascii="Arial" w:hAnsi="Arial" w:cs="Arial"/>
          <w:b/>
          <w:color w:val="333333"/>
          <w:lang w:val="fr-FR"/>
        </w:rPr>
        <w:t>Questions à poser</w:t>
      </w:r>
      <w:r w:rsidR="0038021B" w:rsidRPr="00AF505A">
        <w:rPr>
          <w:rFonts w:ascii="Arial" w:hAnsi="Arial" w:cs="Arial"/>
          <w:b/>
          <w:color w:val="333333"/>
          <w:lang w:val="fr-FR"/>
        </w:rPr>
        <w:br/>
      </w:r>
      <w:r w:rsidR="0038021B">
        <w:rPr>
          <w:rFonts w:ascii="Arial" w:hAnsi="Arial" w:cs="Arial"/>
          <w:color w:val="333333"/>
          <w:lang w:val="fr-FR"/>
        </w:rPr>
        <w:br/>
        <w:t>3.1 Existe-t-il une agence ou une entité qui a le mandat, l'expérience de gestion de projet et les compétences techniques pour gérer un portail de données ouver</w:t>
      </w:r>
      <w:r w:rsidR="00545E86">
        <w:rPr>
          <w:rFonts w:ascii="Arial" w:hAnsi="Arial" w:cs="Arial"/>
          <w:color w:val="333333"/>
          <w:lang w:val="fr-FR"/>
        </w:rPr>
        <w:t>tes? (Priorité: très élevée)</w:t>
      </w:r>
    </w:p>
    <w:p w:rsidR="00250F0C" w:rsidRPr="00F473B9" w:rsidRDefault="00650265" w:rsidP="00F473B9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Si oui, a-t-</w:t>
      </w:r>
      <w:r w:rsidR="00622D40">
        <w:rPr>
          <w:rFonts w:ascii="Arial" w:hAnsi="Arial" w:cs="Arial"/>
          <w:color w:val="333333"/>
          <w:lang w:val="fr-FR"/>
        </w:rPr>
        <w:t>elle</w:t>
      </w:r>
      <w:r w:rsidR="00622D40" w:rsidRPr="00250F0C">
        <w:rPr>
          <w:rFonts w:ascii="Arial" w:hAnsi="Arial" w:cs="Arial"/>
          <w:color w:val="333333"/>
          <w:lang w:val="fr-FR"/>
        </w:rPr>
        <w:t xml:space="preserve"> </w:t>
      </w:r>
      <w:r w:rsidR="0038021B" w:rsidRPr="00250F0C">
        <w:rPr>
          <w:rFonts w:ascii="Arial" w:hAnsi="Arial" w:cs="Arial"/>
          <w:color w:val="333333"/>
          <w:lang w:val="fr-FR"/>
        </w:rPr>
        <w:t>suffisamment d'autorité politique ou de soutien pour gérer</w:t>
      </w:r>
      <w:r w:rsidR="00AF505A" w:rsidRPr="00250F0C">
        <w:rPr>
          <w:rFonts w:ascii="Arial" w:hAnsi="Arial" w:cs="Arial"/>
          <w:color w:val="333333"/>
          <w:lang w:val="fr-FR"/>
        </w:rPr>
        <w:t xml:space="preserve"> </w:t>
      </w:r>
      <w:r w:rsidR="00F473B9">
        <w:rPr>
          <w:rFonts w:ascii="Arial" w:hAnsi="Arial" w:cs="Arial"/>
          <w:color w:val="333333"/>
          <w:lang w:val="fr-FR"/>
        </w:rPr>
        <w:t>cette question pour</w:t>
      </w:r>
      <w:r w:rsidR="00AF505A" w:rsidRPr="00F473B9">
        <w:rPr>
          <w:rFonts w:ascii="Arial" w:hAnsi="Arial" w:cs="Arial"/>
          <w:color w:val="333333"/>
          <w:lang w:val="fr-FR"/>
        </w:rPr>
        <w:t xml:space="preserve"> </w:t>
      </w:r>
      <w:r w:rsidR="0038021B" w:rsidRPr="00F473B9">
        <w:rPr>
          <w:rFonts w:ascii="Arial" w:hAnsi="Arial" w:cs="Arial"/>
          <w:color w:val="333333"/>
          <w:lang w:val="fr-FR"/>
        </w:rPr>
        <w:t>l'ense</w:t>
      </w:r>
      <w:r w:rsidR="00AF505A" w:rsidRPr="00F473B9">
        <w:rPr>
          <w:rFonts w:ascii="Arial" w:hAnsi="Arial" w:cs="Arial"/>
          <w:color w:val="333333"/>
          <w:lang w:val="fr-FR"/>
        </w:rPr>
        <w:t>mble du gouvernement</w:t>
      </w:r>
      <w:r w:rsidR="0038021B" w:rsidRPr="00F473B9">
        <w:rPr>
          <w:rFonts w:ascii="Arial" w:hAnsi="Arial" w:cs="Arial"/>
          <w:color w:val="333333"/>
          <w:lang w:val="fr-FR"/>
        </w:rPr>
        <w:t xml:space="preserve">? </w:t>
      </w:r>
      <w:r>
        <w:rPr>
          <w:rStyle w:val="hps"/>
          <w:rFonts w:ascii="Arial" w:hAnsi="Arial" w:cs="Arial"/>
          <w:color w:val="333333"/>
          <w:lang w:val="fr-FR"/>
        </w:rPr>
        <w:t>Es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>t</w:t>
      </w:r>
      <w:r>
        <w:rPr>
          <w:rStyle w:val="hps"/>
          <w:rFonts w:ascii="Arial" w:hAnsi="Arial" w:cs="Arial"/>
          <w:color w:val="333333"/>
          <w:lang w:val="fr-FR"/>
        </w:rPr>
        <w:t>-</w:t>
      </w:r>
      <w:r w:rsidR="00622D40" w:rsidRPr="00F473B9">
        <w:rPr>
          <w:rStyle w:val="hps"/>
          <w:rFonts w:ascii="Arial" w:hAnsi="Arial" w:cs="Arial"/>
          <w:color w:val="333333"/>
          <w:lang w:val="fr-FR"/>
        </w:rPr>
        <w:t>elle</w:t>
      </w:r>
      <w:r w:rsidR="00622D40" w:rsidRPr="00F473B9">
        <w:rPr>
          <w:rFonts w:ascii="Arial" w:hAnsi="Arial" w:cs="Arial"/>
          <w:color w:val="333333"/>
          <w:lang w:val="fr-FR"/>
        </w:rPr>
        <w:t xml:space="preserve"> 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>connecté</w:t>
      </w:r>
      <w:r w:rsidR="00622D40" w:rsidRPr="00F473B9">
        <w:rPr>
          <w:rStyle w:val="hps"/>
          <w:rFonts w:ascii="Arial" w:hAnsi="Arial" w:cs="Arial"/>
          <w:color w:val="333333"/>
          <w:lang w:val="fr-FR"/>
        </w:rPr>
        <w:t>e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 xml:space="preserve"> à un</w:t>
      </w:r>
      <w:r w:rsidR="003F1568" w:rsidRPr="00F473B9">
        <w:rPr>
          <w:rFonts w:ascii="Arial" w:hAnsi="Arial" w:cs="Arial"/>
          <w:color w:val="333333"/>
          <w:lang w:val="fr-FR"/>
        </w:rPr>
        <w:t xml:space="preserve"> </w:t>
      </w:r>
      <w:r w:rsidR="00F473B9">
        <w:rPr>
          <w:rStyle w:val="hps"/>
          <w:rFonts w:ascii="Arial" w:hAnsi="Arial" w:cs="Arial"/>
          <w:color w:val="333333"/>
          <w:lang w:val="fr-FR"/>
        </w:rPr>
        <w:t>responsable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 xml:space="preserve"> politique</w:t>
      </w:r>
      <w:r w:rsidR="003F1568" w:rsidRPr="00F473B9">
        <w:rPr>
          <w:rFonts w:ascii="Arial" w:hAnsi="Arial" w:cs="Arial"/>
          <w:color w:val="333333"/>
          <w:lang w:val="fr-FR"/>
        </w:rPr>
        <w:t xml:space="preserve"> </w:t>
      </w:r>
      <w:r w:rsidR="00F473B9">
        <w:rPr>
          <w:rFonts w:ascii="Arial" w:hAnsi="Arial" w:cs="Arial"/>
          <w:color w:val="333333"/>
          <w:lang w:val="fr-FR"/>
        </w:rPr>
        <w:t xml:space="preserve">important 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>qui a déjà montré</w:t>
      </w:r>
      <w:r w:rsidR="003F1568" w:rsidRPr="00F473B9">
        <w:rPr>
          <w:rFonts w:ascii="Arial" w:hAnsi="Arial" w:cs="Arial"/>
          <w:color w:val="333333"/>
          <w:lang w:val="fr-FR"/>
        </w:rPr>
        <w:t xml:space="preserve"> 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>un soutien visible</w:t>
      </w:r>
      <w:r w:rsidR="003F1568" w:rsidRPr="00F473B9">
        <w:rPr>
          <w:rFonts w:ascii="Arial" w:hAnsi="Arial" w:cs="Arial"/>
          <w:color w:val="333333"/>
          <w:lang w:val="fr-FR"/>
        </w:rPr>
        <w:t xml:space="preserve"> </w:t>
      </w:r>
      <w:r w:rsidR="003F1568" w:rsidRPr="00F473B9">
        <w:rPr>
          <w:rStyle w:val="hps"/>
          <w:rFonts w:ascii="Arial" w:hAnsi="Arial" w:cs="Arial"/>
          <w:color w:val="333333"/>
          <w:lang w:val="fr-FR"/>
        </w:rPr>
        <w:t>pour l’</w:t>
      </w:r>
      <w:r w:rsidR="00F473B9">
        <w:rPr>
          <w:rStyle w:val="hps"/>
          <w:rFonts w:ascii="Arial" w:hAnsi="Arial" w:cs="Arial"/>
          <w:color w:val="333333"/>
          <w:lang w:val="fr-FR"/>
        </w:rPr>
        <w:t>ouverture des données publique</w:t>
      </w:r>
      <w:r w:rsidR="003F1568" w:rsidRPr="00F473B9">
        <w:rPr>
          <w:rFonts w:ascii="Arial" w:hAnsi="Arial" w:cs="Arial"/>
          <w:color w:val="333333"/>
          <w:lang w:val="fr-FR"/>
        </w:rPr>
        <w:t>?</w:t>
      </w:r>
    </w:p>
    <w:p w:rsidR="00250F0C" w:rsidRDefault="00664D93" w:rsidP="00536072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 xml:space="preserve">Est-ce que </w:t>
      </w:r>
      <w:r w:rsidR="0038021B" w:rsidRPr="00250F0C">
        <w:rPr>
          <w:rFonts w:ascii="Arial" w:hAnsi="Arial" w:cs="Arial"/>
          <w:color w:val="333333"/>
          <w:lang w:val="fr-FR"/>
        </w:rPr>
        <w:t xml:space="preserve">cette entité </w:t>
      </w:r>
      <w:r w:rsidRPr="00250F0C">
        <w:rPr>
          <w:rFonts w:ascii="Arial" w:hAnsi="Arial" w:cs="Arial"/>
          <w:color w:val="333333"/>
          <w:lang w:val="fr-FR"/>
        </w:rPr>
        <w:t>a déjà géré</w:t>
      </w:r>
      <w:r w:rsidR="0038021B" w:rsidRPr="00250F0C">
        <w:rPr>
          <w:rFonts w:ascii="Arial" w:hAnsi="Arial" w:cs="Arial"/>
          <w:color w:val="333333"/>
          <w:lang w:val="fr-FR"/>
        </w:rPr>
        <w:t xml:space="preserve"> des projets à l'échelle gouvernemen</w:t>
      </w:r>
      <w:r w:rsidRPr="00250F0C">
        <w:rPr>
          <w:rFonts w:ascii="Arial" w:hAnsi="Arial" w:cs="Arial"/>
          <w:color w:val="333333"/>
          <w:lang w:val="fr-FR"/>
        </w:rPr>
        <w:t xml:space="preserve">tale en matière de TIC? </w:t>
      </w:r>
    </w:p>
    <w:p w:rsidR="00250F0C" w:rsidRDefault="00650265" w:rsidP="00536072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t>A-t-</w:t>
      </w:r>
      <w:r w:rsidR="00622D40">
        <w:rPr>
          <w:rFonts w:ascii="Arial" w:hAnsi="Arial" w:cs="Arial"/>
          <w:color w:val="333333"/>
          <w:lang w:val="fr-FR"/>
        </w:rPr>
        <w:t>elle</w:t>
      </w:r>
      <w:r w:rsidR="00622D40" w:rsidRPr="00250F0C">
        <w:rPr>
          <w:rFonts w:ascii="Arial" w:hAnsi="Arial" w:cs="Arial"/>
          <w:color w:val="333333"/>
          <w:lang w:val="fr-FR"/>
        </w:rPr>
        <w:t xml:space="preserve"> </w:t>
      </w:r>
      <w:r w:rsidR="0038021B" w:rsidRPr="00250F0C">
        <w:rPr>
          <w:rFonts w:ascii="Arial" w:hAnsi="Arial" w:cs="Arial"/>
          <w:color w:val="333333"/>
          <w:lang w:val="fr-FR"/>
        </w:rPr>
        <w:t>(ou les princi</w:t>
      </w:r>
      <w:r w:rsidR="00664D93" w:rsidRPr="00250F0C">
        <w:rPr>
          <w:rFonts w:ascii="Arial" w:hAnsi="Arial" w:cs="Arial"/>
          <w:color w:val="333333"/>
          <w:lang w:val="fr-FR"/>
        </w:rPr>
        <w:t xml:space="preserve">paux promoteurs </w:t>
      </w:r>
      <w:r>
        <w:rPr>
          <w:rFonts w:ascii="Arial" w:hAnsi="Arial" w:cs="Arial"/>
          <w:color w:val="333333"/>
          <w:lang w:val="fr-FR"/>
        </w:rPr>
        <w:t>de l’ouverture des données publiques</w:t>
      </w:r>
      <w:r w:rsidR="00664D93" w:rsidRPr="00250F0C">
        <w:rPr>
          <w:rFonts w:ascii="Arial" w:hAnsi="Arial" w:cs="Arial"/>
          <w:color w:val="333333"/>
          <w:lang w:val="fr-FR"/>
        </w:rPr>
        <w:t xml:space="preserve">) </w:t>
      </w:r>
      <w:r w:rsidR="0038021B" w:rsidRPr="00250F0C">
        <w:rPr>
          <w:rFonts w:ascii="Arial" w:hAnsi="Arial" w:cs="Arial"/>
          <w:color w:val="333333"/>
          <w:lang w:val="fr-FR"/>
        </w:rPr>
        <w:t xml:space="preserve">commencé </w:t>
      </w:r>
      <w:r w:rsidR="00622D40">
        <w:rPr>
          <w:rFonts w:ascii="Arial" w:hAnsi="Arial" w:cs="Arial"/>
          <w:color w:val="333333"/>
          <w:lang w:val="fr-FR"/>
        </w:rPr>
        <w:t xml:space="preserve"> </w:t>
      </w:r>
      <w:r w:rsidR="0038021B" w:rsidRPr="00250F0C">
        <w:rPr>
          <w:rFonts w:ascii="Arial" w:hAnsi="Arial" w:cs="Arial"/>
          <w:color w:val="333333"/>
          <w:lang w:val="fr-FR"/>
        </w:rPr>
        <w:t xml:space="preserve">ou réfléchi à la façon de </w:t>
      </w:r>
      <w:r>
        <w:rPr>
          <w:rFonts w:ascii="Arial" w:hAnsi="Arial" w:cs="Arial"/>
          <w:color w:val="333333"/>
          <w:lang w:val="fr-FR"/>
        </w:rPr>
        <w:t>promouvoir</w:t>
      </w:r>
      <w:r w:rsidR="0038021B" w:rsidRPr="00250F0C">
        <w:rPr>
          <w:rFonts w:ascii="Arial" w:hAnsi="Arial" w:cs="Arial"/>
          <w:color w:val="333333"/>
          <w:lang w:val="fr-FR"/>
        </w:rPr>
        <w:t xml:space="preserve"> et </w:t>
      </w:r>
      <w:r>
        <w:rPr>
          <w:rFonts w:ascii="Arial" w:hAnsi="Arial" w:cs="Arial"/>
          <w:color w:val="333333"/>
          <w:lang w:val="fr-FR"/>
        </w:rPr>
        <w:t>d’introduire le concept d’ouverture des données publiques auprès</w:t>
      </w:r>
      <w:r w:rsidR="0038021B" w:rsidRPr="00250F0C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des agences</w:t>
      </w:r>
      <w:r w:rsidR="00664D93" w:rsidRPr="00250F0C">
        <w:rPr>
          <w:rFonts w:ascii="Arial" w:hAnsi="Arial" w:cs="Arial"/>
          <w:color w:val="333333"/>
          <w:lang w:val="fr-FR"/>
        </w:rPr>
        <w:t xml:space="preserve"> et </w:t>
      </w:r>
      <w:r>
        <w:rPr>
          <w:rFonts w:ascii="Arial" w:hAnsi="Arial" w:cs="Arial"/>
          <w:color w:val="333333"/>
          <w:lang w:val="fr-FR"/>
        </w:rPr>
        <w:t>des</w:t>
      </w:r>
      <w:r w:rsidR="00664D93" w:rsidRPr="00250F0C">
        <w:rPr>
          <w:rFonts w:ascii="Arial" w:hAnsi="Arial" w:cs="Arial"/>
          <w:color w:val="333333"/>
          <w:lang w:val="fr-FR"/>
        </w:rPr>
        <w:t xml:space="preserve"> fonctionnaires? </w:t>
      </w:r>
    </w:p>
    <w:p w:rsidR="00250F0C" w:rsidRPr="00250F0C" w:rsidRDefault="00664D93" w:rsidP="00250F0C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Existe-</w:t>
      </w:r>
      <w:r w:rsidR="0038021B" w:rsidRPr="00250F0C">
        <w:rPr>
          <w:rFonts w:ascii="Arial" w:hAnsi="Arial" w:cs="Arial"/>
          <w:color w:val="333333"/>
          <w:lang w:val="fr-FR"/>
        </w:rPr>
        <w:t>t-il un</w:t>
      </w:r>
      <w:r w:rsidR="00650265">
        <w:rPr>
          <w:rFonts w:ascii="Arial" w:hAnsi="Arial" w:cs="Arial"/>
          <w:color w:val="333333"/>
          <w:lang w:val="fr-FR"/>
        </w:rPr>
        <w:t>e</w:t>
      </w:r>
      <w:r w:rsidR="0038021B" w:rsidRPr="00250F0C">
        <w:rPr>
          <w:rFonts w:ascii="Arial" w:hAnsi="Arial" w:cs="Arial"/>
          <w:color w:val="333333"/>
          <w:lang w:val="fr-FR"/>
        </w:rPr>
        <w:t xml:space="preserve"> </w:t>
      </w:r>
      <w:r w:rsidR="00650265">
        <w:rPr>
          <w:rFonts w:ascii="Arial" w:hAnsi="Arial" w:cs="Arial"/>
          <w:color w:val="333333"/>
          <w:lang w:val="fr-FR"/>
        </w:rPr>
        <w:t>agence</w:t>
      </w:r>
      <w:r w:rsidR="0038021B" w:rsidRPr="00250F0C">
        <w:rPr>
          <w:rFonts w:ascii="Arial" w:hAnsi="Arial" w:cs="Arial"/>
          <w:color w:val="333333"/>
          <w:lang w:val="fr-FR"/>
        </w:rPr>
        <w:t xml:space="preserve"> ou un </w:t>
      </w:r>
      <w:r w:rsidR="00650265">
        <w:rPr>
          <w:rFonts w:ascii="Arial" w:hAnsi="Arial" w:cs="Arial"/>
          <w:color w:val="333333"/>
          <w:lang w:val="fr-FR"/>
        </w:rPr>
        <w:t xml:space="preserve">département </w:t>
      </w:r>
      <w:r w:rsidR="0038021B" w:rsidRPr="00250F0C">
        <w:rPr>
          <w:rFonts w:ascii="Arial" w:hAnsi="Arial" w:cs="Arial"/>
          <w:color w:val="333333"/>
          <w:lang w:val="fr-FR"/>
        </w:rPr>
        <w:t>chargé des TIC ou de</w:t>
      </w:r>
      <w:r w:rsidR="00622D40">
        <w:rPr>
          <w:rFonts w:ascii="Arial" w:hAnsi="Arial" w:cs="Arial"/>
          <w:color w:val="333333"/>
          <w:lang w:val="fr-FR"/>
        </w:rPr>
        <w:t>s</w:t>
      </w:r>
      <w:r w:rsidR="0038021B" w:rsidRPr="00250F0C">
        <w:rPr>
          <w:rFonts w:ascii="Arial" w:hAnsi="Arial" w:cs="Arial"/>
          <w:color w:val="333333"/>
          <w:lang w:val="fr-FR"/>
        </w:rPr>
        <w:t xml:space="preserve"> systèmes d'inform</w:t>
      </w:r>
      <w:r w:rsidR="00650265">
        <w:rPr>
          <w:rFonts w:ascii="Arial" w:hAnsi="Arial" w:cs="Arial"/>
          <w:color w:val="333333"/>
          <w:lang w:val="fr-FR"/>
        </w:rPr>
        <w:t xml:space="preserve">ation pour l’ensemble </w:t>
      </w:r>
      <w:r w:rsidR="00250F0C">
        <w:rPr>
          <w:rFonts w:ascii="Arial" w:hAnsi="Arial" w:cs="Arial"/>
          <w:color w:val="333333"/>
          <w:lang w:val="fr-FR"/>
        </w:rPr>
        <w:t>du gouvernement?</w:t>
      </w:r>
      <w:r w:rsidR="00250F0C">
        <w:rPr>
          <w:rFonts w:ascii="Arial" w:hAnsi="Arial" w:cs="Arial"/>
          <w:color w:val="333333"/>
          <w:lang w:val="fr-FR"/>
        </w:rPr>
        <w:br/>
      </w:r>
    </w:p>
    <w:p w:rsidR="00250F0C" w:rsidRDefault="0038021B" w:rsidP="00250F0C">
      <w:p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 xml:space="preserve">3.2 </w:t>
      </w:r>
      <w:r w:rsidR="00664D93" w:rsidRPr="00250F0C">
        <w:rPr>
          <w:rFonts w:ascii="Arial" w:hAnsi="Arial" w:cs="Arial"/>
          <w:color w:val="333333"/>
          <w:lang w:val="fr-FR"/>
        </w:rPr>
        <w:t>Est-ce que</w:t>
      </w:r>
      <w:r w:rsidRPr="00250F0C">
        <w:rPr>
          <w:rFonts w:ascii="Arial" w:hAnsi="Arial" w:cs="Arial"/>
          <w:color w:val="333333"/>
          <w:lang w:val="fr-FR"/>
        </w:rPr>
        <w:t xml:space="preserve"> les agences disposent d'un</w:t>
      </w:r>
      <w:r w:rsidR="00545E86">
        <w:rPr>
          <w:rFonts w:ascii="Arial" w:hAnsi="Arial" w:cs="Arial"/>
          <w:color w:val="333333"/>
          <w:lang w:val="fr-FR"/>
        </w:rPr>
        <w:t xml:space="preserve"> </w:t>
      </w:r>
      <w:r w:rsidR="00622D40">
        <w:rPr>
          <w:rFonts w:ascii="Arial" w:hAnsi="Arial" w:cs="Arial"/>
          <w:color w:val="333333"/>
          <w:lang w:val="fr-FR"/>
        </w:rPr>
        <w:t>DSI</w:t>
      </w:r>
      <w:r w:rsidRPr="00250F0C">
        <w:rPr>
          <w:rFonts w:ascii="Arial" w:hAnsi="Arial" w:cs="Arial"/>
          <w:color w:val="333333"/>
          <w:lang w:val="fr-FR"/>
        </w:rPr>
        <w:t xml:space="preserve">, </w:t>
      </w:r>
      <w:r w:rsidR="00622D40">
        <w:rPr>
          <w:rFonts w:ascii="Arial" w:hAnsi="Arial" w:cs="Arial"/>
          <w:color w:val="333333"/>
          <w:lang w:val="fr-FR"/>
        </w:rPr>
        <w:t>DT</w:t>
      </w:r>
      <w:r w:rsidR="00622D40" w:rsidRPr="00250F0C">
        <w:rPr>
          <w:rFonts w:ascii="Arial" w:hAnsi="Arial" w:cs="Arial"/>
          <w:color w:val="333333"/>
          <w:lang w:val="fr-FR"/>
        </w:rPr>
        <w:t xml:space="preserve"> </w:t>
      </w:r>
      <w:r w:rsidRPr="00250F0C">
        <w:rPr>
          <w:rFonts w:ascii="Arial" w:hAnsi="Arial" w:cs="Arial"/>
          <w:color w:val="333333"/>
          <w:lang w:val="fr-FR"/>
        </w:rPr>
        <w:t xml:space="preserve">ou </w:t>
      </w:r>
      <w:r w:rsidR="00545E86">
        <w:rPr>
          <w:rFonts w:ascii="Arial" w:hAnsi="Arial" w:cs="Arial"/>
          <w:color w:val="333333"/>
          <w:lang w:val="fr-FR"/>
        </w:rPr>
        <w:t>de</w:t>
      </w:r>
      <w:r w:rsidR="00664D93" w:rsidRPr="00250F0C">
        <w:rPr>
          <w:rFonts w:ascii="Arial" w:hAnsi="Arial" w:cs="Arial"/>
          <w:color w:val="333333"/>
          <w:lang w:val="fr-FR"/>
        </w:rPr>
        <w:t xml:space="preserve"> postes officiel</w:t>
      </w:r>
      <w:r w:rsidRPr="00250F0C">
        <w:rPr>
          <w:rFonts w:ascii="Arial" w:hAnsi="Arial" w:cs="Arial"/>
          <w:color w:val="333333"/>
          <w:lang w:val="fr-FR"/>
        </w:rPr>
        <w:t>s perm</w:t>
      </w:r>
      <w:r w:rsidR="00664D93" w:rsidRPr="00250F0C">
        <w:rPr>
          <w:rFonts w:ascii="Arial" w:hAnsi="Arial" w:cs="Arial"/>
          <w:color w:val="333333"/>
          <w:lang w:val="fr-FR"/>
        </w:rPr>
        <w:t>anents dédiés à la gestion de</w:t>
      </w:r>
      <w:r w:rsidRPr="00250F0C">
        <w:rPr>
          <w:rFonts w:ascii="Arial" w:hAnsi="Arial" w:cs="Arial"/>
          <w:color w:val="333333"/>
          <w:lang w:val="fr-FR"/>
        </w:rPr>
        <w:t xml:space="preserve"> données? (Importance: </w:t>
      </w:r>
      <w:r w:rsidR="00250F0C">
        <w:rPr>
          <w:rFonts w:ascii="Arial" w:hAnsi="Arial" w:cs="Arial"/>
          <w:color w:val="333333"/>
          <w:lang w:val="fr-FR"/>
        </w:rPr>
        <w:t>Haute Moyenne)</w:t>
      </w:r>
    </w:p>
    <w:p w:rsidR="00250F0C" w:rsidRDefault="0038021B" w:rsidP="00536072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Si oui, quel</w:t>
      </w:r>
      <w:r w:rsidR="00664D93" w:rsidRPr="00250F0C">
        <w:rPr>
          <w:rFonts w:ascii="Arial" w:hAnsi="Arial" w:cs="Arial"/>
          <w:color w:val="333333"/>
          <w:lang w:val="fr-FR"/>
        </w:rPr>
        <w:t xml:space="preserve"> pouvo</w:t>
      </w:r>
      <w:r w:rsidR="00650265">
        <w:rPr>
          <w:rFonts w:ascii="Arial" w:hAnsi="Arial" w:cs="Arial"/>
          <w:color w:val="333333"/>
          <w:lang w:val="fr-FR"/>
        </w:rPr>
        <w:t xml:space="preserve">ir </w:t>
      </w:r>
      <w:r w:rsidR="00250F0C">
        <w:rPr>
          <w:rFonts w:ascii="Arial" w:hAnsi="Arial" w:cs="Arial"/>
          <w:color w:val="333333"/>
          <w:lang w:val="fr-FR"/>
        </w:rPr>
        <w:t>ont-ils en réalité?</w:t>
      </w:r>
    </w:p>
    <w:p w:rsidR="00250F0C" w:rsidRDefault="00664D93" w:rsidP="00250F0C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Depuis c</w:t>
      </w:r>
      <w:r w:rsidR="0038021B" w:rsidRPr="00250F0C">
        <w:rPr>
          <w:rFonts w:ascii="Arial" w:hAnsi="Arial" w:cs="Arial"/>
          <w:color w:val="333333"/>
          <w:lang w:val="fr-FR"/>
        </w:rPr>
        <w:t xml:space="preserve">ombien de temps </w:t>
      </w:r>
      <w:r w:rsidRPr="00250F0C">
        <w:rPr>
          <w:rFonts w:ascii="Arial" w:hAnsi="Arial" w:cs="Arial"/>
          <w:color w:val="333333"/>
          <w:lang w:val="fr-FR"/>
        </w:rPr>
        <w:t>existent-ils</w:t>
      </w:r>
      <w:r w:rsidR="00250F0C">
        <w:rPr>
          <w:rFonts w:ascii="Arial" w:hAnsi="Arial" w:cs="Arial"/>
          <w:color w:val="333333"/>
          <w:lang w:val="fr-FR"/>
        </w:rPr>
        <w:t>?</w:t>
      </w:r>
    </w:p>
    <w:p w:rsidR="00250F0C" w:rsidRPr="00250F0C" w:rsidRDefault="00250F0C" w:rsidP="00250F0C">
      <w:pPr>
        <w:pStyle w:val="ListParagraph"/>
        <w:rPr>
          <w:rFonts w:ascii="Arial" w:hAnsi="Arial" w:cs="Arial"/>
          <w:color w:val="333333"/>
          <w:lang w:val="fr-FR"/>
        </w:rPr>
      </w:pPr>
    </w:p>
    <w:p w:rsidR="00250F0C" w:rsidRDefault="0038021B" w:rsidP="00250F0C">
      <w:p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3.3 Existe-t-il des mécanismes interinstitution</w:t>
      </w:r>
      <w:r w:rsidR="00664D93" w:rsidRPr="00250F0C">
        <w:rPr>
          <w:rFonts w:ascii="Arial" w:hAnsi="Arial" w:cs="Arial"/>
          <w:color w:val="333333"/>
          <w:lang w:val="fr-FR"/>
        </w:rPr>
        <w:t>nel</w:t>
      </w:r>
      <w:r w:rsidRPr="00250F0C">
        <w:rPr>
          <w:rFonts w:ascii="Arial" w:hAnsi="Arial" w:cs="Arial"/>
          <w:color w:val="333333"/>
          <w:lang w:val="fr-FR"/>
        </w:rPr>
        <w:t xml:space="preserve">s de coordination sur les questions relatives aux TIC (par exemple pour les questions techniques)? </w:t>
      </w:r>
      <w:r w:rsidR="00664D93" w:rsidRPr="00250F0C">
        <w:rPr>
          <w:rFonts w:ascii="Arial" w:hAnsi="Arial" w:cs="Arial"/>
          <w:color w:val="333333"/>
          <w:lang w:val="fr-CA"/>
        </w:rPr>
        <w:t xml:space="preserve">(Importance: </w:t>
      </w:r>
      <w:r w:rsidRPr="00250F0C">
        <w:rPr>
          <w:rFonts w:ascii="Arial" w:hAnsi="Arial" w:cs="Arial"/>
          <w:color w:val="333333"/>
          <w:lang w:val="fr-CA"/>
        </w:rPr>
        <w:t>Moyenne</w:t>
      </w:r>
      <w:r w:rsidR="00664D93" w:rsidRPr="00250F0C">
        <w:rPr>
          <w:rFonts w:ascii="Arial" w:hAnsi="Arial" w:cs="Arial"/>
          <w:color w:val="333333"/>
          <w:lang w:val="fr-CA"/>
        </w:rPr>
        <w:t>-haute</w:t>
      </w:r>
      <w:r w:rsidR="00545E86">
        <w:rPr>
          <w:rFonts w:ascii="Arial" w:hAnsi="Arial" w:cs="Arial"/>
          <w:color w:val="333333"/>
          <w:lang w:val="fr-CA"/>
        </w:rPr>
        <w:t>)</w:t>
      </w:r>
    </w:p>
    <w:p w:rsidR="00250F0C" w:rsidRDefault="00E002CA" w:rsidP="00536072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Si oui, sur quelles questions t</w:t>
      </w:r>
      <w:r w:rsidR="00664D93" w:rsidRPr="00250F0C">
        <w:rPr>
          <w:rFonts w:ascii="Arial" w:hAnsi="Arial" w:cs="Arial"/>
          <w:color w:val="333333"/>
          <w:lang w:val="fr-FR"/>
        </w:rPr>
        <w:t xml:space="preserve">echniques se sont-ils coordonnés? </w:t>
      </w:r>
    </w:p>
    <w:p w:rsidR="00250F0C" w:rsidRDefault="00E002CA" w:rsidP="00536072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Quel</w:t>
      </w:r>
      <w:r w:rsidR="00650265">
        <w:rPr>
          <w:rFonts w:ascii="Arial" w:hAnsi="Arial" w:cs="Arial"/>
          <w:color w:val="333333"/>
          <w:lang w:val="fr-FR"/>
        </w:rPr>
        <w:t>le</w:t>
      </w:r>
      <w:r w:rsidRPr="00250F0C">
        <w:rPr>
          <w:rFonts w:ascii="Arial" w:hAnsi="Arial" w:cs="Arial"/>
          <w:color w:val="333333"/>
          <w:lang w:val="fr-FR"/>
        </w:rPr>
        <w:t xml:space="preserve">s </w:t>
      </w:r>
      <w:r w:rsidR="00650265">
        <w:rPr>
          <w:rFonts w:ascii="Arial" w:hAnsi="Arial" w:cs="Arial"/>
          <w:color w:val="333333"/>
          <w:lang w:val="fr-FR"/>
        </w:rPr>
        <w:t>agences</w:t>
      </w:r>
      <w:r w:rsidRPr="00250F0C">
        <w:rPr>
          <w:rFonts w:ascii="Arial" w:hAnsi="Arial" w:cs="Arial"/>
          <w:color w:val="333333"/>
          <w:lang w:val="fr-FR"/>
        </w:rPr>
        <w:t xml:space="preserve"> participent activement à ces mécanismes de coordination? </w:t>
      </w:r>
    </w:p>
    <w:p w:rsidR="00250F0C" w:rsidRDefault="00664D93" w:rsidP="00536072">
      <w:pPr>
        <w:pStyle w:val="ListParagraph"/>
        <w:numPr>
          <w:ilvl w:val="0"/>
          <w:numId w:val="10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 xml:space="preserve">Est-ce que </w:t>
      </w:r>
      <w:r w:rsidR="00E002CA" w:rsidRPr="00250F0C">
        <w:rPr>
          <w:rFonts w:ascii="Arial" w:hAnsi="Arial" w:cs="Arial"/>
          <w:color w:val="333333"/>
          <w:lang w:val="fr-FR"/>
        </w:rPr>
        <w:t>l</w:t>
      </w:r>
      <w:r w:rsidR="00650265">
        <w:rPr>
          <w:rFonts w:ascii="Arial" w:hAnsi="Arial" w:cs="Arial"/>
          <w:color w:val="333333"/>
          <w:lang w:val="fr-FR"/>
        </w:rPr>
        <w:t>es principaux acteurs</w:t>
      </w:r>
      <w:r w:rsidR="00E002CA" w:rsidRPr="00250F0C">
        <w:rPr>
          <w:rFonts w:ascii="Arial" w:hAnsi="Arial" w:cs="Arial"/>
          <w:color w:val="333333"/>
          <w:lang w:val="fr-FR"/>
        </w:rPr>
        <w:t xml:space="preserve"> </w:t>
      </w:r>
      <w:r w:rsidR="00545E86">
        <w:rPr>
          <w:rFonts w:ascii="Arial" w:hAnsi="Arial" w:cs="Arial"/>
          <w:color w:val="333333"/>
          <w:lang w:val="fr-FR"/>
        </w:rPr>
        <w:t>impliqués dans</w:t>
      </w:r>
      <w:r w:rsidR="00E002CA" w:rsidRPr="00250F0C">
        <w:rPr>
          <w:rFonts w:ascii="Arial" w:hAnsi="Arial" w:cs="Arial"/>
          <w:color w:val="333333"/>
          <w:lang w:val="fr-FR"/>
        </w:rPr>
        <w:t xml:space="preserve"> </w:t>
      </w:r>
      <w:r w:rsidR="00650265">
        <w:rPr>
          <w:rFonts w:ascii="Arial" w:hAnsi="Arial" w:cs="Arial"/>
          <w:color w:val="333333"/>
          <w:lang w:val="fr-FR"/>
        </w:rPr>
        <w:t>l’ouverture des données publiques</w:t>
      </w:r>
      <w:r w:rsidR="00E002CA" w:rsidRPr="00250F0C">
        <w:rPr>
          <w:rFonts w:ascii="Arial" w:hAnsi="Arial" w:cs="Arial"/>
          <w:color w:val="333333"/>
          <w:lang w:val="fr-FR"/>
        </w:rPr>
        <w:t xml:space="preserve"> </w:t>
      </w:r>
      <w:r w:rsidR="00650265">
        <w:rPr>
          <w:rFonts w:ascii="Arial" w:hAnsi="Arial" w:cs="Arial"/>
          <w:color w:val="333333"/>
          <w:lang w:val="fr-FR"/>
        </w:rPr>
        <w:t>ont été identifié</w:t>
      </w:r>
      <w:r w:rsidRPr="00250F0C">
        <w:rPr>
          <w:rFonts w:ascii="Arial" w:hAnsi="Arial" w:cs="Arial"/>
          <w:color w:val="333333"/>
          <w:lang w:val="fr-FR"/>
        </w:rPr>
        <w:t>s</w:t>
      </w:r>
      <w:r w:rsidR="00250F0C">
        <w:rPr>
          <w:rFonts w:ascii="Arial" w:hAnsi="Arial" w:cs="Arial"/>
          <w:color w:val="333333"/>
          <w:lang w:val="fr-FR"/>
        </w:rPr>
        <w:t>?</w:t>
      </w:r>
      <w:r w:rsidR="00250F0C">
        <w:rPr>
          <w:rFonts w:ascii="Arial" w:hAnsi="Arial" w:cs="Arial"/>
          <w:color w:val="333333"/>
          <w:lang w:val="fr-FR"/>
        </w:rPr>
        <w:br/>
      </w:r>
    </w:p>
    <w:p w:rsidR="00250F0C" w:rsidRDefault="00E002CA" w:rsidP="00250F0C">
      <w:p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3.4 E</w:t>
      </w:r>
      <w:r w:rsidR="00664D93" w:rsidRPr="00250F0C">
        <w:rPr>
          <w:rFonts w:ascii="Arial" w:hAnsi="Arial" w:cs="Arial"/>
          <w:color w:val="333333"/>
          <w:lang w:val="fr-FR"/>
        </w:rPr>
        <w:t>xi</w:t>
      </w:r>
      <w:r w:rsidRPr="00250F0C">
        <w:rPr>
          <w:rFonts w:ascii="Arial" w:hAnsi="Arial" w:cs="Arial"/>
          <w:color w:val="333333"/>
          <w:lang w:val="fr-FR"/>
        </w:rPr>
        <w:t>st</w:t>
      </w:r>
      <w:r w:rsidR="00664D93" w:rsidRPr="00250F0C">
        <w:rPr>
          <w:rFonts w:ascii="Arial" w:hAnsi="Arial" w:cs="Arial"/>
          <w:color w:val="333333"/>
          <w:lang w:val="fr-FR"/>
        </w:rPr>
        <w:t>e</w:t>
      </w:r>
      <w:r w:rsidRPr="00250F0C">
        <w:rPr>
          <w:rFonts w:ascii="Arial" w:hAnsi="Arial" w:cs="Arial"/>
          <w:color w:val="333333"/>
          <w:lang w:val="fr-FR"/>
        </w:rPr>
        <w:t>-il un processus actuellement utilisé pour mesurer la performance de</w:t>
      </w:r>
      <w:r w:rsidR="00650265">
        <w:rPr>
          <w:rFonts w:ascii="Arial" w:hAnsi="Arial" w:cs="Arial"/>
          <w:color w:val="333333"/>
          <w:lang w:val="fr-FR"/>
        </w:rPr>
        <w:t xml:space="preserve">s </w:t>
      </w:r>
      <w:r w:rsidRPr="00250F0C">
        <w:rPr>
          <w:rFonts w:ascii="Arial" w:hAnsi="Arial" w:cs="Arial"/>
          <w:color w:val="333333"/>
          <w:lang w:val="fr-FR"/>
        </w:rPr>
        <w:t>agence</w:t>
      </w:r>
      <w:r w:rsidR="00650265">
        <w:rPr>
          <w:rFonts w:ascii="Arial" w:hAnsi="Arial" w:cs="Arial"/>
          <w:color w:val="333333"/>
          <w:lang w:val="fr-FR"/>
        </w:rPr>
        <w:t>s</w:t>
      </w:r>
      <w:r w:rsidRPr="00250F0C">
        <w:rPr>
          <w:rFonts w:ascii="Arial" w:hAnsi="Arial" w:cs="Arial"/>
          <w:color w:val="333333"/>
          <w:lang w:val="fr-FR"/>
        </w:rPr>
        <w:t xml:space="preserve"> ou la qualité de la prestation de servi</w:t>
      </w:r>
      <w:r w:rsidR="00545E86">
        <w:rPr>
          <w:rFonts w:ascii="Arial" w:hAnsi="Arial" w:cs="Arial"/>
          <w:color w:val="333333"/>
          <w:lang w:val="fr-FR"/>
        </w:rPr>
        <w:t>ces? (Importance: Moyenne)</w:t>
      </w:r>
    </w:p>
    <w:p w:rsidR="00250F0C" w:rsidRDefault="00E002CA" w:rsidP="00536072">
      <w:pPr>
        <w:pStyle w:val="ListParagraph"/>
        <w:numPr>
          <w:ilvl w:val="0"/>
          <w:numId w:val="11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 xml:space="preserve">Si oui, </w:t>
      </w:r>
      <w:r w:rsidR="00650265">
        <w:rPr>
          <w:rFonts w:ascii="Arial" w:hAnsi="Arial" w:cs="Arial"/>
          <w:color w:val="333333"/>
          <w:lang w:val="fr-FR"/>
        </w:rPr>
        <w:t>l’évaluation de la performance se situe-t-elle au niveau individuel de l’agence, ou au niveau du gouvernement dans son ensemble?</w:t>
      </w:r>
      <w:r w:rsidR="00664D93" w:rsidRPr="00250F0C">
        <w:rPr>
          <w:rFonts w:ascii="Arial" w:hAnsi="Arial" w:cs="Arial"/>
          <w:color w:val="333333"/>
          <w:lang w:val="fr-FR"/>
        </w:rPr>
        <w:t xml:space="preserve"> </w:t>
      </w:r>
    </w:p>
    <w:p w:rsidR="00250F0C" w:rsidRDefault="007F3741" w:rsidP="00250F0C">
      <w:pPr>
        <w:pStyle w:val="ListParagraph"/>
        <w:numPr>
          <w:ilvl w:val="0"/>
          <w:numId w:val="11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 xml:space="preserve">Existe-t-il </w:t>
      </w:r>
      <w:r w:rsidR="00650265">
        <w:rPr>
          <w:rFonts w:ascii="Arial" w:hAnsi="Arial" w:cs="Arial"/>
          <w:color w:val="333333"/>
          <w:lang w:val="fr-FR"/>
        </w:rPr>
        <w:t xml:space="preserve">une évaluation de la performance relative aux </w:t>
      </w:r>
      <w:r w:rsidR="00545E86">
        <w:rPr>
          <w:rFonts w:ascii="Arial" w:hAnsi="Arial" w:cs="Arial"/>
          <w:color w:val="333333"/>
          <w:lang w:val="fr-FR"/>
        </w:rPr>
        <w:t>TIC? De l</w:t>
      </w:r>
      <w:r w:rsidR="00250F0C">
        <w:rPr>
          <w:rFonts w:ascii="Arial" w:hAnsi="Arial" w:cs="Arial"/>
          <w:color w:val="333333"/>
          <w:lang w:val="fr-FR"/>
        </w:rPr>
        <w:t xml:space="preserve">a </w:t>
      </w:r>
      <w:r w:rsidR="00650265">
        <w:rPr>
          <w:rFonts w:ascii="Arial" w:hAnsi="Arial" w:cs="Arial"/>
          <w:color w:val="333333"/>
          <w:lang w:val="fr-FR"/>
        </w:rPr>
        <w:t xml:space="preserve">qualité de la </w:t>
      </w:r>
      <w:r w:rsidR="00250F0C">
        <w:rPr>
          <w:rFonts w:ascii="Arial" w:hAnsi="Arial" w:cs="Arial"/>
          <w:color w:val="333333"/>
          <w:lang w:val="fr-FR"/>
        </w:rPr>
        <w:t>prestation de services?</w:t>
      </w:r>
    </w:p>
    <w:p w:rsidR="00250F0C" w:rsidRDefault="00E002CA" w:rsidP="00250F0C">
      <w:p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br/>
        <w:t>3.5 E</w:t>
      </w:r>
      <w:r w:rsidR="006F14BF" w:rsidRPr="00250F0C">
        <w:rPr>
          <w:rFonts w:ascii="Arial" w:hAnsi="Arial" w:cs="Arial"/>
          <w:color w:val="333333"/>
          <w:lang w:val="fr-FR"/>
        </w:rPr>
        <w:t xml:space="preserve">xiste-t-il une agence ou </w:t>
      </w:r>
      <w:r w:rsidRPr="00250F0C">
        <w:rPr>
          <w:rFonts w:ascii="Arial" w:hAnsi="Arial" w:cs="Arial"/>
          <w:color w:val="333333"/>
          <w:lang w:val="fr-FR"/>
        </w:rPr>
        <w:t>un ministère principalement responsable d</w:t>
      </w:r>
      <w:r w:rsidR="006F14BF" w:rsidRPr="00250F0C">
        <w:rPr>
          <w:rFonts w:ascii="Arial" w:hAnsi="Arial" w:cs="Arial"/>
          <w:color w:val="333333"/>
          <w:lang w:val="fr-FR"/>
        </w:rPr>
        <w:t>es données ou des stati</w:t>
      </w:r>
      <w:r w:rsidR="003F1568">
        <w:rPr>
          <w:rFonts w:ascii="Arial" w:hAnsi="Arial" w:cs="Arial"/>
          <w:color w:val="333333"/>
          <w:lang w:val="fr-FR"/>
        </w:rPr>
        <w:t>stiques</w:t>
      </w:r>
      <w:r w:rsidR="00545E86">
        <w:rPr>
          <w:rFonts w:ascii="Arial" w:hAnsi="Arial" w:cs="Arial"/>
          <w:color w:val="333333"/>
          <w:lang w:val="fr-FR"/>
        </w:rPr>
        <w:t xml:space="preserve">? </w:t>
      </w:r>
      <w:r w:rsidR="00545E86">
        <w:rPr>
          <w:rFonts w:ascii="Arial" w:hAnsi="Arial" w:cs="Arial"/>
          <w:color w:val="333333"/>
          <w:lang w:val="fr-FR"/>
        </w:rPr>
        <w:br/>
        <w:t>(Importance: Moyenne)</w:t>
      </w:r>
    </w:p>
    <w:p w:rsidR="00250F0C" w:rsidRDefault="006F14BF" w:rsidP="00536072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Si oui, ont-ils déjà f</w:t>
      </w:r>
      <w:r w:rsidR="003F1568">
        <w:rPr>
          <w:rFonts w:ascii="Arial" w:hAnsi="Arial" w:cs="Arial"/>
          <w:color w:val="333333"/>
          <w:lang w:val="fr-FR"/>
        </w:rPr>
        <w:t xml:space="preserve">ourni des données </w:t>
      </w:r>
      <w:r w:rsidR="00650265">
        <w:rPr>
          <w:rFonts w:ascii="Arial" w:hAnsi="Arial" w:cs="Arial"/>
          <w:color w:val="333333"/>
          <w:lang w:val="fr-FR"/>
        </w:rPr>
        <w:t>sous forme de données ouvertes</w:t>
      </w:r>
      <w:r w:rsidRPr="00250F0C">
        <w:rPr>
          <w:rFonts w:ascii="Arial" w:hAnsi="Arial" w:cs="Arial"/>
          <w:color w:val="333333"/>
          <w:lang w:val="fr-FR"/>
        </w:rPr>
        <w:t xml:space="preserve">? </w:t>
      </w:r>
    </w:p>
    <w:p w:rsidR="003F1568" w:rsidRDefault="00E002CA" w:rsidP="006F14BF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lang w:val="fr-FR"/>
        </w:rPr>
      </w:pPr>
      <w:r w:rsidRPr="00250F0C">
        <w:rPr>
          <w:rFonts w:ascii="Arial" w:hAnsi="Arial" w:cs="Arial"/>
          <w:color w:val="333333"/>
          <w:lang w:val="fr-FR"/>
        </w:rPr>
        <w:t>Y a</w:t>
      </w:r>
      <w:r w:rsidR="006F14BF" w:rsidRPr="00250F0C">
        <w:rPr>
          <w:rFonts w:ascii="Arial" w:hAnsi="Arial" w:cs="Arial"/>
          <w:color w:val="333333"/>
          <w:lang w:val="fr-FR"/>
        </w:rPr>
        <w:t>-</w:t>
      </w:r>
      <w:r w:rsidRPr="00250F0C">
        <w:rPr>
          <w:rFonts w:ascii="Arial" w:hAnsi="Arial" w:cs="Arial"/>
          <w:color w:val="333333"/>
          <w:lang w:val="fr-FR"/>
        </w:rPr>
        <w:t>t-il un process</w:t>
      </w:r>
      <w:r w:rsidR="006F14BF" w:rsidRPr="00250F0C">
        <w:rPr>
          <w:rFonts w:ascii="Arial" w:hAnsi="Arial" w:cs="Arial"/>
          <w:color w:val="333333"/>
          <w:lang w:val="fr-FR"/>
        </w:rPr>
        <w:t xml:space="preserve">us systématique de collecte, de </w:t>
      </w:r>
      <w:r w:rsidRPr="00250F0C">
        <w:rPr>
          <w:rFonts w:ascii="Arial" w:hAnsi="Arial" w:cs="Arial"/>
          <w:color w:val="333333"/>
          <w:lang w:val="fr-FR"/>
        </w:rPr>
        <w:t>nettoya</w:t>
      </w:r>
      <w:r w:rsidR="006F14BF" w:rsidRPr="00250F0C">
        <w:rPr>
          <w:rFonts w:ascii="Arial" w:hAnsi="Arial" w:cs="Arial"/>
          <w:color w:val="333333"/>
          <w:lang w:val="fr-FR"/>
        </w:rPr>
        <w:t xml:space="preserve">ge et de gestion des données? </w:t>
      </w:r>
    </w:p>
    <w:p w:rsidR="00ED6F6D" w:rsidRPr="00ED6F6D" w:rsidRDefault="00E002CA" w:rsidP="006F14BF">
      <w:pPr>
        <w:pStyle w:val="ListParagraph"/>
        <w:numPr>
          <w:ilvl w:val="0"/>
          <w:numId w:val="12"/>
        </w:numPr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>L'agence des statistiques</w:t>
      </w:r>
      <w:r w:rsidR="006F14BF" w:rsidRPr="003F1568">
        <w:rPr>
          <w:rFonts w:ascii="Arial" w:hAnsi="Arial" w:cs="Arial"/>
          <w:color w:val="333333"/>
          <w:lang w:val="fr-FR"/>
        </w:rPr>
        <w:t xml:space="preserve"> a-t-elle déjà publié des données </w:t>
      </w:r>
      <w:r w:rsidR="00650265">
        <w:rPr>
          <w:rFonts w:ascii="Arial" w:hAnsi="Arial" w:cs="Arial"/>
          <w:color w:val="333333"/>
          <w:lang w:val="fr-FR"/>
        </w:rPr>
        <w:t>sous forme de données ouvertes</w:t>
      </w:r>
      <w:r w:rsidRPr="003F1568">
        <w:rPr>
          <w:rFonts w:ascii="Arial" w:hAnsi="Arial" w:cs="Arial"/>
          <w:color w:val="333333"/>
          <w:lang w:val="fr-FR"/>
        </w:rPr>
        <w:t xml:space="preserve">? Ou </w:t>
      </w:r>
      <w:r w:rsidR="00650265">
        <w:rPr>
          <w:rFonts w:ascii="Arial" w:hAnsi="Arial" w:cs="Arial"/>
          <w:color w:val="333333"/>
          <w:lang w:val="fr-FR"/>
        </w:rPr>
        <w:t xml:space="preserve">offre-t-elle au moins l’accès à des </w:t>
      </w:r>
      <w:r w:rsidRPr="003F1568">
        <w:rPr>
          <w:rFonts w:ascii="Arial" w:hAnsi="Arial" w:cs="Arial"/>
          <w:color w:val="333333"/>
          <w:lang w:val="fr-FR"/>
        </w:rPr>
        <w:t>données téléchargeables?</w:t>
      </w:r>
      <w:r w:rsidRPr="003F1568">
        <w:rPr>
          <w:rFonts w:ascii="Arial" w:hAnsi="Arial" w:cs="Arial"/>
          <w:color w:val="333333"/>
          <w:lang w:val="fr-FR"/>
        </w:rPr>
        <w:br/>
      </w:r>
    </w:p>
    <w:p w:rsidR="00ED6F6D" w:rsidRDefault="00ED6F6D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FR"/>
        </w:rPr>
        <w:br w:type="page"/>
      </w:r>
    </w:p>
    <w:p w:rsidR="006F14BF" w:rsidRPr="003F1568" w:rsidRDefault="00E002CA" w:rsidP="00ED6F6D">
      <w:pPr>
        <w:pStyle w:val="ListParagraph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b/>
          <w:color w:val="333333"/>
          <w:lang w:val="fr-FR"/>
        </w:rPr>
        <w:lastRenderedPageBreak/>
        <w:br/>
      </w:r>
      <w:r w:rsidR="00650265">
        <w:rPr>
          <w:rFonts w:ascii="Arial" w:hAnsi="Arial" w:cs="Arial"/>
          <w:b/>
          <w:color w:val="333333"/>
          <w:lang w:val="fr-FR"/>
        </w:rPr>
        <w:t>Évaluation de l’état de</w:t>
      </w:r>
      <w:r w:rsidR="006F14BF" w:rsidRPr="003F1568">
        <w:rPr>
          <w:rFonts w:ascii="Arial" w:hAnsi="Arial" w:cs="Arial"/>
          <w:b/>
          <w:color w:val="333333"/>
          <w:lang w:val="fr-FR"/>
        </w:rPr>
        <w:t xml:space="preserve"> préparation </w:t>
      </w:r>
      <w:r w:rsidR="00650265">
        <w:rPr>
          <w:rFonts w:ascii="Arial" w:hAnsi="Arial" w:cs="Arial"/>
          <w:b/>
          <w:color w:val="333333"/>
          <w:lang w:val="fr-FR"/>
        </w:rPr>
        <w:t xml:space="preserve">des </w:t>
      </w:r>
      <w:r w:rsidR="006F14BF" w:rsidRPr="003F1568">
        <w:rPr>
          <w:rFonts w:ascii="Arial" w:hAnsi="Arial" w:cs="Arial"/>
          <w:b/>
          <w:color w:val="333333"/>
          <w:lang w:val="fr-FR"/>
        </w:rPr>
        <w:t>institution</w:t>
      </w:r>
      <w:r w:rsidR="00650265">
        <w:rPr>
          <w:rFonts w:ascii="Arial" w:hAnsi="Arial" w:cs="Arial"/>
          <w:b/>
          <w:color w:val="333333"/>
          <w:lang w:val="fr-FR"/>
        </w:rPr>
        <w:t>s</w:t>
      </w:r>
      <w:r w:rsidR="006F14BF" w:rsidRPr="003F1568">
        <w:rPr>
          <w:rFonts w:ascii="Arial" w:hAnsi="Arial" w:cs="Arial"/>
          <w:b/>
          <w:color w:val="333333"/>
          <w:lang w:val="fr-FR"/>
        </w:rPr>
        <w:t xml:space="preserve"> et </w:t>
      </w:r>
      <w:r w:rsidR="00622D40">
        <w:rPr>
          <w:rFonts w:ascii="Arial" w:hAnsi="Arial" w:cs="Arial"/>
          <w:b/>
          <w:color w:val="333333"/>
          <w:lang w:val="fr-FR"/>
        </w:rPr>
        <w:t>m</w:t>
      </w:r>
      <w:r w:rsidR="006F14BF" w:rsidRPr="003F1568">
        <w:rPr>
          <w:rFonts w:ascii="Arial" w:hAnsi="Arial" w:cs="Arial"/>
          <w:b/>
          <w:color w:val="333333"/>
          <w:lang w:val="fr-FR"/>
        </w:rPr>
        <w:t>esures recommandées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14BF" w:rsidTr="00AE4FF8">
        <w:tc>
          <w:tcPr>
            <w:tcW w:w="2394" w:type="dxa"/>
            <w:tcBorders>
              <w:bottom w:val="nil"/>
            </w:tcBorders>
          </w:tcPr>
          <w:p w:rsidR="006F14BF" w:rsidRDefault="00650265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Tr="00AE4FF8">
        <w:tc>
          <w:tcPr>
            <w:tcW w:w="2394" w:type="dxa"/>
            <w:tcBorders>
              <w:top w:val="nil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6F14BF" w:rsidTr="00AE4FF8">
        <w:tc>
          <w:tcPr>
            <w:tcW w:w="2394" w:type="dxa"/>
          </w:tcPr>
          <w:p w:rsidR="006F14BF" w:rsidRDefault="00650265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Agence en charge de l’ouverture des données gouvernementales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Tr="00AE4FF8"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DSI / Mécanismes interinstitutionnels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Tr="00AE4FF8">
        <w:tc>
          <w:tcPr>
            <w:tcW w:w="2394" w:type="dxa"/>
          </w:tcPr>
          <w:p w:rsidR="006F14BF" w:rsidRDefault="00253CA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Evaluation de la performance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RPr="006F14BF" w:rsidTr="00AE4FF8">
        <w:tc>
          <w:tcPr>
            <w:tcW w:w="2394" w:type="dxa"/>
          </w:tcPr>
          <w:p w:rsidR="006F14BF" w:rsidRDefault="00545E86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Organisme en charge des</w:t>
            </w:r>
            <w:r w:rsidR="006F14BF">
              <w:rPr>
                <w:rFonts w:ascii="Arial" w:hAnsi="Arial" w:cs="Arial"/>
                <w:color w:val="333333"/>
                <w:lang w:val="fr-FR"/>
              </w:rPr>
              <w:t xml:space="preserve"> données et </w:t>
            </w:r>
            <w:r w:rsidR="00253CAF">
              <w:rPr>
                <w:rFonts w:ascii="Arial" w:hAnsi="Arial" w:cs="Arial"/>
                <w:color w:val="333333"/>
                <w:lang w:val="fr-FR"/>
              </w:rPr>
              <w:t>de la statistique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Tr="00AE4FF8"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Moyenne-Élevée</w:t>
            </w: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6F14BF" w:rsidRPr="00D060BF" w:rsidRDefault="006F14BF" w:rsidP="006F14BF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 w:rsidRPr="00D060BF">
        <w:rPr>
          <w:rFonts w:ascii="Arial" w:hAnsi="Arial" w:cs="Arial"/>
          <w:b/>
          <w:color w:val="333333"/>
          <w:lang w:val="fr-FR"/>
        </w:rPr>
        <w:br/>
        <w:t xml:space="preserve">Recommandations </w:t>
      </w:r>
      <w:r w:rsidR="00253CAF">
        <w:rPr>
          <w:rFonts w:ascii="Arial" w:hAnsi="Arial" w:cs="Arial"/>
          <w:b/>
          <w:color w:val="333333"/>
          <w:lang w:val="fr-FR"/>
        </w:rPr>
        <w:t>d’un plan d’action concernant les institution</w:t>
      </w:r>
      <w:r w:rsidRPr="00D060BF">
        <w:rPr>
          <w:rFonts w:ascii="Arial" w:hAnsi="Arial" w:cs="Arial"/>
          <w:b/>
          <w:color w:val="333333"/>
          <w:lang w:val="fr-FR"/>
        </w:rPr>
        <w:t>s</w:t>
      </w:r>
      <w:r w:rsidRPr="00D060BF">
        <w:rPr>
          <w:rFonts w:ascii="Arial" w:hAnsi="Arial" w:cs="Arial"/>
          <w:b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14BF" w:rsidRPr="006F14BF" w:rsidTr="00AE4FF8"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6F14BF" w:rsidRPr="006F14BF" w:rsidTr="00AE4FF8"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RPr="006F14BF" w:rsidTr="00AE4FF8"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F14BF" w:rsidRPr="006F14BF" w:rsidTr="00AE4FF8"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F14BF" w:rsidRDefault="006F14BF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833F8C" w:rsidRDefault="00833F8C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FR"/>
        </w:rPr>
        <w:br w:type="page"/>
      </w:r>
    </w:p>
    <w:p w:rsidR="003F1568" w:rsidRDefault="003F1568" w:rsidP="00E03BC3">
      <w:pPr>
        <w:rPr>
          <w:rFonts w:ascii="Arial" w:hAnsi="Arial" w:cs="Arial"/>
          <w:b/>
          <w:color w:val="333333"/>
          <w:lang w:val="fr-FR"/>
        </w:rPr>
      </w:pPr>
    </w:p>
    <w:p w:rsidR="00E03BC3" w:rsidRDefault="00E002CA" w:rsidP="00E03BC3">
      <w:pPr>
        <w:rPr>
          <w:rFonts w:ascii="Arial" w:hAnsi="Arial" w:cs="Arial"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 xml:space="preserve">4. DONNÉES </w:t>
      </w:r>
      <w:r w:rsidR="00253CAF">
        <w:rPr>
          <w:rFonts w:ascii="Arial" w:hAnsi="Arial" w:cs="Arial"/>
          <w:b/>
          <w:color w:val="333333"/>
          <w:lang w:val="fr-FR"/>
        </w:rPr>
        <w:t>AU SEIN DU GOUVERNEMENT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</w:r>
      <w:r w:rsidR="00E03BC3" w:rsidRPr="00536072">
        <w:rPr>
          <w:rFonts w:ascii="Arial" w:hAnsi="Arial" w:cs="Arial"/>
          <w:color w:val="333333"/>
          <w:u w:val="single"/>
          <w:lang w:val="fr-FR"/>
        </w:rPr>
        <w:t>Importance</w:t>
      </w:r>
      <w:r w:rsidR="00E03BC3">
        <w:rPr>
          <w:rFonts w:ascii="Arial" w:hAnsi="Arial" w:cs="Arial"/>
          <w:color w:val="333333"/>
          <w:lang w:val="fr-FR"/>
        </w:rPr>
        <w:t xml:space="preserve">: </w:t>
      </w:r>
      <w:r w:rsidR="00E03BC3" w:rsidRPr="00A050FE">
        <w:rPr>
          <w:rFonts w:ascii="Arial" w:hAnsi="Arial" w:cs="Arial"/>
          <w:color w:val="333333"/>
          <w:lang w:val="fr-CA"/>
        </w:rPr>
        <w:t>Élevé</w:t>
      </w:r>
      <w:r w:rsidR="00E03BC3">
        <w:rPr>
          <w:rFonts w:ascii="Arial" w:hAnsi="Arial" w:cs="Arial"/>
          <w:color w:val="333333"/>
          <w:lang w:val="fr-CA"/>
        </w:rPr>
        <w:t>e</w:t>
      </w:r>
      <w:r w:rsidR="00E03BC3">
        <w:rPr>
          <w:rFonts w:ascii="Arial" w:hAnsi="Arial" w:cs="Arial"/>
          <w:color w:val="333333"/>
          <w:lang w:val="fr-FR"/>
        </w:rPr>
        <w:t xml:space="preserve">. </w:t>
      </w:r>
    </w:p>
    <w:p w:rsidR="003F1568" w:rsidRDefault="00E03BC3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3F1568" w:rsidRDefault="003F1568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DF38A9" w:rsidRDefault="003F1568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Les programmes d’</w:t>
      </w:r>
      <w:r w:rsidR="00253CAF">
        <w:rPr>
          <w:rFonts w:ascii="Arial" w:hAnsi="Arial" w:cs="Arial"/>
          <w:color w:val="333333"/>
          <w:lang w:val="fr-FR"/>
        </w:rPr>
        <w:t>ouverture des données gouvernementales</w:t>
      </w:r>
      <w:r w:rsidR="00E03BC3">
        <w:rPr>
          <w:rFonts w:ascii="Arial" w:hAnsi="Arial" w:cs="Arial"/>
          <w:color w:val="333333"/>
          <w:lang w:val="fr-FR"/>
        </w:rPr>
        <w:t xml:space="preserve"> </w:t>
      </w:r>
      <w:r w:rsidR="00DF38A9">
        <w:rPr>
          <w:rFonts w:ascii="Arial" w:hAnsi="Arial" w:cs="Arial"/>
          <w:color w:val="333333"/>
          <w:lang w:val="fr-FR"/>
        </w:rPr>
        <w:t>peuvent</w:t>
      </w:r>
      <w:r w:rsidR="00E002CA">
        <w:rPr>
          <w:rFonts w:ascii="Arial" w:hAnsi="Arial" w:cs="Arial"/>
          <w:color w:val="333333"/>
          <w:lang w:val="fr-FR"/>
        </w:rPr>
        <w:t xml:space="preserve"> s'app</w:t>
      </w:r>
      <w:r w:rsidR="00DF38A9">
        <w:rPr>
          <w:rFonts w:ascii="Arial" w:hAnsi="Arial" w:cs="Arial"/>
          <w:color w:val="333333"/>
          <w:lang w:val="fr-FR"/>
        </w:rPr>
        <w:t xml:space="preserve">uyer sur des </w:t>
      </w:r>
      <w:r w:rsidR="00E002CA">
        <w:rPr>
          <w:rFonts w:ascii="Arial" w:hAnsi="Arial" w:cs="Arial"/>
          <w:color w:val="333333"/>
          <w:lang w:val="fr-FR"/>
        </w:rPr>
        <w:t>sources de données numériques et des procédures de gestion de l'information au sein du gouvernement</w:t>
      </w:r>
      <w:r w:rsidR="00253CAF">
        <w:rPr>
          <w:rFonts w:ascii="Arial" w:hAnsi="Arial" w:cs="Arial"/>
          <w:color w:val="333333"/>
          <w:lang w:val="fr-FR"/>
        </w:rPr>
        <w:t xml:space="preserve"> quand ces éléments</w:t>
      </w:r>
      <w:r w:rsidR="00DF38A9">
        <w:rPr>
          <w:rFonts w:ascii="Arial" w:hAnsi="Arial" w:cs="Arial"/>
          <w:color w:val="333333"/>
          <w:lang w:val="fr-FR"/>
        </w:rPr>
        <w:t xml:space="preserve"> existent déjà. Lorsque l</w:t>
      </w:r>
      <w:r w:rsidR="00E002CA">
        <w:rPr>
          <w:rFonts w:ascii="Arial" w:hAnsi="Arial" w:cs="Arial"/>
          <w:color w:val="333333"/>
          <w:lang w:val="fr-FR"/>
        </w:rPr>
        <w:t xml:space="preserve">es données sont disponibles </w:t>
      </w:r>
      <w:r w:rsidR="00DF38A9">
        <w:rPr>
          <w:rFonts w:ascii="Arial" w:hAnsi="Arial" w:cs="Arial"/>
          <w:color w:val="333333"/>
          <w:lang w:val="fr-FR"/>
        </w:rPr>
        <w:t>uniquement</w:t>
      </w:r>
      <w:r w:rsidR="009878D5">
        <w:rPr>
          <w:rFonts w:ascii="Arial" w:hAnsi="Arial" w:cs="Arial"/>
          <w:color w:val="333333"/>
          <w:lang w:val="fr-FR"/>
        </w:rPr>
        <w:t xml:space="preserve"> sous forme </w:t>
      </w:r>
      <w:r w:rsidR="00E002CA">
        <w:rPr>
          <w:rFonts w:ascii="Arial" w:hAnsi="Arial" w:cs="Arial"/>
          <w:color w:val="333333"/>
          <w:lang w:val="fr-FR"/>
        </w:rPr>
        <w:t xml:space="preserve">papier, il sera difficile </w:t>
      </w:r>
      <w:r w:rsidR="00DF38A9">
        <w:rPr>
          <w:rFonts w:ascii="Arial" w:hAnsi="Arial" w:cs="Arial"/>
          <w:color w:val="333333"/>
          <w:lang w:val="fr-FR"/>
        </w:rPr>
        <w:t xml:space="preserve">de </w:t>
      </w:r>
      <w:r w:rsidR="00253CAF">
        <w:rPr>
          <w:rFonts w:ascii="Arial" w:hAnsi="Arial" w:cs="Arial"/>
          <w:color w:val="333333"/>
          <w:lang w:val="fr-FR"/>
        </w:rPr>
        <w:t>publier</w:t>
      </w:r>
      <w:r w:rsidR="00DF38A9">
        <w:rPr>
          <w:rFonts w:ascii="Arial" w:hAnsi="Arial" w:cs="Arial"/>
          <w:color w:val="333333"/>
          <w:lang w:val="fr-FR"/>
        </w:rPr>
        <w:t xml:space="preserve"> des </w:t>
      </w:r>
      <w:r w:rsidR="00E002CA">
        <w:rPr>
          <w:rFonts w:ascii="Arial" w:hAnsi="Arial" w:cs="Arial"/>
          <w:color w:val="333333"/>
          <w:lang w:val="fr-FR"/>
        </w:rPr>
        <w:t xml:space="preserve">données </w:t>
      </w:r>
      <w:r w:rsidR="00DF38A9">
        <w:rPr>
          <w:rFonts w:ascii="Arial" w:hAnsi="Arial" w:cs="Arial"/>
          <w:color w:val="333333"/>
          <w:lang w:val="fr-FR"/>
        </w:rPr>
        <w:t xml:space="preserve">ouvertes et </w:t>
      </w:r>
      <w:r w:rsidR="00E002CA">
        <w:rPr>
          <w:rFonts w:ascii="Arial" w:hAnsi="Arial" w:cs="Arial"/>
          <w:color w:val="333333"/>
          <w:lang w:val="fr-FR"/>
        </w:rPr>
        <w:t>réuti</w:t>
      </w:r>
      <w:r w:rsidR="00253CAF">
        <w:rPr>
          <w:rFonts w:ascii="Arial" w:hAnsi="Arial" w:cs="Arial"/>
          <w:color w:val="333333"/>
          <w:lang w:val="fr-FR"/>
        </w:rPr>
        <w:t>lisables rapidement et à faible</w:t>
      </w:r>
      <w:r w:rsidR="00E002CA">
        <w:rPr>
          <w:rFonts w:ascii="Arial" w:hAnsi="Arial" w:cs="Arial"/>
          <w:color w:val="333333"/>
          <w:lang w:val="fr-FR"/>
        </w:rPr>
        <w:t xml:space="preserve"> coût. Inversement, les bonnes pratiques existantes en matière de gestion des informati</w:t>
      </w:r>
      <w:r w:rsidR="00DF38A9">
        <w:rPr>
          <w:rFonts w:ascii="Arial" w:hAnsi="Arial" w:cs="Arial"/>
          <w:color w:val="333333"/>
          <w:lang w:val="fr-FR"/>
        </w:rPr>
        <w:t>ons au sein du gouvernement peuvent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 w:rsidR="00DF38A9">
        <w:rPr>
          <w:rFonts w:ascii="Arial" w:hAnsi="Arial" w:cs="Arial"/>
          <w:color w:val="333333"/>
          <w:lang w:val="fr-FR"/>
        </w:rPr>
        <w:t xml:space="preserve">rendre </w:t>
      </w:r>
      <w:r w:rsidR="00E002CA">
        <w:rPr>
          <w:rFonts w:ascii="Arial" w:hAnsi="Arial" w:cs="Arial"/>
          <w:color w:val="333333"/>
          <w:lang w:val="fr-FR"/>
        </w:rPr>
        <w:t xml:space="preserve">beaucoup plus facile </w:t>
      </w:r>
      <w:r w:rsidR="00253CAF">
        <w:rPr>
          <w:rFonts w:ascii="Arial" w:hAnsi="Arial" w:cs="Arial"/>
          <w:color w:val="333333"/>
          <w:lang w:val="fr-FR"/>
        </w:rPr>
        <w:t xml:space="preserve">l’identification </w:t>
      </w:r>
      <w:r w:rsidR="00E002CA">
        <w:rPr>
          <w:rFonts w:ascii="Arial" w:hAnsi="Arial" w:cs="Arial"/>
          <w:color w:val="333333"/>
          <w:lang w:val="fr-FR"/>
        </w:rPr>
        <w:t xml:space="preserve">des données et </w:t>
      </w:r>
      <w:r w:rsidR="00253CAF">
        <w:rPr>
          <w:rFonts w:ascii="Arial" w:hAnsi="Arial" w:cs="Arial"/>
          <w:color w:val="333333"/>
          <w:lang w:val="fr-FR"/>
        </w:rPr>
        <w:t>l’association</w:t>
      </w:r>
      <w:r w:rsidR="00DF38A9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des métadonn</w:t>
      </w:r>
      <w:r w:rsidR="00DF38A9">
        <w:rPr>
          <w:rFonts w:ascii="Arial" w:hAnsi="Arial" w:cs="Arial"/>
          <w:color w:val="333333"/>
          <w:lang w:val="fr-FR"/>
        </w:rPr>
        <w:t xml:space="preserve">ées et </w:t>
      </w:r>
      <w:r w:rsidR="00253CAF">
        <w:rPr>
          <w:rFonts w:ascii="Arial" w:hAnsi="Arial" w:cs="Arial"/>
          <w:color w:val="333333"/>
          <w:lang w:val="fr-FR"/>
        </w:rPr>
        <w:t xml:space="preserve">de </w:t>
      </w:r>
      <w:r w:rsidR="00DF38A9">
        <w:rPr>
          <w:rFonts w:ascii="Arial" w:hAnsi="Arial" w:cs="Arial"/>
          <w:color w:val="333333"/>
          <w:lang w:val="fr-FR"/>
        </w:rPr>
        <w:t>la documentation</w:t>
      </w:r>
      <w:r w:rsidR="00253CAF">
        <w:rPr>
          <w:rFonts w:ascii="Arial" w:hAnsi="Arial" w:cs="Arial"/>
          <w:color w:val="333333"/>
          <w:lang w:val="fr-FR"/>
        </w:rPr>
        <w:t xml:space="preserve"> correspondantes</w:t>
      </w:r>
      <w:r w:rsidR="00E002CA">
        <w:rPr>
          <w:rFonts w:ascii="Arial" w:hAnsi="Arial" w:cs="Arial"/>
          <w:color w:val="333333"/>
          <w:lang w:val="fr-FR"/>
        </w:rPr>
        <w:t xml:space="preserve">, </w:t>
      </w:r>
      <w:r w:rsidR="00DF38A9">
        <w:rPr>
          <w:rFonts w:ascii="Arial" w:hAnsi="Arial" w:cs="Arial"/>
          <w:color w:val="333333"/>
          <w:lang w:val="fr-FR"/>
        </w:rPr>
        <w:t>d’</w:t>
      </w:r>
      <w:r w:rsidR="00E002CA">
        <w:rPr>
          <w:rFonts w:ascii="Arial" w:hAnsi="Arial" w:cs="Arial"/>
          <w:color w:val="333333"/>
          <w:lang w:val="fr-FR"/>
        </w:rPr>
        <w:t>identifier</w:t>
      </w:r>
      <w:r w:rsidR="00253CAF">
        <w:rPr>
          <w:rFonts w:ascii="Arial" w:hAnsi="Arial" w:cs="Arial"/>
          <w:color w:val="333333"/>
          <w:lang w:val="fr-FR"/>
        </w:rPr>
        <w:t xml:space="preserve"> les responsables de ces données</w:t>
      </w:r>
      <w:r w:rsidR="00E002CA">
        <w:rPr>
          <w:rFonts w:ascii="Arial" w:hAnsi="Arial" w:cs="Arial"/>
          <w:color w:val="333333"/>
          <w:lang w:val="fr-FR"/>
        </w:rPr>
        <w:t xml:space="preserve">, d'évaluer ce qui doit être fait pour </w:t>
      </w:r>
      <w:r w:rsidR="00253CAF">
        <w:rPr>
          <w:rFonts w:ascii="Arial" w:hAnsi="Arial" w:cs="Arial"/>
          <w:color w:val="333333"/>
          <w:lang w:val="fr-FR"/>
        </w:rPr>
        <w:t>permettre la publication sous forme de données ouvertes</w:t>
      </w:r>
      <w:r w:rsidR="00E002CA">
        <w:rPr>
          <w:rFonts w:ascii="Arial" w:hAnsi="Arial" w:cs="Arial"/>
          <w:color w:val="333333"/>
          <w:lang w:val="fr-FR"/>
        </w:rPr>
        <w:t xml:space="preserve"> et de mettre en place des</w:t>
      </w:r>
      <w:r w:rsidR="00586326">
        <w:rPr>
          <w:rFonts w:ascii="Arial" w:hAnsi="Arial" w:cs="Arial"/>
          <w:color w:val="333333"/>
          <w:lang w:val="fr-FR"/>
        </w:rPr>
        <w:t xml:space="preserve"> </w:t>
      </w:r>
      <w:r w:rsidR="00545E86">
        <w:rPr>
          <w:rFonts w:ascii="Arial" w:hAnsi="Arial" w:cs="Arial"/>
          <w:color w:val="333333"/>
          <w:lang w:val="fr-FR"/>
        </w:rPr>
        <w:t>procédures</w:t>
      </w:r>
      <w:r w:rsidR="00253CAF">
        <w:rPr>
          <w:rFonts w:ascii="Arial" w:hAnsi="Arial" w:cs="Arial"/>
          <w:color w:val="333333"/>
          <w:lang w:val="fr-FR"/>
        </w:rPr>
        <w:t xml:space="preserve"> qui font de la publication</w:t>
      </w:r>
      <w:r w:rsidR="00DF38A9">
        <w:rPr>
          <w:rFonts w:ascii="Arial" w:hAnsi="Arial" w:cs="Arial"/>
          <w:color w:val="333333"/>
          <w:lang w:val="fr-FR"/>
        </w:rPr>
        <w:t xml:space="preserve"> des données un processus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 w:rsidR="00586326">
        <w:rPr>
          <w:rFonts w:ascii="Arial" w:hAnsi="Arial" w:cs="Arial"/>
          <w:color w:val="333333"/>
          <w:lang w:val="fr-FR"/>
        </w:rPr>
        <w:t>facile, naturel et</w:t>
      </w:r>
      <w:r w:rsidR="00253CAF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durable</w:t>
      </w:r>
      <w:r w:rsidR="00586326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 xml:space="preserve">dans la gestion </w:t>
      </w:r>
      <w:r w:rsidR="00586326">
        <w:rPr>
          <w:rFonts w:ascii="Arial" w:hAnsi="Arial" w:cs="Arial"/>
          <w:color w:val="333333"/>
          <w:lang w:val="fr-FR"/>
        </w:rPr>
        <w:t xml:space="preserve">quotidienne </w:t>
      </w:r>
      <w:r w:rsidR="00E002CA">
        <w:rPr>
          <w:rFonts w:ascii="Arial" w:hAnsi="Arial" w:cs="Arial"/>
          <w:color w:val="333333"/>
          <w:lang w:val="fr-FR"/>
        </w:rPr>
        <w:t xml:space="preserve">de l'information. </w:t>
      </w:r>
    </w:p>
    <w:p w:rsidR="00DF38A9" w:rsidRDefault="00DF38A9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3F1568" w:rsidRDefault="00DF38A9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3F1568" w:rsidRDefault="003F1568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9878D5" w:rsidRDefault="00E002CA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Toutes les donn</w:t>
      </w:r>
      <w:r w:rsidR="00586326">
        <w:rPr>
          <w:rFonts w:ascii="Arial" w:hAnsi="Arial" w:cs="Arial"/>
          <w:color w:val="333333"/>
          <w:lang w:val="fr-FR"/>
        </w:rPr>
        <w:t xml:space="preserve">ées </w:t>
      </w:r>
      <w:r w:rsidR="00DF38A9">
        <w:rPr>
          <w:rFonts w:ascii="Arial" w:hAnsi="Arial" w:cs="Arial"/>
          <w:color w:val="333333"/>
          <w:lang w:val="fr-FR"/>
        </w:rPr>
        <w:t>gouvernement</w:t>
      </w:r>
      <w:r w:rsidR="00586326">
        <w:rPr>
          <w:rFonts w:ascii="Arial" w:hAnsi="Arial" w:cs="Arial"/>
          <w:color w:val="333333"/>
          <w:lang w:val="fr-FR"/>
        </w:rPr>
        <w:t>ales</w:t>
      </w:r>
      <w:r w:rsidR="00DF38A9">
        <w:rPr>
          <w:rFonts w:ascii="Arial" w:hAnsi="Arial" w:cs="Arial"/>
          <w:color w:val="333333"/>
          <w:lang w:val="fr-FR"/>
        </w:rPr>
        <w:t xml:space="preserve"> </w:t>
      </w:r>
      <w:r w:rsidR="00586326">
        <w:rPr>
          <w:rFonts w:ascii="Arial" w:hAnsi="Arial" w:cs="Arial"/>
          <w:color w:val="333333"/>
          <w:lang w:val="fr-FR"/>
        </w:rPr>
        <w:t xml:space="preserve">devraient être gérées </w:t>
      </w:r>
      <w:r w:rsidR="00DF38A9">
        <w:rPr>
          <w:rFonts w:ascii="Arial" w:hAnsi="Arial" w:cs="Arial"/>
          <w:color w:val="333333"/>
          <w:lang w:val="fr-FR"/>
        </w:rPr>
        <w:t>sous forme</w:t>
      </w:r>
      <w:r>
        <w:rPr>
          <w:rFonts w:ascii="Arial" w:hAnsi="Arial" w:cs="Arial"/>
          <w:color w:val="333333"/>
          <w:lang w:val="fr-FR"/>
        </w:rPr>
        <w:t xml:space="preserve"> numérique. Le gouvernement aurait un inventaire complet de ses bases d</w:t>
      </w:r>
      <w:r w:rsidR="00586326">
        <w:rPr>
          <w:rFonts w:ascii="Arial" w:hAnsi="Arial" w:cs="Arial"/>
          <w:color w:val="333333"/>
          <w:lang w:val="fr-FR"/>
        </w:rPr>
        <w:t>’informations</w:t>
      </w:r>
      <w:r>
        <w:rPr>
          <w:rFonts w:ascii="Arial" w:hAnsi="Arial" w:cs="Arial"/>
          <w:color w:val="333333"/>
          <w:lang w:val="fr-FR"/>
        </w:rPr>
        <w:t xml:space="preserve"> (parfois appelé «</w:t>
      </w:r>
      <w:r w:rsidR="00DF38A9">
        <w:rPr>
          <w:rFonts w:ascii="Arial" w:hAnsi="Arial" w:cs="Arial"/>
          <w:color w:val="333333"/>
          <w:lang w:val="fr-FR"/>
        </w:rPr>
        <w:t xml:space="preserve">registre </w:t>
      </w:r>
      <w:r w:rsidR="00586326">
        <w:rPr>
          <w:rFonts w:ascii="Arial" w:hAnsi="Arial" w:cs="Arial"/>
          <w:color w:val="333333"/>
          <w:lang w:val="fr-FR"/>
        </w:rPr>
        <w:t xml:space="preserve">des </w:t>
      </w:r>
      <w:r w:rsidR="00DF38A9">
        <w:rPr>
          <w:rFonts w:ascii="Arial" w:hAnsi="Arial" w:cs="Arial"/>
          <w:color w:val="333333"/>
          <w:lang w:val="fr-FR"/>
        </w:rPr>
        <w:t>information</w:t>
      </w:r>
      <w:r w:rsidR="00545E86">
        <w:rPr>
          <w:rFonts w:ascii="Arial" w:hAnsi="Arial" w:cs="Arial"/>
          <w:color w:val="333333"/>
          <w:lang w:val="fr-FR"/>
        </w:rPr>
        <w:t>s »</w:t>
      </w:r>
      <w:r w:rsidR="00586326">
        <w:rPr>
          <w:rFonts w:ascii="Arial" w:hAnsi="Arial" w:cs="Arial"/>
          <w:color w:val="333333"/>
          <w:lang w:val="fr-FR"/>
        </w:rPr>
        <w:t>), et chaque ensemble</w:t>
      </w:r>
      <w:r>
        <w:rPr>
          <w:rFonts w:ascii="Arial" w:hAnsi="Arial" w:cs="Arial"/>
          <w:color w:val="333333"/>
          <w:lang w:val="fr-FR"/>
        </w:rPr>
        <w:t xml:space="preserve"> de données dispose</w:t>
      </w:r>
      <w:r w:rsidR="009878D5">
        <w:rPr>
          <w:rFonts w:ascii="Arial" w:hAnsi="Arial" w:cs="Arial"/>
          <w:color w:val="333333"/>
          <w:lang w:val="fr-FR"/>
        </w:rPr>
        <w:t>rait</w:t>
      </w:r>
      <w:r>
        <w:rPr>
          <w:rFonts w:ascii="Arial" w:hAnsi="Arial" w:cs="Arial"/>
          <w:color w:val="333333"/>
          <w:lang w:val="fr-FR"/>
        </w:rPr>
        <w:t xml:space="preserve"> des</w:t>
      </w:r>
      <w:r w:rsidR="009878D5">
        <w:rPr>
          <w:rFonts w:ascii="Arial" w:hAnsi="Arial" w:cs="Arial"/>
          <w:color w:val="333333"/>
          <w:lang w:val="fr-FR"/>
        </w:rPr>
        <w:t xml:space="preserve"> métadonnées complètes et de la documentation </w:t>
      </w:r>
      <w:r w:rsidR="00586326">
        <w:rPr>
          <w:rFonts w:ascii="Arial" w:hAnsi="Arial" w:cs="Arial"/>
          <w:color w:val="333333"/>
          <w:lang w:val="fr-FR"/>
        </w:rPr>
        <w:t>correspondante</w:t>
      </w:r>
      <w:r w:rsidR="00A64F9D">
        <w:rPr>
          <w:rFonts w:ascii="Arial" w:hAnsi="Arial" w:cs="Arial"/>
          <w:color w:val="333333"/>
          <w:lang w:val="fr-FR"/>
        </w:rPr>
        <w:t xml:space="preserve">. </w:t>
      </w:r>
    </w:p>
    <w:p w:rsidR="009878D5" w:rsidRDefault="009878D5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3826EA" w:rsidRDefault="00A64F9D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9878D5">
        <w:rPr>
          <w:rFonts w:ascii="Arial" w:hAnsi="Arial" w:cs="Arial"/>
          <w:b/>
          <w:color w:val="333333"/>
          <w:lang w:val="fr-FR"/>
        </w:rPr>
        <w:t>Preuve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Inventaire compl</w:t>
      </w:r>
      <w:r>
        <w:rPr>
          <w:rFonts w:ascii="Arial" w:hAnsi="Arial" w:cs="Arial"/>
          <w:color w:val="333333"/>
          <w:lang w:val="fr-FR"/>
        </w:rPr>
        <w:t>et des archives de données.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AB0279">
        <w:rPr>
          <w:rFonts w:ascii="Arial" w:hAnsi="Arial" w:cs="Arial"/>
          <w:color w:val="333333"/>
          <w:lang w:val="fr-FR"/>
        </w:rPr>
        <w:tab/>
      </w:r>
      <w:r w:rsidR="00586326">
        <w:rPr>
          <w:rFonts w:ascii="Arial" w:hAnsi="Arial" w:cs="Arial"/>
          <w:color w:val="333333"/>
          <w:lang w:val="fr-FR"/>
        </w:rPr>
        <w:t>Réglementations</w:t>
      </w:r>
      <w:r w:rsidR="00E002CA">
        <w:rPr>
          <w:rFonts w:ascii="Arial" w:hAnsi="Arial" w:cs="Arial"/>
          <w:color w:val="333333"/>
          <w:lang w:val="fr-FR"/>
        </w:rPr>
        <w:t xml:space="preserve"> cohérentes de gestion de l'information et des normes, appliquée</w:t>
      </w:r>
      <w:r w:rsidR="00586326">
        <w:rPr>
          <w:rFonts w:ascii="Arial" w:hAnsi="Arial" w:cs="Arial"/>
          <w:color w:val="333333"/>
          <w:lang w:val="fr-FR"/>
        </w:rPr>
        <w:t>s de façon uniforme au sein de l’ensemble du</w:t>
      </w:r>
      <w:r w:rsidR="00E002CA">
        <w:rPr>
          <w:rFonts w:ascii="Arial" w:hAnsi="Arial" w:cs="Arial"/>
          <w:color w:val="333333"/>
          <w:lang w:val="fr-FR"/>
        </w:rPr>
        <w:t xml:space="preserve"> gouvernement.</w:t>
      </w:r>
      <w:r w:rsidR="00E002CA">
        <w:rPr>
          <w:rFonts w:ascii="Arial" w:hAnsi="Arial" w:cs="Arial"/>
          <w:color w:val="333333"/>
          <w:lang w:val="fr-FR"/>
        </w:rPr>
        <w:br/>
      </w:r>
      <w:r w:rsidR="00E002CA"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t>+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Il y</w:t>
      </w:r>
      <w:r w:rsidR="009878D5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>a des données disponibles sur les s</w:t>
      </w:r>
      <w:r w:rsidR="009878D5">
        <w:rPr>
          <w:rFonts w:ascii="Arial" w:hAnsi="Arial" w:cs="Arial"/>
          <w:color w:val="333333"/>
          <w:lang w:val="fr-FR"/>
        </w:rPr>
        <w:t>ites Web du gouvernement qui sont</w:t>
      </w:r>
      <w:r w:rsidR="00E002CA">
        <w:rPr>
          <w:rFonts w:ascii="Arial" w:hAnsi="Arial" w:cs="Arial"/>
          <w:color w:val="333333"/>
          <w:lang w:val="fr-FR"/>
        </w:rPr>
        <w:t xml:space="preserve"> té</w:t>
      </w:r>
      <w:r>
        <w:rPr>
          <w:rFonts w:ascii="Arial" w:hAnsi="Arial" w:cs="Arial"/>
          <w:color w:val="333333"/>
          <w:lang w:val="fr-FR"/>
        </w:rPr>
        <w:t>léchargeable</w:t>
      </w:r>
      <w:r w:rsidR="009878D5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ou </w:t>
      </w:r>
      <w:r w:rsidR="00586326">
        <w:rPr>
          <w:rFonts w:ascii="Arial" w:hAnsi="Arial" w:cs="Arial"/>
          <w:color w:val="333333"/>
          <w:lang w:val="fr-FR"/>
        </w:rPr>
        <w:t>utilisables directement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+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Il y</w:t>
      </w:r>
      <w:r w:rsidR="009878D5">
        <w:rPr>
          <w:rFonts w:ascii="Arial" w:hAnsi="Arial" w:cs="Arial"/>
          <w:color w:val="333333"/>
          <w:lang w:val="fr-FR"/>
        </w:rPr>
        <w:t xml:space="preserve"> </w:t>
      </w:r>
      <w:r w:rsidR="00E002CA">
        <w:rPr>
          <w:rFonts w:ascii="Arial" w:hAnsi="Arial" w:cs="Arial"/>
          <w:color w:val="333333"/>
          <w:lang w:val="fr-FR"/>
        </w:rPr>
        <w:t xml:space="preserve">a un processus </w:t>
      </w:r>
      <w:r w:rsidR="009878D5">
        <w:rPr>
          <w:rFonts w:ascii="Arial" w:hAnsi="Arial" w:cs="Arial"/>
          <w:color w:val="333333"/>
          <w:lang w:val="fr-FR"/>
        </w:rPr>
        <w:t xml:space="preserve">déjà en cours de numérisation des documents </w:t>
      </w:r>
      <w:r w:rsidR="00586326">
        <w:rPr>
          <w:rFonts w:ascii="Arial" w:hAnsi="Arial" w:cs="Arial"/>
          <w:color w:val="333333"/>
          <w:lang w:val="fr-FR"/>
        </w:rPr>
        <w:t xml:space="preserve">existants </w:t>
      </w:r>
      <w:r w:rsidR="009878D5">
        <w:rPr>
          <w:rFonts w:ascii="Arial" w:hAnsi="Arial" w:cs="Arial"/>
          <w:color w:val="333333"/>
          <w:lang w:val="fr-FR"/>
        </w:rPr>
        <w:t>sous</w:t>
      </w:r>
      <w:r w:rsidR="00E002CA">
        <w:rPr>
          <w:rFonts w:ascii="Arial" w:hAnsi="Arial" w:cs="Arial"/>
          <w:color w:val="333333"/>
          <w:lang w:val="fr-FR"/>
        </w:rPr>
        <w:t xml:space="preserve"> f</w:t>
      </w:r>
      <w:r w:rsidR="009878D5">
        <w:rPr>
          <w:rFonts w:ascii="Arial" w:hAnsi="Arial" w:cs="Arial"/>
          <w:color w:val="333333"/>
          <w:lang w:val="fr-FR"/>
        </w:rPr>
        <w:t>orme papier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-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La grande majorité des données détenu</w:t>
      </w:r>
      <w:r w:rsidR="009878D5">
        <w:rPr>
          <w:rFonts w:ascii="Arial" w:hAnsi="Arial" w:cs="Arial"/>
          <w:color w:val="333333"/>
          <w:lang w:val="fr-FR"/>
        </w:rPr>
        <w:t>e</w:t>
      </w:r>
      <w:r w:rsidR="00E002CA">
        <w:rPr>
          <w:rFonts w:ascii="Arial" w:hAnsi="Arial" w:cs="Arial"/>
          <w:color w:val="333333"/>
          <w:lang w:val="fr-FR"/>
        </w:rPr>
        <w:t>s par le gouvernement est</w:t>
      </w:r>
      <w:r w:rsidR="009878D5">
        <w:rPr>
          <w:rFonts w:ascii="Arial" w:hAnsi="Arial" w:cs="Arial"/>
          <w:color w:val="333333"/>
          <w:lang w:val="fr-FR"/>
        </w:rPr>
        <w:t xml:space="preserve"> sous forme</w:t>
      </w:r>
      <w:r>
        <w:rPr>
          <w:rFonts w:ascii="Arial" w:hAnsi="Arial" w:cs="Arial"/>
          <w:color w:val="333333"/>
          <w:lang w:val="fr-FR"/>
        </w:rPr>
        <w:t xml:space="preserve"> papier.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-</w:t>
      </w:r>
      <w:r w:rsidR="00AB0279">
        <w:rPr>
          <w:rFonts w:ascii="Arial" w:hAnsi="Arial" w:cs="Arial"/>
          <w:color w:val="333333"/>
          <w:lang w:val="fr-FR"/>
        </w:rPr>
        <w:tab/>
      </w:r>
      <w:r w:rsidR="009878D5">
        <w:rPr>
          <w:rFonts w:ascii="Arial" w:hAnsi="Arial" w:cs="Arial"/>
          <w:color w:val="333333"/>
          <w:lang w:val="fr-FR"/>
        </w:rPr>
        <w:t>L</w:t>
      </w:r>
      <w:r w:rsidR="00586326">
        <w:rPr>
          <w:rFonts w:ascii="Arial" w:hAnsi="Arial" w:cs="Arial"/>
          <w:color w:val="333333"/>
          <w:lang w:val="fr-FR"/>
        </w:rPr>
        <w:t>es a</w:t>
      </w:r>
      <w:r w:rsidR="00E002CA">
        <w:rPr>
          <w:rFonts w:ascii="Arial" w:hAnsi="Arial" w:cs="Arial"/>
          <w:color w:val="333333"/>
          <w:lang w:val="fr-FR"/>
        </w:rPr>
        <w:t>gence</w:t>
      </w:r>
      <w:r w:rsidR="00586326">
        <w:rPr>
          <w:rFonts w:ascii="Arial" w:hAnsi="Arial" w:cs="Arial"/>
          <w:color w:val="333333"/>
          <w:lang w:val="fr-FR"/>
        </w:rPr>
        <w:t>s</w:t>
      </w:r>
      <w:r w:rsidR="00E002CA">
        <w:rPr>
          <w:rFonts w:ascii="Arial" w:hAnsi="Arial" w:cs="Arial"/>
          <w:color w:val="333333"/>
          <w:lang w:val="fr-FR"/>
        </w:rPr>
        <w:t xml:space="preserve"> </w:t>
      </w:r>
      <w:r w:rsidR="00586326">
        <w:rPr>
          <w:rFonts w:ascii="Arial" w:hAnsi="Arial" w:cs="Arial"/>
          <w:color w:val="333333"/>
          <w:lang w:val="fr-FR"/>
        </w:rPr>
        <w:t xml:space="preserve">se montrent peu </w:t>
      </w:r>
      <w:r w:rsidR="00545E86">
        <w:rPr>
          <w:rFonts w:ascii="Arial" w:hAnsi="Arial" w:cs="Arial"/>
          <w:color w:val="333333"/>
          <w:lang w:val="fr-FR"/>
        </w:rPr>
        <w:t>sensibilisées</w:t>
      </w:r>
      <w:r w:rsidR="00586326">
        <w:rPr>
          <w:rFonts w:ascii="Arial" w:hAnsi="Arial" w:cs="Arial"/>
          <w:color w:val="333333"/>
          <w:lang w:val="fr-FR"/>
        </w:rPr>
        <w:t xml:space="preserve"> à l’</w:t>
      </w:r>
      <w:r w:rsidR="00E002CA">
        <w:rPr>
          <w:rFonts w:ascii="Arial" w:hAnsi="Arial" w:cs="Arial"/>
          <w:color w:val="333333"/>
          <w:lang w:val="fr-FR"/>
        </w:rPr>
        <w:t>invent</w:t>
      </w:r>
      <w:r w:rsidR="00586326">
        <w:rPr>
          <w:rFonts w:ascii="Arial" w:hAnsi="Arial" w:cs="Arial"/>
          <w:color w:val="333333"/>
          <w:lang w:val="fr-FR"/>
        </w:rPr>
        <w:t>aire de leurs</w:t>
      </w:r>
      <w:r w:rsidR="009878D5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actifs de données.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-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Il n'existe pas de processus de go</w:t>
      </w:r>
      <w:r w:rsidR="009878D5">
        <w:rPr>
          <w:rFonts w:ascii="Arial" w:hAnsi="Arial" w:cs="Arial"/>
          <w:color w:val="333333"/>
          <w:lang w:val="fr-FR"/>
        </w:rPr>
        <w:t xml:space="preserve">uvernance </w:t>
      </w:r>
      <w:r w:rsidR="00586326">
        <w:rPr>
          <w:rFonts w:ascii="Arial" w:hAnsi="Arial" w:cs="Arial"/>
          <w:color w:val="333333"/>
          <w:lang w:val="fr-FR"/>
        </w:rPr>
        <w:t>pour la sécurité de l’information et des données, et aucune réglementation</w:t>
      </w:r>
      <w:r>
        <w:rPr>
          <w:rFonts w:ascii="Arial" w:hAnsi="Arial" w:cs="Arial"/>
          <w:color w:val="333333"/>
          <w:lang w:val="fr-FR"/>
        </w:rPr>
        <w:t xml:space="preserve"> en matière d'archivage.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  <w:t>-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Il n'existe pas de normes de</w:t>
      </w:r>
      <w:r w:rsidR="009878D5">
        <w:rPr>
          <w:rFonts w:ascii="Arial" w:hAnsi="Arial" w:cs="Arial"/>
          <w:color w:val="333333"/>
          <w:lang w:val="fr-FR"/>
        </w:rPr>
        <w:t xml:space="preserve"> données communes ou </w:t>
      </w:r>
      <w:r w:rsidR="00545E86">
        <w:rPr>
          <w:rFonts w:ascii="Arial" w:hAnsi="Arial" w:cs="Arial"/>
          <w:color w:val="333333"/>
          <w:lang w:val="fr-FR"/>
        </w:rPr>
        <w:t>de</w:t>
      </w:r>
      <w:r w:rsidR="00E002CA">
        <w:rPr>
          <w:rFonts w:ascii="Arial" w:hAnsi="Arial" w:cs="Arial"/>
          <w:color w:val="333333"/>
          <w:lang w:val="fr-FR"/>
        </w:rPr>
        <w:t xml:space="preserve"> cadre d'interopérabilité pour l'ensemble du gouvernement.</w:t>
      </w:r>
      <w:r w:rsidR="00E002CA">
        <w:rPr>
          <w:rFonts w:ascii="Arial" w:hAnsi="Arial" w:cs="Arial"/>
          <w:color w:val="333333"/>
          <w:lang w:val="fr-FR"/>
        </w:rPr>
        <w:br/>
      </w:r>
      <w:r w:rsidR="00E002CA">
        <w:rPr>
          <w:rFonts w:ascii="Arial" w:hAnsi="Arial" w:cs="Arial"/>
          <w:color w:val="333333"/>
          <w:lang w:val="fr-FR"/>
        </w:rPr>
        <w:br/>
        <w:t xml:space="preserve">- </w:t>
      </w:r>
      <w:r w:rsidR="00AB0279">
        <w:rPr>
          <w:rFonts w:ascii="Arial" w:hAnsi="Arial" w:cs="Arial"/>
          <w:color w:val="333333"/>
          <w:lang w:val="fr-FR"/>
        </w:rPr>
        <w:tab/>
      </w:r>
      <w:r w:rsidR="00E002CA">
        <w:rPr>
          <w:rFonts w:ascii="Arial" w:hAnsi="Arial" w:cs="Arial"/>
          <w:color w:val="333333"/>
          <w:lang w:val="fr-FR"/>
        </w:rPr>
        <w:t>L</w:t>
      </w:r>
      <w:r w:rsidR="00AB0279">
        <w:rPr>
          <w:rFonts w:ascii="Arial" w:hAnsi="Arial" w:cs="Arial"/>
          <w:color w:val="333333"/>
          <w:lang w:val="fr-FR"/>
        </w:rPr>
        <w:t>es l</w:t>
      </w:r>
      <w:r w:rsidR="00E002CA">
        <w:rPr>
          <w:rFonts w:ascii="Arial" w:hAnsi="Arial" w:cs="Arial"/>
          <w:color w:val="333333"/>
          <w:lang w:val="fr-FR"/>
        </w:rPr>
        <w:t>ois / règlements</w:t>
      </w:r>
      <w:r w:rsidR="009878D5">
        <w:rPr>
          <w:rFonts w:ascii="Arial" w:hAnsi="Arial" w:cs="Arial"/>
          <w:color w:val="333333"/>
          <w:lang w:val="fr-FR"/>
        </w:rPr>
        <w:t xml:space="preserve"> </w:t>
      </w:r>
      <w:r w:rsidR="00586326">
        <w:rPr>
          <w:rFonts w:ascii="Arial" w:hAnsi="Arial" w:cs="Arial"/>
          <w:color w:val="333333"/>
          <w:lang w:val="fr-FR"/>
        </w:rPr>
        <w:t>concernant les achats</w:t>
      </w:r>
      <w:r w:rsidR="009878D5">
        <w:rPr>
          <w:rFonts w:ascii="Arial" w:hAnsi="Arial" w:cs="Arial"/>
          <w:color w:val="333333"/>
          <w:lang w:val="fr-FR"/>
        </w:rPr>
        <w:t xml:space="preserve"> ne garantissent</w:t>
      </w:r>
      <w:r w:rsidR="00E002CA">
        <w:rPr>
          <w:rFonts w:ascii="Arial" w:hAnsi="Arial" w:cs="Arial"/>
          <w:color w:val="333333"/>
          <w:lang w:val="fr-FR"/>
        </w:rPr>
        <w:t xml:space="preserve"> pas que le gouvernement </w:t>
      </w:r>
      <w:r w:rsidR="00E002CA">
        <w:rPr>
          <w:rFonts w:ascii="Arial" w:hAnsi="Arial" w:cs="Arial"/>
          <w:color w:val="333333"/>
          <w:lang w:val="fr-FR"/>
        </w:rPr>
        <w:lastRenderedPageBreak/>
        <w:t>conserve la propriété des inform</w:t>
      </w:r>
      <w:r w:rsidR="009878D5">
        <w:rPr>
          <w:rFonts w:ascii="Arial" w:hAnsi="Arial" w:cs="Arial"/>
          <w:color w:val="333333"/>
          <w:lang w:val="fr-FR"/>
        </w:rPr>
        <w:t>ations générées ou détenu</w:t>
      </w:r>
      <w:r w:rsidR="00AB0279">
        <w:rPr>
          <w:rFonts w:ascii="Arial" w:hAnsi="Arial" w:cs="Arial"/>
          <w:color w:val="333333"/>
          <w:lang w:val="fr-FR"/>
        </w:rPr>
        <w:t>e</w:t>
      </w:r>
      <w:r w:rsidR="009878D5">
        <w:rPr>
          <w:rFonts w:ascii="Arial" w:hAnsi="Arial" w:cs="Arial"/>
          <w:color w:val="333333"/>
          <w:lang w:val="fr-FR"/>
        </w:rPr>
        <w:t xml:space="preserve">s par les </w:t>
      </w:r>
      <w:r w:rsidR="00586326">
        <w:rPr>
          <w:rFonts w:ascii="Arial" w:hAnsi="Arial" w:cs="Arial"/>
          <w:color w:val="333333"/>
          <w:lang w:val="fr-FR"/>
        </w:rPr>
        <w:t>contractants</w:t>
      </w:r>
      <w:r w:rsidR="009878D5">
        <w:rPr>
          <w:rFonts w:ascii="Arial" w:hAnsi="Arial" w:cs="Arial"/>
          <w:color w:val="333333"/>
          <w:lang w:val="fr-FR"/>
        </w:rPr>
        <w:t xml:space="preserve">, </w:t>
      </w:r>
      <w:r>
        <w:rPr>
          <w:rFonts w:ascii="Arial" w:hAnsi="Arial" w:cs="Arial"/>
          <w:color w:val="333333"/>
          <w:lang w:val="fr-FR"/>
        </w:rPr>
        <w:t>les</w:t>
      </w:r>
      <w:r w:rsidR="00586326">
        <w:rPr>
          <w:rFonts w:ascii="Arial" w:hAnsi="Arial" w:cs="Arial"/>
          <w:color w:val="333333"/>
          <w:lang w:val="fr-FR"/>
        </w:rPr>
        <w:t xml:space="preserve"> partenariats public-privé (PPP) o</w:t>
      </w:r>
      <w:r w:rsidR="009878D5">
        <w:rPr>
          <w:rFonts w:ascii="Arial" w:hAnsi="Arial" w:cs="Arial"/>
          <w:color w:val="333333"/>
          <w:lang w:val="fr-FR"/>
        </w:rPr>
        <w:t xml:space="preserve">u les fournisseurs </w:t>
      </w:r>
      <w:r>
        <w:rPr>
          <w:rFonts w:ascii="Arial" w:hAnsi="Arial" w:cs="Arial"/>
          <w:color w:val="333333"/>
          <w:lang w:val="fr-FR"/>
        </w:rPr>
        <w:t>externalisés.</w:t>
      </w:r>
    </w:p>
    <w:p w:rsidR="003F1568" w:rsidRDefault="00A64F9D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826EA">
        <w:rPr>
          <w:rFonts w:ascii="Arial" w:hAnsi="Arial" w:cs="Arial"/>
          <w:color w:val="333333"/>
          <w:lang w:val="fr-FR"/>
        </w:rPr>
        <w:br/>
      </w:r>
      <w:r w:rsidR="00E002CA" w:rsidRPr="003826EA">
        <w:rPr>
          <w:rFonts w:ascii="Arial" w:hAnsi="Arial" w:cs="Arial"/>
          <w:b/>
          <w:color w:val="333333"/>
          <w:lang w:val="fr-FR"/>
        </w:rPr>
        <w:t>Questions à poser</w:t>
      </w:r>
      <w:r w:rsidR="00E002CA" w:rsidRPr="003826EA">
        <w:rPr>
          <w:rFonts w:ascii="Arial" w:hAnsi="Arial" w:cs="Arial"/>
          <w:color w:val="333333"/>
          <w:lang w:val="fr-FR"/>
        </w:rPr>
        <w:br/>
      </w:r>
      <w:r w:rsidR="00E002CA" w:rsidRPr="003826EA">
        <w:rPr>
          <w:rFonts w:ascii="Arial" w:hAnsi="Arial" w:cs="Arial"/>
          <w:color w:val="333333"/>
          <w:lang w:val="fr-FR"/>
        </w:rPr>
        <w:br/>
        <w:t xml:space="preserve">4.1 Quelles sont les </w:t>
      </w:r>
      <w:r w:rsidR="00777A05">
        <w:rPr>
          <w:rFonts w:ascii="Arial" w:hAnsi="Arial" w:cs="Arial"/>
          <w:color w:val="333333"/>
          <w:lang w:val="fr-FR"/>
        </w:rPr>
        <w:t>réglementations</w:t>
      </w:r>
      <w:r w:rsidR="00E002CA" w:rsidRPr="003826EA">
        <w:rPr>
          <w:rFonts w:ascii="Arial" w:hAnsi="Arial" w:cs="Arial"/>
          <w:color w:val="333333"/>
          <w:lang w:val="fr-FR"/>
        </w:rPr>
        <w:t xml:space="preserve"> / lois sur la gestion de </w:t>
      </w:r>
      <w:r w:rsidRPr="003826EA">
        <w:rPr>
          <w:rFonts w:ascii="Arial" w:hAnsi="Arial" w:cs="Arial"/>
          <w:color w:val="333333"/>
          <w:lang w:val="fr-FR"/>
        </w:rPr>
        <w:t>l'information gouvernementale?</w:t>
      </w:r>
      <w:r w:rsidRPr="003826EA">
        <w:rPr>
          <w:rFonts w:ascii="Arial" w:hAnsi="Arial" w:cs="Arial"/>
          <w:color w:val="333333"/>
          <w:lang w:val="fr-FR"/>
        </w:rPr>
        <w:br/>
      </w:r>
    </w:p>
    <w:p w:rsidR="003F1568" w:rsidRDefault="003826EA" w:rsidP="00E03B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Est-ce que le gouvernement a </w:t>
      </w:r>
      <w:r w:rsidR="00777A05">
        <w:rPr>
          <w:rFonts w:ascii="Arial" w:hAnsi="Arial" w:cs="Arial"/>
          <w:color w:val="333333"/>
          <w:lang w:val="fr-FR"/>
        </w:rPr>
        <w:t>établi un processus de</w:t>
      </w:r>
      <w:r w:rsidRPr="003F1568">
        <w:rPr>
          <w:rFonts w:ascii="Arial" w:hAnsi="Arial" w:cs="Arial"/>
          <w:color w:val="333333"/>
          <w:lang w:val="fr-FR"/>
        </w:rPr>
        <w:t xml:space="preserve"> gouvernance de </w:t>
      </w:r>
      <w:r w:rsidR="00777A05">
        <w:rPr>
          <w:rFonts w:ascii="Arial" w:hAnsi="Arial" w:cs="Arial"/>
          <w:color w:val="333333"/>
          <w:lang w:val="fr-FR"/>
        </w:rPr>
        <w:t xml:space="preserve">la sécurité de </w:t>
      </w:r>
      <w:r w:rsidRPr="003F1568">
        <w:rPr>
          <w:rFonts w:ascii="Arial" w:hAnsi="Arial" w:cs="Arial"/>
          <w:color w:val="333333"/>
          <w:lang w:val="fr-FR"/>
        </w:rPr>
        <w:t xml:space="preserve">l'information et des données? </w:t>
      </w:r>
    </w:p>
    <w:p w:rsidR="003F1568" w:rsidRDefault="003826EA" w:rsidP="00E03B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Quelles sont les </w:t>
      </w:r>
      <w:r w:rsidR="00777A05">
        <w:rPr>
          <w:rFonts w:ascii="Arial" w:hAnsi="Arial" w:cs="Arial"/>
          <w:color w:val="333333"/>
          <w:lang w:val="fr-FR"/>
        </w:rPr>
        <w:t>réglementations</w:t>
      </w:r>
      <w:r w:rsidRPr="003F1568">
        <w:rPr>
          <w:rFonts w:ascii="Arial" w:hAnsi="Arial" w:cs="Arial"/>
          <w:color w:val="333333"/>
          <w:lang w:val="fr-FR"/>
        </w:rPr>
        <w:t xml:space="preserve"> ou normes existantes sur la provenance, la précision et le contrôle de qualité des données? </w:t>
      </w:r>
    </w:p>
    <w:p w:rsidR="003F1568" w:rsidRDefault="003826EA" w:rsidP="00E03B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Quelles </w:t>
      </w:r>
      <w:r w:rsidR="00777A05">
        <w:rPr>
          <w:rFonts w:ascii="Arial" w:hAnsi="Arial" w:cs="Arial"/>
          <w:color w:val="333333"/>
          <w:lang w:val="fr-FR"/>
        </w:rPr>
        <w:t>réglementations</w:t>
      </w:r>
      <w:r w:rsidR="00777A05" w:rsidRPr="003F1568">
        <w:rPr>
          <w:rFonts w:ascii="Arial" w:hAnsi="Arial" w:cs="Arial"/>
          <w:color w:val="333333"/>
          <w:lang w:val="fr-FR"/>
        </w:rPr>
        <w:t xml:space="preserve"> </w:t>
      </w:r>
      <w:r w:rsidRPr="003F1568">
        <w:rPr>
          <w:rFonts w:ascii="Arial" w:hAnsi="Arial" w:cs="Arial"/>
          <w:color w:val="333333"/>
          <w:lang w:val="fr-FR"/>
        </w:rPr>
        <w:t xml:space="preserve">/ lois existent sur l'utilisation des langues? Est-ce que toutes les publications gouvernementales et les données doivent être en plusieurs langues? </w:t>
      </w:r>
    </w:p>
    <w:p w:rsidR="003F1568" w:rsidRDefault="003826EA" w:rsidP="00E03BC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Y a-t-il une </w:t>
      </w:r>
      <w:r w:rsidR="00777A05">
        <w:rPr>
          <w:rFonts w:ascii="Arial" w:hAnsi="Arial" w:cs="Arial"/>
          <w:color w:val="333333"/>
          <w:lang w:val="fr-FR"/>
        </w:rPr>
        <w:t>réglementation concernant l</w:t>
      </w:r>
      <w:r w:rsidRPr="003F1568">
        <w:rPr>
          <w:rFonts w:ascii="Arial" w:hAnsi="Arial" w:cs="Arial"/>
          <w:color w:val="333333"/>
          <w:lang w:val="fr-FR"/>
        </w:rPr>
        <w:t>'archivage des données?</w:t>
      </w:r>
      <w:r w:rsidRPr="003F1568">
        <w:rPr>
          <w:rFonts w:ascii="Arial" w:hAnsi="Arial" w:cs="Arial"/>
          <w:color w:val="333333"/>
          <w:lang w:val="fr-FR"/>
        </w:rPr>
        <w:br/>
      </w:r>
    </w:p>
    <w:p w:rsidR="003F1568" w:rsidRDefault="003826EA" w:rsidP="003F15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br/>
        <w:t xml:space="preserve">4.2 Le gouvernement a-t-il une vision cohérente de ses bases </w:t>
      </w:r>
      <w:r w:rsidR="00777A05">
        <w:rPr>
          <w:rFonts w:ascii="Arial" w:hAnsi="Arial" w:cs="Arial"/>
          <w:color w:val="333333"/>
          <w:lang w:val="fr-FR"/>
        </w:rPr>
        <w:t>d’information</w:t>
      </w:r>
      <w:r w:rsidR="00545E86">
        <w:rPr>
          <w:rFonts w:ascii="Arial" w:hAnsi="Arial" w:cs="Arial"/>
          <w:color w:val="333333"/>
          <w:lang w:val="fr-FR"/>
        </w:rPr>
        <w:t>?</w:t>
      </w:r>
      <w:r w:rsidR="00545E86">
        <w:rPr>
          <w:rFonts w:ascii="Arial" w:hAnsi="Arial" w:cs="Arial"/>
          <w:color w:val="333333"/>
          <w:lang w:val="fr-FR"/>
        </w:rPr>
        <w:br/>
      </w:r>
    </w:p>
    <w:p w:rsidR="003F1568" w:rsidRDefault="003826EA" w:rsidP="00E03B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L’inventaire des données détenues se fait-il au niveau de l'ensemble du gouvernement ou par chaque </w:t>
      </w:r>
      <w:r w:rsidR="00777A05">
        <w:rPr>
          <w:rFonts w:ascii="Arial" w:hAnsi="Arial" w:cs="Arial"/>
          <w:color w:val="333333"/>
          <w:lang w:val="fr-FR"/>
        </w:rPr>
        <w:t>agence</w:t>
      </w:r>
      <w:r w:rsidRPr="003F1568">
        <w:rPr>
          <w:rFonts w:ascii="Arial" w:hAnsi="Arial" w:cs="Arial"/>
          <w:color w:val="333333"/>
          <w:lang w:val="fr-FR"/>
        </w:rPr>
        <w:t xml:space="preserve"> responsable des données? Y a-t-il des normes inter-gouvernementales? </w:t>
      </w:r>
    </w:p>
    <w:p w:rsidR="003F1568" w:rsidRDefault="003826EA" w:rsidP="00E03B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>S'il n'y a pas d'inventaire fait par le gouvern</w:t>
      </w:r>
      <w:r w:rsidR="00777A05">
        <w:rPr>
          <w:rFonts w:ascii="Arial" w:hAnsi="Arial" w:cs="Arial"/>
          <w:color w:val="333333"/>
          <w:lang w:val="fr-FR"/>
        </w:rPr>
        <w:t>ement, est-ce que les principales agences</w:t>
      </w:r>
      <w:r w:rsidRPr="003F1568">
        <w:rPr>
          <w:rFonts w:ascii="Arial" w:hAnsi="Arial" w:cs="Arial"/>
          <w:color w:val="333333"/>
          <w:lang w:val="fr-FR"/>
        </w:rPr>
        <w:t xml:space="preserve"> individuel</w:t>
      </w:r>
      <w:r w:rsidR="00777A05">
        <w:rPr>
          <w:rFonts w:ascii="Arial" w:hAnsi="Arial" w:cs="Arial"/>
          <w:color w:val="333333"/>
          <w:lang w:val="fr-FR"/>
        </w:rPr>
        <w:t>le</w:t>
      </w:r>
      <w:r w:rsidRPr="003F1568">
        <w:rPr>
          <w:rFonts w:ascii="Arial" w:hAnsi="Arial" w:cs="Arial"/>
          <w:color w:val="333333"/>
          <w:lang w:val="fr-FR"/>
        </w:rPr>
        <w:t xml:space="preserve">s (tels que l'Office </w:t>
      </w:r>
      <w:r w:rsidR="00AB0279">
        <w:rPr>
          <w:rFonts w:ascii="Arial" w:hAnsi="Arial" w:cs="Arial"/>
          <w:color w:val="333333"/>
          <w:lang w:val="fr-FR"/>
        </w:rPr>
        <w:t>N</w:t>
      </w:r>
      <w:r w:rsidRPr="003F1568">
        <w:rPr>
          <w:rFonts w:ascii="Arial" w:hAnsi="Arial" w:cs="Arial"/>
          <w:color w:val="333333"/>
          <w:lang w:val="fr-FR"/>
        </w:rPr>
        <w:t xml:space="preserve">ational des </w:t>
      </w:r>
      <w:r w:rsidR="00AB0279">
        <w:rPr>
          <w:rFonts w:ascii="Arial" w:hAnsi="Arial" w:cs="Arial"/>
          <w:color w:val="333333"/>
          <w:lang w:val="fr-FR"/>
        </w:rPr>
        <w:t>S</w:t>
      </w:r>
      <w:r w:rsidR="00777A05">
        <w:rPr>
          <w:rFonts w:ascii="Arial" w:hAnsi="Arial" w:cs="Arial"/>
          <w:color w:val="333333"/>
          <w:lang w:val="fr-FR"/>
        </w:rPr>
        <w:t>tatistiques) en maintiennent un</w:t>
      </w:r>
      <w:r w:rsidRPr="003F1568">
        <w:rPr>
          <w:rFonts w:ascii="Arial" w:hAnsi="Arial" w:cs="Arial"/>
          <w:color w:val="333333"/>
          <w:lang w:val="fr-FR"/>
        </w:rPr>
        <w:t xml:space="preserve">? </w:t>
      </w:r>
    </w:p>
    <w:p w:rsidR="003F1568" w:rsidRDefault="00777A05" w:rsidP="00E03B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Dans quelles mesures le ou les inventaires sont exhaustifs et à jour ?</w:t>
      </w:r>
    </w:p>
    <w:p w:rsidR="003F1568" w:rsidRDefault="00F03538" w:rsidP="00E03B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D</w:t>
      </w:r>
      <w:r w:rsidRPr="003F1568">
        <w:rPr>
          <w:rFonts w:ascii="Arial" w:hAnsi="Arial" w:cs="Arial"/>
          <w:color w:val="333333"/>
          <w:lang w:val="fr-FR"/>
        </w:rPr>
        <w:t xml:space="preserve">es normes de métadonnées </w:t>
      </w:r>
      <w:r>
        <w:rPr>
          <w:rFonts w:ascii="Arial" w:hAnsi="Arial" w:cs="Arial"/>
          <w:color w:val="333333"/>
          <w:lang w:val="fr-FR"/>
        </w:rPr>
        <w:t xml:space="preserve">sont-elles </w:t>
      </w:r>
      <w:r w:rsidR="003826EA" w:rsidRPr="003F1568">
        <w:rPr>
          <w:rFonts w:ascii="Arial" w:hAnsi="Arial" w:cs="Arial"/>
          <w:color w:val="333333"/>
          <w:lang w:val="fr-FR"/>
        </w:rPr>
        <w:t>mi</w:t>
      </w:r>
      <w:r w:rsidR="00705DD7" w:rsidRPr="003F1568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>es</w:t>
      </w:r>
      <w:r w:rsidR="00705DD7" w:rsidRPr="003F1568">
        <w:rPr>
          <w:rFonts w:ascii="Arial" w:hAnsi="Arial" w:cs="Arial"/>
          <w:color w:val="333333"/>
          <w:lang w:val="fr-FR"/>
        </w:rPr>
        <w:t xml:space="preserve"> en place </w:t>
      </w:r>
      <w:r w:rsidR="003826EA" w:rsidRPr="003F1568">
        <w:rPr>
          <w:rFonts w:ascii="Arial" w:hAnsi="Arial" w:cs="Arial"/>
          <w:color w:val="333333"/>
          <w:lang w:val="fr-FR"/>
        </w:rPr>
        <w:t xml:space="preserve">et les </w:t>
      </w:r>
      <w:r w:rsidR="00777A05">
        <w:rPr>
          <w:rFonts w:ascii="Arial" w:hAnsi="Arial" w:cs="Arial"/>
          <w:color w:val="333333"/>
          <w:lang w:val="fr-FR"/>
        </w:rPr>
        <w:t>bases d’information</w:t>
      </w:r>
      <w:r w:rsidR="003826EA" w:rsidRPr="003F1568">
        <w:rPr>
          <w:rFonts w:ascii="Arial" w:hAnsi="Arial" w:cs="Arial"/>
          <w:color w:val="333333"/>
          <w:lang w:val="fr-FR"/>
        </w:rPr>
        <w:t xml:space="preserve"> sont</w:t>
      </w:r>
      <w:r w:rsidR="00705DD7" w:rsidRPr="003F1568">
        <w:rPr>
          <w:rFonts w:ascii="Arial" w:hAnsi="Arial" w:cs="Arial"/>
          <w:color w:val="333333"/>
          <w:lang w:val="fr-FR"/>
        </w:rPr>
        <w:t>-elles</w:t>
      </w:r>
      <w:r w:rsidR="003826EA" w:rsidRPr="003F1568">
        <w:rPr>
          <w:rFonts w:ascii="Arial" w:hAnsi="Arial" w:cs="Arial"/>
          <w:color w:val="333333"/>
          <w:lang w:val="fr-FR"/>
        </w:rPr>
        <w:t xml:space="preserve"> décrites par des </w:t>
      </w:r>
      <w:r w:rsidR="00777A05">
        <w:rPr>
          <w:rFonts w:ascii="Arial" w:hAnsi="Arial" w:cs="Arial"/>
          <w:color w:val="333333"/>
          <w:lang w:val="fr-FR"/>
        </w:rPr>
        <w:t>ensembles</w:t>
      </w:r>
      <w:r w:rsidR="003826EA" w:rsidRPr="003F1568">
        <w:rPr>
          <w:rFonts w:ascii="Arial" w:hAnsi="Arial" w:cs="Arial"/>
          <w:color w:val="333333"/>
          <w:lang w:val="fr-FR"/>
        </w:rPr>
        <w:t xml:space="preserve"> de métadonnées précises? </w:t>
      </w:r>
    </w:p>
    <w:p w:rsidR="003F1568" w:rsidRDefault="00777A05" w:rsidP="00E03B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Existe-t-il de</w:t>
      </w:r>
      <w:r w:rsidR="00705DD7" w:rsidRPr="003F1568">
        <w:rPr>
          <w:rFonts w:ascii="Arial" w:hAnsi="Arial" w:cs="Arial"/>
          <w:color w:val="333333"/>
          <w:lang w:val="fr-FR"/>
        </w:rPr>
        <w:t>s « bases communes de référence</w:t>
      </w:r>
      <w:r>
        <w:rPr>
          <w:rFonts w:ascii="Arial" w:hAnsi="Arial" w:cs="Arial"/>
          <w:color w:val="333333"/>
          <w:lang w:val="fr-FR"/>
        </w:rPr>
        <w:t>ment</w:t>
      </w:r>
      <w:r w:rsidR="00705DD7" w:rsidRPr="003F1568">
        <w:rPr>
          <w:rFonts w:ascii="Arial" w:hAnsi="Arial" w:cs="Arial"/>
          <w:color w:val="333333"/>
          <w:lang w:val="fr-FR"/>
        </w:rPr>
        <w:t xml:space="preserve"> pour les </w:t>
      </w:r>
      <w:r w:rsidR="003826EA" w:rsidRPr="003F1568">
        <w:rPr>
          <w:rFonts w:ascii="Arial" w:hAnsi="Arial" w:cs="Arial"/>
          <w:color w:val="333333"/>
          <w:lang w:val="fr-FR"/>
        </w:rPr>
        <w:t>ensembles de donn</w:t>
      </w:r>
      <w:r w:rsidR="00705DD7" w:rsidRPr="003F1568">
        <w:rPr>
          <w:rFonts w:ascii="Arial" w:hAnsi="Arial" w:cs="Arial"/>
          <w:color w:val="333333"/>
          <w:lang w:val="fr-FR"/>
        </w:rPr>
        <w:t>ées</w:t>
      </w:r>
      <w:r w:rsidR="003826EA" w:rsidRPr="003F1568">
        <w:rPr>
          <w:rFonts w:ascii="Arial" w:hAnsi="Arial" w:cs="Arial"/>
          <w:color w:val="333333"/>
          <w:lang w:val="fr-FR"/>
        </w:rPr>
        <w:t xml:space="preserve">» qui sont utilisés </w:t>
      </w:r>
      <w:r>
        <w:rPr>
          <w:rFonts w:ascii="Arial" w:hAnsi="Arial" w:cs="Arial"/>
          <w:color w:val="333333"/>
          <w:lang w:val="fr-FR"/>
        </w:rPr>
        <w:t xml:space="preserve">par l’ensemble </w:t>
      </w:r>
      <w:r w:rsidR="003826EA" w:rsidRPr="003F1568">
        <w:rPr>
          <w:rFonts w:ascii="Arial" w:hAnsi="Arial" w:cs="Arial"/>
          <w:color w:val="333333"/>
          <w:lang w:val="fr-FR"/>
        </w:rPr>
        <w:t xml:space="preserve">du gouvernement (par exemple les codes </w:t>
      </w:r>
      <w:r w:rsidR="00705DD7" w:rsidRPr="003F1568">
        <w:rPr>
          <w:rFonts w:ascii="Arial" w:hAnsi="Arial" w:cs="Arial"/>
          <w:color w:val="333333"/>
          <w:lang w:val="fr-FR"/>
        </w:rPr>
        <w:t>d’</w:t>
      </w:r>
      <w:r w:rsidR="003826EA" w:rsidRPr="003F1568">
        <w:rPr>
          <w:rFonts w:ascii="Arial" w:hAnsi="Arial" w:cs="Arial"/>
          <w:color w:val="333333"/>
          <w:lang w:val="fr-FR"/>
        </w:rPr>
        <w:t>organisation, registre d'adresse</w:t>
      </w:r>
      <w:r w:rsidR="00705DD7" w:rsidRPr="003F1568">
        <w:rPr>
          <w:rFonts w:ascii="Arial" w:hAnsi="Arial" w:cs="Arial"/>
          <w:color w:val="333333"/>
          <w:lang w:val="fr-FR"/>
        </w:rPr>
        <w:t>s</w:t>
      </w:r>
      <w:r w:rsidR="003826EA" w:rsidRPr="003F1568">
        <w:rPr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t> ?</w:t>
      </w:r>
      <w:r w:rsidR="003826EA" w:rsidRPr="003F1568">
        <w:rPr>
          <w:rFonts w:ascii="Arial" w:hAnsi="Arial" w:cs="Arial"/>
          <w:color w:val="333333"/>
          <w:lang w:val="fr-FR"/>
        </w:rPr>
        <w:br/>
      </w:r>
    </w:p>
    <w:p w:rsidR="003F1568" w:rsidRDefault="003826EA" w:rsidP="00E03B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br/>
        <w:t xml:space="preserve">4.3 Comment et où </w:t>
      </w:r>
      <w:r w:rsidR="00777A05">
        <w:rPr>
          <w:rFonts w:ascii="Arial" w:hAnsi="Arial" w:cs="Arial"/>
          <w:color w:val="333333"/>
          <w:lang w:val="fr-FR"/>
        </w:rPr>
        <w:t>se conservent</w:t>
      </w:r>
      <w:r w:rsidR="00705DD7" w:rsidRPr="003F1568">
        <w:rPr>
          <w:rFonts w:ascii="Arial" w:hAnsi="Arial" w:cs="Arial"/>
          <w:color w:val="333333"/>
          <w:lang w:val="fr-FR"/>
        </w:rPr>
        <w:t xml:space="preserve"> </w:t>
      </w:r>
      <w:r w:rsidRPr="003F1568">
        <w:rPr>
          <w:rFonts w:ascii="Arial" w:hAnsi="Arial" w:cs="Arial"/>
          <w:color w:val="333333"/>
          <w:lang w:val="fr-FR"/>
        </w:rPr>
        <w:t>l</w:t>
      </w:r>
      <w:r w:rsidR="00705DD7" w:rsidRPr="003F1568">
        <w:rPr>
          <w:rFonts w:ascii="Arial" w:hAnsi="Arial" w:cs="Arial"/>
          <w:color w:val="333333"/>
          <w:lang w:val="fr-FR"/>
        </w:rPr>
        <w:t>es données gouvernementales</w:t>
      </w:r>
      <w:r w:rsidRPr="003F1568">
        <w:rPr>
          <w:rFonts w:ascii="Arial" w:hAnsi="Arial" w:cs="Arial"/>
          <w:color w:val="333333"/>
          <w:lang w:val="fr-FR"/>
        </w:rPr>
        <w:t>?</w:t>
      </w:r>
      <w:r w:rsidRPr="003F1568">
        <w:rPr>
          <w:rFonts w:ascii="Arial" w:hAnsi="Arial" w:cs="Arial"/>
          <w:color w:val="333333"/>
          <w:lang w:val="fr-FR"/>
        </w:rPr>
        <w:br/>
      </w:r>
    </w:p>
    <w:p w:rsidR="003F1568" w:rsidRDefault="00777A05" w:rsidP="00E03BC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>Q</w:t>
      </w:r>
      <w:r>
        <w:rPr>
          <w:rFonts w:ascii="Arial" w:hAnsi="Arial" w:cs="Arial"/>
          <w:color w:val="333333"/>
          <w:lang w:val="fr-FR"/>
        </w:rPr>
        <w:t>uel volume</w:t>
      </w:r>
      <w:r w:rsidR="00705DD7" w:rsidRPr="003F1568">
        <w:rPr>
          <w:rFonts w:ascii="Arial" w:hAnsi="Arial" w:cs="Arial"/>
          <w:color w:val="333333"/>
          <w:lang w:val="fr-FR"/>
        </w:rPr>
        <w:t xml:space="preserve"> de données </w:t>
      </w:r>
      <w:r>
        <w:rPr>
          <w:rFonts w:ascii="Arial" w:hAnsi="Arial" w:cs="Arial"/>
          <w:color w:val="333333"/>
          <w:lang w:val="fr-FR"/>
        </w:rPr>
        <w:t xml:space="preserve">actuelles </w:t>
      </w:r>
      <w:proofErr w:type="gramStart"/>
      <w:r>
        <w:rPr>
          <w:rFonts w:ascii="Arial" w:hAnsi="Arial" w:cs="Arial"/>
          <w:color w:val="333333"/>
          <w:lang w:val="fr-FR"/>
        </w:rPr>
        <w:t>sont</w:t>
      </w:r>
      <w:proofErr w:type="gramEnd"/>
      <w:r>
        <w:rPr>
          <w:rFonts w:ascii="Arial" w:hAnsi="Arial" w:cs="Arial"/>
          <w:color w:val="333333"/>
          <w:lang w:val="fr-FR"/>
        </w:rPr>
        <w:t xml:space="preserve"> disponibles</w:t>
      </w:r>
      <w:r w:rsidR="00705DD7" w:rsidRPr="003F1568">
        <w:rPr>
          <w:rFonts w:ascii="Arial" w:hAnsi="Arial" w:cs="Arial"/>
          <w:color w:val="333333"/>
          <w:lang w:val="fr-FR"/>
        </w:rPr>
        <w:t xml:space="preserve"> sous forme numérique </w:t>
      </w:r>
      <w:r>
        <w:rPr>
          <w:rFonts w:ascii="Arial" w:hAnsi="Arial" w:cs="Arial"/>
          <w:color w:val="333333"/>
          <w:lang w:val="fr-FR"/>
        </w:rPr>
        <w:t xml:space="preserve">réutilisable </w:t>
      </w:r>
      <w:r w:rsidR="00705DD7" w:rsidRPr="003F1568">
        <w:rPr>
          <w:rFonts w:ascii="Arial" w:hAnsi="Arial" w:cs="Arial"/>
          <w:color w:val="333333"/>
          <w:lang w:val="fr-FR"/>
        </w:rPr>
        <w:t>(plutôt que sur papier, microfilm, image, etc</w:t>
      </w:r>
      <w:r w:rsidR="00E668FD" w:rsidRPr="003F1568">
        <w:rPr>
          <w:rFonts w:ascii="Arial" w:hAnsi="Arial" w:cs="Arial"/>
          <w:color w:val="333333"/>
          <w:lang w:val="fr-FR"/>
        </w:rPr>
        <w:t>.</w:t>
      </w:r>
      <w:r w:rsidR="00705DD7" w:rsidRPr="003F1568">
        <w:rPr>
          <w:rFonts w:ascii="Arial" w:hAnsi="Arial" w:cs="Arial"/>
          <w:color w:val="333333"/>
          <w:lang w:val="fr-FR"/>
        </w:rPr>
        <w:t xml:space="preserve">)? Qu'en est-il des données </w:t>
      </w:r>
      <w:r>
        <w:rPr>
          <w:rFonts w:ascii="Arial" w:hAnsi="Arial" w:cs="Arial"/>
          <w:color w:val="333333"/>
          <w:lang w:val="fr-FR"/>
        </w:rPr>
        <w:t>anciennes</w:t>
      </w:r>
      <w:r w:rsidR="00705DD7" w:rsidRPr="003F1568">
        <w:rPr>
          <w:rFonts w:ascii="Arial" w:hAnsi="Arial" w:cs="Arial"/>
          <w:color w:val="333333"/>
          <w:lang w:val="fr-FR"/>
        </w:rPr>
        <w:t xml:space="preserve"> (y compris les documents historiques et les transactions passées, par exemple, les registres cadastraux)?</w:t>
      </w:r>
    </w:p>
    <w:p w:rsidR="003F1568" w:rsidRDefault="00777A05" w:rsidP="00E03BC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Q</w:t>
      </w:r>
      <w:r w:rsidR="00705DD7" w:rsidRPr="003F1568">
        <w:rPr>
          <w:rFonts w:ascii="Arial" w:hAnsi="Arial" w:cs="Arial"/>
          <w:color w:val="333333"/>
          <w:lang w:val="fr-FR"/>
        </w:rPr>
        <w:t xml:space="preserve">uels formats technologiques et normes sont </w:t>
      </w:r>
      <w:r>
        <w:rPr>
          <w:rFonts w:ascii="Arial" w:hAnsi="Arial" w:cs="Arial"/>
          <w:color w:val="333333"/>
          <w:lang w:val="fr-FR"/>
        </w:rPr>
        <w:t>utilisés pour stocker les données gouvernementales? S’agit-il de</w:t>
      </w:r>
      <w:r w:rsidR="00705DD7" w:rsidRPr="003F1568">
        <w:rPr>
          <w:rFonts w:ascii="Arial" w:hAnsi="Arial" w:cs="Arial"/>
          <w:color w:val="333333"/>
          <w:lang w:val="fr-FR"/>
        </w:rPr>
        <w:t xml:space="preserve"> formats ouverts ou pr</w:t>
      </w:r>
      <w:r>
        <w:rPr>
          <w:rFonts w:ascii="Arial" w:hAnsi="Arial" w:cs="Arial"/>
          <w:color w:val="333333"/>
          <w:lang w:val="fr-FR"/>
        </w:rPr>
        <w:t>opriétaires</w:t>
      </w:r>
      <w:r w:rsidR="00705DD7" w:rsidRPr="003F1568">
        <w:rPr>
          <w:rFonts w:ascii="Arial" w:hAnsi="Arial" w:cs="Arial"/>
          <w:color w:val="333333"/>
          <w:lang w:val="fr-FR"/>
        </w:rPr>
        <w:t xml:space="preserve">? Y a-t-il un cadre d'interopérabilité? </w:t>
      </w:r>
    </w:p>
    <w:p w:rsidR="003F1568" w:rsidRDefault="0060546C" w:rsidP="00E03BC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Si des </w:t>
      </w:r>
      <w:r w:rsidR="00705DD7" w:rsidRPr="003F1568">
        <w:rPr>
          <w:rFonts w:ascii="Arial" w:hAnsi="Arial" w:cs="Arial"/>
          <w:color w:val="333333"/>
          <w:lang w:val="fr-FR"/>
        </w:rPr>
        <w:t>information</w:t>
      </w:r>
      <w:r>
        <w:rPr>
          <w:rFonts w:ascii="Arial" w:hAnsi="Arial" w:cs="Arial"/>
          <w:color w:val="333333"/>
          <w:lang w:val="fr-FR"/>
        </w:rPr>
        <w:t>s</w:t>
      </w:r>
      <w:r w:rsidR="00705DD7" w:rsidRPr="003F1568">
        <w:rPr>
          <w:rFonts w:ascii="Arial" w:hAnsi="Arial" w:cs="Arial"/>
          <w:color w:val="333333"/>
          <w:lang w:val="fr-FR"/>
        </w:rPr>
        <w:t xml:space="preserve"> de service</w:t>
      </w:r>
      <w:r>
        <w:rPr>
          <w:rFonts w:ascii="Arial" w:hAnsi="Arial" w:cs="Arial"/>
          <w:color w:val="333333"/>
          <w:lang w:val="fr-FR"/>
        </w:rPr>
        <w:t>s</w:t>
      </w:r>
      <w:r w:rsidR="00705DD7" w:rsidRPr="003F1568">
        <w:rPr>
          <w:rFonts w:ascii="Arial" w:hAnsi="Arial" w:cs="Arial"/>
          <w:color w:val="333333"/>
          <w:lang w:val="fr-FR"/>
        </w:rPr>
        <w:t xml:space="preserve"> public</w:t>
      </w:r>
      <w:r>
        <w:rPr>
          <w:rFonts w:ascii="Arial" w:hAnsi="Arial" w:cs="Arial"/>
          <w:color w:val="333333"/>
          <w:lang w:val="fr-FR"/>
        </w:rPr>
        <w:t xml:space="preserve">s </w:t>
      </w:r>
      <w:r w:rsidR="00705DD7" w:rsidRPr="003F1568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>on</w:t>
      </w:r>
      <w:r w:rsidR="00705DD7" w:rsidRPr="003F1568">
        <w:rPr>
          <w:rFonts w:ascii="Arial" w:hAnsi="Arial" w:cs="Arial"/>
          <w:color w:val="333333"/>
          <w:lang w:val="fr-FR"/>
        </w:rPr>
        <w:t xml:space="preserve">t </w:t>
      </w:r>
      <w:r>
        <w:rPr>
          <w:rFonts w:ascii="Arial" w:hAnsi="Arial" w:cs="Arial"/>
          <w:color w:val="333333"/>
          <w:lang w:val="fr-FR"/>
        </w:rPr>
        <w:t>dé</w:t>
      </w:r>
      <w:r w:rsidRPr="003F1568">
        <w:rPr>
          <w:rFonts w:ascii="Arial" w:hAnsi="Arial" w:cs="Arial"/>
          <w:color w:val="333333"/>
          <w:lang w:val="fr-FR"/>
        </w:rPr>
        <w:t>tenue</w:t>
      </w:r>
      <w:r>
        <w:rPr>
          <w:rFonts w:ascii="Arial" w:hAnsi="Arial" w:cs="Arial"/>
          <w:color w:val="333333"/>
          <w:lang w:val="fr-FR"/>
        </w:rPr>
        <w:t>s</w:t>
      </w:r>
      <w:r w:rsidR="00705DD7" w:rsidRPr="003F1568">
        <w:rPr>
          <w:rFonts w:ascii="Arial" w:hAnsi="Arial" w:cs="Arial"/>
          <w:color w:val="333333"/>
          <w:lang w:val="fr-FR"/>
        </w:rPr>
        <w:t xml:space="preserve"> par des </w:t>
      </w:r>
      <w:r>
        <w:rPr>
          <w:rFonts w:ascii="Arial" w:hAnsi="Arial" w:cs="Arial"/>
          <w:color w:val="333333"/>
          <w:lang w:val="fr-FR"/>
        </w:rPr>
        <w:t>contractants</w:t>
      </w:r>
      <w:r w:rsidR="00705DD7" w:rsidRPr="003F1568">
        <w:rPr>
          <w:rFonts w:ascii="Arial" w:hAnsi="Arial" w:cs="Arial"/>
          <w:color w:val="333333"/>
          <w:lang w:val="fr-FR"/>
        </w:rPr>
        <w:t xml:space="preserve">, des </w:t>
      </w:r>
      <w:r>
        <w:rPr>
          <w:rFonts w:ascii="Arial" w:hAnsi="Arial" w:cs="Arial"/>
          <w:color w:val="333333"/>
          <w:lang w:val="fr-FR"/>
        </w:rPr>
        <w:t>partenariats public-privé</w:t>
      </w:r>
      <w:r w:rsidR="00705DD7" w:rsidRPr="003F1568">
        <w:rPr>
          <w:rFonts w:ascii="Arial" w:hAnsi="Arial" w:cs="Arial"/>
          <w:color w:val="333333"/>
          <w:lang w:val="fr-FR"/>
        </w:rPr>
        <w:t xml:space="preserve"> ou des fournisseurs externalisés, l'organisme responsable dispose-t-il des droits d'accès et de </w:t>
      </w:r>
      <w:r>
        <w:rPr>
          <w:rFonts w:ascii="Arial" w:hAnsi="Arial" w:cs="Arial"/>
          <w:color w:val="333333"/>
          <w:lang w:val="fr-FR"/>
        </w:rPr>
        <w:t>publication</w:t>
      </w:r>
      <w:r w:rsidR="00705DD7" w:rsidRPr="003F1568">
        <w:rPr>
          <w:rFonts w:ascii="Arial" w:hAnsi="Arial" w:cs="Arial"/>
          <w:color w:val="333333"/>
          <w:lang w:val="fr-FR"/>
        </w:rPr>
        <w:t xml:space="preserve">? Est-ce que les lois / règlements de passation des marchés </w:t>
      </w:r>
      <w:r>
        <w:rPr>
          <w:rFonts w:ascii="Arial" w:hAnsi="Arial" w:cs="Arial"/>
          <w:color w:val="333333"/>
          <w:lang w:val="fr-FR"/>
        </w:rPr>
        <w:t xml:space="preserve">donnent </w:t>
      </w:r>
      <w:r w:rsidR="00705DD7" w:rsidRPr="003F1568">
        <w:rPr>
          <w:rFonts w:ascii="Arial" w:hAnsi="Arial" w:cs="Arial"/>
          <w:color w:val="333333"/>
          <w:lang w:val="fr-FR"/>
        </w:rPr>
        <w:t>la propr</w:t>
      </w:r>
      <w:r>
        <w:rPr>
          <w:rFonts w:ascii="Arial" w:hAnsi="Arial" w:cs="Arial"/>
          <w:color w:val="333333"/>
          <w:lang w:val="fr-FR"/>
        </w:rPr>
        <w:t>iété de ces informations au</w:t>
      </w:r>
      <w:r w:rsidR="00705DD7" w:rsidRPr="003F1568">
        <w:rPr>
          <w:rFonts w:ascii="Arial" w:hAnsi="Arial" w:cs="Arial"/>
          <w:color w:val="333333"/>
          <w:lang w:val="fr-FR"/>
        </w:rPr>
        <w:t xml:space="preserve"> gouvernement? </w:t>
      </w:r>
    </w:p>
    <w:p w:rsidR="00ED6F6D" w:rsidRDefault="00705DD7" w:rsidP="00E03BC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>Comment les données sont archivées une fois qu'elles ont cessé d'être utilisées de façon opérationnelle? Qui a le pouvoir / la capacité d'accéder aux données archivées?</w:t>
      </w:r>
      <w:r w:rsidRPr="003F1568">
        <w:rPr>
          <w:rFonts w:ascii="Arial" w:hAnsi="Arial" w:cs="Arial"/>
          <w:color w:val="333333"/>
          <w:lang w:val="fr-FR"/>
        </w:rPr>
        <w:br/>
      </w:r>
    </w:p>
    <w:p w:rsidR="00ED6F6D" w:rsidRDefault="00ED6F6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 w:type="page"/>
      </w:r>
    </w:p>
    <w:p w:rsidR="00705DD7" w:rsidRPr="00ED6F6D" w:rsidRDefault="00705DD7" w:rsidP="00ED6F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ED6F6D" w:rsidRDefault="00E002CA" w:rsidP="00ED6F6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4.4 Quelles données sont déjà pub</w:t>
      </w:r>
      <w:r w:rsidR="00705DD7">
        <w:rPr>
          <w:rFonts w:ascii="Arial" w:hAnsi="Arial" w:cs="Arial"/>
          <w:color w:val="333333"/>
          <w:lang w:val="fr-FR"/>
        </w:rPr>
        <w:t>lié</w:t>
      </w:r>
      <w:r w:rsidR="00E668FD">
        <w:rPr>
          <w:rFonts w:ascii="Arial" w:hAnsi="Arial" w:cs="Arial"/>
          <w:color w:val="333333"/>
          <w:lang w:val="fr-FR"/>
        </w:rPr>
        <w:t>e</w:t>
      </w:r>
      <w:r w:rsidR="00705DD7">
        <w:rPr>
          <w:rFonts w:ascii="Arial" w:hAnsi="Arial" w:cs="Arial"/>
          <w:color w:val="333333"/>
          <w:lang w:val="fr-FR"/>
        </w:rPr>
        <w:t xml:space="preserve">s - soit gratuitement, soit </w:t>
      </w:r>
      <w:r w:rsidR="0060546C">
        <w:rPr>
          <w:rFonts w:ascii="Arial" w:hAnsi="Arial" w:cs="Arial"/>
          <w:color w:val="333333"/>
          <w:lang w:val="fr-FR"/>
        </w:rPr>
        <w:t>contre paiement</w:t>
      </w:r>
      <w:r w:rsidR="00705DD7">
        <w:rPr>
          <w:rFonts w:ascii="Arial" w:hAnsi="Arial" w:cs="Arial"/>
          <w:color w:val="333333"/>
          <w:lang w:val="fr-FR"/>
        </w:rPr>
        <w:t xml:space="preserve"> - et à quelles conditions?</w:t>
      </w:r>
      <w:r w:rsidR="00705DD7">
        <w:rPr>
          <w:rFonts w:ascii="Arial" w:hAnsi="Arial" w:cs="Arial"/>
          <w:color w:val="333333"/>
          <w:lang w:val="fr-FR"/>
        </w:rPr>
        <w:br/>
      </w:r>
    </w:p>
    <w:p w:rsidR="003F1568" w:rsidRPr="0060546C" w:rsidRDefault="00E002CA" w:rsidP="0060546C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lang w:val="fr-FR"/>
        </w:rPr>
      </w:pPr>
      <w:r w:rsidRPr="0060546C">
        <w:rPr>
          <w:rFonts w:ascii="Arial" w:hAnsi="Arial" w:cs="Arial"/>
          <w:color w:val="333333"/>
          <w:lang w:val="fr-FR"/>
        </w:rPr>
        <w:t>Que</w:t>
      </w:r>
      <w:r w:rsidR="00705DD7" w:rsidRPr="0060546C">
        <w:rPr>
          <w:rFonts w:ascii="Arial" w:hAnsi="Arial" w:cs="Arial"/>
          <w:color w:val="333333"/>
          <w:lang w:val="fr-FR"/>
        </w:rPr>
        <w:t>ls ensembles de données sont publiés? Sous quel</w:t>
      </w:r>
      <w:r w:rsidR="003761F5" w:rsidRPr="0060546C">
        <w:rPr>
          <w:rFonts w:ascii="Arial" w:hAnsi="Arial" w:cs="Arial"/>
          <w:color w:val="333333"/>
          <w:lang w:val="fr-FR"/>
        </w:rPr>
        <w:t>le</w:t>
      </w:r>
      <w:r w:rsidR="00705DD7" w:rsidRPr="0060546C">
        <w:rPr>
          <w:rFonts w:ascii="Arial" w:hAnsi="Arial" w:cs="Arial"/>
          <w:color w:val="333333"/>
          <w:lang w:val="fr-FR"/>
        </w:rPr>
        <w:t xml:space="preserve"> forme, et sont</w:t>
      </w:r>
      <w:r w:rsidRPr="0060546C">
        <w:rPr>
          <w:rFonts w:ascii="Arial" w:hAnsi="Arial" w:cs="Arial"/>
          <w:color w:val="333333"/>
          <w:lang w:val="fr-FR"/>
        </w:rPr>
        <w:t>-il</w:t>
      </w:r>
      <w:r w:rsidR="00705DD7" w:rsidRPr="0060546C">
        <w:rPr>
          <w:rFonts w:ascii="Arial" w:hAnsi="Arial" w:cs="Arial"/>
          <w:color w:val="333333"/>
          <w:lang w:val="fr-FR"/>
        </w:rPr>
        <w:t>s</w:t>
      </w:r>
      <w:r w:rsidRPr="0060546C">
        <w:rPr>
          <w:rFonts w:ascii="Arial" w:hAnsi="Arial" w:cs="Arial"/>
          <w:color w:val="333333"/>
          <w:lang w:val="fr-FR"/>
        </w:rPr>
        <w:t xml:space="preserve"> réutilisable</w:t>
      </w:r>
      <w:r w:rsidR="00705DD7" w:rsidRPr="0060546C">
        <w:rPr>
          <w:rFonts w:ascii="Arial" w:hAnsi="Arial" w:cs="Arial"/>
          <w:color w:val="333333"/>
          <w:lang w:val="fr-FR"/>
        </w:rPr>
        <w:t xml:space="preserve">s? </w:t>
      </w:r>
    </w:p>
    <w:p w:rsidR="003F1568" w:rsidRDefault="00E002CA" w:rsidP="00E03BC3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Les informations </w:t>
      </w:r>
      <w:r w:rsidR="00705DD7" w:rsidRPr="003F1568">
        <w:rPr>
          <w:rFonts w:ascii="Arial" w:hAnsi="Arial" w:cs="Arial"/>
          <w:color w:val="333333"/>
          <w:lang w:val="fr-FR"/>
        </w:rPr>
        <w:t xml:space="preserve">sont-elles </w:t>
      </w:r>
      <w:r w:rsidR="00D11A38">
        <w:rPr>
          <w:rFonts w:ascii="Arial" w:hAnsi="Arial" w:cs="Arial"/>
          <w:color w:val="333333"/>
          <w:lang w:val="fr-FR"/>
        </w:rPr>
        <w:t>disponibles dans d</w:t>
      </w:r>
      <w:r w:rsidRPr="003F1568">
        <w:rPr>
          <w:rFonts w:ascii="Arial" w:hAnsi="Arial" w:cs="Arial"/>
          <w:color w:val="333333"/>
          <w:lang w:val="fr-FR"/>
        </w:rPr>
        <w:t xml:space="preserve">es fichiers </w:t>
      </w:r>
      <w:r w:rsidR="0060546C">
        <w:rPr>
          <w:rFonts w:ascii="Arial" w:hAnsi="Arial" w:cs="Arial"/>
          <w:color w:val="333333"/>
          <w:lang w:val="fr-FR"/>
        </w:rPr>
        <w:t>statiques</w:t>
      </w:r>
      <w:r w:rsidRPr="003F1568">
        <w:rPr>
          <w:rFonts w:ascii="Arial" w:hAnsi="Arial" w:cs="Arial"/>
          <w:color w:val="333333"/>
          <w:lang w:val="fr-FR"/>
        </w:rPr>
        <w:t xml:space="preserve">, ou </w:t>
      </w:r>
      <w:r w:rsidR="0060546C">
        <w:rPr>
          <w:rFonts w:ascii="Arial" w:hAnsi="Arial" w:cs="Arial"/>
          <w:color w:val="333333"/>
          <w:lang w:val="fr-FR"/>
        </w:rPr>
        <w:t>également via d</w:t>
      </w:r>
      <w:r w:rsidRPr="003F1568">
        <w:rPr>
          <w:rFonts w:ascii="Arial" w:hAnsi="Arial" w:cs="Arial"/>
          <w:color w:val="333333"/>
          <w:lang w:val="fr-FR"/>
        </w:rPr>
        <w:t>es API</w:t>
      </w:r>
      <w:r w:rsidR="003F1568">
        <w:rPr>
          <w:rFonts w:ascii="Arial" w:hAnsi="Arial" w:cs="Arial"/>
          <w:color w:val="333333"/>
          <w:lang w:val="fr-FR"/>
        </w:rPr>
        <w:t>?</w:t>
      </w:r>
    </w:p>
    <w:p w:rsidR="003F1568" w:rsidRDefault="00E002CA" w:rsidP="00E03BC3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Quels sont </w:t>
      </w:r>
      <w:r w:rsidR="0060546C" w:rsidRPr="003F1568">
        <w:rPr>
          <w:rFonts w:ascii="Arial" w:hAnsi="Arial" w:cs="Arial"/>
          <w:color w:val="333333"/>
          <w:lang w:val="fr-FR"/>
        </w:rPr>
        <w:t xml:space="preserve">(le cas échéant) </w:t>
      </w:r>
      <w:r w:rsidRPr="003F1568">
        <w:rPr>
          <w:rFonts w:ascii="Arial" w:hAnsi="Arial" w:cs="Arial"/>
          <w:color w:val="333333"/>
          <w:lang w:val="fr-FR"/>
        </w:rPr>
        <w:t>l</w:t>
      </w:r>
      <w:r w:rsidR="00705DD7" w:rsidRPr="003F1568">
        <w:rPr>
          <w:rFonts w:ascii="Arial" w:hAnsi="Arial" w:cs="Arial"/>
          <w:color w:val="333333"/>
          <w:lang w:val="fr-FR"/>
        </w:rPr>
        <w:t xml:space="preserve">es revenus </w:t>
      </w:r>
      <w:r w:rsidRPr="003F1568">
        <w:rPr>
          <w:rFonts w:ascii="Arial" w:hAnsi="Arial" w:cs="Arial"/>
          <w:color w:val="333333"/>
          <w:lang w:val="fr-FR"/>
        </w:rPr>
        <w:t>généré</w:t>
      </w:r>
      <w:r w:rsidR="00705DD7" w:rsidRPr="003F1568">
        <w:rPr>
          <w:rFonts w:ascii="Arial" w:hAnsi="Arial" w:cs="Arial"/>
          <w:color w:val="333333"/>
          <w:lang w:val="fr-FR"/>
        </w:rPr>
        <w:t>s</w:t>
      </w:r>
      <w:r w:rsidRPr="003F1568">
        <w:rPr>
          <w:rFonts w:ascii="Arial" w:hAnsi="Arial" w:cs="Arial"/>
          <w:color w:val="333333"/>
          <w:lang w:val="fr-FR"/>
        </w:rPr>
        <w:t>? Quels sont les coûts d</w:t>
      </w:r>
      <w:r w:rsidR="003F1568">
        <w:rPr>
          <w:rFonts w:ascii="Arial" w:hAnsi="Arial" w:cs="Arial"/>
          <w:color w:val="333333"/>
          <w:lang w:val="fr-FR"/>
        </w:rPr>
        <w:t xml:space="preserve">e </w:t>
      </w:r>
      <w:r w:rsidR="0060546C">
        <w:rPr>
          <w:rFonts w:ascii="Arial" w:hAnsi="Arial" w:cs="Arial"/>
          <w:color w:val="333333"/>
          <w:lang w:val="fr-FR"/>
        </w:rPr>
        <w:t xml:space="preserve">gestion associés à ces revenus </w:t>
      </w:r>
      <w:r w:rsidR="003F1568">
        <w:rPr>
          <w:rFonts w:ascii="Arial" w:hAnsi="Arial" w:cs="Arial"/>
          <w:color w:val="333333"/>
          <w:lang w:val="fr-FR"/>
        </w:rPr>
        <w:t>?</w:t>
      </w:r>
    </w:p>
    <w:p w:rsidR="003F1568" w:rsidRDefault="00E002CA" w:rsidP="00E03BC3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Quelles sont les conditions imposées? Pour quelle raison? </w:t>
      </w:r>
    </w:p>
    <w:p w:rsidR="003F1568" w:rsidRDefault="00705DD7" w:rsidP="00E03BC3">
      <w:pPr>
        <w:pStyle w:val="ListParagraph"/>
        <w:numPr>
          <w:ilvl w:val="0"/>
          <w:numId w:val="16"/>
        </w:numPr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>Est-ce que les</w:t>
      </w:r>
      <w:r w:rsidR="00E002CA" w:rsidRPr="003F1568">
        <w:rPr>
          <w:rFonts w:ascii="Arial" w:hAnsi="Arial" w:cs="Arial"/>
          <w:color w:val="333333"/>
          <w:lang w:val="fr-FR"/>
        </w:rPr>
        <w:t xml:space="preserve"> données sur les sites Web du gouvernement </w:t>
      </w:r>
      <w:r w:rsidRPr="003F1568">
        <w:rPr>
          <w:rFonts w:ascii="Arial" w:hAnsi="Arial" w:cs="Arial"/>
          <w:color w:val="333333"/>
          <w:lang w:val="fr-FR"/>
        </w:rPr>
        <w:t xml:space="preserve">sont </w:t>
      </w:r>
      <w:r w:rsidR="00E002CA" w:rsidRPr="003F1568">
        <w:rPr>
          <w:rFonts w:ascii="Arial" w:hAnsi="Arial" w:cs="Arial"/>
          <w:color w:val="333333"/>
          <w:lang w:val="fr-FR"/>
        </w:rPr>
        <w:t xml:space="preserve">téléchargeables ou </w:t>
      </w:r>
      <w:r w:rsidR="0060546C">
        <w:rPr>
          <w:rFonts w:ascii="Arial" w:hAnsi="Arial" w:cs="Arial"/>
          <w:color w:val="333333"/>
          <w:lang w:val="fr-FR"/>
        </w:rPr>
        <w:t xml:space="preserve">utilisable directement </w:t>
      </w:r>
      <w:r w:rsidR="00E002CA" w:rsidRPr="003F1568">
        <w:rPr>
          <w:rFonts w:ascii="Arial" w:hAnsi="Arial" w:cs="Arial"/>
          <w:color w:val="333333"/>
          <w:lang w:val="fr-FR"/>
        </w:rPr>
        <w:t>?</w:t>
      </w:r>
      <w:r w:rsidR="00E002CA" w:rsidRPr="003F1568">
        <w:rPr>
          <w:rFonts w:ascii="Arial" w:hAnsi="Arial" w:cs="Arial"/>
          <w:color w:val="333333"/>
          <w:lang w:val="fr-FR"/>
        </w:rPr>
        <w:br/>
      </w:r>
    </w:p>
    <w:p w:rsidR="008B041A" w:rsidRPr="003F1568" w:rsidRDefault="00E002CA" w:rsidP="003F1568">
      <w:pPr>
        <w:rPr>
          <w:rFonts w:ascii="Arial" w:hAnsi="Arial" w:cs="Arial"/>
          <w:color w:val="333333"/>
          <w:lang w:val="fr-FR"/>
        </w:rPr>
      </w:pPr>
      <w:r w:rsidRPr="003F1568">
        <w:rPr>
          <w:rFonts w:ascii="Arial" w:hAnsi="Arial" w:cs="Arial"/>
          <w:color w:val="333333"/>
          <w:lang w:val="fr-FR"/>
        </w:rPr>
        <w:t xml:space="preserve">4.5 Existe-t-il des </w:t>
      </w:r>
      <w:r w:rsidR="0060546C">
        <w:rPr>
          <w:rFonts w:ascii="Arial" w:hAnsi="Arial" w:cs="Arial"/>
          <w:color w:val="333333"/>
          <w:lang w:val="fr-FR"/>
        </w:rPr>
        <w:t>agences ayant des capacités existantes</w:t>
      </w:r>
      <w:r w:rsidRPr="003F1568">
        <w:rPr>
          <w:rFonts w:ascii="Arial" w:hAnsi="Arial" w:cs="Arial"/>
          <w:color w:val="333333"/>
          <w:lang w:val="fr-FR"/>
        </w:rPr>
        <w:t xml:space="preserve"> en matière de gestion des données (par exemple, l'</w:t>
      </w:r>
      <w:r w:rsidR="0060546C">
        <w:rPr>
          <w:rFonts w:ascii="Arial" w:hAnsi="Arial" w:cs="Arial"/>
          <w:color w:val="333333"/>
          <w:lang w:val="fr-FR"/>
        </w:rPr>
        <w:t>Agence National de la Statistique)</w:t>
      </w:r>
      <w:r w:rsidRPr="003F1568">
        <w:rPr>
          <w:rFonts w:ascii="Arial" w:hAnsi="Arial" w:cs="Arial"/>
          <w:color w:val="333333"/>
          <w:lang w:val="fr-FR"/>
        </w:rPr>
        <w:t xml:space="preserve"> qui pourraient </w:t>
      </w:r>
      <w:r w:rsidR="0060546C">
        <w:rPr>
          <w:rFonts w:ascii="Arial" w:hAnsi="Arial" w:cs="Arial"/>
          <w:color w:val="333333"/>
          <w:lang w:val="fr-FR"/>
        </w:rPr>
        <w:t>assurer le leadership</w:t>
      </w:r>
      <w:r w:rsidRPr="003F1568">
        <w:rPr>
          <w:rFonts w:ascii="Arial" w:hAnsi="Arial" w:cs="Arial"/>
          <w:color w:val="333333"/>
          <w:lang w:val="fr-FR"/>
        </w:rPr>
        <w:t xml:space="preserve"> </w:t>
      </w:r>
      <w:r w:rsidR="0060546C">
        <w:rPr>
          <w:rFonts w:ascii="Arial" w:hAnsi="Arial" w:cs="Arial"/>
          <w:color w:val="333333"/>
          <w:lang w:val="fr-FR"/>
        </w:rPr>
        <w:t>d’</w:t>
      </w:r>
      <w:r w:rsidRPr="003F1568">
        <w:rPr>
          <w:rFonts w:ascii="Arial" w:hAnsi="Arial" w:cs="Arial"/>
          <w:color w:val="333333"/>
          <w:lang w:val="fr-FR"/>
        </w:rPr>
        <w:t>un</w:t>
      </w:r>
      <w:r w:rsidR="00705DD7" w:rsidRPr="003F1568">
        <w:rPr>
          <w:rFonts w:ascii="Arial" w:hAnsi="Arial" w:cs="Arial"/>
          <w:color w:val="333333"/>
          <w:lang w:val="fr-FR"/>
        </w:rPr>
        <w:t xml:space="preserve">e initiative plus large? Les </w:t>
      </w:r>
      <w:r w:rsidRPr="003F1568">
        <w:rPr>
          <w:rFonts w:ascii="Arial" w:hAnsi="Arial" w:cs="Arial"/>
          <w:color w:val="333333"/>
          <w:lang w:val="fr-FR"/>
        </w:rPr>
        <w:t xml:space="preserve">capacités </w:t>
      </w:r>
      <w:r w:rsidR="00705DD7" w:rsidRPr="003F1568">
        <w:rPr>
          <w:rFonts w:ascii="Arial" w:hAnsi="Arial" w:cs="Arial"/>
          <w:color w:val="333333"/>
          <w:lang w:val="fr-FR"/>
        </w:rPr>
        <w:t xml:space="preserve">utiles </w:t>
      </w:r>
      <w:r w:rsidR="0060546C">
        <w:rPr>
          <w:rFonts w:ascii="Arial" w:hAnsi="Arial" w:cs="Arial"/>
          <w:color w:val="333333"/>
          <w:lang w:val="fr-FR"/>
        </w:rPr>
        <w:t>inclu</w:t>
      </w:r>
      <w:r w:rsidR="00705DD7" w:rsidRPr="003F1568">
        <w:rPr>
          <w:rFonts w:ascii="Arial" w:hAnsi="Arial" w:cs="Arial"/>
          <w:color w:val="333333"/>
          <w:lang w:val="fr-FR"/>
        </w:rPr>
        <w:t>ent</w:t>
      </w:r>
      <w:r w:rsidRPr="003F1568">
        <w:rPr>
          <w:rFonts w:ascii="Arial" w:hAnsi="Arial" w:cs="Arial"/>
          <w:color w:val="333333"/>
          <w:lang w:val="fr-FR"/>
        </w:rPr>
        <w:t>:</w:t>
      </w:r>
      <w:r w:rsidR="00705DD7" w:rsidRPr="003F1568">
        <w:rPr>
          <w:rFonts w:ascii="Arial" w:hAnsi="Arial" w:cs="Arial"/>
          <w:color w:val="333333"/>
          <w:lang w:val="fr-FR"/>
        </w:rPr>
        <w:t xml:space="preserve"> </w:t>
      </w:r>
    </w:p>
    <w:p w:rsidR="0060546C" w:rsidRPr="0060546C" w:rsidRDefault="009A4CF1" w:rsidP="0060546C">
      <w:pPr>
        <w:pStyle w:val="ListParagraph"/>
        <w:numPr>
          <w:ilvl w:val="0"/>
          <w:numId w:val="22"/>
        </w:numPr>
        <w:tabs>
          <w:tab w:val="left" w:pos="709"/>
        </w:tabs>
        <w:ind w:left="426" w:firstLine="0"/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La collecte de données, leur nettoyage, leur gestion et leur</w:t>
      </w:r>
      <w:r w:rsidR="0060546C">
        <w:rPr>
          <w:rFonts w:ascii="Arial" w:hAnsi="Arial" w:cs="Arial"/>
          <w:color w:val="333333"/>
          <w:lang w:val="fr-FR"/>
        </w:rPr>
        <w:t xml:space="preserve"> publication</w:t>
      </w:r>
    </w:p>
    <w:p w:rsidR="0060546C" w:rsidRPr="0060546C" w:rsidRDefault="009A4CF1" w:rsidP="0060546C">
      <w:pPr>
        <w:pStyle w:val="ListParagraph"/>
        <w:numPr>
          <w:ilvl w:val="0"/>
          <w:numId w:val="22"/>
        </w:numPr>
        <w:tabs>
          <w:tab w:val="left" w:pos="709"/>
        </w:tabs>
        <w:ind w:left="426" w:firstLine="0"/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L’utilisation d’un processus de travail standardisé et bien documenté </w:t>
      </w:r>
      <w:r w:rsidR="0060546C">
        <w:rPr>
          <w:rFonts w:ascii="Arial" w:hAnsi="Arial" w:cs="Arial"/>
          <w:color w:val="333333"/>
          <w:lang w:val="fr-FR"/>
        </w:rPr>
        <w:t>pour la gestion des données</w:t>
      </w:r>
    </w:p>
    <w:p w:rsidR="0060546C" w:rsidRPr="0060546C" w:rsidRDefault="009A4CF1" w:rsidP="0060546C">
      <w:pPr>
        <w:pStyle w:val="ListParagraph"/>
        <w:numPr>
          <w:ilvl w:val="0"/>
          <w:numId w:val="22"/>
        </w:numPr>
        <w:tabs>
          <w:tab w:val="left" w:pos="709"/>
        </w:tabs>
        <w:ind w:left="426" w:firstLine="0"/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L’</w:t>
      </w:r>
      <w:r w:rsidR="0060546C">
        <w:rPr>
          <w:rFonts w:ascii="Arial" w:hAnsi="Arial" w:cs="Arial"/>
          <w:color w:val="333333"/>
          <w:lang w:val="fr-FR"/>
        </w:rPr>
        <w:t>analyse de données</w:t>
      </w:r>
    </w:p>
    <w:p w:rsidR="003F1568" w:rsidRPr="0060546C" w:rsidRDefault="009A4CF1" w:rsidP="0060546C">
      <w:pPr>
        <w:pStyle w:val="ListParagraph"/>
        <w:numPr>
          <w:ilvl w:val="0"/>
          <w:numId w:val="22"/>
        </w:numPr>
        <w:tabs>
          <w:tab w:val="left" w:pos="709"/>
        </w:tabs>
        <w:ind w:left="426" w:firstLine="0"/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</w:t>
      </w:r>
      <w:r w:rsidR="00AE4FF8" w:rsidRPr="0060546C">
        <w:rPr>
          <w:rFonts w:ascii="Arial" w:hAnsi="Arial" w:cs="Arial"/>
          <w:color w:val="333333"/>
          <w:lang w:val="fr-FR"/>
        </w:rPr>
        <w:t>a protection de la vie privée et l'anonymisation</w:t>
      </w:r>
      <w:r>
        <w:rPr>
          <w:rFonts w:ascii="Arial" w:hAnsi="Arial" w:cs="Arial"/>
          <w:color w:val="333333"/>
          <w:lang w:val="fr-FR"/>
        </w:rPr>
        <w:t xml:space="preserve"> des données</w:t>
      </w:r>
      <w:r w:rsidR="00AE4FF8" w:rsidRPr="0060546C">
        <w:rPr>
          <w:rFonts w:ascii="Arial" w:hAnsi="Arial" w:cs="Arial"/>
          <w:color w:val="333333"/>
          <w:lang w:val="fr-FR"/>
        </w:rPr>
        <w:br/>
      </w:r>
    </w:p>
    <w:p w:rsidR="00AE4FF8" w:rsidRDefault="00AE4FF8" w:rsidP="00AE4FF8">
      <w:pPr>
        <w:rPr>
          <w:rFonts w:ascii="Arial" w:hAnsi="Arial" w:cs="Arial"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>Évaluation de</w:t>
      </w:r>
      <w:r w:rsidR="003F1568">
        <w:rPr>
          <w:rFonts w:ascii="Arial" w:hAnsi="Arial" w:cs="Arial"/>
          <w:b/>
          <w:color w:val="333333"/>
          <w:lang w:val="fr-FR"/>
        </w:rPr>
        <w:t xml:space="preserve">s données </w:t>
      </w:r>
      <w:r w:rsidR="009A4CF1">
        <w:rPr>
          <w:rFonts w:ascii="Arial" w:hAnsi="Arial" w:cs="Arial"/>
          <w:b/>
          <w:color w:val="333333"/>
          <w:lang w:val="fr-FR"/>
        </w:rPr>
        <w:t xml:space="preserve">disponibles </w:t>
      </w:r>
      <w:r w:rsidR="003F1568">
        <w:rPr>
          <w:rFonts w:ascii="Arial" w:hAnsi="Arial" w:cs="Arial"/>
          <w:b/>
          <w:color w:val="333333"/>
          <w:lang w:val="fr-FR"/>
        </w:rPr>
        <w:t>au sein d</w:t>
      </w:r>
      <w:r w:rsidR="009A4CF1">
        <w:rPr>
          <w:rFonts w:ascii="Arial" w:hAnsi="Arial" w:cs="Arial"/>
          <w:b/>
          <w:color w:val="333333"/>
          <w:lang w:val="fr-FR"/>
        </w:rPr>
        <w:t>u gouvernement</w:t>
      </w:r>
      <w:r w:rsidRPr="00D060BF">
        <w:rPr>
          <w:rFonts w:ascii="Arial" w:hAnsi="Arial" w:cs="Arial"/>
          <w:b/>
          <w:color w:val="333333"/>
          <w:lang w:val="fr-FR"/>
        </w:rPr>
        <w:t xml:space="preserve"> et </w:t>
      </w:r>
      <w:r w:rsidR="003761F5">
        <w:rPr>
          <w:rFonts w:ascii="Arial" w:hAnsi="Arial" w:cs="Arial"/>
          <w:b/>
          <w:color w:val="333333"/>
          <w:lang w:val="fr-FR"/>
        </w:rPr>
        <w:t>m</w:t>
      </w:r>
      <w:r w:rsidRPr="00D060BF">
        <w:rPr>
          <w:rFonts w:ascii="Arial" w:hAnsi="Arial" w:cs="Arial"/>
          <w:b/>
          <w:color w:val="333333"/>
          <w:lang w:val="fr-FR"/>
        </w:rPr>
        <w:t>esures recommandées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4FF8" w:rsidRPr="0060546C" w:rsidTr="00AE4FF8">
        <w:tc>
          <w:tcPr>
            <w:tcW w:w="2394" w:type="dxa"/>
            <w:tcBorders>
              <w:bottom w:val="nil"/>
            </w:tcBorders>
          </w:tcPr>
          <w:p w:rsidR="00AE4FF8" w:rsidRDefault="009A4CF1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</w:t>
            </w:r>
            <w:r w:rsidR="00AE4FF8">
              <w:rPr>
                <w:rFonts w:ascii="Arial" w:hAnsi="Arial" w:cs="Arial"/>
                <w:color w:val="333333"/>
                <w:lang w:val="fr-FR"/>
              </w:rPr>
              <w:t xml:space="preserve">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E4FF8" w:rsidTr="00AE4FF8">
        <w:tc>
          <w:tcPr>
            <w:tcW w:w="2394" w:type="dxa"/>
            <w:tcBorders>
              <w:top w:val="nil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AE4FF8" w:rsidTr="00AE4FF8">
        <w:tc>
          <w:tcPr>
            <w:tcW w:w="2394" w:type="dxa"/>
          </w:tcPr>
          <w:p w:rsidR="00AE4FF8" w:rsidRDefault="009A4CF1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Réglementations concernant</w:t>
            </w:r>
            <w:r w:rsidR="00AE4FF8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la </w:t>
            </w:r>
            <w:r w:rsidR="00AE4FF8">
              <w:rPr>
                <w:rFonts w:ascii="Arial" w:hAnsi="Arial" w:cs="Arial"/>
                <w:color w:val="333333"/>
                <w:lang w:val="fr-FR"/>
              </w:rPr>
              <w:t>gestion de données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E4FF8" w:rsidTr="00AE4FF8">
        <w:tc>
          <w:tcPr>
            <w:tcW w:w="2394" w:type="dxa"/>
          </w:tcPr>
          <w:p w:rsidR="00AE4FF8" w:rsidRDefault="009A4CF1" w:rsidP="009A4CF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Aperçu</w:t>
            </w:r>
            <w:r w:rsidR="00AE4FF8">
              <w:rPr>
                <w:rFonts w:ascii="Arial" w:hAnsi="Arial" w:cs="Arial"/>
                <w:color w:val="333333"/>
                <w:lang w:val="fr-FR"/>
              </w:rPr>
              <w:t xml:space="preserve"> de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la maintenance</w:t>
            </w:r>
            <w:r w:rsidR="00AE4FF8">
              <w:rPr>
                <w:rFonts w:ascii="Arial" w:hAnsi="Arial" w:cs="Arial"/>
                <w:color w:val="333333"/>
                <w:lang w:val="fr-FR"/>
              </w:rPr>
              <w:t xml:space="preserve"> de</w:t>
            </w:r>
            <w:r>
              <w:rPr>
                <w:rFonts w:ascii="Arial" w:hAnsi="Arial" w:cs="Arial"/>
                <w:color w:val="333333"/>
                <w:lang w:val="fr-FR"/>
              </w:rPr>
              <w:t>s</w:t>
            </w:r>
            <w:r w:rsidR="00AE4FF8">
              <w:rPr>
                <w:rFonts w:ascii="Arial" w:hAnsi="Arial" w:cs="Arial"/>
                <w:color w:val="333333"/>
                <w:lang w:val="fr-FR"/>
              </w:rPr>
              <w:t xml:space="preserve"> données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E4FF8" w:rsidTr="00AE4FF8"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</w:t>
            </w:r>
            <w:r w:rsidR="009A4CF1">
              <w:rPr>
                <w:rFonts w:ascii="Arial" w:hAnsi="Arial" w:cs="Arial"/>
                <w:color w:val="333333"/>
                <w:lang w:val="fr-FR"/>
              </w:rPr>
              <w:t>ent se conserve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les données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élevée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E4FF8" w:rsidRPr="006F14BF" w:rsidTr="00AE4FF8"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Publication existante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>des données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3075D" w:rsidRPr="009A4CF1" w:rsidTr="00AE4FF8">
        <w:tc>
          <w:tcPr>
            <w:tcW w:w="2394" w:type="dxa"/>
          </w:tcPr>
          <w:p w:rsidR="00D3075D" w:rsidRDefault="009A4CF1" w:rsidP="009A4CF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Agences ayant</w:t>
            </w:r>
            <w:r>
              <w:rPr>
                <w:rFonts w:ascii="Arial" w:hAnsi="Arial" w:cs="Arial"/>
                <w:color w:val="333333"/>
                <w:lang w:val="fr-FR"/>
              </w:rPr>
              <w:br/>
              <w:t>des</w:t>
            </w:r>
            <w:r w:rsidR="00D3075D">
              <w:rPr>
                <w:rFonts w:ascii="Arial" w:hAnsi="Arial" w:cs="Arial"/>
                <w:color w:val="333333"/>
                <w:lang w:val="fr-FR"/>
              </w:rPr>
              <w:t xml:space="preserve"> capacité</w:t>
            </w:r>
            <w:r>
              <w:rPr>
                <w:rFonts w:ascii="Arial" w:hAnsi="Arial" w:cs="Arial"/>
                <w:color w:val="333333"/>
                <w:lang w:val="fr-FR"/>
              </w:rPr>
              <w:t>s</w:t>
            </w:r>
            <w:r w:rsidR="00D3075D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fr-FR"/>
              </w:rPr>
              <w:t>préexistantes</w:t>
            </w:r>
          </w:p>
        </w:tc>
        <w:tc>
          <w:tcPr>
            <w:tcW w:w="2394" w:type="dxa"/>
          </w:tcPr>
          <w:p w:rsidR="00D3075D" w:rsidRDefault="00D3075D" w:rsidP="001E50F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3075D" w:rsidRPr="009A4CF1" w:rsidTr="00AE4FF8">
        <w:tc>
          <w:tcPr>
            <w:tcW w:w="2394" w:type="dxa"/>
          </w:tcPr>
          <w:p w:rsidR="00D3075D" w:rsidRDefault="00D3075D" w:rsidP="00D3075D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Disponibili</w:t>
            </w:r>
            <w:r w:rsidR="009A4CF1">
              <w:rPr>
                <w:rFonts w:ascii="Arial" w:hAnsi="Arial" w:cs="Arial"/>
                <w:color w:val="333333"/>
                <w:lang w:val="fr-FR"/>
              </w:rPr>
              <w:t xml:space="preserve">té des </w:t>
            </w:r>
            <w:r w:rsidR="009A4CF1">
              <w:rPr>
                <w:rFonts w:ascii="Arial" w:hAnsi="Arial" w:cs="Arial"/>
                <w:color w:val="333333"/>
                <w:lang w:val="fr-FR"/>
              </w:rPr>
              <w:lastRenderedPageBreak/>
              <w:t>ensembles de données essentiels</w:t>
            </w:r>
          </w:p>
        </w:tc>
        <w:tc>
          <w:tcPr>
            <w:tcW w:w="2394" w:type="dxa"/>
          </w:tcPr>
          <w:p w:rsidR="00D3075D" w:rsidRDefault="00D3075D" w:rsidP="001E50F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Très élevée</w:t>
            </w: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3075D" w:rsidRPr="009A4CF1" w:rsidTr="00AE4FF8"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3075D" w:rsidRPr="009A4CF1" w:rsidTr="00AE4FF8"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Moyenne-Élevée</w:t>
            </w: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3075D" w:rsidRDefault="00D3075D" w:rsidP="00AE4FF8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3F1568" w:rsidRDefault="003F1568" w:rsidP="00AE4FF8">
      <w:pPr>
        <w:rPr>
          <w:rFonts w:ascii="Arial" w:hAnsi="Arial" w:cs="Arial"/>
          <w:b/>
          <w:color w:val="333333"/>
          <w:lang w:val="fr-FR"/>
        </w:rPr>
      </w:pPr>
    </w:p>
    <w:p w:rsidR="00AE4FF8" w:rsidRPr="00D060BF" w:rsidRDefault="009A4CF1" w:rsidP="00AE4FF8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FR"/>
        </w:rPr>
        <w:t>Recommandations d’un plan d’action concernant les d</w:t>
      </w:r>
      <w:r w:rsidR="00D3075D" w:rsidRPr="00D060BF">
        <w:rPr>
          <w:rFonts w:ascii="Arial" w:hAnsi="Arial" w:cs="Arial"/>
          <w:b/>
          <w:color w:val="333333"/>
          <w:lang w:val="fr-FR"/>
        </w:rPr>
        <w:t xml:space="preserve">onnées </w:t>
      </w:r>
      <w:r>
        <w:rPr>
          <w:rFonts w:ascii="Arial" w:hAnsi="Arial" w:cs="Arial"/>
          <w:b/>
          <w:color w:val="333333"/>
          <w:lang w:val="fr-FR"/>
        </w:rPr>
        <w:t>disponibles au sein du gouvernement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E4FF8" w:rsidRPr="006F14BF" w:rsidTr="00AE4FF8"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AE4FF8" w:rsidRPr="006F14BF" w:rsidTr="00AE4FF8"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E4FF8" w:rsidRPr="006F14BF" w:rsidTr="00AE4FF8"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AE4FF8" w:rsidRPr="006F14BF" w:rsidTr="00AE4FF8"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AE4FF8" w:rsidRDefault="00AE4FF8" w:rsidP="00AE4FF8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AE4FF8" w:rsidRDefault="00AE4FF8" w:rsidP="00AE4FF8">
      <w:pPr>
        <w:rPr>
          <w:rFonts w:ascii="Arial" w:hAnsi="Arial" w:cs="Arial"/>
          <w:color w:val="333333"/>
          <w:lang w:val="fr-FR"/>
        </w:rPr>
      </w:pPr>
    </w:p>
    <w:p w:rsidR="003F1568" w:rsidRPr="00D11A38" w:rsidRDefault="00AE4FF8" w:rsidP="00E03BC3">
      <w:pPr>
        <w:rPr>
          <w:rFonts w:ascii="Arial" w:hAnsi="Arial" w:cs="Arial"/>
          <w:b/>
          <w:color w:val="333333"/>
          <w:lang w:val="fr-FR"/>
        </w:rPr>
      </w:pPr>
      <w:r w:rsidRPr="003F1568">
        <w:rPr>
          <w:rFonts w:ascii="Arial" w:hAnsi="Arial" w:cs="Arial"/>
          <w:b/>
          <w:color w:val="333333"/>
          <w:lang w:val="fr-FR"/>
        </w:rPr>
        <w:t xml:space="preserve">Disponibilité des ensembles de données </w:t>
      </w:r>
      <w:r w:rsidR="009A4CF1">
        <w:rPr>
          <w:rFonts w:ascii="Arial" w:hAnsi="Arial" w:cs="Arial"/>
          <w:b/>
          <w:color w:val="333333"/>
          <w:lang w:val="fr-FR"/>
        </w:rPr>
        <w:t>essentiels</w:t>
      </w:r>
      <w:r w:rsidRPr="003F1568">
        <w:rPr>
          <w:rFonts w:ascii="Arial" w:hAnsi="Arial" w:cs="Arial"/>
          <w:b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t xml:space="preserve">Considérez les domaines suivants (qui, dans d'autres juridictions, </w:t>
      </w:r>
      <w:r w:rsidR="003761F5">
        <w:rPr>
          <w:rFonts w:ascii="Arial" w:hAnsi="Arial" w:cs="Arial"/>
          <w:color w:val="333333"/>
          <w:lang w:val="fr-FR"/>
        </w:rPr>
        <w:t>sont</w:t>
      </w:r>
      <w:r w:rsidR="00B9748F">
        <w:rPr>
          <w:rFonts w:ascii="Arial" w:hAnsi="Arial" w:cs="Arial"/>
          <w:color w:val="333333"/>
          <w:lang w:val="fr-FR"/>
        </w:rPr>
        <w:t xml:space="preserve"> particulièrement </w:t>
      </w:r>
      <w:r w:rsidR="009A4CF1">
        <w:rPr>
          <w:rFonts w:ascii="Arial" w:hAnsi="Arial" w:cs="Arial"/>
          <w:color w:val="333333"/>
          <w:lang w:val="fr-FR"/>
        </w:rPr>
        <w:t>utiles</w:t>
      </w:r>
      <w:r>
        <w:rPr>
          <w:rFonts w:ascii="Arial" w:hAnsi="Arial" w:cs="Arial"/>
          <w:color w:val="333333"/>
          <w:lang w:val="fr-FR"/>
        </w:rPr>
        <w:t xml:space="preserve"> pour la réuti</w:t>
      </w:r>
      <w:r w:rsidR="009A4CF1">
        <w:rPr>
          <w:rFonts w:ascii="Arial" w:hAnsi="Arial" w:cs="Arial"/>
          <w:color w:val="333333"/>
          <w:lang w:val="fr-FR"/>
        </w:rPr>
        <w:t>lisation et l'engagement citoyen</w:t>
      </w:r>
      <w:r>
        <w:rPr>
          <w:rFonts w:ascii="Arial" w:hAnsi="Arial" w:cs="Arial"/>
          <w:color w:val="333333"/>
          <w:lang w:val="fr-FR"/>
        </w:rPr>
        <w:t>). Quel est l'</w:t>
      </w:r>
      <w:r w:rsidR="009A4CF1">
        <w:rPr>
          <w:rFonts w:ascii="Arial" w:hAnsi="Arial" w:cs="Arial"/>
          <w:color w:val="333333"/>
          <w:lang w:val="fr-FR"/>
        </w:rPr>
        <w:t>agence</w:t>
      </w:r>
      <w:r w:rsidR="00B9748F">
        <w:rPr>
          <w:rFonts w:ascii="Arial" w:hAnsi="Arial" w:cs="Arial"/>
          <w:color w:val="333333"/>
          <w:lang w:val="fr-FR"/>
        </w:rPr>
        <w:t xml:space="preserve"> responsable de chacun, et </w:t>
      </w:r>
      <w:r w:rsidR="00CD1D8E">
        <w:rPr>
          <w:rFonts w:ascii="Arial" w:hAnsi="Arial" w:cs="Arial"/>
          <w:color w:val="333333"/>
          <w:lang w:val="fr-FR"/>
        </w:rPr>
        <w:t xml:space="preserve">quelles </w:t>
      </w:r>
      <w:r>
        <w:rPr>
          <w:rFonts w:ascii="Arial" w:hAnsi="Arial" w:cs="Arial"/>
          <w:color w:val="333333"/>
          <w:lang w:val="fr-FR"/>
        </w:rPr>
        <w:t>compétences</w:t>
      </w:r>
      <w:r w:rsidR="00CD1D8E">
        <w:rPr>
          <w:rFonts w:ascii="Arial" w:hAnsi="Arial" w:cs="Arial"/>
          <w:color w:val="333333"/>
          <w:lang w:val="fr-FR"/>
        </w:rPr>
        <w:t xml:space="preserve">, </w:t>
      </w:r>
      <w:r>
        <w:rPr>
          <w:rFonts w:ascii="Arial" w:hAnsi="Arial" w:cs="Arial"/>
          <w:color w:val="333333"/>
          <w:lang w:val="fr-FR"/>
        </w:rPr>
        <w:t>capac</w:t>
      </w:r>
      <w:r w:rsidR="00CD1D8E">
        <w:rPr>
          <w:rFonts w:ascii="Arial" w:hAnsi="Arial" w:cs="Arial"/>
          <w:color w:val="333333"/>
          <w:lang w:val="fr-FR"/>
        </w:rPr>
        <w:t xml:space="preserve">ités et </w:t>
      </w:r>
      <w:r>
        <w:rPr>
          <w:rFonts w:ascii="Arial" w:hAnsi="Arial" w:cs="Arial"/>
          <w:color w:val="333333"/>
          <w:lang w:val="fr-FR"/>
        </w:rPr>
        <w:t>exp</w:t>
      </w:r>
      <w:r w:rsidR="00CD1D8E">
        <w:rPr>
          <w:rFonts w:ascii="Arial" w:hAnsi="Arial" w:cs="Arial"/>
          <w:color w:val="333333"/>
          <w:lang w:val="fr-FR"/>
        </w:rPr>
        <w:t>érience</w:t>
      </w:r>
      <w:r w:rsidR="00D11A38">
        <w:rPr>
          <w:rFonts w:ascii="Arial" w:hAnsi="Arial" w:cs="Arial"/>
          <w:color w:val="333333"/>
          <w:lang w:val="fr-FR"/>
        </w:rPr>
        <w:t>s</w:t>
      </w:r>
      <w:r w:rsidR="00CD1D8E">
        <w:rPr>
          <w:rFonts w:ascii="Arial" w:hAnsi="Arial" w:cs="Arial"/>
          <w:color w:val="333333"/>
          <w:lang w:val="fr-FR"/>
        </w:rPr>
        <w:t xml:space="preserve"> pertinentes ont chaque agence? Quelles seraient les difficultés à </w:t>
      </w:r>
      <w:r w:rsidR="009A4CF1">
        <w:rPr>
          <w:rFonts w:ascii="Arial" w:hAnsi="Arial" w:cs="Arial"/>
          <w:color w:val="333333"/>
          <w:lang w:val="fr-FR"/>
        </w:rPr>
        <w:t>publier</w:t>
      </w:r>
      <w:r>
        <w:rPr>
          <w:rFonts w:ascii="Arial" w:hAnsi="Arial" w:cs="Arial"/>
          <w:color w:val="333333"/>
          <w:lang w:val="fr-FR"/>
        </w:rPr>
        <w:t xml:space="preserve"> ces données sous forme réutilisable? Quels seraient les principaux obstacles? </w:t>
      </w:r>
      <w:r w:rsidRPr="003F1568">
        <w:rPr>
          <w:rFonts w:ascii="Arial" w:hAnsi="Arial" w:cs="Arial"/>
          <w:b/>
          <w:i/>
          <w:color w:val="333333"/>
          <w:lang w:val="fr-FR"/>
        </w:rPr>
        <w:t>(</w:t>
      </w:r>
      <w:proofErr w:type="spellStart"/>
      <w:r w:rsidR="00CD1D8E" w:rsidRPr="003F1568">
        <w:rPr>
          <w:rFonts w:ascii="Arial" w:hAnsi="Arial" w:cs="Arial"/>
          <w:b/>
          <w:i/>
          <w:color w:val="333333"/>
          <w:lang w:val="fr-FR"/>
        </w:rPr>
        <w:t>C</w:t>
      </w:r>
      <w:r w:rsidR="009A4CF1">
        <w:rPr>
          <w:rFonts w:ascii="Arial" w:hAnsi="Arial" w:cs="Arial"/>
          <w:b/>
          <w:i/>
          <w:color w:val="333333"/>
          <w:lang w:val="fr-FR"/>
        </w:rPr>
        <w:t>ompletez</w:t>
      </w:r>
      <w:proofErr w:type="spellEnd"/>
      <w:r w:rsidR="009A4CF1">
        <w:rPr>
          <w:rFonts w:ascii="Arial" w:hAnsi="Arial" w:cs="Arial"/>
          <w:b/>
          <w:i/>
          <w:color w:val="333333"/>
          <w:lang w:val="fr-FR"/>
        </w:rPr>
        <w:t xml:space="preserve"> les</w:t>
      </w:r>
      <w:r w:rsidR="00CD1D8E" w:rsidRPr="003F1568">
        <w:rPr>
          <w:rFonts w:ascii="Arial" w:hAnsi="Arial" w:cs="Arial"/>
          <w:b/>
          <w:i/>
          <w:color w:val="333333"/>
          <w:lang w:val="fr-FR"/>
        </w:rPr>
        <w:t xml:space="preserve"> « Modèles d’ensembles de données clés »</w:t>
      </w:r>
      <w:r w:rsidR="009A4CF1">
        <w:rPr>
          <w:rFonts w:ascii="Arial" w:hAnsi="Arial" w:cs="Arial"/>
          <w:b/>
          <w:i/>
          <w:color w:val="333333"/>
          <w:lang w:val="fr-FR"/>
        </w:rPr>
        <w:t xml:space="preserve"> pour autant de domaines cités ci-dessous que possible</w:t>
      </w:r>
      <w:r w:rsidRPr="003F1568">
        <w:rPr>
          <w:rFonts w:ascii="Arial" w:hAnsi="Arial" w:cs="Arial"/>
          <w:b/>
          <w:i/>
          <w:color w:val="333333"/>
          <w:lang w:val="fr-FR"/>
        </w:rPr>
        <w:t xml:space="preserve">, </w:t>
      </w:r>
      <w:r w:rsidR="00CD1D8E" w:rsidRPr="003F1568">
        <w:rPr>
          <w:rFonts w:ascii="Arial" w:hAnsi="Arial" w:cs="Arial"/>
          <w:b/>
          <w:i/>
          <w:color w:val="333333"/>
          <w:lang w:val="fr-FR"/>
        </w:rPr>
        <w:t xml:space="preserve">et </w:t>
      </w:r>
      <w:r w:rsidRPr="003F1568">
        <w:rPr>
          <w:rFonts w:ascii="Arial" w:hAnsi="Arial" w:cs="Arial"/>
          <w:b/>
          <w:i/>
          <w:color w:val="333333"/>
          <w:lang w:val="fr-FR"/>
        </w:rPr>
        <w:t xml:space="preserve">résumer </w:t>
      </w:r>
      <w:r w:rsidR="009A4CF1">
        <w:rPr>
          <w:rFonts w:ascii="Arial" w:hAnsi="Arial" w:cs="Arial"/>
          <w:b/>
          <w:i/>
          <w:color w:val="333333"/>
          <w:lang w:val="fr-FR"/>
        </w:rPr>
        <w:t>les résultats dans la section</w:t>
      </w:r>
      <w:r w:rsidR="00CD1D8E" w:rsidRPr="003F1568">
        <w:rPr>
          <w:rFonts w:ascii="Arial" w:hAnsi="Arial" w:cs="Arial"/>
          <w:b/>
          <w:i/>
          <w:color w:val="333333"/>
          <w:lang w:val="fr-FR"/>
        </w:rPr>
        <w:t xml:space="preserve"> « co</w:t>
      </w:r>
      <w:r w:rsidR="009A4CF1">
        <w:rPr>
          <w:rFonts w:ascii="Arial" w:hAnsi="Arial" w:cs="Arial"/>
          <w:b/>
          <w:i/>
          <w:color w:val="333333"/>
          <w:lang w:val="fr-FR"/>
        </w:rPr>
        <w:t>nclusions et recommandations concernant les</w:t>
      </w:r>
      <w:r w:rsidR="00CD1D8E" w:rsidRPr="003F1568">
        <w:rPr>
          <w:rFonts w:ascii="Arial" w:hAnsi="Arial" w:cs="Arial"/>
          <w:b/>
          <w:i/>
          <w:color w:val="333333"/>
          <w:lang w:val="fr-FR"/>
        </w:rPr>
        <w:t xml:space="preserve"> </w:t>
      </w:r>
      <w:r w:rsidRPr="003F1568">
        <w:rPr>
          <w:rFonts w:ascii="Arial" w:hAnsi="Arial" w:cs="Arial"/>
          <w:b/>
          <w:i/>
          <w:color w:val="333333"/>
          <w:lang w:val="fr-FR"/>
        </w:rPr>
        <w:t>ensemble</w:t>
      </w:r>
      <w:r w:rsidR="009A4CF1">
        <w:rPr>
          <w:rFonts w:ascii="Arial" w:hAnsi="Arial" w:cs="Arial"/>
          <w:b/>
          <w:i/>
          <w:color w:val="333333"/>
          <w:lang w:val="fr-FR"/>
        </w:rPr>
        <w:t>s</w:t>
      </w:r>
      <w:r w:rsidRPr="003F1568">
        <w:rPr>
          <w:rFonts w:ascii="Arial" w:hAnsi="Arial" w:cs="Arial"/>
          <w:b/>
          <w:i/>
          <w:color w:val="333333"/>
          <w:lang w:val="fr-FR"/>
        </w:rPr>
        <w:t xml:space="preserve"> de données clés»)</w:t>
      </w:r>
    </w:p>
    <w:p w:rsidR="0059144D" w:rsidRPr="0059144D" w:rsidRDefault="00AE4FF8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Les données budgétaires (ta</w:t>
      </w:r>
      <w:r w:rsidR="00CD1D8E" w:rsidRPr="0059144D">
        <w:rPr>
          <w:rFonts w:ascii="Arial" w:hAnsi="Arial" w:cs="Arial"/>
          <w:color w:val="333333"/>
          <w:lang w:val="fr-FR"/>
        </w:rPr>
        <w:t xml:space="preserve">nt au ministère des </w:t>
      </w:r>
      <w:r w:rsidR="003761F5">
        <w:rPr>
          <w:rFonts w:ascii="Arial" w:hAnsi="Arial" w:cs="Arial"/>
          <w:color w:val="333333"/>
          <w:lang w:val="fr-FR"/>
        </w:rPr>
        <w:t>f</w:t>
      </w:r>
      <w:r w:rsidR="00CD1D8E" w:rsidRPr="0059144D">
        <w:rPr>
          <w:rFonts w:ascii="Arial" w:hAnsi="Arial" w:cs="Arial"/>
          <w:color w:val="333333"/>
          <w:lang w:val="fr-FR"/>
        </w:rPr>
        <w:t xml:space="preserve">inances qu’au </w:t>
      </w:r>
      <w:r w:rsidRPr="0059144D">
        <w:rPr>
          <w:rFonts w:ascii="Arial" w:hAnsi="Arial" w:cs="Arial"/>
          <w:color w:val="333333"/>
          <w:lang w:val="fr-FR"/>
        </w:rPr>
        <w:t>nivea</w:t>
      </w:r>
      <w:r w:rsidR="009A4CF1">
        <w:rPr>
          <w:rFonts w:ascii="Arial" w:hAnsi="Arial" w:cs="Arial"/>
          <w:color w:val="333333"/>
          <w:lang w:val="fr-FR"/>
        </w:rPr>
        <w:t>u de chaque agence</w:t>
      </w:r>
      <w:r w:rsidR="0059144D">
        <w:rPr>
          <w:rFonts w:ascii="Arial" w:hAnsi="Arial" w:cs="Arial"/>
          <w:color w:val="333333"/>
          <w:lang w:val="fr-FR"/>
        </w:rPr>
        <w:t>)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Les dépenses par catégories et l</w:t>
      </w:r>
      <w:r w:rsidR="00AE4FF8" w:rsidRPr="0059144D">
        <w:rPr>
          <w:rFonts w:ascii="Arial" w:hAnsi="Arial" w:cs="Arial"/>
          <w:color w:val="333333"/>
          <w:lang w:val="fr-FR"/>
        </w:rPr>
        <w:t>es donné</w:t>
      </w:r>
      <w:r w:rsidR="009A4CF1">
        <w:rPr>
          <w:rFonts w:ascii="Arial" w:hAnsi="Arial" w:cs="Arial"/>
          <w:color w:val="333333"/>
          <w:lang w:val="fr-FR"/>
        </w:rPr>
        <w:t>es concernant l</w:t>
      </w:r>
      <w:r w:rsidRPr="0059144D">
        <w:rPr>
          <w:rFonts w:ascii="Arial" w:hAnsi="Arial" w:cs="Arial"/>
          <w:color w:val="333333"/>
          <w:lang w:val="fr-FR"/>
        </w:rPr>
        <w:t xml:space="preserve">es </w:t>
      </w:r>
      <w:r w:rsidR="009A4CF1">
        <w:rPr>
          <w:rFonts w:ascii="Arial" w:hAnsi="Arial" w:cs="Arial"/>
          <w:color w:val="333333"/>
          <w:lang w:val="fr-FR"/>
        </w:rPr>
        <w:t>subventions</w:t>
      </w:r>
      <w:r w:rsidRPr="0059144D">
        <w:rPr>
          <w:rFonts w:ascii="Arial" w:hAnsi="Arial" w:cs="Arial"/>
          <w:color w:val="333333"/>
          <w:lang w:val="fr-FR"/>
        </w:rPr>
        <w:t xml:space="preserve"> (par exemple, </w:t>
      </w:r>
      <w:r w:rsidR="009A4CF1">
        <w:rPr>
          <w:rFonts w:ascii="Arial" w:hAnsi="Arial" w:cs="Arial"/>
          <w:color w:val="333333"/>
          <w:lang w:val="fr-FR"/>
        </w:rPr>
        <w:t>quelle</w:t>
      </w:r>
      <w:r w:rsidRPr="0059144D">
        <w:rPr>
          <w:rFonts w:ascii="Arial" w:hAnsi="Arial" w:cs="Arial"/>
          <w:color w:val="333333"/>
          <w:lang w:val="fr-FR"/>
        </w:rPr>
        <w:t xml:space="preserve"> </w:t>
      </w:r>
      <w:r w:rsidR="00AE4FF8" w:rsidRPr="0059144D">
        <w:rPr>
          <w:rFonts w:ascii="Arial" w:hAnsi="Arial" w:cs="Arial"/>
          <w:color w:val="333333"/>
          <w:lang w:val="fr-FR"/>
        </w:rPr>
        <w:t>école</w:t>
      </w:r>
      <w:r w:rsidR="009A4CF1">
        <w:rPr>
          <w:rFonts w:ascii="Arial" w:hAnsi="Arial" w:cs="Arial"/>
          <w:color w:val="333333"/>
          <w:lang w:val="fr-FR"/>
        </w:rPr>
        <w:t xml:space="preserve"> reçoit quelle dotation et</w:t>
      </w:r>
      <w:r w:rsidR="0059144D">
        <w:rPr>
          <w:rFonts w:ascii="Arial" w:hAnsi="Arial" w:cs="Arial"/>
          <w:color w:val="333333"/>
          <w:lang w:val="fr-FR"/>
        </w:rPr>
        <w:t xml:space="preserve"> quand)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</w:t>
      </w:r>
      <w:r w:rsidR="00AE4FF8" w:rsidRPr="0059144D">
        <w:rPr>
          <w:rFonts w:ascii="Arial" w:hAnsi="Arial" w:cs="Arial"/>
          <w:color w:val="333333"/>
          <w:lang w:val="fr-FR"/>
        </w:rPr>
        <w:t>es données statistiques</w:t>
      </w:r>
      <w:r w:rsidR="003F1568" w:rsidRPr="0059144D">
        <w:rPr>
          <w:rFonts w:ascii="Arial" w:hAnsi="Arial" w:cs="Arial"/>
          <w:color w:val="333333"/>
          <w:lang w:val="fr-FR"/>
        </w:rPr>
        <w:t xml:space="preserve"> (</w:t>
      </w:r>
      <w:r w:rsidR="003F1568" w:rsidRPr="0059144D">
        <w:rPr>
          <w:rStyle w:val="hps"/>
          <w:rFonts w:ascii="Arial" w:hAnsi="Arial" w:cs="Arial"/>
          <w:color w:val="333333"/>
          <w:lang w:val="fr-FR"/>
        </w:rPr>
        <w:t>du Bureau</w:t>
      </w:r>
      <w:r w:rsidR="003F1568" w:rsidRPr="0059144D">
        <w:rPr>
          <w:rFonts w:ascii="Arial" w:hAnsi="Arial" w:cs="Arial"/>
          <w:color w:val="333333"/>
          <w:lang w:val="fr-FR"/>
        </w:rPr>
        <w:t xml:space="preserve"> </w:t>
      </w:r>
      <w:r w:rsidR="003F1568" w:rsidRPr="0059144D">
        <w:rPr>
          <w:rStyle w:val="hps"/>
          <w:rFonts w:ascii="Arial" w:hAnsi="Arial" w:cs="Arial"/>
          <w:color w:val="333333"/>
          <w:lang w:val="fr-FR"/>
        </w:rPr>
        <w:t>National des Statistiques</w:t>
      </w:r>
      <w:r w:rsidR="003F1568" w:rsidRPr="0059144D">
        <w:rPr>
          <w:rFonts w:ascii="Arial" w:hAnsi="Arial" w:cs="Arial"/>
          <w:color w:val="333333"/>
          <w:lang w:val="fr-FR"/>
        </w:rPr>
        <w:t xml:space="preserve"> </w:t>
      </w:r>
      <w:r w:rsidR="003F1568" w:rsidRPr="0059144D">
        <w:rPr>
          <w:rStyle w:val="hps"/>
          <w:rFonts w:ascii="Arial" w:hAnsi="Arial" w:cs="Arial"/>
          <w:color w:val="333333"/>
          <w:lang w:val="fr-FR"/>
        </w:rPr>
        <w:t xml:space="preserve">ou des </w:t>
      </w:r>
      <w:r w:rsidR="003761F5">
        <w:rPr>
          <w:rStyle w:val="hps"/>
          <w:rFonts w:ascii="Arial" w:hAnsi="Arial" w:cs="Arial"/>
          <w:color w:val="333333"/>
          <w:lang w:val="fr-FR"/>
        </w:rPr>
        <w:t>m</w:t>
      </w:r>
      <w:r w:rsidR="003F1568" w:rsidRPr="0059144D">
        <w:rPr>
          <w:rStyle w:val="hps"/>
          <w:rFonts w:ascii="Arial" w:hAnsi="Arial" w:cs="Arial"/>
          <w:color w:val="333333"/>
          <w:lang w:val="fr-FR"/>
        </w:rPr>
        <w:t>inistères qui publient des statistiques nationales</w:t>
      </w:r>
      <w:r w:rsidR="0059144D" w:rsidRPr="0059144D">
        <w:rPr>
          <w:rStyle w:val="hps"/>
          <w:rFonts w:ascii="Arial" w:hAnsi="Arial" w:cs="Arial"/>
          <w:color w:val="333333"/>
          <w:lang w:val="fr-FR"/>
        </w:rPr>
        <w:t xml:space="preserve"> reconnues</w:t>
      </w:r>
      <w:r w:rsidR="003F1568" w:rsidRPr="0059144D">
        <w:rPr>
          <w:rFonts w:ascii="Arial" w:hAnsi="Arial" w:cs="Arial"/>
          <w:color w:val="333333"/>
          <w:lang w:val="fr-FR"/>
        </w:rPr>
        <w:t>)</w:t>
      </w:r>
    </w:p>
    <w:p w:rsidR="0059144D" w:rsidRPr="0059144D" w:rsidRDefault="0059144D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</w:t>
      </w:r>
      <w:r w:rsidR="00B82721">
        <w:rPr>
          <w:rStyle w:val="hps"/>
          <w:rFonts w:ascii="Arial" w:hAnsi="Arial" w:cs="Arial"/>
          <w:color w:val="333333"/>
          <w:lang w:val="fr-FR"/>
        </w:rPr>
        <w:t>es données de</w:t>
      </w:r>
      <w:r w:rsidR="003F1568" w:rsidRPr="0059144D">
        <w:rPr>
          <w:rStyle w:val="hps"/>
          <w:rFonts w:ascii="Arial" w:hAnsi="Arial" w:cs="Arial"/>
          <w:color w:val="333333"/>
          <w:lang w:val="fr-FR"/>
        </w:rPr>
        <w:t xml:space="preserve"> recensement</w:t>
      </w:r>
    </w:p>
    <w:p w:rsidR="0059144D" w:rsidRPr="0059144D" w:rsidRDefault="00AE4FF8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 xml:space="preserve">Les données parlementaires, y compris procès-verbaux, projets de lois en discussion et </w:t>
      </w:r>
      <w:r w:rsidR="00CD1D8E" w:rsidRPr="0059144D">
        <w:rPr>
          <w:rFonts w:ascii="Arial" w:hAnsi="Arial" w:cs="Arial"/>
          <w:color w:val="333333"/>
          <w:lang w:val="fr-FR"/>
        </w:rPr>
        <w:t xml:space="preserve">version </w:t>
      </w:r>
      <w:r w:rsidR="0059144D">
        <w:rPr>
          <w:rFonts w:ascii="Arial" w:hAnsi="Arial" w:cs="Arial"/>
          <w:color w:val="333333"/>
          <w:lang w:val="fr-FR"/>
        </w:rPr>
        <w:t>promulguée de la législation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</w:t>
      </w:r>
      <w:r w:rsidR="00B82721">
        <w:rPr>
          <w:rFonts w:ascii="Arial" w:hAnsi="Arial" w:cs="Arial"/>
          <w:color w:val="333333"/>
          <w:lang w:val="fr-FR"/>
        </w:rPr>
        <w:t>es données des marchés publiques</w:t>
      </w:r>
      <w:r w:rsidR="00AE4FF8" w:rsidRPr="0059144D">
        <w:rPr>
          <w:rFonts w:ascii="Arial" w:hAnsi="Arial" w:cs="Arial"/>
          <w:color w:val="333333"/>
          <w:lang w:val="fr-FR"/>
        </w:rPr>
        <w:t xml:space="preserve"> (qui a </w:t>
      </w:r>
      <w:r w:rsidR="00B82721">
        <w:rPr>
          <w:rFonts w:ascii="Arial" w:hAnsi="Arial" w:cs="Arial"/>
          <w:color w:val="333333"/>
          <w:lang w:val="fr-FR"/>
        </w:rPr>
        <w:t>gagné quels marchés</w:t>
      </w:r>
      <w:r w:rsidR="00AE4FF8" w:rsidRPr="0059144D">
        <w:rPr>
          <w:rFonts w:ascii="Arial" w:hAnsi="Arial" w:cs="Arial"/>
          <w:color w:val="333333"/>
          <w:lang w:val="fr-FR"/>
        </w:rPr>
        <w:t>) et des données contractuelles</w:t>
      </w:r>
      <w:r w:rsidRPr="0059144D">
        <w:rPr>
          <w:rFonts w:ascii="Arial" w:hAnsi="Arial" w:cs="Arial"/>
          <w:color w:val="333333"/>
          <w:lang w:val="fr-FR"/>
        </w:rPr>
        <w:t xml:space="preserve"> (les documents et informations </w:t>
      </w:r>
      <w:r w:rsidR="0059144D">
        <w:rPr>
          <w:rFonts w:ascii="Arial" w:hAnsi="Arial" w:cs="Arial"/>
          <w:color w:val="333333"/>
          <w:lang w:val="fr-FR"/>
        </w:rPr>
        <w:t>de la transaction)</w:t>
      </w:r>
    </w:p>
    <w:p w:rsidR="0059144D" w:rsidRPr="0059144D" w:rsidRDefault="00AE4FF8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Les données sur les établ</w:t>
      </w:r>
      <w:r w:rsidR="00CD1D8E" w:rsidRPr="0059144D">
        <w:rPr>
          <w:rFonts w:ascii="Arial" w:hAnsi="Arial" w:cs="Arial"/>
          <w:color w:val="333333"/>
          <w:lang w:val="fr-FR"/>
        </w:rPr>
        <w:t xml:space="preserve">issements publics y compris écoles, </w:t>
      </w:r>
      <w:r w:rsidRPr="0059144D">
        <w:rPr>
          <w:rFonts w:ascii="Arial" w:hAnsi="Arial" w:cs="Arial"/>
          <w:color w:val="333333"/>
          <w:lang w:val="fr-FR"/>
        </w:rPr>
        <w:t>hôpitaux, postes de p</w:t>
      </w:r>
      <w:r w:rsidR="00CD1D8E" w:rsidRPr="0059144D">
        <w:rPr>
          <w:rFonts w:ascii="Arial" w:hAnsi="Arial" w:cs="Arial"/>
          <w:color w:val="333333"/>
          <w:lang w:val="fr-FR"/>
        </w:rPr>
        <w:t xml:space="preserve">olice, toilettes publiques, bibliothèques, bureaux gouvernementaux, etc. </w:t>
      </w:r>
      <w:r w:rsidR="00B82721">
        <w:rPr>
          <w:rFonts w:ascii="Arial" w:hAnsi="Arial" w:cs="Arial"/>
          <w:color w:val="333333"/>
          <w:lang w:val="fr-FR"/>
        </w:rPr>
        <w:t>Position géographique</w:t>
      </w:r>
      <w:r w:rsidR="0059144D">
        <w:rPr>
          <w:rFonts w:ascii="Arial" w:hAnsi="Arial" w:cs="Arial"/>
          <w:color w:val="333333"/>
          <w:lang w:val="fr-FR"/>
        </w:rPr>
        <w:t xml:space="preserve"> et services disponibles</w:t>
      </w:r>
    </w:p>
    <w:p w:rsidR="0059144D" w:rsidRPr="0059144D" w:rsidRDefault="00AE4FF8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Les services publics et les données de performance au niveau de chaque école</w:t>
      </w:r>
      <w:proofErr w:type="gramStart"/>
      <w:r w:rsidRPr="0059144D">
        <w:rPr>
          <w:rFonts w:ascii="Arial" w:hAnsi="Arial" w:cs="Arial"/>
          <w:color w:val="333333"/>
          <w:lang w:val="fr-FR"/>
        </w:rPr>
        <w:t>,</w:t>
      </w:r>
      <w:proofErr w:type="gramEnd"/>
      <w:r w:rsidRPr="0059144D">
        <w:rPr>
          <w:rFonts w:ascii="Arial" w:hAnsi="Arial" w:cs="Arial"/>
          <w:color w:val="333333"/>
          <w:lang w:val="fr-FR"/>
        </w:rPr>
        <w:br/>
        <w:t>hôpital / clinique, etc</w:t>
      </w:r>
      <w:r w:rsidR="00CD1D8E" w:rsidRPr="0059144D">
        <w:rPr>
          <w:rFonts w:ascii="Arial" w:hAnsi="Arial" w:cs="Arial"/>
          <w:color w:val="333333"/>
          <w:lang w:val="fr-FR"/>
        </w:rPr>
        <w:t>.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Les données de transport</w:t>
      </w:r>
      <w:r w:rsidR="00AE4FF8" w:rsidRPr="0059144D">
        <w:rPr>
          <w:rFonts w:ascii="Arial" w:hAnsi="Arial" w:cs="Arial"/>
          <w:color w:val="333333"/>
          <w:lang w:val="fr-FR"/>
        </w:rPr>
        <w:t>, y compris les rout</w:t>
      </w:r>
      <w:r w:rsidR="0059144D">
        <w:rPr>
          <w:rFonts w:ascii="Arial" w:hAnsi="Arial" w:cs="Arial"/>
          <w:color w:val="333333"/>
          <w:lang w:val="fr-FR"/>
        </w:rPr>
        <w:t>es et les transports publics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 xml:space="preserve">Les données sur la criminalité </w:t>
      </w:r>
      <w:r w:rsidR="00B82721">
        <w:rPr>
          <w:rFonts w:ascii="Arial" w:hAnsi="Arial" w:cs="Arial"/>
          <w:color w:val="333333"/>
          <w:lang w:val="fr-FR"/>
        </w:rPr>
        <w:t>jusqu’</w:t>
      </w:r>
      <w:r w:rsidRPr="0059144D">
        <w:rPr>
          <w:rFonts w:ascii="Arial" w:hAnsi="Arial" w:cs="Arial"/>
          <w:color w:val="333333"/>
          <w:lang w:val="fr-FR"/>
        </w:rPr>
        <w:t xml:space="preserve">au niveau des crimes individuels </w:t>
      </w:r>
      <w:r w:rsidR="0059144D">
        <w:rPr>
          <w:rFonts w:ascii="Arial" w:hAnsi="Arial" w:cs="Arial"/>
          <w:color w:val="333333"/>
          <w:lang w:val="fr-FR"/>
        </w:rPr>
        <w:t>et leurs emplacements</w:t>
      </w:r>
    </w:p>
    <w:p w:rsidR="0059144D" w:rsidRPr="0059144D" w:rsidRDefault="00B82721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Les rapports d'inspection, </w:t>
      </w:r>
      <w:r w:rsidR="00AE4FF8" w:rsidRPr="0059144D">
        <w:rPr>
          <w:rFonts w:ascii="Arial" w:hAnsi="Arial" w:cs="Arial"/>
          <w:color w:val="333333"/>
          <w:lang w:val="fr-FR"/>
        </w:rPr>
        <w:t>les décisi</w:t>
      </w:r>
      <w:r>
        <w:rPr>
          <w:rFonts w:ascii="Arial" w:hAnsi="Arial" w:cs="Arial"/>
          <w:color w:val="333333"/>
          <w:lang w:val="fr-FR"/>
        </w:rPr>
        <w:t>ons officielles et les arbitrages</w:t>
      </w:r>
      <w:r w:rsidR="00AE4FF8" w:rsidRPr="0059144D">
        <w:rPr>
          <w:rFonts w:ascii="Arial" w:hAnsi="Arial" w:cs="Arial"/>
          <w:color w:val="333333"/>
          <w:lang w:val="fr-FR"/>
        </w:rPr>
        <w:t xml:space="preserve"> sous forme ré</w:t>
      </w:r>
      <w:r w:rsidR="00D11A38">
        <w:rPr>
          <w:rFonts w:ascii="Arial" w:hAnsi="Arial" w:cs="Arial"/>
          <w:color w:val="333333"/>
          <w:lang w:val="fr-FR"/>
        </w:rPr>
        <w:t>utilisable</w:t>
      </w:r>
      <w:r w:rsidR="00CD1D8E" w:rsidRPr="0059144D">
        <w:rPr>
          <w:rFonts w:ascii="Arial" w:hAnsi="Arial" w:cs="Arial"/>
          <w:color w:val="333333"/>
          <w:lang w:val="fr-FR"/>
        </w:rPr>
        <w:t xml:space="preserve"> (par exemple inspections de santé publique</w:t>
      </w:r>
      <w:r w:rsidR="00AE4FF8" w:rsidRPr="0059144D">
        <w:rPr>
          <w:rFonts w:ascii="Arial" w:hAnsi="Arial" w:cs="Arial"/>
          <w:color w:val="333333"/>
          <w:lang w:val="fr-FR"/>
        </w:rPr>
        <w:t xml:space="preserve"> des établ</w:t>
      </w:r>
      <w:r w:rsidR="0059144D">
        <w:rPr>
          <w:rFonts w:ascii="Arial" w:hAnsi="Arial" w:cs="Arial"/>
          <w:color w:val="333333"/>
          <w:lang w:val="fr-FR"/>
        </w:rPr>
        <w:t>issements de restauration)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lastRenderedPageBreak/>
        <w:t>L</w:t>
      </w:r>
      <w:r w:rsidR="00AE4FF8" w:rsidRPr="0059144D">
        <w:rPr>
          <w:rFonts w:ascii="Arial" w:hAnsi="Arial" w:cs="Arial"/>
          <w:color w:val="333333"/>
          <w:lang w:val="fr-FR"/>
        </w:rPr>
        <w:t xml:space="preserve">es registres officiels </w:t>
      </w:r>
      <w:r w:rsidR="00B82721">
        <w:rPr>
          <w:rFonts w:ascii="Arial" w:hAnsi="Arial" w:cs="Arial"/>
          <w:color w:val="333333"/>
          <w:lang w:val="fr-FR"/>
        </w:rPr>
        <w:t>–</w:t>
      </w:r>
      <w:r w:rsidR="00AE4FF8" w:rsidRPr="0059144D">
        <w:rPr>
          <w:rFonts w:ascii="Arial" w:hAnsi="Arial" w:cs="Arial"/>
          <w:color w:val="333333"/>
          <w:lang w:val="fr-FR"/>
        </w:rPr>
        <w:t xml:space="preserve"> </w:t>
      </w:r>
      <w:r w:rsidR="00B82721">
        <w:rPr>
          <w:rFonts w:ascii="Arial" w:hAnsi="Arial" w:cs="Arial"/>
          <w:color w:val="333333"/>
          <w:lang w:val="fr-FR"/>
        </w:rPr>
        <w:t>registre des sociétés</w:t>
      </w:r>
      <w:r w:rsidR="00AE4FF8" w:rsidRPr="0059144D">
        <w:rPr>
          <w:rFonts w:ascii="Arial" w:hAnsi="Arial" w:cs="Arial"/>
          <w:color w:val="333333"/>
          <w:lang w:val="fr-FR"/>
        </w:rPr>
        <w:t>, organismes de bienfaisance, cadastre / propriété foncière, etc</w:t>
      </w:r>
      <w:r w:rsidRPr="0059144D">
        <w:rPr>
          <w:rFonts w:ascii="Arial" w:hAnsi="Arial" w:cs="Arial"/>
          <w:color w:val="333333"/>
          <w:lang w:val="fr-FR"/>
        </w:rPr>
        <w:t>.</w:t>
      </w:r>
    </w:p>
    <w:p w:rsidR="0059144D" w:rsidRPr="0059144D" w:rsidRDefault="00AE4FF8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 xml:space="preserve">L'information </w:t>
      </w:r>
      <w:proofErr w:type="spellStart"/>
      <w:r w:rsidRPr="0059144D">
        <w:rPr>
          <w:rFonts w:ascii="Arial" w:hAnsi="Arial" w:cs="Arial"/>
          <w:color w:val="333333"/>
          <w:lang w:val="fr-FR"/>
        </w:rPr>
        <w:t>géospatiale</w:t>
      </w:r>
      <w:proofErr w:type="spellEnd"/>
      <w:r w:rsidRPr="0059144D">
        <w:rPr>
          <w:rFonts w:ascii="Arial" w:hAnsi="Arial" w:cs="Arial"/>
          <w:color w:val="333333"/>
          <w:lang w:val="fr-FR"/>
        </w:rPr>
        <w:t xml:space="preserve"> - ca</w:t>
      </w:r>
      <w:r w:rsidR="00B82721">
        <w:rPr>
          <w:rFonts w:ascii="Arial" w:hAnsi="Arial" w:cs="Arial"/>
          <w:color w:val="333333"/>
          <w:lang w:val="fr-FR"/>
        </w:rPr>
        <w:t xml:space="preserve">rtes, registres d'adresses, </w:t>
      </w:r>
      <w:r w:rsidRPr="0059144D">
        <w:rPr>
          <w:rFonts w:ascii="Arial" w:hAnsi="Arial" w:cs="Arial"/>
          <w:color w:val="333333"/>
          <w:lang w:val="fr-FR"/>
        </w:rPr>
        <w:t>points d'intérêt.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Les don</w:t>
      </w:r>
      <w:r w:rsidR="0059144D">
        <w:rPr>
          <w:rFonts w:ascii="Arial" w:hAnsi="Arial" w:cs="Arial"/>
          <w:color w:val="333333"/>
          <w:lang w:val="fr-FR"/>
        </w:rPr>
        <w:t>nées météorologiques</w:t>
      </w:r>
    </w:p>
    <w:p w:rsidR="0059144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</w:t>
      </w:r>
      <w:r w:rsidR="00AE4FF8" w:rsidRPr="0059144D">
        <w:rPr>
          <w:rFonts w:ascii="Arial" w:hAnsi="Arial" w:cs="Arial"/>
          <w:color w:val="333333"/>
          <w:lang w:val="fr-FR"/>
        </w:rPr>
        <w:t>es donnée</w:t>
      </w:r>
      <w:r w:rsidRPr="0059144D">
        <w:rPr>
          <w:rFonts w:ascii="Arial" w:hAnsi="Arial" w:cs="Arial"/>
          <w:color w:val="333333"/>
          <w:lang w:val="fr-FR"/>
        </w:rPr>
        <w:t>s de la construction (permis, zonage)</w:t>
      </w:r>
      <w:r w:rsidR="00E668FD" w:rsidRPr="0059144D">
        <w:rPr>
          <w:rFonts w:ascii="Arial" w:hAnsi="Arial" w:cs="Arial"/>
          <w:color w:val="333333"/>
          <w:lang w:val="fr-FR"/>
        </w:rPr>
        <w:t>.</w:t>
      </w:r>
    </w:p>
    <w:p w:rsidR="00D3075D" w:rsidRPr="0059144D" w:rsidRDefault="00CD1D8E" w:rsidP="0059144D">
      <w:pPr>
        <w:pStyle w:val="ListParagraph"/>
        <w:numPr>
          <w:ilvl w:val="0"/>
          <w:numId w:val="17"/>
        </w:numPr>
        <w:rPr>
          <w:rFonts w:ascii="Arial" w:hAnsi="Arial" w:cs="Arial"/>
          <w:b/>
          <w:color w:val="333333"/>
          <w:lang w:val="fr-FR"/>
        </w:rPr>
      </w:pPr>
      <w:r w:rsidRPr="0059144D">
        <w:rPr>
          <w:rFonts w:ascii="Arial" w:hAnsi="Arial" w:cs="Arial"/>
          <w:color w:val="333333"/>
          <w:lang w:val="fr-FR"/>
        </w:rPr>
        <w:t>L</w:t>
      </w:r>
      <w:r w:rsidR="00AE4FF8" w:rsidRPr="0059144D">
        <w:rPr>
          <w:rFonts w:ascii="Arial" w:hAnsi="Arial" w:cs="Arial"/>
          <w:color w:val="333333"/>
          <w:lang w:val="fr-FR"/>
        </w:rPr>
        <w:t>es données immobilières (ventes, inscriptio</w:t>
      </w:r>
      <w:r w:rsidR="00B82721">
        <w:rPr>
          <w:rFonts w:ascii="Arial" w:hAnsi="Arial" w:cs="Arial"/>
          <w:color w:val="333333"/>
          <w:lang w:val="fr-FR"/>
        </w:rPr>
        <w:t>ns, taxes, et</w:t>
      </w:r>
      <w:r w:rsidR="00AE4FF8" w:rsidRPr="0059144D">
        <w:rPr>
          <w:rFonts w:ascii="Arial" w:hAnsi="Arial" w:cs="Arial"/>
          <w:color w:val="333333"/>
          <w:lang w:val="fr-FR"/>
        </w:rPr>
        <w:t xml:space="preserve"> autres </w:t>
      </w:r>
      <w:r w:rsidR="00B82721">
        <w:rPr>
          <w:rFonts w:ascii="Arial" w:hAnsi="Arial" w:cs="Arial"/>
          <w:color w:val="333333"/>
          <w:lang w:val="fr-FR"/>
        </w:rPr>
        <w:t xml:space="preserve">informations </w:t>
      </w:r>
      <w:proofErr w:type="spellStart"/>
      <w:r w:rsidR="00B82721">
        <w:rPr>
          <w:rFonts w:ascii="Arial" w:hAnsi="Arial" w:cs="Arial"/>
          <w:color w:val="333333"/>
          <w:lang w:val="fr-FR"/>
        </w:rPr>
        <w:t>spécfiques</w:t>
      </w:r>
      <w:proofErr w:type="spellEnd"/>
      <w:r w:rsidR="00B82721">
        <w:rPr>
          <w:rFonts w:ascii="Arial" w:hAnsi="Arial" w:cs="Arial"/>
          <w:color w:val="333333"/>
          <w:lang w:val="fr-FR"/>
        </w:rPr>
        <w:t xml:space="preserve"> sur les biens immobiliers</w:t>
      </w:r>
      <w:r w:rsidR="00AE4FF8" w:rsidRPr="0059144D">
        <w:rPr>
          <w:rFonts w:ascii="Arial" w:hAnsi="Arial" w:cs="Arial"/>
          <w:color w:val="333333"/>
          <w:lang w:val="fr-FR"/>
        </w:rPr>
        <w:t>)</w:t>
      </w:r>
      <w:r w:rsidR="00AE4FF8" w:rsidRPr="0059144D">
        <w:rPr>
          <w:rFonts w:ascii="Arial" w:hAnsi="Arial" w:cs="Arial"/>
          <w:color w:val="333333"/>
          <w:lang w:val="fr-FR"/>
        </w:rPr>
        <w:br/>
      </w:r>
    </w:p>
    <w:p w:rsidR="0016006B" w:rsidRDefault="0016006B" w:rsidP="00E03BC3">
      <w:pPr>
        <w:rPr>
          <w:rFonts w:ascii="Arial" w:hAnsi="Arial" w:cs="Arial"/>
          <w:color w:val="333333"/>
          <w:lang w:val="fr-FR"/>
        </w:rPr>
      </w:pPr>
    </w:p>
    <w:p w:rsidR="00F74DD7" w:rsidRPr="00D060BF" w:rsidRDefault="00F74DD7" w:rsidP="00E03BC3">
      <w:pPr>
        <w:rPr>
          <w:rFonts w:ascii="Arial" w:hAnsi="Arial" w:cs="Arial"/>
          <w:b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>ENSEMBLE DE DONNÉES CLÉS ET MODÈLE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F74DD7" w:rsidRPr="00F52BCA" w:rsidTr="00F74DD7">
        <w:tc>
          <w:tcPr>
            <w:tcW w:w="2500" w:type="pct"/>
          </w:tcPr>
          <w:p w:rsidR="00F74DD7" w:rsidRDefault="00B82721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Nom 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>de l’ensemble de données et description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  <w:tcBorders>
              <w:bottom w:val="single" w:sz="4" w:space="0" w:color="auto"/>
            </w:tcBorders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Agence qui "possède" l'ensemble de données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E2982" w:rsidRPr="00F52BCA" w:rsidTr="00DE2982">
        <w:tc>
          <w:tcPr>
            <w:tcW w:w="5000" w:type="pct"/>
            <w:gridSpan w:val="2"/>
          </w:tcPr>
          <w:p w:rsidR="00DE2982" w:rsidRDefault="00DE2982" w:rsidP="00E03BC3">
            <w:pPr>
              <w:rPr>
                <w:rFonts w:ascii="Arial" w:hAnsi="Arial" w:cs="Arial"/>
                <w:color w:val="333333"/>
                <w:lang w:val="fr-FR"/>
              </w:rPr>
            </w:pPr>
            <w:r w:rsidRPr="0059144D">
              <w:rPr>
                <w:rFonts w:ascii="Arial" w:hAnsi="Arial" w:cs="Arial"/>
                <w:b/>
                <w:color w:val="333333"/>
                <w:lang w:val="fr-FR"/>
              </w:rPr>
              <w:t>Etat des données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(questions à soumettre au propriétaire des données préalablement à l'évaluation)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E668F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Es</w:t>
            </w:r>
            <w:r w:rsidR="00D11A38">
              <w:rPr>
                <w:rFonts w:ascii="Arial" w:hAnsi="Arial" w:cs="Arial"/>
                <w:color w:val="333333"/>
                <w:lang w:val="fr-FR"/>
              </w:rPr>
              <w:t>t-ce que les données existent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>? Est-ce sous forme numérique et réutilisable?</w:t>
            </w:r>
          </w:p>
          <w:p w:rsidR="0059144D" w:rsidRDefault="0059144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B82721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Sous q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>uel</w:t>
            </w:r>
            <w:r>
              <w:rPr>
                <w:rFonts w:ascii="Arial" w:hAnsi="Arial" w:cs="Arial"/>
                <w:color w:val="333333"/>
                <w:lang w:val="fr-FR"/>
              </w:rPr>
              <w:t>(s)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fr-FR"/>
              </w:rPr>
              <w:t>format(s) sont disponibles les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 xml:space="preserve"> donnée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s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 xml:space="preserve"> actuellement?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F74DD7" w:rsidP="00B8272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Qu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elle est la «granularité» des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 xml:space="preserve">données? </w:t>
            </w:r>
            <w:r w:rsidR="00B82721">
              <w:rPr>
                <w:rFonts w:ascii="Arial" w:hAnsi="Arial" w:cs="Arial"/>
                <w:color w:val="333333"/>
                <w:lang w:val="fr-FR"/>
              </w:rPr>
              <w:t>Jusqu’à quel niveau sont-elles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agrégée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s ou désagrégées</w:t>
            </w:r>
            <w:r>
              <w:rPr>
                <w:rFonts w:ascii="Arial" w:hAnsi="Arial" w:cs="Arial"/>
                <w:color w:val="333333"/>
                <w:lang w:val="fr-FR"/>
              </w:rPr>
              <w:t>?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9144D" w:rsidRPr="00F52BCA" w:rsidTr="00F74DD7">
        <w:tc>
          <w:tcPr>
            <w:tcW w:w="2500" w:type="pct"/>
          </w:tcPr>
          <w:p w:rsidR="0059144D" w:rsidRDefault="0059144D" w:rsidP="0059144D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Est-</w:t>
            </w:r>
            <w:r w:rsidR="007874ED">
              <w:rPr>
                <w:rStyle w:val="hps"/>
                <w:rFonts w:ascii="Arial" w:hAnsi="Arial" w:cs="Arial"/>
                <w:color w:val="333333"/>
                <w:lang w:val="fr-FR"/>
              </w:rPr>
              <w:t xml:space="preserve">ce que les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données </w:t>
            </w:r>
            <w:r w:rsidR="007874ED">
              <w:rPr>
                <w:rFonts w:ascii="Arial" w:hAnsi="Arial" w:cs="Arial"/>
                <w:color w:val="333333"/>
                <w:lang w:val="fr-FR"/>
              </w:rPr>
              <w:t xml:space="preserve">sont-elles 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archivées </w:t>
            </w:r>
            <w:r w:rsidR="007874ED">
              <w:rPr>
                <w:rStyle w:val="hps"/>
                <w:rFonts w:ascii="Arial" w:hAnsi="Arial" w:cs="Arial"/>
                <w:color w:val="333333"/>
                <w:lang w:val="fr-FR"/>
              </w:rPr>
              <w:t>sous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forme brute,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plus granulaire</w:t>
            </w:r>
            <w:r>
              <w:rPr>
                <w:rFonts w:ascii="Arial" w:hAnsi="Arial" w:cs="Arial"/>
                <w:color w:val="333333"/>
                <w:lang w:val="fr-FR"/>
              </w:rPr>
              <w:t>?</w:t>
            </w:r>
          </w:p>
          <w:p w:rsidR="0059144D" w:rsidRDefault="0059144D" w:rsidP="0059144D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9144D" w:rsidRPr="00F52BCA" w:rsidTr="00F74DD7">
        <w:tc>
          <w:tcPr>
            <w:tcW w:w="2500" w:type="pct"/>
          </w:tcPr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Quelle est la fréquence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des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mises à jour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des données</w:t>
            </w:r>
            <w:r>
              <w:rPr>
                <w:rFonts w:ascii="Arial" w:hAnsi="Arial" w:cs="Arial"/>
                <w:color w:val="333333"/>
                <w:lang w:val="fr-FR"/>
              </w:rPr>
              <w:t>?</w:t>
            </w:r>
          </w:p>
          <w:p w:rsidR="0059144D" w:rsidRDefault="0059144D" w:rsidP="00E03BC3">
            <w:pPr>
              <w:rPr>
                <w:rStyle w:val="hps"/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9144D" w:rsidRPr="00F52BCA" w:rsidTr="00F74DD7">
        <w:tc>
          <w:tcPr>
            <w:tcW w:w="2500" w:type="pct"/>
          </w:tcPr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Les données sont</w:t>
            </w:r>
            <w:r w:rsidR="00560328">
              <w:rPr>
                <w:rStyle w:val="hps"/>
                <w:rFonts w:ascii="Arial" w:hAnsi="Arial" w:cs="Arial"/>
                <w:color w:val="333333"/>
                <w:lang w:val="fr-FR"/>
              </w:rPr>
              <w:t>-elles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disponibles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="00B82721">
              <w:rPr>
                <w:rStyle w:val="hps"/>
                <w:rFonts w:ascii="Arial" w:hAnsi="Arial" w:cs="Arial"/>
                <w:color w:val="333333"/>
                <w:lang w:val="fr-FR"/>
              </w:rPr>
              <w:t>sous forme d’un ensemble complet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(par exemple</w:t>
            </w:r>
            <w:r w:rsidR="007874ED">
              <w:rPr>
                <w:rStyle w:val="hps"/>
                <w:rFonts w:ascii="Arial" w:hAnsi="Arial" w:cs="Arial"/>
                <w:color w:val="333333"/>
                <w:lang w:val="fr-FR"/>
              </w:rPr>
              <w:t>,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téléchargement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de</w:t>
            </w:r>
            <w:r w:rsidR="00B82721">
              <w:rPr>
                <w:rStyle w:val="hps"/>
                <w:rFonts w:ascii="Arial" w:hAnsi="Arial" w:cs="Arial"/>
                <w:color w:val="333333"/>
                <w:lang w:val="fr-FR"/>
              </w:rPr>
              <w:t>s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 xml:space="preserve"> données brutes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)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ou seulement comme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le résultat de requêtes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fr-FR"/>
              </w:rPr>
              <w:t>individuelles</w:t>
            </w:r>
            <w:r>
              <w:rPr>
                <w:rFonts w:ascii="Arial" w:hAnsi="Arial" w:cs="Arial"/>
                <w:color w:val="333333"/>
                <w:lang w:val="fr-FR"/>
              </w:rPr>
              <w:t>?</w:t>
            </w:r>
          </w:p>
          <w:p w:rsidR="0059144D" w:rsidRDefault="0059144D" w:rsidP="00E03BC3">
            <w:pPr>
              <w:rPr>
                <w:rStyle w:val="hps"/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Comment </w:t>
            </w:r>
            <w:r w:rsidR="004073ED">
              <w:rPr>
                <w:rFonts w:ascii="Arial" w:hAnsi="Arial" w:cs="Arial"/>
                <w:color w:val="333333"/>
                <w:lang w:val="fr-FR"/>
              </w:rPr>
              <w:t xml:space="preserve">sont 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financée</w:t>
            </w:r>
            <w:r w:rsidR="001C17A0">
              <w:rPr>
                <w:rFonts w:ascii="Arial" w:hAnsi="Arial" w:cs="Arial"/>
                <w:color w:val="333333"/>
                <w:lang w:val="fr-FR"/>
              </w:rPr>
              <w:t>s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="00B82721">
              <w:rPr>
                <w:rFonts w:ascii="Arial" w:hAnsi="Arial" w:cs="Arial"/>
                <w:color w:val="333333"/>
                <w:lang w:val="fr-FR"/>
              </w:rPr>
              <w:t xml:space="preserve">actuellement 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la production et</w:t>
            </w:r>
            <w:r w:rsidR="00B82721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fr-FR"/>
              </w:rPr>
              <w:t>la d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istribution de</w:t>
            </w:r>
            <w:r w:rsidR="00B82721">
              <w:rPr>
                <w:rFonts w:ascii="Arial" w:hAnsi="Arial" w:cs="Arial"/>
                <w:color w:val="333333"/>
                <w:lang w:val="fr-FR"/>
              </w:rPr>
              <w:t>s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 xml:space="preserve"> données</w:t>
            </w:r>
            <w:r>
              <w:rPr>
                <w:rFonts w:ascii="Arial" w:hAnsi="Arial" w:cs="Arial"/>
                <w:color w:val="333333"/>
                <w:lang w:val="fr-FR"/>
              </w:rPr>
              <w:t>?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Dans quelle mesure les données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 xml:space="preserve"> sont-elles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à la disposition du public, des entreprises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 xml:space="preserve"> ou d’autres </w:t>
            </w:r>
            <w:r w:rsidR="00B82721">
              <w:rPr>
                <w:rFonts w:ascii="Arial" w:hAnsi="Arial" w:cs="Arial"/>
                <w:color w:val="333333"/>
                <w:lang w:val="fr-FR"/>
              </w:rPr>
              <w:t xml:space="preserve">entités 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extérieur</w:t>
            </w:r>
            <w:r w:rsidR="00B82721">
              <w:rPr>
                <w:rFonts w:ascii="Arial" w:hAnsi="Arial" w:cs="Arial"/>
                <w:color w:val="333333"/>
                <w:lang w:val="fr-FR"/>
              </w:rPr>
              <w:t>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s 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 xml:space="preserve">au </w:t>
            </w:r>
            <w:r>
              <w:rPr>
                <w:rFonts w:ascii="Arial" w:hAnsi="Arial" w:cs="Arial"/>
                <w:color w:val="333333"/>
                <w:lang w:val="fr-FR"/>
              </w:rPr>
              <w:t>gouvernement?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B82721" w:rsidRPr="00F52BCA" w:rsidTr="00F74DD7">
        <w:tc>
          <w:tcPr>
            <w:tcW w:w="2500" w:type="pct"/>
          </w:tcPr>
          <w:p w:rsidR="00B82721" w:rsidRDefault="00B82721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Si les données sont disponibles pour des tiers, quelles restrictions s’appliquent sur leur utilisation et pourquoi ?</w:t>
            </w:r>
          </w:p>
        </w:tc>
        <w:tc>
          <w:tcPr>
            <w:tcW w:w="2500" w:type="pct"/>
          </w:tcPr>
          <w:p w:rsidR="00B82721" w:rsidRDefault="00B82721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Si les données sont disponibles pour les </w:t>
            </w:r>
            <w:r w:rsidR="00D11A38">
              <w:rPr>
                <w:rFonts w:ascii="Arial" w:hAnsi="Arial" w:cs="Arial"/>
                <w:color w:val="333333"/>
                <w:lang w:val="fr-FR"/>
              </w:rPr>
              <w:t>tiers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, 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est-ce de manière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gratuit</w:t>
            </w:r>
            <w:r w:rsidR="0094500F">
              <w:rPr>
                <w:rFonts w:ascii="Arial" w:hAnsi="Arial" w:cs="Arial"/>
                <w:color w:val="333333"/>
                <w:lang w:val="fr-FR"/>
              </w:rPr>
              <w:t>e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ou payant</w:t>
            </w:r>
            <w:r w:rsidR="004073ED">
              <w:rPr>
                <w:rFonts w:ascii="Arial" w:hAnsi="Arial" w:cs="Arial"/>
                <w:color w:val="333333"/>
                <w:lang w:val="fr-FR"/>
              </w:rPr>
              <w:t>e</w:t>
            </w:r>
            <w:r>
              <w:rPr>
                <w:rFonts w:ascii="Arial" w:hAnsi="Arial" w:cs="Arial"/>
                <w:color w:val="333333"/>
                <w:lang w:val="fr-FR"/>
              </w:rPr>
              <w:t>?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F74DD7" w:rsidRPr="00F52BCA" w:rsidTr="00F74DD7">
        <w:tc>
          <w:tcPr>
            <w:tcW w:w="2500" w:type="pct"/>
          </w:tcPr>
          <w:p w:rsidR="00F74DD7" w:rsidRDefault="0094500F" w:rsidP="00E03BC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Quelles compétences, capacités et 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 xml:space="preserve">expérience </w:t>
            </w:r>
            <w:r>
              <w:rPr>
                <w:rFonts w:ascii="Arial" w:hAnsi="Arial" w:cs="Arial"/>
                <w:color w:val="333333"/>
                <w:lang w:val="fr-FR"/>
              </w:rPr>
              <w:t>pertinentes possède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>
              <w:rPr>
                <w:rFonts w:ascii="Arial" w:hAnsi="Arial" w:cs="Arial"/>
                <w:color w:val="333333"/>
                <w:lang w:val="fr-FR"/>
              </w:rPr>
              <w:t>l’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>organ</w:t>
            </w:r>
            <w:r>
              <w:rPr>
                <w:rFonts w:ascii="Arial" w:hAnsi="Arial" w:cs="Arial"/>
                <w:color w:val="333333"/>
                <w:lang w:val="fr-FR"/>
              </w:rPr>
              <w:t>isme propriétaire</w:t>
            </w:r>
            <w:r w:rsidR="00F74DD7">
              <w:rPr>
                <w:rFonts w:ascii="Arial" w:hAnsi="Arial" w:cs="Arial"/>
                <w:color w:val="333333"/>
                <w:lang w:val="fr-FR"/>
              </w:rPr>
              <w:t>?</w:t>
            </w:r>
          </w:p>
          <w:p w:rsidR="0059144D" w:rsidRDefault="0059144D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500" w:type="pct"/>
          </w:tcPr>
          <w:p w:rsidR="00F74DD7" w:rsidRDefault="00F74DD7" w:rsidP="00E03BC3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F74DD7" w:rsidRDefault="00F74DD7" w:rsidP="00E03BC3">
      <w:pPr>
        <w:rPr>
          <w:rFonts w:ascii="Arial" w:hAnsi="Arial" w:cs="Arial"/>
          <w:color w:val="333333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E2982" w:rsidRPr="00F52BCA" w:rsidTr="001E50F1">
        <w:tc>
          <w:tcPr>
            <w:tcW w:w="9576" w:type="dxa"/>
            <w:gridSpan w:val="3"/>
          </w:tcPr>
          <w:p w:rsidR="00DE2982" w:rsidRDefault="00DE2982" w:rsidP="00840003">
            <w:pPr>
              <w:rPr>
                <w:rFonts w:ascii="Arial" w:hAnsi="Arial" w:cs="Arial"/>
                <w:color w:val="333333"/>
                <w:lang w:val="fr-FR"/>
              </w:rPr>
            </w:pPr>
            <w:r w:rsidRPr="007874ED">
              <w:rPr>
                <w:rFonts w:ascii="Arial" w:hAnsi="Arial" w:cs="Arial"/>
                <w:b/>
                <w:color w:val="333333"/>
                <w:lang w:val="fr-FR"/>
              </w:rPr>
              <w:t xml:space="preserve">Évaluation de la faisabilité de </w:t>
            </w:r>
            <w:r w:rsidR="00840003">
              <w:rPr>
                <w:rFonts w:ascii="Arial" w:hAnsi="Arial" w:cs="Arial"/>
                <w:b/>
                <w:color w:val="333333"/>
                <w:lang w:val="fr-FR"/>
              </w:rPr>
              <w:t>la publication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(évaluation à faire dans le c</w:t>
            </w:r>
            <w:r w:rsidR="007874ED">
              <w:rPr>
                <w:rFonts w:ascii="Arial" w:hAnsi="Arial" w:cs="Arial"/>
                <w:color w:val="333333"/>
                <w:lang w:val="fr-FR"/>
              </w:rPr>
              <w:t xml:space="preserve">adre </w:t>
            </w:r>
            <w:r w:rsidR="00840003">
              <w:rPr>
                <w:rFonts w:ascii="Arial" w:hAnsi="Arial" w:cs="Arial"/>
                <w:color w:val="333333"/>
                <w:lang w:val="fr-FR"/>
              </w:rPr>
              <w:t xml:space="preserve">de l'évaluation de l'état de </w:t>
            </w:r>
            <w:r w:rsidR="007874ED">
              <w:rPr>
                <w:rFonts w:ascii="Arial" w:hAnsi="Arial" w:cs="Arial"/>
                <w:color w:val="333333"/>
                <w:lang w:val="fr-FR"/>
              </w:rPr>
              <w:t xml:space="preserve">préparation, </w:t>
            </w:r>
            <w:r w:rsidR="00840003">
              <w:rPr>
                <w:rFonts w:ascii="Arial" w:hAnsi="Arial" w:cs="Arial"/>
                <w:color w:val="333333"/>
                <w:lang w:val="fr-FR"/>
              </w:rPr>
              <w:t>organisé selon le degré de priorité en fonction du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temps </w:t>
            </w:r>
            <w:r w:rsidR="00840003">
              <w:rPr>
                <w:rFonts w:ascii="Arial" w:hAnsi="Arial" w:cs="Arial"/>
                <w:color w:val="333333"/>
                <w:lang w:val="fr-FR"/>
              </w:rPr>
              <w:t>disponible)</w:t>
            </w:r>
          </w:p>
        </w:tc>
      </w:tr>
      <w:tr w:rsidR="00DE2982" w:rsidTr="00DE2982">
        <w:tc>
          <w:tcPr>
            <w:tcW w:w="3192" w:type="dxa"/>
          </w:tcPr>
          <w:p w:rsidR="00DE2982" w:rsidRDefault="002F577D" w:rsidP="00840003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Faisabilité </w:t>
            </w:r>
            <w:r w:rsidR="00840003">
              <w:rPr>
                <w:rFonts w:ascii="Arial" w:hAnsi="Arial" w:cs="Arial"/>
                <w:color w:val="333333"/>
                <w:lang w:val="fr-FR"/>
              </w:rPr>
              <w:t>Réglementaire</w:t>
            </w:r>
            <w:r>
              <w:rPr>
                <w:rFonts w:ascii="Arial" w:hAnsi="Arial" w:cs="Arial"/>
                <w:color w:val="333333"/>
                <w:lang w:val="fr-FR"/>
              </w:rPr>
              <w:t>: Que</w:t>
            </w:r>
            <w:r w:rsidR="00840003">
              <w:rPr>
                <w:rFonts w:ascii="Arial" w:hAnsi="Arial" w:cs="Arial"/>
                <w:color w:val="333333"/>
                <w:lang w:val="fr-FR"/>
              </w:rPr>
              <w:t>ls sont les obstacles réglementaires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</w:t>
            </w:r>
            <w:r w:rsidR="00840003">
              <w:rPr>
                <w:rFonts w:ascii="Arial" w:hAnsi="Arial" w:cs="Arial"/>
                <w:color w:val="333333"/>
                <w:lang w:val="fr-FR"/>
              </w:rPr>
              <w:t>essentiels</w:t>
            </w:r>
            <w:r>
              <w:rPr>
                <w:rFonts w:ascii="Arial" w:hAnsi="Arial" w:cs="Arial"/>
                <w:color w:val="333333"/>
                <w:lang w:val="fr-FR"/>
              </w:rPr>
              <w:t xml:space="preserve"> qui devront être surmontés?</w:t>
            </w:r>
          </w:p>
        </w:tc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 / Moyen / Faible</w:t>
            </w:r>
          </w:p>
        </w:tc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</w:p>
        </w:tc>
      </w:tr>
      <w:tr w:rsidR="00DE2982" w:rsidTr="00DE2982"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Faisabilité technique: Quels sont les principaux obstacles qui doivent être surmontés?</w:t>
            </w:r>
          </w:p>
        </w:tc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 / Moyen / Faible</w:t>
            </w:r>
          </w:p>
        </w:tc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</w:p>
        </w:tc>
      </w:tr>
      <w:tr w:rsidR="00DE2982" w:rsidTr="00DE2982"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Faisabilité institutionnelle: Quels seraient les principaux obstacles en termes de capacité et de moyens?</w:t>
            </w:r>
          </w:p>
        </w:tc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 / Moyen / Faible</w:t>
            </w:r>
          </w:p>
        </w:tc>
        <w:tc>
          <w:tcPr>
            <w:tcW w:w="3192" w:type="dxa"/>
          </w:tcPr>
          <w:p w:rsidR="00DE2982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</w:p>
        </w:tc>
      </w:tr>
    </w:tbl>
    <w:p w:rsidR="0016006B" w:rsidRDefault="00AE4FF8" w:rsidP="00F74DD7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</w:p>
    <w:p w:rsidR="002F577D" w:rsidRPr="00D060BF" w:rsidRDefault="002F577D" w:rsidP="00F74DD7">
      <w:pPr>
        <w:rPr>
          <w:rFonts w:ascii="Arial" w:hAnsi="Arial" w:cs="Arial"/>
          <w:b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 xml:space="preserve">CONCLUSIONS ET RECOMMANDATIONS PRINCIPALES POUR L’ENSEMBLE DES DONNÉES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883"/>
        <w:gridCol w:w="1884"/>
        <w:gridCol w:w="1902"/>
        <w:gridCol w:w="2026"/>
      </w:tblGrid>
      <w:tr w:rsidR="002F577D" w:rsidTr="002F577D">
        <w:tc>
          <w:tcPr>
            <w:tcW w:w="1907" w:type="dxa"/>
            <w:vMerge w:val="restart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Ensemble des données</w:t>
            </w: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Faisabilité</w:t>
            </w: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Recommandation*</w:t>
            </w:r>
          </w:p>
        </w:tc>
      </w:tr>
      <w:tr w:rsidR="002F577D" w:rsidTr="002F577D">
        <w:tc>
          <w:tcPr>
            <w:tcW w:w="1907" w:type="dxa"/>
            <w:vMerge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1E50F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Politique</w:t>
            </w:r>
          </w:p>
        </w:tc>
        <w:tc>
          <w:tcPr>
            <w:tcW w:w="1908" w:type="dxa"/>
          </w:tcPr>
          <w:p w:rsidR="002F577D" w:rsidRDefault="002F577D" w:rsidP="001E50F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Technique</w:t>
            </w:r>
          </w:p>
        </w:tc>
        <w:tc>
          <w:tcPr>
            <w:tcW w:w="1912" w:type="dxa"/>
          </w:tcPr>
          <w:p w:rsidR="002F577D" w:rsidRDefault="002F577D" w:rsidP="001E50F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Institutionnelle</w:t>
            </w: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2F577D" w:rsidTr="002F577D">
        <w:tc>
          <w:tcPr>
            <w:tcW w:w="1907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2F577D" w:rsidTr="002F577D">
        <w:tc>
          <w:tcPr>
            <w:tcW w:w="1907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2F577D" w:rsidTr="002F577D">
        <w:tc>
          <w:tcPr>
            <w:tcW w:w="1907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2F577D" w:rsidTr="002F577D">
        <w:tc>
          <w:tcPr>
            <w:tcW w:w="1907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2F577D" w:rsidTr="002F577D">
        <w:tc>
          <w:tcPr>
            <w:tcW w:w="1907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2F577D" w:rsidTr="002F577D">
        <w:tc>
          <w:tcPr>
            <w:tcW w:w="1907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08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12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1941" w:type="dxa"/>
          </w:tcPr>
          <w:p w:rsidR="002F577D" w:rsidRDefault="002F577D" w:rsidP="00F74DD7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2F577D" w:rsidRDefault="00AE4FF8" w:rsidP="00F74DD7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  <w:t>*</w:t>
      </w:r>
      <w:r w:rsidR="002F577D">
        <w:rPr>
          <w:rFonts w:ascii="Arial" w:hAnsi="Arial" w:cs="Arial"/>
          <w:color w:val="333333"/>
          <w:lang w:val="fr-FR"/>
        </w:rPr>
        <w:t xml:space="preserve"> Facile / </w:t>
      </w:r>
      <w:r w:rsidR="00840003">
        <w:rPr>
          <w:rFonts w:ascii="Arial" w:hAnsi="Arial" w:cs="Arial"/>
          <w:color w:val="333333"/>
          <w:lang w:val="fr-FR"/>
        </w:rPr>
        <w:t>Rapide à réaliser</w:t>
      </w:r>
      <w:r w:rsidR="002F577D">
        <w:rPr>
          <w:rFonts w:ascii="Arial" w:hAnsi="Arial" w:cs="Arial"/>
          <w:color w:val="333333"/>
          <w:lang w:val="fr-FR"/>
        </w:rPr>
        <w:br/>
        <w:t>Priorité / M</w:t>
      </w:r>
      <w:r>
        <w:rPr>
          <w:rFonts w:ascii="Arial" w:hAnsi="Arial" w:cs="Arial"/>
          <w:color w:val="333333"/>
          <w:lang w:val="fr-FR"/>
        </w:rPr>
        <w:t>oyen terme</w:t>
      </w:r>
      <w:r>
        <w:rPr>
          <w:rFonts w:ascii="Arial" w:hAnsi="Arial" w:cs="Arial"/>
          <w:color w:val="333333"/>
          <w:lang w:val="fr-FR"/>
        </w:rPr>
        <w:br/>
        <w:t>Difficile / Long terme</w:t>
      </w:r>
      <w:r>
        <w:rPr>
          <w:rFonts w:ascii="Arial" w:hAnsi="Arial" w:cs="Arial"/>
          <w:color w:val="333333"/>
          <w:lang w:val="fr-FR"/>
        </w:rPr>
        <w:br/>
      </w:r>
    </w:p>
    <w:p w:rsidR="007874ED" w:rsidRDefault="007874ED" w:rsidP="00F74DD7">
      <w:pPr>
        <w:rPr>
          <w:rFonts w:ascii="Arial" w:hAnsi="Arial" w:cs="Arial"/>
          <w:color w:val="333333"/>
          <w:lang w:val="fr-FR"/>
        </w:rPr>
      </w:pPr>
    </w:p>
    <w:p w:rsidR="00ED6F6D" w:rsidRDefault="00ED6F6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 w:type="page"/>
      </w:r>
    </w:p>
    <w:p w:rsidR="007874ED" w:rsidRDefault="007874ED" w:rsidP="00F74DD7">
      <w:pPr>
        <w:rPr>
          <w:rFonts w:ascii="Arial" w:hAnsi="Arial" w:cs="Arial"/>
          <w:color w:val="333333"/>
          <w:lang w:val="fr-FR"/>
        </w:rPr>
      </w:pPr>
    </w:p>
    <w:p w:rsidR="007874ED" w:rsidRDefault="007874ED" w:rsidP="00F74DD7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FR"/>
        </w:rPr>
        <w:t xml:space="preserve">5. DEMANDE </w:t>
      </w:r>
      <w:r w:rsidR="00840003">
        <w:rPr>
          <w:rFonts w:ascii="Arial" w:hAnsi="Arial" w:cs="Arial"/>
          <w:b/>
          <w:color w:val="333333"/>
          <w:lang w:val="fr-FR"/>
        </w:rPr>
        <w:t>CONCERNANT L’OUVERTURE DES DONNEES</w:t>
      </w:r>
      <w:r w:rsidR="00AE4FF8" w:rsidRPr="00D060BF">
        <w:rPr>
          <w:rFonts w:ascii="Arial" w:hAnsi="Arial" w:cs="Arial"/>
          <w:b/>
          <w:color w:val="333333"/>
          <w:lang w:val="fr-FR"/>
        </w:rPr>
        <w:t xml:space="preserve"> / ENGAGEMENT CITOYEN</w:t>
      </w:r>
    </w:p>
    <w:p w:rsidR="00F74DD7" w:rsidRDefault="00AE4FF8" w:rsidP="00F74DD7">
      <w:pPr>
        <w:rPr>
          <w:rFonts w:ascii="Arial" w:hAnsi="Arial" w:cs="Arial"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br/>
      </w:r>
      <w:r w:rsidR="00F74DD7" w:rsidRPr="00536072">
        <w:rPr>
          <w:rFonts w:ascii="Arial" w:hAnsi="Arial" w:cs="Arial"/>
          <w:color w:val="333333"/>
          <w:u w:val="single"/>
          <w:lang w:val="fr-FR"/>
        </w:rPr>
        <w:t>Importance</w:t>
      </w:r>
      <w:r w:rsidR="00F74DD7">
        <w:rPr>
          <w:rFonts w:ascii="Arial" w:hAnsi="Arial" w:cs="Arial"/>
          <w:color w:val="333333"/>
          <w:lang w:val="fr-FR"/>
        </w:rPr>
        <w:t xml:space="preserve">: </w:t>
      </w:r>
      <w:r w:rsidR="001E50F1">
        <w:rPr>
          <w:rFonts w:ascii="Arial" w:hAnsi="Arial" w:cs="Arial"/>
          <w:color w:val="333333"/>
          <w:lang w:val="fr-FR"/>
        </w:rPr>
        <w:t>Tr</w:t>
      </w:r>
      <w:r w:rsidR="001E50F1" w:rsidRPr="001E50F1">
        <w:rPr>
          <w:rFonts w:ascii="Arial" w:hAnsi="Arial" w:cs="Arial"/>
          <w:color w:val="333333"/>
          <w:lang w:val="fr-CA"/>
        </w:rPr>
        <w:t xml:space="preserve">ès </w:t>
      </w:r>
      <w:r w:rsidR="00F74DD7" w:rsidRPr="00A050FE">
        <w:rPr>
          <w:rFonts w:ascii="Arial" w:hAnsi="Arial" w:cs="Arial"/>
          <w:color w:val="333333"/>
          <w:lang w:val="fr-CA"/>
        </w:rPr>
        <w:t>Élevé</w:t>
      </w:r>
      <w:r w:rsidR="00F74DD7">
        <w:rPr>
          <w:rFonts w:ascii="Arial" w:hAnsi="Arial" w:cs="Arial"/>
          <w:color w:val="333333"/>
          <w:lang w:val="fr-CA"/>
        </w:rPr>
        <w:t>e</w:t>
      </w:r>
      <w:r w:rsidR="00F74DD7">
        <w:rPr>
          <w:rFonts w:ascii="Arial" w:hAnsi="Arial" w:cs="Arial"/>
          <w:color w:val="333333"/>
          <w:lang w:val="fr-FR"/>
        </w:rPr>
        <w:t xml:space="preserve">. </w:t>
      </w:r>
    </w:p>
    <w:p w:rsidR="006D7C24" w:rsidRDefault="00F74DD7" w:rsidP="00E03BC3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B3209C" w:rsidRDefault="00AE4FF8" w:rsidP="00E03BC3">
      <w:pPr>
        <w:rPr>
          <w:rFonts w:ascii="Arial" w:hAnsi="Arial" w:cs="Arial"/>
          <w:color w:val="333333"/>
          <w:u w:val="single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La valeur des données est dans </w:t>
      </w:r>
      <w:r w:rsidR="00840003">
        <w:rPr>
          <w:rFonts w:ascii="Arial" w:hAnsi="Arial" w:cs="Arial"/>
          <w:color w:val="333333"/>
          <w:lang w:val="fr-FR"/>
        </w:rPr>
        <w:t>leur</w:t>
      </w:r>
      <w:r>
        <w:rPr>
          <w:rFonts w:ascii="Arial" w:hAnsi="Arial" w:cs="Arial"/>
          <w:color w:val="333333"/>
          <w:lang w:val="fr-FR"/>
        </w:rPr>
        <w:t xml:space="preserve"> utilisation. Une forte demande</w:t>
      </w:r>
      <w:r w:rsidR="001E50F1">
        <w:rPr>
          <w:rFonts w:ascii="Arial" w:hAnsi="Arial" w:cs="Arial"/>
          <w:color w:val="333333"/>
          <w:lang w:val="fr-FR"/>
        </w:rPr>
        <w:t xml:space="preserve"> </w:t>
      </w:r>
      <w:r w:rsidR="00840003">
        <w:rPr>
          <w:rFonts w:ascii="Arial" w:hAnsi="Arial" w:cs="Arial"/>
          <w:color w:val="333333"/>
          <w:lang w:val="fr-FR"/>
        </w:rPr>
        <w:t>de</w:t>
      </w:r>
      <w:r w:rsidR="001E50F1">
        <w:rPr>
          <w:rFonts w:ascii="Arial" w:hAnsi="Arial" w:cs="Arial"/>
          <w:color w:val="333333"/>
          <w:lang w:val="fr-FR"/>
        </w:rPr>
        <w:t xml:space="preserve"> données est </w:t>
      </w:r>
      <w:r>
        <w:rPr>
          <w:rFonts w:ascii="Arial" w:hAnsi="Arial" w:cs="Arial"/>
          <w:color w:val="333333"/>
          <w:lang w:val="fr-FR"/>
        </w:rPr>
        <w:t>important</w:t>
      </w:r>
      <w:r w:rsidR="001C17A0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 xml:space="preserve"> non seulement dans la création et le maintien de la pression sur le gouvernement pour publ</w:t>
      </w:r>
      <w:r w:rsidR="001E50F1">
        <w:rPr>
          <w:rFonts w:ascii="Arial" w:hAnsi="Arial" w:cs="Arial"/>
          <w:color w:val="333333"/>
          <w:lang w:val="fr-FR"/>
        </w:rPr>
        <w:t>ier des données, mais aussi afin de</w:t>
      </w:r>
      <w:r w:rsidR="001C17A0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veiller à ce que l'écosystème plus large </w:t>
      </w:r>
      <w:r w:rsidR="00840003">
        <w:rPr>
          <w:rFonts w:ascii="Arial" w:hAnsi="Arial" w:cs="Arial"/>
          <w:color w:val="333333"/>
          <w:lang w:val="fr-FR"/>
        </w:rPr>
        <w:t>sur les données ouvertes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1E50F1">
        <w:rPr>
          <w:rFonts w:ascii="Arial" w:hAnsi="Arial" w:cs="Arial"/>
          <w:color w:val="333333"/>
          <w:lang w:val="fr-FR"/>
        </w:rPr>
        <w:t xml:space="preserve">se </w:t>
      </w:r>
      <w:r w:rsidR="00840003">
        <w:rPr>
          <w:rFonts w:ascii="Arial" w:hAnsi="Arial" w:cs="Arial"/>
          <w:color w:val="333333"/>
          <w:lang w:val="fr-FR"/>
        </w:rPr>
        <w:t xml:space="preserve">développe et que les données </w:t>
      </w:r>
      <w:r>
        <w:rPr>
          <w:rFonts w:ascii="Arial" w:hAnsi="Arial" w:cs="Arial"/>
          <w:color w:val="333333"/>
          <w:lang w:val="fr-FR"/>
        </w:rPr>
        <w:t>gouvernement</w:t>
      </w:r>
      <w:r w:rsidR="00840003">
        <w:rPr>
          <w:rFonts w:ascii="Arial" w:hAnsi="Arial" w:cs="Arial"/>
          <w:color w:val="333333"/>
          <w:lang w:val="fr-FR"/>
        </w:rPr>
        <w:t>ales</w:t>
      </w:r>
      <w:r w:rsidR="001E50F1">
        <w:rPr>
          <w:rFonts w:ascii="Arial" w:hAnsi="Arial" w:cs="Arial"/>
          <w:color w:val="333333"/>
          <w:lang w:val="fr-FR"/>
        </w:rPr>
        <w:t xml:space="preserve"> ouvert</w:t>
      </w:r>
      <w:r w:rsidR="00840003">
        <w:rPr>
          <w:rFonts w:ascii="Arial" w:hAnsi="Arial" w:cs="Arial"/>
          <w:color w:val="333333"/>
          <w:lang w:val="fr-FR"/>
        </w:rPr>
        <w:t>es</w:t>
      </w:r>
      <w:r w:rsidR="001E50F1">
        <w:rPr>
          <w:rFonts w:ascii="Arial" w:hAnsi="Arial" w:cs="Arial"/>
          <w:color w:val="333333"/>
          <w:lang w:val="fr-FR"/>
        </w:rPr>
        <w:t xml:space="preserve"> soient </w:t>
      </w:r>
      <w:r>
        <w:rPr>
          <w:rFonts w:ascii="Arial" w:hAnsi="Arial" w:cs="Arial"/>
          <w:color w:val="333333"/>
          <w:lang w:val="fr-FR"/>
        </w:rPr>
        <w:t>transformé</w:t>
      </w:r>
      <w:r w:rsidR="001E50F1">
        <w:rPr>
          <w:rFonts w:ascii="Arial" w:hAnsi="Arial" w:cs="Arial"/>
          <w:color w:val="333333"/>
          <w:lang w:val="fr-FR"/>
        </w:rPr>
        <w:t xml:space="preserve">es en services </w:t>
      </w:r>
      <w:r>
        <w:rPr>
          <w:rFonts w:ascii="Arial" w:hAnsi="Arial" w:cs="Arial"/>
          <w:color w:val="333333"/>
          <w:lang w:val="fr-FR"/>
        </w:rPr>
        <w:t>économiquement o</w:t>
      </w:r>
      <w:r w:rsidR="001E50F1">
        <w:rPr>
          <w:rFonts w:ascii="Arial" w:hAnsi="Arial" w:cs="Arial"/>
          <w:color w:val="333333"/>
          <w:lang w:val="fr-FR"/>
        </w:rPr>
        <w:t>u socialement</w:t>
      </w:r>
      <w:r w:rsidR="00840003">
        <w:rPr>
          <w:rFonts w:ascii="Arial" w:hAnsi="Arial" w:cs="Arial"/>
          <w:color w:val="333333"/>
          <w:lang w:val="fr-FR"/>
        </w:rPr>
        <w:t xml:space="preserve"> intéressant</w:t>
      </w:r>
      <w:r w:rsidR="001E50F1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pour les citoyens. </w:t>
      </w:r>
      <w:r w:rsidR="00840003">
        <w:rPr>
          <w:rFonts w:ascii="Arial" w:hAnsi="Arial" w:cs="Arial"/>
          <w:color w:val="333333"/>
          <w:lang w:val="fr-FR"/>
        </w:rPr>
        <w:t>La « demande »</w:t>
      </w:r>
      <w:r>
        <w:rPr>
          <w:rFonts w:ascii="Arial" w:hAnsi="Arial" w:cs="Arial"/>
          <w:color w:val="333333"/>
          <w:lang w:val="fr-FR"/>
        </w:rPr>
        <w:t xml:space="preserve"> </w:t>
      </w:r>
      <w:r w:rsidR="001E50F1">
        <w:rPr>
          <w:rFonts w:ascii="Arial" w:hAnsi="Arial" w:cs="Arial"/>
          <w:color w:val="333333"/>
          <w:lang w:val="fr-FR"/>
        </w:rPr>
        <w:t xml:space="preserve">peut provenir soit </w:t>
      </w:r>
      <w:r>
        <w:rPr>
          <w:rFonts w:ascii="Arial" w:hAnsi="Arial" w:cs="Arial"/>
          <w:color w:val="333333"/>
          <w:lang w:val="fr-FR"/>
        </w:rPr>
        <w:t xml:space="preserve">de la société civile ou </w:t>
      </w:r>
      <w:r w:rsidR="001E50F1">
        <w:rPr>
          <w:rFonts w:ascii="Arial" w:hAnsi="Arial" w:cs="Arial"/>
          <w:color w:val="333333"/>
          <w:lang w:val="fr-FR"/>
        </w:rPr>
        <w:t xml:space="preserve">soit </w:t>
      </w:r>
      <w:r>
        <w:rPr>
          <w:rFonts w:ascii="Arial" w:hAnsi="Arial" w:cs="Arial"/>
          <w:color w:val="333333"/>
          <w:lang w:val="fr-FR"/>
        </w:rPr>
        <w:t xml:space="preserve">des entreprises, </w:t>
      </w:r>
      <w:r w:rsidR="00840003">
        <w:rPr>
          <w:rFonts w:ascii="Arial" w:hAnsi="Arial" w:cs="Arial"/>
          <w:color w:val="333333"/>
          <w:lang w:val="fr-FR"/>
        </w:rPr>
        <w:t>soit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1E50F1">
        <w:rPr>
          <w:rFonts w:ascii="Arial" w:hAnsi="Arial" w:cs="Arial"/>
          <w:color w:val="333333"/>
          <w:lang w:val="fr-FR"/>
        </w:rPr>
        <w:t>de la part d</w:t>
      </w:r>
      <w:r>
        <w:rPr>
          <w:rFonts w:ascii="Arial" w:hAnsi="Arial" w:cs="Arial"/>
          <w:color w:val="333333"/>
          <w:lang w:val="fr-FR"/>
        </w:rPr>
        <w:t>es deux.</w:t>
      </w:r>
      <w:r>
        <w:rPr>
          <w:rFonts w:ascii="Arial" w:hAnsi="Arial" w:cs="Arial"/>
          <w:color w:val="333333"/>
          <w:lang w:val="fr-FR"/>
        </w:rPr>
        <w:br/>
      </w:r>
    </w:p>
    <w:p w:rsidR="006D7C24" w:rsidRDefault="001E50F1" w:rsidP="00E03BC3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687B01" w:rsidRDefault="00840003" w:rsidP="00E03BC3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Au Brésil, les "Développeurs</w:t>
      </w:r>
      <w:r w:rsidR="00AE4FF8">
        <w:rPr>
          <w:rFonts w:ascii="Arial" w:hAnsi="Arial" w:cs="Arial"/>
          <w:color w:val="333333"/>
          <w:lang w:val="fr-FR"/>
        </w:rPr>
        <w:t xml:space="preserve"> de</w:t>
      </w:r>
      <w:r w:rsidR="001E50F1">
        <w:rPr>
          <w:rFonts w:ascii="Arial" w:hAnsi="Arial" w:cs="Arial"/>
          <w:color w:val="333333"/>
          <w:lang w:val="fr-FR"/>
        </w:rPr>
        <w:t xml:space="preserve"> la</w:t>
      </w:r>
      <w:r w:rsidR="00AE4FF8">
        <w:rPr>
          <w:rFonts w:ascii="Arial" w:hAnsi="Arial" w:cs="Arial"/>
          <w:color w:val="333333"/>
          <w:lang w:val="fr-FR"/>
        </w:rPr>
        <w:t xml:space="preserve"> transparence" ont montré q</w:t>
      </w:r>
      <w:r w:rsidR="001E50F1">
        <w:rPr>
          <w:rFonts w:ascii="Arial" w:hAnsi="Arial" w:cs="Arial"/>
          <w:color w:val="333333"/>
          <w:lang w:val="fr-FR"/>
        </w:rPr>
        <w:t xml:space="preserve">ue </w:t>
      </w:r>
      <w:r>
        <w:rPr>
          <w:rFonts w:ascii="Arial" w:hAnsi="Arial" w:cs="Arial"/>
          <w:color w:val="333333"/>
          <w:lang w:val="fr-FR"/>
        </w:rPr>
        <w:t>d</w:t>
      </w:r>
      <w:r w:rsidR="00AE4FF8">
        <w:rPr>
          <w:rFonts w:ascii="Arial" w:hAnsi="Arial" w:cs="Arial"/>
          <w:color w:val="333333"/>
          <w:lang w:val="fr-FR"/>
        </w:rPr>
        <w:t xml:space="preserve">es applications </w:t>
      </w:r>
      <w:r w:rsidR="001E50F1">
        <w:rPr>
          <w:rFonts w:ascii="Arial" w:hAnsi="Arial" w:cs="Arial"/>
          <w:color w:val="333333"/>
          <w:lang w:val="fr-FR"/>
        </w:rPr>
        <w:t>innova</w:t>
      </w:r>
      <w:r>
        <w:rPr>
          <w:rFonts w:ascii="Arial" w:hAnsi="Arial" w:cs="Arial"/>
          <w:color w:val="333333"/>
          <w:lang w:val="fr-FR"/>
        </w:rPr>
        <w:t xml:space="preserve">ntes </w:t>
      </w:r>
      <w:r w:rsidR="00AE4FF8">
        <w:rPr>
          <w:rFonts w:ascii="Arial" w:hAnsi="Arial" w:cs="Arial"/>
          <w:color w:val="333333"/>
          <w:lang w:val="fr-FR"/>
        </w:rPr>
        <w:t>e</w:t>
      </w:r>
      <w:r w:rsidR="00687B01">
        <w:rPr>
          <w:rFonts w:ascii="Arial" w:hAnsi="Arial" w:cs="Arial"/>
          <w:color w:val="333333"/>
          <w:lang w:val="fr-FR"/>
        </w:rPr>
        <w:t xml:space="preserve">t </w:t>
      </w:r>
      <w:r>
        <w:rPr>
          <w:rFonts w:ascii="Arial" w:hAnsi="Arial" w:cs="Arial"/>
          <w:color w:val="333333"/>
          <w:lang w:val="fr-FR"/>
        </w:rPr>
        <w:t xml:space="preserve">une amélioration de </w:t>
      </w:r>
      <w:r w:rsidR="00687B01">
        <w:rPr>
          <w:rFonts w:ascii="Arial" w:hAnsi="Arial" w:cs="Arial"/>
          <w:color w:val="333333"/>
          <w:lang w:val="fr-FR"/>
        </w:rPr>
        <w:t>la tran</w:t>
      </w:r>
      <w:r>
        <w:rPr>
          <w:rFonts w:ascii="Arial" w:hAnsi="Arial" w:cs="Arial"/>
          <w:color w:val="333333"/>
          <w:lang w:val="fr-FR"/>
        </w:rPr>
        <w:t>sparence peut</w:t>
      </w:r>
      <w:r w:rsidR="00AE4FF8">
        <w:rPr>
          <w:rFonts w:ascii="Arial" w:hAnsi="Arial" w:cs="Arial"/>
          <w:color w:val="333333"/>
          <w:lang w:val="fr-FR"/>
        </w:rPr>
        <w:t xml:space="preserve"> être obtenu</w:t>
      </w:r>
      <w:r w:rsidR="00687B01">
        <w:rPr>
          <w:rFonts w:ascii="Arial" w:hAnsi="Arial" w:cs="Arial"/>
          <w:color w:val="333333"/>
          <w:lang w:val="fr-FR"/>
        </w:rPr>
        <w:t>s</w:t>
      </w:r>
      <w:r w:rsidR="00AE4FF8">
        <w:rPr>
          <w:rFonts w:ascii="Arial" w:hAnsi="Arial" w:cs="Arial"/>
          <w:color w:val="333333"/>
          <w:lang w:val="fr-FR"/>
        </w:rPr>
        <w:t xml:space="preserve"> à partir des d</w:t>
      </w:r>
      <w:r w:rsidR="00687B01">
        <w:rPr>
          <w:rFonts w:ascii="Arial" w:hAnsi="Arial" w:cs="Arial"/>
          <w:color w:val="333333"/>
          <w:lang w:val="fr-FR"/>
        </w:rPr>
        <w:t xml:space="preserve">onnées que le </w:t>
      </w:r>
      <w:r>
        <w:rPr>
          <w:rFonts w:ascii="Arial" w:hAnsi="Arial" w:cs="Arial"/>
          <w:color w:val="333333"/>
          <w:lang w:val="fr-FR"/>
        </w:rPr>
        <w:t>gouvernement publie, et ont exercé</w:t>
      </w:r>
      <w:r w:rsidR="00687B01">
        <w:rPr>
          <w:rFonts w:ascii="Arial" w:hAnsi="Arial" w:cs="Arial"/>
          <w:color w:val="333333"/>
          <w:lang w:val="fr-FR"/>
        </w:rPr>
        <w:t xml:space="preserve"> </w:t>
      </w:r>
      <w:r w:rsidR="00CF0D50">
        <w:rPr>
          <w:rFonts w:ascii="Arial" w:hAnsi="Arial" w:cs="Arial"/>
          <w:color w:val="333333"/>
          <w:lang w:val="fr-FR"/>
        </w:rPr>
        <w:t>une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E4FF8">
        <w:rPr>
          <w:rFonts w:ascii="Arial" w:hAnsi="Arial" w:cs="Arial"/>
          <w:color w:val="333333"/>
          <w:lang w:val="fr-FR"/>
        </w:rPr>
        <w:t>pressi</w:t>
      </w:r>
      <w:r w:rsidR="00687B01">
        <w:rPr>
          <w:rFonts w:ascii="Arial" w:hAnsi="Arial" w:cs="Arial"/>
          <w:color w:val="333333"/>
          <w:lang w:val="fr-FR"/>
        </w:rPr>
        <w:t xml:space="preserve">on pour </w:t>
      </w:r>
      <w:r>
        <w:rPr>
          <w:rFonts w:ascii="Arial" w:hAnsi="Arial" w:cs="Arial"/>
          <w:color w:val="333333"/>
          <w:lang w:val="fr-FR"/>
        </w:rPr>
        <w:t xml:space="preserve">obtenir </w:t>
      </w:r>
      <w:r w:rsidR="00687B01">
        <w:rPr>
          <w:rFonts w:ascii="Arial" w:hAnsi="Arial" w:cs="Arial"/>
          <w:color w:val="333333"/>
          <w:lang w:val="fr-FR"/>
        </w:rPr>
        <w:t>de nouvelles publications</w:t>
      </w:r>
      <w:r w:rsidR="00AE4FF8">
        <w:rPr>
          <w:rFonts w:ascii="Arial" w:hAnsi="Arial" w:cs="Arial"/>
          <w:color w:val="333333"/>
          <w:lang w:val="fr-FR"/>
        </w:rPr>
        <w:t xml:space="preserve"> de données.</w:t>
      </w:r>
      <w:r w:rsidR="00AE4FF8">
        <w:rPr>
          <w:rFonts w:ascii="Arial" w:hAnsi="Arial" w:cs="Arial"/>
          <w:color w:val="333333"/>
          <w:lang w:val="fr-FR"/>
        </w:rPr>
        <w:br/>
      </w:r>
    </w:p>
    <w:p w:rsidR="00687B01" w:rsidRDefault="00AE4FF8" w:rsidP="00E03BC3">
      <w:pPr>
        <w:rPr>
          <w:rFonts w:ascii="Arial" w:hAnsi="Arial" w:cs="Arial"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>Preuve</w:t>
      </w:r>
      <w:r>
        <w:rPr>
          <w:rFonts w:ascii="Arial" w:hAnsi="Arial" w:cs="Arial"/>
          <w:color w:val="333333"/>
          <w:lang w:val="fr-FR"/>
        </w:rPr>
        <w:br/>
        <w:t xml:space="preserve">+ </w:t>
      </w:r>
      <w:r w:rsidR="001C17A0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Politique officielle du gouvernement </w:t>
      </w:r>
      <w:r w:rsidR="00CF0D50">
        <w:rPr>
          <w:rFonts w:ascii="Arial" w:hAnsi="Arial" w:cs="Arial"/>
          <w:color w:val="333333"/>
          <w:lang w:val="fr-FR"/>
        </w:rPr>
        <w:t>concernant</w:t>
      </w:r>
      <w:r>
        <w:rPr>
          <w:rFonts w:ascii="Arial" w:hAnsi="Arial" w:cs="Arial"/>
          <w:color w:val="333333"/>
          <w:lang w:val="fr-FR"/>
        </w:rPr>
        <w:t xml:space="preserve"> les médias sociaux et / ou la participation des citoyens.</w:t>
      </w:r>
      <w:r>
        <w:rPr>
          <w:rFonts w:ascii="Arial" w:hAnsi="Arial" w:cs="Arial"/>
          <w:color w:val="333333"/>
          <w:lang w:val="fr-FR"/>
        </w:rPr>
        <w:br/>
        <w:t xml:space="preserve">+ </w:t>
      </w:r>
      <w:r w:rsidR="001C17A0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Des exemples de consultations participatives pour </w:t>
      </w:r>
      <w:r w:rsidR="00CF0D50">
        <w:rPr>
          <w:rFonts w:ascii="Arial" w:hAnsi="Arial" w:cs="Arial"/>
          <w:color w:val="333333"/>
          <w:lang w:val="fr-FR"/>
        </w:rPr>
        <w:t>préparer et influencer d</w:t>
      </w:r>
      <w:r>
        <w:rPr>
          <w:rFonts w:ascii="Arial" w:hAnsi="Arial" w:cs="Arial"/>
          <w:color w:val="333333"/>
          <w:lang w:val="fr-FR"/>
        </w:rPr>
        <w:t xml:space="preserve">es décisions </w:t>
      </w:r>
      <w:r w:rsidR="00CF0D50">
        <w:rPr>
          <w:rFonts w:ascii="Arial" w:hAnsi="Arial" w:cs="Arial"/>
          <w:color w:val="333333"/>
          <w:lang w:val="fr-FR"/>
        </w:rPr>
        <w:t xml:space="preserve">réglementaires et </w:t>
      </w:r>
      <w:r>
        <w:rPr>
          <w:rFonts w:ascii="Arial" w:hAnsi="Arial" w:cs="Arial"/>
          <w:color w:val="333333"/>
          <w:lang w:val="fr-FR"/>
        </w:rPr>
        <w:t>politiques.</w:t>
      </w:r>
      <w:r>
        <w:rPr>
          <w:rFonts w:ascii="Arial" w:hAnsi="Arial" w:cs="Arial"/>
          <w:color w:val="333333"/>
          <w:lang w:val="fr-FR"/>
        </w:rPr>
        <w:br/>
        <w:t xml:space="preserve">+ </w:t>
      </w:r>
      <w:r w:rsidR="001C17A0">
        <w:rPr>
          <w:rFonts w:ascii="Arial" w:hAnsi="Arial" w:cs="Arial"/>
          <w:color w:val="333333"/>
          <w:lang w:val="fr-FR"/>
        </w:rPr>
        <w:tab/>
      </w:r>
      <w:r w:rsidR="00CF0D50">
        <w:rPr>
          <w:rFonts w:ascii="Arial" w:hAnsi="Arial" w:cs="Arial"/>
          <w:color w:val="333333"/>
          <w:lang w:val="fr-FR"/>
        </w:rPr>
        <w:t>Des exemples d’</w:t>
      </w:r>
      <w:r>
        <w:rPr>
          <w:rFonts w:ascii="Arial" w:hAnsi="Arial" w:cs="Arial"/>
          <w:color w:val="333333"/>
          <w:lang w:val="fr-FR"/>
        </w:rPr>
        <w:t>organisati</w:t>
      </w:r>
      <w:r w:rsidR="00687B01">
        <w:rPr>
          <w:rFonts w:ascii="Arial" w:hAnsi="Arial" w:cs="Arial"/>
          <w:color w:val="333333"/>
          <w:lang w:val="fr-FR"/>
        </w:rPr>
        <w:t xml:space="preserve">ons </w:t>
      </w:r>
      <w:r w:rsidR="00CF0D50">
        <w:rPr>
          <w:rFonts w:ascii="Arial" w:hAnsi="Arial" w:cs="Arial"/>
          <w:color w:val="333333"/>
          <w:lang w:val="fr-FR"/>
        </w:rPr>
        <w:t xml:space="preserve">connues </w:t>
      </w:r>
      <w:r w:rsidR="00687B01">
        <w:rPr>
          <w:rFonts w:ascii="Arial" w:hAnsi="Arial" w:cs="Arial"/>
          <w:color w:val="333333"/>
          <w:lang w:val="fr-FR"/>
        </w:rPr>
        <w:t>d</w:t>
      </w:r>
      <w:r w:rsidR="00CF0D50">
        <w:rPr>
          <w:rFonts w:ascii="Arial" w:hAnsi="Arial" w:cs="Arial"/>
          <w:color w:val="333333"/>
          <w:lang w:val="fr-FR"/>
        </w:rPr>
        <w:t>e la société civile utilisant des</w:t>
      </w:r>
      <w:r w:rsidR="00687B01">
        <w:rPr>
          <w:rFonts w:ascii="Arial" w:hAnsi="Arial" w:cs="Arial"/>
          <w:color w:val="333333"/>
          <w:lang w:val="fr-FR"/>
        </w:rPr>
        <w:t xml:space="preserve"> technologie</w:t>
      </w:r>
      <w:r w:rsidR="00CF0D50">
        <w:rPr>
          <w:rFonts w:ascii="Arial" w:hAnsi="Arial" w:cs="Arial"/>
          <w:color w:val="333333"/>
          <w:lang w:val="fr-FR"/>
        </w:rPr>
        <w:t>s</w:t>
      </w:r>
      <w:r w:rsidR="00687B01">
        <w:rPr>
          <w:rFonts w:ascii="Arial" w:hAnsi="Arial" w:cs="Arial"/>
          <w:color w:val="333333"/>
          <w:lang w:val="fr-FR"/>
        </w:rPr>
        <w:t xml:space="preserve"> pour donner du pouvoir aux </w:t>
      </w:r>
      <w:r>
        <w:rPr>
          <w:rFonts w:ascii="Arial" w:hAnsi="Arial" w:cs="Arial"/>
          <w:color w:val="333333"/>
          <w:lang w:val="fr-FR"/>
        </w:rPr>
        <w:t xml:space="preserve">citoyens. Il </w:t>
      </w:r>
      <w:r w:rsidR="00CF0D50">
        <w:rPr>
          <w:rFonts w:ascii="Arial" w:hAnsi="Arial" w:cs="Arial"/>
          <w:color w:val="333333"/>
          <w:lang w:val="fr-FR"/>
        </w:rPr>
        <w:t xml:space="preserve">existe des champions </w:t>
      </w:r>
      <w:r>
        <w:rPr>
          <w:rFonts w:ascii="Arial" w:hAnsi="Arial" w:cs="Arial"/>
          <w:color w:val="333333"/>
          <w:lang w:val="fr-FR"/>
        </w:rPr>
        <w:t xml:space="preserve">de la société civile </w:t>
      </w:r>
      <w:r w:rsidR="00CF0D50">
        <w:rPr>
          <w:rFonts w:ascii="Arial" w:hAnsi="Arial" w:cs="Arial"/>
          <w:color w:val="333333"/>
          <w:lang w:val="fr-FR"/>
        </w:rPr>
        <w:t>promoteurs de l’</w:t>
      </w:r>
      <w:r w:rsidR="00D141EC">
        <w:rPr>
          <w:rFonts w:ascii="Arial" w:hAnsi="Arial" w:cs="Arial"/>
          <w:color w:val="333333"/>
          <w:lang w:val="fr-FR"/>
        </w:rPr>
        <w:t>ouverture</w:t>
      </w:r>
      <w:r w:rsidR="00CF0D50">
        <w:rPr>
          <w:rFonts w:ascii="Arial" w:hAnsi="Arial" w:cs="Arial"/>
          <w:color w:val="333333"/>
          <w:lang w:val="fr-FR"/>
        </w:rPr>
        <w:t xml:space="preserve"> des données publiques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  <w:t xml:space="preserve">+ </w:t>
      </w:r>
      <w:r w:rsidR="001C17A0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>Exemples d'entreprises individuelles (ou associat</w:t>
      </w:r>
      <w:r w:rsidR="00687B01">
        <w:rPr>
          <w:rFonts w:ascii="Arial" w:hAnsi="Arial" w:cs="Arial"/>
          <w:color w:val="333333"/>
          <w:lang w:val="fr-FR"/>
        </w:rPr>
        <w:t>ions professionnelles) recherchant / utilisant</w:t>
      </w:r>
      <w:r>
        <w:rPr>
          <w:rFonts w:ascii="Arial" w:hAnsi="Arial" w:cs="Arial"/>
          <w:color w:val="333333"/>
          <w:lang w:val="fr-FR"/>
        </w:rPr>
        <w:t xml:space="preserve"> des</w:t>
      </w:r>
      <w:r w:rsidR="00687B01">
        <w:rPr>
          <w:rFonts w:ascii="Arial" w:hAnsi="Arial" w:cs="Arial"/>
          <w:color w:val="333333"/>
          <w:lang w:val="fr-FR"/>
        </w:rPr>
        <w:t xml:space="preserve"> données.</w:t>
      </w:r>
      <w:r w:rsidR="00687B01">
        <w:rPr>
          <w:rFonts w:ascii="Arial" w:hAnsi="Arial" w:cs="Arial"/>
          <w:color w:val="333333"/>
          <w:lang w:val="fr-FR"/>
        </w:rPr>
        <w:br/>
        <w:t xml:space="preserve">- </w:t>
      </w:r>
      <w:r w:rsidR="001C17A0">
        <w:rPr>
          <w:rFonts w:ascii="Arial" w:hAnsi="Arial" w:cs="Arial"/>
          <w:color w:val="333333"/>
          <w:lang w:val="fr-FR"/>
        </w:rPr>
        <w:tab/>
      </w:r>
      <w:r w:rsidR="00687B01">
        <w:rPr>
          <w:rFonts w:ascii="Arial" w:hAnsi="Arial" w:cs="Arial"/>
          <w:color w:val="333333"/>
          <w:lang w:val="fr-FR"/>
        </w:rPr>
        <w:t xml:space="preserve">Les citoyens </w:t>
      </w:r>
      <w:r w:rsidR="00CF0D50">
        <w:rPr>
          <w:rFonts w:ascii="Arial" w:hAnsi="Arial" w:cs="Arial"/>
          <w:color w:val="333333"/>
          <w:lang w:val="fr-FR"/>
        </w:rPr>
        <w:t>n’échangent pas avec leur gouvernement au travers de canaux numériques</w:t>
      </w:r>
      <w:r w:rsidR="00687B01">
        <w:rPr>
          <w:rFonts w:ascii="Arial" w:hAnsi="Arial" w:cs="Arial"/>
          <w:color w:val="333333"/>
          <w:lang w:val="fr-FR"/>
        </w:rPr>
        <w:t>.</w:t>
      </w:r>
      <w:r w:rsidR="00687B01">
        <w:rPr>
          <w:rFonts w:ascii="Arial" w:hAnsi="Arial" w:cs="Arial"/>
          <w:color w:val="333333"/>
          <w:lang w:val="fr-FR"/>
        </w:rPr>
        <w:br/>
        <w:t xml:space="preserve">- </w:t>
      </w:r>
      <w:r w:rsidR="001C17A0">
        <w:rPr>
          <w:rFonts w:ascii="Arial" w:hAnsi="Arial" w:cs="Arial"/>
          <w:color w:val="333333"/>
          <w:lang w:val="fr-FR"/>
        </w:rPr>
        <w:tab/>
      </w:r>
      <w:r w:rsidR="00687B01">
        <w:rPr>
          <w:rFonts w:ascii="Arial" w:hAnsi="Arial" w:cs="Arial"/>
          <w:color w:val="333333"/>
          <w:lang w:val="fr-FR"/>
        </w:rPr>
        <w:t>Il n'y a pas d’</w:t>
      </w:r>
      <w:r>
        <w:rPr>
          <w:rFonts w:ascii="Arial" w:hAnsi="Arial" w:cs="Arial"/>
          <w:color w:val="333333"/>
          <w:lang w:val="fr-FR"/>
        </w:rPr>
        <w:t xml:space="preserve">entreprises locales </w:t>
      </w:r>
      <w:r w:rsidR="00CF0D50">
        <w:rPr>
          <w:rFonts w:ascii="Arial" w:hAnsi="Arial" w:cs="Arial"/>
          <w:color w:val="333333"/>
          <w:lang w:val="fr-FR"/>
        </w:rPr>
        <w:t>relatives aux</w:t>
      </w:r>
      <w:r w:rsidR="00687B01">
        <w:rPr>
          <w:rFonts w:ascii="Arial" w:hAnsi="Arial" w:cs="Arial"/>
          <w:color w:val="333333"/>
          <w:lang w:val="fr-FR"/>
        </w:rPr>
        <w:t xml:space="preserve"> données </w:t>
      </w:r>
      <w:proofErr w:type="spellStart"/>
      <w:r w:rsidR="00687B01">
        <w:rPr>
          <w:rFonts w:ascii="Arial" w:hAnsi="Arial" w:cs="Arial"/>
          <w:color w:val="333333"/>
          <w:lang w:val="fr-FR"/>
        </w:rPr>
        <w:t>géospatiales</w:t>
      </w:r>
      <w:proofErr w:type="spellEnd"/>
      <w:r w:rsidR="00687B01">
        <w:rPr>
          <w:rFonts w:ascii="Arial" w:hAnsi="Arial" w:cs="Arial"/>
          <w:color w:val="333333"/>
          <w:lang w:val="fr-FR"/>
        </w:rPr>
        <w:t xml:space="preserve"> et </w:t>
      </w:r>
      <w:r w:rsidR="00CF0D50">
        <w:rPr>
          <w:rFonts w:ascii="Arial" w:hAnsi="Arial" w:cs="Arial"/>
          <w:color w:val="333333"/>
          <w:lang w:val="fr-FR"/>
        </w:rPr>
        <w:t>aux</w:t>
      </w:r>
      <w:r w:rsidR="00687B01">
        <w:rPr>
          <w:rFonts w:ascii="Arial" w:hAnsi="Arial" w:cs="Arial"/>
          <w:color w:val="333333"/>
          <w:lang w:val="fr-FR"/>
        </w:rPr>
        <w:t xml:space="preserve"> cartes, </w:t>
      </w:r>
      <w:r w:rsidR="00CF0D50">
        <w:rPr>
          <w:rFonts w:ascii="Arial" w:hAnsi="Arial" w:cs="Arial"/>
          <w:color w:val="333333"/>
          <w:lang w:val="fr-FR"/>
        </w:rPr>
        <w:t>à</w:t>
      </w:r>
      <w:r w:rsidR="00687B01">
        <w:rPr>
          <w:rFonts w:ascii="Arial" w:hAnsi="Arial" w:cs="Arial"/>
          <w:color w:val="333333"/>
          <w:lang w:val="fr-FR"/>
        </w:rPr>
        <w:t xml:space="preserve"> l’information météorologique ou </w:t>
      </w:r>
      <w:r w:rsidR="00CF0D50">
        <w:rPr>
          <w:rFonts w:ascii="Arial" w:hAnsi="Arial" w:cs="Arial"/>
          <w:color w:val="333333"/>
          <w:lang w:val="fr-FR"/>
        </w:rPr>
        <w:t>à</w:t>
      </w:r>
      <w:r w:rsidR="00687B01">
        <w:rPr>
          <w:rFonts w:ascii="Arial" w:hAnsi="Arial" w:cs="Arial"/>
          <w:color w:val="333333"/>
          <w:lang w:val="fr-FR"/>
        </w:rPr>
        <w:t xml:space="preserve"> l’information sur les </w:t>
      </w:r>
      <w:r w:rsidR="0082760B">
        <w:rPr>
          <w:rFonts w:ascii="Arial" w:hAnsi="Arial" w:cs="Arial"/>
          <w:color w:val="333333"/>
          <w:lang w:val="fr-FR"/>
        </w:rPr>
        <w:t>transports.</w:t>
      </w:r>
      <w:r>
        <w:rPr>
          <w:rFonts w:ascii="Arial" w:hAnsi="Arial" w:cs="Arial"/>
          <w:color w:val="333333"/>
          <w:lang w:val="fr-FR"/>
        </w:rPr>
        <w:br/>
        <w:t xml:space="preserve">- </w:t>
      </w:r>
      <w:r w:rsidR="001C17A0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Il est difficile </w:t>
      </w:r>
      <w:r w:rsidR="00687B01">
        <w:rPr>
          <w:rFonts w:ascii="Arial" w:hAnsi="Arial" w:cs="Arial"/>
          <w:color w:val="333333"/>
          <w:lang w:val="fr-FR"/>
        </w:rPr>
        <w:t>pour les organismes publics d’</w:t>
      </w:r>
      <w:r>
        <w:rPr>
          <w:rFonts w:ascii="Arial" w:hAnsi="Arial" w:cs="Arial"/>
          <w:color w:val="333333"/>
          <w:lang w:val="fr-FR"/>
        </w:rPr>
        <w:t>obtenir des données opérationnelles et statisti</w:t>
      </w:r>
      <w:r w:rsidR="00687B01">
        <w:rPr>
          <w:rFonts w:ascii="Arial" w:hAnsi="Arial" w:cs="Arial"/>
          <w:color w:val="333333"/>
          <w:lang w:val="fr-FR"/>
        </w:rPr>
        <w:t xml:space="preserve">ques provenant d'autres parties </w:t>
      </w:r>
      <w:r>
        <w:rPr>
          <w:rFonts w:ascii="Arial" w:hAnsi="Arial" w:cs="Arial"/>
          <w:color w:val="333333"/>
          <w:lang w:val="fr-FR"/>
        </w:rPr>
        <w:t>du gouvernement.</w:t>
      </w:r>
      <w:r>
        <w:rPr>
          <w:rFonts w:ascii="Arial" w:hAnsi="Arial" w:cs="Arial"/>
          <w:color w:val="333333"/>
          <w:lang w:val="fr-FR"/>
        </w:rPr>
        <w:br/>
      </w:r>
    </w:p>
    <w:p w:rsidR="007874ED" w:rsidRDefault="00AE4FF8" w:rsidP="007874ED">
      <w:pPr>
        <w:rPr>
          <w:rFonts w:ascii="Arial" w:hAnsi="Arial" w:cs="Arial"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>Questions à poser</w:t>
      </w:r>
    </w:p>
    <w:p w:rsidR="007874ED" w:rsidRDefault="00AE4FF8" w:rsidP="007874E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5.1 Quel est le niveau et la nature de la demande </w:t>
      </w:r>
      <w:r w:rsidR="00CF0D50">
        <w:rPr>
          <w:rFonts w:ascii="Arial" w:hAnsi="Arial" w:cs="Arial"/>
          <w:color w:val="333333"/>
          <w:lang w:val="fr-FR"/>
        </w:rPr>
        <w:t>de</w:t>
      </w:r>
      <w:r>
        <w:rPr>
          <w:rFonts w:ascii="Arial" w:hAnsi="Arial" w:cs="Arial"/>
          <w:color w:val="333333"/>
          <w:lang w:val="fr-FR"/>
        </w:rPr>
        <w:t xml:space="preserve"> données </w:t>
      </w:r>
      <w:r w:rsidR="00CF0D50">
        <w:rPr>
          <w:rFonts w:ascii="Arial" w:hAnsi="Arial" w:cs="Arial"/>
          <w:color w:val="333333"/>
          <w:lang w:val="fr-FR"/>
        </w:rPr>
        <w:t xml:space="preserve">provenant </w:t>
      </w:r>
      <w:r>
        <w:rPr>
          <w:rFonts w:ascii="Arial" w:hAnsi="Arial" w:cs="Arial"/>
          <w:color w:val="333333"/>
          <w:lang w:val="fr-FR"/>
        </w:rPr>
        <w:t>de l</w:t>
      </w:r>
      <w:r w:rsidR="00CF0D50">
        <w:rPr>
          <w:rFonts w:ascii="Arial" w:hAnsi="Arial" w:cs="Arial"/>
          <w:color w:val="333333"/>
          <w:lang w:val="fr-FR"/>
        </w:rPr>
        <w:t>a société civile et d</w:t>
      </w:r>
      <w:r w:rsidR="007874ED">
        <w:rPr>
          <w:rFonts w:ascii="Arial" w:hAnsi="Arial" w:cs="Arial"/>
          <w:color w:val="333333"/>
          <w:lang w:val="fr-FR"/>
        </w:rPr>
        <w:t>es médias?</w:t>
      </w:r>
    </w:p>
    <w:p w:rsidR="007874ED" w:rsidRDefault="00AE4FF8" w:rsidP="007874ED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687B01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des champions </w:t>
      </w:r>
      <w:r w:rsidR="00CF0D50">
        <w:rPr>
          <w:rFonts w:ascii="Arial" w:hAnsi="Arial" w:cs="Arial"/>
          <w:color w:val="333333"/>
          <w:lang w:val="fr-FR"/>
        </w:rPr>
        <w:t xml:space="preserve">provenant </w:t>
      </w:r>
      <w:r>
        <w:rPr>
          <w:rFonts w:ascii="Arial" w:hAnsi="Arial" w:cs="Arial"/>
          <w:color w:val="333333"/>
          <w:lang w:val="fr-FR"/>
        </w:rPr>
        <w:t xml:space="preserve">de la société civile </w:t>
      </w:r>
      <w:r w:rsidR="00CF0D50">
        <w:rPr>
          <w:rFonts w:ascii="Arial" w:hAnsi="Arial" w:cs="Arial"/>
          <w:color w:val="333333"/>
          <w:lang w:val="fr-FR"/>
        </w:rPr>
        <w:t>et promoteurs de l’ouverture des données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687B01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</w:t>
      </w:r>
      <w:r w:rsidR="00687B01">
        <w:rPr>
          <w:rFonts w:ascii="Arial" w:hAnsi="Arial" w:cs="Arial"/>
          <w:color w:val="333333"/>
          <w:lang w:val="fr-FR"/>
        </w:rPr>
        <w:t xml:space="preserve">il des </w:t>
      </w:r>
      <w:r w:rsidR="00CF0D50">
        <w:rPr>
          <w:rFonts w:ascii="Arial" w:hAnsi="Arial" w:cs="Arial"/>
          <w:color w:val="333333"/>
          <w:lang w:val="fr-FR"/>
        </w:rPr>
        <w:t>O</w:t>
      </w:r>
      <w:r w:rsidR="001C17A0">
        <w:rPr>
          <w:rFonts w:ascii="Arial" w:hAnsi="Arial" w:cs="Arial"/>
          <w:color w:val="333333"/>
          <w:lang w:val="fr-FR"/>
        </w:rPr>
        <w:t xml:space="preserve">rganisations </w:t>
      </w:r>
      <w:r w:rsidR="00CF0D50">
        <w:rPr>
          <w:rFonts w:ascii="Arial" w:hAnsi="Arial" w:cs="Arial"/>
          <w:color w:val="333333"/>
          <w:lang w:val="fr-FR"/>
        </w:rPr>
        <w:t>N</w:t>
      </w:r>
      <w:r w:rsidR="001C17A0">
        <w:rPr>
          <w:rFonts w:ascii="Arial" w:hAnsi="Arial" w:cs="Arial"/>
          <w:color w:val="333333"/>
          <w:lang w:val="fr-FR"/>
        </w:rPr>
        <w:t xml:space="preserve">on </w:t>
      </w:r>
      <w:r w:rsidR="00CF0D50">
        <w:rPr>
          <w:rFonts w:ascii="Arial" w:hAnsi="Arial" w:cs="Arial"/>
          <w:color w:val="333333"/>
          <w:lang w:val="fr-FR"/>
        </w:rPr>
        <w:t>G</w:t>
      </w:r>
      <w:r w:rsidR="001C17A0">
        <w:rPr>
          <w:rFonts w:ascii="Arial" w:hAnsi="Arial" w:cs="Arial"/>
          <w:color w:val="333333"/>
          <w:lang w:val="fr-FR"/>
        </w:rPr>
        <w:t>ouvernementales (</w:t>
      </w:r>
      <w:r>
        <w:rPr>
          <w:rFonts w:ascii="Arial" w:hAnsi="Arial" w:cs="Arial"/>
          <w:color w:val="333333"/>
          <w:lang w:val="fr-FR"/>
        </w:rPr>
        <w:t>ONG</w:t>
      </w:r>
      <w:r w:rsidR="001C17A0">
        <w:rPr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t xml:space="preserve"> utilisant les données du gouvernement d'une manière systématique dans leur travail, rapports, etc</w:t>
      </w:r>
      <w:r w:rsidR="00600DE5"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t>?</w:t>
      </w:r>
    </w:p>
    <w:p w:rsidR="0082760B" w:rsidRDefault="007874ED" w:rsidP="007874ED">
      <w:pPr>
        <w:ind w:left="720"/>
        <w:rPr>
          <w:rFonts w:ascii="Arial" w:hAnsi="Arial" w:cs="Arial"/>
          <w:color w:val="333333"/>
          <w:lang w:val="fr-CA"/>
        </w:rPr>
      </w:pPr>
      <w:r w:rsidRPr="007874ED">
        <w:rPr>
          <w:lang w:val="fr-CA"/>
        </w:rPr>
        <w:t>•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Y a-t-il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un mouvement de "</w:t>
      </w:r>
      <w:r>
        <w:rPr>
          <w:rFonts w:ascii="Arial" w:hAnsi="Arial" w:cs="Arial"/>
          <w:color w:val="333333"/>
          <w:lang w:val="fr-FR"/>
        </w:rPr>
        <w:t xml:space="preserve">contrôle social" </w:t>
      </w:r>
      <w:r>
        <w:rPr>
          <w:rStyle w:val="hps"/>
          <w:rFonts w:ascii="Arial" w:hAnsi="Arial" w:cs="Arial"/>
          <w:color w:val="333333"/>
          <w:lang w:val="fr-FR"/>
        </w:rPr>
        <w:t>qui demande de</w:t>
      </w:r>
      <w:r w:rsidR="00CF0D50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Style w:val="hps"/>
          <w:rFonts w:ascii="Arial" w:hAnsi="Arial" w:cs="Arial"/>
          <w:color w:val="333333"/>
          <w:lang w:val="fr-FR"/>
        </w:rPr>
        <w:t xml:space="preserve"> données concernant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dépenses et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 budget?</w:t>
      </w:r>
      <w:r w:rsidR="00AE4FF8">
        <w:rPr>
          <w:rFonts w:ascii="Arial" w:hAnsi="Arial" w:cs="Arial"/>
          <w:color w:val="333333"/>
          <w:lang w:val="fr-FR"/>
        </w:rPr>
        <w:br/>
      </w:r>
      <w:r w:rsidR="00AE4FF8">
        <w:rPr>
          <w:rFonts w:ascii="Arial" w:hAnsi="Arial" w:cs="Arial"/>
          <w:color w:val="333333"/>
          <w:lang w:val="fr-FR"/>
        </w:rPr>
        <w:sym w:font="Symbol" w:char="F0B7"/>
      </w:r>
      <w:r w:rsidR="00687B01">
        <w:rPr>
          <w:rFonts w:ascii="Arial" w:hAnsi="Arial" w:cs="Arial"/>
          <w:color w:val="333333"/>
          <w:lang w:val="fr-FR"/>
        </w:rPr>
        <w:t xml:space="preserve"> </w:t>
      </w:r>
      <w:r w:rsidR="00AE4FF8">
        <w:rPr>
          <w:rFonts w:ascii="Arial" w:hAnsi="Arial" w:cs="Arial"/>
          <w:color w:val="333333"/>
          <w:lang w:val="fr-FR"/>
        </w:rPr>
        <w:t xml:space="preserve"> </w:t>
      </w:r>
      <w:r w:rsidR="001C17A0">
        <w:rPr>
          <w:rFonts w:ascii="Arial" w:hAnsi="Arial" w:cs="Arial"/>
          <w:color w:val="333333"/>
          <w:lang w:val="fr-FR"/>
        </w:rPr>
        <w:t xml:space="preserve">La </w:t>
      </w:r>
      <w:r w:rsidR="00AE4FF8">
        <w:rPr>
          <w:rFonts w:ascii="Arial" w:hAnsi="Arial" w:cs="Arial"/>
          <w:color w:val="333333"/>
          <w:lang w:val="fr-FR"/>
        </w:rPr>
        <w:t xml:space="preserve">société civile / </w:t>
      </w:r>
      <w:r w:rsidR="001C17A0">
        <w:rPr>
          <w:rFonts w:ascii="Arial" w:hAnsi="Arial" w:cs="Arial"/>
          <w:color w:val="333333"/>
          <w:lang w:val="fr-FR"/>
        </w:rPr>
        <w:t xml:space="preserve">les </w:t>
      </w:r>
      <w:r w:rsidR="00AE4FF8">
        <w:rPr>
          <w:rFonts w:ascii="Arial" w:hAnsi="Arial" w:cs="Arial"/>
          <w:color w:val="333333"/>
          <w:lang w:val="fr-FR"/>
        </w:rPr>
        <w:t xml:space="preserve">ONG </w:t>
      </w:r>
      <w:r w:rsidR="00687B01">
        <w:rPr>
          <w:rFonts w:ascii="Arial" w:hAnsi="Arial" w:cs="Arial"/>
          <w:color w:val="333333"/>
          <w:lang w:val="fr-FR"/>
        </w:rPr>
        <w:t>ont-</w:t>
      </w:r>
      <w:r w:rsidR="001C17A0">
        <w:rPr>
          <w:rFonts w:ascii="Arial" w:hAnsi="Arial" w:cs="Arial"/>
          <w:color w:val="333333"/>
          <w:lang w:val="fr-FR"/>
        </w:rPr>
        <w:t>elles</w:t>
      </w:r>
      <w:r w:rsidR="00687B01">
        <w:rPr>
          <w:rFonts w:ascii="Arial" w:hAnsi="Arial" w:cs="Arial"/>
          <w:color w:val="333333"/>
          <w:lang w:val="fr-FR"/>
        </w:rPr>
        <w:t xml:space="preserve"> demandé</w:t>
      </w:r>
      <w:r w:rsidR="00CF0D50">
        <w:rPr>
          <w:rFonts w:ascii="Arial" w:hAnsi="Arial" w:cs="Arial"/>
          <w:color w:val="333333"/>
          <w:lang w:val="fr-FR"/>
        </w:rPr>
        <w:t xml:space="preserve"> </w:t>
      </w:r>
      <w:r w:rsidR="00687B01">
        <w:rPr>
          <w:rFonts w:ascii="Arial" w:hAnsi="Arial" w:cs="Arial"/>
          <w:color w:val="333333"/>
          <w:lang w:val="fr-FR"/>
        </w:rPr>
        <w:t>certain</w:t>
      </w:r>
      <w:r w:rsidR="00CF0D50">
        <w:rPr>
          <w:rFonts w:ascii="Arial" w:hAnsi="Arial" w:cs="Arial"/>
          <w:color w:val="333333"/>
          <w:lang w:val="fr-FR"/>
        </w:rPr>
        <w:t>s</w:t>
      </w:r>
      <w:r w:rsidR="00687B01">
        <w:rPr>
          <w:rFonts w:ascii="Arial" w:hAnsi="Arial" w:cs="Arial"/>
          <w:color w:val="333333"/>
          <w:lang w:val="fr-FR"/>
        </w:rPr>
        <w:t xml:space="preserve"> type</w:t>
      </w:r>
      <w:r w:rsidR="00CF0D50">
        <w:rPr>
          <w:rFonts w:ascii="Arial" w:hAnsi="Arial" w:cs="Arial"/>
          <w:color w:val="333333"/>
          <w:lang w:val="fr-FR"/>
        </w:rPr>
        <w:t>s</w:t>
      </w:r>
      <w:r w:rsidR="00AE4FF8">
        <w:rPr>
          <w:rFonts w:ascii="Arial" w:hAnsi="Arial" w:cs="Arial"/>
          <w:color w:val="333333"/>
          <w:lang w:val="fr-FR"/>
        </w:rPr>
        <w:t xml:space="preserve"> de données </w:t>
      </w:r>
      <w:r w:rsidR="00687B01">
        <w:rPr>
          <w:rFonts w:ascii="Arial" w:hAnsi="Arial" w:cs="Arial"/>
          <w:color w:val="333333"/>
          <w:lang w:val="fr-FR"/>
        </w:rPr>
        <w:t>en particulier? Comment pourraient-</w:t>
      </w:r>
      <w:r w:rsidR="001C17A0">
        <w:rPr>
          <w:rFonts w:ascii="Arial" w:hAnsi="Arial" w:cs="Arial"/>
          <w:color w:val="333333"/>
          <w:lang w:val="fr-FR"/>
        </w:rPr>
        <w:t xml:space="preserve">elles </w:t>
      </w:r>
      <w:r w:rsidR="00687B01">
        <w:rPr>
          <w:rFonts w:ascii="Arial" w:hAnsi="Arial" w:cs="Arial"/>
          <w:color w:val="333333"/>
          <w:lang w:val="fr-FR"/>
        </w:rPr>
        <w:t>exprimer leurs</w:t>
      </w:r>
      <w:r w:rsidR="00AE4FF8">
        <w:rPr>
          <w:rFonts w:ascii="Arial" w:hAnsi="Arial" w:cs="Arial"/>
          <w:color w:val="333333"/>
          <w:lang w:val="fr-FR"/>
        </w:rPr>
        <w:t xml:space="preserve"> demandes? </w:t>
      </w:r>
      <w:r w:rsidR="00687B01" w:rsidRPr="0082760B">
        <w:rPr>
          <w:rFonts w:ascii="Arial" w:hAnsi="Arial" w:cs="Arial"/>
          <w:color w:val="333333"/>
          <w:lang w:val="fr-CA"/>
        </w:rPr>
        <w:t>Leur a-t-on posé la question</w:t>
      </w:r>
      <w:r w:rsidR="00AE4FF8" w:rsidRPr="0082760B">
        <w:rPr>
          <w:rFonts w:ascii="Arial" w:hAnsi="Arial" w:cs="Arial"/>
          <w:color w:val="333333"/>
          <w:lang w:val="fr-CA"/>
        </w:rPr>
        <w:t>?</w:t>
      </w:r>
    </w:p>
    <w:p w:rsidR="0082760B" w:rsidRPr="00C352C7" w:rsidRDefault="00AE4FF8" w:rsidP="007874ED">
      <w:pPr>
        <w:ind w:left="720"/>
        <w:rPr>
          <w:rFonts w:ascii="Arial" w:hAnsi="Arial" w:cs="Arial"/>
          <w:color w:val="333333"/>
          <w:lang w:val="fr-CA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 w:rsidR="0004081C">
        <w:rPr>
          <w:rFonts w:ascii="Arial" w:hAnsi="Arial" w:cs="Arial"/>
          <w:color w:val="333333"/>
          <w:lang w:val="fr-FR"/>
        </w:rPr>
        <w:t xml:space="preserve"> </w:t>
      </w:r>
      <w:r w:rsidR="00CF0D50">
        <w:rPr>
          <w:rFonts w:ascii="Arial" w:hAnsi="Arial" w:cs="Arial"/>
          <w:color w:val="333333"/>
          <w:lang w:val="fr-FR"/>
        </w:rPr>
        <w:t xml:space="preserve">Quel est le degré d’avancement des </w:t>
      </w:r>
      <w:r w:rsidR="0004081C">
        <w:rPr>
          <w:rFonts w:ascii="Arial" w:hAnsi="Arial" w:cs="Arial"/>
          <w:color w:val="333333"/>
          <w:lang w:val="fr-FR"/>
        </w:rPr>
        <w:t xml:space="preserve">médias </w:t>
      </w:r>
      <w:r w:rsidR="00CF0D50">
        <w:rPr>
          <w:rFonts w:ascii="Arial" w:hAnsi="Arial" w:cs="Arial"/>
          <w:color w:val="333333"/>
          <w:lang w:val="fr-FR"/>
        </w:rPr>
        <w:t xml:space="preserve">en </w:t>
      </w:r>
      <w:r>
        <w:rPr>
          <w:rFonts w:ascii="Arial" w:hAnsi="Arial" w:cs="Arial"/>
          <w:color w:val="333333"/>
          <w:lang w:val="fr-FR"/>
        </w:rPr>
        <w:t>termes de «journalisme de données»?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04081C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des organisations de la société civile </w:t>
      </w:r>
      <w:r w:rsidR="009561AA">
        <w:rPr>
          <w:rFonts w:ascii="Arial" w:hAnsi="Arial" w:cs="Arial"/>
          <w:color w:val="333333"/>
          <w:lang w:val="fr-FR"/>
        </w:rPr>
        <w:t>qui s</w:t>
      </w:r>
      <w:r>
        <w:rPr>
          <w:rFonts w:ascii="Arial" w:hAnsi="Arial" w:cs="Arial"/>
          <w:color w:val="333333"/>
          <w:lang w:val="fr-FR"/>
        </w:rPr>
        <w:t>ont porté</w:t>
      </w:r>
      <w:r w:rsidR="009561AA">
        <w:rPr>
          <w:rFonts w:ascii="Arial" w:hAnsi="Arial" w:cs="Arial"/>
          <w:color w:val="333333"/>
          <w:lang w:val="fr-FR"/>
        </w:rPr>
        <w:t>es</w:t>
      </w:r>
      <w:r>
        <w:rPr>
          <w:rFonts w:ascii="Arial" w:hAnsi="Arial" w:cs="Arial"/>
          <w:color w:val="333333"/>
          <w:lang w:val="fr-FR"/>
        </w:rPr>
        <w:t xml:space="preserve"> sur les données / questions de technologie?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04081C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des organisations de la société civile ayant la capacité de </w:t>
      </w:r>
      <w:r w:rsidR="0082760B">
        <w:rPr>
          <w:rFonts w:ascii="Arial" w:hAnsi="Arial" w:cs="Arial"/>
          <w:color w:val="333333"/>
          <w:lang w:val="fr-FR"/>
        </w:rPr>
        <w:t xml:space="preserve">développer ou gérer des </w:t>
      </w:r>
      <w:r w:rsidR="00CF0D50">
        <w:rPr>
          <w:rFonts w:ascii="Arial" w:hAnsi="Arial" w:cs="Arial"/>
          <w:color w:val="333333"/>
          <w:lang w:val="fr-FR"/>
        </w:rPr>
        <w:t>applications informatiques</w:t>
      </w:r>
      <w:r w:rsidR="0082760B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ou des sites Web innovateurs?</w:t>
      </w:r>
      <w:r>
        <w:rPr>
          <w:rFonts w:ascii="Arial" w:hAnsi="Arial" w:cs="Arial"/>
          <w:color w:val="333333"/>
          <w:lang w:val="fr-FR"/>
        </w:rPr>
        <w:br/>
      </w:r>
    </w:p>
    <w:p w:rsidR="007874ED" w:rsidRDefault="00AE4FF8" w:rsidP="00A3138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5.2 Quel est le niveau et la nature de la demande de données </w:t>
      </w:r>
      <w:r w:rsidR="0082760B">
        <w:rPr>
          <w:rFonts w:ascii="Arial" w:hAnsi="Arial" w:cs="Arial"/>
          <w:color w:val="333333"/>
          <w:lang w:val="fr-FR"/>
        </w:rPr>
        <w:t>de la part des entreprises / du</w:t>
      </w:r>
      <w:r w:rsidR="00D141EC">
        <w:rPr>
          <w:rFonts w:ascii="Arial" w:hAnsi="Arial" w:cs="Arial"/>
          <w:color w:val="333333"/>
          <w:lang w:val="fr-FR"/>
        </w:rPr>
        <w:t xml:space="preserve"> secteur privé?</w:t>
      </w:r>
    </w:p>
    <w:p w:rsidR="0082760B" w:rsidRDefault="00AE4FF8" w:rsidP="007874ED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 w:rsidR="007874ED">
        <w:rPr>
          <w:rFonts w:ascii="Arial" w:hAnsi="Arial" w:cs="Arial"/>
          <w:color w:val="333333"/>
          <w:lang w:val="fr-FR"/>
        </w:rPr>
        <w:t xml:space="preserve"> </w:t>
      </w:r>
      <w:r w:rsidR="00D141EC">
        <w:rPr>
          <w:rFonts w:ascii="Arial" w:hAnsi="Arial" w:cs="Arial"/>
          <w:color w:val="333333"/>
          <w:lang w:val="fr-FR"/>
        </w:rPr>
        <w:t>Y a-t-il</w:t>
      </w:r>
      <w:r w:rsidR="0082760B">
        <w:rPr>
          <w:rFonts w:ascii="Arial" w:hAnsi="Arial" w:cs="Arial"/>
          <w:color w:val="333333"/>
          <w:lang w:val="fr-FR"/>
        </w:rPr>
        <w:t xml:space="preserve"> </w:t>
      </w:r>
      <w:r w:rsidR="007874ED">
        <w:rPr>
          <w:rFonts w:ascii="Arial" w:hAnsi="Arial" w:cs="Arial"/>
          <w:color w:val="333333"/>
          <w:lang w:val="fr-FR"/>
        </w:rPr>
        <w:t>d</w:t>
      </w:r>
      <w:r w:rsidR="0082760B">
        <w:rPr>
          <w:rFonts w:ascii="Arial" w:hAnsi="Arial" w:cs="Arial"/>
          <w:color w:val="333333"/>
          <w:lang w:val="fr-FR"/>
        </w:rPr>
        <w:t xml:space="preserve">es entreprises </w:t>
      </w:r>
      <w:r>
        <w:rPr>
          <w:rFonts w:ascii="Arial" w:hAnsi="Arial" w:cs="Arial"/>
          <w:color w:val="333333"/>
          <w:lang w:val="fr-FR"/>
        </w:rPr>
        <w:t>qui utilisent l</w:t>
      </w:r>
      <w:r w:rsidR="0082760B">
        <w:rPr>
          <w:rFonts w:ascii="Arial" w:hAnsi="Arial" w:cs="Arial"/>
          <w:color w:val="333333"/>
          <w:lang w:val="fr-FR"/>
        </w:rPr>
        <w:t>es données gouvernement</w:t>
      </w:r>
      <w:r w:rsidR="00CF0D50">
        <w:rPr>
          <w:rFonts w:ascii="Arial" w:hAnsi="Arial" w:cs="Arial"/>
          <w:color w:val="333333"/>
          <w:lang w:val="fr-FR"/>
        </w:rPr>
        <w:t>ales</w:t>
      </w:r>
      <w:r w:rsidR="0082760B">
        <w:rPr>
          <w:rFonts w:ascii="Arial" w:hAnsi="Arial" w:cs="Arial"/>
          <w:color w:val="333333"/>
          <w:lang w:val="fr-FR"/>
        </w:rPr>
        <w:t xml:space="preserve"> ou qui essayent</w:t>
      </w:r>
      <w:r>
        <w:rPr>
          <w:rFonts w:ascii="Arial" w:hAnsi="Arial" w:cs="Arial"/>
          <w:color w:val="333333"/>
          <w:lang w:val="fr-FR"/>
        </w:rPr>
        <w:t xml:space="preserve"> d</w:t>
      </w:r>
      <w:r w:rsidR="0082760B">
        <w:rPr>
          <w:rFonts w:ascii="Arial" w:hAnsi="Arial" w:cs="Arial"/>
          <w:color w:val="333333"/>
          <w:lang w:val="fr-FR"/>
        </w:rPr>
        <w:t>e fournir des services en dépit de pouvoir y accéder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82760B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t-il des entreprises locales dans les donnée</w:t>
      </w:r>
      <w:r w:rsidR="0082760B">
        <w:rPr>
          <w:rFonts w:ascii="Arial" w:hAnsi="Arial" w:cs="Arial"/>
          <w:color w:val="333333"/>
          <w:lang w:val="fr-FR"/>
        </w:rPr>
        <w:t xml:space="preserve">s </w:t>
      </w:r>
      <w:proofErr w:type="spellStart"/>
      <w:r w:rsidR="0082760B">
        <w:rPr>
          <w:rFonts w:ascii="Arial" w:hAnsi="Arial" w:cs="Arial"/>
          <w:color w:val="333333"/>
          <w:lang w:val="fr-FR"/>
        </w:rPr>
        <w:t>géospatiales</w:t>
      </w:r>
      <w:proofErr w:type="spellEnd"/>
      <w:r w:rsidR="0082760B">
        <w:rPr>
          <w:rFonts w:ascii="Arial" w:hAnsi="Arial" w:cs="Arial"/>
          <w:color w:val="333333"/>
          <w:lang w:val="fr-FR"/>
        </w:rPr>
        <w:t xml:space="preserve"> et l</w:t>
      </w:r>
      <w:r>
        <w:rPr>
          <w:rFonts w:ascii="Arial" w:hAnsi="Arial" w:cs="Arial"/>
          <w:color w:val="333333"/>
          <w:lang w:val="fr-FR"/>
        </w:rPr>
        <w:t xml:space="preserve">es cartes, </w:t>
      </w:r>
      <w:r w:rsidR="0082760B">
        <w:rPr>
          <w:rFonts w:ascii="Arial" w:hAnsi="Arial" w:cs="Arial"/>
          <w:color w:val="333333"/>
          <w:lang w:val="fr-FR"/>
        </w:rPr>
        <w:t>dans l’information météorologique ou dans l’information sur les transports?</w:t>
      </w:r>
      <w:r>
        <w:rPr>
          <w:rFonts w:ascii="Arial" w:hAnsi="Arial" w:cs="Arial"/>
          <w:color w:val="333333"/>
          <w:lang w:val="fr-FR"/>
        </w:rPr>
        <w:t xml:space="preserve"> Quelles sont les données </w:t>
      </w:r>
      <w:r w:rsidR="009561AA">
        <w:rPr>
          <w:rFonts w:ascii="Arial" w:hAnsi="Arial" w:cs="Arial"/>
          <w:color w:val="333333"/>
          <w:lang w:val="fr-FR"/>
        </w:rPr>
        <w:t xml:space="preserve">qu'elles </w:t>
      </w:r>
      <w:r>
        <w:rPr>
          <w:rFonts w:ascii="Arial" w:hAnsi="Arial" w:cs="Arial"/>
          <w:color w:val="333333"/>
          <w:lang w:val="fr-FR"/>
        </w:rPr>
        <w:t xml:space="preserve">considèrent </w:t>
      </w:r>
      <w:r w:rsidR="0082760B">
        <w:rPr>
          <w:rFonts w:ascii="Arial" w:hAnsi="Arial" w:cs="Arial"/>
          <w:color w:val="333333"/>
          <w:lang w:val="fr-FR"/>
        </w:rPr>
        <w:t xml:space="preserve">que </w:t>
      </w:r>
      <w:r>
        <w:rPr>
          <w:rFonts w:ascii="Arial" w:hAnsi="Arial" w:cs="Arial"/>
          <w:color w:val="333333"/>
          <w:lang w:val="fr-FR"/>
        </w:rPr>
        <w:t>le gouvernement devrait mettre à disposition?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Quelles sont les entreprises, les collectivités locales ou les succursales d'entreprises internationales, </w:t>
      </w:r>
      <w:r w:rsidR="0082760B">
        <w:rPr>
          <w:rFonts w:ascii="Arial" w:hAnsi="Arial" w:cs="Arial"/>
          <w:color w:val="333333"/>
          <w:lang w:val="fr-FR"/>
        </w:rPr>
        <w:t xml:space="preserve">qui </w:t>
      </w:r>
      <w:r>
        <w:rPr>
          <w:rFonts w:ascii="Arial" w:hAnsi="Arial" w:cs="Arial"/>
          <w:color w:val="333333"/>
          <w:lang w:val="fr-FR"/>
        </w:rPr>
        <w:t>existent p</w:t>
      </w:r>
      <w:r w:rsidR="0082760B">
        <w:rPr>
          <w:rFonts w:ascii="Arial" w:hAnsi="Arial" w:cs="Arial"/>
          <w:color w:val="333333"/>
          <w:lang w:val="fr-FR"/>
        </w:rPr>
        <w:t xml:space="preserve">our apporter une valeur ajoutée aux services commerciaux </w:t>
      </w:r>
      <w:r w:rsidR="00EE0CF5">
        <w:rPr>
          <w:rFonts w:ascii="Arial" w:hAnsi="Arial" w:cs="Arial"/>
          <w:color w:val="333333"/>
          <w:lang w:val="fr-FR"/>
        </w:rPr>
        <w:t>tels que l’évaluation du</w:t>
      </w:r>
      <w:r>
        <w:rPr>
          <w:rFonts w:ascii="Arial" w:hAnsi="Arial" w:cs="Arial"/>
          <w:color w:val="333333"/>
          <w:lang w:val="fr-FR"/>
        </w:rPr>
        <w:t xml:space="preserve"> crédit,</w:t>
      </w:r>
      <w:r w:rsidR="0082760B">
        <w:rPr>
          <w:rFonts w:ascii="Arial" w:hAnsi="Arial" w:cs="Arial"/>
          <w:color w:val="333333"/>
          <w:lang w:val="fr-FR"/>
        </w:rPr>
        <w:t xml:space="preserve"> les répertoires d'entreprises, les </w:t>
      </w:r>
      <w:r>
        <w:rPr>
          <w:rFonts w:ascii="Arial" w:hAnsi="Arial" w:cs="Arial"/>
          <w:color w:val="333333"/>
          <w:lang w:val="fr-FR"/>
        </w:rPr>
        <w:t xml:space="preserve">renseignements </w:t>
      </w:r>
      <w:r w:rsidR="0082760B">
        <w:rPr>
          <w:rFonts w:ascii="Arial" w:hAnsi="Arial" w:cs="Arial"/>
          <w:color w:val="333333"/>
          <w:lang w:val="fr-FR"/>
        </w:rPr>
        <w:t xml:space="preserve">sur le marché? Quelles </w:t>
      </w:r>
      <w:r>
        <w:rPr>
          <w:rFonts w:ascii="Arial" w:hAnsi="Arial" w:cs="Arial"/>
          <w:color w:val="333333"/>
          <w:lang w:val="fr-FR"/>
        </w:rPr>
        <w:t>données du gouvernement aimeraient-</w:t>
      </w:r>
      <w:r w:rsidR="009561AA">
        <w:rPr>
          <w:rFonts w:ascii="Arial" w:hAnsi="Arial" w:cs="Arial"/>
          <w:color w:val="333333"/>
          <w:lang w:val="fr-FR"/>
        </w:rPr>
        <w:t xml:space="preserve">elles </w:t>
      </w:r>
      <w:r>
        <w:rPr>
          <w:rFonts w:ascii="Arial" w:hAnsi="Arial" w:cs="Arial"/>
          <w:color w:val="333333"/>
          <w:lang w:val="fr-FR"/>
        </w:rPr>
        <w:t>voir publié</w:t>
      </w:r>
      <w:r w:rsidR="0082760B">
        <w:rPr>
          <w:rFonts w:ascii="Arial" w:hAnsi="Arial" w:cs="Arial"/>
          <w:color w:val="333333"/>
          <w:lang w:val="fr-FR"/>
        </w:rPr>
        <w:t>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</w:p>
    <w:p w:rsidR="007874ED" w:rsidRDefault="00AE4FF8" w:rsidP="00A3138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5.3 Que</w:t>
      </w:r>
      <w:r w:rsidR="00EE0CF5">
        <w:rPr>
          <w:rFonts w:ascii="Arial" w:hAnsi="Arial" w:cs="Arial"/>
          <w:color w:val="333333"/>
          <w:lang w:val="fr-FR"/>
        </w:rPr>
        <w:t>l est le degré d'échange avec le gouvernement au travers d</w:t>
      </w:r>
      <w:r>
        <w:rPr>
          <w:rFonts w:ascii="Arial" w:hAnsi="Arial" w:cs="Arial"/>
          <w:color w:val="333333"/>
          <w:lang w:val="fr-FR"/>
        </w:rPr>
        <w:t>es médias socia</w:t>
      </w:r>
      <w:r w:rsidR="00EE0CF5">
        <w:rPr>
          <w:rFonts w:ascii="Arial" w:hAnsi="Arial" w:cs="Arial"/>
          <w:color w:val="333333"/>
          <w:lang w:val="fr-FR"/>
        </w:rPr>
        <w:t>ux et autres canaux</w:t>
      </w:r>
      <w:r w:rsidR="0082760B">
        <w:rPr>
          <w:rFonts w:ascii="Arial" w:hAnsi="Arial" w:cs="Arial"/>
          <w:color w:val="333333"/>
          <w:lang w:val="fr-FR"/>
        </w:rPr>
        <w:t xml:space="preserve"> numériques</w:t>
      </w:r>
      <w:r>
        <w:rPr>
          <w:rFonts w:ascii="Arial" w:hAnsi="Arial" w:cs="Arial"/>
          <w:color w:val="333333"/>
          <w:lang w:val="fr-FR"/>
        </w:rPr>
        <w:t>?</w:t>
      </w:r>
    </w:p>
    <w:p w:rsidR="0082760B" w:rsidRPr="003E0F9F" w:rsidRDefault="00AE4FF8" w:rsidP="00EE0CF5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Quelle est l'ampleur de l'utilisation des médias sociaux</w:t>
      </w:r>
      <w:r w:rsidR="003E0F9F">
        <w:rPr>
          <w:rFonts w:ascii="Arial" w:hAnsi="Arial" w:cs="Arial"/>
          <w:color w:val="333333"/>
          <w:lang w:val="fr-FR"/>
        </w:rPr>
        <w:t xml:space="preserve"> parmi les citoyens</w:t>
      </w:r>
      <w:r>
        <w:rPr>
          <w:rFonts w:ascii="Arial" w:hAnsi="Arial" w:cs="Arial"/>
          <w:color w:val="333333"/>
          <w:lang w:val="fr-FR"/>
        </w:rPr>
        <w:t>? Quelles sont les principales plates-formes?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82760B">
        <w:rPr>
          <w:rFonts w:ascii="Arial" w:hAnsi="Arial" w:cs="Arial"/>
          <w:color w:val="333333"/>
          <w:lang w:val="fr-FR"/>
        </w:rPr>
        <w:t xml:space="preserve"> Est-ce que le gouvernement / les administrations</w:t>
      </w:r>
      <w:r>
        <w:rPr>
          <w:rFonts w:ascii="Arial" w:hAnsi="Arial" w:cs="Arial"/>
          <w:color w:val="333333"/>
          <w:lang w:val="fr-FR"/>
        </w:rPr>
        <w:t xml:space="preserve"> utilisent les médias sociaux </w:t>
      </w:r>
      <w:r w:rsidR="0082760B">
        <w:rPr>
          <w:rFonts w:ascii="Arial" w:hAnsi="Arial" w:cs="Arial"/>
          <w:color w:val="333333"/>
          <w:lang w:val="fr-FR"/>
        </w:rPr>
        <w:t>ou d'autres formes d’engagement numérique</w:t>
      </w:r>
      <w:r>
        <w:rPr>
          <w:rFonts w:ascii="Arial" w:hAnsi="Arial" w:cs="Arial"/>
          <w:color w:val="333333"/>
          <w:lang w:val="fr-FR"/>
        </w:rPr>
        <w:t xml:space="preserve">? Quelles </w:t>
      </w:r>
      <w:r w:rsidR="00EE0CF5">
        <w:rPr>
          <w:rFonts w:ascii="Arial" w:hAnsi="Arial" w:cs="Arial"/>
          <w:color w:val="333333"/>
          <w:lang w:val="fr-FR"/>
        </w:rPr>
        <w:t>réglementations</w:t>
      </w:r>
      <w:r>
        <w:rPr>
          <w:rFonts w:ascii="Arial" w:hAnsi="Arial" w:cs="Arial"/>
          <w:color w:val="333333"/>
          <w:lang w:val="fr-FR"/>
        </w:rPr>
        <w:t xml:space="preserve"> existent pour cela, le cas échéant?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Dans quelle mesure les citoyens </w:t>
      </w:r>
      <w:r w:rsidR="00EE0CF5">
        <w:rPr>
          <w:rFonts w:ascii="Arial" w:hAnsi="Arial" w:cs="Arial"/>
          <w:color w:val="333333"/>
          <w:lang w:val="fr-FR"/>
        </w:rPr>
        <w:t>échangent</w:t>
      </w:r>
      <w:r w:rsidR="0082760B">
        <w:rPr>
          <w:rFonts w:ascii="Arial" w:hAnsi="Arial" w:cs="Arial"/>
          <w:color w:val="333333"/>
          <w:lang w:val="fr-FR"/>
        </w:rPr>
        <w:t xml:space="preserve">-ils </w:t>
      </w:r>
      <w:r>
        <w:rPr>
          <w:rFonts w:ascii="Arial" w:hAnsi="Arial" w:cs="Arial"/>
          <w:color w:val="333333"/>
          <w:lang w:val="fr-FR"/>
        </w:rPr>
        <w:t>numériquement avec le gouverne</w:t>
      </w:r>
      <w:r w:rsidR="0082760B">
        <w:rPr>
          <w:rFonts w:ascii="Arial" w:hAnsi="Arial" w:cs="Arial"/>
          <w:color w:val="333333"/>
          <w:lang w:val="fr-FR"/>
        </w:rPr>
        <w:t xml:space="preserve">ment? Quels sont les principaux </w:t>
      </w:r>
      <w:r>
        <w:rPr>
          <w:rFonts w:ascii="Arial" w:hAnsi="Arial" w:cs="Arial"/>
          <w:color w:val="333333"/>
          <w:lang w:val="fr-FR"/>
        </w:rPr>
        <w:t xml:space="preserve">problèmes </w:t>
      </w:r>
      <w:r w:rsidR="0082760B">
        <w:rPr>
          <w:rFonts w:ascii="Arial" w:hAnsi="Arial" w:cs="Arial"/>
          <w:color w:val="333333"/>
          <w:lang w:val="fr-FR"/>
        </w:rPr>
        <w:t>que suscite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82760B">
        <w:rPr>
          <w:rFonts w:ascii="Arial" w:hAnsi="Arial" w:cs="Arial"/>
          <w:color w:val="333333"/>
          <w:lang w:val="fr-FR"/>
        </w:rPr>
        <w:t>l'</w:t>
      </w:r>
      <w:r w:rsidR="00EE0CF5">
        <w:rPr>
          <w:rFonts w:ascii="Arial" w:hAnsi="Arial" w:cs="Arial"/>
          <w:color w:val="333333"/>
          <w:lang w:val="fr-FR"/>
        </w:rPr>
        <w:t>échange</w:t>
      </w:r>
      <w:r w:rsidR="0082760B">
        <w:rPr>
          <w:rFonts w:ascii="Arial" w:hAnsi="Arial" w:cs="Arial"/>
          <w:color w:val="333333"/>
          <w:lang w:val="fr-FR"/>
        </w:rPr>
        <w:t xml:space="preserve">? Comment </w:t>
      </w:r>
      <w:r>
        <w:rPr>
          <w:rFonts w:ascii="Arial" w:hAnsi="Arial" w:cs="Arial"/>
          <w:color w:val="333333"/>
          <w:lang w:val="fr-FR"/>
        </w:rPr>
        <w:t>les</w:t>
      </w:r>
      <w:r w:rsidR="0082760B">
        <w:rPr>
          <w:rFonts w:ascii="Arial" w:hAnsi="Arial" w:cs="Arial"/>
          <w:color w:val="333333"/>
          <w:lang w:val="fr-FR"/>
        </w:rPr>
        <w:t xml:space="preserve"> citoyens savent que leur </w:t>
      </w:r>
      <w:r w:rsidR="00EE0CF5">
        <w:rPr>
          <w:rFonts w:ascii="Arial" w:hAnsi="Arial" w:cs="Arial"/>
          <w:color w:val="333333"/>
          <w:lang w:val="fr-FR"/>
        </w:rPr>
        <w:t>contribution</w:t>
      </w:r>
      <w:r w:rsidR="0082760B">
        <w:rPr>
          <w:rFonts w:ascii="Arial" w:hAnsi="Arial" w:cs="Arial"/>
          <w:color w:val="333333"/>
          <w:lang w:val="fr-FR"/>
        </w:rPr>
        <w:t xml:space="preserve"> a été </w:t>
      </w:r>
      <w:r>
        <w:rPr>
          <w:rFonts w:ascii="Arial" w:hAnsi="Arial" w:cs="Arial"/>
          <w:color w:val="333333"/>
          <w:lang w:val="fr-FR"/>
        </w:rPr>
        <w:t>pris</w:t>
      </w:r>
      <w:r w:rsidR="00EE0CF5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 xml:space="preserve"> en compte?</w:t>
      </w:r>
      <w:r w:rsidRPr="003E0F9F">
        <w:rPr>
          <w:rFonts w:ascii="Arial" w:hAnsi="Arial" w:cs="Arial"/>
          <w:color w:val="333333"/>
          <w:lang w:val="fr-FR"/>
        </w:rPr>
        <w:br/>
      </w:r>
      <w:r>
        <w:rPr>
          <w:lang w:val="fr-FR"/>
        </w:rPr>
        <w:sym w:font="Symbol" w:char="F0B7"/>
      </w:r>
      <w:r w:rsidR="0082760B" w:rsidRPr="003E0F9F">
        <w:rPr>
          <w:rFonts w:ascii="Arial" w:hAnsi="Arial" w:cs="Arial"/>
          <w:color w:val="333333"/>
          <w:lang w:val="fr-FR"/>
        </w:rPr>
        <w:t xml:space="preserve"> Quel est le niveau de </w:t>
      </w:r>
      <w:r w:rsidR="00EE0CF5" w:rsidRPr="003E0F9F">
        <w:rPr>
          <w:rFonts w:ascii="Arial" w:hAnsi="Arial" w:cs="Arial"/>
          <w:color w:val="333333"/>
          <w:lang w:val="fr-FR"/>
        </w:rPr>
        <w:t>l’échange</w:t>
      </w:r>
      <w:r w:rsidR="0082760B" w:rsidRPr="003E0F9F">
        <w:rPr>
          <w:rFonts w:ascii="Arial" w:hAnsi="Arial" w:cs="Arial"/>
          <w:color w:val="333333"/>
          <w:lang w:val="fr-FR"/>
        </w:rPr>
        <w:t xml:space="preserve"> entre citoyens </w:t>
      </w:r>
      <w:r w:rsidRPr="003E0F9F">
        <w:rPr>
          <w:rFonts w:ascii="Arial" w:hAnsi="Arial" w:cs="Arial"/>
          <w:color w:val="333333"/>
          <w:lang w:val="fr-FR"/>
        </w:rPr>
        <w:t>sur les grandes questi</w:t>
      </w:r>
      <w:r w:rsidR="0082760B" w:rsidRPr="003E0F9F">
        <w:rPr>
          <w:rFonts w:ascii="Arial" w:hAnsi="Arial" w:cs="Arial"/>
          <w:color w:val="333333"/>
          <w:lang w:val="fr-FR"/>
        </w:rPr>
        <w:t xml:space="preserve">ons politiques et </w:t>
      </w:r>
      <w:r w:rsidR="0082760B" w:rsidRPr="003E0F9F">
        <w:rPr>
          <w:rFonts w:ascii="Arial" w:hAnsi="Arial" w:cs="Arial"/>
          <w:color w:val="333333"/>
          <w:lang w:val="fr-FR"/>
        </w:rPr>
        <w:lastRenderedPageBreak/>
        <w:t xml:space="preserve">sociales? </w:t>
      </w:r>
      <w:r w:rsidR="00EE0CF5">
        <w:rPr>
          <w:rFonts w:ascii="Arial" w:hAnsi="Arial" w:cs="Arial"/>
          <w:color w:val="333333"/>
          <w:lang w:val="fr-FR"/>
        </w:rPr>
        <w:t>Dans quelle mesure les discussions sont alimentées par les données</w:t>
      </w:r>
      <w:r w:rsidR="0082760B" w:rsidRPr="003E0F9F">
        <w:rPr>
          <w:rFonts w:ascii="Arial" w:hAnsi="Arial" w:cs="Arial"/>
          <w:color w:val="333333"/>
          <w:lang w:val="fr-FR"/>
        </w:rPr>
        <w:t>? Est-ce que la disponibilité de</w:t>
      </w:r>
      <w:r w:rsidRPr="003E0F9F">
        <w:rPr>
          <w:rFonts w:ascii="Arial" w:hAnsi="Arial" w:cs="Arial"/>
          <w:color w:val="333333"/>
          <w:lang w:val="fr-FR"/>
        </w:rPr>
        <w:t xml:space="preserve"> do</w:t>
      </w:r>
      <w:r w:rsidR="0082760B" w:rsidRPr="003E0F9F">
        <w:rPr>
          <w:rFonts w:ascii="Arial" w:hAnsi="Arial" w:cs="Arial"/>
          <w:color w:val="333333"/>
          <w:lang w:val="fr-FR"/>
        </w:rPr>
        <w:t xml:space="preserve">nnées publiques améliorerait ce </w:t>
      </w:r>
      <w:r w:rsidRPr="003E0F9F">
        <w:rPr>
          <w:rFonts w:ascii="Arial" w:hAnsi="Arial" w:cs="Arial"/>
          <w:color w:val="333333"/>
          <w:lang w:val="fr-FR"/>
        </w:rPr>
        <w:t>débat?</w:t>
      </w:r>
    </w:p>
    <w:p w:rsidR="003E0F9F" w:rsidRDefault="00AE4FF8" w:rsidP="00A3138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  <w:t>5.4 Quelle est l'ampleur de la demande intra</w:t>
      </w:r>
      <w:r w:rsidR="00600DE5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et inter-go</w:t>
      </w:r>
      <w:r w:rsidR="003E0F9F">
        <w:rPr>
          <w:rFonts w:ascii="Arial" w:hAnsi="Arial" w:cs="Arial"/>
          <w:color w:val="333333"/>
          <w:lang w:val="fr-FR"/>
        </w:rPr>
        <w:t>uvernementale pour les données?</w:t>
      </w:r>
    </w:p>
    <w:p w:rsidR="00EE0CF5" w:rsidRDefault="00AE4FF8" w:rsidP="00EE0CF5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lang w:val="fr-FR"/>
        </w:rPr>
      </w:pPr>
      <w:r w:rsidRPr="00EE0CF5">
        <w:rPr>
          <w:rFonts w:ascii="Arial" w:hAnsi="Arial" w:cs="Arial"/>
          <w:color w:val="333333"/>
          <w:lang w:val="fr-FR"/>
        </w:rPr>
        <w:t xml:space="preserve">Comment et dans quelle mesure </w:t>
      </w:r>
      <w:r w:rsidR="00A168D8" w:rsidRPr="00EE0CF5">
        <w:rPr>
          <w:rFonts w:ascii="Arial" w:hAnsi="Arial" w:cs="Arial"/>
          <w:color w:val="333333"/>
          <w:lang w:val="fr-FR"/>
        </w:rPr>
        <w:t xml:space="preserve">sont partagées </w:t>
      </w:r>
      <w:r w:rsidRPr="00EE0CF5">
        <w:rPr>
          <w:rFonts w:ascii="Arial" w:hAnsi="Arial" w:cs="Arial"/>
          <w:color w:val="333333"/>
          <w:lang w:val="fr-FR"/>
        </w:rPr>
        <w:t xml:space="preserve">les données entre les agences </w:t>
      </w:r>
      <w:r w:rsidR="00EE0CF5" w:rsidRPr="00EE0CF5">
        <w:rPr>
          <w:rFonts w:ascii="Arial" w:hAnsi="Arial" w:cs="Arial"/>
          <w:color w:val="333333"/>
          <w:lang w:val="fr-FR"/>
        </w:rPr>
        <w:t>de</w:t>
      </w:r>
      <w:r w:rsidRPr="00EE0CF5">
        <w:rPr>
          <w:rFonts w:ascii="Arial" w:hAnsi="Arial" w:cs="Arial"/>
          <w:color w:val="333333"/>
          <w:lang w:val="fr-FR"/>
        </w:rPr>
        <w:t xml:space="preserve"> même niveau</w:t>
      </w:r>
      <w:r w:rsidR="00EE0CF5" w:rsidRPr="00EE0CF5">
        <w:rPr>
          <w:rFonts w:ascii="Arial" w:hAnsi="Arial" w:cs="Arial"/>
          <w:color w:val="333333"/>
          <w:lang w:val="fr-FR"/>
        </w:rPr>
        <w:t xml:space="preserve"> </w:t>
      </w:r>
      <w:r w:rsidRPr="00EE0CF5">
        <w:rPr>
          <w:rFonts w:ascii="Arial" w:hAnsi="Arial" w:cs="Arial"/>
          <w:color w:val="333333"/>
          <w:lang w:val="fr-FR"/>
        </w:rPr>
        <w:t>gouvernement</w:t>
      </w:r>
      <w:r w:rsidR="00EE0CF5" w:rsidRPr="00EE0CF5">
        <w:rPr>
          <w:rFonts w:ascii="Arial" w:hAnsi="Arial" w:cs="Arial"/>
          <w:color w:val="333333"/>
          <w:lang w:val="fr-FR"/>
        </w:rPr>
        <w:t>al</w:t>
      </w:r>
      <w:r w:rsidR="00EE0CF5">
        <w:rPr>
          <w:rFonts w:ascii="Arial" w:hAnsi="Arial" w:cs="Arial"/>
          <w:color w:val="333333"/>
          <w:lang w:val="fr-FR"/>
        </w:rPr>
        <w:t>?</w:t>
      </w:r>
    </w:p>
    <w:p w:rsidR="00EE0CF5" w:rsidRDefault="00AE4FF8" w:rsidP="00EE0CF5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lang w:val="fr-FR"/>
        </w:rPr>
      </w:pPr>
      <w:r w:rsidRPr="00EE0CF5">
        <w:rPr>
          <w:rFonts w:ascii="Arial" w:hAnsi="Arial" w:cs="Arial"/>
          <w:color w:val="333333"/>
          <w:lang w:val="fr-FR"/>
        </w:rPr>
        <w:t xml:space="preserve">Comment et dans quelle mesure </w:t>
      </w:r>
      <w:r w:rsidR="00A168D8" w:rsidRPr="00EE0CF5">
        <w:rPr>
          <w:rFonts w:ascii="Arial" w:hAnsi="Arial" w:cs="Arial"/>
          <w:color w:val="333333"/>
          <w:lang w:val="fr-FR"/>
        </w:rPr>
        <w:t xml:space="preserve">sont partagées </w:t>
      </w:r>
      <w:r w:rsidRPr="00EE0CF5">
        <w:rPr>
          <w:rFonts w:ascii="Arial" w:hAnsi="Arial" w:cs="Arial"/>
          <w:color w:val="333333"/>
          <w:lang w:val="fr-FR"/>
        </w:rPr>
        <w:t xml:space="preserve">les données </w:t>
      </w:r>
      <w:r w:rsidR="0082760B" w:rsidRPr="00EE0CF5">
        <w:rPr>
          <w:rFonts w:ascii="Arial" w:hAnsi="Arial" w:cs="Arial"/>
          <w:color w:val="333333"/>
          <w:lang w:val="fr-FR"/>
        </w:rPr>
        <w:t>entre les différents niveaux du gouvernement?</w:t>
      </w:r>
      <w:r w:rsidRPr="00EE0CF5">
        <w:rPr>
          <w:rFonts w:ascii="Arial" w:hAnsi="Arial" w:cs="Arial"/>
          <w:color w:val="333333"/>
          <w:lang w:val="fr-FR"/>
        </w:rPr>
        <w:t xml:space="preserve"> </w:t>
      </w:r>
    </w:p>
    <w:p w:rsidR="00EE0CF5" w:rsidRDefault="0082760B" w:rsidP="00EE0CF5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lang w:val="fr-FR"/>
        </w:rPr>
      </w:pPr>
      <w:r w:rsidRPr="00EE0CF5">
        <w:rPr>
          <w:rFonts w:ascii="Arial" w:hAnsi="Arial" w:cs="Arial"/>
          <w:color w:val="333333"/>
          <w:lang w:val="fr-FR"/>
        </w:rPr>
        <w:t>Est-ce facile ou difficile pour les</w:t>
      </w:r>
      <w:r w:rsidR="00557D29" w:rsidRPr="00EE0CF5">
        <w:rPr>
          <w:rFonts w:ascii="Arial" w:hAnsi="Arial" w:cs="Arial"/>
          <w:color w:val="333333"/>
          <w:lang w:val="fr-FR"/>
        </w:rPr>
        <w:t xml:space="preserve"> </w:t>
      </w:r>
      <w:r w:rsidR="00EE0CF5" w:rsidRPr="00EE0CF5">
        <w:rPr>
          <w:rFonts w:ascii="Arial" w:hAnsi="Arial" w:cs="Arial"/>
          <w:color w:val="333333"/>
          <w:lang w:val="fr-FR"/>
        </w:rPr>
        <w:t>agences publiques</w:t>
      </w:r>
      <w:r w:rsidR="00AE4FF8" w:rsidRPr="00EE0CF5">
        <w:rPr>
          <w:rFonts w:ascii="Arial" w:hAnsi="Arial" w:cs="Arial"/>
          <w:color w:val="333333"/>
          <w:lang w:val="fr-FR"/>
        </w:rPr>
        <w:t xml:space="preserve"> </w:t>
      </w:r>
      <w:r w:rsidRPr="00EE0CF5">
        <w:rPr>
          <w:rFonts w:ascii="Arial" w:hAnsi="Arial" w:cs="Arial"/>
          <w:color w:val="333333"/>
          <w:lang w:val="fr-FR"/>
        </w:rPr>
        <w:t>d’</w:t>
      </w:r>
      <w:r w:rsidR="00AE4FF8" w:rsidRPr="00EE0CF5">
        <w:rPr>
          <w:rFonts w:ascii="Arial" w:hAnsi="Arial" w:cs="Arial"/>
          <w:color w:val="333333"/>
          <w:lang w:val="fr-FR"/>
        </w:rPr>
        <w:t>obtenir des donné</w:t>
      </w:r>
      <w:r w:rsidRPr="00EE0CF5">
        <w:rPr>
          <w:rFonts w:ascii="Arial" w:hAnsi="Arial" w:cs="Arial"/>
          <w:color w:val="333333"/>
          <w:lang w:val="fr-FR"/>
        </w:rPr>
        <w:t>es de référence commune provenant d'autres départements</w:t>
      </w:r>
      <w:r w:rsidR="00AE4FF8" w:rsidRPr="00EE0CF5">
        <w:rPr>
          <w:rFonts w:ascii="Arial" w:hAnsi="Arial" w:cs="Arial"/>
          <w:color w:val="333333"/>
          <w:lang w:val="fr-FR"/>
        </w:rPr>
        <w:t xml:space="preserve"> du gouvernement?</w:t>
      </w:r>
    </w:p>
    <w:p w:rsidR="00EE0CF5" w:rsidRPr="00EE0CF5" w:rsidRDefault="00EE0CF5" w:rsidP="00EE0CF5">
      <w:pPr>
        <w:pStyle w:val="ListParagraph"/>
        <w:numPr>
          <w:ilvl w:val="0"/>
          <w:numId w:val="22"/>
        </w:num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Quelle taxonomie et/ou classifications sont utilisées au sein du gouvernement ? Est-ce que les agences utilisent les mêmes classifications lors de l’échange de données ?</w:t>
      </w:r>
    </w:p>
    <w:p w:rsidR="00EE0CF5" w:rsidRDefault="0082760B" w:rsidP="00EE0CF5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 w:rsidRPr="00EE0CF5">
        <w:rPr>
          <w:rFonts w:ascii="Arial" w:hAnsi="Arial" w:cs="Arial"/>
          <w:color w:val="333333"/>
          <w:lang w:val="fr-FR"/>
        </w:rPr>
        <w:t>Est-ce facile ou difficile pour les</w:t>
      </w:r>
      <w:r w:rsidR="00557D29" w:rsidRPr="00EE0CF5">
        <w:rPr>
          <w:rFonts w:ascii="Arial" w:hAnsi="Arial" w:cs="Arial"/>
          <w:color w:val="333333"/>
          <w:lang w:val="fr-FR"/>
        </w:rPr>
        <w:t xml:space="preserve"> ministères</w:t>
      </w:r>
      <w:r w:rsidRPr="00EE0CF5">
        <w:rPr>
          <w:rFonts w:ascii="Arial" w:hAnsi="Arial" w:cs="Arial"/>
          <w:color w:val="333333"/>
          <w:lang w:val="fr-FR"/>
        </w:rPr>
        <w:t xml:space="preserve"> d’</w:t>
      </w:r>
      <w:r w:rsidR="00AE4FF8" w:rsidRPr="00EE0CF5">
        <w:rPr>
          <w:rFonts w:ascii="Arial" w:hAnsi="Arial" w:cs="Arial"/>
          <w:color w:val="333333"/>
          <w:lang w:val="fr-FR"/>
        </w:rPr>
        <w:t xml:space="preserve">obtenir des données </w:t>
      </w:r>
      <w:r w:rsidRPr="00EE0CF5">
        <w:rPr>
          <w:rFonts w:ascii="Arial" w:hAnsi="Arial" w:cs="Arial"/>
          <w:color w:val="333333"/>
          <w:lang w:val="fr-FR"/>
        </w:rPr>
        <w:t>opérationnelles et statistiques d'autres départements</w:t>
      </w:r>
      <w:r w:rsidR="00EE0CF5">
        <w:rPr>
          <w:rFonts w:ascii="Arial" w:hAnsi="Arial" w:cs="Arial"/>
          <w:color w:val="333333"/>
          <w:lang w:val="fr-FR"/>
        </w:rPr>
        <w:t xml:space="preserve"> du gouvernement?</w:t>
      </w:r>
    </w:p>
    <w:p w:rsidR="00D060BF" w:rsidRPr="00EE0CF5" w:rsidRDefault="00557D29" w:rsidP="00EE0CF5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 w:rsidRPr="00EE0CF5">
        <w:rPr>
          <w:rFonts w:ascii="Arial" w:hAnsi="Arial" w:cs="Arial"/>
          <w:color w:val="333333"/>
          <w:lang w:val="fr-FR"/>
        </w:rPr>
        <w:t xml:space="preserve">Quelles sont les données </w:t>
      </w:r>
      <w:r w:rsidR="00AE4FF8" w:rsidRPr="00EE0CF5">
        <w:rPr>
          <w:rFonts w:ascii="Arial" w:hAnsi="Arial" w:cs="Arial"/>
          <w:color w:val="333333"/>
          <w:lang w:val="fr-FR"/>
        </w:rPr>
        <w:t>acheté</w:t>
      </w:r>
      <w:r w:rsidRPr="00EE0CF5">
        <w:rPr>
          <w:rFonts w:ascii="Arial" w:hAnsi="Arial" w:cs="Arial"/>
          <w:color w:val="333333"/>
          <w:lang w:val="fr-FR"/>
        </w:rPr>
        <w:t>es</w:t>
      </w:r>
      <w:r w:rsidR="00AE4FF8" w:rsidRPr="00EE0CF5">
        <w:rPr>
          <w:rFonts w:ascii="Arial" w:hAnsi="Arial" w:cs="Arial"/>
          <w:color w:val="333333"/>
          <w:lang w:val="fr-FR"/>
        </w:rPr>
        <w:t xml:space="preserve"> à des fournisseurs du secteur privé, et à quel prix?</w:t>
      </w:r>
      <w:r w:rsidR="00AE4FF8" w:rsidRPr="00EE0CF5">
        <w:rPr>
          <w:rFonts w:ascii="Arial" w:hAnsi="Arial" w:cs="Arial"/>
          <w:color w:val="333333"/>
          <w:lang w:val="fr-FR"/>
        </w:rPr>
        <w:br/>
      </w:r>
    </w:p>
    <w:p w:rsidR="003E0F9F" w:rsidRDefault="00AE4FF8" w:rsidP="00A3138D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5.5 Commen</w:t>
      </w:r>
      <w:r w:rsidR="00557D29">
        <w:rPr>
          <w:rFonts w:ascii="Arial" w:hAnsi="Arial" w:cs="Arial"/>
          <w:color w:val="333333"/>
          <w:lang w:val="fr-FR"/>
        </w:rPr>
        <w:t xml:space="preserve">t les </w:t>
      </w:r>
      <w:r w:rsidR="00DB5427">
        <w:rPr>
          <w:rFonts w:ascii="Arial" w:hAnsi="Arial" w:cs="Arial"/>
          <w:color w:val="333333"/>
          <w:lang w:val="fr-FR"/>
        </w:rPr>
        <w:t>agences écoutent-elles</w:t>
      </w:r>
      <w:r w:rsidR="00557D29">
        <w:rPr>
          <w:rFonts w:ascii="Arial" w:hAnsi="Arial" w:cs="Arial"/>
          <w:color w:val="333333"/>
          <w:lang w:val="fr-FR"/>
        </w:rPr>
        <w:t xml:space="preserve"> les demandes de données et y répondent</w:t>
      </w:r>
      <w:r w:rsidR="003E0F9F">
        <w:rPr>
          <w:rFonts w:ascii="Arial" w:hAnsi="Arial" w:cs="Arial"/>
          <w:color w:val="333333"/>
          <w:lang w:val="fr-FR"/>
        </w:rPr>
        <w:t>?</w:t>
      </w:r>
    </w:p>
    <w:p w:rsidR="00F36B5D" w:rsidRPr="00DB5427" w:rsidRDefault="00557D29" w:rsidP="00DB5427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 w:rsidRPr="00DB5427">
        <w:rPr>
          <w:rFonts w:ascii="Arial" w:hAnsi="Arial" w:cs="Arial"/>
          <w:color w:val="333333"/>
          <w:lang w:val="fr-FR"/>
        </w:rPr>
        <w:t>Existe-</w:t>
      </w:r>
      <w:r w:rsidR="00AE4FF8" w:rsidRPr="00DB5427">
        <w:rPr>
          <w:rFonts w:ascii="Arial" w:hAnsi="Arial" w:cs="Arial"/>
          <w:color w:val="333333"/>
          <w:lang w:val="fr-FR"/>
        </w:rPr>
        <w:t>t-il un processus pour identifier et satisfaire la demande de données, que ce</w:t>
      </w:r>
      <w:r w:rsidRPr="00DB5427">
        <w:rPr>
          <w:rFonts w:ascii="Arial" w:hAnsi="Arial" w:cs="Arial"/>
          <w:color w:val="333333"/>
          <w:lang w:val="fr-FR"/>
        </w:rPr>
        <w:t xml:space="preserve"> soit en dehors o</w:t>
      </w:r>
      <w:r w:rsidR="003E0F9F" w:rsidRPr="00DB5427">
        <w:rPr>
          <w:rFonts w:ascii="Arial" w:hAnsi="Arial" w:cs="Arial"/>
          <w:color w:val="333333"/>
          <w:lang w:val="fr-FR"/>
        </w:rPr>
        <w:t>u à l’intérieur du gouvernement ?</w:t>
      </w:r>
    </w:p>
    <w:p w:rsidR="003E0F9F" w:rsidRPr="00DB5427" w:rsidRDefault="00CF4E07" w:rsidP="00DB5427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t>S’</w:t>
      </w:r>
      <w:r w:rsidR="00DB5427">
        <w:rPr>
          <w:rFonts w:ascii="Arial" w:hAnsi="Arial" w:cs="Arial"/>
          <w:color w:val="333333"/>
          <w:lang w:val="fr-FR"/>
        </w:rPr>
        <w:t xml:space="preserve">il existe une </w:t>
      </w:r>
      <w:r w:rsidR="003E0F9F" w:rsidRPr="00DB5427">
        <w:rPr>
          <w:rStyle w:val="hps"/>
          <w:rFonts w:ascii="Arial" w:hAnsi="Arial" w:cs="Arial"/>
          <w:color w:val="333333"/>
          <w:lang w:val="fr-FR"/>
        </w:rPr>
        <w:t>lo</w:t>
      </w:r>
      <w:r w:rsidR="00DB5427">
        <w:rPr>
          <w:rStyle w:val="hps"/>
          <w:rFonts w:ascii="Arial" w:hAnsi="Arial" w:cs="Arial"/>
          <w:color w:val="333333"/>
          <w:lang w:val="fr-FR"/>
        </w:rPr>
        <w:t>i sur l’accès à</w:t>
      </w:r>
      <w:r w:rsidR="003E0F9F" w:rsidRPr="00DB5427">
        <w:rPr>
          <w:rStyle w:val="hps"/>
          <w:rFonts w:ascii="Arial" w:hAnsi="Arial" w:cs="Arial"/>
          <w:color w:val="333333"/>
          <w:lang w:val="fr-FR"/>
        </w:rPr>
        <w:t xml:space="preserve"> l'information ou</w:t>
      </w:r>
      <w:r w:rsidR="00DB5427">
        <w:rPr>
          <w:rFonts w:ascii="Arial" w:hAnsi="Arial" w:cs="Arial"/>
          <w:color w:val="333333"/>
          <w:lang w:val="fr-FR"/>
        </w:rPr>
        <w:t xml:space="preserve"> sur</w:t>
      </w:r>
      <w:r w:rsidR="003E0F9F" w:rsidRPr="00DB5427">
        <w:rPr>
          <w:rFonts w:ascii="Arial" w:hAnsi="Arial" w:cs="Arial"/>
          <w:color w:val="333333"/>
          <w:lang w:val="fr-FR"/>
        </w:rPr>
        <w:t xml:space="preserve"> la </w:t>
      </w:r>
      <w:r w:rsidR="00DB5427">
        <w:rPr>
          <w:rStyle w:val="hps"/>
          <w:rFonts w:ascii="Arial" w:hAnsi="Arial" w:cs="Arial"/>
          <w:color w:val="333333"/>
          <w:lang w:val="fr-FR"/>
        </w:rPr>
        <w:t>liberté de s’informer,</w:t>
      </w:r>
      <w:r w:rsidR="003E0F9F" w:rsidRPr="00DB5427">
        <w:rPr>
          <w:rFonts w:ascii="Arial" w:hAnsi="Arial" w:cs="Arial"/>
          <w:color w:val="333333"/>
          <w:lang w:val="fr-FR"/>
        </w:rPr>
        <w:t xml:space="preserve"> quels sont </w:t>
      </w:r>
      <w:r w:rsidR="003E0F9F" w:rsidRPr="00DB5427">
        <w:rPr>
          <w:rStyle w:val="hps"/>
          <w:rFonts w:ascii="Arial" w:hAnsi="Arial" w:cs="Arial"/>
          <w:color w:val="333333"/>
          <w:lang w:val="fr-FR"/>
        </w:rPr>
        <w:t>les types d'informations</w:t>
      </w:r>
      <w:r w:rsidR="003E0F9F" w:rsidRPr="00DB5427">
        <w:rPr>
          <w:rFonts w:ascii="Arial" w:hAnsi="Arial" w:cs="Arial"/>
          <w:color w:val="333333"/>
          <w:lang w:val="fr-FR"/>
        </w:rPr>
        <w:t xml:space="preserve"> </w:t>
      </w:r>
      <w:r w:rsidR="003E0F9F" w:rsidRPr="00DB5427">
        <w:rPr>
          <w:rStyle w:val="hps"/>
          <w:rFonts w:ascii="Arial" w:hAnsi="Arial" w:cs="Arial"/>
          <w:color w:val="333333"/>
          <w:lang w:val="fr-FR"/>
        </w:rPr>
        <w:t>les plus demandés</w:t>
      </w:r>
      <w:r w:rsidR="003E0F9F" w:rsidRPr="00DB5427">
        <w:rPr>
          <w:rFonts w:ascii="Arial" w:hAnsi="Arial" w:cs="Arial"/>
          <w:color w:val="333333"/>
          <w:lang w:val="fr-FR"/>
        </w:rPr>
        <w:t xml:space="preserve"> </w:t>
      </w:r>
      <w:r w:rsidR="003E0F9F" w:rsidRPr="00DB5427">
        <w:rPr>
          <w:rStyle w:val="hps"/>
          <w:rFonts w:ascii="Arial" w:hAnsi="Arial" w:cs="Arial"/>
          <w:color w:val="333333"/>
          <w:lang w:val="fr-FR"/>
        </w:rPr>
        <w:t>en vertu</w:t>
      </w:r>
      <w:r w:rsidR="003E0F9F" w:rsidRPr="00DB5427">
        <w:rPr>
          <w:rFonts w:ascii="Arial" w:hAnsi="Arial" w:cs="Arial"/>
          <w:color w:val="333333"/>
          <w:lang w:val="fr-FR"/>
        </w:rPr>
        <w:t xml:space="preserve"> </w:t>
      </w:r>
      <w:r w:rsidR="00DB5427">
        <w:rPr>
          <w:rStyle w:val="hps"/>
          <w:rFonts w:ascii="Arial" w:hAnsi="Arial" w:cs="Arial"/>
          <w:color w:val="333333"/>
          <w:lang w:val="fr-FR"/>
        </w:rPr>
        <w:t>de cette</w:t>
      </w:r>
      <w:r w:rsidR="003E0F9F" w:rsidRPr="00DB5427">
        <w:rPr>
          <w:rStyle w:val="hps"/>
          <w:rFonts w:ascii="Arial" w:hAnsi="Arial" w:cs="Arial"/>
          <w:color w:val="333333"/>
          <w:lang w:val="fr-FR"/>
        </w:rPr>
        <w:t xml:space="preserve"> loi?</w:t>
      </w:r>
    </w:p>
    <w:p w:rsidR="00DB5427" w:rsidRDefault="00AE4FF8" w:rsidP="00DB5427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 w:rsidRPr="00DB5427">
        <w:rPr>
          <w:rFonts w:ascii="Arial" w:hAnsi="Arial" w:cs="Arial"/>
          <w:color w:val="333333"/>
          <w:lang w:val="fr-FR"/>
        </w:rPr>
        <w:t>Y a</w:t>
      </w:r>
      <w:r w:rsidR="00557D29" w:rsidRPr="00DB5427">
        <w:rPr>
          <w:rFonts w:ascii="Arial" w:hAnsi="Arial" w:cs="Arial"/>
          <w:color w:val="333333"/>
          <w:lang w:val="fr-FR"/>
        </w:rPr>
        <w:t>-</w:t>
      </w:r>
      <w:r w:rsidRPr="00DB5427">
        <w:rPr>
          <w:rFonts w:ascii="Arial" w:hAnsi="Arial" w:cs="Arial"/>
          <w:color w:val="333333"/>
          <w:lang w:val="fr-FR"/>
        </w:rPr>
        <w:t>t-il actuelleme</w:t>
      </w:r>
      <w:r w:rsidR="00DB5427" w:rsidRPr="00DB5427">
        <w:rPr>
          <w:rFonts w:ascii="Arial" w:hAnsi="Arial" w:cs="Arial"/>
          <w:color w:val="333333"/>
          <w:lang w:val="fr-FR"/>
        </w:rPr>
        <w:t>nt un processus permettant aux citoyens</w:t>
      </w:r>
      <w:r w:rsidRPr="00DB5427">
        <w:rPr>
          <w:rFonts w:ascii="Arial" w:hAnsi="Arial" w:cs="Arial"/>
          <w:color w:val="333333"/>
          <w:lang w:val="fr-FR"/>
        </w:rPr>
        <w:t xml:space="preserve"> de </w:t>
      </w:r>
      <w:r w:rsidR="00DB5427" w:rsidRPr="00DB5427">
        <w:rPr>
          <w:rFonts w:ascii="Arial" w:hAnsi="Arial" w:cs="Arial"/>
          <w:color w:val="333333"/>
          <w:lang w:val="fr-FR"/>
        </w:rPr>
        <w:t xml:space="preserve">demander des informations aux agences publiques </w:t>
      </w:r>
      <w:r w:rsidR="00557D29" w:rsidRPr="00DB5427">
        <w:rPr>
          <w:rFonts w:ascii="Arial" w:hAnsi="Arial" w:cs="Arial"/>
          <w:color w:val="333333"/>
          <w:lang w:val="fr-FR"/>
        </w:rPr>
        <w:t>/</w:t>
      </w:r>
      <w:r w:rsidR="007E6288" w:rsidRPr="00DB5427">
        <w:rPr>
          <w:rFonts w:ascii="Arial" w:hAnsi="Arial" w:cs="Arial"/>
          <w:color w:val="333333"/>
          <w:lang w:val="fr-FR"/>
        </w:rPr>
        <w:t xml:space="preserve"> </w:t>
      </w:r>
      <w:r w:rsidR="00DB5427" w:rsidRPr="00DB5427">
        <w:rPr>
          <w:rFonts w:ascii="Arial" w:hAnsi="Arial" w:cs="Arial"/>
          <w:color w:val="333333"/>
          <w:lang w:val="fr-FR"/>
        </w:rPr>
        <w:t>a</w:t>
      </w:r>
      <w:r w:rsidR="007E6288" w:rsidRPr="00DB5427">
        <w:rPr>
          <w:rFonts w:ascii="Arial" w:hAnsi="Arial" w:cs="Arial"/>
          <w:color w:val="333333"/>
          <w:lang w:val="fr-FR"/>
        </w:rPr>
        <w:t xml:space="preserve">u </w:t>
      </w:r>
      <w:r w:rsidRPr="00DB5427">
        <w:rPr>
          <w:rFonts w:ascii="Arial" w:hAnsi="Arial" w:cs="Arial"/>
          <w:color w:val="333333"/>
          <w:lang w:val="fr-FR"/>
        </w:rPr>
        <w:t>gouvernement? Si oui,</w:t>
      </w:r>
      <w:r w:rsidR="00557D29" w:rsidRPr="00DB5427">
        <w:rPr>
          <w:rFonts w:ascii="Arial" w:hAnsi="Arial" w:cs="Arial"/>
          <w:color w:val="333333"/>
          <w:lang w:val="fr-FR"/>
        </w:rPr>
        <w:t xml:space="preserve"> </w:t>
      </w:r>
      <w:r w:rsidR="00DB5427" w:rsidRPr="00DB5427">
        <w:rPr>
          <w:rFonts w:ascii="Arial" w:hAnsi="Arial" w:cs="Arial"/>
          <w:color w:val="333333"/>
          <w:lang w:val="fr-FR"/>
        </w:rPr>
        <w:t xml:space="preserve">existe-t-il une compréhension de </w:t>
      </w:r>
      <w:r w:rsidR="00DB5427">
        <w:rPr>
          <w:rFonts w:ascii="Arial" w:hAnsi="Arial" w:cs="Arial"/>
          <w:color w:val="333333"/>
          <w:lang w:val="fr-FR"/>
        </w:rPr>
        <w:t xml:space="preserve">quelle </w:t>
      </w:r>
      <w:r w:rsidR="00DB5427" w:rsidRPr="00DB5427">
        <w:rPr>
          <w:rFonts w:ascii="Arial" w:hAnsi="Arial" w:cs="Arial"/>
          <w:color w:val="333333"/>
          <w:lang w:val="fr-FR"/>
        </w:rPr>
        <w:t xml:space="preserve">information </w:t>
      </w:r>
      <w:r w:rsidR="00DB5427">
        <w:rPr>
          <w:rFonts w:ascii="Arial" w:hAnsi="Arial" w:cs="Arial"/>
          <w:color w:val="333333"/>
          <w:lang w:val="fr-FR"/>
        </w:rPr>
        <w:t xml:space="preserve">est </w:t>
      </w:r>
      <w:r w:rsidR="00DB5427" w:rsidRPr="00DB5427">
        <w:rPr>
          <w:rFonts w:ascii="Arial" w:hAnsi="Arial" w:cs="Arial"/>
          <w:color w:val="333333"/>
          <w:lang w:val="fr-FR"/>
        </w:rPr>
        <w:t>la plus demandé</w:t>
      </w:r>
      <w:r w:rsidR="00DB5427">
        <w:rPr>
          <w:rFonts w:ascii="Arial" w:hAnsi="Arial" w:cs="Arial"/>
          <w:color w:val="333333"/>
          <w:lang w:val="fr-FR"/>
        </w:rPr>
        <w:t>e</w:t>
      </w:r>
      <w:r w:rsidR="00DB5427" w:rsidRPr="00DB5427">
        <w:rPr>
          <w:rFonts w:ascii="Arial" w:hAnsi="Arial" w:cs="Arial"/>
          <w:color w:val="333333"/>
          <w:lang w:val="fr-FR"/>
        </w:rPr>
        <w:t> ?</w:t>
      </w:r>
    </w:p>
    <w:p w:rsidR="00DB5427" w:rsidRPr="00DB5427" w:rsidRDefault="00557D29" w:rsidP="00DB5427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 w:rsidRPr="00DB5427">
        <w:rPr>
          <w:rFonts w:ascii="Arial" w:hAnsi="Arial" w:cs="Arial"/>
          <w:color w:val="333333"/>
          <w:lang w:val="fr-FR"/>
        </w:rPr>
        <w:t>Comment se décident</w:t>
      </w:r>
      <w:r w:rsidR="00AE4FF8" w:rsidRPr="00DB5427">
        <w:rPr>
          <w:rFonts w:ascii="Arial" w:hAnsi="Arial" w:cs="Arial"/>
          <w:color w:val="333333"/>
          <w:lang w:val="fr-FR"/>
        </w:rPr>
        <w:t xml:space="preserve"> les priorités du gouvernement e</w:t>
      </w:r>
      <w:r w:rsidRPr="00DB5427">
        <w:rPr>
          <w:rFonts w:ascii="Arial" w:hAnsi="Arial" w:cs="Arial"/>
          <w:color w:val="333333"/>
          <w:lang w:val="fr-FR"/>
        </w:rPr>
        <w:t>n matière de statistiques, et à partir de quelle preuve</w:t>
      </w:r>
      <w:r w:rsidR="00DB5427" w:rsidRPr="00DB5427">
        <w:rPr>
          <w:rFonts w:ascii="Arial" w:hAnsi="Arial" w:cs="Arial"/>
          <w:color w:val="333333"/>
          <w:lang w:val="fr-FR"/>
        </w:rPr>
        <w:t>?</w:t>
      </w:r>
    </w:p>
    <w:p w:rsidR="00557D29" w:rsidRPr="00DB5427" w:rsidRDefault="00557D29" w:rsidP="00DB5427">
      <w:pPr>
        <w:pStyle w:val="ListParagraph"/>
        <w:numPr>
          <w:ilvl w:val="0"/>
          <w:numId w:val="24"/>
        </w:numPr>
        <w:rPr>
          <w:rFonts w:ascii="Arial" w:hAnsi="Arial" w:cs="Arial"/>
          <w:color w:val="333333"/>
          <w:lang w:val="fr-FR"/>
        </w:rPr>
      </w:pPr>
      <w:r w:rsidRPr="00DB5427">
        <w:rPr>
          <w:rFonts w:ascii="Arial" w:hAnsi="Arial" w:cs="Arial"/>
          <w:color w:val="333333"/>
          <w:lang w:val="fr-FR"/>
        </w:rPr>
        <w:t>Comment se décident</w:t>
      </w:r>
      <w:r w:rsidR="00AE4FF8" w:rsidRPr="00DB5427">
        <w:rPr>
          <w:rFonts w:ascii="Arial" w:hAnsi="Arial" w:cs="Arial"/>
          <w:color w:val="333333"/>
          <w:lang w:val="fr-FR"/>
        </w:rPr>
        <w:t xml:space="preserve"> les priorités du go</w:t>
      </w:r>
      <w:r w:rsidR="00DB5427">
        <w:rPr>
          <w:rFonts w:ascii="Arial" w:hAnsi="Arial" w:cs="Arial"/>
          <w:color w:val="333333"/>
          <w:lang w:val="fr-FR"/>
        </w:rPr>
        <w:t>uvernement en</w:t>
      </w:r>
      <w:r w:rsidRPr="00DB5427">
        <w:rPr>
          <w:rFonts w:ascii="Arial" w:hAnsi="Arial" w:cs="Arial"/>
          <w:color w:val="333333"/>
          <w:lang w:val="fr-FR"/>
        </w:rPr>
        <w:t xml:space="preserve"> </w:t>
      </w:r>
      <w:r w:rsidR="00DB5427" w:rsidRPr="00DB5427">
        <w:rPr>
          <w:rFonts w:ascii="Arial" w:hAnsi="Arial" w:cs="Arial"/>
          <w:color w:val="333333"/>
          <w:lang w:val="fr-FR"/>
        </w:rPr>
        <w:t xml:space="preserve">matière </w:t>
      </w:r>
      <w:r w:rsidR="00DB5427">
        <w:rPr>
          <w:rFonts w:ascii="Arial" w:hAnsi="Arial" w:cs="Arial"/>
          <w:color w:val="333333"/>
          <w:lang w:val="fr-FR"/>
        </w:rPr>
        <w:t xml:space="preserve">de </w:t>
      </w:r>
      <w:r w:rsidRPr="00DB5427">
        <w:rPr>
          <w:rFonts w:ascii="Arial" w:hAnsi="Arial" w:cs="Arial"/>
          <w:color w:val="333333"/>
          <w:lang w:val="fr-FR"/>
        </w:rPr>
        <w:t xml:space="preserve">données </w:t>
      </w:r>
      <w:proofErr w:type="spellStart"/>
      <w:r w:rsidRPr="00DB5427">
        <w:rPr>
          <w:rFonts w:ascii="Arial" w:hAnsi="Arial" w:cs="Arial"/>
          <w:color w:val="333333"/>
          <w:lang w:val="fr-FR"/>
        </w:rPr>
        <w:t>géospatiales</w:t>
      </w:r>
      <w:proofErr w:type="spellEnd"/>
      <w:r w:rsidRPr="00DB5427">
        <w:rPr>
          <w:rFonts w:ascii="Arial" w:hAnsi="Arial" w:cs="Arial"/>
          <w:color w:val="333333"/>
          <w:lang w:val="fr-FR"/>
        </w:rPr>
        <w:t>, et à partir de quelle preuve</w:t>
      </w:r>
      <w:r w:rsidR="00AE4FF8" w:rsidRPr="00DB5427">
        <w:rPr>
          <w:rFonts w:ascii="Arial" w:hAnsi="Arial" w:cs="Arial"/>
          <w:color w:val="333333"/>
          <w:lang w:val="fr-FR"/>
        </w:rPr>
        <w:t>?</w:t>
      </w:r>
      <w:r w:rsidR="00AE4FF8" w:rsidRPr="00DB5427">
        <w:rPr>
          <w:rFonts w:ascii="Arial" w:hAnsi="Arial" w:cs="Arial"/>
          <w:color w:val="333333"/>
          <w:lang w:val="fr-FR"/>
        </w:rPr>
        <w:br/>
      </w:r>
    </w:p>
    <w:p w:rsidR="00DB0A87" w:rsidRPr="00D060BF" w:rsidRDefault="00DB0A87" w:rsidP="00DB0A87">
      <w:pPr>
        <w:rPr>
          <w:rFonts w:ascii="Arial" w:hAnsi="Arial" w:cs="Arial"/>
          <w:b/>
          <w:color w:val="333333"/>
          <w:lang w:val="fr-FR"/>
        </w:rPr>
      </w:pPr>
      <w:r w:rsidRPr="00D060BF">
        <w:rPr>
          <w:rFonts w:ascii="Arial" w:hAnsi="Arial" w:cs="Arial"/>
          <w:b/>
          <w:color w:val="333333"/>
          <w:lang w:val="fr-FR"/>
        </w:rPr>
        <w:t xml:space="preserve">L'évaluation de la </w:t>
      </w:r>
      <w:r w:rsidR="00255B7F">
        <w:rPr>
          <w:rFonts w:ascii="Arial" w:hAnsi="Arial" w:cs="Arial"/>
          <w:b/>
          <w:color w:val="333333"/>
          <w:lang w:val="fr-FR"/>
        </w:rPr>
        <w:t>d</w:t>
      </w:r>
      <w:r w:rsidR="00AE4FF8" w:rsidRPr="00D060BF">
        <w:rPr>
          <w:rFonts w:ascii="Arial" w:hAnsi="Arial" w:cs="Arial"/>
          <w:b/>
          <w:color w:val="333333"/>
          <w:lang w:val="fr-FR"/>
        </w:rPr>
        <w:t>emande pour les données o</w:t>
      </w:r>
      <w:r w:rsidRPr="00D060BF">
        <w:rPr>
          <w:rFonts w:ascii="Arial" w:hAnsi="Arial" w:cs="Arial"/>
          <w:b/>
          <w:color w:val="333333"/>
          <w:lang w:val="fr-FR"/>
        </w:rPr>
        <w:t xml:space="preserve">uvertes et </w:t>
      </w:r>
      <w:r w:rsidR="00255B7F">
        <w:rPr>
          <w:rFonts w:ascii="Arial" w:hAnsi="Arial" w:cs="Arial"/>
          <w:b/>
          <w:color w:val="333333"/>
          <w:lang w:val="fr-FR"/>
        </w:rPr>
        <w:t>a</w:t>
      </w:r>
      <w:r w:rsidRPr="00D060BF">
        <w:rPr>
          <w:rFonts w:ascii="Arial" w:hAnsi="Arial" w:cs="Arial"/>
          <w:b/>
          <w:color w:val="333333"/>
          <w:lang w:val="fr-FR"/>
        </w:rPr>
        <w:t>ctions recommandées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0A87" w:rsidTr="00365011">
        <w:tc>
          <w:tcPr>
            <w:tcW w:w="2394" w:type="dxa"/>
            <w:tcBorders>
              <w:bottom w:val="nil"/>
            </w:tcBorders>
          </w:tcPr>
          <w:p w:rsidR="00DB0A87" w:rsidRDefault="00DB542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</w:t>
            </w:r>
            <w:r w:rsidR="00DB0A87">
              <w:rPr>
                <w:rFonts w:ascii="Arial" w:hAnsi="Arial" w:cs="Arial"/>
                <w:color w:val="333333"/>
                <w:lang w:val="fr-FR"/>
              </w:rPr>
              <w:t xml:space="preserve">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Tr="00365011">
        <w:tc>
          <w:tcPr>
            <w:tcW w:w="2394" w:type="dxa"/>
            <w:tcBorders>
              <w:top w:val="nil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DB0A87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Demande en provenance de la société civile et des médias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Demande en provenance des entreprises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Engagement dans l’utilisation du numérique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Demande intra gouvernementale de données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Réponse à la demande de données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Tr="00365011"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DB0A87" w:rsidRPr="00D060BF" w:rsidRDefault="00DB0A87" w:rsidP="00DB0A87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br/>
      </w:r>
      <w:r w:rsidRPr="00D060BF">
        <w:rPr>
          <w:rFonts w:ascii="Arial" w:hAnsi="Arial" w:cs="Arial"/>
          <w:b/>
          <w:color w:val="333333"/>
          <w:lang w:val="fr-FR"/>
        </w:rPr>
        <w:t xml:space="preserve">Recommandations pour le </w:t>
      </w:r>
      <w:r w:rsidR="00255B7F">
        <w:rPr>
          <w:rFonts w:ascii="Arial" w:hAnsi="Arial" w:cs="Arial"/>
          <w:b/>
          <w:color w:val="333333"/>
          <w:lang w:val="fr-FR"/>
        </w:rPr>
        <w:t>p</w:t>
      </w:r>
      <w:r w:rsidRPr="00D060BF">
        <w:rPr>
          <w:rFonts w:ascii="Arial" w:hAnsi="Arial" w:cs="Arial"/>
          <w:b/>
          <w:color w:val="333333"/>
          <w:lang w:val="fr-FR"/>
        </w:rPr>
        <w:t xml:space="preserve">lan d'action sur la </w:t>
      </w:r>
      <w:r w:rsidR="00255B7F">
        <w:rPr>
          <w:rFonts w:ascii="Arial" w:hAnsi="Arial" w:cs="Arial"/>
          <w:b/>
          <w:color w:val="333333"/>
          <w:lang w:val="fr-FR"/>
        </w:rPr>
        <w:t>d</w:t>
      </w:r>
      <w:r w:rsidRPr="00D060BF">
        <w:rPr>
          <w:rFonts w:ascii="Arial" w:hAnsi="Arial" w:cs="Arial"/>
          <w:b/>
          <w:color w:val="333333"/>
          <w:lang w:val="fr-FR"/>
        </w:rPr>
        <w:t>emande de données</w:t>
      </w:r>
      <w:r w:rsidRPr="00D060BF">
        <w:rPr>
          <w:rFonts w:ascii="Arial" w:hAnsi="Arial" w:cs="Arial"/>
          <w:b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DB0A87" w:rsidRPr="006F14BF" w:rsidTr="00365011"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DB0A87" w:rsidRDefault="00DB0A87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DB0A87" w:rsidRDefault="00DB0A87" w:rsidP="00DB0A87">
      <w:pPr>
        <w:rPr>
          <w:rFonts w:ascii="Arial" w:hAnsi="Arial" w:cs="Arial"/>
          <w:color w:val="333333"/>
          <w:lang w:val="fr-FR"/>
        </w:rPr>
      </w:pPr>
    </w:p>
    <w:p w:rsidR="00557D29" w:rsidRDefault="00557D29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 w:type="page"/>
      </w:r>
    </w:p>
    <w:p w:rsidR="003A450A" w:rsidRDefault="00DB0A87" w:rsidP="00DB0A87">
      <w:pPr>
        <w:rPr>
          <w:rFonts w:ascii="Arial" w:hAnsi="Arial" w:cs="Arial"/>
          <w:color w:val="333333"/>
          <w:u w:val="single"/>
          <w:lang w:val="fr-FR"/>
        </w:rPr>
      </w:pPr>
      <w:r w:rsidRPr="003A450A">
        <w:rPr>
          <w:rFonts w:ascii="Arial" w:hAnsi="Arial" w:cs="Arial"/>
          <w:b/>
          <w:color w:val="333333"/>
          <w:lang w:val="fr-FR"/>
        </w:rPr>
        <w:lastRenderedPageBreak/>
        <w:t xml:space="preserve">6. </w:t>
      </w:r>
      <w:r w:rsidR="00AE4FF8" w:rsidRPr="003A450A">
        <w:rPr>
          <w:rFonts w:ascii="Arial" w:hAnsi="Arial" w:cs="Arial"/>
          <w:b/>
          <w:color w:val="333333"/>
          <w:lang w:val="fr-FR"/>
        </w:rPr>
        <w:t>ÉCOSYSTÈME DE DONNÉES</w:t>
      </w:r>
      <w:r w:rsidRPr="003A450A">
        <w:rPr>
          <w:rFonts w:ascii="Arial" w:hAnsi="Arial" w:cs="Arial"/>
          <w:b/>
          <w:color w:val="333333"/>
          <w:lang w:val="fr-FR"/>
        </w:rPr>
        <w:t xml:space="preserve"> OUVERTES</w:t>
      </w:r>
      <w:r w:rsidR="00AE4FF8">
        <w:rPr>
          <w:rFonts w:ascii="Arial" w:hAnsi="Arial" w:cs="Arial"/>
          <w:color w:val="333333"/>
          <w:lang w:val="fr-FR"/>
        </w:rPr>
        <w:br/>
      </w:r>
    </w:p>
    <w:p w:rsidR="00DB0A87" w:rsidRPr="00DB0A87" w:rsidRDefault="00DB0A87" w:rsidP="00DB0A87">
      <w:pPr>
        <w:rPr>
          <w:rFonts w:ascii="Arial" w:hAnsi="Arial" w:cs="Arial"/>
          <w:color w:val="333333"/>
          <w:u w:val="single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Importance</w:t>
      </w:r>
      <w:r w:rsidR="00CF4E07">
        <w:rPr>
          <w:rFonts w:ascii="Arial" w:hAnsi="Arial" w:cs="Arial"/>
          <w:color w:val="333333"/>
          <w:lang w:val="fr-FR"/>
        </w:rPr>
        <w:t xml:space="preserve">: </w:t>
      </w:r>
      <w:r w:rsidR="00CF4E07" w:rsidRPr="001E50F1">
        <w:rPr>
          <w:rFonts w:ascii="Arial" w:hAnsi="Arial" w:cs="Arial"/>
          <w:color w:val="333333"/>
          <w:lang w:val="fr-CA"/>
        </w:rPr>
        <w:t>Élevée</w:t>
      </w:r>
      <w:r>
        <w:rPr>
          <w:rFonts w:ascii="Arial" w:hAnsi="Arial" w:cs="Arial"/>
          <w:color w:val="333333"/>
          <w:lang w:val="fr-FR"/>
        </w:rPr>
        <w:t xml:space="preserve">. </w:t>
      </w:r>
    </w:p>
    <w:p w:rsidR="00F36B5D" w:rsidRDefault="00DB0A87" w:rsidP="00DB0A87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FD64A5" w:rsidRDefault="00DB0A87" w:rsidP="00DB0A87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Les expériences parmi les principaux gouvernements ont démontré que les initiatives d</w:t>
      </w:r>
      <w:r w:rsidR="00DB5427">
        <w:rPr>
          <w:rFonts w:ascii="Arial" w:hAnsi="Arial" w:cs="Arial"/>
          <w:color w:val="333333"/>
          <w:lang w:val="fr-FR"/>
        </w:rPr>
        <w:t>’ouverture des</w:t>
      </w:r>
      <w:r>
        <w:rPr>
          <w:rFonts w:ascii="Arial" w:hAnsi="Arial" w:cs="Arial"/>
          <w:color w:val="333333"/>
          <w:lang w:val="fr-FR"/>
        </w:rPr>
        <w:t xml:space="preserve"> données sont plus durables et ont un plus fort impact lorsque les projets de données ouvertes utilisent une approche </w:t>
      </w:r>
      <w:r w:rsidR="00FD64A5">
        <w:rPr>
          <w:rFonts w:ascii="Arial" w:hAnsi="Arial" w:cs="Arial"/>
          <w:color w:val="333333"/>
          <w:lang w:val="fr-FR"/>
        </w:rPr>
        <w:t>d’</w:t>
      </w:r>
      <w:r>
        <w:rPr>
          <w:rFonts w:ascii="Arial" w:hAnsi="Arial" w:cs="Arial"/>
          <w:color w:val="333333"/>
          <w:lang w:val="fr-FR"/>
        </w:rPr>
        <w:t xml:space="preserve">«écosystème» - ce qui signifie </w:t>
      </w:r>
      <w:r w:rsidR="00FD64A5">
        <w:rPr>
          <w:rFonts w:ascii="Arial" w:hAnsi="Arial" w:cs="Arial"/>
          <w:color w:val="333333"/>
          <w:lang w:val="fr-FR"/>
        </w:rPr>
        <w:t xml:space="preserve">que </w:t>
      </w:r>
      <w:r>
        <w:rPr>
          <w:rFonts w:ascii="Arial" w:hAnsi="Arial" w:cs="Arial"/>
          <w:color w:val="333333"/>
          <w:lang w:val="fr-FR"/>
        </w:rPr>
        <w:t xml:space="preserve">les gouvernements investissent </w:t>
      </w:r>
      <w:r w:rsidR="00DB5427">
        <w:rPr>
          <w:rFonts w:ascii="Arial" w:hAnsi="Arial" w:cs="Arial"/>
          <w:color w:val="333333"/>
          <w:lang w:val="fr-FR"/>
        </w:rPr>
        <w:t xml:space="preserve">non seulement dans la publication de données, mais également </w:t>
      </w:r>
      <w:r w:rsidR="00CF4E07">
        <w:rPr>
          <w:rFonts w:ascii="Arial" w:hAnsi="Arial" w:cs="Arial"/>
          <w:color w:val="333333"/>
          <w:lang w:val="fr-FR"/>
        </w:rPr>
        <w:t>dans le</w:t>
      </w:r>
      <w:r w:rsidR="00DB5427">
        <w:rPr>
          <w:rFonts w:ascii="Arial" w:hAnsi="Arial" w:cs="Arial"/>
          <w:color w:val="333333"/>
          <w:lang w:val="fr-FR"/>
        </w:rPr>
        <w:t xml:space="preserve"> cadre réglementaire</w:t>
      </w:r>
      <w:r w:rsidR="00FD64A5">
        <w:rPr>
          <w:rFonts w:ascii="Arial" w:hAnsi="Arial" w:cs="Arial"/>
          <w:color w:val="333333"/>
          <w:lang w:val="fr-FR"/>
        </w:rPr>
        <w:t xml:space="preserve"> / </w:t>
      </w:r>
      <w:r>
        <w:rPr>
          <w:rFonts w:ascii="Arial" w:hAnsi="Arial" w:cs="Arial"/>
          <w:color w:val="333333"/>
          <w:lang w:val="fr-FR"/>
        </w:rPr>
        <w:t xml:space="preserve">juridique, </w:t>
      </w:r>
      <w:r w:rsidR="00FD64A5">
        <w:rPr>
          <w:rFonts w:ascii="Arial" w:hAnsi="Arial" w:cs="Arial"/>
          <w:color w:val="333333"/>
          <w:lang w:val="fr-FR"/>
        </w:rPr>
        <w:t xml:space="preserve">la </w:t>
      </w:r>
      <w:r>
        <w:rPr>
          <w:rFonts w:ascii="Arial" w:hAnsi="Arial" w:cs="Arial"/>
          <w:color w:val="333333"/>
          <w:lang w:val="fr-FR"/>
        </w:rPr>
        <w:t xml:space="preserve">préparation institutionnelle, le renforcement des capacités (pour le gouvernement et </w:t>
      </w:r>
      <w:r w:rsidR="00FD64A5">
        <w:rPr>
          <w:rFonts w:ascii="Arial" w:hAnsi="Arial" w:cs="Arial"/>
          <w:color w:val="333333"/>
          <w:lang w:val="fr-FR"/>
        </w:rPr>
        <w:t xml:space="preserve">les </w:t>
      </w:r>
      <w:r>
        <w:rPr>
          <w:rFonts w:ascii="Arial" w:hAnsi="Arial" w:cs="Arial"/>
          <w:color w:val="333333"/>
          <w:lang w:val="fr-FR"/>
        </w:rPr>
        <w:t>infomédi</w:t>
      </w:r>
      <w:r w:rsidR="00FD64A5">
        <w:rPr>
          <w:rFonts w:ascii="Arial" w:hAnsi="Arial" w:cs="Arial"/>
          <w:color w:val="333333"/>
          <w:lang w:val="fr-FR"/>
        </w:rPr>
        <w:t>aires), l’</w:t>
      </w:r>
      <w:r>
        <w:rPr>
          <w:rFonts w:ascii="Arial" w:hAnsi="Arial" w:cs="Arial"/>
          <w:color w:val="333333"/>
          <w:lang w:val="fr-FR"/>
        </w:rPr>
        <w:t>engagement</w:t>
      </w:r>
      <w:r w:rsidR="00FD64A5">
        <w:rPr>
          <w:rFonts w:ascii="Arial" w:hAnsi="Arial" w:cs="Arial"/>
          <w:color w:val="333333"/>
          <w:lang w:val="fr-FR"/>
        </w:rPr>
        <w:t xml:space="preserve"> des citoyens</w:t>
      </w:r>
      <w:r>
        <w:rPr>
          <w:rFonts w:ascii="Arial" w:hAnsi="Arial" w:cs="Arial"/>
          <w:color w:val="333333"/>
          <w:lang w:val="fr-FR"/>
        </w:rPr>
        <w:t xml:space="preserve">, </w:t>
      </w:r>
      <w:r w:rsidR="00FD64A5">
        <w:rPr>
          <w:rFonts w:ascii="Arial" w:hAnsi="Arial" w:cs="Arial"/>
          <w:color w:val="333333"/>
          <w:lang w:val="fr-FR"/>
        </w:rPr>
        <w:t>le financement de l</w:t>
      </w:r>
      <w:r>
        <w:rPr>
          <w:rFonts w:ascii="Arial" w:hAnsi="Arial" w:cs="Arial"/>
          <w:color w:val="333333"/>
          <w:lang w:val="fr-FR"/>
        </w:rPr>
        <w:t xml:space="preserve">'innovation et </w:t>
      </w:r>
      <w:r w:rsidR="00CF4E07">
        <w:rPr>
          <w:rFonts w:ascii="Arial" w:hAnsi="Arial" w:cs="Arial"/>
          <w:color w:val="333333"/>
          <w:lang w:val="fr-FR"/>
        </w:rPr>
        <w:t xml:space="preserve">de </w:t>
      </w:r>
      <w:r>
        <w:rPr>
          <w:rFonts w:ascii="Arial" w:hAnsi="Arial" w:cs="Arial"/>
          <w:color w:val="333333"/>
          <w:lang w:val="fr-FR"/>
        </w:rPr>
        <w:t>l'infrastructure technologique. Les</w:t>
      </w:r>
      <w:r w:rsidR="00FD64A5">
        <w:rPr>
          <w:rFonts w:ascii="Arial" w:hAnsi="Arial" w:cs="Arial"/>
          <w:color w:val="333333"/>
          <w:lang w:val="fr-FR"/>
        </w:rPr>
        <w:t xml:space="preserve"> gouvernements doivent jouer un rôle multidimensionnel </w:t>
      </w:r>
      <w:r>
        <w:rPr>
          <w:rFonts w:ascii="Arial" w:hAnsi="Arial" w:cs="Arial"/>
          <w:color w:val="333333"/>
          <w:lang w:val="fr-FR"/>
        </w:rPr>
        <w:t>da</w:t>
      </w:r>
      <w:r w:rsidR="00FD64A5">
        <w:rPr>
          <w:rFonts w:ascii="Arial" w:hAnsi="Arial" w:cs="Arial"/>
          <w:color w:val="333333"/>
          <w:lang w:val="fr-FR"/>
        </w:rPr>
        <w:t xml:space="preserve">ns l'écosystème </w:t>
      </w:r>
      <w:r w:rsidR="00CF4E07">
        <w:rPr>
          <w:rFonts w:ascii="Arial" w:hAnsi="Arial" w:cs="Arial"/>
          <w:color w:val="333333"/>
          <w:lang w:val="fr-FR"/>
        </w:rPr>
        <w:t>« </w:t>
      </w:r>
      <w:r w:rsidR="00DB5427">
        <w:rPr>
          <w:rFonts w:ascii="Arial" w:hAnsi="Arial" w:cs="Arial"/>
          <w:color w:val="333333"/>
          <w:lang w:val="fr-FR"/>
        </w:rPr>
        <w:t>données ouvertes</w:t>
      </w:r>
      <w:r w:rsidR="00CF4E07">
        <w:rPr>
          <w:rFonts w:ascii="Arial" w:hAnsi="Arial" w:cs="Arial"/>
          <w:color w:val="333333"/>
          <w:lang w:val="fr-FR"/>
        </w:rPr>
        <w:t> »</w:t>
      </w:r>
      <w:r w:rsidR="00FD64A5">
        <w:rPr>
          <w:rFonts w:ascii="Arial" w:hAnsi="Arial" w:cs="Arial"/>
          <w:color w:val="333333"/>
          <w:lang w:val="fr-FR"/>
        </w:rPr>
        <w:t xml:space="preserve"> et </w:t>
      </w:r>
      <w:r>
        <w:rPr>
          <w:rFonts w:ascii="Arial" w:hAnsi="Arial" w:cs="Arial"/>
          <w:color w:val="333333"/>
          <w:lang w:val="fr-FR"/>
        </w:rPr>
        <w:t>créer de</w:t>
      </w:r>
      <w:r w:rsidR="00FD64A5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nouv</w:t>
      </w:r>
      <w:r w:rsidR="00FD64A5">
        <w:rPr>
          <w:rFonts w:ascii="Arial" w:hAnsi="Arial" w:cs="Arial"/>
          <w:color w:val="333333"/>
          <w:lang w:val="fr-FR"/>
        </w:rPr>
        <w:t xml:space="preserve">eaux types de partenariats avec un </w:t>
      </w:r>
      <w:r>
        <w:rPr>
          <w:rFonts w:ascii="Arial" w:hAnsi="Arial" w:cs="Arial"/>
          <w:color w:val="333333"/>
          <w:lang w:val="fr-FR"/>
        </w:rPr>
        <w:t>lar</w:t>
      </w:r>
      <w:r w:rsidR="00DB5427">
        <w:rPr>
          <w:rFonts w:ascii="Arial" w:hAnsi="Arial" w:cs="Arial"/>
          <w:color w:val="333333"/>
          <w:lang w:val="fr-FR"/>
        </w:rPr>
        <w:t>ge éventail d’acteurs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</w:p>
    <w:p w:rsidR="00FD64A5" w:rsidRPr="00CF4E07" w:rsidRDefault="00FD64A5" w:rsidP="00DB0A87">
      <w:pPr>
        <w:rPr>
          <w:rFonts w:ascii="Arial" w:hAnsi="Arial" w:cs="Arial"/>
          <w:color w:val="333333"/>
          <w:u w:val="single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  <w:r w:rsidR="00AE4FF8">
        <w:rPr>
          <w:rFonts w:ascii="Arial" w:hAnsi="Arial" w:cs="Arial"/>
          <w:color w:val="333333"/>
          <w:lang w:val="fr-FR"/>
        </w:rPr>
        <w:br/>
      </w:r>
      <w:r w:rsidR="00DB5427">
        <w:rPr>
          <w:rFonts w:ascii="Arial" w:hAnsi="Arial" w:cs="Arial"/>
          <w:color w:val="333333"/>
          <w:lang w:val="fr-FR"/>
        </w:rPr>
        <w:t>La ville de New York  s’implique de façon volontariste dans l’ouverture des données publiques de façon à</w:t>
      </w:r>
      <w:r w:rsidR="00AE4FF8">
        <w:rPr>
          <w:rFonts w:ascii="Arial" w:hAnsi="Arial" w:cs="Arial"/>
          <w:color w:val="333333"/>
          <w:lang w:val="fr-FR"/>
        </w:rPr>
        <w:t xml:space="preserve"> favoris</w:t>
      </w:r>
      <w:r>
        <w:rPr>
          <w:rFonts w:ascii="Arial" w:hAnsi="Arial" w:cs="Arial"/>
          <w:color w:val="333333"/>
          <w:lang w:val="fr-FR"/>
        </w:rPr>
        <w:t>e</w:t>
      </w:r>
      <w:r w:rsidR="00DB5427">
        <w:rPr>
          <w:rFonts w:ascii="Arial" w:hAnsi="Arial" w:cs="Arial"/>
          <w:color w:val="333333"/>
          <w:lang w:val="fr-FR"/>
        </w:rPr>
        <w:t>r</w:t>
      </w:r>
      <w:r>
        <w:rPr>
          <w:rFonts w:ascii="Arial" w:hAnsi="Arial" w:cs="Arial"/>
          <w:color w:val="333333"/>
          <w:lang w:val="fr-FR"/>
        </w:rPr>
        <w:t xml:space="preserve"> la croissance d'un véritable </w:t>
      </w:r>
      <w:r w:rsidR="00AE4FF8">
        <w:rPr>
          <w:rFonts w:ascii="Arial" w:hAnsi="Arial" w:cs="Arial"/>
          <w:color w:val="333333"/>
          <w:lang w:val="fr-FR"/>
        </w:rPr>
        <w:t xml:space="preserve">écosystème. </w:t>
      </w:r>
      <w:r>
        <w:rPr>
          <w:rFonts w:ascii="Arial" w:hAnsi="Arial" w:cs="Arial"/>
          <w:color w:val="333333"/>
          <w:lang w:val="fr-FR"/>
        </w:rPr>
        <w:t>Les efforts de la v</w:t>
      </w:r>
      <w:r w:rsidR="00AE4FF8">
        <w:rPr>
          <w:rFonts w:ascii="Arial" w:hAnsi="Arial" w:cs="Arial"/>
          <w:color w:val="333333"/>
          <w:lang w:val="fr-FR"/>
        </w:rPr>
        <w:t>il</w:t>
      </w:r>
      <w:r w:rsidR="00CF4E07">
        <w:rPr>
          <w:rFonts w:ascii="Arial" w:hAnsi="Arial" w:cs="Arial"/>
          <w:color w:val="333333"/>
          <w:lang w:val="fr-FR"/>
        </w:rPr>
        <w:t xml:space="preserve">le </w:t>
      </w:r>
      <w:r>
        <w:rPr>
          <w:rFonts w:ascii="Arial" w:hAnsi="Arial" w:cs="Arial"/>
          <w:color w:val="333333"/>
          <w:lang w:val="fr-FR"/>
        </w:rPr>
        <w:t>inclu</w:t>
      </w:r>
      <w:r w:rsidR="00CF4E07">
        <w:rPr>
          <w:rFonts w:ascii="Arial" w:hAnsi="Arial" w:cs="Arial"/>
          <w:color w:val="333333"/>
          <w:lang w:val="fr-FR"/>
        </w:rPr>
        <w:t>ent notamment</w:t>
      </w:r>
      <w:r>
        <w:rPr>
          <w:rFonts w:ascii="Arial" w:hAnsi="Arial" w:cs="Arial"/>
          <w:color w:val="333333"/>
          <w:lang w:val="fr-FR"/>
        </w:rPr>
        <w:t xml:space="preserve">: la publication de la </w:t>
      </w:r>
      <w:r w:rsidR="00AE4FF8">
        <w:rPr>
          <w:rFonts w:ascii="Arial" w:hAnsi="Arial" w:cs="Arial"/>
          <w:color w:val="333333"/>
          <w:lang w:val="fr-FR"/>
        </w:rPr>
        <w:t>l</w:t>
      </w:r>
      <w:r>
        <w:rPr>
          <w:rFonts w:ascii="Arial" w:hAnsi="Arial" w:cs="Arial"/>
          <w:color w:val="333333"/>
          <w:lang w:val="fr-FR"/>
        </w:rPr>
        <w:t>oi</w:t>
      </w:r>
      <w:r w:rsidR="00AE4FF8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sur </w:t>
      </w:r>
      <w:r w:rsidR="00DB5427">
        <w:rPr>
          <w:rFonts w:ascii="Arial" w:hAnsi="Arial" w:cs="Arial"/>
          <w:color w:val="333333"/>
          <w:lang w:val="fr-FR"/>
        </w:rPr>
        <w:t>les données ouvertes</w:t>
      </w:r>
      <w:r>
        <w:rPr>
          <w:rFonts w:ascii="Arial" w:hAnsi="Arial" w:cs="Arial"/>
          <w:color w:val="333333"/>
          <w:lang w:val="fr-FR"/>
        </w:rPr>
        <w:t xml:space="preserve"> qui fait partie de la </w:t>
      </w:r>
      <w:r w:rsidR="00AE4FF8">
        <w:rPr>
          <w:rFonts w:ascii="Arial" w:hAnsi="Arial" w:cs="Arial"/>
          <w:color w:val="333333"/>
          <w:lang w:val="fr-FR"/>
        </w:rPr>
        <w:t xml:space="preserve">Feuille de route </w:t>
      </w:r>
      <w:r>
        <w:rPr>
          <w:rFonts w:ascii="Arial" w:hAnsi="Arial" w:cs="Arial"/>
          <w:color w:val="333333"/>
          <w:lang w:val="fr-FR"/>
        </w:rPr>
        <w:t xml:space="preserve">NYC Digital </w:t>
      </w:r>
      <w:r w:rsidR="00AE4FF8">
        <w:rPr>
          <w:rFonts w:ascii="Arial" w:hAnsi="Arial" w:cs="Arial"/>
          <w:color w:val="333333"/>
          <w:lang w:val="fr-FR"/>
        </w:rPr>
        <w:t>dirigé</w:t>
      </w:r>
      <w:r w:rsidR="006C7B5C">
        <w:rPr>
          <w:rFonts w:ascii="Arial" w:hAnsi="Arial" w:cs="Arial"/>
          <w:color w:val="333333"/>
          <w:lang w:val="fr-FR"/>
        </w:rPr>
        <w:t>e</w:t>
      </w:r>
      <w:r w:rsidR="00AE4FF8">
        <w:rPr>
          <w:rFonts w:ascii="Arial" w:hAnsi="Arial" w:cs="Arial"/>
          <w:color w:val="333333"/>
          <w:lang w:val="fr-FR"/>
        </w:rPr>
        <w:t xml:space="preserve"> par un</w:t>
      </w:r>
      <w:r w:rsidR="00DB5427">
        <w:rPr>
          <w:rFonts w:ascii="Arial" w:hAnsi="Arial" w:cs="Arial"/>
          <w:color w:val="333333"/>
          <w:lang w:val="fr-FR"/>
        </w:rPr>
        <w:t xml:space="preserve"> Directeur G</w:t>
      </w:r>
      <w:r>
        <w:rPr>
          <w:rFonts w:ascii="Arial" w:hAnsi="Arial" w:cs="Arial"/>
          <w:color w:val="333333"/>
          <w:lang w:val="fr-FR"/>
        </w:rPr>
        <w:t>énéral d</w:t>
      </w:r>
      <w:r w:rsidR="00DB5427">
        <w:rPr>
          <w:rFonts w:ascii="Arial" w:hAnsi="Arial" w:cs="Arial"/>
          <w:color w:val="333333"/>
          <w:lang w:val="fr-FR"/>
        </w:rPr>
        <w:t>u Numérique</w:t>
      </w:r>
      <w:r>
        <w:rPr>
          <w:rFonts w:ascii="Arial" w:hAnsi="Arial" w:cs="Arial"/>
          <w:color w:val="333333"/>
          <w:lang w:val="fr-FR"/>
        </w:rPr>
        <w:t xml:space="preserve"> au sein du</w:t>
      </w:r>
      <w:r w:rsidR="00AE4FF8">
        <w:rPr>
          <w:rFonts w:ascii="Arial" w:hAnsi="Arial" w:cs="Arial"/>
          <w:color w:val="333333"/>
          <w:lang w:val="fr-FR"/>
        </w:rPr>
        <w:t xml:space="preserve"> bur</w:t>
      </w:r>
      <w:r w:rsidR="00DB5427">
        <w:rPr>
          <w:rFonts w:ascii="Arial" w:hAnsi="Arial" w:cs="Arial"/>
          <w:color w:val="333333"/>
          <w:lang w:val="fr-FR"/>
        </w:rPr>
        <w:t>eau du maire ;</w:t>
      </w:r>
      <w:r>
        <w:rPr>
          <w:rFonts w:ascii="Arial" w:hAnsi="Arial" w:cs="Arial"/>
          <w:color w:val="333333"/>
          <w:lang w:val="fr-FR"/>
        </w:rPr>
        <w:t xml:space="preserve"> un concours annuel NYC </w:t>
      </w:r>
      <w:proofErr w:type="spellStart"/>
      <w:r>
        <w:rPr>
          <w:rFonts w:ascii="Arial" w:hAnsi="Arial" w:cs="Arial"/>
          <w:color w:val="333333"/>
          <w:lang w:val="fr-FR"/>
        </w:rPr>
        <w:t>BigAPPS</w:t>
      </w:r>
      <w:proofErr w:type="spellEnd"/>
      <w:r w:rsidR="00AE4FF8">
        <w:rPr>
          <w:rFonts w:ascii="Arial" w:hAnsi="Arial" w:cs="Arial"/>
          <w:color w:val="333333"/>
          <w:lang w:val="fr-FR"/>
        </w:rPr>
        <w:t xml:space="preserve"> qui aide les investisseurs à identifier les applications prometteuses / </w:t>
      </w:r>
      <w:r w:rsidR="00671FD2">
        <w:rPr>
          <w:rFonts w:ascii="Arial" w:hAnsi="Arial" w:cs="Arial"/>
          <w:color w:val="333333"/>
          <w:lang w:val="fr-FR"/>
        </w:rPr>
        <w:t xml:space="preserve">les </w:t>
      </w:r>
      <w:r w:rsidR="00AE4FF8">
        <w:rPr>
          <w:rFonts w:ascii="Arial" w:hAnsi="Arial" w:cs="Arial"/>
          <w:color w:val="333333"/>
          <w:lang w:val="fr-FR"/>
        </w:rPr>
        <w:t>start</w:t>
      </w:r>
      <w:r w:rsidR="00671FD2">
        <w:rPr>
          <w:rFonts w:ascii="Arial" w:hAnsi="Arial" w:cs="Arial"/>
          <w:color w:val="333333"/>
          <w:lang w:val="fr-FR"/>
        </w:rPr>
        <w:t>-ups à financer ;</w:t>
      </w:r>
      <w:r>
        <w:rPr>
          <w:rFonts w:ascii="Arial" w:hAnsi="Arial" w:cs="Arial"/>
          <w:color w:val="333333"/>
          <w:lang w:val="fr-FR"/>
        </w:rPr>
        <w:t xml:space="preserve"> la création de</w:t>
      </w:r>
      <w:r w:rsidR="00671FD2">
        <w:rPr>
          <w:rFonts w:ascii="Arial" w:hAnsi="Arial" w:cs="Arial"/>
          <w:color w:val="333333"/>
          <w:lang w:val="fr-FR"/>
        </w:rPr>
        <w:t xml:space="preserve"> relation</w:t>
      </w:r>
      <w:r w:rsidR="00AE4FF8">
        <w:rPr>
          <w:rFonts w:ascii="Arial" w:hAnsi="Arial" w:cs="Arial"/>
          <w:color w:val="333333"/>
          <w:lang w:val="fr-FR"/>
        </w:rPr>
        <w:t xml:space="preserve"> entre l'administration municipale et la com</w:t>
      </w:r>
      <w:r w:rsidR="00671FD2">
        <w:rPr>
          <w:rFonts w:ascii="Arial" w:hAnsi="Arial" w:cs="Arial"/>
          <w:color w:val="333333"/>
          <w:lang w:val="fr-FR"/>
        </w:rPr>
        <w:t>munauté des développeurs locaux ;</w:t>
      </w:r>
      <w:r w:rsidR="00AE4FF8">
        <w:rPr>
          <w:rFonts w:ascii="Arial" w:hAnsi="Arial" w:cs="Arial"/>
          <w:color w:val="333333"/>
          <w:lang w:val="fr-FR"/>
        </w:rPr>
        <w:t xml:space="preserve"> et </w:t>
      </w:r>
      <w:r>
        <w:rPr>
          <w:rFonts w:ascii="Arial" w:hAnsi="Arial" w:cs="Arial"/>
          <w:color w:val="333333"/>
          <w:lang w:val="fr-FR"/>
        </w:rPr>
        <w:t xml:space="preserve">le lancement d’une </w:t>
      </w:r>
      <w:r w:rsidR="00AE4FF8">
        <w:rPr>
          <w:rFonts w:ascii="Arial" w:hAnsi="Arial" w:cs="Arial"/>
          <w:color w:val="333333"/>
          <w:lang w:val="fr-FR"/>
        </w:rPr>
        <w:t>Boîte à outils pour</w:t>
      </w:r>
      <w:r w:rsidR="00671FD2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les citoyens </w:t>
      </w:r>
      <w:r w:rsidR="00671FD2">
        <w:rPr>
          <w:rFonts w:ascii="Arial" w:hAnsi="Arial" w:cs="Arial"/>
          <w:color w:val="333333"/>
          <w:lang w:val="fr-FR"/>
        </w:rPr>
        <w:t xml:space="preserve">afin qu’ils échangent en ligne </w:t>
      </w:r>
      <w:r w:rsidR="00AE4FF8">
        <w:rPr>
          <w:rFonts w:ascii="Arial" w:hAnsi="Arial" w:cs="Arial"/>
          <w:color w:val="333333"/>
          <w:lang w:val="fr-FR"/>
        </w:rPr>
        <w:t>avec le gouver</w:t>
      </w:r>
      <w:r>
        <w:rPr>
          <w:rFonts w:ascii="Arial" w:hAnsi="Arial" w:cs="Arial"/>
          <w:color w:val="333333"/>
          <w:lang w:val="fr-FR"/>
        </w:rPr>
        <w:t xml:space="preserve">nement de </w:t>
      </w:r>
      <w:r w:rsidR="00671FD2">
        <w:rPr>
          <w:rFonts w:ascii="Arial" w:hAnsi="Arial" w:cs="Arial"/>
          <w:color w:val="333333"/>
          <w:lang w:val="fr-FR"/>
        </w:rPr>
        <w:t>la ville de New York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</w:p>
    <w:p w:rsidR="00F36B5D" w:rsidRDefault="00FD64A5" w:rsidP="00DB0A87">
      <w:pPr>
        <w:rPr>
          <w:rFonts w:ascii="Arial" w:hAnsi="Arial" w:cs="Arial"/>
          <w:b/>
          <w:color w:val="333333"/>
          <w:lang w:val="fr-FR"/>
        </w:rPr>
      </w:pPr>
      <w:r w:rsidRPr="003A450A">
        <w:rPr>
          <w:rFonts w:ascii="Arial" w:hAnsi="Arial" w:cs="Arial"/>
          <w:b/>
          <w:color w:val="333333"/>
          <w:lang w:val="fr-FR"/>
        </w:rPr>
        <w:t>P</w:t>
      </w:r>
      <w:r w:rsidR="00AE4FF8" w:rsidRPr="003A450A">
        <w:rPr>
          <w:rFonts w:ascii="Arial" w:hAnsi="Arial" w:cs="Arial"/>
          <w:b/>
          <w:color w:val="333333"/>
          <w:lang w:val="fr-FR"/>
        </w:rPr>
        <w:t>reuve</w:t>
      </w:r>
      <w:r w:rsidRPr="003A450A">
        <w:rPr>
          <w:rFonts w:ascii="Arial" w:hAnsi="Arial" w:cs="Arial"/>
          <w:b/>
          <w:color w:val="333333"/>
          <w:lang w:val="fr-FR"/>
        </w:rPr>
        <w:t>s</w:t>
      </w:r>
      <w:r w:rsidR="00AE4FF8" w:rsidRPr="003A450A">
        <w:rPr>
          <w:rFonts w:ascii="Arial" w:hAnsi="Arial" w:cs="Arial"/>
          <w:b/>
          <w:color w:val="333333"/>
          <w:lang w:val="fr-FR"/>
        </w:rPr>
        <w:t xml:space="preserve"> d'un écosystème </w:t>
      </w:r>
      <w:r w:rsidR="00671FD2">
        <w:rPr>
          <w:rFonts w:ascii="Arial" w:hAnsi="Arial" w:cs="Arial"/>
          <w:b/>
          <w:color w:val="333333"/>
          <w:lang w:val="fr-FR"/>
        </w:rPr>
        <w:t>relatif aux données ouvertes</w:t>
      </w:r>
    </w:p>
    <w:p w:rsidR="003A450A" w:rsidRDefault="00AE4FF8" w:rsidP="00DB0A87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+ </w:t>
      </w:r>
      <w:r w:rsidR="006C7B5C">
        <w:rPr>
          <w:rFonts w:ascii="Arial" w:hAnsi="Arial" w:cs="Arial"/>
          <w:color w:val="333333"/>
          <w:lang w:val="fr-FR"/>
        </w:rPr>
        <w:tab/>
      </w:r>
      <w:r w:rsidR="00FD64A5">
        <w:rPr>
          <w:rFonts w:ascii="Arial" w:hAnsi="Arial" w:cs="Arial"/>
          <w:color w:val="333333"/>
          <w:lang w:val="fr-FR"/>
        </w:rPr>
        <w:t xml:space="preserve">Les </w:t>
      </w:r>
      <w:r w:rsidR="0089386C">
        <w:rPr>
          <w:rFonts w:ascii="Arial" w:hAnsi="Arial" w:cs="Arial"/>
          <w:color w:val="333333"/>
          <w:lang w:val="fr-FR"/>
        </w:rPr>
        <w:t>agences</w:t>
      </w:r>
      <w:r w:rsidR="00FD64A5">
        <w:rPr>
          <w:rFonts w:ascii="Arial" w:hAnsi="Arial" w:cs="Arial"/>
          <w:color w:val="333333"/>
          <w:lang w:val="fr-FR"/>
        </w:rPr>
        <w:t xml:space="preserve"> </w:t>
      </w:r>
      <w:r w:rsidR="0089386C">
        <w:rPr>
          <w:rFonts w:ascii="Arial" w:hAnsi="Arial" w:cs="Arial"/>
          <w:color w:val="333333"/>
          <w:lang w:val="fr-FR"/>
        </w:rPr>
        <w:t>échangent</w:t>
      </w:r>
      <w:r w:rsidR="00FD64A5">
        <w:rPr>
          <w:rFonts w:ascii="Arial" w:hAnsi="Arial" w:cs="Arial"/>
          <w:color w:val="333333"/>
          <w:lang w:val="fr-FR"/>
        </w:rPr>
        <w:t xml:space="preserve"> régulièrement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D64A5">
        <w:rPr>
          <w:rFonts w:ascii="Arial" w:hAnsi="Arial" w:cs="Arial"/>
          <w:color w:val="333333"/>
          <w:lang w:val="fr-FR"/>
        </w:rPr>
        <w:t xml:space="preserve">avec </w:t>
      </w:r>
      <w:r>
        <w:rPr>
          <w:rFonts w:ascii="Arial" w:hAnsi="Arial" w:cs="Arial"/>
          <w:color w:val="333333"/>
          <w:lang w:val="fr-FR"/>
        </w:rPr>
        <w:t>les citoyens, les entreprises et les autres parties prenantes p</w:t>
      </w:r>
      <w:r w:rsidR="0089386C">
        <w:rPr>
          <w:rFonts w:ascii="Arial" w:hAnsi="Arial" w:cs="Arial"/>
          <w:color w:val="333333"/>
          <w:lang w:val="fr-FR"/>
        </w:rPr>
        <w:t>our collecter</w:t>
      </w:r>
      <w:r w:rsidR="00FD64A5">
        <w:rPr>
          <w:rFonts w:ascii="Arial" w:hAnsi="Arial" w:cs="Arial"/>
          <w:color w:val="333333"/>
          <w:lang w:val="fr-FR"/>
        </w:rPr>
        <w:t xml:space="preserve"> des commentaires et </w:t>
      </w:r>
      <w:r w:rsidR="0089386C">
        <w:rPr>
          <w:rFonts w:ascii="Arial" w:hAnsi="Arial" w:cs="Arial"/>
          <w:color w:val="333333"/>
          <w:lang w:val="fr-FR"/>
        </w:rPr>
        <w:t>des contributions</w:t>
      </w:r>
      <w:r>
        <w:rPr>
          <w:rFonts w:ascii="Arial" w:hAnsi="Arial" w:cs="Arial"/>
          <w:color w:val="333333"/>
          <w:lang w:val="fr-FR"/>
        </w:rPr>
        <w:t xml:space="preserve"> sur leurs s</w:t>
      </w:r>
      <w:r w:rsidR="00F36B5D">
        <w:rPr>
          <w:rFonts w:ascii="Arial" w:hAnsi="Arial" w:cs="Arial"/>
          <w:color w:val="333333"/>
          <w:lang w:val="fr-FR"/>
        </w:rPr>
        <w:t xml:space="preserve">ervices, activités ou décisions, soit en utilisant les TIC ou de manières plus conventionnelles. </w:t>
      </w:r>
      <w:r>
        <w:rPr>
          <w:rFonts w:ascii="Arial" w:hAnsi="Arial" w:cs="Arial"/>
          <w:color w:val="333333"/>
          <w:lang w:val="fr-FR"/>
        </w:rPr>
        <w:br/>
      </w:r>
      <w:r w:rsidR="00FD64A5">
        <w:rPr>
          <w:rFonts w:ascii="Arial" w:hAnsi="Arial" w:cs="Arial"/>
          <w:color w:val="333333"/>
          <w:lang w:val="fr-FR"/>
        </w:rPr>
        <w:t xml:space="preserve">+ </w:t>
      </w:r>
      <w:r w:rsidR="006C7B5C">
        <w:rPr>
          <w:rFonts w:ascii="Arial" w:hAnsi="Arial" w:cs="Arial"/>
          <w:color w:val="333333"/>
          <w:lang w:val="fr-FR"/>
        </w:rPr>
        <w:tab/>
      </w:r>
      <w:r w:rsidR="00FD64A5">
        <w:rPr>
          <w:rFonts w:ascii="Arial" w:hAnsi="Arial" w:cs="Arial"/>
          <w:color w:val="333333"/>
          <w:lang w:val="fr-FR"/>
        </w:rPr>
        <w:t xml:space="preserve">Les </w:t>
      </w:r>
      <w:r w:rsidR="0089386C">
        <w:rPr>
          <w:rFonts w:ascii="Arial" w:hAnsi="Arial" w:cs="Arial"/>
          <w:color w:val="333333"/>
          <w:lang w:val="fr-FR"/>
        </w:rPr>
        <w:t>agences</w:t>
      </w:r>
      <w:r w:rsidR="00FD64A5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ont un</w:t>
      </w:r>
      <w:r w:rsidR="0089386C">
        <w:rPr>
          <w:rFonts w:ascii="Arial" w:hAnsi="Arial" w:cs="Arial"/>
          <w:color w:val="333333"/>
          <w:lang w:val="fr-FR"/>
        </w:rPr>
        <w:t xml:space="preserve"> historique d’</w:t>
      </w:r>
      <w:r w:rsidR="000B5067">
        <w:rPr>
          <w:rFonts w:ascii="Arial" w:hAnsi="Arial" w:cs="Arial"/>
          <w:color w:val="333333"/>
          <w:lang w:val="fr-FR"/>
        </w:rPr>
        <w:t>interaction</w:t>
      </w:r>
      <w:r w:rsidR="0089386C">
        <w:rPr>
          <w:rFonts w:ascii="Arial" w:hAnsi="Arial" w:cs="Arial"/>
          <w:color w:val="333333"/>
          <w:lang w:val="fr-FR"/>
        </w:rPr>
        <w:t>s avec d</w:t>
      </w:r>
      <w:r>
        <w:rPr>
          <w:rFonts w:ascii="Arial" w:hAnsi="Arial" w:cs="Arial"/>
          <w:color w:val="333333"/>
          <w:lang w:val="fr-FR"/>
        </w:rPr>
        <w:t xml:space="preserve">es développeurs </w:t>
      </w:r>
      <w:r w:rsidR="0089386C">
        <w:rPr>
          <w:rFonts w:ascii="Arial" w:hAnsi="Arial" w:cs="Arial"/>
          <w:color w:val="333333"/>
          <w:lang w:val="fr-FR"/>
        </w:rPr>
        <w:t>pour</w:t>
      </w:r>
      <w:r w:rsidR="00FD64A5">
        <w:rPr>
          <w:rFonts w:ascii="Arial" w:hAnsi="Arial" w:cs="Arial"/>
          <w:color w:val="333333"/>
          <w:lang w:val="fr-FR"/>
        </w:rPr>
        <w:t xml:space="preserve"> la création d'applications </w:t>
      </w:r>
      <w:r w:rsidR="0089386C">
        <w:rPr>
          <w:rFonts w:ascii="Arial" w:hAnsi="Arial" w:cs="Arial"/>
          <w:color w:val="333333"/>
          <w:lang w:val="fr-FR"/>
        </w:rPr>
        <w:t>et de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F4E07">
        <w:rPr>
          <w:rFonts w:ascii="Arial" w:hAnsi="Arial" w:cs="Arial"/>
          <w:color w:val="333333"/>
          <w:lang w:val="fr-FR"/>
        </w:rPr>
        <w:t>services en ligne</w:t>
      </w:r>
      <w:r>
        <w:rPr>
          <w:rFonts w:ascii="Arial" w:hAnsi="Arial" w:cs="Arial"/>
          <w:color w:val="333333"/>
          <w:lang w:val="fr-FR"/>
        </w:rPr>
        <w:t>.</w:t>
      </w:r>
      <w:r w:rsidR="00F36B5D">
        <w:rPr>
          <w:rFonts w:ascii="Arial" w:hAnsi="Arial" w:cs="Arial"/>
          <w:color w:val="333333"/>
          <w:lang w:val="fr-FR"/>
        </w:rPr>
        <w:t xml:space="preserve"> </w:t>
      </w:r>
      <w:r w:rsidR="00F36B5D">
        <w:rPr>
          <w:rStyle w:val="hps"/>
          <w:rFonts w:ascii="Arial" w:hAnsi="Arial" w:cs="Arial"/>
          <w:color w:val="333333"/>
          <w:lang w:val="fr-FR"/>
        </w:rPr>
        <w:t xml:space="preserve">Un </w:t>
      </w:r>
      <w:r w:rsidR="0089386C">
        <w:rPr>
          <w:rStyle w:val="hps"/>
          <w:rFonts w:ascii="Arial" w:hAnsi="Arial" w:cs="Arial"/>
          <w:color w:val="333333"/>
          <w:lang w:val="fr-FR"/>
        </w:rPr>
        <w:t>historique d’interactions avec</w:t>
      </w:r>
      <w:r w:rsidR="00F36B5D">
        <w:rPr>
          <w:rStyle w:val="hps"/>
          <w:rFonts w:ascii="Arial" w:hAnsi="Arial" w:cs="Arial"/>
          <w:color w:val="333333"/>
          <w:lang w:val="fr-FR"/>
        </w:rPr>
        <w:t xml:space="preserve"> d’autres communautés de ré-utilisateurs</w:t>
      </w:r>
      <w:r w:rsidR="0089386C">
        <w:rPr>
          <w:rFonts w:ascii="Arial" w:hAnsi="Arial" w:cs="Arial"/>
          <w:color w:val="333333"/>
          <w:lang w:val="fr-FR"/>
        </w:rPr>
        <w:t xml:space="preserve"> est</w:t>
      </w:r>
      <w:r w:rsidR="00F36B5D">
        <w:rPr>
          <w:rStyle w:val="hps"/>
          <w:rFonts w:ascii="Arial" w:hAnsi="Arial" w:cs="Arial"/>
          <w:color w:val="333333"/>
          <w:lang w:val="fr-FR"/>
        </w:rPr>
        <w:t xml:space="preserve"> également un plus</w:t>
      </w:r>
      <w:r w:rsidR="00F36B5D"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  <w:t xml:space="preserve">+ </w:t>
      </w:r>
      <w:r w:rsidR="006C7B5C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>Il y</w:t>
      </w:r>
      <w:r w:rsidR="00CF4E07">
        <w:rPr>
          <w:rFonts w:ascii="Arial" w:hAnsi="Arial" w:cs="Arial"/>
          <w:color w:val="333333"/>
          <w:lang w:val="fr-FR"/>
        </w:rPr>
        <w:t xml:space="preserve"> a</w:t>
      </w:r>
      <w:r w:rsidR="000B5067">
        <w:rPr>
          <w:rFonts w:ascii="Arial" w:hAnsi="Arial" w:cs="Arial"/>
          <w:color w:val="333333"/>
          <w:lang w:val="fr-FR"/>
        </w:rPr>
        <w:t xml:space="preserve"> des événements basés sur la </w:t>
      </w:r>
      <w:r>
        <w:rPr>
          <w:rFonts w:ascii="Arial" w:hAnsi="Arial" w:cs="Arial"/>
          <w:color w:val="333333"/>
          <w:lang w:val="fr-FR"/>
        </w:rPr>
        <w:t>créati</w:t>
      </w:r>
      <w:r w:rsidR="0089386C">
        <w:rPr>
          <w:rFonts w:ascii="Arial" w:hAnsi="Arial" w:cs="Arial"/>
          <w:color w:val="333333"/>
          <w:lang w:val="fr-FR"/>
        </w:rPr>
        <w:t>on communautaire</w:t>
      </w:r>
      <w:r w:rsidR="000B5067">
        <w:rPr>
          <w:rFonts w:ascii="Arial" w:hAnsi="Arial" w:cs="Arial"/>
          <w:color w:val="333333"/>
          <w:lang w:val="fr-FR"/>
        </w:rPr>
        <w:t xml:space="preserve"> (par exemple, hackathons, </w:t>
      </w:r>
      <w:r w:rsidR="0089386C">
        <w:rPr>
          <w:rFonts w:ascii="Arial" w:hAnsi="Arial" w:cs="Arial"/>
          <w:color w:val="333333"/>
          <w:lang w:val="fr-FR"/>
        </w:rPr>
        <w:t>course de codes, concours d’</w:t>
      </w:r>
      <w:r w:rsidR="000B5067">
        <w:rPr>
          <w:rFonts w:ascii="Arial" w:hAnsi="Arial" w:cs="Arial"/>
          <w:color w:val="333333"/>
          <w:lang w:val="fr-FR"/>
        </w:rPr>
        <w:t xml:space="preserve">applications) </w:t>
      </w:r>
      <w:r>
        <w:rPr>
          <w:rFonts w:ascii="Arial" w:hAnsi="Arial" w:cs="Arial"/>
          <w:color w:val="333333"/>
          <w:lang w:val="fr-FR"/>
        </w:rPr>
        <w:t>organisé</w:t>
      </w:r>
      <w:r w:rsidR="000B5067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dans votre pays / l</w:t>
      </w:r>
      <w:r w:rsidR="000B5067">
        <w:rPr>
          <w:rFonts w:ascii="Arial" w:hAnsi="Arial" w:cs="Arial"/>
          <w:color w:val="333333"/>
          <w:lang w:val="fr-FR"/>
        </w:rPr>
        <w:t>ocalité.</w:t>
      </w:r>
      <w:r w:rsidR="000B5067">
        <w:rPr>
          <w:rFonts w:ascii="Arial" w:hAnsi="Arial" w:cs="Arial"/>
          <w:color w:val="333333"/>
          <w:lang w:val="fr-FR"/>
        </w:rPr>
        <w:br/>
        <w:t xml:space="preserve">+ </w:t>
      </w:r>
      <w:r w:rsidR="006C7B5C">
        <w:rPr>
          <w:rFonts w:ascii="Arial" w:hAnsi="Arial" w:cs="Arial"/>
          <w:color w:val="333333"/>
          <w:lang w:val="fr-FR"/>
        </w:rPr>
        <w:tab/>
      </w:r>
      <w:r w:rsidR="0089386C">
        <w:rPr>
          <w:rFonts w:ascii="Arial" w:hAnsi="Arial" w:cs="Arial"/>
          <w:color w:val="333333"/>
          <w:lang w:val="fr-FR"/>
        </w:rPr>
        <w:t>Une masse critique</w:t>
      </w:r>
      <w:r w:rsidR="000B5067">
        <w:rPr>
          <w:rFonts w:ascii="Arial" w:hAnsi="Arial" w:cs="Arial"/>
          <w:color w:val="333333"/>
          <w:lang w:val="fr-FR"/>
        </w:rPr>
        <w:t xml:space="preserve"> de</w:t>
      </w:r>
      <w:r>
        <w:rPr>
          <w:rFonts w:ascii="Arial" w:hAnsi="Arial" w:cs="Arial"/>
          <w:color w:val="333333"/>
          <w:lang w:val="fr-FR"/>
        </w:rPr>
        <w:t xml:space="preserve"> développeurs locaux existe, et en tant que communauté, ils sont ac</w:t>
      </w:r>
      <w:r w:rsidR="000B5067">
        <w:rPr>
          <w:rFonts w:ascii="Arial" w:hAnsi="Arial" w:cs="Arial"/>
          <w:color w:val="333333"/>
          <w:lang w:val="fr-FR"/>
        </w:rPr>
        <w:t xml:space="preserve">tifs sur </w:t>
      </w:r>
      <w:r w:rsidR="0089386C">
        <w:rPr>
          <w:rFonts w:ascii="Arial" w:hAnsi="Arial" w:cs="Arial"/>
          <w:color w:val="333333"/>
          <w:lang w:val="fr-FR"/>
        </w:rPr>
        <w:t>réseaux sociaux</w:t>
      </w:r>
      <w:r>
        <w:rPr>
          <w:rFonts w:ascii="Arial" w:hAnsi="Arial" w:cs="Arial"/>
          <w:color w:val="333333"/>
          <w:lang w:val="fr-FR"/>
        </w:rPr>
        <w:t xml:space="preserve"> ou par le</w:t>
      </w:r>
      <w:r w:rsidR="0089386C">
        <w:rPr>
          <w:rFonts w:ascii="Arial" w:hAnsi="Arial" w:cs="Arial"/>
          <w:color w:val="333333"/>
          <w:lang w:val="fr-FR"/>
        </w:rPr>
        <w:t xml:space="preserve"> biais d’</w:t>
      </w:r>
      <w:r w:rsidR="000B5067">
        <w:rPr>
          <w:rFonts w:ascii="Arial" w:hAnsi="Arial" w:cs="Arial"/>
          <w:color w:val="333333"/>
          <w:lang w:val="fr-FR"/>
        </w:rPr>
        <w:t>activités individuelles.</w:t>
      </w:r>
      <w:r w:rsidR="000B5067">
        <w:rPr>
          <w:rFonts w:ascii="Arial" w:hAnsi="Arial" w:cs="Arial"/>
          <w:color w:val="333333"/>
          <w:lang w:val="fr-FR"/>
        </w:rPr>
        <w:br/>
        <w:t xml:space="preserve">+ </w:t>
      </w:r>
      <w:r w:rsidR="006C7B5C">
        <w:rPr>
          <w:rFonts w:ascii="Arial" w:hAnsi="Arial" w:cs="Arial"/>
          <w:color w:val="333333"/>
          <w:lang w:val="fr-FR"/>
        </w:rPr>
        <w:tab/>
      </w:r>
      <w:r w:rsidR="0089386C">
        <w:rPr>
          <w:rFonts w:ascii="Arial" w:hAnsi="Arial" w:cs="Arial"/>
          <w:color w:val="333333"/>
          <w:lang w:val="fr-FR"/>
        </w:rPr>
        <w:t xml:space="preserve">Des </w:t>
      </w:r>
      <w:r>
        <w:rPr>
          <w:rFonts w:ascii="Arial" w:hAnsi="Arial" w:cs="Arial"/>
          <w:color w:val="333333"/>
          <w:lang w:val="fr-FR"/>
        </w:rPr>
        <w:t>financement</w:t>
      </w:r>
      <w:r w:rsidR="0089386C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89386C">
        <w:rPr>
          <w:rFonts w:ascii="Arial" w:hAnsi="Arial" w:cs="Arial"/>
          <w:color w:val="333333"/>
          <w:lang w:val="fr-FR"/>
        </w:rPr>
        <w:t>initiaux</w:t>
      </w:r>
      <w:r w:rsidR="000B5067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pour les entrepreneurs et les start-ups</w:t>
      </w:r>
      <w:r w:rsidR="0089386C">
        <w:rPr>
          <w:rFonts w:ascii="Arial" w:hAnsi="Arial" w:cs="Arial"/>
          <w:color w:val="333333"/>
          <w:lang w:val="fr-FR"/>
        </w:rPr>
        <w:t xml:space="preserve"> sont disponibles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 w:rsidR="000B5067">
        <w:rPr>
          <w:rFonts w:ascii="Arial" w:hAnsi="Arial" w:cs="Arial"/>
          <w:color w:val="333333"/>
          <w:lang w:val="fr-FR"/>
        </w:rPr>
        <w:t xml:space="preserve">+ </w:t>
      </w:r>
      <w:r w:rsidR="006C7B5C">
        <w:rPr>
          <w:rFonts w:ascii="Arial" w:hAnsi="Arial" w:cs="Arial"/>
          <w:color w:val="333333"/>
          <w:lang w:val="fr-FR"/>
        </w:rPr>
        <w:tab/>
      </w:r>
      <w:r w:rsidR="0089386C">
        <w:rPr>
          <w:rFonts w:ascii="Arial" w:hAnsi="Arial" w:cs="Arial"/>
          <w:color w:val="333333"/>
          <w:lang w:val="fr-FR"/>
        </w:rPr>
        <w:t xml:space="preserve">Il existe déjà une économie basée sur le développement d’application dans votre pays (même </w:t>
      </w:r>
      <w:r w:rsidR="000B5067">
        <w:rPr>
          <w:rFonts w:ascii="Arial" w:hAnsi="Arial" w:cs="Arial"/>
          <w:color w:val="333333"/>
          <w:lang w:val="fr-FR"/>
        </w:rPr>
        <w:t>petite) avec des entreprises développant les applications et des personnes qui les utilisent / achètent / téléchargent.</w:t>
      </w:r>
      <w:r w:rsidR="000B5067">
        <w:rPr>
          <w:rFonts w:ascii="Arial" w:hAnsi="Arial" w:cs="Arial"/>
          <w:color w:val="333333"/>
          <w:lang w:val="fr-FR"/>
        </w:rPr>
        <w:br/>
        <w:t xml:space="preserve">+ </w:t>
      </w:r>
      <w:r w:rsidR="0015659C">
        <w:rPr>
          <w:rFonts w:ascii="Arial" w:hAnsi="Arial" w:cs="Arial"/>
          <w:color w:val="333333"/>
          <w:lang w:val="fr-FR"/>
        </w:rPr>
        <w:tab/>
      </w:r>
      <w:r w:rsidR="00EA765C">
        <w:rPr>
          <w:rFonts w:ascii="Arial" w:hAnsi="Arial" w:cs="Arial"/>
          <w:color w:val="333333"/>
          <w:lang w:val="fr-FR"/>
        </w:rPr>
        <w:t>Il y a</w:t>
      </w:r>
      <w:r w:rsidR="000B5067">
        <w:rPr>
          <w:rFonts w:ascii="Arial" w:hAnsi="Arial" w:cs="Arial"/>
          <w:color w:val="333333"/>
          <w:lang w:val="fr-FR"/>
        </w:rPr>
        <w:t xml:space="preserve"> des écoles techniques et des un</w:t>
      </w:r>
      <w:r w:rsidR="0089386C">
        <w:rPr>
          <w:rFonts w:ascii="Arial" w:hAnsi="Arial" w:cs="Arial"/>
          <w:color w:val="333333"/>
          <w:lang w:val="fr-FR"/>
        </w:rPr>
        <w:t>iversités proposant des filières</w:t>
      </w:r>
      <w:r w:rsidR="000B5067">
        <w:rPr>
          <w:rFonts w:ascii="Arial" w:hAnsi="Arial" w:cs="Arial"/>
          <w:color w:val="333333"/>
          <w:lang w:val="fr-FR"/>
        </w:rPr>
        <w:t xml:space="preserve"> </w:t>
      </w:r>
      <w:r w:rsidR="0089386C">
        <w:rPr>
          <w:rFonts w:ascii="Arial" w:hAnsi="Arial" w:cs="Arial"/>
          <w:color w:val="333333"/>
          <w:lang w:val="fr-FR"/>
        </w:rPr>
        <w:t xml:space="preserve">informatiques qui </w:t>
      </w:r>
      <w:r w:rsidR="0089386C">
        <w:rPr>
          <w:rFonts w:ascii="Arial" w:hAnsi="Arial" w:cs="Arial"/>
          <w:color w:val="333333"/>
          <w:lang w:val="fr-FR"/>
        </w:rPr>
        <w:lastRenderedPageBreak/>
        <w:t xml:space="preserve">produisent </w:t>
      </w:r>
      <w:r w:rsidR="00EA765C">
        <w:rPr>
          <w:rFonts w:ascii="Arial" w:hAnsi="Arial" w:cs="Arial"/>
          <w:color w:val="333333"/>
          <w:lang w:val="fr-FR"/>
        </w:rPr>
        <w:t xml:space="preserve">annuellement </w:t>
      </w:r>
      <w:r w:rsidR="0089386C">
        <w:rPr>
          <w:rFonts w:ascii="Arial" w:hAnsi="Arial" w:cs="Arial"/>
          <w:color w:val="333333"/>
          <w:lang w:val="fr-FR"/>
        </w:rPr>
        <w:t xml:space="preserve">un nombre important </w:t>
      </w:r>
      <w:r w:rsidR="000B5067">
        <w:rPr>
          <w:rFonts w:ascii="Arial" w:hAnsi="Arial" w:cs="Arial"/>
          <w:color w:val="333333"/>
          <w:lang w:val="fr-FR"/>
        </w:rPr>
        <w:t>d</w:t>
      </w:r>
      <w:r w:rsidR="0089386C">
        <w:rPr>
          <w:rFonts w:ascii="Arial" w:hAnsi="Arial" w:cs="Arial"/>
          <w:color w:val="333333"/>
          <w:lang w:val="fr-FR"/>
        </w:rPr>
        <w:t>e diplômés</w:t>
      </w:r>
      <w:r w:rsidR="00EA765C">
        <w:rPr>
          <w:rFonts w:ascii="Arial" w:hAnsi="Arial" w:cs="Arial"/>
          <w:color w:val="333333"/>
          <w:lang w:val="fr-FR"/>
        </w:rPr>
        <w:t xml:space="preserve"> dans les disciplines techniques</w:t>
      </w:r>
      <w:r w:rsidR="00F36B5D">
        <w:rPr>
          <w:rFonts w:ascii="Arial" w:hAnsi="Arial" w:cs="Arial"/>
          <w:color w:val="333333"/>
          <w:lang w:val="fr-FR"/>
        </w:rPr>
        <w:t>.</w:t>
      </w:r>
      <w:r w:rsidR="000B5067">
        <w:rPr>
          <w:rFonts w:ascii="Arial" w:hAnsi="Arial" w:cs="Arial"/>
          <w:color w:val="333333"/>
          <w:lang w:val="fr-FR"/>
        </w:rPr>
        <w:br/>
        <w:t xml:space="preserve">- </w:t>
      </w:r>
      <w:r w:rsidR="0015659C">
        <w:rPr>
          <w:rFonts w:ascii="Arial" w:hAnsi="Arial" w:cs="Arial"/>
          <w:color w:val="333333"/>
          <w:lang w:val="fr-FR"/>
        </w:rPr>
        <w:tab/>
      </w:r>
      <w:r w:rsidR="000B5067">
        <w:rPr>
          <w:rFonts w:ascii="Arial" w:hAnsi="Arial" w:cs="Arial"/>
          <w:color w:val="333333"/>
          <w:lang w:val="fr-FR"/>
        </w:rPr>
        <w:t>Le journalisme est organisé princip</w:t>
      </w:r>
      <w:r w:rsidR="003A450A">
        <w:rPr>
          <w:rFonts w:ascii="Arial" w:hAnsi="Arial" w:cs="Arial"/>
          <w:color w:val="333333"/>
          <w:lang w:val="fr-FR"/>
        </w:rPr>
        <w:t>alement autour de grands groupes de médias</w:t>
      </w:r>
      <w:r w:rsidR="00EA765C">
        <w:rPr>
          <w:rFonts w:ascii="Arial" w:hAnsi="Arial" w:cs="Arial"/>
          <w:color w:val="333333"/>
          <w:lang w:val="fr-FR"/>
        </w:rPr>
        <w:t xml:space="preserve"> avec </w:t>
      </w:r>
      <w:r w:rsidR="003A450A">
        <w:rPr>
          <w:rFonts w:ascii="Arial" w:hAnsi="Arial" w:cs="Arial"/>
          <w:color w:val="333333"/>
          <w:lang w:val="fr-FR"/>
        </w:rPr>
        <w:t>peu</w:t>
      </w:r>
      <w:r w:rsidR="0015659C">
        <w:rPr>
          <w:rFonts w:ascii="Arial" w:hAnsi="Arial" w:cs="Arial"/>
          <w:color w:val="333333"/>
          <w:lang w:val="fr-FR"/>
        </w:rPr>
        <w:t xml:space="preserve"> de</w:t>
      </w:r>
      <w:r w:rsidR="003A450A">
        <w:rPr>
          <w:rFonts w:ascii="Arial" w:hAnsi="Arial" w:cs="Arial"/>
          <w:color w:val="333333"/>
          <w:lang w:val="fr-FR"/>
        </w:rPr>
        <w:t xml:space="preserve"> </w:t>
      </w:r>
      <w:r w:rsidR="0015659C">
        <w:rPr>
          <w:rFonts w:ascii="Arial" w:hAnsi="Arial" w:cs="Arial"/>
          <w:color w:val="333333"/>
          <w:lang w:val="fr-FR"/>
        </w:rPr>
        <w:t xml:space="preserve">journalistes </w:t>
      </w:r>
      <w:r w:rsidR="003A450A">
        <w:rPr>
          <w:rFonts w:ascii="Arial" w:hAnsi="Arial" w:cs="Arial"/>
          <w:color w:val="333333"/>
          <w:lang w:val="fr-FR"/>
        </w:rPr>
        <w:t>indépendants et aucune association</w:t>
      </w:r>
      <w:r w:rsidR="00EA765C">
        <w:rPr>
          <w:rFonts w:ascii="Arial" w:hAnsi="Arial" w:cs="Arial"/>
          <w:color w:val="333333"/>
          <w:lang w:val="fr-FR"/>
        </w:rPr>
        <w:t xml:space="preserve"> de journalistes</w:t>
      </w:r>
      <w:r w:rsidR="000B5067">
        <w:rPr>
          <w:rFonts w:ascii="Arial" w:hAnsi="Arial" w:cs="Arial"/>
          <w:color w:val="333333"/>
          <w:lang w:val="fr-FR"/>
        </w:rPr>
        <w:t xml:space="preserve"> indé</w:t>
      </w:r>
      <w:r w:rsidR="003A450A">
        <w:rPr>
          <w:rFonts w:ascii="Arial" w:hAnsi="Arial" w:cs="Arial"/>
          <w:color w:val="333333"/>
          <w:lang w:val="fr-FR"/>
        </w:rPr>
        <w:t>pendant</w:t>
      </w:r>
      <w:r w:rsidR="00EA765C">
        <w:rPr>
          <w:rFonts w:ascii="Arial" w:hAnsi="Arial" w:cs="Arial"/>
          <w:color w:val="333333"/>
          <w:lang w:val="fr-FR"/>
        </w:rPr>
        <w:t>s</w:t>
      </w:r>
      <w:r w:rsidR="003A450A">
        <w:rPr>
          <w:rFonts w:ascii="Arial" w:hAnsi="Arial" w:cs="Arial"/>
          <w:color w:val="333333"/>
          <w:lang w:val="fr-FR"/>
        </w:rPr>
        <w:t>.</w:t>
      </w:r>
      <w:r w:rsidR="003A450A">
        <w:rPr>
          <w:rFonts w:ascii="Arial" w:hAnsi="Arial" w:cs="Arial"/>
          <w:color w:val="333333"/>
          <w:lang w:val="fr-FR"/>
        </w:rPr>
        <w:br/>
        <w:t xml:space="preserve">- </w:t>
      </w:r>
      <w:r w:rsidR="0015659C">
        <w:rPr>
          <w:rFonts w:ascii="Arial" w:hAnsi="Arial" w:cs="Arial"/>
          <w:color w:val="333333"/>
          <w:lang w:val="fr-FR"/>
        </w:rPr>
        <w:tab/>
      </w:r>
      <w:r w:rsidR="00EA765C">
        <w:rPr>
          <w:rFonts w:ascii="Arial" w:hAnsi="Arial" w:cs="Arial"/>
          <w:color w:val="333333"/>
          <w:lang w:val="fr-FR"/>
        </w:rPr>
        <w:t>Les médias contrôlés par le gouvernement dominent le secteur.</w:t>
      </w:r>
      <w:r w:rsidR="000B5067">
        <w:rPr>
          <w:rFonts w:ascii="Arial" w:hAnsi="Arial" w:cs="Arial"/>
          <w:color w:val="333333"/>
          <w:lang w:val="fr-FR"/>
        </w:rPr>
        <w:br/>
      </w:r>
    </w:p>
    <w:p w:rsidR="003A450A" w:rsidRPr="000D147F" w:rsidRDefault="000B5067" w:rsidP="000D147F">
      <w:pPr>
        <w:rPr>
          <w:rFonts w:ascii="Arial" w:hAnsi="Arial" w:cs="Arial"/>
          <w:b/>
          <w:color w:val="333333"/>
          <w:lang w:val="fr-FR"/>
        </w:rPr>
      </w:pPr>
      <w:r w:rsidRPr="003A450A">
        <w:rPr>
          <w:rFonts w:ascii="Arial" w:hAnsi="Arial" w:cs="Arial"/>
          <w:b/>
          <w:color w:val="333333"/>
          <w:lang w:val="fr-FR"/>
        </w:rPr>
        <w:t>Questions à poser</w:t>
      </w:r>
    </w:p>
    <w:p w:rsidR="00F36B5D" w:rsidRDefault="003A450A" w:rsidP="00DB0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6.1 Existe-t-il des infomédiaires (comme les journalistes </w:t>
      </w:r>
      <w:r w:rsidR="00EA765C">
        <w:rPr>
          <w:rFonts w:ascii="Arial" w:hAnsi="Arial" w:cs="Arial"/>
          <w:color w:val="333333"/>
          <w:lang w:val="fr-FR"/>
        </w:rPr>
        <w:t>spécialisé dans les</w:t>
      </w:r>
      <w:r>
        <w:rPr>
          <w:rFonts w:ascii="Arial" w:hAnsi="Arial" w:cs="Arial"/>
          <w:color w:val="333333"/>
          <w:lang w:val="fr-FR"/>
        </w:rPr>
        <w:t xml:space="preserve"> données) qui sont en mesure de contribuer à traduire les données ouvertes en information utile pour le public? (Importance: Élevé</w:t>
      </w:r>
      <w:r w:rsidR="00ED6B92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br/>
      </w:r>
    </w:p>
    <w:p w:rsidR="003A450A" w:rsidRDefault="003A450A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a-t-il des ONG, des journalistes ou des organisations de médias qui utilisent activement le</w:t>
      </w:r>
      <w:r w:rsidR="00ED6B92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données publiées par le gouvernement.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Est-ce que le journalisme est organisé principalement autour des grands groupes de médias, ou existe-t-il un nombre important de freelance / journalistes indépendants?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Comment est structuré le secteur des médias? Quelle est le pouvoir des </w:t>
      </w:r>
      <w:r w:rsidR="00EA765C">
        <w:rPr>
          <w:rFonts w:ascii="Arial" w:hAnsi="Arial" w:cs="Arial"/>
          <w:color w:val="333333"/>
          <w:lang w:val="fr-FR"/>
        </w:rPr>
        <w:t>journaux papiers</w:t>
      </w:r>
      <w:r>
        <w:rPr>
          <w:rFonts w:ascii="Arial" w:hAnsi="Arial" w:cs="Arial"/>
          <w:color w:val="333333"/>
          <w:lang w:val="fr-FR"/>
        </w:rPr>
        <w:t>, des médias audiovisuels, et des médias en ligne? L'industrie des médias est-elle contrôlée par le gouvernent?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a-t-il des associations de journalistes indépendants?</w:t>
      </w:r>
      <w:r>
        <w:rPr>
          <w:rFonts w:ascii="Arial" w:hAnsi="Arial" w:cs="Arial"/>
          <w:color w:val="333333"/>
          <w:lang w:val="fr-FR"/>
        </w:rPr>
        <w:br/>
      </w:r>
    </w:p>
    <w:p w:rsidR="00F36B5D" w:rsidRDefault="003A450A" w:rsidP="00DB0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6.2 Est-ce </w:t>
      </w:r>
      <w:r w:rsidR="00EA765C">
        <w:rPr>
          <w:rFonts w:ascii="Arial" w:hAnsi="Arial" w:cs="Arial"/>
          <w:color w:val="333333"/>
          <w:lang w:val="fr-FR"/>
        </w:rPr>
        <w:t>que le gouvernement s'emploie</w:t>
      </w:r>
      <w:r>
        <w:rPr>
          <w:rFonts w:ascii="Arial" w:hAnsi="Arial" w:cs="Arial"/>
          <w:color w:val="333333"/>
          <w:lang w:val="fr-FR"/>
        </w:rPr>
        <w:t xml:space="preserve"> à organiser des activités visant à promouvoir la réutilisation des données gouvernement</w:t>
      </w:r>
      <w:r w:rsidR="00EA765C">
        <w:rPr>
          <w:rFonts w:ascii="Arial" w:hAnsi="Arial" w:cs="Arial"/>
          <w:color w:val="333333"/>
          <w:lang w:val="fr-FR"/>
        </w:rPr>
        <w:t>ales</w:t>
      </w:r>
      <w:r>
        <w:rPr>
          <w:rFonts w:ascii="Arial" w:hAnsi="Arial" w:cs="Arial"/>
          <w:color w:val="333333"/>
          <w:lang w:val="fr-FR"/>
        </w:rPr>
        <w:t xml:space="preserve"> (par exemple, développement d'applications ou organisation d’événements de </w:t>
      </w:r>
      <w:proofErr w:type="spellStart"/>
      <w:r>
        <w:rPr>
          <w:rFonts w:ascii="Arial" w:hAnsi="Arial" w:cs="Arial"/>
          <w:color w:val="333333"/>
          <w:lang w:val="fr-FR"/>
        </w:rPr>
        <w:t>co</w:t>
      </w:r>
      <w:proofErr w:type="spellEnd"/>
      <w:r>
        <w:rPr>
          <w:rFonts w:ascii="Arial" w:hAnsi="Arial" w:cs="Arial"/>
          <w:color w:val="333333"/>
          <w:lang w:val="fr-FR"/>
        </w:rPr>
        <w:t>-création)? (Importance: Élevée)</w:t>
      </w:r>
      <w:r>
        <w:rPr>
          <w:rFonts w:ascii="Arial" w:hAnsi="Arial" w:cs="Arial"/>
          <w:color w:val="333333"/>
          <w:lang w:val="fr-FR"/>
        </w:rPr>
        <w:br/>
      </w:r>
    </w:p>
    <w:p w:rsidR="00216861" w:rsidRDefault="003A450A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Est-ce que le gouvernement / </w:t>
      </w:r>
      <w:r w:rsidR="004D27AA">
        <w:rPr>
          <w:rFonts w:ascii="Arial" w:hAnsi="Arial" w:cs="Arial"/>
          <w:color w:val="333333"/>
          <w:lang w:val="fr-FR"/>
        </w:rPr>
        <w:t xml:space="preserve">les </w:t>
      </w:r>
      <w:r w:rsidR="00EA765C">
        <w:rPr>
          <w:rFonts w:ascii="Arial" w:hAnsi="Arial" w:cs="Arial"/>
          <w:color w:val="333333"/>
          <w:lang w:val="fr-FR"/>
        </w:rPr>
        <w:t>agences</w:t>
      </w:r>
      <w:r>
        <w:rPr>
          <w:rFonts w:ascii="Arial" w:hAnsi="Arial" w:cs="Arial"/>
          <w:color w:val="333333"/>
          <w:lang w:val="fr-FR"/>
        </w:rPr>
        <w:t xml:space="preserve"> sont engagés dans le développement d'applications (Web, </w:t>
      </w:r>
      <w:r w:rsidR="00EA765C">
        <w:rPr>
          <w:rFonts w:ascii="Arial" w:hAnsi="Arial" w:cs="Arial"/>
          <w:color w:val="333333"/>
          <w:lang w:val="fr-FR"/>
        </w:rPr>
        <w:t>mobile</w:t>
      </w:r>
      <w:r>
        <w:rPr>
          <w:rFonts w:ascii="Arial" w:hAnsi="Arial" w:cs="Arial"/>
          <w:color w:val="333333"/>
          <w:lang w:val="fr-FR"/>
        </w:rPr>
        <w:t>)?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Est-ce qu’un évènement de </w:t>
      </w:r>
      <w:proofErr w:type="spellStart"/>
      <w:r>
        <w:rPr>
          <w:rFonts w:ascii="Arial" w:hAnsi="Arial" w:cs="Arial"/>
          <w:color w:val="333333"/>
          <w:lang w:val="fr-FR"/>
        </w:rPr>
        <w:t>co</w:t>
      </w:r>
      <w:proofErr w:type="spellEnd"/>
      <w:r>
        <w:rPr>
          <w:rFonts w:ascii="Arial" w:hAnsi="Arial" w:cs="Arial"/>
          <w:color w:val="333333"/>
          <w:lang w:val="fr-FR"/>
        </w:rPr>
        <w:t>-création a déjà été organisé dans votre pays / localité?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216861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</w:t>
      </w:r>
      <w:r w:rsidR="00216861">
        <w:rPr>
          <w:rFonts w:ascii="Arial" w:hAnsi="Arial" w:cs="Arial"/>
          <w:color w:val="333333"/>
          <w:lang w:val="fr-FR"/>
        </w:rPr>
        <w:t xml:space="preserve">des communautés </w:t>
      </w:r>
      <w:r>
        <w:rPr>
          <w:rFonts w:ascii="Arial" w:hAnsi="Arial" w:cs="Arial"/>
          <w:color w:val="333333"/>
          <w:lang w:val="fr-FR"/>
        </w:rPr>
        <w:t>internes (gouvernement</w:t>
      </w:r>
      <w:r w:rsidR="00EA765C">
        <w:rPr>
          <w:rFonts w:ascii="Arial" w:hAnsi="Arial" w:cs="Arial"/>
          <w:color w:val="333333"/>
          <w:lang w:val="fr-FR"/>
        </w:rPr>
        <w:t>ales</w:t>
      </w:r>
      <w:r>
        <w:rPr>
          <w:rFonts w:ascii="Arial" w:hAnsi="Arial" w:cs="Arial"/>
          <w:color w:val="333333"/>
          <w:lang w:val="fr-FR"/>
        </w:rPr>
        <w:t xml:space="preserve">) </w:t>
      </w:r>
      <w:r w:rsidR="00216861">
        <w:rPr>
          <w:rFonts w:ascii="Arial" w:hAnsi="Arial" w:cs="Arial"/>
          <w:color w:val="333333"/>
          <w:lang w:val="fr-FR"/>
        </w:rPr>
        <w:t xml:space="preserve">ou externes (non gouvernementales) utilisant les </w:t>
      </w:r>
      <w:r w:rsidR="00EA765C">
        <w:rPr>
          <w:rFonts w:ascii="Arial" w:hAnsi="Arial" w:cs="Arial"/>
          <w:color w:val="333333"/>
          <w:lang w:val="fr-FR"/>
        </w:rPr>
        <w:t xml:space="preserve">données </w:t>
      </w:r>
      <w:r>
        <w:rPr>
          <w:rFonts w:ascii="Arial" w:hAnsi="Arial" w:cs="Arial"/>
          <w:color w:val="333333"/>
          <w:lang w:val="fr-FR"/>
        </w:rPr>
        <w:t>gouvernement</w:t>
      </w:r>
      <w:r w:rsidR="00EA765C">
        <w:rPr>
          <w:rFonts w:ascii="Arial" w:hAnsi="Arial" w:cs="Arial"/>
          <w:color w:val="333333"/>
          <w:lang w:val="fr-FR"/>
        </w:rPr>
        <w:t>ales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216861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t-il des preuves de l'échange de données entre les organismes gouvernement</w:t>
      </w:r>
      <w:r w:rsidR="00216861">
        <w:rPr>
          <w:rFonts w:ascii="Arial" w:hAnsi="Arial" w:cs="Arial"/>
          <w:color w:val="333333"/>
          <w:lang w:val="fr-FR"/>
        </w:rPr>
        <w:t xml:space="preserve">aux (ou des signes </w:t>
      </w:r>
      <w:r w:rsidR="00EA765C">
        <w:rPr>
          <w:rFonts w:ascii="Arial" w:hAnsi="Arial" w:cs="Arial"/>
          <w:color w:val="333333"/>
          <w:lang w:val="fr-FR"/>
        </w:rPr>
        <w:t>qui montrent qu’une agence</w:t>
      </w:r>
      <w:r w:rsidR="00216861">
        <w:rPr>
          <w:rFonts w:ascii="Arial" w:hAnsi="Arial" w:cs="Arial"/>
          <w:color w:val="333333"/>
          <w:lang w:val="fr-FR"/>
        </w:rPr>
        <w:t xml:space="preserve"> réutilise les données d'un</w:t>
      </w:r>
      <w:r w:rsidR="00EA765C">
        <w:rPr>
          <w:rFonts w:ascii="Arial" w:hAnsi="Arial" w:cs="Arial"/>
          <w:color w:val="333333"/>
          <w:lang w:val="fr-FR"/>
        </w:rPr>
        <w:t>e</w:t>
      </w:r>
      <w:r w:rsidR="00216861">
        <w:rPr>
          <w:rFonts w:ascii="Arial" w:hAnsi="Arial" w:cs="Arial"/>
          <w:color w:val="333333"/>
          <w:lang w:val="fr-FR"/>
        </w:rPr>
        <w:t xml:space="preserve"> autre</w:t>
      </w:r>
      <w:r>
        <w:rPr>
          <w:rFonts w:ascii="Arial" w:hAnsi="Arial" w:cs="Arial"/>
          <w:color w:val="333333"/>
          <w:lang w:val="fr-FR"/>
        </w:rPr>
        <w:t>)?</w:t>
      </w:r>
      <w:r>
        <w:rPr>
          <w:rFonts w:ascii="Arial" w:hAnsi="Arial" w:cs="Arial"/>
          <w:color w:val="333333"/>
          <w:lang w:val="fr-FR"/>
        </w:rPr>
        <w:br/>
      </w:r>
    </w:p>
    <w:p w:rsidR="00F36B5D" w:rsidRDefault="003A450A" w:rsidP="00DB0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6.3 Existe-t-il une économie </w:t>
      </w:r>
      <w:r w:rsidR="00EA765C">
        <w:rPr>
          <w:rFonts w:ascii="Arial" w:hAnsi="Arial" w:cs="Arial"/>
          <w:color w:val="333333"/>
          <w:lang w:val="fr-FR"/>
        </w:rPr>
        <w:t xml:space="preserve">liée aux </w:t>
      </w:r>
      <w:r w:rsidR="00216861">
        <w:rPr>
          <w:rFonts w:ascii="Arial" w:hAnsi="Arial" w:cs="Arial"/>
          <w:color w:val="333333"/>
          <w:lang w:val="fr-FR"/>
        </w:rPr>
        <w:t xml:space="preserve">applications </w:t>
      </w:r>
      <w:r w:rsidR="00EA765C">
        <w:rPr>
          <w:rFonts w:ascii="Arial" w:hAnsi="Arial" w:cs="Arial"/>
          <w:color w:val="333333"/>
          <w:lang w:val="fr-FR"/>
        </w:rPr>
        <w:t xml:space="preserve">informatiques </w:t>
      </w:r>
      <w:r>
        <w:rPr>
          <w:rFonts w:ascii="Arial" w:hAnsi="Arial" w:cs="Arial"/>
          <w:color w:val="333333"/>
          <w:lang w:val="fr-FR"/>
        </w:rPr>
        <w:t>dans votre pays</w:t>
      </w:r>
      <w:r w:rsidR="00216861">
        <w:rPr>
          <w:rFonts w:ascii="Arial" w:hAnsi="Arial" w:cs="Arial"/>
          <w:color w:val="333333"/>
          <w:lang w:val="fr-FR"/>
        </w:rPr>
        <w:t xml:space="preserve"> / localité? (Importance: </w:t>
      </w:r>
      <w:r>
        <w:rPr>
          <w:rFonts w:ascii="Arial" w:hAnsi="Arial" w:cs="Arial"/>
          <w:color w:val="333333"/>
          <w:lang w:val="fr-FR"/>
        </w:rPr>
        <w:t>Moyen</w:t>
      </w:r>
      <w:r w:rsidR="00216861">
        <w:rPr>
          <w:rFonts w:ascii="Arial" w:hAnsi="Arial" w:cs="Arial"/>
          <w:color w:val="333333"/>
          <w:lang w:val="fr-FR"/>
        </w:rPr>
        <w:t>nement Élevé</w:t>
      </w:r>
      <w:r w:rsidR="004D27AA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br/>
      </w:r>
    </w:p>
    <w:p w:rsidR="00200A0C" w:rsidRDefault="003A450A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216861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t-il une culture d'utilisation des applications dans votre pays / localité?</w:t>
      </w:r>
    </w:p>
    <w:p w:rsidR="00216861" w:rsidRDefault="00200A0C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Quelqu'un a-t-il (entreprise </w:t>
      </w:r>
      <w:r w:rsidR="00EA765C">
        <w:rPr>
          <w:rFonts w:ascii="Arial" w:hAnsi="Arial" w:cs="Arial"/>
          <w:color w:val="333333"/>
          <w:lang w:val="fr-FR"/>
        </w:rPr>
        <w:t>ou ONG</w:t>
      </w:r>
      <w:r>
        <w:rPr>
          <w:rFonts w:ascii="Arial" w:hAnsi="Arial" w:cs="Arial"/>
          <w:color w:val="333333"/>
          <w:lang w:val="fr-FR"/>
        </w:rPr>
        <w:t>) développé des applications basées sur les don</w:t>
      </w:r>
      <w:r w:rsidR="00EA765C">
        <w:rPr>
          <w:rFonts w:ascii="Arial" w:hAnsi="Arial" w:cs="Arial"/>
          <w:color w:val="333333"/>
          <w:lang w:val="fr-FR"/>
        </w:rPr>
        <w:t xml:space="preserve">nées ouvertes ou les données </w:t>
      </w:r>
      <w:r>
        <w:rPr>
          <w:rFonts w:ascii="Arial" w:hAnsi="Arial" w:cs="Arial"/>
          <w:color w:val="333333"/>
          <w:lang w:val="fr-FR"/>
        </w:rPr>
        <w:t>gouvernement</w:t>
      </w:r>
      <w:r w:rsidR="00EA765C">
        <w:rPr>
          <w:rFonts w:ascii="Arial" w:hAnsi="Arial" w:cs="Arial"/>
          <w:color w:val="333333"/>
          <w:lang w:val="fr-FR"/>
        </w:rPr>
        <w:t>ales</w:t>
      </w:r>
      <w:r>
        <w:rPr>
          <w:rFonts w:ascii="Arial" w:hAnsi="Arial" w:cs="Arial"/>
          <w:color w:val="333333"/>
          <w:lang w:val="fr-FR"/>
        </w:rPr>
        <w:t>?</w:t>
      </w:r>
      <w:r w:rsidR="003A450A">
        <w:rPr>
          <w:rFonts w:ascii="Arial" w:hAnsi="Arial" w:cs="Arial"/>
          <w:color w:val="333333"/>
          <w:lang w:val="fr-FR"/>
        </w:rPr>
        <w:br/>
      </w:r>
      <w:r w:rsidR="003A450A">
        <w:rPr>
          <w:rFonts w:ascii="Arial" w:hAnsi="Arial" w:cs="Arial"/>
          <w:color w:val="333333"/>
          <w:lang w:val="fr-FR"/>
        </w:rPr>
        <w:sym w:font="Symbol" w:char="F0B7"/>
      </w:r>
      <w:r w:rsidR="003A450A">
        <w:rPr>
          <w:rFonts w:ascii="Arial" w:hAnsi="Arial" w:cs="Arial"/>
          <w:color w:val="333333"/>
          <w:lang w:val="fr-FR"/>
        </w:rPr>
        <w:t xml:space="preserve"> </w:t>
      </w:r>
      <w:r w:rsidR="00CF4E07">
        <w:rPr>
          <w:rFonts w:ascii="Arial" w:hAnsi="Arial" w:cs="Arial"/>
          <w:color w:val="333333"/>
          <w:lang w:val="fr-FR"/>
        </w:rPr>
        <w:t>Y a-t-il</w:t>
      </w:r>
      <w:r w:rsidR="00216861">
        <w:rPr>
          <w:rFonts w:ascii="Arial" w:hAnsi="Arial" w:cs="Arial"/>
          <w:color w:val="333333"/>
          <w:lang w:val="fr-FR"/>
        </w:rPr>
        <w:t xml:space="preserve"> beaucoup </w:t>
      </w:r>
      <w:r w:rsidR="00EA765C">
        <w:rPr>
          <w:rFonts w:ascii="Arial" w:hAnsi="Arial" w:cs="Arial"/>
          <w:color w:val="333333"/>
          <w:lang w:val="fr-FR"/>
        </w:rPr>
        <w:t>d’entreprise</w:t>
      </w:r>
      <w:r w:rsidR="00CF4E07">
        <w:rPr>
          <w:rFonts w:ascii="Arial" w:hAnsi="Arial" w:cs="Arial"/>
          <w:color w:val="333333"/>
          <w:lang w:val="fr-FR"/>
        </w:rPr>
        <w:t>s</w:t>
      </w:r>
      <w:r w:rsidR="00216861">
        <w:rPr>
          <w:rFonts w:ascii="Arial" w:hAnsi="Arial" w:cs="Arial"/>
          <w:color w:val="333333"/>
          <w:lang w:val="fr-FR"/>
        </w:rPr>
        <w:t xml:space="preserve"> (ou au moins une</w:t>
      </w:r>
      <w:r w:rsidR="003A450A">
        <w:rPr>
          <w:rFonts w:ascii="Arial" w:hAnsi="Arial" w:cs="Arial"/>
          <w:color w:val="333333"/>
          <w:lang w:val="fr-FR"/>
        </w:rPr>
        <w:t xml:space="preserve">) </w:t>
      </w:r>
      <w:r w:rsidR="00216861">
        <w:rPr>
          <w:rFonts w:ascii="Arial" w:hAnsi="Arial" w:cs="Arial"/>
          <w:color w:val="333333"/>
          <w:lang w:val="fr-FR"/>
        </w:rPr>
        <w:t>qui vendent</w:t>
      </w:r>
      <w:r w:rsidR="003A450A">
        <w:rPr>
          <w:rFonts w:ascii="Arial" w:hAnsi="Arial" w:cs="Arial"/>
          <w:color w:val="333333"/>
          <w:lang w:val="fr-FR"/>
        </w:rPr>
        <w:t xml:space="preserve"> de</w:t>
      </w:r>
      <w:r w:rsidR="00216861">
        <w:rPr>
          <w:rFonts w:ascii="Arial" w:hAnsi="Arial" w:cs="Arial"/>
          <w:color w:val="333333"/>
          <w:lang w:val="fr-FR"/>
        </w:rPr>
        <w:t>s</w:t>
      </w:r>
      <w:r w:rsidR="00EA765C">
        <w:rPr>
          <w:rFonts w:ascii="Arial" w:hAnsi="Arial" w:cs="Arial"/>
          <w:color w:val="333333"/>
          <w:lang w:val="fr-FR"/>
        </w:rPr>
        <w:t xml:space="preserve"> services utilisant </w:t>
      </w:r>
      <w:r w:rsidR="003A450A">
        <w:rPr>
          <w:rFonts w:ascii="Arial" w:hAnsi="Arial" w:cs="Arial"/>
          <w:color w:val="333333"/>
          <w:lang w:val="fr-FR"/>
        </w:rPr>
        <w:t>des données</w:t>
      </w:r>
      <w:r w:rsidR="00EA765C">
        <w:rPr>
          <w:rFonts w:ascii="Arial" w:hAnsi="Arial" w:cs="Arial"/>
          <w:color w:val="333333"/>
          <w:lang w:val="fr-FR"/>
        </w:rPr>
        <w:t xml:space="preserve"> </w:t>
      </w:r>
      <w:r w:rsidR="003A450A">
        <w:rPr>
          <w:rFonts w:ascii="Arial" w:hAnsi="Arial" w:cs="Arial"/>
          <w:color w:val="333333"/>
          <w:lang w:val="fr-FR"/>
        </w:rPr>
        <w:t>gouvernement</w:t>
      </w:r>
      <w:r w:rsidR="00EA765C">
        <w:rPr>
          <w:rFonts w:ascii="Arial" w:hAnsi="Arial" w:cs="Arial"/>
          <w:color w:val="333333"/>
          <w:lang w:val="fr-FR"/>
        </w:rPr>
        <w:t>ales</w:t>
      </w:r>
      <w:r w:rsidR="003A450A">
        <w:rPr>
          <w:rFonts w:ascii="Arial" w:hAnsi="Arial" w:cs="Arial"/>
          <w:color w:val="333333"/>
          <w:lang w:val="fr-FR"/>
        </w:rPr>
        <w:t>?</w:t>
      </w:r>
    </w:p>
    <w:p w:rsidR="00200A0C" w:rsidRDefault="00200A0C" w:rsidP="00200A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</w:p>
    <w:p w:rsidR="00216861" w:rsidRDefault="003A450A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</w:p>
    <w:p w:rsidR="00F36B5D" w:rsidRDefault="00200A0C" w:rsidP="00DB0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6.4</w:t>
      </w:r>
      <w:r w:rsidR="003A450A">
        <w:rPr>
          <w:rFonts w:ascii="Arial" w:hAnsi="Arial" w:cs="Arial"/>
          <w:color w:val="333333"/>
          <w:lang w:val="fr-FR"/>
        </w:rPr>
        <w:t xml:space="preserve"> Y a</w:t>
      </w:r>
      <w:r w:rsidR="00216861">
        <w:rPr>
          <w:rFonts w:ascii="Arial" w:hAnsi="Arial" w:cs="Arial"/>
          <w:color w:val="333333"/>
          <w:lang w:val="fr-FR"/>
        </w:rPr>
        <w:t>-</w:t>
      </w:r>
      <w:r w:rsidR="003A450A">
        <w:rPr>
          <w:rFonts w:ascii="Arial" w:hAnsi="Arial" w:cs="Arial"/>
          <w:color w:val="333333"/>
          <w:lang w:val="fr-FR"/>
        </w:rPr>
        <w:t xml:space="preserve">t-il une communauté académique ou de </w:t>
      </w:r>
      <w:r w:rsidR="00216861">
        <w:rPr>
          <w:rFonts w:ascii="Arial" w:hAnsi="Arial" w:cs="Arial"/>
          <w:color w:val="333333"/>
          <w:lang w:val="fr-FR"/>
        </w:rPr>
        <w:t xml:space="preserve">recherche qui </w:t>
      </w:r>
      <w:r w:rsidR="00CF4E07">
        <w:rPr>
          <w:rFonts w:ascii="Arial" w:hAnsi="Arial" w:cs="Arial"/>
          <w:color w:val="333333"/>
          <w:lang w:val="fr-FR"/>
        </w:rPr>
        <w:t>à</w:t>
      </w:r>
      <w:r w:rsidR="00EA765C">
        <w:rPr>
          <w:rFonts w:ascii="Arial" w:hAnsi="Arial" w:cs="Arial"/>
          <w:color w:val="333333"/>
          <w:lang w:val="fr-FR"/>
        </w:rPr>
        <w:t xml:space="preserve"> la fois </w:t>
      </w:r>
      <w:r w:rsidR="00216861">
        <w:rPr>
          <w:rFonts w:ascii="Arial" w:hAnsi="Arial" w:cs="Arial"/>
          <w:color w:val="333333"/>
          <w:lang w:val="fr-FR"/>
        </w:rPr>
        <w:t>forme les</w:t>
      </w:r>
      <w:r w:rsidR="003A450A">
        <w:rPr>
          <w:rFonts w:ascii="Arial" w:hAnsi="Arial" w:cs="Arial"/>
          <w:color w:val="333333"/>
          <w:lang w:val="fr-FR"/>
        </w:rPr>
        <w:t xml:space="preserve"> personnes ayan</w:t>
      </w:r>
      <w:r w:rsidR="00216861">
        <w:rPr>
          <w:rFonts w:ascii="Arial" w:hAnsi="Arial" w:cs="Arial"/>
          <w:color w:val="333333"/>
          <w:lang w:val="fr-FR"/>
        </w:rPr>
        <w:t xml:space="preserve">t des compétences techniques et </w:t>
      </w:r>
      <w:r w:rsidR="00EA765C">
        <w:rPr>
          <w:rFonts w:ascii="Arial" w:hAnsi="Arial" w:cs="Arial"/>
          <w:color w:val="333333"/>
          <w:lang w:val="fr-FR"/>
        </w:rPr>
        <w:t>qui possèdent des membres qualifiés pour</w:t>
      </w:r>
      <w:r w:rsidR="003A450A">
        <w:rPr>
          <w:rFonts w:ascii="Arial" w:hAnsi="Arial" w:cs="Arial"/>
          <w:color w:val="333333"/>
          <w:lang w:val="fr-FR"/>
        </w:rPr>
        <w:t xml:space="preserve"> l'analyse des données? (Importance: Moyenne)</w:t>
      </w:r>
      <w:r w:rsidR="003A450A">
        <w:rPr>
          <w:rFonts w:ascii="Arial" w:hAnsi="Arial" w:cs="Arial"/>
          <w:color w:val="333333"/>
          <w:lang w:val="fr-FR"/>
        </w:rPr>
        <w:br/>
      </w:r>
    </w:p>
    <w:p w:rsidR="003A450A" w:rsidRDefault="003A450A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  <w:lang w:val="fr-CA"/>
        </w:rPr>
      </w:pPr>
      <w:r>
        <w:rPr>
          <w:rFonts w:ascii="Arial" w:hAnsi="Arial" w:cs="Arial"/>
          <w:color w:val="333333"/>
          <w:lang w:val="fr-FR"/>
        </w:rPr>
        <w:lastRenderedPageBreak/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216861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des écoles techniques ou </w:t>
      </w:r>
      <w:r w:rsidR="000D147F">
        <w:rPr>
          <w:rFonts w:ascii="Arial" w:hAnsi="Arial" w:cs="Arial"/>
          <w:color w:val="333333"/>
          <w:lang w:val="fr-FR"/>
        </w:rPr>
        <w:t xml:space="preserve">des </w:t>
      </w:r>
      <w:r>
        <w:rPr>
          <w:rFonts w:ascii="Arial" w:hAnsi="Arial" w:cs="Arial"/>
          <w:color w:val="333333"/>
          <w:lang w:val="fr-FR"/>
        </w:rPr>
        <w:t>un</w:t>
      </w:r>
      <w:r w:rsidR="000D147F">
        <w:rPr>
          <w:rFonts w:ascii="Arial" w:hAnsi="Arial" w:cs="Arial"/>
          <w:color w:val="333333"/>
          <w:lang w:val="fr-FR"/>
        </w:rPr>
        <w:t xml:space="preserve">iversités offrant des </w:t>
      </w:r>
      <w:r w:rsidR="00EA765C">
        <w:rPr>
          <w:rFonts w:ascii="Arial" w:hAnsi="Arial" w:cs="Arial"/>
          <w:color w:val="333333"/>
          <w:lang w:val="fr-FR"/>
        </w:rPr>
        <w:t>filières</w:t>
      </w:r>
      <w:r w:rsidR="00216861">
        <w:rPr>
          <w:rFonts w:ascii="Arial" w:hAnsi="Arial" w:cs="Arial"/>
          <w:color w:val="333333"/>
          <w:lang w:val="fr-FR"/>
        </w:rPr>
        <w:t xml:space="preserve"> </w:t>
      </w:r>
      <w:r w:rsidR="00CF4E07">
        <w:rPr>
          <w:rFonts w:ascii="Arial" w:hAnsi="Arial" w:cs="Arial"/>
          <w:color w:val="333333"/>
          <w:lang w:val="fr-FR"/>
        </w:rPr>
        <w:t>informatiques</w:t>
      </w:r>
      <w:r w:rsidR="000D147F">
        <w:rPr>
          <w:rFonts w:ascii="Arial" w:hAnsi="Arial" w:cs="Arial"/>
          <w:color w:val="333333"/>
          <w:lang w:val="fr-FR"/>
        </w:rPr>
        <w:t xml:space="preserve">? </w:t>
      </w:r>
      <w:r w:rsidR="00331724">
        <w:rPr>
          <w:rFonts w:ascii="Arial" w:hAnsi="Arial" w:cs="Arial"/>
          <w:color w:val="333333"/>
          <w:lang w:val="fr-FR"/>
        </w:rPr>
        <w:t>Quelle est l’estimation du nombre de d</w:t>
      </w:r>
      <w:r>
        <w:rPr>
          <w:rFonts w:ascii="Arial" w:hAnsi="Arial" w:cs="Arial"/>
          <w:color w:val="333333"/>
          <w:lang w:val="fr-FR"/>
        </w:rPr>
        <w:t xml:space="preserve">iplômés </w:t>
      </w:r>
      <w:r w:rsidR="000D147F">
        <w:rPr>
          <w:rFonts w:ascii="Arial" w:hAnsi="Arial" w:cs="Arial"/>
          <w:color w:val="333333"/>
          <w:lang w:val="fr-FR"/>
        </w:rPr>
        <w:t xml:space="preserve">en sciences techniques </w:t>
      </w:r>
      <w:r w:rsidR="00331724">
        <w:rPr>
          <w:rFonts w:ascii="Arial" w:hAnsi="Arial" w:cs="Arial"/>
          <w:color w:val="333333"/>
          <w:lang w:val="fr-FR"/>
        </w:rPr>
        <w:t xml:space="preserve">formés </w:t>
      </w:r>
      <w:r>
        <w:rPr>
          <w:rFonts w:ascii="Arial" w:hAnsi="Arial" w:cs="Arial"/>
          <w:color w:val="333333"/>
          <w:lang w:val="fr-FR"/>
        </w:rPr>
        <w:t>par</w:t>
      </w:r>
      <w:r w:rsidR="000D147F">
        <w:rPr>
          <w:rFonts w:ascii="Arial" w:hAnsi="Arial" w:cs="Arial"/>
          <w:color w:val="333333"/>
          <w:lang w:val="fr-FR"/>
        </w:rPr>
        <w:t xml:space="preserve"> an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0D147F">
        <w:rPr>
          <w:rFonts w:ascii="Arial" w:hAnsi="Arial" w:cs="Arial"/>
          <w:color w:val="333333"/>
          <w:lang w:val="fr-FR"/>
        </w:rPr>
        <w:t xml:space="preserve"> </w:t>
      </w:r>
      <w:r w:rsidR="004D27AA">
        <w:rPr>
          <w:rFonts w:ascii="Arial" w:hAnsi="Arial" w:cs="Arial"/>
          <w:color w:val="333333"/>
          <w:lang w:val="fr-FR"/>
        </w:rPr>
        <w:t>Y</w:t>
      </w:r>
      <w:r w:rsidR="000D147F">
        <w:rPr>
          <w:rFonts w:ascii="Arial" w:hAnsi="Arial" w:cs="Arial"/>
          <w:color w:val="333333"/>
          <w:lang w:val="fr-FR"/>
        </w:rPr>
        <w:t xml:space="preserve"> a</w:t>
      </w:r>
      <w:r w:rsidR="004D27AA">
        <w:rPr>
          <w:rFonts w:ascii="Arial" w:hAnsi="Arial" w:cs="Arial"/>
          <w:color w:val="333333"/>
          <w:lang w:val="fr-FR"/>
        </w:rPr>
        <w:t>-t-il</w:t>
      </w:r>
      <w:r w:rsidR="00331724">
        <w:rPr>
          <w:rFonts w:ascii="Arial" w:hAnsi="Arial" w:cs="Arial"/>
          <w:color w:val="333333"/>
          <w:lang w:val="fr-FR"/>
        </w:rPr>
        <w:t xml:space="preserve"> des universités proposant</w:t>
      </w:r>
      <w:r w:rsidR="000D147F">
        <w:rPr>
          <w:rFonts w:ascii="Arial" w:hAnsi="Arial" w:cs="Arial"/>
          <w:color w:val="333333"/>
          <w:lang w:val="fr-FR"/>
        </w:rPr>
        <w:t xml:space="preserve"> des </w:t>
      </w:r>
      <w:r w:rsidR="00331724">
        <w:rPr>
          <w:rFonts w:ascii="Arial" w:hAnsi="Arial" w:cs="Arial"/>
          <w:color w:val="333333"/>
          <w:lang w:val="fr-FR"/>
        </w:rPr>
        <w:t>filières</w:t>
      </w:r>
      <w:r w:rsidR="000D147F">
        <w:rPr>
          <w:rFonts w:ascii="Arial" w:hAnsi="Arial" w:cs="Arial"/>
          <w:color w:val="333333"/>
          <w:lang w:val="fr-FR"/>
        </w:rPr>
        <w:t xml:space="preserve"> en statistiques</w:t>
      </w:r>
      <w:r>
        <w:rPr>
          <w:rFonts w:ascii="Arial" w:hAnsi="Arial" w:cs="Arial"/>
          <w:color w:val="333333"/>
          <w:lang w:val="fr-FR"/>
        </w:rPr>
        <w:t xml:space="preserve"> avancé</w:t>
      </w:r>
      <w:r w:rsidR="000D147F">
        <w:rPr>
          <w:rFonts w:ascii="Arial" w:hAnsi="Arial" w:cs="Arial"/>
          <w:color w:val="333333"/>
          <w:lang w:val="fr-FR"/>
        </w:rPr>
        <w:t>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0D147F">
        <w:rPr>
          <w:rFonts w:ascii="Arial" w:hAnsi="Arial" w:cs="Arial"/>
          <w:color w:val="333333"/>
          <w:lang w:val="fr-FR"/>
        </w:rPr>
        <w:t xml:space="preserve"> </w:t>
      </w:r>
      <w:r w:rsidR="004D27AA">
        <w:rPr>
          <w:rFonts w:ascii="Arial" w:hAnsi="Arial" w:cs="Arial"/>
          <w:color w:val="333333"/>
          <w:lang w:val="fr-FR"/>
        </w:rPr>
        <w:t xml:space="preserve">Y </w:t>
      </w:r>
      <w:r w:rsidR="000D147F">
        <w:rPr>
          <w:rFonts w:ascii="Arial" w:hAnsi="Arial" w:cs="Arial"/>
          <w:color w:val="333333"/>
          <w:lang w:val="fr-FR"/>
        </w:rPr>
        <w:t>a</w:t>
      </w:r>
      <w:r w:rsidR="004D27AA">
        <w:rPr>
          <w:rFonts w:ascii="Arial" w:hAnsi="Arial" w:cs="Arial"/>
          <w:color w:val="333333"/>
          <w:lang w:val="fr-FR"/>
        </w:rPr>
        <w:t xml:space="preserve">-t-il </w:t>
      </w:r>
      <w:r w:rsidR="000D147F">
        <w:rPr>
          <w:rFonts w:ascii="Arial" w:hAnsi="Arial" w:cs="Arial"/>
          <w:color w:val="333333"/>
          <w:lang w:val="fr-FR"/>
        </w:rPr>
        <w:t xml:space="preserve"> des professeurs d’universités en sciences informatiques</w:t>
      </w:r>
      <w:r w:rsidR="00331724">
        <w:rPr>
          <w:rFonts w:ascii="Arial" w:hAnsi="Arial" w:cs="Arial"/>
          <w:color w:val="333333"/>
          <w:lang w:val="fr-FR"/>
        </w:rPr>
        <w:t>/Web q</w:t>
      </w:r>
      <w:r w:rsidR="00847A4B">
        <w:rPr>
          <w:rFonts w:ascii="Arial" w:hAnsi="Arial" w:cs="Arial"/>
          <w:color w:val="333333"/>
          <w:lang w:val="fr-FR"/>
        </w:rPr>
        <w:t>ui intera</w:t>
      </w:r>
      <w:r w:rsidR="00331724">
        <w:rPr>
          <w:rFonts w:ascii="Arial" w:hAnsi="Arial" w:cs="Arial"/>
          <w:color w:val="333333"/>
          <w:lang w:val="fr-FR"/>
        </w:rPr>
        <w:t>gissent</w:t>
      </w:r>
      <w:r>
        <w:rPr>
          <w:rFonts w:ascii="Arial" w:hAnsi="Arial" w:cs="Arial"/>
          <w:color w:val="333333"/>
          <w:lang w:val="fr-FR"/>
        </w:rPr>
        <w:t xml:space="preserve"> avec le gouvernement?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0D147F">
        <w:rPr>
          <w:rFonts w:ascii="Arial" w:hAnsi="Arial" w:cs="Arial"/>
          <w:color w:val="333333"/>
          <w:lang w:val="fr-FR"/>
        </w:rPr>
        <w:t xml:space="preserve"> Y a-t-il un réseau </w:t>
      </w:r>
      <w:r w:rsidR="00331724">
        <w:rPr>
          <w:rFonts w:ascii="Arial" w:hAnsi="Arial" w:cs="Arial"/>
          <w:color w:val="333333"/>
          <w:lang w:val="fr-FR"/>
        </w:rPr>
        <w:t>de chercheurs ou de</w:t>
      </w:r>
      <w:r>
        <w:rPr>
          <w:rFonts w:ascii="Arial" w:hAnsi="Arial" w:cs="Arial"/>
          <w:color w:val="333333"/>
          <w:lang w:val="fr-FR"/>
        </w:rPr>
        <w:t xml:space="preserve"> centres de recherche dans votre pays / localité?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Est-ce </w:t>
      </w:r>
      <w:r w:rsidR="000D147F">
        <w:rPr>
          <w:rFonts w:ascii="Arial" w:hAnsi="Arial" w:cs="Arial"/>
          <w:color w:val="333333"/>
          <w:lang w:val="fr-FR"/>
        </w:rPr>
        <w:t>que les cours de classe secondaire incluent</w:t>
      </w:r>
      <w:r>
        <w:rPr>
          <w:rFonts w:ascii="Arial" w:hAnsi="Arial" w:cs="Arial"/>
          <w:color w:val="333333"/>
          <w:lang w:val="fr-FR"/>
        </w:rPr>
        <w:t xml:space="preserve"> l'informatique ou la formation aux TIC?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0D147F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</w:t>
      </w:r>
      <w:r w:rsidR="000D147F">
        <w:rPr>
          <w:rFonts w:ascii="Arial" w:hAnsi="Arial" w:cs="Arial"/>
          <w:color w:val="333333"/>
          <w:lang w:val="fr-FR"/>
        </w:rPr>
        <w:t>il des programmes qui se basent sur</w:t>
      </w:r>
      <w:r>
        <w:rPr>
          <w:rFonts w:ascii="Arial" w:hAnsi="Arial" w:cs="Arial"/>
          <w:color w:val="333333"/>
          <w:lang w:val="fr-FR"/>
        </w:rPr>
        <w:t xml:space="preserve"> les technologies pertinentes (par exemple, la sci</w:t>
      </w:r>
      <w:r w:rsidR="000D147F">
        <w:rPr>
          <w:rFonts w:ascii="Arial" w:hAnsi="Arial" w:cs="Arial"/>
          <w:color w:val="333333"/>
          <w:lang w:val="fr-FR"/>
        </w:rPr>
        <w:t xml:space="preserve">ence web, </w:t>
      </w:r>
      <w:r w:rsidR="00CF4E07">
        <w:rPr>
          <w:rFonts w:ascii="Arial" w:hAnsi="Arial" w:cs="Arial"/>
          <w:color w:val="333333"/>
          <w:lang w:val="fr-FR"/>
        </w:rPr>
        <w:t xml:space="preserve">le </w:t>
      </w:r>
      <w:r w:rsidR="000D147F">
        <w:rPr>
          <w:rFonts w:ascii="Arial" w:hAnsi="Arial" w:cs="Arial"/>
          <w:color w:val="333333"/>
          <w:lang w:val="fr-FR"/>
        </w:rPr>
        <w:t xml:space="preserve">web sémantique, </w:t>
      </w:r>
      <w:r w:rsidR="00CF4E07">
        <w:rPr>
          <w:rFonts w:ascii="Arial" w:hAnsi="Arial" w:cs="Arial"/>
          <w:color w:val="333333"/>
          <w:lang w:val="fr-FR"/>
        </w:rPr>
        <w:t xml:space="preserve">les </w:t>
      </w:r>
      <w:r>
        <w:rPr>
          <w:rFonts w:ascii="Arial" w:hAnsi="Arial" w:cs="Arial"/>
          <w:color w:val="333333"/>
          <w:lang w:val="fr-FR"/>
        </w:rPr>
        <w:t xml:space="preserve">technologies de </w:t>
      </w:r>
      <w:r w:rsidR="00331724">
        <w:rPr>
          <w:rFonts w:ascii="Arial" w:hAnsi="Arial" w:cs="Arial"/>
          <w:color w:val="333333"/>
          <w:lang w:val="fr-FR"/>
        </w:rPr>
        <w:t>gestion</w:t>
      </w:r>
      <w:r w:rsidR="000D147F">
        <w:rPr>
          <w:rFonts w:ascii="Arial" w:hAnsi="Arial" w:cs="Arial"/>
          <w:color w:val="333333"/>
          <w:lang w:val="fr-FR"/>
        </w:rPr>
        <w:t xml:space="preserve"> de </w:t>
      </w:r>
      <w:r w:rsidR="00331724">
        <w:rPr>
          <w:rFonts w:ascii="Arial" w:hAnsi="Arial" w:cs="Arial"/>
          <w:color w:val="333333"/>
          <w:lang w:val="fr-FR"/>
        </w:rPr>
        <w:t>gros volumes de données</w:t>
      </w:r>
      <w:r>
        <w:rPr>
          <w:rFonts w:ascii="Arial" w:hAnsi="Arial" w:cs="Arial"/>
          <w:color w:val="333333"/>
          <w:lang w:val="fr-FR"/>
        </w:rPr>
        <w:t>)?</w:t>
      </w:r>
      <w:r>
        <w:rPr>
          <w:rFonts w:ascii="Arial" w:hAnsi="Arial" w:cs="Arial"/>
          <w:color w:val="333333"/>
          <w:lang w:val="fr-FR"/>
        </w:rPr>
        <w:br/>
      </w:r>
    </w:p>
    <w:p w:rsidR="00F36B5D" w:rsidRDefault="00F36B5D" w:rsidP="00F36B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  <w:lang w:val="fr-CA"/>
        </w:rPr>
      </w:pPr>
    </w:p>
    <w:p w:rsidR="000D147F" w:rsidRPr="00F36B5D" w:rsidRDefault="00CF4E07" w:rsidP="000D147F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FR"/>
        </w:rPr>
        <w:t>E</w:t>
      </w:r>
      <w:r w:rsidR="000D147F" w:rsidRPr="00F36B5D">
        <w:rPr>
          <w:rFonts w:ascii="Arial" w:hAnsi="Arial" w:cs="Arial"/>
          <w:b/>
          <w:color w:val="333333"/>
          <w:lang w:val="fr-FR"/>
        </w:rPr>
        <w:t>valuation de l’</w:t>
      </w:r>
      <w:r>
        <w:rPr>
          <w:rFonts w:ascii="Arial" w:hAnsi="Arial" w:cs="Arial"/>
          <w:b/>
          <w:color w:val="333333"/>
          <w:lang w:val="fr-FR"/>
        </w:rPr>
        <w:t>é</w:t>
      </w:r>
      <w:r w:rsidRPr="00F36B5D">
        <w:rPr>
          <w:rFonts w:ascii="Arial" w:hAnsi="Arial" w:cs="Arial"/>
          <w:b/>
          <w:color w:val="333333"/>
          <w:lang w:val="fr-FR"/>
        </w:rPr>
        <w:t>cosystème</w:t>
      </w:r>
      <w:r w:rsidR="000D147F" w:rsidRPr="00F36B5D">
        <w:rPr>
          <w:rFonts w:ascii="Arial" w:hAnsi="Arial" w:cs="Arial"/>
          <w:b/>
          <w:color w:val="333333"/>
          <w:lang w:val="fr-FR"/>
        </w:rPr>
        <w:t xml:space="preserve"> de données ouvertes et </w:t>
      </w:r>
      <w:r w:rsidR="007445EE">
        <w:rPr>
          <w:rFonts w:ascii="Arial" w:hAnsi="Arial" w:cs="Arial"/>
          <w:b/>
          <w:color w:val="333333"/>
          <w:lang w:val="fr-FR"/>
        </w:rPr>
        <w:t>m</w:t>
      </w:r>
      <w:r w:rsidR="000D147F" w:rsidRPr="00F36B5D">
        <w:rPr>
          <w:rFonts w:ascii="Arial" w:hAnsi="Arial" w:cs="Arial"/>
          <w:b/>
          <w:color w:val="333333"/>
          <w:lang w:val="fr-FR"/>
        </w:rPr>
        <w:t>esures recommandées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147F" w:rsidTr="00365011">
        <w:tc>
          <w:tcPr>
            <w:tcW w:w="2394" w:type="dxa"/>
            <w:tcBorders>
              <w:bottom w:val="nil"/>
            </w:tcBorders>
          </w:tcPr>
          <w:p w:rsidR="000D147F" w:rsidRDefault="00331724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</w:t>
            </w:r>
            <w:r w:rsidR="000D147F">
              <w:rPr>
                <w:rFonts w:ascii="Arial" w:hAnsi="Arial" w:cs="Arial"/>
                <w:color w:val="333333"/>
                <w:lang w:val="fr-FR"/>
              </w:rPr>
              <w:t xml:space="preserve">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Tr="00365011">
        <w:tc>
          <w:tcPr>
            <w:tcW w:w="2394" w:type="dxa"/>
            <w:tcBorders>
              <w:top w:val="nil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0D147F" w:rsidTr="00365011"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 Infomédiaires / </w:t>
            </w:r>
            <w:r w:rsidR="00331724">
              <w:rPr>
                <w:rFonts w:ascii="Arial" w:hAnsi="Arial" w:cs="Arial"/>
                <w:color w:val="333333"/>
                <w:lang w:val="fr-FR"/>
              </w:rPr>
              <w:t xml:space="preserve">Journalisme basé sur les </w:t>
            </w:r>
            <w:r w:rsidR="000D147F">
              <w:rPr>
                <w:rFonts w:ascii="Arial" w:hAnsi="Arial" w:cs="Arial"/>
                <w:color w:val="333333"/>
                <w:lang w:val="fr-FR"/>
              </w:rPr>
              <w:t xml:space="preserve">Données </w:t>
            </w:r>
          </w:p>
        </w:tc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Tr="00365011"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Réutilisation des données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Tr="00365011">
        <w:tc>
          <w:tcPr>
            <w:tcW w:w="2394" w:type="dxa"/>
          </w:tcPr>
          <w:p w:rsidR="000D147F" w:rsidRDefault="00F5593A" w:rsidP="00331724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Économie </w:t>
            </w:r>
            <w:r w:rsidR="00331724">
              <w:rPr>
                <w:rFonts w:ascii="Arial" w:hAnsi="Arial" w:cs="Arial"/>
                <w:color w:val="333333"/>
                <w:lang w:val="fr-FR"/>
              </w:rPr>
              <w:t>basée sur l</w:t>
            </w:r>
            <w:r>
              <w:rPr>
                <w:rFonts w:ascii="Arial" w:hAnsi="Arial" w:cs="Arial"/>
                <w:color w:val="333333"/>
                <w:lang w:val="fr-FR"/>
              </w:rPr>
              <w:t>es Applications</w:t>
            </w:r>
            <w:r w:rsidR="00331724">
              <w:rPr>
                <w:rFonts w:ascii="Arial" w:hAnsi="Arial" w:cs="Arial"/>
                <w:color w:val="333333"/>
                <w:lang w:val="fr-FR"/>
              </w:rPr>
              <w:t xml:space="preserve"> informatiques</w:t>
            </w:r>
          </w:p>
        </w:tc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Moyennement </w:t>
            </w:r>
            <w:r w:rsidR="000D147F"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RPr="006F14BF" w:rsidTr="00365011"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Infrastructure technologique</w:t>
            </w:r>
          </w:p>
        </w:tc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RPr="006F14BF" w:rsidTr="00365011"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Communauté académique et de recherche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RPr="006F14BF" w:rsidTr="00365011"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Tr="00365011"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0D147F" w:rsidRDefault="00F5593A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Moyennement </w:t>
            </w:r>
            <w:r w:rsidR="000D147F"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0D147F" w:rsidRDefault="000D147F" w:rsidP="000D147F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</w:p>
    <w:p w:rsidR="000D147F" w:rsidRPr="00F52BCA" w:rsidRDefault="000D147F" w:rsidP="000D147F">
      <w:pPr>
        <w:rPr>
          <w:rFonts w:ascii="Arial" w:hAnsi="Arial" w:cs="Arial"/>
          <w:b/>
          <w:color w:val="333333"/>
          <w:lang w:val="fr-FR"/>
        </w:rPr>
      </w:pPr>
      <w:r w:rsidRPr="00F52BCA">
        <w:rPr>
          <w:rFonts w:ascii="Arial" w:hAnsi="Arial" w:cs="Arial"/>
          <w:b/>
          <w:color w:val="333333"/>
          <w:lang w:val="fr-FR"/>
        </w:rPr>
        <w:t xml:space="preserve">Recommandations pour le </w:t>
      </w:r>
      <w:r w:rsidR="007445EE">
        <w:rPr>
          <w:rFonts w:ascii="Arial" w:hAnsi="Arial" w:cs="Arial"/>
          <w:b/>
          <w:color w:val="333333"/>
          <w:lang w:val="fr-FR"/>
        </w:rPr>
        <w:t>p</w:t>
      </w:r>
      <w:r w:rsidRPr="00F52BCA">
        <w:rPr>
          <w:rFonts w:ascii="Arial" w:hAnsi="Arial" w:cs="Arial"/>
          <w:b/>
          <w:color w:val="333333"/>
          <w:lang w:val="fr-FR"/>
        </w:rPr>
        <w:t xml:space="preserve">lan d'action sur </w:t>
      </w:r>
      <w:r w:rsidR="00F5593A" w:rsidRPr="00F52BCA">
        <w:rPr>
          <w:rFonts w:ascii="Arial" w:hAnsi="Arial" w:cs="Arial"/>
          <w:b/>
          <w:color w:val="333333"/>
          <w:lang w:val="fr-FR"/>
        </w:rPr>
        <w:t>l’</w:t>
      </w:r>
      <w:r w:rsidR="00CF4E07">
        <w:rPr>
          <w:rFonts w:ascii="Arial" w:hAnsi="Arial" w:cs="Arial"/>
          <w:b/>
          <w:color w:val="333333"/>
          <w:lang w:val="fr-FR"/>
        </w:rPr>
        <w:t>é</w:t>
      </w:r>
      <w:r w:rsidR="00CF4E07" w:rsidRPr="00F52BCA">
        <w:rPr>
          <w:rFonts w:ascii="Arial" w:hAnsi="Arial" w:cs="Arial"/>
          <w:b/>
          <w:color w:val="333333"/>
          <w:lang w:val="fr-FR"/>
        </w:rPr>
        <w:t>cosystème</w:t>
      </w:r>
      <w:r w:rsidR="00F5593A" w:rsidRPr="00F52BCA">
        <w:rPr>
          <w:rFonts w:ascii="Arial" w:hAnsi="Arial" w:cs="Arial"/>
          <w:b/>
          <w:color w:val="333333"/>
          <w:lang w:val="fr-FR"/>
        </w:rPr>
        <w:t xml:space="preserve"> de données ouvertes</w:t>
      </w:r>
      <w:r w:rsidRPr="00F52BCA">
        <w:rPr>
          <w:rFonts w:ascii="Arial" w:hAnsi="Arial" w:cs="Arial"/>
          <w:b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147F" w:rsidRPr="006F14BF" w:rsidTr="00365011"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0D147F" w:rsidRPr="006F14BF" w:rsidTr="00365011"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RPr="006F14BF" w:rsidTr="00365011"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0D147F" w:rsidRPr="006F14BF" w:rsidTr="00365011"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0D147F" w:rsidRDefault="000D147F" w:rsidP="00365011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B717A4" w:rsidRDefault="00B717A4" w:rsidP="00BD62D8">
      <w:pPr>
        <w:rPr>
          <w:rFonts w:ascii="Arial" w:hAnsi="Arial" w:cs="Arial"/>
          <w:b/>
          <w:color w:val="333333"/>
          <w:lang w:val="fr-FR"/>
        </w:rPr>
      </w:pPr>
    </w:p>
    <w:p w:rsidR="00B717A4" w:rsidRDefault="00B717A4">
      <w:pPr>
        <w:rPr>
          <w:rFonts w:ascii="Arial" w:hAnsi="Arial" w:cs="Arial"/>
          <w:b/>
          <w:color w:val="333333"/>
          <w:lang w:val="fr-FR"/>
        </w:rPr>
      </w:pPr>
      <w:r>
        <w:rPr>
          <w:rFonts w:ascii="Arial" w:hAnsi="Arial" w:cs="Arial"/>
          <w:b/>
          <w:color w:val="333333"/>
          <w:lang w:val="fr-FR"/>
        </w:rPr>
        <w:br w:type="page"/>
      </w:r>
    </w:p>
    <w:p w:rsidR="00B3209C" w:rsidRDefault="00AE4FF8" w:rsidP="00BD62D8">
      <w:pPr>
        <w:rPr>
          <w:rFonts w:ascii="Arial" w:hAnsi="Arial" w:cs="Arial"/>
          <w:color w:val="333333"/>
          <w:u w:val="single"/>
          <w:lang w:val="fr-FR"/>
        </w:rPr>
      </w:pPr>
      <w:r w:rsidRPr="006640AD">
        <w:rPr>
          <w:rFonts w:ascii="Arial" w:hAnsi="Arial" w:cs="Arial"/>
          <w:b/>
          <w:color w:val="333333"/>
          <w:lang w:val="fr-FR"/>
        </w:rPr>
        <w:lastRenderedPageBreak/>
        <w:t>7. FINANCEMENT</w:t>
      </w:r>
      <w:r w:rsidRPr="006640AD">
        <w:rPr>
          <w:rFonts w:ascii="Arial" w:hAnsi="Arial" w:cs="Arial"/>
          <w:b/>
          <w:color w:val="333333"/>
          <w:lang w:val="fr-FR"/>
        </w:rPr>
        <w:br/>
      </w:r>
    </w:p>
    <w:p w:rsidR="00BD62D8" w:rsidRPr="005041EB" w:rsidRDefault="00BD62D8" w:rsidP="00BD62D8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Importance</w:t>
      </w:r>
      <w:r>
        <w:rPr>
          <w:rFonts w:ascii="Arial" w:hAnsi="Arial" w:cs="Arial"/>
          <w:color w:val="333333"/>
          <w:lang w:val="fr-FR"/>
        </w:rPr>
        <w:t>: Moyennement</w:t>
      </w:r>
      <w:r w:rsidRPr="001E50F1">
        <w:rPr>
          <w:rFonts w:ascii="Arial" w:hAnsi="Arial" w:cs="Arial"/>
          <w:color w:val="333333"/>
          <w:lang w:val="fr-CA"/>
        </w:rPr>
        <w:t xml:space="preserve"> </w:t>
      </w:r>
      <w:r w:rsidRPr="00A050FE">
        <w:rPr>
          <w:rFonts w:ascii="Arial" w:hAnsi="Arial" w:cs="Arial"/>
          <w:color w:val="333333"/>
          <w:lang w:val="fr-CA"/>
        </w:rPr>
        <w:t>Élevé</w:t>
      </w:r>
      <w:r>
        <w:rPr>
          <w:rFonts w:ascii="Arial" w:hAnsi="Arial" w:cs="Arial"/>
          <w:color w:val="333333"/>
          <w:lang w:val="fr-CA"/>
        </w:rPr>
        <w:t>e</w:t>
      </w:r>
      <w:r>
        <w:rPr>
          <w:rFonts w:ascii="Arial" w:hAnsi="Arial" w:cs="Arial"/>
          <w:color w:val="333333"/>
          <w:lang w:val="fr-FR"/>
        </w:rPr>
        <w:t xml:space="preserve">. </w:t>
      </w:r>
    </w:p>
    <w:p w:rsidR="006D7C24" w:rsidRDefault="00BD62D8" w:rsidP="00BD62D8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BD62D8" w:rsidRDefault="00B717A4" w:rsidP="00BD62D8">
      <w:pPr>
        <w:rPr>
          <w:rFonts w:ascii="Arial" w:hAnsi="Arial" w:cs="Arial"/>
          <w:color w:val="333333"/>
          <w:u w:val="single"/>
          <w:lang w:val="fr-FR"/>
        </w:rPr>
      </w:pPr>
      <w:r>
        <w:rPr>
          <w:rFonts w:ascii="Arial" w:hAnsi="Arial" w:cs="Arial"/>
          <w:color w:val="333333"/>
          <w:lang w:val="fr-FR"/>
        </w:rPr>
        <w:t>Le f</w:t>
      </w:r>
      <w:r w:rsidR="00BD62D8">
        <w:rPr>
          <w:rFonts w:ascii="Arial" w:hAnsi="Arial" w:cs="Arial"/>
          <w:color w:val="333333"/>
          <w:lang w:val="fr-FR"/>
        </w:rPr>
        <w:t>inancement en ce qui concerne à la foi</w:t>
      </w:r>
      <w:r w:rsidR="00C151D3">
        <w:rPr>
          <w:rFonts w:ascii="Arial" w:hAnsi="Arial" w:cs="Arial"/>
          <w:color w:val="333333"/>
          <w:lang w:val="fr-FR"/>
        </w:rPr>
        <w:t xml:space="preserve">s l '«offre» et la «demande» </w:t>
      </w:r>
      <w:r w:rsidR="00CF4E07">
        <w:rPr>
          <w:rFonts w:ascii="Arial" w:hAnsi="Arial" w:cs="Arial"/>
          <w:color w:val="333333"/>
          <w:lang w:val="fr-FR"/>
        </w:rPr>
        <w:t>de</w:t>
      </w:r>
      <w:r w:rsidR="00C151D3">
        <w:rPr>
          <w:rFonts w:ascii="Arial" w:hAnsi="Arial" w:cs="Arial"/>
          <w:color w:val="333333"/>
          <w:lang w:val="fr-FR"/>
        </w:rPr>
        <w:t xml:space="preserve"> données ouvertes</w:t>
      </w:r>
      <w:r w:rsidR="00BD62D8">
        <w:rPr>
          <w:rFonts w:ascii="Arial" w:hAnsi="Arial" w:cs="Arial"/>
          <w:color w:val="333333"/>
          <w:lang w:val="fr-FR"/>
        </w:rPr>
        <w:t xml:space="preserve"> est </w:t>
      </w:r>
      <w:r w:rsidR="00C151D3">
        <w:rPr>
          <w:rFonts w:ascii="Arial" w:hAnsi="Arial" w:cs="Arial"/>
          <w:color w:val="333333"/>
          <w:lang w:val="fr-FR"/>
        </w:rPr>
        <w:t xml:space="preserve">un élément important pour </w:t>
      </w:r>
      <w:r w:rsidR="00BD62D8">
        <w:rPr>
          <w:rFonts w:ascii="Arial" w:hAnsi="Arial" w:cs="Arial"/>
          <w:color w:val="333333"/>
          <w:lang w:val="fr-FR"/>
        </w:rPr>
        <w:t xml:space="preserve"> </w:t>
      </w:r>
      <w:r w:rsidR="00C151D3">
        <w:rPr>
          <w:rFonts w:ascii="Arial" w:hAnsi="Arial" w:cs="Arial"/>
          <w:color w:val="333333"/>
          <w:lang w:val="fr-FR"/>
        </w:rPr>
        <w:t>favoriser l’innovation lié</w:t>
      </w:r>
      <w:r w:rsidR="00CF4E07">
        <w:rPr>
          <w:rFonts w:ascii="Arial" w:hAnsi="Arial" w:cs="Arial"/>
          <w:color w:val="333333"/>
          <w:lang w:val="fr-FR"/>
        </w:rPr>
        <w:t>e</w:t>
      </w:r>
      <w:r w:rsidR="00C151D3">
        <w:rPr>
          <w:rFonts w:ascii="Arial" w:hAnsi="Arial" w:cs="Arial"/>
          <w:color w:val="333333"/>
          <w:lang w:val="fr-FR"/>
        </w:rPr>
        <w:t xml:space="preserve"> aux données ouvertes. Bien qu’une </w:t>
      </w:r>
      <w:r w:rsidR="00BD62D8">
        <w:rPr>
          <w:rFonts w:ascii="Arial" w:hAnsi="Arial" w:cs="Arial"/>
          <w:color w:val="333333"/>
          <w:lang w:val="fr-FR"/>
        </w:rPr>
        <w:t>initiative d</w:t>
      </w:r>
      <w:r w:rsidR="00C151D3">
        <w:rPr>
          <w:rFonts w:ascii="Arial" w:hAnsi="Arial" w:cs="Arial"/>
          <w:color w:val="333333"/>
          <w:lang w:val="fr-FR"/>
        </w:rPr>
        <w:t>’ouverture d</w:t>
      </w:r>
      <w:r w:rsidR="00BD62D8">
        <w:rPr>
          <w:rFonts w:ascii="Arial" w:hAnsi="Arial" w:cs="Arial"/>
          <w:color w:val="333333"/>
          <w:lang w:val="fr-FR"/>
        </w:rPr>
        <w:t xml:space="preserve">es données ne </w:t>
      </w:r>
      <w:r w:rsidR="00C151D3">
        <w:rPr>
          <w:rFonts w:ascii="Arial" w:hAnsi="Arial" w:cs="Arial"/>
          <w:color w:val="333333"/>
          <w:lang w:val="fr-FR"/>
        </w:rPr>
        <w:t>doive</w:t>
      </w:r>
      <w:r w:rsidR="00BD62D8">
        <w:rPr>
          <w:rFonts w:ascii="Arial" w:hAnsi="Arial" w:cs="Arial"/>
          <w:color w:val="333333"/>
          <w:lang w:val="fr-FR"/>
        </w:rPr>
        <w:t xml:space="preserve"> pas être un effort à coût élevé pour l</w:t>
      </w:r>
      <w:r w:rsidR="00C151D3">
        <w:rPr>
          <w:rFonts w:ascii="Arial" w:hAnsi="Arial" w:cs="Arial"/>
          <w:color w:val="333333"/>
          <w:lang w:val="fr-FR"/>
        </w:rPr>
        <w:t>e gouvernement, elle nécessite d</w:t>
      </w:r>
      <w:r w:rsidR="00BD62D8">
        <w:rPr>
          <w:rFonts w:ascii="Arial" w:hAnsi="Arial" w:cs="Arial"/>
          <w:color w:val="333333"/>
          <w:lang w:val="fr-FR"/>
        </w:rPr>
        <w:t xml:space="preserve">es ressources </w:t>
      </w:r>
      <w:r w:rsidR="00C151D3">
        <w:rPr>
          <w:rFonts w:ascii="Arial" w:hAnsi="Arial" w:cs="Arial"/>
          <w:color w:val="333333"/>
          <w:lang w:val="fr-FR"/>
        </w:rPr>
        <w:t>qui doivent être investies sur l’ensemble de l'écosystème</w:t>
      </w:r>
      <w:r w:rsidR="00BD62D8">
        <w:rPr>
          <w:rFonts w:ascii="Arial" w:hAnsi="Arial" w:cs="Arial"/>
          <w:color w:val="333333"/>
          <w:lang w:val="fr-FR"/>
        </w:rPr>
        <w:t>.</w:t>
      </w:r>
      <w:r w:rsidR="00BD62D8">
        <w:rPr>
          <w:rFonts w:ascii="Arial" w:hAnsi="Arial" w:cs="Arial"/>
          <w:color w:val="333333"/>
          <w:lang w:val="fr-FR"/>
        </w:rPr>
        <w:br/>
      </w:r>
    </w:p>
    <w:p w:rsidR="00BD62D8" w:rsidRDefault="00BD62D8" w:rsidP="00BD62D8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</w:p>
    <w:p w:rsidR="00365011" w:rsidRDefault="00200A0C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Le Kenya offre un bon </w:t>
      </w:r>
      <w:r w:rsidR="00AE4FF8">
        <w:rPr>
          <w:rFonts w:ascii="Arial" w:hAnsi="Arial" w:cs="Arial"/>
          <w:color w:val="333333"/>
          <w:lang w:val="fr-FR"/>
        </w:rPr>
        <w:t xml:space="preserve">exemple d'une approche «écosystème» de financement </w:t>
      </w:r>
      <w:r w:rsidR="00C151D3">
        <w:rPr>
          <w:rFonts w:ascii="Arial" w:hAnsi="Arial" w:cs="Arial"/>
          <w:color w:val="333333"/>
          <w:lang w:val="fr-FR"/>
        </w:rPr>
        <w:t>de l’ouverture des données</w:t>
      </w:r>
      <w:r w:rsidR="00CF4E07">
        <w:rPr>
          <w:rFonts w:ascii="Arial" w:hAnsi="Arial" w:cs="Arial"/>
          <w:color w:val="333333"/>
          <w:lang w:val="fr-FR"/>
        </w:rPr>
        <w:t>. Le  f</w:t>
      </w:r>
      <w:r w:rsidR="00365011">
        <w:rPr>
          <w:rFonts w:ascii="Arial" w:hAnsi="Arial" w:cs="Arial"/>
          <w:color w:val="333333"/>
          <w:lang w:val="fr-FR"/>
        </w:rPr>
        <w:t xml:space="preserve">inancement pour </w:t>
      </w:r>
      <w:r>
        <w:rPr>
          <w:rFonts w:ascii="Arial" w:hAnsi="Arial" w:cs="Arial"/>
          <w:color w:val="333333"/>
          <w:lang w:val="fr-FR"/>
        </w:rPr>
        <w:t>l’Initiative d’</w:t>
      </w:r>
      <w:r w:rsidR="00C151D3">
        <w:rPr>
          <w:rFonts w:ascii="Arial" w:hAnsi="Arial" w:cs="Arial"/>
          <w:color w:val="333333"/>
          <w:lang w:val="fr-FR"/>
        </w:rPr>
        <w:t>ouverture des données publiques</w:t>
      </w:r>
      <w:r w:rsidR="00365011">
        <w:rPr>
          <w:rFonts w:ascii="Arial" w:hAnsi="Arial" w:cs="Arial"/>
          <w:color w:val="333333"/>
          <w:lang w:val="fr-FR"/>
        </w:rPr>
        <w:t xml:space="preserve"> au Kenya (KODI) s’</w:t>
      </w:r>
      <w:r w:rsidR="00C151D3">
        <w:rPr>
          <w:rFonts w:ascii="Arial" w:hAnsi="Arial" w:cs="Arial"/>
          <w:color w:val="333333"/>
          <w:lang w:val="fr-FR"/>
        </w:rPr>
        <w:t xml:space="preserve">intègre </w:t>
      </w:r>
      <w:r w:rsidR="00365011">
        <w:rPr>
          <w:rFonts w:ascii="Arial" w:hAnsi="Arial" w:cs="Arial"/>
          <w:color w:val="333333"/>
          <w:lang w:val="fr-FR"/>
        </w:rPr>
        <w:t xml:space="preserve">dans </w:t>
      </w:r>
      <w:r w:rsidR="00AE4FF8">
        <w:rPr>
          <w:rFonts w:ascii="Arial" w:hAnsi="Arial" w:cs="Arial"/>
          <w:color w:val="333333"/>
          <w:lang w:val="fr-FR"/>
        </w:rPr>
        <w:t>un</w:t>
      </w:r>
      <w:r w:rsidR="00365011">
        <w:rPr>
          <w:rFonts w:ascii="Arial" w:hAnsi="Arial" w:cs="Arial"/>
          <w:color w:val="333333"/>
          <w:lang w:val="fr-FR"/>
        </w:rPr>
        <w:t xml:space="preserve"> prog</w:t>
      </w:r>
      <w:r>
        <w:rPr>
          <w:rFonts w:ascii="Arial" w:hAnsi="Arial" w:cs="Arial"/>
          <w:color w:val="333333"/>
          <w:lang w:val="fr-FR"/>
        </w:rPr>
        <w:t xml:space="preserve">ramme plus large </w:t>
      </w:r>
      <w:r w:rsidR="00CF4E07">
        <w:rPr>
          <w:rFonts w:ascii="Arial" w:hAnsi="Arial" w:cs="Arial"/>
          <w:color w:val="333333"/>
          <w:lang w:val="fr-FR"/>
        </w:rPr>
        <w:t xml:space="preserve">appelé </w:t>
      </w:r>
      <w:r w:rsidR="00365011">
        <w:rPr>
          <w:rFonts w:ascii="Arial" w:hAnsi="Arial" w:cs="Arial"/>
          <w:color w:val="333333"/>
          <w:lang w:val="fr-FR"/>
        </w:rPr>
        <w:t>« </w:t>
      </w:r>
      <w:r w:rsidR="00C151D3">
        <w:rPr>
          <w:rFonts w:ascii="Arial" w:hAnsi="Arial" w:cs="Arial"/>
          <w:color w:val="333333"/>
          <w:lang w:val="fr-FR"/>
        </w:rPr>
        <w:t xml:space="preserve"> </w:t>
      </w:r>
      <w:r w:rsidR="00365011">
        <w:rPr>
          <w:rFonts w:ascii="Arial" w:hAnsi="Arial" w:cs="Arial"/>
          <w:color w:val="333333"/>
          <w:lang w:val="fr-FR"/>
        </w:rPr>
        <w:t xml:space="preserve">projet d'infrastructure de communication et de </w:t>
      </w:r>
      <w:r w:rsidR="00AE4FF8">
        <w:rPr>
          <w:rFonts w:ascii="Arial" w:hAnsi="Arial" w:cs="Arial"/>
          <w:color w:val="333333"/>
          <w:lang w:val="fr-FR"/>
        </w:rPr>
        <w:t>transparence du Kenya</w:t>
      </w:r>
      <w:r w:rsidR="00365011">
        <w:rPr>
          <w:rFonts w:ascii="Arial" w:hAnsi="Arial" w:cs="Arial"/>
          <w:color w:val="333333"/>
          <w:lang w:val="fr-FR"/>
        </w:rPr>
        <w:t> »</w:t>
      </w:r>
      <w:r w:rsidR="00AE4FF8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qui </w:t>
      </w:r>
      <w:r w:rsidR="00C151D3">
        <w:rPr>
          <w:rFonts w:ascii="Arial" w:hAnsi="Arial" w:cs="Arial"/>
          <w:color w:val="333333"/>
          <w:lang w:val="fr-FR"/>
        </w:rPr>
        <w:t>facilite</w:t>
      </w:r>
      <w:r>
        <w:rPr>
          <w:rFonts w:ascii="Arial" w:hAnsi="Arial" w:cs="Arial"/>
          <w:color w:val="333333"/>
          <w:lang w:val="fr-FR"/>
        </w:rPr>
        <w:t xml:space="preserve"> les investissements</w:t>
      </w:r>
      <w:r w:rsidR="00AE4FF8">
        <w:rPr>
          <w:rFonts w:ascii="Arial" w:hAnsi="Arial" w:cs="Arial"/>
          <w:color w:val="333333"/>
          <w:lang w:val="fr-FR"/>
        </w:rPr>
        <w:t xml:space="preserve"> dans l'offre et la ré</w:t>
      </w:r>
      <w:r>
        <w:rPr>
          <w:rFonts w:ascii="Arial" w:hAnsi="Arial" w:cs="Arial"/>
          <w:color w:val="333333"/>
          <w:lang w:val="fr-FR"/>
        </w:rPr>
        <w:t>utilisation d</w:t>
      </w:r>
      <w:r w:rsidR="00C151D3">
        <w:rPr>
          <w:rFonts w:ascii="Arial" w:hAnsi="Arial" w:cs="Arial"/>
          <w:color w:val="333333"/>
          <w:lang w:val="fr-FR"/>
        </w:rPr>
        <w:t>es données ouvertes. Au</w:t>
      </w:r>
      <w:r>
        <w:rPr>
          <w:rFonts w:ascii="Arial" w:hAnsi="Arial" w:cs="Arial"/>
          <w:color w:val="333333"/>
          <w:lang w:val="fr-FR"/>
        </w:rPr>
        <w:t xml:space="preserve"> travers</w:t>
      </w:r>
      <w:r w:rsidR="00365011">
        <w:rPr>
          <w:rFonts w:ascii="Arial" w:hAnsi="Arial" w:cs="Arial"/>
          <w:color w:val="333333"/>
          <w:lang w:val="fr-FR"/>
        </w:rPr>
        <w:t xml:space="preserve"> </w:t>
      </w:r>
      <w:r w:rsidR="00C151D3">
        <w:rPr>
          <w:rFonts w:ascii="Arial" w:hAnsi="Arial" w:cs="Arial"/>
          <w:color w:val="333333"/>
          <w:lang w:val="fr-FR"/>
        </w:rPr>
        <w:t xml:space="preserve">de </w:t>
      </w:r>
      <w:r w:rsidR="00365011">
        <w:rPr>
          <w:rFonts w:ascii="Arial" w:hAnsi="Arial" w:cs="Arial"/>
          <w:color w:val="333333"/>
          <w:lang w:val="fr-FR"/>
        </w:rPr>
        <w:t>KODI, l</w:t>
      </w:r>
      <w:r w:rsidR="00AE4FF8">
        <w:rPr>
          <w:rFonts w:ascii="Arial" w:hAnsi="Arial" w:cs="Arial"/>
          <w:color w:val="333333"/>
          <w:lang w:val="fr-FR"/>
        </w:rPr>
        <w:t>e Kenya va investir dans de nombreux éléments de son écosystème</w:t>
      </w:r>
      <w:r w:rsidR="00C151D3">
        <w:rPr>
          <w:rFonts w:ascii="Arial" w:hAnsi="Arial" w:cs="Arial"/>
          <w:color w:val="333333"/>
          <w:lang w:val="fr-FR"/>
        </w:rPr>
        <w:t xml:space="preserve"> lié aux données ouvertes</w:t>
      </w:r>
      <w:r w:rsidR="00AE4FF8">
        <w:rPr>
          <w:rFonts w:ascii="Arial" w:hAnsi="Arial" w:cs="Arial"/>
          <w:color w:val="333333"/>
          <w:lang w:val="fr-FR"/>
        </w:rPr>
        <w:t xml:space="preserve">. </w:t>
      </w:r>
      <w:r w:rsidR="00C151D3">
        <w:rPr>
          <w:rFonts w:ascii="Arial" w:hAnsi="Arial" w:cs="Arial"/>
          <w:color w:val="333333"/>
          <w:lang w:val="fr-FR"/>
        </w:rPr>
        <w:t>Des financements existent</w:t>
      </w:r>
      <w:r>
        <w:rPr>
          <w:rFonts w:ascii="Arial" w:hAnsi="Arial" w:cs="Arial"/>
          <w:color w:val="333333"/>
          <w:lang w:val="fr-FR"/>
        </w:rPr>
        <w:t xml:space="preserve"> pour développer </w:t>
      </w:r>
      <w:r w:rsidR="00C151D3">
        <w:rPr>
          <w:rFonts w:ascii="Arial" w:hAnsi="Arial" w:cs="Arial"/>
          <w:color w:val="333333"/>
          <w:lang w:val="fr-FR"/>
        </w:rPr>
        <w:t>son cadre réglementaire</w:t>
      </w:r>
      <w:r w:rsidR="00AE4FF8">
        <w:rPr>
          <w:rFonts w:ascii="Arial" w:hAnsi="Arial" w:cs="Arial"/>
          <w:color w:val="333333"/>
          <w:lang w:val="fr-FR"/>
        </w:rPr>
        <w:t xml:space="preserve"> / juridique</w:t>
      </w:r>
      <w:r w:rsidR="00C151D3">
        <w:rPr>
          <w:rFonts w:ascii="Arial" w:hAnsi="Arial" w:cs="Arial"/>
          <w:color w:val="333333"/>
          <w:lang w:val="fr-FR"/>
        </w:rPr>
        <w:t xml:space="preserve">, pour la formation des gestionnaires de données dans les agences et </w:t>
      </w:r>
      <w:r w:rsidR="00AE4FF8">
        <w:rPr>
          <w:rFonts w:ascii="Arial" w:hAnsi="Arial" w:cs="Arial"/>
          <w:color w:val="333333"/>
          <w:lang w:val="fr-FR"/>
        </w:rPr>
        <w:t>des DSI</w:t>
      </w:r>
      <w:r w:rsidR="00B717A4">
        <w:rPr>
          <w:rFonts w:ascii="Arial" w:hAnsi="Arial" w:cs="Arial"/>
          <w:color w:val="333333"/>
          <w:lang w:val="fr-FR"/>
        </w:rPr>
        <w:t> ;</w:t>
      </w:r>
      <w:r w:rsidR="00AE4FF8">
        <w:rPr>
          <w:rFonts w:ascii="Arial" w:hAnsi="Arial" w:cs="Arial"/>
          <w:color w:val="333333"/>
          <w:lang w:val="fr-FR"/>
        </w:rPr>
        <w:t xml:space="preserve"> de</w:t>
      </w:r>
      <w:r w:rsidR="00365011">
        <w:rPr>
          <w:rFonts w:ascii="Arial" w:hAnsi="Arial" w:cs="Arial"/>
          <w:color w:val="333333"/>
          <w:lang w:val="fr-FR"/>
        </w:rPr>
        <w:t xml:space="preserve">s outils </w:t>
      </w:r>
      <w:r w:rsidR="00C151D3">
        <w:rPr>
          <w:rFonts w:ascii="Arial" w:hAnsi="Arial" w:cs="Arial"/>
          <w:color w:val="333333"/>
          <w:lang w:val="fr-FR"/>
        </w:rPr>
        <w:t>pour la</w:t>
      </w:r>
      <w:r w:rsidR="00365011">
        <w:rPr>
          <w:rFonts w:ascii="Arial" w:hAnsi="Arial" w:cs="Arial"/>
          <w:color w:val="333333"/>
          <w:lang w:val="fr-FR"/>
        </w:rPr>
        <w:t xml:space="preserve"> gestion </w:t>
      </w:r>
      <w:r w:rsidR="00C151D3">
        <w:rPr>
          <w:rFonts w:ascii="Arial" w:hAnsi="Arial" w:cs="Arial"/>
          <w:color w:val="333333"/>
          <w:lang w:val="fr-FR"/>
        </w:rPr>
        <w:t xml:space="preserve">des données </w:t>
      </w:r>
      <w:r w:rsidR="00365011">
        <w:rPr>
          <w:rFonts w:ascii="Arial" w:hAnsi="Arial" w:cs="Arial"/>
          <w:color w:val="333333"/>
          <w:lang w:val="fr-FR"/>
        </w:rPr>
        <w:t xml:space="preserve">et </w:t>
      </w:r>
      <w:r w:rsidR="00C151D3">
        <w:rPr>
          <w:rFonts w:ascii="Arial" w:hAnsi="Arial" w:cs="Arial"/>
          <w:color w:val="333333"/>
          <w:lang w:val="fr-FR"/>
        </w:rPr>
        <w:t xml:space="preserve">des </w:t>
      </w:r>
      <w:r w:rsidR="00AE4FF8">
        <w:rPr>
          <w:rFonts w:ascii="Arial" w:hAnsi="Arial" w:cs="Arial"/>
          <w:color w:val="333333"/>
          <w:lang w:val="fr-FR"/>
        </w:rPr>
        <w:t>performance</w:t>
      </w:r>
      <w:r w:rsidR="00365011">
        <w:rPr>
          <w:rFonts w:ascii="Arial" w:hAnsi="Arial" w:cs="Arial"/>
          <w:color w:val="333333"/>
          <w:lang w:val="fr-FR"/>
        </w:rPr>
        <w:t>s</w:t>
      </w:r>
      <w:r w:rsidR="00B717A4">
        <w:rPr>
          <w:rFonts w:ascii="Arial" w:hAnsi="Arial" w:cs="Arial"/>
          <w:color w:val="333333"/>
          <w:lang w:val="fr-FR"/>
        </w:rPr>
        <w:t> ;</w:t>
      </w:r>
      <w:r w:rsidR="00D44E78">
        <w:rPr>
          <w:rFonts w:ascii="Arial" w:hAnsi="Arial" w:cs="Arial"/>
          <w:color w:val="333333"/>
          <w:lang w:val="fr-FR"/>
        </w:rPr>
        <w:t xml:space="preserve"> </w:t>
      </w:r>
      <w:r w:rsidR="00CF4E07">
        <w:rPr>
          <w:rFonts w:ascii="Arial" w:hAnsi="Arial" w:cs="Arial"/>
          <w:color w:val="333333"/>
          <w:lang w:val="fr-FR"/>
        </w:rPr>
        <w:t>un f</w:t>
      </w:r>
      <w:r w:rsidR="00365011">
        <w:rPr>
          <w:rFonts w:ascii="Arial" w:hAnsi="Arial" w:cs="Arial"/>
          <w:color w:val="333333"/>
          <w:lang w:val="fr-FR"/>
        </w:rPr>
        <w:t>ond</w:t>
      </w:r>
      <w:r w:rsidR="00AE4FF8">
        <w:rPr>
          <w:rFonts w:ascii="Arial" w:hAnsi="Arial" w:cs="Arial"/>
          <w:color w:val="333333"/>
          <w:lang w:val="fr-FR"/>
        </w:rPr>
        <w:t xml:space="preserve"> pour finance</w:t>
      </w:r>
      <w:r>
        <w:rPr>
          <w:rFonts w:ascii="Arial" w:hAnsi="Arial" w:cs="Arial"/>
          <w:color w:val="333333"/>
          <w:lang w:val="fr-FR"/>
        </w:rPr>
        <w:t xml:space="preserve">r le </w:t>
      </w:r>
      <w:r w:rsidR="00365011">
        <w:rPr>
          <w:rFonts w:ascii="Arial" w:hAnsi="Arial" w:cs="Arial"/>
          <w:color w:val="333333"/>
          <w:lang w:val="fr-FR"/>
        </w:rPr>
        <w:t xml:space="preserve">développement / </w:t>
      </w:r>
      <w:r w:rsidR="00AE4FF8">
        <w:rPr>
          <w:rFonts w:ascii="Arial" w:hAnsi="Arial" w:cs="Arial"/>
          <w:color w:val="333333"/>
          <w:lang w:val="fr-FR"/>
        </w:rPr>
        <w:t xml:space="preserve">incubation </w:t>
      </w:r>
      <w:r w:rsidR="00D44E78">
        <w:rPr>
          <w:rFonts w:ascii="Arial" w:hAnsi="Arial" w:cs="Arial"/>
          <w:color w:val="333333"/>
          <w:lang w:val="fr-FR"/>
        </w:rPr>
        <w:t>d’</w:t>
      </w:r>
      <w:r w:rsidR="00365011">
        <w:rPr>
          <w:rFonts w:ascii="Arial" w:hAnsi="Arial" w:cs="Arial"/>
          <w:color w:val="333333"/>
          <w:lang w:val="fr-FR"/>
        </w:rPr>
        <w:t>applic</w:t>
      </w:r>
      <w:r w:rsidR="00D44E78">
        <w:rPr>
          <w:rFonts w:ascii="Arial" w:hAnsi="Arial" w:cs="Arial"/>
          <w:color w:val="333333"/>
          <w:lang w:val="fr-FR"/>
        </w:rPr>
        <w:t>ations et Code4Kenya pour permettre aux</w:t>
      </w:r>
      <w:r w:rsidR="00365011">
        <w:rPr>
          <w:rFonts w:ascii="Arial" w:hAnsi="Arial" w:cs="Arial"/>
          <w:color w:val="333333"/>
          <w:lang w:val="fr-FR"/>
        </w:rPr>
        <w:t xml:space="preserve"> </w:t>
      </w:r>
      <w:r w:rsidR="00AE4FF8">
        <w:rPr>
          <w:rFonts w:ascii="Arial" w:hAnsi="Arial" w:cs="Arial"/>
          <w:color w:val="333333"/>
          <w:lang w:val="fr-FR"/>
        </w:rPr>
        <w:t xml:space="preserve"> </w:t>
      </w:r>
      <w:r w:rsidR="00365011">
        <w:rPr>
          <w:rFonts w:ascii="Arial" w:hAnsi="Arial" w:cs="Arial"/>
          <w:color w:val="333333"/>
          <w:lang w:val="fr-FR"/>
        </w:rPr>
        <w:t>personnes</w:t>
      </w:r>
      <w:r w:rsidR="00D44E78">
        <w:rPr>
          <w:rFonts w:ascii="Arial" w:hAnsi="Arial" w:cs="Arial"/>
          <w:color w:val="333333"/>
          <w:lang w:val="fr-FR"/>
        </w:rPr>
        <w:t xml:space="preserve"> de la société civiles</w:t>
      </w:r>
      <w:r w:rsidR="00365011">
        <w:rPr>
          <w:rFonts w:ascii="Arial" w:hAnsi="Arial" w:cs="Arial"/>
          <w:color w:val="333333"/>
          <w:lang w:val="fr-FR"/>
        </w:rPr>
        <w:t xml:space="preserve"> </w:t>
      </w:r>
      <w:r w:rsidR="00D44E78">
        <w:rPr>
          <w:rFonts w:ascii="Arial" w:hAnsi="Arial" w:cs="Arial"/>
          <w:color w:val="333333"/>
          <w:lang w:val="fr-FR"/>
        </w:rPr>
        <w:t>compétentes</w:t>
      </w:r>
      <w:r w:rsidR="00365011">
        <w:rPr>
          <w:rFonts w:ascii="Arial" w:hAnsi="Arial" w:cs="Arial"/>
          <w:color w:val="333333"/>
          <w:lang w:val="fr-FR"/>
        </w:rPr>
        <w:t xml:space="preserve"> d’aider </w:t>
      </w:r>
      <w:r w:rsidR="00AE4FF8">
        <w:rPr>
          <w:rFonts w:ascii="Arial" w:hAnsi="Arial" w:cs="Arial"/>
          <w:color w:val="333333"/>
          <w:lang w:val="fr-FR"/>
        </w:rPr>
        <w:t xml:space="preserve">les </w:t>
      </w:r>
      <w:r w:rsidR="00D44E78">
        <w:rPr>
          <w:rFonts w:ascii="Arial" w:hAnsi="Arial" w:cs="Arial"/>
          <w:color w:val="333333"/>
          <w:lang w:val="fr-FR"/>
        </w:rPr>
        <w:t>agences et la société civile à faire face aux défis liés aux</w:t>
      </w:r>
      <w:r w:rsidR="00365011">
        <w:rPr>
          <w:rFonts w:ascii="Arial" w:hAnsi="Arial" w:cs="Arial"/>
          <w:color w:val="333333"/>
          <w:lang w:val="fr-FR"/>
        </w:rPr>
        <w:t xml:space="preserve"> données</w:t>
      </w:r>
      <w:r w:rsidR="00AE4FF8"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Ainsi, les ressources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existent s'il y a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un engagement durable pour mettre en œuvre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KODI</w:t>
      </w:r>
      <w:r>
        <w:rPr>
          <w:rFonts w:ascii="Arial" w:hAnsi="Arial" w:cs="Arial"/>
          <w:color w:val="333333"/>
          <w:lang w:val="fr-FR"/>
        </w:rPr>
        <w:t xml:space="preserve">. </w:t>
      </w:r>
      <w:r>
        <w:rPr>
          <w:rStyle w:val="hps"/>
          <w:rFonts w:ascii="Arial" w:hAnsi="Arial" w:cs="Arial"/>
          <w:color w:val="333333"/>
          <w:lang w:val="fr-FR"/>
        </w:rPr>
        <w:t>La taille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des investissements dans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des initiatives </w:t>
      </w:r>
      <w:r w:rsidR="00D44E78">
        <w:rPr>
          <w:rStyle w:val="hps"/>
          <w:rFonts w:ascii="Arial" w:hAnsi="Arial" w:cs="Arial"/>
          <w:color w:val="333333"/>
          <w:lang w:val="fr-FR"/>
        </w:rPr>
        <w:t>d’ouvertures des données</w:t>
      </w:r>
      <w:r>
        <w:rPr>
          <w:rStyle w:val="hps"/>
          <w:rFonts w:ascii="Arial" w:hAnsi="Arial" w:cs="Arial"/>
          <w:color w:val="333333"/>
          <w:lang w:val="fr-FR"/>
        </w:rPr>
        <w:t xml:space="preserve"> qui réussissent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varie</w:t>
      </w:r>
      <w:r>
        <w:rPr>
          <w:rFonts w:ascii="Arial" w:hAnsi="Arial" w:cs="Arial"/>
          <w:color w:val="333333"/>
          <w:lang w:val="fr-FR"/>
        </w:rPr>
        <w:t xml:space="preserve">. Les </w:t>
      </w:r>
      <w:r w:rsidR="00D44E78">
        <w:rPr>
          <w:rStyle w:val="hps"/>
          <w:rFonts w:ascii="Arial" w:hAnsi="Arial" w:cs="Arial"/>
          <w:color w:val="333333"/>
          <w:lang w:val="fr-FR"/>
        </w:rPr>
        <w:t xml:space="preserve">initiatives d’ouverture des données 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avec de </w:t>
      </w:r>
      <w:r w:rsidR="00D44E78">
        <w:rPr>
          <w:rStyle w:val="hps"/>
          <w:rFonts w:ascii="Arial" w:hAnsi="Arial" w:cs="Arial"/>
          <w:color w:val="333333"/>
          <w:lang w:val="fr-FR"/>
        </w:rPr>
        <w:t xml:space="preserve">faibles niveaux de financements initiaux </w:t>
      </w:r>
      <w:r>
        <w:rPr>
          <w:rStyle w:val="hps"/>
          <w:rFonts w:ascii="Arial" w:hAnsi="Arial" w:cs="Arial"/>
          <w:color w:val="333333"/>
          <w:lang w:val="fr-FR"/>
        </w:rPr>
        <w:t>peuvent réaliser un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retour sur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l'investissement important.</w:t>
      </w:r>
      <w:r w:rsidR="00AE4FF8">
        <w:rPr>
          <w:rFonts w:ascii="Arial" w:hAnsi="Arial" w:cs="Arial"/>
          <w:color w:val="333333"/>
          <w:lang w:val="fr-FR"/>
        </w:rPr>
        <w:br/>
      </w:r>
    </w:p>
    <w:p w:rsidR="001C6034" w:rsidRDefault="00AE4FF8" w:rsidP="00BD62D8">
      <w:pPr>
        <w:rPr>
          <w:rFonts w:ascii="Arial" w:hAnsi="Arial" w:cs="Arial"/>
          <w:b/>
          <w:color w:val="333333"/>
          <w:lang w:val="fr-FR"/>
        </w:rPr>
      </w:pPr>
      <w:r w:rsidRPr="00365011">
        <w:rPr>
          <w:rFonts w:ascii="Arial" w:hAnsi="Arial" w:cs="Arial"/>
          <w:b/>
          <w:color w:val="333333"/>
          <w:lang w:val="fr-FR"/>
        </w:rPr>
        <w:t>Preuve</w:t>
      </w:r>
    </w:p>
    <w:p w:rsidR="007D1930" w:rsidRDefault="00AE4FF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 w:rsidR="00365011">
        <w:rPr>
          <w:rFonts w:ascii="Arial" w:hAnsi="Arial" w:cs="Arial"/>
          <w:color w:val="333333"/>
          <w:lang w:val="fr-FR"/>
        </w:rPr>
        <w:t xml:space="preserve">+ </w:t>
      </w:r>
      <w:r w:rsidR="00FC4112">
        <w:rPr>
          <w:rFonts w:ascii="Arial" w:hAnsi="Arial" w:cs="Arial"/>
          <w:color w:val="333333"/>
          <w:lang w:val="fr-FR"/>
        </w:rPr>
        <w:tab/>
      </w:r>
      <w:r w:rsidR="00365011">
        <w:rPr>
          <w:rFonts w:ascii="Arial" w:hAnsi="Arial" w:cs="Arial"/>
          <w:color w:val="333333"/>
          <w:lang w:val="fr-FR"/>
        </w:rPr>
        <w:t>Des ressources suffisantes</w:t>
      </w:r>
      <w:r w:rsidR="00200A0C">
        <w:rPr>
          <w:rFonts w:ascii="Arial" w:hAnsi="Arial" w:cs="Arial"/>
          <w:color w:val="333333"/>
          <w:lang w:val="fr-FR"/>
        </w:rPr>
        <w:t xml:space="preserve"> provenan</w:t>
      </w:r>
      <w:r w:rsidR="00D44E78">
        <w:rPr>
          <w:rFonts w:ascii="Arial" w:hAnsi="Arial" w:cs="Arial"/>
          <w:color w:val="333333"/>
          <w:lang w:val="fr-FR"/>
        </w:rPr>
        <w:t>t du gouvernement et/ou d’autres sources (</w:t>
      </w:r>
      <w:r w:rsidR="00200A0C">
        <w:rPr>
          <w:rFonts w:ascii="Arial" w:hAnsi="Arial" w:cs="Arial"/>
          <w:color w:val="333333"/>
          <w:lang w:val="fr-FR"/>
        </w:rPr>
        <w:t>par exemple, donateurs ou secteur privé)</w:t>
      </w:r>
      <w:r w:rsidR="00365011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ont été identifiées pour financer une initi</w:t>
      </w:r>
      <w:r w:rsidR="00365011">
        <w:rPr>
          <w:rFonts w:ascii="Arial" w:hAnsi="Arial" w:cs="Arial"/>
          <w:color w:val="333333"/>
          <w:lang w:val="fr-FR"/>
        </w:rPr>
        <w:t xml:space="preserve">ative </w:t>
      </w:r>
      <w:r w:rsidR="00D44E78">
        <w:rPr>
          <w:rFonts w:ascii="Arial" w:hAnsi="Arial" w:cs="Arial"/>
          <w:color w:val="333333"/>
          <w:lang w:val="fr-FR"/>
        </w:rPr>
        <w:t>d’ouverture des données</w:t>
      </w:r>
      <w:r w:rsidR="00365011">
        <w:rPr>
          <w:rFonts w:ascii="Arial" w:hAnsi="Arial" w:cs="Arial"/>
          <w:color w:val="333333"/>
          <w:lang w:val="fr-FR"/>
        </w:rPr>
        <w:t xml:space="preserve"> - y compris </w:t>
      </w:r>
      <w:r>
        <w:rPr>
          <w:rFonts w:ascii="Arial" w:hAnsi="Arial" w:cs="Arial"/>
          <w:color w:val="333333"/>
          <w:lang w:val="fr-FR"/>
        </w:rPr>
        <w:t>le développement et la maintenance d'un portail de données ouvertes p</w:t>
      </w:r>
      <w:r w:rsidR="00365011">
        <w:rPr>
          <w:rFonts w:ascii="Arial" w:hAnsi="Arial" w:cs="Arial"/>
          <w:color w:val="333333"/>
          <w:lang w:val="fr-FR"/>
        </w:rPr>
        <w:t>our les premières années, et</w:t>
      </w:r>
      <w:r w:rsidR="00D44E78">
        <w:rPr>
          <w:rFonts w:ascii="Arial" w:hAnsi="Arial" w:cs="Arial"/>
          <w:color w:val="333333"/>
          <w:lang w:val="fr-FR"/>
        </w:rPr>
        <w:t xml:space="preserve">, quand cela </w:t>
      </w:r>
      <w:r w:rsidR="001B3E7D">
        <w:rPr>
          <w:rFonts w:ascii="Arial" w:hAnsi="Arial" w:cs="Arial"/>
          <w:color w:val="333333"/>
          <w:lang w:val="fr-FR"/>
        </w:rPr>
        <w:t>est nécessaire</w:t>
      </w:r>
      <w:r w:rsidR="00D44E78">
        <w:rPr>
          <w:rFonts w:ascii="Arial" w:hAnsi="Arial" w:cs="Arial"/>
          <w:color w:val="333333"/>
          <w:lang w:val="fr-FR"/>
        </w:rPr>
        <w:t>,</w:t>
      </w:r>
      <w:r w:rsidR="001B3E7D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la numéris</w:t>
      </w:r>
      <w:r w:rsidR="001B3E7D">
        <w:rPr>
          <w:rFonts w:ascii="Arial" w:hAnsi="Arial" w:cs="Arial"/>
          <w:color w:val="333333"/>
          <w:lang w:val="fr-FR"/>
        </w:rPr>
        <w:t>ation des données prioritaires encore sous</w:t>
      </w:r>
      <w:r>
        <w:rPr>
          <w:rFonts w:ascii="Arial" w:hAnsi="Arial" w:cs="Arial"/>
          <w:color w:val="333333"/>
          <w:lang w:val="fr-FR"/>
        </w:rPr>
        <w:t xml:space="preserve"> format papier.</w:t>
      </w:r>
      <w:r>
        <w:rPr>
          <w:rFonts w:ascii="Arial" w:hAnsi="Arial" w:cs="Arial"/>
          <w:color w:val="333333"/>
          <w:lang w:val="fr-FR"/>
        </w:rPr>
        <w:br/>
      </w:r>
      <w:r w:rsidR="00365011">
        <w:rPr>
          <w:rFonts w:ascii="Arial" w:hAnsi="Arial" w:cs="Arial"/>
          <w:color w:val="333333"/>
          <w:lang w:val="fr-FR"/>
        </w:rPr>
        <w:t xml:space="preserve">+ </w:t>
      </w:r>
      <w:r w:rsidR="00FC4112">
        <w:rPr>
          <w:rFonts w:ascii="Arial" w:hAnsi="Arial" w:cs="Arial"/>
          <w:color w:val="333333"/>
          <w:lang w:val="fr-FR"/>
        </w:rPr>
        <w:tab/>
      </w:r>
      <w:r w:rsidR="00365011">
        <w:rPr>
          <w:rFonts w:ascii="Arial" w:hAnsi="Arial" w:cs="Arial"/>
          <w:color w:val="333333"/>
          <w:lang w:val="fr-FR"/>
        </w:rPr>
        <w:t xml:space="preserve">Le </w:t>
      </w:r>
      <w:r w:rsidR="00FC4112">
        <w:rPr>
          <w:rFonts w:ascii="Arial" w:hAnsi="Arial" w:cs="Arial"/>
          <w:color w:val="333333"/>
          <w:lang w:val="fr-FR"/>
        </w:rPr>
        <w:t>g</w:t>
      </w:r>
      <w:r w:rsidR="00365011">
        <w:rPr>
          <w:rFonts w:ascii="Arial" w:hAnsi="Arial" w:cs="Arial"/>
          <w:color w:val="333333"/>
          <w:lang w:val="fr-FR"/>
        </w:rPr>
        <w:t xml:space="preserve">ouvernement </w:t>
      </w:r>
      <w:r w:rsidR="00D44E78">
        <w:rPr>
          <w:rFonts w:ascii="Arial" w:hAnsi="Arial" w:cs="Arial"/>
          <w:color w:val="333333"/>
          <w:lang w:val="fr-FR"/>
        </w:rPr>
        <w:t>pense</w:t>
      </w:r>
      <w:r>
        <w:rPr>
          <w:rFonts w:ascii="Arial" w:hAnsi="Arial" w:cs="Arial"/>
          <w:color w:val="333333"/>
          <w:lang w:val="fr-FR"/>
        </w:rPr>
        <w:t xml:space="preserve"> déjà à la façon de mesurer le retour sur </w:t>
      </w:r>
      <w:r w:rsidR="00365011">
        <w:rPr>
          <w:rFonts w:ascii="Arial" w:hAnsi="Arial" w:cs="Arial"/>
          <w:color w:val="333333"/>
          <w:lang w:val="fr-FR"/>
        </w:rPr>
        <w:t>l’</w:t>
      </w:r>
      <w:r>
        <w:rPr>
          <w:rFonts w:ascii="Arial" w:hAnsi="Arial" w:cs="Arial"/>
          <w:color w:val="333333"/>
          <w:lang w:val="fr-FR"/>
        </w:rPr>
        <w:t>investis</w:t>
      </w:r>
      <w:r w:rsidR="00365011">
        <w:rPr>
          <w:rFonts w:ascii="Arial" w:hAnsi="Arial" w:cs="Arial"/>
          <w:color w:val="333333"/>
          <w:lang w:val="fr-FR"/>
        </w:rPr>
        <w:t xml:space="preserve">sement pour ses investissements </w:t>
      </w:r>
      <w:r>
        <w:rPr>
          <w:rFonts w:ascii="Arial" w:hAnsi="Arial" w:cs="Arial"/>
          <w:color w:val="333333"/>
          <w:lang w:val="fr-FR"/>
        </w:rPr>
        <w:t xml:space="preserve">dans </w:t>
      </w:r>
      <w:r w:rsidR="00D44E78">
        <w:rPr>
          <w:rFonts w:ascii="Arial" w:hAnsi="Arial" w:cs="Arial"/>
          <w:color w:val="333333"/>
          <w:lang w:val="fr-FR"/>
        </w:rPr>
        <w:t>l’ouverture de données</w:t>
      </w:r>
      <w:r>
        <w:rPr>
          <w:rFonts w:ascii="Arial" w:hAnsi="Arial" w:cs="Arial"/>
          <w:color w:val="333333"/>
          <w:lang w:val="fr-FR"/>
        </w:rPr>
        <w:t xml:space="preserve"> (par exemple, les économies potentielles, la valeur des nouveaux services, ou</w:t>
      </w:r>
      <w:r w:rsidR="00365011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l'impact économique).</w:t>
      </w:r>
      <w:r>
        <w:rPr>
          <w:rFonts w:ascii="Arial" w:hAnsi="Arial" w:cs="Arial"/>
          <w:color w:val="333333"/>
          <w:lang w:val="fr-FR"/>
        </w:rPr>
        <w:br/>
      </w:r>
      <w:r w:rsidR="007F1650">
        <w:rPr>
          <w:rFonts w:ascii="Arial" w:hAnsi="Arial" w:cs="Arial"/>
          <w:color w:val="333333"/>
          <w:lang w:val="fr-FR"/>
        </w:rPr>
        <w:t xml:space="preserve">+ </w:t>
      </w:r>
      <w:r w:rsidR="00FC4112">
        <w:rPr>
          <w:rFonts w:ascii="Arial" w:hAnsi="Arial" w:cs="Arial"/>
          <w:color w:val="333333"/>
          <w:lang w:val="fr-FR"/>
        </w:rPr>
        <w:tab/>
      </w:r>
      <w:r w:rsidR="007F1650">
        <w:rPr>
          <w:rFonts w:ascii="Arial" w:hAnsi="Arial" w:cs="Arial"/>
          <w:color w:val="333333"/>
          <w:lang w:val="fr-FR"/>
        </w:rPr>
        <w:t xml:space="preserve">Le </w:t>
      </w:r>
      <w:r w:rsidR="00FC4112">
        <w:rPr>
          <w:rFonts w:ascii="Arial" w:hAnsi="Arial" w:cs="Arial"/>
          <w:color w:val="333333"/>
          <w:lang w:val="fr-FR"/>
        </w:rPr>
        <w:t>g</w:t>
      </w:r>
      <w:r>
        <w:rPr>
          <w:rFonts w:ascii="Arial" w:hAnsi="Arial" w:cs="Arial"/>
          <w:color w:val="333333"/>
          <w:lang w:val="fr-FR"/>
        </w:rPr>
        <w:t>ouve</w:t>
      </w:r>
      <w:r w:rsidR="007F1650">
        <w:rPr>
          <w:rFonts w:ascii="Arial" w:hAnsi="Arial" w:cs="Arial"/>
          <w:color w:val="333333"/>
          <w:lang w:val="fr-FR"/>
        </w:rPr>
        <w:t xml:space="preserve">rnement </w:t>
      </w:r>
      <w:r>
        <w:rPr>
          <w:rFonts w:ascii="Arial" w:hAnsi="Arial" w:cs="Arial"/>
          <w:color w:val="333333"/>
          <w:lang w:val="fr-FR"/>
        </w:rPr>
        <w:t xml:space="preserve">a identifié des fonds pour financer le développement de certaines </w:t>
      </w:r>
      <w:r w:rsidR="007F1650">
        <w:rPr>
          <w:rFonts w:ascii="Arial" w:hAnsi="Arial" w:cs="Arial"/>
          <w:color w:val="333333"/>
          <w:lang w:val="fr-FR"/>
        </w:rPr>
        <w:t xml:space="preserve">applications </w:t>
      </w:r>
      <w:r w:rsidR="00D44E78">
        <w:rPr>
          <w:rFonts w:ascii="Arial" w:hAnsi="Arial" w:cs="Arial"/>
          <w:color w:val="333333"/>
          <w:lang w:val="fr-FR"/>
        </w:rPr>
        <w:t>ou services en ligne prioritaires</w:t>
      </w:r>
      <w:r w:rsidR="007F1650">
        <w:rPr>
          <w:rFonts w:ascii="Arial" w:hAnsi="Arial" w:cs="Arial"/>
          <w:color w:val="333333"/>
          <w:lang w:val="fr-FR"/>
        </w:rPr>
        <w:t xml:space="preserve">, qui </w:t>
      </w:r>
      <w:r w:rsidR="00D44E78">
        <w:rPr>
          <w:rFonts w:ascii="Arial" w:hAnsi="Arial" w:cs="Arial"/>
          <w:color w:val="333333"/>
          <w:lang w:val="fr-FR"/>
        </w:rPr>
        <w:t>faciliteront la promotion des données ouvertes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  <w:r w:rsidR="007F1650">
        <w:rPr>
          <w:rFonts w:ascii="Arial" w:hAnsi="Arial" w:cs="Arial"/>
          <w:color w:val="333333"/>
          <w:lang w:val="fr-FR"/>
        </w:rPr>
        <w:t xml:space="preserve">+ </w:t>
      </w:r>
      <w:r w:rsidR="00FC4112">
        <w:rPr>
          <w:rFonts w:ascii="Arial" w:hAnsi="Arial" w:cs="Arial"/>
          <w:color w:val="333333"/>
          <w:lang w:val="fr-FR"/>
        </w:rPr>
        <w:tab/>
      </w:r>
      <w:r w:rsidR="007F1650">
        <w:rPr>
          <w:rFonts w:ascii="Arial" w:hAnsi="Arial" w:cs="Arial"/>
          <w:color w:val="333333"/>
          <w:lang w:val="fr-FR"/>
        </w:rPr>
        <w:t xml:space="preserve">Le </w:t>
      </w:r>
      <w:r w:rsidR="00FC4112">
        <w:rPr>
          <w:rFonts w:ascii="Arial" w:hAnsi="Arial" w:cs="Arial"/>
          <w:color w:val="333333"/>
          <w:lang w:val="fr-FR"/>
        </w:rPr>
        <w:t>g</w:t>
      </w:r>
      <w:r w:rsidR="007F1650">
        <w:rPr>
          <w:rFonts w:ascii="Arial" w:hAnsi="Arial" w:cs="Arial"/>
          <w:color w:val="333333"/>
          <w:lang w:val="fr-FR"/>
        </w:rPr>
        <w:t xml:space="preserve">ouvernement </w:t>
      </w:r>
      <w:r>
        <w:rPr>
          <w:rFonts w:ascii="Arial" w:hAnsi="Arial" w:cs="Arial"/>
          <w:color w:val="333333"/>
          <w:lang w:val="fr-FR"/>
        </w:rPr>
        <w:t xml:space="preserve">a déjà des mécanismes établis </w:t>
      </w:r>
      <w:r w:rsidR="007F1650">
        <w:rPr>
          <w:rFonts w:ascii="Arial" w:hAnsi="Arial" w:cs="Arial"/>
          <w:color w:val="333333"/>
          <w:lang w:val="fr-FR"/>
        </w:rPr>
        <w:t xml:space="preserve">pour le </w:t>
      </w:r>
      <w:r>
        <w:rPr>
          <w:rFonts w:ascii="Arial" w:hAnsi="Arial" w:cs="Arial"/>
          <w:color w:val="333333"/>
          <w:lang w:val="fr-FR"/>
        </w:rPr>
        <w:t>financement de l'innovation.</w:t>
      </w:r>
      <w:r>
        <w:rPr>
          <w:rFonts w:ascii="Arial" w:hAnsi="Arial" w:cs="Arial"/>
          <w:color w:val="333333"/>
          <w:lang w:val="fr-FR"/>
        </w:rPr>
        <w:br/>
      </w:r>
      <w:r w:rsidR="007F1650">
        <w:rPr>
          <w:rFonts w:ascii="Arial" w:hAnsi="Arial" w:cs="Arial"/>
          <w:color w:val="333333"/>
          <w:lang w:val="fr-FR"/>
        </w:rPr>
        <w:lastRenderedPageBreak/>
        <w:t xml:space="preserve">+ </w:t>
      </w:r>
      <w:r w:rsidR="00FC4112">
        <w:rPr>
          <w:rFonts w:ascii="Arial" w:hAnsi="Arial" w:cs="Arial"/>
          <w:color w:val="333333"/>
          <w:lang w:val="fr-FR"/>
        </w:rPr>
        <w:tab/>
      </w:r>
      <w:r w:rsidR="007F1650">
        <w:rPr>
          <w:rFonts w:ascii="Arial" w:hAnsi="Arial" w:cs="Arial"/>
          <w:color w:val="333333"/>
          <w:lang w:val="fr-FR"/>
        </w:rPr>
        <w:t xml:space="preserve">Le </w:t>
      </w:r>
      <w:r w:rsidR="00FC4112">
        <w:rPr>
          <w:rFonts w:ascii="Arial" w:hAnsi="Arial" w:cs="Arial"/>
          <w:color w:val="333333"/>
          <w:lang w:val="fr-FR"/>
        </w:rPr>
        <w:t>g</w:t>
      </w:r>
      <w:r w:rsidR="007F1650">
        <w:rPr>
          <w:rFonts w:ascii="Arial" w:hAnsi="Arial" w:cs="Arial"/>
          <w:color w:val="333333"/>
          <w:lang w:val="fr-FR"/>
        </w:rPr>
        <w:t xml:space="preserve">ouvernement a déjà </w:t>
      </w:r>
      <w:r>
        <w:rPr>
          <w:rFonts w:ascii="Arial" w:hAnsi="Arial" w:cs="Arial"/>
          <w:color w:val="333333"/>
          <w:lang w:val="fr-FR"/>
        </w:rPr>
        <w:t>invest</w:t>
      </w:r>
      <w:r w:rsidR="007F1650">
        <w:rPr>
          <w:rFonts w:ascii="Arial" w:hAnsi="Arial" w:cs="Arial"/>
          <w:color w:val="333333"/>
          <w:lang w:val="fr-FR"/>
        </w:rPr>
        <w:t>i dans la formation sur les</w:t>
      </w:r>
      <w:r>
        <w:rPr>
          <w:rFonts w:ascii="Arial" w:hAnsi="Arial" w:cs="Arial"/>
          <w:color w:val="333333"/>
          <w:lang w:val="fr-FR"/>
        </w:rPr>
        <w:t xml:space="preserve"> TIC pour ses fonctionnaires, et </w:t>
      </w:r>
      <w:r w:rsidR="007F1650">
        <w:rPr>
          <w:rFonts w:ascii="Arial" w:hAnsi="Arial" w:cs="Arial"/>
          <w:color w:val="333333"/>
          <w:lang w:val="fr-FR"/>
        </w:rPr>
        <w:t xml:space="preserve">il existe déjà un </w:t>
      </w:r>
      <w:r w:rsidR="00D44E78">
        <w:rPr>
          <w:rFonts w:ascii="Arial" w:hAnsi="Arial" w:cs="Arial"/>
          <w:color w:val="333333"/>
          <w:lang w:val="fr-FR"/>
        </w:rPr>
        <w:t>ensemble</w:t>
      </w:r>
      <w:r w:rsidR="007F1650">
        <w:rPr>
          <w:rFonts w:ascii="Arial" w:hAnsi="Arial" w:cs="Arial"/>
          <w:color w:val="333333"/>
          <w:lang w:val="fr-FR"/>
        </w:rPr>
        <w:t xml:space="preserve"> de compétences en technologie dans les </w:t>
      </w:r>
      <w:r w:rsidR="00D44E78">
        <w:rPr>
          <w:rFonts w:ascii="Arial" w:hAnsi="Arial" w:cs="Arial"/>
          <w:color w:val="333333"/>
          <w:lang w:val="fr-FR"/>
        </w:rPr>
        <w:t>agences</w:t>
      </w:r>
      <w:r w:rsidR="007F1650">
        <w:rPr>
          <w:rFonts w:ascii="Arial" w:hAnsi="Arial" w:cs="Arial"/>
          <w:color w:val="333333"/>
          <w:lang w:val="fr-FR"/>
        </w:rPr>
        <w:t xml:space="preserve"> clés </w:t>
      </w:r>
      <w:r>
        <w:rPr>
          <w:rFonts w:ascii="Arial" w:hAnsi="Arial" w:cs="Arial"/>
          <w:color w:val="333333"/>
          <w:lang w:val="fr-FR"/>
        </w:rPr>
        <w:t xml:space="preserve">pour </w:t>
      </w:r>
      <w:r w:rsidR="00D44E78">
        <w:rPr>
          <w:rFonts w:ascii="Arial" w:hAnsi="Arial" w:cs="Arial"/>
          <w:color w:val="333333"/>
          <w:lang w:val="fr-FR"/>
        </w:rPr>
        <w:t xml:space="preserve">publier </w:t>
      </w:r>
      <w:r>
        <w:rPr>
          <w:rFonts w:ascii="Arial" w:hAnsi="Arial" w:cs="Arial"/>
          <w:color w:val="333333"/>
          <w:lang w:val="fr-FR"/>
        </w:rPr>
        <w:t xml:space="preserve">des données </w:t>
      </w:r>
      <w:r w:rsidR="00D44E78">
        <w:rPr>
          <w:rFonts w:ascii="Arial" w:hAnsi="Arial" w:cs="Arial"/>
          <w:color w:val="333333"/>
          <w:lang w:val="fr-FR"/>
        </w:rPr>
        <w:t xml:space="preserve">sur </w:t>
      </w:r>
      <w:r>
        <w:rPr>
          <w:rFonts w:ascii="Arial" w:hAnsi="Arial" w:cs="Arial"/>
          <w:color w:val="333333"/>
          <w:lang w:val="fr-FR"/>
        </w:rPr>
        <w:t>un portail de données ouvertes.</w:t>
      </w:r>
      <w:r>
        <w:rPr>
          <w:rFonts w:ascii="Arial" w:hAnsi="Arial" w:cs="Arial"/>
          <w:color w:val="333333"/>
          <w:lang w:val="fr-FR"/>
        </w:rPr>
        <w:br/>
        <w:t xml:space="preserve">- </w:t>
      </w:r>
      <w:r w:rsidR="00FC4112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Le gouvernement n'a pas identifié </w:t>
      </w:r>
      <w:r w:rsidR="005769D7">
        <w:rPr>
          <w:rFonts w:ascii="Arial" w:hAnsi="Arial" w:cs="Arial"/>
          <w:color w:val="333333"/>
          <w:lang w:val="fr-FR"/>
        </w:rPr>
        <w:t>de</w:t>
      </w:r>
      <w:r>
        <w:rPr>
          <w:rFonts w:ascii="Arial" w:hAnsi="Arial" w:cs="Arial"/>
          <w:color w:val="333333"/>
          <w:lang w:val="fr-FR"/>
        </w:rPr>
        <w:t xml:space="preserve"> sources de financement potentie</w:t>
      </w:r>
      <w:r w:rsidR="007D1930">
        <w:rPr>
          <w:rFonts w:ascii="Arial" w:hAnsi="Arial" w:cs="Arial"/>
          <w:color w:val="333333"/>
          <w:lang w:val="fr-FR"/>
        </w:rPr>
        <w:t>l</w:t>
      </w:r>
      <w:r>
        <w:rPr>
          <w:rFonts w:ascii="Arial" w:hAnsi="Arial" w:cs="Arial"/>
          <w:color w:val="333333"/>
          <w:lang w:val="fr-FR"/>
        </w:rPr>
        <w:t>l</w:t>
      </w:r>
      <w:r w:rsidR="007D1930">
        <w:rPr>
          <w:rFonts w:ascii="Arial" w:hAnsi="Arial" w:cs="Arial"/>
          <w:color w:val="333333"/>
          <w:lang w:val="fr-FR"/>
        </w:rPr>
        <w:t>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5769D7">
        <w:rPr>
          <w:rFonts w:ascii="Arial" w:hAnsi="Arial" w:cs="Arial"/>
          <w:color w:val="333333"/>
          <w:lang w:val="fr-FR"/>
        </w:rPr>
        <w:t>pour</w:t>
      </w:r>
      <w:r>
        <w:rPr>
          <w:rFonts w:ascii="Arial" w:hAnsi="Arial" w:cs="Arial"/>
          <w:color w:val="333333"/>
          <w:lang w:val="fr-FR"/>
        </w:rPr>
        <w:t xml:space="preserve"> l'initiative </w:t>
      </w:r>
      <w:r w:rsidR="005769D7">
        <w:rPr>
          <w:rFonts w:ascii="Arial" w:hAnsi="Arial" w:cs="Arial"/>
          <w:color w:val="333333"/>
          <w:lang w:val="fr-FR"/>
        </w:rPr>
        <w:t>Ouvertures des données publiques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  <w:t xml:space="preserve">- </w:t>
      </w:r>
      <w:r w:rsidR="00FC4112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Le gouvernement </w:t>
      </w:r>
      <w:r w:rsidR="007D1930">
        <w:rPr>
          <w:rFonts w:ascii="Arial" w:hAnsi="Arial" w:cs="Arial"/>
          <w:color w:val="333333"/>
          <w:lang w:val="fr-FR"/>
        </w:rPr>
        <w:t xml:space="preserve">ne </w:t>
      </w:r>
      <w:r>
        <w:rPr>
          <w:rFonts w:ascii="Arial" w:hAnsi="Arial" w:cs="Arial"/>
          <w:color w:val="333333"/>
          <w:lang w:val="fr-FR"/>
        </w:rPr>
        <w:t xml:space="preserve">fait </w:t>
      </w:r>
      <w:r w:rsidR="005769D7">
        <w:rPr>
          <w:rFonts w:ascii="Arial" w:hAnsi="Arial" w:cs="Arial"/>
          <w:color w:val="333333"/>
          <w:lang w:val="fr-FR"/>
        </w:rPr>
        <w:t xml:space="preserve">pas </w:t>
      </w:r>
      <w:r>
        <w:rPr>
          <w:rFonts w:ascii="Arial" w:hAnsi="Arial" w:cs="Arial"/>
          <w:color w:val="333333"/>
          <w:lang w:val="fr-FR"/>
        </w:rPr>
        <w:t>actuellement d'investissements directs dans l'innova</w:t>
      </w:r>
      <w:r w:rsidR="007D1930">
        <w:rPr>
          <w:rFonts w:ascii="Arial" w:hAnsi="Arial" w:cs="Arial"/>
          <w:color w:val="333333"/>
          <w:lang w:val="fr-FR"/>
        </w:rPr>
        <w:t xml:space="preserve">tion, les PME ou </w:t>
      </w:r>
      <w:r w:rsidR="005769D7">
        <w:rPr>
          <w:rFonts w:ascii="Arial" w:hAnsi="Arial" w:cs="Arial"/>
          <w:color w:val="333333"/>
          <w:lang w:val="fr-FR"/>
        </w:rPr>
        <w:t>le développement du secteur</w:t>
      </w:r>
      <w:r w:rsidR="007D1930">
        <w:rPr>
          <w:rFonts w:ascii="Arial" w:hAnsi="Arial" w:cs="Arial"/>
          <w:color w:val="333333"/>
          <w:lang w:val="fr-FR"/>
        </w:rPr>
        <w:t xml:space="preserve"> des TIC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  <w:t xml:space="preserve">- </w:t>
      </w:r>
      <w:r w:rsidR="00FC4112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Le gouvernement n'a jamais investi </w:t>
      </w:r>
      <w:r w:rsidR="007D1930">
        <w:rPr>
          <w:rFonts w:ascii="Arial" w:hAnsi="Arial" w:cs="Arial"/>
          <w:color w:val="333333"/>
          <w:lang w:val="fr-FR"/>
        </w:rPr>
        <w:t xml:space="preserve">dans le développement de </w:t>
      </w:r>
      <w:r w:rsidR="005769D7">
        <w:rPr>
          <w:rFonts w:ascii="Arial" w:hAnsi="Arial" w:cs="Arial"/>
          <w:color w:val="333333"/>
          <w:lang w:val="fr-FR"/>
        </w:rPr>
        <w:t>services en ligne</w:t>
      </w:r>
      <w:r w:rsidR="007D1930">
        <w:rPr>
          <w:rFonts w:ascii="Arial" w:hAnsi="Arial" w:cs="Arial"/>
          <w:color w:val="333333"/>
          <w:lang w:val="fr-FR"/>
        </w:rPr>
        <w:t xml:space="preserve">, </w:t>
      </w:r>
      <w:r w:rsidR="005769D7">
        <w:rPr>
          <w:rFonts w:ascii="Arial" w:hAnsi="Arial" w:cs="Arial"/>
          <w:color w:val="333333"/>
          <w:lang w:val="fr-FR"/>
        </w:rPr>
        <w:t>d’</w:t>
      </w:r>
      <w:r w:rsidR="007D1930">
        <w:rPr>
          <w:rFonts w:ascii="Arial" w:hAnsi="Arial" w:cs="Arial"/>
          <w:color w:val="333333"/>
          <w:lang w:val="fr-FR"/>
        </w:rPr>
        <w:t xml:space="preserve">applications </w:t>
      </w:r>
      <w:r w:rsidR="005769D7">
        <w:rPr>
          <w:rFonts w:ascii="Arial" w:hAnsi="Arial" w:cs="Arial"/>
          <w:color w:val="333333"/>
          <w:lang w:val="fr-FR"/>
        </w:rPr>
        <w:t>ou de projet liés à la gouvernance en ligne</w:t>
      </w:r>
      <w:r w:rsidR="007D1930">
        <w:rPr>
          <w:rFonts w:ascii="Arial" w:hAnsi="Arial" w:cs="Arial"/>
          <w:color w:val="333333"/>
          <w:lang w:val="fr-FR"/>
        </w:rPr>
        <w:t xml:space="preserve">. </w:t>
      </w:r>
      <w:r>
        <w:rPr>
          <w:rFonts w:ascii="Arial" w:hAnsi="Arial" w:cs="Arial"/>
          <w:color w:val="333333"/>
          <w:lang w:val="fr-FR"/>
        </w:rPr>
        <w:br/>
        <w:t xml:space="preserve">- </w:t>
      </w:r>
      <w:r w:rsidR="00FC4112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>Le gouvernement est incapable ou refuse de consacrer</w:t>
      </w:r>
      <w:r w:rsidR="007D1930">
        <w:rPr>
          <w:rFonts w:ascii="Arial" w:hAnsi="Arial" w:cs="Arial"/>
          <w:color w:val="333333"/>
          <w:lang w:val="fr-FR"/>
        </w:rPr>
        <w:t xml:space="preserve"> des </w:t>
      </w:r>
      <w:r w:rsidR="005769D7">
        <w:rPr>
          <w:rFonts w:ascii="Arial" w:hAnsi="Arial" w:cs="Arial"/>
          <w:color w:val="333333"/>
          <w:lang w:val="fr-FR"/>
        </w:rPr>
        <w:t>moyens humains</w:t>
      </w:r>
      <w:r>
        <w:rPr>
          <w:rFonts w:ascii="Arial" w:hAnsi="Arial" w:cs="Arial"/>
          <w:color w:val="333333"/>
          <w:lang w:val="fr-FR"/>
        </w:rPr>
        <w:t xml:space="preserve"> à plein</w:t>
      </w:r>
      <w:r w:rsidR="007D1930">
        <w:rPr>
          <w:rFonts w:ascii="Arial" w:hAnsi="Arial" w:cs="Arial"/>
          <w:color w:val="333333"/>
          <w:lang w:val="fr-FR"/>
        </w:rPr>
        <w:t xml:space="preserve"> temps </w:t>
      </w:r>
      <w:r w:rsidR="00FC4112">
        <w:rPr>
          <w:rFonts w:ascii="Arial" w:hAnsi="Arial" w:cs="Arial"/>
          <w:color w:val="333333"/>
          <w:lang w:val="fr-FR"/>
        </w:rPr>
        <w:t xml:space="preserve">pour </w:t>
      </w:r>
      <w:r w:rsidR="007D1930">
        <w:rPr>
          <w:rFonts w:ascii="Arial" w:hAnsi="Arial" w:cs="Arial"/>
          <w:color w:val="333333"/>
          <w:lang w:val="fr-FR"/>
        </w:rPr>
        <w:t xml:space="preserve">une initiative </w:t>
      </w:r>
      <w:r w:rsidR="005769D7">
        <w:rPr>
          <w:rFonts w:ascii="Arial" w:hAnsi="Arial" w:cs="Arial"/>
          <w:color w:val="333333"/>
          <w:lang w:val="fr-FR"/>
        </w:rPr>
        <w:t>d’ouverture des données publiques</w:t>
      </w:r>
      <w:r w:rsidR="007D1930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ou </w:t>
      </w:r>
      <w:r w:rsidR="005769D7">
        <w:rPr>
          <w:rFonts w:ascii="Arial" w:hAnsi="Arial" w:cs="Arial"/>
          <w:color w:val="333333"/>
          <w:lang w:val="fr-FR"/>
        </w:rPr>
        <w:t xml:space="preserve">pour </w:t>
      </w:r>
      <w:r>
        <w:rPr>
          <w:rFonts w:ascii="Arial" w:hAnsi="Arial" w:cs="Arial"/>
          <w:color w:val="333333"/>
          <w:lang w:val="fr-FR"/>
        </w:rPr>
        <w:t>la gestion de</w:t>
      </w:r>
      <w:r w:rsidR="005769D7">
        <w:rPr>
          <w:rFonts w:ascii="Arial" w:hAnsi="Arial" w:cs="Arial"/>
          <w:color w:val="333333"/>
          <w:lang w:val="fr-FR"/>
        </w:rPr>
        <w:t>s données au sein des agences</w:t>
      </w:r>
      <w:r>
        <w:rPr>
          <w:rFonts w:ascii="Arial" w:hAnsi="Arial" w:cs="Arial"/>
          <w:color w:val="333333"/>
          <w:lang w:val="fr-FR"/>
        </w:rPr>
        <w:t xml:space="preserve"> clés.</w:t>
      </w:r>
      <w:r>
        <w:rPr>
          <w:rFonts w:ascii="Arial" w:hAnsi="Arial" w:cs="Arial"/>
          <w:color w:val="333333"/>
          <w:lang w:val="fr-FR"/>
        </w:rPr>
        <w:br/>
        <w:t xml:space="preserve">- </w:t>
      </w:r>
      <w:r w:rsidR="00FC4112">
        <w:rPr>
          <w:rFonts w:ascii="Arial" w:hAnsi="Arial" w:cs="Arial"/>
          <w:color w:val="333333"/>
          <w:lang w:val="fr-FR"/>
        </w:rPr>
        <w:tab/>
      </w:r>
      <w:r>
        <w:rPr>
          <w:rFonts w:ascii="Arial" w:hAnsi="Arial" w:cs="Arial"/>
          <w:color w:val="333333"/>
          <w:lang w:val="fr-FR"/>
        </w:rPr>
        <w:t xml:space="preserve">Le gouvernement n'a pas identifié les sources potentielles de financement pour </w:t>
      </w:r>
      <w:r w:rsidR="007D1930">
        <w:rPr>
          <w:rFonts w:ascii="Arial" w:hAnsi="Arial" w:cs="Arial"/>
          <w:color w:val="333333"/>
          <w:lang w:val="fr-FR"/>
        </w:rPr>
        <w:t xml:space="preserve">soutenir le développement de l’infrastructure TIC </w:t>
      </w:r>
      <w:r>
        <w:rPr>
          <w:rFonts w:ascii="Arial" w:hAnsi="Arial" w:cs="Arial"/>
          <w:color w:val="333333"/>
          <w:lang w:val="fr-FR"/>
        </w:rPr>
        <w:t xml:space="preserve">nécessaire pour soutenir un écosystème </w:t>
      </w:r>
      <w:r w:rsidR="005769D7">
        <w:rPr>
          <w:rFonts w:ascii="Arial" w:hAnsi="Arial" w:cs="Arial"/>
          <w:color w:val="333333"/>
          <w:lang w:val="fr-FR"/>
        </w:rPr>
        <w:t>données ouvertes</w:t>
      </w:r>
      <w:r>
        <w:rPr>
          <w:rFonts w:ascii="Arial" w:hAnsi="Arial" w:cs="Arial"/>
          <w:color w:val="333333"/>
          <w:lang w:val="fr-FR"/>
        </w:rPr>
        <w:t>.</w:t>
      </w:r>
      <w:r>
        <w:rPr>
          <w:rFonts w:ascii="Arial" w:hAnsi="Arial" w:cs="Arial"/>
          <w:color w:val="333333"/>
          <w:lang w:val="fr-FR"/>
        </w:rPr>
        <w:br/>
      </w:r>
    </w:p>
    <w:p w:rsidR="001C6034" w:rsidRDefault="00AE4FF8" w:rsidP="00BD62D8">
      <w:pPr>
        <w:rPr>
          <w:rFonts w:ascii="Arial" w:hAnsi="Arial" w:cs="Arial"/>
          <w:b/>
          <w:color w:val="333333"/>
          <w:lang w:val="fr-FR"/>
        </w:rPr>
      </w:pPr>
      <w:r w:rsidRPr="007D1930">
        <w:rPr>
          <w:rFonts w:ascii="Arial" w:hAnsi="Arial" w:cs="Arial"/>
          <w:b/>
          <w:color w:val="333333"/>
          <w:lang w:val="fr-FR"/>
        </w:rPr>
        <w:t>Questions à poser</w:t>
      </w:r>
    </w:p>
    <w:p w:rsidR="00200A0C" w:rsidRDefault="00AE4FF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  <w:t xml:space="preserve">7.1 </w:t>
      </w:r>
      <w:r w:rsidR="00CF4E07">
        <w:rPr>
          <w:rFonts w:ascii="Arial" w:hAnsi="Arial" w:cs="Arial"/>
          <w:color w:val="333333"/>
          <w:lang w:val="fr-FR"/>
        </w:rPr>
        <w:t>Y a-t-il</w:t>
      </w:r>
      <w:r w:rsidR="007D1930">
        <w:rPr>
          <w:rFonts w:ascii="Arial" w:hAnsi="Arial" w:cs="Arial"/>
          <w:color w:val="333333"/>
          <w:lang w:val="fr-FR"/>
        </w:rPr>
        <w:t xml:space="preserve"> des </w:t>
      </w:r>
      <w:r>
        <w:rPr>
          <w:rFonts w:ascii="Arial" w:hAnsi="Arial" w:cs="Arial"/>
          <w:color w:val="333333"/>
          <w:lang w:val="fr-FR"/>
        </w:rPr>
        <w:t>ressources suffisant</w:t>
      </w:r>
      <w:r w:rsidR="007D1930">
        <w:rPr>
          <w:rFonts w:ascii="Arial" w:hAnsi="Arial" w:cs="Arial"/>
          <w:color w:val="333333"/>
          <w:lang w:val="fr-FR"/>
        </w:rPr>
        <w:t>es pour financer la</w:t>
      </w:r>
      <w:r>
        <w:rPr>
          <w:rFonts w:ascii="Arial" w:hAnsi="Arial" w:cs="Arial"/>
          <w:color w:val="333333"/>
          <w:lang w:val="fr-FR"/>
        </w:rPr>
        <w:t xml:space="preserve"> première ph</w:t>
      </w:r>
      <w:r w:rsidR="007D1930">
        <w:rPr>
          <w:rFonts w:ascii="Arial" w:hAnsi="Arial" w:cs="Arial"/>
          <w:color w:val="333333"/>
          <w:lang w:val="fr-FR"/>
        </w:rPr>
        <w:t xml:space="preserve">ase d'une initiative </w:t>
      </w:r>
      <w:r w:rsidR="005769D7">
        <w:rPr>
          <w:rFonts w:ascii="Arial" w:hAnsi="Arial" w:cs="Arial"/>
          <w:color w:val="333333"/>
          <w:lang w:val="fr-FR"/>
        </w:rPr>
        <w:t>d’ouverture des données</w:t>
      </w:r>
      <w:r w:rsidR="007D1930">
        <w:rPr>
          <w:rFonts w:ascii="Arial" w:hAnsi="Arial" w:cs="Arial"/>
          <w:color w:val="333333"/>
          <w:lang w:val="fr-FR"/>
        </w:rPr>
        <w:t>? (Importance</w:t>
      </w:r>
      <w:r>
        <w:rPr>
          <w:rFonts w:ascii="Arial" w:hAnsi="Arial" w:cs="Arial"/>
          <w:color w:val="333333"/>
          <w:lang w:val="fr-FR"/>
        </w:rPr>
        <w:t>: très élevée)</w:t>
      </w:r>
      <w:r>
        <w:rPr>
          <w:rFonts w:ascii="Arial" w:hAnsi="Arial" w:cs="Arial"/>
          <w:color w:val="333333"/>
          <w:lang w:val="fr-FR"/>
        </w:rPr>
        <w:br/>
      </w:r>
    </w:p>
    <w:p w:rsidR="005041EB" w:rsidRDefault="00AE4FF8" w:rsidP="00200A0C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7D1930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actuellement des projets </w:t>
      </w:r>
      <w:r w:rsidR="005769D7">
        <w:rPr>
          <w:rFonts w:ascii="Arial" w:hAnsi="Arial" w:cs="Arial"/>
          <w:color w:val="333333"/>
          <w:lang w:val="fr-FR"/>
        </w:rPr>
        <w:t>en cours au travers d</w:t>
      </w:r>
      <w:r>
        <w:rPr>
          <w:rFonts w:ascii="Arial" w:hAnsi="Arial" w:cs="Arial"/>
          <w:color w:val="333333"/>
          <w:lang w:val="fr-FR"/>
        </w:rPr>
        <w:t xml:space="preserve">esquels </w:t>
      </w:r>
      <w:r w:rsidR="0077078A">
        <w:rPr>
          <w:rFonts w:ascii="Arial" w:hAnsi="Arial" w:cs="Arial"/>
          <w:color w:val="333333"/>
          <w:lang w:val="fr-FR"/>
        </w:rPr>
        <w:t xml:space="preserve">les </w:t>
      </w:r>
      <w:r w:rsidR="00B8009E">
        <w:rPr>
          <w:rFonts w:ascii="Arial" w:hAnsi="Arial" w:cs="Arial"/>
          <w:color w:val="333333"/>
          <w:lang w:val="fr-FR"/>
        </w:rPr>
        <w:t>a</w:t>
      </w:r>
      <w:r w:rsidR="0077078A">
        <w:rPr>
          <w:rFonts w:ascii="Arial" w:hAnsi="Arial" w:cs="Arial"/>
          <w:color w:val="333333"/>
          <w:lang w:val="fr-FR"/>
        </w:rPr>
        <w:t xml:space="preserve">ctivités </w:t>
      </w:r>
      <w:r w:rsidR="005769D7">
        <w:rPr>
          <w:rFonts w:ascii="Arial" w:hAnsi="Arial" w:cs="Arial"/>
          <w:color w:val="333333"/>
          <w:lang w:val="fr-FR"/>
        </w:rPr>
        <w:t>liées à l’ouverture des données publiques</w:t>
      </w:r>
      <w:r w:rsidR="0077078A">
        <w:rPr>
          <w:rFonts w:ascii="Arial" w:hAnsi="Arial" w:cs="Arial"/>
          <w:color w:val="333333"/>
          <w:lang w:val="fr-FR"/>
        </w:rPr>
        <w:t xml:space="preserve"> pourraient être financé</w:t>
      </w:r>
      <w:r w:rsidR="00B8009E">
        <w:rPr>
          <w:rFonts w:ascii="Arial" w:hAnsi="Arial" w:cs="Arial"/>
          <w:color w:val="333333"/>
          <w:lang w:val="fr-FR"/>
        </w:rPr>
        <w:t>e</w:t>
      </w:r>
      <w:r w:rsidR="0077078A">
        <w:rPr>
          <w:rFonts w:ascii="Arial" w:hAnsi="Arial" w:cs="Arial"/>
          <w:color w:val="333333"/>
          <w:lang w:val="fr-FR"/>
        </w:rPr>
        <w:t xml:space="preserve">s </w:t>
      </w:r>
      <w:r>
        <w:rPr>
          <w:rFonts w:ascii="Arial" w:hAnsi="Arial" w:cs="Arial"/>
          <w:color w:val="333333"/>
          <w:lang w:val="fr-FR"/>
        </w:rPr>
        <w:t>(</w:t>
      </w:r>
      <w:r w:rsidR="0077078A">
        <w:rPr>
          <w:rFonts w:ascii="Arial" w:hAnsi="Arial" w:cs="Arial"/>
          <w:color w:val="333333"/>
          <w:lang w:val="fr-FR"/>
        </w:rPr>
        <w:t xml:space="preserve">par le </w:t>
      </w:r>
      <w:r w:rsidR="00B8009E">
        <w:rPr>
          <w:rFonts w:ascii="Arial" w:hAnsi="Arial" w:cs="Arial"/>
          <w:color w:val="333333"/>
          <w:lang w:val="fr-FR"/>
        </w:rPr>
        <w:t>g</w:t>
      </w:r>
      <w:r w:rsidR="0077078A">
        <w:rPr>
          <w:rFonts w:ascii="Arial" w:hAnsi="Arial" w:cs="Arial"/>
          <w:color w:val="333333"/>
          <w:lang w:val="fr-FR"/>
        </w:rPr>
        <w:t>ouvernement ou des donateurs</w:t>
      </w:r>
      <w:r>
        <w:rPr>
          <w:rFonts w:ascii="Arial" w:hAnsi="Arial" w:cs="Arial"/>
          <w:color w:val="333333"/>
          <w:lang w:val="fr-FR"/>
        </w:rPr>
        <w:t>)?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77078A">
        <w:rPr>
          <w:rFonts w:ascii="Arial" w:hAnsi="Arial" w:cs="Arial"/>
          <w:color w:val="333333"/>
          <w:lang w:val="fr-FR"/>
        </w:rPr>
        <w:t>-t-il un</w:t>
      </w:r>
      <w:r>
        <w:rPr>
          <w:rFonts w:ascii="Arial" w:hAnsi="Arial" w:cs="Arial"/>
          <w:color w:val="333333"/>
          <w:lang w:val="fr-FR"/>
        </w:rPr>
        <w:t xml:space="preserve"> budget disponible pour une initiative </w:t>
      </w:r>
      <w:r w:rsidR="005769D7">
        <w:rPr>
          <w:rFonts w:ascii="Arial" w:hAnsi="Arial" w:cs="Arial"/>
          <w:color w:val="333333"/>
          <w:lang w:val="fr-FR"/>
        </w:rPr>
        <w:t>d’ouverture des données publiques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77078A">
        <w:rPr>
          <w:rFonts w:ascii="Arial" w:hAnsi="Arial" w:cs="Arial"/>
          <w:color w:val="333333"/>
          <w:lang w:val="fr-FR"/>
        </w:rPr>
        <w:t xml:space="preserve"> </w:t>
      </w:r>
      <w:r w:rsidR="005769D7">
        <w:rPr>
          <w:rFonts w:ascii="Arial" w:hAnsi="Arial" w:cs="Arial"/>
          <w:color w:val="333333"/>
          <w:lang w:val="fr-FR"/>
        </w:rPr>
        <w:t>D</w:t>
      </w:r>
      <w:r w:rsidR="00B8009E">
        <w:rPr>
          <w:rFonts w:ascii="Arial" w:hAnsi="Arial" w:cs="Arial"/>
          <w:color w:val="333333"/>
          <w:lang w:val="fr-FR"/>
        </w:rPr>
        <w:t>es</w:t>
      </w:r>
      <w:r w:rsidR="0077078A">
        <w:rPr>
          <w:rFonts w:ascii="Arial" w:hAnsi="Arial" w:cs="Arial"/>
          <w:color w:val="333333"/>
          <w:lang w:val="fr-FR"/>
        </w:rPr>
        <w:t xml:space="preserve"> donateurs </w:t>
      </w:r>
      <w:r>
        <w:rPr>
          <w:rFonts w:ascii="Arial" w:hAnsi="Arial" w:cs="Arial"/>
          <w:color w:val="333333"/>
          <w:lang w:val="fr-FR"/>
        </w:rPr>
        <w:t xml:space="preserve">ou </w:t>
      </w:r>
      <w:r w:rsidR="005769D7">
        <w:rPr>
          <w:rFonts w:ascii="Arial" w:hAnsi="Arial" w:cs="Arial"/>
          <w:color w:val="333333"/>
          <w:lang w:val="fr-FR"/>
        </w:rPr>
        <w:t xml:space="preserve">des </w:t>
      </w:r>
      <w:r>
        <w:rPr>
          <w:rFonts w:ascii="Arial" w:hAnsi="Arial" w:cs="Arial"/>
          <w:color w:val="333333"/>
          <w:lang w:val="fr-FR"/>
        </w:rPr>
        <w:t>partenaires</w:t>
      </w:r>
      <w:r w:rsidR="005041EB">
        <w:rPr>
          <w:rFonts w:ascii="Arial" w:hAnsi="Arial" w:cs="Arial"/>
          <w:color w:val="333333"/>
          <w:lang w:val="fr-FR"/>
        </w:rPr>
        <w:t xml:space="preserve"> du développement ont</w:t>
      </w:r>
      <w:r w:rsidR="00B8009E">
        <w:rPr>
          <w:rFonts w:ascii="Arial" w:hAnsi="Arial" w:cs="Arial"/>
          <w:color w:val="333333"/>
          <w:lang w:val="fr-FR"/>
        </w:rPr>
        <w:t>-ils</w:t>
      </w:r>
      <w:r w:rsidR="005769D7">
        <w:rPr>
          <w:rFonts w:ascii="Arial" w:hAnsi="Arial" w:cs="Arial"/>
          <w:color w:val="333333"/>
          <w:lang w:val="fr-FR"/>
        </w:rPr>
        <w:t xml:space="preserve"> montré un</w:t>
      </w:r>
      <w:r>
        <w:rPr>
          <w:rFonts w:ascii="Arial" w:hAnsi="Arial" w:cs="Arial"/>
          <w:color w:val="333333"/>
          <w:lang w:val="fr-FR"/>
        </w:rPr>
        <w:t xml:space="preserve"> i</w:t>
      </w:r>
      <w:r w:rsidR="005041EB">
        <w:rPr>
          <w:rFonts w:ascii="Arial" w:hAnsi="Arial" w:cs="Arial"/>
          <w:color w:val="333333"/>
          <w:lang w:val="fr-FR"/>
        </w:rPr>
        <w:t xml:space="preserve">ntérêt </w:t>
      </w:r>
      <w:r w:rsidR="005769D7">
        <w:rPr>
          <w:rFonts w:ascii="Arial" w:hAnsi="Arial" w:cs="Arial"/>
          <w:color w:val="333333"/>
          <w:lang w:val="fr-FR"/>
        </w:rPr>
        <w:t>concernant les questions liées aux données ouvertes ou la transparence de gouvernance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Des ressources </w:t>
      </w:r>
      <w:r w:rsidR="001C6034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>ont</w:t>
      </w:r>
      <w:r w:rsidR="005041EB">
        <w:rPr>
          <w:rFonts w:ascii="Arial" w:hAnsi="Arial" w:cs="Arial"/>
          <w:color w:val="333333"/>
          <w:lang w:val="fr-FR"/>
        </w:rPr>
        <w:t>-elles</w:t>
      </w:r>
      <w:r w:rsidR="001C6034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identifiées pour financer le développem</w:t>
      </w:r>
      <w:r w:rsidR="005041EB">
        <w:rPr>
          <w:rFonts w:ascii="Arial" w:hAnsi="Arial" w:cs="Arial"/>
          <w:color w:val="333333"/>
          <w:lang w:val="fr-FR"/>
        </w:rPr>
        <w:t xml:space="preserve">ent et la maintenance d'un </w:t>
      </w:r>
      <w:r w:rsidR="00B8009E">
        <w:rPr>
          <w:rFonts w:ascii="Arial" w:hAnsi="Arial" w:cs="Arial"/>
          <w:color w:val="333333"/>
          <w:lang w:val="fr-FR"/>
        </w:rPr>
        <w:t>p</w:t>
      </w:r>
      <w:r>
        <w:rPr>
          <w:rFonts w:ascii="Arial" w:hAnsi="Arial" w:cs="Arial"/>
          <w:color w:val="333333"/>
          <w:lang w:val="fr-FR"/>
        </w:rPr>
        <w:t>ortail de données</w:t>
      </w:r>
      <w:r w:rsidR="005041EB">
        <w:rPr>
          <w:rFonts w:ascii="Arial" w:hAnsi="Arial" w:cs="Arial"/>
          <w:color w:val="333333"/>
          <w:lang w:val="fr-FR"/>
        </w:rPr>
        <w:t xml:space="preserve"> ouvertes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Quelqu'un a</w:t>
      </w:r>
      <w:r w:rsidR="005041EB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réfléchi sur la façon de mesurer le </w:t>
      </w:r>
      <w:r w:rsidR="005041EB">
        <w:rPr>
          <w:rFonts w:ascii="Arial" w:hAnsi="Arial" w:cs="Arial"/>
          <w:color w:val="333333"/>
          <w:lang w:val="fr-FR"/>
        </w:rPr>
        <w:t xml:space="preserve">retour sur investissement ou </w:t>
      </w:r>
      <w:r w:rsidR="005769D7">
        <w:rPr>
          <w:rFonts w:ascii="Arial" w:hAnsi="Arial" w:cs="Arial"/>
          <w:color w:val="333333"/>
          <w:lang w:val="fr-FR"/>
        </w:rPr>
        <w:t xml:space="preserve">sur </w:t>
      </w:r>
      <w:r w:rsidR="005041EB">
        <w:rPr>
          <w:rFonts w:ascii="Arial" w:hAnsi="Arial" w:cs="Arial"/>
          <w:color w:val="333333"/>
          <w:lang w:val="fr-FR"/>
        </w:rPr>
        <w:t xml:space="preserve">un modèle </w:t>
      </w:r>
      <w:r w:rsidR="005769D7">
        <w:rPr>
          <w:rFonts w:ascii="Arial" w:hAnsi="Arial" w:cs="Arial"/>
          <w:color w:val="333333"/>
          <w:lang w:val="fr-FR"/>
        </w:rPr>
        <w:t>économique</w:t>
      </w:r>
      <w:r w:rsidR="005041EB">
        <w:rPr>
          <w:rFonts w:ascii="Arial" w:hAnsi="Arial" w:cs="Arial"/>
          <w:color w:val="333333"/>
          <w:lang w:val="fr-FR"/>
        </w:rPr>
        <w:t xml:space="preserve"> p</w:t>
      </w:r>
      <w:r>
        <w:rPr>
          <w:rFonts w:ascii="Arial" w:hAnsi="Arial" w:cs="Arial"/>
          <w:color w:val="333333"/>
          <w:lang w:val="fr-FR"/>
        </w:rPr>
        <w:t>our les données ouvertes?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1C6034">
        <w:rPr>
          <w:rFonts w:ascii="Arial" w:hAnsi="Arial" w:cs="Arial"/>
          <w:color w:val="333333"/>
          <w:lang w:val="fr-FR"/>
        </w:rPr>
        <w:t xml:space="preserve"> Qui doit être convaincu </w:t>
      </w:r>
      <w:r>
        <w:rPr>
          <w:rFonts w:ascii="Arial" w:hAnsi="Arial" w:cs="Arial"/>
          <w:color w:val="333333"/>
          <w:lang w:val="fr-FR"/>
        </w:rPr>
        <w:t xml:space="preserve">de financer une initiative </w:t>
      </w:r>
      <w:r w:rsidR="005769D7">
        <w:rPr>
          <w:rFonts w:ascii="Arial" w:hAnsi="Arial" w:cs="Arial"/>
          <w:color w:val="333333"/>
          <w:lang w:val="fr-FR"/>
        </w:rPr>
        <w:t>d’ouverture des données</w:t>
      </w:r>
      <w:r>
        <w:rPr>
          <w:rFonts w:ascii="Arial" w:hAnsi="Arial" w:cs="Arial"/>
          <w:color w:val="333333"/>
          <w:lang w:val="fr-FR"/>
        </w:rPr>
        <w:t>? Quels</w:t>
      </w:r>
      <w:r w:rsidR="005041EB">
        <w:rPr>
          <w:rFonts w:ascii="Arial" w:hAnsi="Arial" w:cs="Arial"/>
          <w:color w:val="333333"/>
          <w:lang w:val="fr-FR"/>
        </w:rPr>
        <w:t xml:space="preserve"> son</w:t>
      </w:r>
      <w:r w:rsidR="005769D7">
        <w:rPr>
          <w:rFonts w:ascii="Arial" w:hAnsi="Arial" w:cs="Arial"/>
          <w:color w:val="333333"/>
          <w:lang w:val="fr-FR"/>
        </w:rPr>
        <w:t>t les dirigeants politiques qui doivent</w:t>
      </w:r>
      <w:r>
        <w:rPr>
          <w:rFonts w:ascii="Arial" w:hAnsi="Arial" w:cs="Arial"/>
          <w:color w:val="333333"/>
          <w:lang w:val="fr-FR"/>
        </w:rPr>
        <w:t xml:space="preserve"> la soutenir?</w:t>
      </w:r>
      <w:r>
        <w:rPr>
          <w:rFonts w:ascii="Arial" w:hAnsi="Arial" w:cs="Arial"/>
          <w:color w:val="333333"/>
          <w:lang w:val="fr-FR"/>
        </w:rPr>
        <w:br/>
      </w:r>
    </w:p>
    <w:p w:rsidR="00200A0C" w:rsidRDefault="005041EB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7.2 Est-ce que</w:t>
      </w:r>
      <w:r w:rsidR="005769D7">
        <w:rPr>
          <w:rFonts w:ascii="Arial" w:hAnsi="Arial" w:cs="Arial"/>
          <w:color w:val="333333"/>
          <w:lang w:val="fr-FR"/>
        </w:rPr>
        <w:t xml:space="preserve"> d</w:t>
      </w:r>
      <w:r>
        <w:rPr>
          <w:rFonts w:ascii="Arial" w:hAnsi="Arial" w:cs="Arial"/>
          <w:color w:val="333333"/>
          <w:lang w:val="fr-FR"/>
        </w:rPr>
        <w:t>es r</w:t>
      </w:r>
      <w:r w:rsidR="005769D7">
        <w:rPr>
          <w:rFonts w:ascii="Arial" w:hAnsi="Arial" w:cs="Arial"/>
          <w:color w:val="333333"/>
          <w:lang w:val="fr-FR"/>
        </w:rPr>
        <w:t>essources existent ou ont</w:t>
      </w:r>
      <w:r w:rsidR="00AE4FF8">
        <w:rPr>
          <w:rFonts w:ascii="Arial" w:hAnsi="Arial" w:cs="Arial"/>
          <w:color w:val="333333"/>
          <w:lang w:val="fr-FR"/>
        </w:rPr>
        <w:t xml:space="preserve"> été identifié</w:t>
      </w:r>
      <w:r w:rsidR="00B8009E">
        <w:rPr>
          <w:rFonts w:ascii="Arial" w:hAnsi="Arial" w:cs="Arial"/>
          <w:color w:val="333333"/>
          <w:lang w:val="fr-FR"/>
        </w:rPr>
        <w:t>e</w:t>
      </w:r>
      <w:r w:rsidR="00AE4FF8">
        <w:rPr>
          <w:rFonts w:ascii="Arial" w:hAnsi="Arial" w:cs="Arial"/>
          <w:color w:val="333333"/>
          <w:lang w:val="fr-FR"/>
        </w:rPr>
        <w:t>s pour financer le développem</w:t>
      </w:r>
      <w:r>
        <w:rPr>
          <w:rFonts w:ascii="Arial" w:hAnsi="Arial" w:cs="Arial"/>
          <w:color w:val="333333"/>
          <w:lang w:val="fr-FR"/>
        </w:rPr>
        <w:t xml:space="preserve">ent d'applications initiales et </w:t>
      </w:r>
      <w:r w:rsidR="005769D7">
        <w:rPr>
          <w:rFonts w:ascii="Arial" w:hAnsi="Arial" w:cs="Arial"/>
          <w:color w:val="333333"/>
          <w:lang w:val="fr-FR"/>
        </w:rPr>
        <w:t>de s</w:t>
      </w:r>
      <w:r w:rsidR="00AE4FF8">
        <w:rPr>
          <w:rFonts w:ascii="Arial" w:hAnsi="Arial" w:cs="Arial"/>
          <w:color w:val="333333"/>
          <w:lang w:val="fr-FR"/>
        </w:rPr>
        <w:t xml:space="preserve">ervices </w:t>
      </w:r>
      <w:r w:rsidR="005769D7">
        <w:rPr>
          <w:rFonts w:ascii="Arial" w:hAnsi="Arial" w:cs="Arial"/>
          <w:color w:val="333333"/>
          <w:lang w:val="fr-FR"/>
        </w:rPr>
        <w:t xml:space="preserve">en ligne </w:t>
      </w:r>
      <w:r w:rsidR="00AE4FF8">
        <w:rPr>
          <w:rFonts w:ascii="Arial" w:hAnsi="Arial" w:cs="Arial"/>
          <w:color w:val="333333"/>
          <w:lang w:val="fr-FR"/>
        </w:rPr>
        <w:t>qui utiliseront les données ouvertes? (Impor</w:t>
      </w:r>
      <w:r>
        <w:rPr>
          <w:rFonts w:ascii="Arial" w:hAnsi="Arial" w:cs="Arial"/>
          <w:color w:val="333333"/>
          <w:lang w:val="fr-FR"/>
        </w:rPr>
        <w:t>tance: Élevée</w:t>
      </w:r>
      <w:r w:rsidR="00200A0C">
        <w:rPr>
          <w:rFonts w:ascii="Arial" w:hAnsi="Arial" w:cs="Arial"/>
          <w:color w:val="333333"/>
          <w:lang w:val="fr-FR"/>
        </w:rPr>
        <w:t>)</w:t>
      </w:r>
    </w:p>
    <w:p w:rsidR="001C6034" w:rsidRDefault="00AE4FF8" w:rsidP="001C6034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sym w:font="Symbol" w:char="F0B7"/>
      </w:r>
      <w:r w:rsidR="005769D7">
        <w:rPr>
          <w:rFonts w:ascii="Arial" w:hAnsi="Arial" w:cs="Arial"/>
          <w:color w:val="333333"/>
          <w:lang w:val="fr-FR"/>
        </w:rPr>
        <w:t xml:space="preserve"> Le gouvernement dispose</w:t>
      </w:r>
      <w:r w:rsidR="005041EB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</w:t>
      </w:r>
      <w:r w:rsidR="005769D7">
        <w:rPr>
          <w:rFonts w:ascii="Arial" w:hAnsi="Arial" w:cs="Arial"/>
          <w:color w:val="333333"/>
          <w:lang w:val="fr-FR"/>
        </w:rPr>
        <w:t>d’</w:t>
      </w:r>
      <w:r>
        <w:rPr>
          <w:rFonts w:ascii="Arial" w:hAnsi="Arial" w:cs="Arial"/>
          <w:color w:val="333333"/>
          <w:lang w:val="fr-FR"/>
        </w:rPr>
        <w:t xml:space="preserve">un financement </w:t>
      </w:r>
      <w:r w:rsidR="005769D7">
        <w:rPr>
          <w:rFonts w:ascii="Arial" w:hAnsi="Arial" w:cs="Arial"/>
          <w:color w:val="333333"/>
          <w:lang w:val="fr-FR"/>
        </w:rPr>
        <w:t xml:space="preserve">utilisable par les agences ou autres organismes </w:t>
      </w:r>
      <w:r>
        <w:rPr>
          <w:rFonts w:ascii="Arial" w:hAnsi="Arial" w:cs="Arial"/>
          <w:color w:val="333333"/>
          <w:lang w:val="fr-FR"/>
        </w:rPr>
        <w:t>pour le développement d'applications?</w:t>
      </w:r>
      <w:r>
        <w:rPr>
          <w:rFonts w:ascii="Arial" w:hAnsi="Arial" w:cs="Arial"/>
          <w:color w:val="333333"/>
          <w:lang w:val="fr-FR"/>
        </w:rPr>
        <w:br/>
      </w:r>
    </w:p>
    <w:p w:rsidR="00200A0C" w:rsidRDefault="00AE4FF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7.3 Existe</w:t>
      </w:r>
      <w:r w:rsidR="005041EB">
        <w:rPr>
          <w:rFonts w:ascii="Arial" w:hAnsi="Arial" w:cs="Arial"/>
          <w:color w:val="333333"/>
          <w:lang w:val="fr-FR"/>
        </w:rPr>
        <w:t>-t-il</w:t>
      </w:r>
      <w:r>
        <w:rPr>
          <w:rFonts w:ascii="Arial" w:hAnsi="Arial" w:cs="Arial"/>
          <w:color w:val="333333"/>
          <w:lang w:val="fr-FR"/>
        </w:rPr>
        <w:t xml:space="preserve"> suffisamment de fonds pour soutenir les infrastructures nécessaires aux TIC et</w:t>
      </w:r>
      <w:r w:rsidR="000A6642">
        <w:rPr>
          <w:rFonts w:ascii="Arial" w:hAnsi="Arial" w:cs="Arial"/>
          <w:color w:val="333333"/>
          <w:lang w:val="fr-FR"/>
        </w:rPr>
        <w:t xml:space="preserve"> s’assurer qu’un nombre suffisant de </w:t>
      </w:r>
      <w:r>
        <w:rPr>
          <w:rFonts w:ascii="Arial" w:hAnsi="Arial" w:cs="Arial"/>
          <w:color w:val="333333"/>
          <w:lang w:val="fr-FR"/>
        </w:rPr>
        <w:t>personnel</w:t>
      </w:r>
      <w:r w:rsidR="00CF4E07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0A6642">
        <w:rPr>
          <w:rFonts w:ascii="Arial" w:hAnsi="Arial" w:cs="Arial"/>
          <w:color w:val="333333"/>
          <w:lang w:val="fr-FR"/>
        </w:rPr>
        <w:t xml:space="preserve">ont </w:t>
      </w:r>
      <w:r>
        <w:rPr>
          <w:rFonts w:ascii="Arial" w:hAnsi="Arial" w:cs="Arial"/>
          <w:color w:val="333333"/>
          <w:lang w:val="fr-FR"/>
        </w:rPr>
        <w:t xml:space="preserve">les compétences nécessaires </w:t>
      </w:r>
      <w:r w:rsidR="000A6642">
        <w:rPr>
          <w:rFonts w:ascii="Arial" w:hAnsi="Arial" w:cs="Arial"/>
          <w:color w:val="333333"/>
          <w:lang w:val="fr-FR"/>
        </w:rPr>
        <w:t>à la gestion d’</w:t>
      </w:r>
      <w:r>
        <w:rPr>
          <w:rFonts w:ascii="Arial" w:hAnsi="Arial" w:cs="Arial"/>
          <w:color w:val="333333"/>
          <w:lang w:val="fr-FR"/>
        </w:rPr>
        <w:t>une initiati</w:t>
      </w:r>
      <w:r w:rsidR="005041EB">
        <w:rPr>
          <w:rFonts w:ascii="Arial" w:hAnsi="Arial" w:cs="Arial"/>
          <w:color w:val="333333"/>
          <w:lang w:val="fr-FR"/>
        </w:rPr>
        <w:t xml:space="preserve">ve </w:t>
      </w:r>
      <w:r w:rsidR="000A6642">
        <w:rPr>
          <w:rFonts w:ascii="Arial" w:hAnsi="Arial" w:cs="Arial"/>
          <w:color w:val="333333"/>
          <w:lang w:val="fr-FR"/>
        </w:rPr>
        <w:t>d’ouverture des données</w:t>
      </w:r>
      <w:r w:rsidR="005041EB">
        <w:rPr>
          <w:rFonts w:ascii="Arial" w:hAnsi="Arial" w:cs="Arial"/>
          <w:color w:val="333333"/>
          <w:lang w:val="fr-FR"/>
        </w:rPr>
        <w:t xml:space="preserve">? Importance: </w:t>
      </w:r>
      <w:r>
        <w:rPr>
          <w:rFonts w:ascii="Arial" w:hAnsi="Arial" w:cs="Arial"/>
          <w:color w:val="333333"/>
          <w:lang w:val="fr-FR"/>
        </w:rPr>
        <w:t>Moyenne</w:t>
      </w:r>
      <w:r w:rsidR="005041EB">
        <w:rPr>
          <w:rFonts w:ascii="Arial" w:hAnsi="Arial" w:cs="Arial"/>
          <w:color w:val="333333"/>
          <w:lang w:val="fr-FR"/>
        </w:rPr>
        <w:t>ment Élevée</w:t>
      </w:r>
      <w:r w:rsidR="00200A0C">
        <w:rPr>
          <w:rFonts w:ascii="Arial" w:hAnsi="Arial" w:cs="Arial"/>
          <w:color w:val="333333"/>
          <w:lang w:val="fr-FR"/>
        </w:rPr>
        <w:t>)</w:t>
      </w:r>
    </w:p>
    <w:p w:rsidR="005041EB" w:rsidRDefault="00AE4FF8" w:rsidP="00200A0C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5041EB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une infrastructure commune entre les </w:t>
      </w:r>
      <w:r w:rsidR="000A6642">
        <w:rPr>
          <w:rFonts w:ascii="Arial" w:hAnsi="Arial" w:cs="Arial"/>
          <w:color w:val="333333"/>
          <w:lang w:val="fr-FR"/>
        </w:rPr>
        <w:t>différentes agences qui peut être exploitée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5041EB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t-il du personnel déjà dédié à la gestion des données, à la fois pou</w:t>
      </w:r>
      <w:r w:rsidR="005041EB">
        <w:rPr>
          <w:rFonts w:ascii="Arial" w:hAnsi="Arial" w:cs="Arial"/>
          <w:color w:val="333333"/>
          <w:lang w:val="fr-FR"/>
        </w:rPr>
        <w:t xml:space="preserve">r l’initiative </w:t>
      </w:r>
      <w:r w:rsidR="000A6642">
        <w:rPr>
          <w:rFonts w:ascii="Arial" w:hAnsi="Arial" w:cs="Arial"/>
          <w:color w:val="333333"/>
          <w:lang w:val="fr-FR"/>
        </w:rPr>
        <w:t>d’ouverture des données dans son ensemble</w:t>
      </w:r>
      <w:r w:rsidR="005041EB">
        <w:rPr>
          <w:rFonts w:ascii="Arial" w:hAnsi="Arial" w:cs="Arial"/>
          <w:color w:val="333333"/>
          <w:lang w:val="fr-FR"/>
        </w:rPr>
        <w:t xml:space="preserve"> et </w:t>
      </w:r>
      <w:r w:rsidR="000A6642">
        <w:rPr>
          <w:rFonts w:ascii="Arial" w:hAnsi="Arial" w:cs="Arial"/>
          <w:color w:val="333333"/>
          <w:lang w:val="fr-FR"/>
        </w:rPr>
        <w:t>au sein des agences essentielles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5041EB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 xml:space="preserve">t-il un financement et un </w:t>
      </w:r>
      <w:r w:rsidR="000A6642">
        <w:rPr>
          <w:rFonts w:ascii="Arial" w:hAnsi="Arial" w:cs="Arial"/>
          <w:color w:val="333333"/>
          <w:lang w:val="fr-FR"/>
        </w:rPr>
        <w:t>ensemble</w:t>
      </w:r>
      <w:r>
        <w:rPr>
          <w:rFonts w:ascii="Arial" w:hAnsi="Arial" w:cs="Arial"/>
          <w:color w:val="333333"/>
          <w:lang w:val="fr-FR"/>
        </w:rPr>
        <w:t xml:space="preserve"> de compétences </w:t>
      </w:r>
      <w:r w:rsidR="000A6642">
        <w:rPr>
          <w:rFonts w:ascii="Arial" w:hAnsi="Arial" w:cs="Arial"/>
          <w:color w:val="333333"/>
          <w:lang w:val="fr-FR"/>
        </w:rPr>
        <w:t>en technologie dans les agences principales pour fournir d</w:t>
      </w:r>
      <w:r w:rsidR="005041EB">
        <w:rPr>
          <w:rFonts w:ascii="Arial" w:hAnsi="Arial" w:cs="Arial"/>
          <w:color w:val="333333"/>
          <w:lang w:val="fr-FR"/>
        </w:rPr>
        <w:t xml:space="preserve">es données </w:t>
      </w:r>
      <w:r w:rsidR="000A6642">
        <w:rPr>
          <w:rFonts w:ascii="Arial" w:hAnsi="Arial" w:cs="Arial"/>
          <w:color w:val="333333"/>
          <w:lang w:val="fr-FR"/>
        </w:rPr>
        <w:t>à publier sur un p</w:t>
      </w:r>
      <w:r w:rsidR="005041EB">
        <w:rPr>
          <w:rFonts w:ascii="Arial" w:hAnsi="Arial" w:cs="Arial"/>
          <w:color w:val="333333"/>
          <w:lang w:val="fr-FR"/>
        </w:rPr>
        <w:t xml:space="preserve">ortail </w:t>
      </w:r>
      <w:r w:rsidR="000A6642">
        <w:rPr>
          <w:rFonts w:ascii="Arial" w:hAnsi="Arial" w:cs="Arial"/>
          <w:color w:val="333333"/>
          <w:lang w:val="fr-FR"/>
        </w:rPr>
        <w:t>de données ouvertes</w:t>
      </w:r>
      <w:r w:rsidR="005041EB">
        <w:rPr>
          <w:rFonts w:ascii="Arial" w:hAnsi="Arial" w:cs="Arial"/>
          <w:color w:val="333333"/>
          <w:lang w:val="fr-FR"/>
        </w:rPr>
        <w:t xml:space="preserve"> (</w:t>
      </w:r>
      <w:r w:rsidR="000A6642">
        <w:rPr>
          <w:rFonts w:ascii="Arial" w:hAnsi="Arial" w:cs="Arial"/>
          <w:color w:val="333333"/>
          <w:lang w:val="fr-FR"/>
        </w:rPr>
        <w:t>y compris pour la gestion du cycle de vie et le</w:t>
      </w:r>
      <w:r w:rsidR="005041EB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nettoyage des données)?</w:t>
      </w:r>
      <w:r>
        <w:rPr>
          <w:rFonts w:ascii="Arial" w:hAnsi="Arial" w:cs="Arial"/>
          <w:color w:val="333333"/>
          <w:lang w:val="fr-FR"/>
        </w:rPr>
        <w:br/>
      </w:r>
      <w:r w:rsidR="005041EB">
        <w:rPr>
          <w:rFonts w:ascii="Arial" w:hAnsi="Arial" w:cs="Arial"/>
          <w:color w:val="333333"/>
          <w:lang w:val="fr-FR"/>
        </w:rPr>
        <w:sym w:font="Symbol" w:char="F0B7"/>
      </w:r>
      <w:r w:rsidR="005041EB">
        <w:rPr>
          <w:rFonts w:ascii="Arial" w:hAnsi="Arial" w:cs="Arial"/>
          <w:color w:val="333333"/>
          <w:lang w:val="fr-FR"/>
        </w:rPr>
        <w:t xml:space="preserve"> Avez-vous évalué les compétences </w:t>
      </w:r>
      <w:proofErr w:type="spellStart"/>
      <w:r w:rsidR="000F5A0D">
        <w:rPr>
          <w:rFonts w:ascii="Arial" w:hAnsi="Arial" w:cs="Arial"/>
          <w:color w:val="333333"/>
          <w:lang w:val="fr-FR"/>
        </w:rPr>
        <w:t>exterieures</w:t>
      </w:r>
      <w:proofErr w:type="spellEnd"/>
      <w:r w:rsidR="005041EB">
        <w:rPr>
          <w:rFonts w:ascii="Arial" w:hAnsi="Arial" w:cs="Arial"/>
          <w:color w:val="333333"/>
          <w:lang w:val="fr-FR"/>
        </w:rPr>
        <w:t xml:space="preserve"> dont vous avez besoin et ce que cela coûterait?</w:t>
      </w:r>
      <w:r w:rsidR="005041EB">
        <w:rPr>
          <w:rFonts w:ascii="Arial" w:hAnsi="Arial" w:cs="Arial"/>
          <w:color w:val="333333"/>
          <w:lang w:val="fr-FR"/>
        </w:rPr>
        <w:br/>
      </w:r>
    </w:p>
    <w:p w:rsidR="00200A0C" w:rsidRDefault="000F5A0D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7.4 V</w:t>
      </w:r>
      <w:r w:rsidR="005041EB">
        <w:rPr>
          <w:rFonts w:ascii="Arial" w:hAnsi="Arial" w:cs="Arial"/>
          <w:color w:val="333333"/>
          <w:lang w:val="fr-FR"/>
        </w:rPr>
        <w:t xml:space="preserve">otre gouvernement a-t-il des mécanismes de financement de l'innovation? (Importance: Moyennement Élevé) </w:t>
      </w:r>
      <w:r w:rsidR="005041EB">
        <w:rPr>
          <w:rFonts w:ascii="Arial" w:hAnsi="Arial" w:cs="Arial"/>
          <w:color w:val="333333"/>
          <w:lang w:val="fr-FR"/>
        </w:rPr>
        <w:br/>
      </w:r>
    </w:p>
    <w:p w:rsidR="00D14D1F" w:rsidRPr="00244902" w:rsidRDefault="005041EB" w:rsidP="00D14D1F">
      <w:pPr>
        <w:pStyle w:val="NoSpacing"/>
        <w:ind w:left="720"/>
        <w:rPr>
          <w:rStyle w:val="hps"/>
          <w:lang w:val="fr-FR"/>
        </w:rPr>
      </w:pPr>
      <w:r>
        <w:rPr>
          <w:lang w:val="fr-FR"/>
        </w:rPr>
        <w:sym w:font="Symbol" w:char="F0B7"/>
      </w:r>
      <w:r>
        <w:rPr>
          <w:lang w:val="fr-FR"/>
        </w:rPr>
        <w:t xml:space="preserve"> </w:t>
      </w:r>
      <w:r w:rsidR="000F5A0D">
        <w:rPr>
          <w:rStyle w:val="hps"/>
          <w:rFonts w:ascii="Arial" w:hAnsi="Arial" w:cs="Arial"/>
          <w:color w:val="333333"/>
          <w:lang w:val="fr-FR"/>
        </w:rPr>
        <w:t>V</w:t>
      </w:r>
      <w:r w:rsidRPr="00244902">
        <w:rPr>
          <w:rStyle w:val="hps"/>
          <w:rFonts w:ascii="Arial" w:hAnsi="Arial" w:cs="Arial"/>
          <w:color w:val="333333"/>
          <w:lang w:val="fr-FR"/>
        </w:rPr>
        <w:t xml:space="preserve">otre gouvernement a-t-il des fonds pour financer le développement d'applications ou de </w:t>
      </w:r>
      <w:r w:rsidR="00F63320">
        <w:rPr>
          <w:rStyle w:val="hps"/>
          <w:rFonts w:ascii="Arial" w:hAnsi="Arial" w:cs="Arial"/>
          <w:color w:val="333333"/>
          <w:lang w:val="fr-FR"/>
        </w:rPr>
        <w:t>services en ligne</w:t>
      </w:r>
      <w:r w:rsidRPr="00244902">
        <w:rPr>
          <w:rStyle w:val="hps"/>
          <w:rFonts w:ascii="Arial" w:hAnsi="Arial" w:cs="Arial"/>
          <w:color w:val="333333"/>
          <w:lang w:val="fr-FR"/>
        </w:rPr>
        <w:t>?</w:t>
      </w:r>
      <w:r w:rsidRPr="00244902">
        <w:rPr>
          <w:rStyle w:val="hps"/>
          <w:rFonts w:ascii="Arial" w:hAnsi="Arial" w:cs="Arial"/>
          <w:color w:val="333333"/>
          <w:lang w:val="fr-FR"/>
        </w:rPr>
        <w:br/>
      </w:r>
      <w:r w:rsidRPr="00D14D1F">
        <w:rPr>
          <w:rStyle w:val="hps"/>
          <w:rFonts w:ascii="Arial" w:hAnsi="Arial" w:cs="Arial"/>
          <w:color w:val="333333"/>
        </w:rPr>
        <w:sym w:font="Symbol" w:char="F0B7"/>
      </w:r>
      <w:r w:rsidR="000F5A0D">
        <w:rPr>
          <w:rStyle w:val="hps"/>
          <w:rFonts w:ascii="Arial" w:hAnsi="Arial" w:cs="Arial"/>
          <w:color w:val="333333"/>
          <w:lang w:val="fr-FR"/>
        </w:rPr>
        <w:t xml:space="preserve"> V</w:t>
      </w:r>
      <w:r w:rsidRPr="00244902">
        <w:rPr>
          <w:rStyle w:val="hps"/>
          <w:rFonts w:ascii="Arial" w:hAnsi="Arial" w:cs="Arial"/>
          <w:color w:val="333333"/>
          <w:lang w:val="fr-FR"/>
        </w:rPr>
        <w:t xml:space="preserve">otre gouvernement </w:t>
      </w:r>
      <w:r w:rsidR="000F5A0D" w:rsidRPr="00244902">
        <w:rPr>
          <w:rStyle w:val="hps"/>
          <w:rFonts w:ascii="Arial" w:hAnsi="Arial" w:cs="Arial"/>
          <w:color w:val="333333"/>
          <w:lang w:val="fr-FR"/>
        </w:rPr>
        <w:t>a-t-il</w:t>
      </w:r>
      <w:r w:rsidRPr="00244902">
        <w:rPr>
          <w:rStyle w:val="hps"/>
          <w:rFonts w:ascii="Arial" w:hAnsi="Arial" w:cs="Arial"/>
          <w:color w:val="333333"/>
          <w:lang w:val="fr-FR"/>
        </w:rPr>
        <w:t xml:space="preserve"> des programmes qui appuient ou favorisent l'</w:t>
      </w:r>
      <w:r w:rsidR="00F63320">
        <w:rPr>
          <w:rStyle w:val="hps"/>
          <w:rFonts w:ascii="Arial" w:hAnsi="Arial" w:cs="Arial"/>
          <w:color w:val="333333"/>
          <w:lang w:val="fr-FR"/>
        </w:rPr>
        <w:t>entreprenariat</w:t>
      </w:r>
      <w:r w:rsidRPr="00244902">
        <w:rPr>
          <w:rStyle w:val="hps"/>
          <w:rFonts w:ascii="Arial" w:hAnsi="Arial" w:cs="Arial"/>
          <w:color w:val="333333"/>
          <w:lang w:val="fr-FR"/>
        </w:rPr>
        <w:t xml:space="preserve">, </w:t>
      </w:r>
      <w:r w:rsidR="00F63320">
        <w:rPr>
          <w:rStyle w:val="hps"/>
          <w:rFonts w:ascii="Arial" w:hAnsi="Arial" w:cs="Arial"/>
          <w:color w:val="333333"/>
          <w:lang w:val="fr-FR"/>
        </w:rPr>
        <w:t xml:space="preserve">les </w:t>
      </w:r>
      <w:r w:rsidRPr="00244902">
        <w:rPr>
          <w:rStyle w:val="hps"/>
          <w:rFonts w:ascii="Arial" w:hAnsi="Arial" w:cs="Arial"/>
          <w:color w:val="333333"/>
          <w:lang w:val="fr-FR"/>
        </w:rPr>
        <w:t>start-ups ou le développement des PME?</w:t>
      </w:r>
      <w:r w:rsidR="00D14D1F" w:rsidRPr="00244902">
        <w:rPr>
          <w:rStyle w:val="hps"/>
          <w:lang w:val="fr-FR"/>
        </w:rPr>
        <w:t xml:space="preserve"> </w:t>
      </w:r>
    </w:p>
    <w:p w:rsidR="007D1930" w:rsidRDefault="00D14D1F" w:rsidP="00D14D1F">
      <w:pPr>
        <w:ind w:left="720"/>
        <w:rPr>
          <w:rFonts w:ascii="Arial" w:hAnsi="Arial" w:cs="Arial"/>
          <w:color w:val="333333"/>
          <w:lang w:val="fr-FR"/>
        </w:rPr>
      </w:pPr>
      <w:r w:rsidRPr="00D14D1F">
        <w:rPr>
          <w:rStyle w:val="hps"/>
          <w:rFonts w:ascii="Arial" w:hAnsi="Arial" w:cs="Arial"/>
          <w:color w:val="333333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F63320">
        <w:rPr>
          <w:rFonts w:ascii="Arial" w:hAnsi="Arial" w:cs="Arial"/>
          <w:color w:val="333333"/>
          <w:lang w:val="fr-FR"/>
        </w:rPr>
        <w:t>Y-a-t-il des</w:t>
      </w:r>
      <w:r>
        <w:rPr>
          <w:rStyle w:val="hps"/>
          <w:rFonts w:ascii="Arial" w:hAnsi="Arial" w:cs="Arial"/>
          <w:color w:val="333333"/>
          <w:lang w:val="fr-FR"/>
        </w:rPr>
        <w:t xml:space="preserve"> financement</w:t>
      </w:r>
      <w:r w:rsidR="00F63320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Style w:val="hps"/>
          <w:rFonts w:ascii="Arial" w:hAnsi="Arial" w:cs="Arial"/>
          <w:color w:val="333333"/>
          <w:lang w:val="fr-FR"/>
        </w:rPr>
        <w:t xml:space="preserve"> disponible</w:t>
      </w:r>
      <w:r w:rsidR="00F63320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pour renforcer les capacités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la société civile</w:t>
      </w:r>
      <w:r>
        <w:rPr>
          <w:rFonts w:ascii="Arial" w:hAnsi="Arial" w:cs="Arial"/>
          <w:color w:val="333333"/>
          <w:lang w:val="fr-FR"/>
        </w:rPr>
        <w:t xml:space="preserve">? </w:t>
      </w:r>
      <w:r>
        <w:rPr>
          <w:rStyle w:val="hps"/>
          <w:rFonts w:ascii="Arial" w:hAnsi="Arial" w:cs="Arial"/>
          <w:color w:val="333333"/>
          <w:lang w:val="fr-FR"/>
        </w:rPr>
        <w:t>Y a-t-il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des fonds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(par exemple</w:t>
      </w:r>
      <w:r>
        <w:rPr>
          <w:rFonts w:ascii="Arial" w:hAnsi="Arial" w:cs="Arial"/>
          <w:color w:val="333333"/>
          <w:lang w:val="fr-FR"/>
        </w:rPr>
        <w:t xml:space="preserve">, </w:t>
      </w:r>
      <w:r>
        <w:rPr>
          <w:rStyle w:val="hps"/>
          <w:rFonts w:ascii="Arial" w:hAnsi="Arial" w:cs="Arial"/>
          <w:color w:val="333333"/>
          <w:lang w:val="fr-FR"/>
        </w:rPr>
        <w:t>des donateurs ou des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sources non-gouvernementales</w:t>
      </w:r>
      <w:r>
        <w:rPr>
          <w:rFonts w:ascii="Arial" w:hAnsi="Arial" w:cs="Arial"/>
          <w:color w:val="333333"/>
          <w:lang w:val="fr-FR"/>
        </w:rPr>
        <w:t xml:space="preserve">) </w:t>
      </w:r>
      <w:r>
        <w:rPr>
          <w:rStyle w:val="hps"/>
          <w:rFonts w:ascii="Arial" w:hAnsi="Arial" w:cs="Arial"/>
          <w:color w:val="333333"/>
          <w:lang w:val="fr-FR"/>
        </w:rPr>
        <w:t>pour les innovations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63320">
        <w:rPr>
          <w:rFonts w:ascii="Arial" w:hAnsi="Arial" w:cs="Arial"/>
          <w:color w:val="333333"/>
          <w:lang w:val="fr-FR"/>
        </w:rPr>
        <w:t>ayant pour but d’améliorer la</w:t>
      </w:r>
      <w:r>
        <w:rPr>
          <w:rStyle w:val="hps"/>
          <w:rFonts w:ascii="Arial" w:hAnsi="Arial" w:cs="Arial"/>
          <w:color w:val="333333"/>
          <w:lang w:val="fr-FR"/>
        </w:rPr>
        <w:t xml:space="preserve"> transparence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et</w:t>
      </w:r>
      <w:r>
        <w:rPr>
          <w:rFonts w:ascii="Arial" w:hAnsi="Arial" w:cs="Arial"/>
          <w:color w:val="333333"/>
          <w:lang w:val="fr-FR"/>
        </w:rPr>
        <w:t xml:space="preserve"> </w:t>
      </w:r>
      <w:r w:rsidR="00F63320">
        <w:rPr>
          <w:rStyle w:val="hps"/>
          <w:rFonts w:ascii="Arial" w:hAnsi="Arial" w:cs="Arial"/>
          <w:color w:val="333333"/>
          <w:lang w:val="fr-FR"/>
        </w:rPr>
        <w:t>la responsabilité du gouvernement</w:t>
      </w:r>
      <w:r>
        <w:rPr>
          <w:rFonts w:ascii="Arial" w:hAnsi="Arial" w:cs="Arial"/>
          <w:color w:val="333333"/>
          <w:lang w:val="fr-FR"/>
        </w:rPr>
        <w:t>?</w:t>
      </w:r>
      <w:r w:rsidR="005041EB">
        <w:rPr>
          <w:rFonts w:ascii="Arial" w:hAnsi="Arial" w:cs="Arial"/>
          <w:color w:val="333333"/>
          <w:lang w:val="fr-FR"/>
        </w:rPr>
        <w:br/>
      </w:r>
      <w:r w:rsidR="005041EB">
        <w:rPr>
          <w:rFonts w:ascii="Arial" w:hAnsi="Arial" w:cs="Arial"/>
          <w:color w:val="333333"/>
          <w:lang w:val="fr-FR"/>
        </w:rPr>
        <w:sym w:font="Symbol" w:char="F0B7"/>
      </w:r>
      <w:r w:rsidR="005041EB">
        <w:rPr>
          <w:rFonts w:ascii="Arial" w:hAnsi="Arial" w:cs="Arial"/>
          <w:color w:val="333333"/>
          <w:lang w:val="fr-FR"/>
        </w:rPr>
        <w:t xml:space="preserve"> Votre gouvernement a-t-il établi des partenariats public-privé en matière de technologie?</w:t>
      </w:r>
    </w:p>
    <w:p w:rsidR="00200A0C" w:rsidRPr="00C352C7" w:rsidRDefault="00200A0C" w:rsidP="007D19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:rsidR="005041EB" w:rsidRDefault="005041EB" w:rsidP="005041EB">
      <w:pPr>
        <w:rPr>
          <w:rFonts w:ascii="Arial" w:hAnsi="Arial" w:cs="Arial"/>
          <w:b/>
          <w:color w:val="333333"/>
          <w:lang w:val="fr-FR"/>
        </w:rPr>
      </w:pPr>
      <w:r w:rsidRPr="006640AD">
        <w:rPr>
          <w:rFonts w:ascii="Arial" w:hAnsi="Arial" w:cs="Arial"/>
          <w:b/>
          <w:color w:val="333333"/>
          <w:lang w:val="fr-FR"/>
        </w:rPr>
        <w:t xml:space="preserve">Évaluation du financement </w:t>
      </w:r>
      <w:r w:rsidR="00F63320">
        <w:rPr>
          <w:rFonts w:ascii="Arial" w:hAnsi="Arial" w:cs="Arial"/>
          <w:b/>
          <w:color w:val="333333"/>
          <w:lang w:val="fr-FR"/>
        </w:rPr>
        <w:t>de l’ouverture des données</w:t>
      </w:r>
      <w:r w:rsidRPr="006640AD">
        <w:rPr>
          <w:rFonts w:ascii="Arial" w:hAnsi="Arial" w:cs="Arial"/>
          <w:b/>
          <w:color w:val="333333"/>
          <w:lang w:val="fr-FR"/>
        </w:rPr>
        <w:t xml:space="preserve"> et </w:t>
      </w:r>
      <w:r w:rsidR="00B8009E">
        <w:rPr>
          <w:rFonts w:ascii="Arial" w:hAnsi="Arial" w:cs="Arial"/>
          <w:b/>
          <w:color w:val="333333"/>
          <w:lang w:val="fr-FR"/>
        </w:rPr>
        <w:t>a</w:t>
      </w:r>
      <w:r w:rsidRPr="006640AD">
        <w:rPr>
          <w:rFonts w:ascii="Arial" w:hAnsi="Arial" w:cs="Arial"/>
          <w:b/>
          <w:color w:val="333333"/>
          <w:lang w:val="fr-FR"/>
        </w:rPr>
        <w:t>ctions recommandées</w:t>
      </w:r>
    </w:p>
    <w:p w:rsidR="001C6034" w:rsidRPr="006640AD" w:rsidRDefault="001C6034" w:rsidP="005041EB">
      <w:pPr>
        <w:rPr>
          <w:rFonts w:ascii="Arial" w:hAnsi="Arial" w:cs="Arial"/>
          <w:b/>
          <w:color w:val="333333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041EB" w:rsidTr="00B50565">
        <w:tc>
          <w:tcPr>
            <w:tcW w:w="2394" w:type="dxa"/>
            <w:tcBorders>
              <w:bottom w:val="nil"/>
            </w:tcBorders>
          </w:tcPr>
          <w:p w:rsidR="005041EB" w:rsidRDefault="00F6332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</w:t>
            </w:r>
            <w:r w:rsidR="005041EB">
              <w:rPr>
                <w:rFonts w:ascii="Arial" w:hAnsi="Arial" w:cs="Arial"/>
                <w:color w:val="333333"/>
                <w:lang w:val="fr-FR"/>
              </w:rPr>
              <w:t xml:space="preserve">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Tr="00B50565">
        <w:tc>
          <w:tcPr>
            <w:tcW w:w="2394" w:type="dxa"/>
            <w:tcBorders>
              <w:top w:val="nil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5041EB" w:rsidTr="00B50565">
        <w:tc>
          <w:tcPr>
            <w:tcW w:w="2394" w:type="dxa"/>
          </w:tcPr>
          <w:p w:rsidR="005041EB" w:rsidRDefault="005041EB" w:rsidP="00F63320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Financement de l’Initiative </w:t>
            </w:r>
            <w:r w:rsidR="00F63320">
              <w:rPr>
                <w:rFonts w:ascii="Arial" w:hAnsi="Arial" w:cs="Arial"/>
                <w:color w:val="333333"/>
                <w:lang w:val="fr-FR"/>
              </w:rPr>
              <w:t>d’ouverture des données publiques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Élevée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Tr="00B50565">
        <w:tc>
          <w:tcPr>
            <w:tcW w:w="2394" w:type="dxa"/>
          </w:tcPr>
          <w:p w:rsidR="005041EB" w:rsidRDefault="00F63320" w:rsidP="00F63320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lastRenderedPageBreak/>
              <w:t>Investissements concernant</w:t>
            </w:r>
            <w:r w:rsidR="005041EB">
              <w:rPr>
                <w:rFonts w:ascii="Arial" w:hAnsi="Arial" w:cs="Arial"/>
                <w:color w:val="333333"/>
                <w:lang w:val="fr-FR"/>
              </w:rPr>
              <w:t xml:space="preserve"> la Réutilisation des données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Très Élevée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Tr="00B50565"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Financement de </w:t>
            </w:r>
            <w:r w:rsidR="00F63320">
              <w:rPr>
                <w:rFonts w:ascii="Arial" w:hAnsi="Arial" w:cs="Arial"/>
                <w:color w:val="333333"/>
                <w:lang w:val="fr-FR"/>
              </w:rPr>
              <w:t xml:space="preserve">la formation et des </w:t>
            </w:r>
            <w:r>
              <w:rPr>
                <w:rFonts w:ascii="Arial" w:hAnsi="Arial" w:cs="Arial"/>
                <w:color w:val="333333"/>
                <w:lang w:val="fr-FR"/>
              </w:rPr>
              <w:t>infrastructure</w:t>
            </w:r>
            <w:r w:rsidR="00F63320">
              <w:rPr>
                <w:rFonts w:ascii="Arial" w:hAnsi="Arial" w:cs="Arial"/>
                <w:color w:val="333333"/>
                <w:lang w:val="fr-FR"/>
              </w:rPr>
              <w:t>s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Moyennement Élevée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RPr="006F14BF" w:rsidTr="00B50565"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Financement de l’innovation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Moyennement Élevée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RPr="006F14BF" w:rsidTr="00B50565"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Tr="00B50565"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5041EB" w:rsidRDefault="005041EB" w:rsidP="005041EB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</w:p>
    <w:p w:rsidR="005041EB" w:rsidRPr="006640AD" w:rsidRDefault="005041EB" w:rsidP="005041EB">
      <w:pPr>
        <w:rPr>
          <w:rFonts w:ascii="Arial" w:hAnsi="Arial" w:cs="Arial"/>
          <w:b/>
          <w:color w:val="333333"/>
          <w:lang w:val="fr-FR"/>
        </w:rPr>
      </w:pPr>
      <w:r w:rsidRPr="006640AD">
        <w:rPr>
          <w:rFonts w:ascii="Arial" w:hAnsi="Arial" w:cs="Arial"/>
          <w:b/>
          <w:color w:val="333333"/>
          <w:lang w:val="fr-FR"/>
        </w:rPr>
        <w:t xml:space="preserve">Recommandations pour le </w:t>
      </w:r>
      <w:r w:rsidR="00B8009E">
        <w:rPr>
          <w:rFonts w:ascii="Arial" w:hAnsi="Arial" w:cs="Arial"/>
          <w:b/>
          <w:color w:val="333333"/>
          <w:lang w:val="fr-FR"/>
        </w:rPr>
        <w:t>p</w:t>
      </w:r>
      <w:r w:rsidRPr="006640AD">
        <w:rPr>
          <w:rFonts w:ascii="Arial" w:hAnsi="Arial" w:cs="Arial"/>
          <w:b/>
          <w:color w:val="333333"/>
          <w:lang w:val="fr-FR"/>
        </w:rPr>
        <w:t xml:space="preserve">lan d'action sur le </w:t>
      </w:r>
      <w:r w:rsidR="00B8009E">
        <w:rPr>
          <w:rFonts w:ascii="Arial" w:hAnsi="Arial" w:cs="Arial"/>
          <w:b/>
          <w:color w:val="333333"/>
          <w:lang w:val="fr-FR"/>
        </w:rPr>
        <w:t>f</w:t>
      </w:r>
      <w:r w:rsidRPr="006640AD">
        <w:rPr>
          <w:rFonts w:ascii="Arial" w:hAnsi="Arial" w:cs="Arial"/>
          <w:b/>
          <w:color w:val="333333"/>
          <w:lang w:val="fr-FR"/>
        </w:rPr>
        <w:t>inancement</w:t>
      </w:r>
      <w:r w:rsidR="00F63320">
        <w:rPr>
          <w:rFonts w:ascii="Arial" w:hAnsi="Arial" w:cs="Arial"/>
          <w:b/>
          <w:color w:val="333333"/>
          <w:lang w:val="fr-FR"/>
        </w:rPr>
        <w:t xml:space="preserve"> de l’ouverture des données publiques</w:t>
      </w:r>
      <w:r w:rsidRPr="006640AD">
        <w:rPr>
          <w:rFonts w:ascii="Arial" w:hAnsi="Arial" w:cs="Arial"/>
          <w:b/>
          <w:color w:val="333333"/>
          <w:lang w:val="fr-FR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041EB" w:rsidRPr="006F14BF" w:rsidTr="00B50565"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5041EB" w:rsidRPr="006F14BF" w:rsidTr="00B50565"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RPr="006F14BF" w:rsidTr="00B50565"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5041EB" w:rsidRPr="006F14BF" w:rsidTr="00B50565"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5041EB" w:rsidRDefault="005041EB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5041EB" w:rsidRDefault="005041EB" w:rsidP="005041EB">
      <w:pPr>
        <w:rPr>
          <w:rFonts w:ascii="Arial" w:hAnsi="Arial" w:cs="Arial"/>
          <w:color w:val="333333"/>
          <w:lang w:val="fr-FR"/>
        </w:rPr>
      </w:pPr>
    </w:p>
    <w:p w:rsidR="001C6034" w:rsidRDefault="001C6034" w:rsidP="00BD62D8">
      <w:pPr>
        <w:rPr>
          <w:rFonts w:ascii="Arial" w:hAnsi="Arial" w:cs="Arial"/>
          <w:color w:val="333333"/>
          <w:lang w:val="fr-FR"/>
        </w:rPr>
      </w:pPr>
    </w:p>
    <w:p w:rsidR="001C6034" w:rsidRDefault="001C6034" w:rsidP="00BD62D8">
      <w:pPr>
        <w:rPr>
          <w:rFonts w:ascii="Arial" w:hAnsi="Arial" w:cs="Arial"/>
          <w:color w:val="333333"/>
          <w:lang w:val="fr-FR"/>
        </w:rPr>
      </w:pPr>
    </w:p>
    <w:p w:rsidR="001C6034" w:rsidRDefault="001C6034" w:rsidP="00BD62D8">
      <w:pPr>
        <w:rPr>
          <w:rFonts w:ascii="Arial" w:hAnsi="Arial" w:cs="Arial"/>
          <w:color w:val="333333"/>
          <w:lang w:val="fr-FR"/>
        </w:rPr>
      </w:pPr>
    </w:p>
    <w:p w:rsidR="00AD66B2" w:rsidRDefault="00AE4FF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</w:p>
    <w:p w:rsidR="00AD66B2" w:rsidRDefault="00AD66B2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 w:type="page"/>
      </w:r>
    </w:p>
    <w:p w:rsidR="005041EB" w:rsidRDefault="005041EB" w:rsidP="00BD62D8">
      <w:pPr>
        <w:rPr>
          <w:rFonts w:ascii="Arial" w:hAnsi="Arial" w:cs="Arial"/>
          <w:color w:val="333333"/>
          <w:lang w:val="fr-FR"/>
        </w:rPr>
      </w:pPr>
    </w:p>
    <w:p w:rsidR="001C6034" w:rsidRDefault="00AE4FF8" w:rsidP="00D16AA2">
      <w:pPr>
        <w:rPr>
          <w:rFonts w:ascii="Arial" w:hAnsi="Arial" w:cs="Arial"/>
          <w:color w:val="333333"/>
          <w:u w:val="single"/>
          <w:lang w:val="fr-FR"/>
        </w:rPr>
      </w:pPr>
      <w:r w:rsidRPr="0016006B">
        <w:rPr>
          <w:rFonts w:ascii="Arial" w:hAnsi="Arial" w:cs="Arial"/>
          <w:b/>
          <w:color w:val="333333"/>
          <w:lang w:val="fr-FR"/>
        </w:rPr>
        <w:t xml:space="preserve">8. </w:t>
      </w:r>
      <w:r w:rsidR="00D16AA2" w:rsidRPr="0016006B">
        <w:rPr>
          <w:rFonts w:ascii="Arial" w:hAnsi="Arial" w:cs="Arial"/>
          <w:b/>
          <w:color w:val="333333"/>
          <w:lang w:val="fr-FR"/>
        </w:rPr>
        <w:t xml:space="preserve">INFRASTRUCTURE </w:t>
      </w:r>
      <w:r w:rsidR="00F63320">
        <w:rPr>
          <w:rFonts w:ascii="Arial" w:hAnsi="Arial" w:cs="Arial"/>
          <w:b/>
          <w:color w:val="333333"/>
          <w:lang w:val="fr-FR"/>
        </w:rPr>
        <w:t xml:space="preserve">NATIONAL </w:t>
      </w:r>
      <w:r w:rsidR="00D16AA2" w:rsidRPr="0016006B">
        <w:rPr>
          <w:rFonts w:ascii="Arial" w:hAnsi="Arial" w:cs="Arial"/>
          <w:b/>
          <w:color w:val="333333"/>
          <w:lang w:val="fr-FR"/>
        </w:rPr>
        <w:t>DE LA TECHNOLOGIE ET</w:t>
      </w:r>
      <w:r w:rsidRPr="0016006B">
        <w:rPr>
          <w:rFonts w:ascii="Arial" w:hAnsi="Arial" w:cs="Arial"/>
          <w:b/>
          <w:color w:val="333333"/>
          <w:lang w:val="fr-FR"/>
        </w:rPr>
        <w:t xml:space="preserve"> DES COMPÉTENCES</w:t>
      </w:r>
      <w:r>
        <w:rPr>
          <w:rFonts w:ascii="Arial" w:hAnsi="Arial" w:cs="Arial"/>
          <w:color w:val="333333"/>
          <w:lang w:val="fr-FR"/>
        </w:rPr>
        <w:br/>
      </w:r>
    </w:p>
    <w:p w:rsidR="00D16AA2" w:rsidRPr="005041EB" w:rsidRDefault="00D16AA2" w:rsidP="00D16AA2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Importance</w:t>
      </w:r>
      <w:r>
        <w:rPr>
          <w:rFonts w:ascii="Arial" w:hAnsi="Arial" w:cs="Arial"/>
          <w:color w:val="333333"/>
          <w:lang w:val="fr-FR"/>
        </w:rPr>
        <w:t xml:space="preserve">: </w:t>
      </w:r>
      <w:r w:rsidRPr="00A050FE">
        <w:rPr>
          <w:rFonts w:ascii="Arial" w:hAnsi="Arial" w:cs="Arial"/>
          <w:color w:val="333333"/>
          <w:lang w:val="fr-CA"/>
        </w:rPr>
        <w:t>Élevé</w:t>
      </w:r>
      <w:r>
        <w:rPr>
          <w:rFonts w:ascii="Arial" w:hAnsi="Arial" w:cs="Arial"/>
          <w:color w:val="333333"/>
          <w:lang w:val="fr-CA"/>
        </w:rPr>
        <w:t>e</w:t>
      </w:r>
      <w:r>
        <w:rPr>
          <w:rFonts w:ascii="Arial" w:hAnsi="Arial" w:cs="Arial"/>
          <w:color w:val="333333"/>
          <w:lang w:val="fr-FR"/>
        </w:rPr>
        <w:t xml:space="preserve">. </w:t>
      </w:r>
    </w:p>
    <w:p w:rsidR="001C6034" w:rsidRDefault="00D16AA2" w:rsidP="00D16AA2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Pourquoi est-ce important?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D16AA2" w:rsidRDefault="00D16AA2" w:rsidP="00D16AA2">
      <w:pPr>
        <w:rPr>
          <w:rFonts w:ascii="Arial" w:hAnsi="Arial" w:cs="Arial"/>
          <w:color w:val="333333"/>
          <w:u w:val="single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De façon très pratique, le succès des initiatives </w:t>
      </w:r>
      <w:r w:rsidR="00F63320">
        <w:rPr>
          <w:rFonts w:ascii="Arial" w:hAnsi="Arial" w:cs="Arial"/>
          <w:color w:val="333333"/>
          <w:lang w:val="fr-FR"/>
        </w:rPr>
        <w:t>d’ouverture des données publiques</w:t>
      </w:r>
      <w:r>
        <w:rPr>
          <w:rFonts w:ascii="Arial" w:hAnsi="Arial" w:cs="Arial"/>
          <w:color w:val="333333"/>
          <w:lang w:val="fr-FR"/>
        </w:rPr>
        <w:t xml:space="preserve"> a besoin d'un</w:t>
      </w:r>
      <w:r w:rsidR="001C6034">
        <w:rPr>
          <w:rFonts w:ascii="Arial" w:hAnsi="Arial" w:cs="Arial"/>
          <w:color w:val="333333"/>
          <w:lang w:val="fr-FR"/>
        </w:rPr>
        <w:t xml:space="preserve">e infrastructure adéquate, </w:t>
      </w:r>
      <w:r>
        <w:rPr>
          <w:rFonts w:ascii="Arial" w:hAnsi="Arial" w:cs="Arial"/>
          <w:color w:val="333333"/>
          <w:lang w:val="fr-FR"/>
        </w:rPr>
        <w:t xml:space="preserve">en termes de </w:t>
      </w:r>
      <w:r w:rsidR="001C6034">
        <w:rPr>
          <w:rFonts w:ascii="Arial" w:hAnsi="Arial" w:cs="Arial"/>
          <w:color w:val="333333"/>
          <w:lang w:val="fr-FR"/>
        </w:rPr>
        <w:t>plates-formes technologiques et</w:t>
      </w:r>
      <w:r>
        <w:rPr>
          <w:rFonts w:ascii="Arial" w:hAnsi="Arial" w:cs="Arial"/>
          <w:color w:val="333333"/>
          <w:lang w:val="fr-FR"/>
        </w:rPr>
        <w:t xml:space="preserve"> de compétenc</w:t>
      </w:r>
      <w:r w:rsidR="001C6034">
        <w:rPr>
          <w:rFonts w:ascii="Arial" w:hAnsi="Arial" w:cs="Arial"/>
          <w:color w:val="333333"/>
          <w:lang w:val="fr-FR"/>
        </w:rPr>
        <w:t xml:space="preserve">es en matière de TIC parmi les fonctionnaires, les infomédiaires </w:t>
      </w:r>
      <w:r>
        <w:rPr>
          <w:rFonts w:ascii="Arial" w:hAnsi="Arial" w:cs="Arial"/>
          <w:color w:val="333333"/>
          <w:lang w:val="fr-FR"/>
        </w:rPr>
        <w:t xml:space="preserve">et </w:t>
      </w:r>
      <w:r w:rsidR="001C6034">
        <w:rPr>
          <w:rFonts w:ascii="Arial" w:hAnsi="Arial" w:cs="Arial"/>
          <w:color w:val="333333"/>
          <w:lang w:val="fr-FR"/>
        </w:rPr>
        <w:t xml:space="preserve">le </w:t>
      </w:r>
      <w:r>
        <w:rPr>
          <w:rFonts w:ascii="Arial" w:hAnsi="Arial" w:cs="Arial"/>
          <w:color w:val="333333"/>
          <w:lang w:val="fr-FR"/>
        </w:rPr>
        <w:t>public en général.</w:t>
      </w:r>
    </w:p>
    <w:p w:rsidR="001C6034" w:rsidRDefault="00D16AA2" w:rsidP="00BD62D8">
      <w:pPr>
        <w:rPr>
          <w:rFonts w:ascii="Arial" w:hAnsi="Arial" w:cs="Arial"/>
          <w:color w:val="333333"/>
          <w:lang w:val="fr-FR"/>
        </w:rPr>
      </w:pPr>
      <w:r w:rsidRPr="00536072">
        <w:rPr>
          <w:rFonts w:ascii="Arial" w:hAnsi="Arial" w:cs="Arial"/>
          <w:color w:val="333333"/>
          <w:u w:val="single"/>
          <w:lang w:val="fr-FR"/>
        </w:rPr>
        <w:t>Qu'est-ce qui semble bien?</w:t>
      </w:r>
      <w:r>
        <w:rPr>
          <w:rFonts w:ascii="Arial" w:hAnsi="Arial" w:cs="Arial"/>
          <w:color w:val="333333"/>
          <w:lang w:val="fr-FR"/>
        </w:rPr>
        <w:t xml:space="preserve"> </w:t>
      </w:r>
    </w:p>
    <w:p w:rsidR="00D16AA2" w:rsidRDefault="00AE4FF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Il y aura un accès </w:t>
      </w:r>
      <w:r w:rsidR="009B3548">
        <w:rPr>
          <w:rFonts w:ascii="Arial" w:hAnsi="Arial" w:cs="Arial"/>
          <w:color w:val="333333"/>
          <w:lang w:val="fr-FR"/>
        </w:rPr>
        <w:t xml:space="preserve">généralisé à l'Internet à </w:t>
      </w:r>
      <w:r w:rsidR="00C04000">
        <w:rPr>
          <w:rFonts w:ascii="Arial" w:hAnsi="Arial" w:cs="Arial"/>
          <w:color w:val="333333"/>
          <w:lang w:val="fr-FR"/>
        </w:rPr>
        <w:t>haut débit</w:t>
      </w:r>
      <w:r w:rsidR="009B3548">
        <w:rPr>
          <w:rFonts w:ascii="Arial" w:hAnsi="Arial" w:cs="Arial"/>
          <w:color w:val="333333"/>
          <w:lang w:val="fr-FR"/>
        </w:rPr>
        <w:t xml:space="preserve"> et aux</w:t>
      </w:r>
      <w:r w:rsidR="001C6034">
        <w:rPr>
          <w:rFonts w:ascii="Arial" w:hAnsi="Arial" w:cs="Arial"/>
          <w:color w:val="333333"/>
          <w:lang w:val="fr-FR"/>
        </w:rPr>
        <w:t xml:space="preserve"> </w:t>
      </w:r>
      <w:r w:rsidR="00C04000">
        <w:rPr>
          <w:rFonts w:ascii="Arial" w:hAnsi="Arial" w:cs="Arial"/>
          <w:color w:val="333333"/>
          <w:lang w:val="fr-FR"/>
        </w:rPr>
        <w:t>équipements</w:t>
      </w:r>
      <w:r w:rsidR="001C6034">
        <w:rPr>
          <w:rFonts w:ascii="Arial" w:hAnsi="Arial" w:cs="Arial"/>
          <w:color w:val="333333"/>
          <w:lang w:val="fr-FR"/>
        </w:rPr>
        <w:t xml:space="preserve"> mobiles et </w:t>
      </w:r>
      <w:r w:rsidR="00D16AA2">
        <w:rPr>
          <w:rFonts w:ascii="Arial" w:hAnsi="Arial" w:cs="Arial"/>
          <w:color w:val="333333"/>
          <w:lang w:val="fr-FR"/>
        </w:rPr>
        <w:t>une part importante de</w:t>
      </w:r>
      <w:r>
        <w:rPr>
          <w:rFonts w:ascii="Arial" w:hAnsi="Arial" w:cs="Arial"/>
          <w:color w:val="333333"/>
          <w:lang w:val="fr-FR"/>
        </w:rPr>
        <w:t xml:space="preserve"> citoyens</w:t>
      </w:r>
      <w:r w:rsidR="00D16AA2">
        <w:rPr>
          <w:rFonts w:ascii="Arial" w:hAnsi="Arial" w:cs="Arial"/>
          <w:color w:val="333333"/>
          <w:lang w:val="fr-FR"/>
        </w:rPr>
        <w:t xml:space="preserve"> </w:t>
      </w:r>
      <w:r w:rsidR="000F5A0D">
        <w:rPr>
          <w:rFonts w:ascii="Arial" w:hAnsi="Arial" w:cs="Arial"/>
          <w:color w:val="333333"/>
          <w:lang w:val="fr-FR"/>
        </w:rPr>
        <w:t>possèdent</w:t>
      </w:r>
      <w:r w:rsidR="00D16AA2">
        <w:rPr>
          <w:rFonts w:ascii="Arial" w:hAnsi="Arial" w:cs="Arial"/>
          <w:color w:val="333333"/>
          <w:lang w:val="fr-FR"/>
        </w:rPr>
        <w:t xml:space="preserve"> d</w:t>
      </w:r>
      <w:r>
        <w:rPr>
          <w:rFonts w:ascii="Arial" w:hAnsi="Arial" w:cs="Arial"/>
          <w:color w:val="333333"/>
          <w:lang w:val="fr-FR"/>
        </w:rPr>
        <w:t xml:space="preserve">es </w:t>
      </w:r>
      <w:proofErr w:type="spellStart"/>
      <w:r>
        <w:rPr>
          <w:rFonts w:ascii="Arial" w:hAnsi="Arial" w:cs="Arial"/>
          <w:color w:val="333333"/>
          <w:lang w:val="fr-FR"/>
        </w:rPr>
        <w:t>smartphon</w:t>
      </w:r>
      <w:r w:rsidR="001C6034">
        <w:rPr>
          <w:rFonts w:ascii="Arial" w:hAnsi="Arial" w:cs="Arial"/>
          <w:color w:val="333333"/>
          <w:lang w:val="fr-FR"/>
        </w:rPr>
        <w:t>es</w:t>
      </w:r>
      <w:proofErr w:type="spellEnd"/>
      <w:r w:rsidR="001C6034">
        <w:rPr>
          <w:rFonts w:ascii="Arial" w:hAnsi="Arial" w:cs="Arial"/>
          <w:color w:val="333333"/>
          <w:lang w:val="fr-FR"/>
        </w:rPr>
        <w:t xml:space="preserve"> et / ou </w:t>
      </w:r>
      <w:r w:rsidR="000F5A0D">
        <w:rPr>
          <w:rFonts w:ascii="Arial" w:hAnsi="Arial" w:cs="Arial"/>
          <w:color w:val="333333"/>
          <w:lang w:val="fr-FR"/>
        </w:rPr>
        <w:t xml:space="preserve">ont un </w:t>
      </w:r>
      <w:r w:rsidR="00D16AA2">
        <w:rPr>
          <w:rFonts w:ascii="Arial" w:hAnsi="Arial" w:cs="Arial"/>
          <w:color w:val="333333"/>
          <w:lang w:val="fr-FR"/>
        </w:rPr>
        <w:t xml:space="preserve">accès </w:t>
      </w:r>
      <w:r w:rsidR="001C6034">
        <w:rPr>
          <w:rFonts w:ascii="Arial" w:hAnsi="Arial" w:cs="Arial"/>
          <w:color w:val="333333"/>
          <w:lang w:val="fr-FR"/>
        </w:rPr>
        <w:t>à Internet depuis</w:t>
      </w:r>
      <w:r w:rsidR="00D16AA2">
        <w:rPr>
          <w:rFonts w:ascii="Arial" w:hAnsi="Arial" w:cs="Arial"/>
          <w:color w:val="333333"/>
          <w:lang w:val="fr-FR"/>
        </w:rPr>
        <w:t xml:space="preserve"> la maison. </w:t>
      </w:r>
      <w:r w:rsidR="00C04000">
        <w:rPr>
          <w:rFonts w:ascii="Arial" w:hAnsi="Arial" w:cs="Arial"/>
          <w:color w:val="333333"/>
          <w:lang w:val="fr-FR"/>
        </w:rPr>
        <w:t>Un grand nombre de développeurs, en dehors des grandes entreprise,  ayant des compétences techniques, sera</w:t>
      </w:r>
      <w:r w:rsidR="00D16AA2">
        <w:rPr>
          <w:rFonts w:ascii="Arial" w:hAnsi="Arial" w:cs="Arial"/>
          <w:color w:val="333333"/>
          <w:lang w:val="fr-FR"/>
        </w:rPr>
        <w:t xml:space="preserve"> </w:t>
      </w:r>
      <w:r w:rsidR="00C04000">
        <w:rPr>
          <w:rFonts w:ascii="Arial" w:hAnsi="Arial" w:cs="Arial"/>
          <w:color w:val="333333"/>
          <w:lang w:val="fr-FR"/>
        </w:rPr>
        <w:t xml:space="preserve">disponible </w:t>
      </w:r>
      <w:r w:rsidR="00D16AA2">
        <w:rPr>
          <w:rFonts w:ascii="Arial" w:hAnsi="Arial" w:cs="Arial"/>
          <w:color w:val="333333"/>
          <w:lang w:val="fr-FR"/>
        </w:rPr>
        <w:t xml:space="preserve">pour </w:t>
      </w:r>
      <w:r w:rsidR="00C04000">
        <w:rPr>
          <w:rFonts w:ascii="Arial" w:hAnsi="Arial" w:cs="Arial"/>
          <w:color w:val="333333"/>
          <w:lang w:val="fr-FR"/>
        </w:rPr>
        <w:t>développer</w:t>
      </w:r>
      <w:r>
        <w:rPr>
          <w:rFonts w:ascii="Arial" w:hAnsi="Arial" w:cs="Arial"/>
          <w:color w:val="333333"/>
          <w:lang w:val="fr-FR"/>
        </w:rPr>
        <w:t xml:space="preserve"> des applications </w:t>
      </w:r>
      <w:r w:rsidR="00C04000">
        <w:rPr>
          <w:rFonts w:ascii="Arial" w:hAnsi="Arial" w:cs="Arial"/>
          <w:color w:val="333333"/>
          <w:lang w:val="fr-FR"/>
        </w:rPr>
        <w:t>basées sur les</w:t>
      </w:r>
      <w:r w:rsidR="00D16AA2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 xml:space="preserve">données, </w:t>
      </w:r>
      <w:r w:rsidR="00C04000">
        <w:rPr>
          <w:rFonts w:ascii="Arial" w:hAnsi="Arial" w:cs="Arial"/>
          <w:color w:val="333333"/>
          <w:lang w:val="fr-FR"/>
        </w:rPr>
        <w:t xml:space="preserve">et il y aura en place une culture basée sur l’entrepreneuriat, </w:t>
      </w:r>
      <w:r>
        <w:rPr>
          <w:rFonts w:ascii="Arial" w:hAnsi="Arial" w:cs="Arial"/>
          <w:color w:val="333333"/>
          <w:lang w:val="fr-FR"/>
        </w:rPr>
        <w:t>profession</w:t>
      </w:r>
      <w:r w:rsidR="00C04000">
        <w:rPr>
          <w:rFonts w:ascii="Arial" w:hAnsi="Arial" w:cs="Arial"/>
          <w:color w:val="333333"/>
          <w:lang w:val="fr-FR"/>
        </w:rPr>
        <w:t>nel et social, - pour en tirer parti</w:t>
      </w:r>
      <w:r>
        <w:rPr>
          <w:rFonts w:ascii="Arial" w:hAnsi="Arial" w:cs="Arial"/>
          <w:color w:val="333333"/>
          <w:lang w:val="fr-FR"/>
        </w:rPr>
        <w:t>. L</w:t>
      </w:r>
      <w:r w:rsidR="00D16AA2">
        <w:rPr>
          <w:rFonts w:ascii="Arial" w:hAnsi="Arial" w:cs="Arial"/>
          <w:color w:val="333333"/>
          <w:lang w:val="fr-FR"/>
        </w:rPr>
        <w:t xml:space="preserve">e gouvernement aura une </w:t>
      </w:r>
      <w:r w:rsidR="00C04000">
        <w:rPr>
          <w:rFonts w:ascii="Arial" w:hAnsi="Arial" w:cs="Arial"/>
          <w:color w:val="333333"/>
          <w:lang w:val="fr-FR"/>
        </w:rPr>
        <w:t>présence sur le W</w:t>
      </w:r>
      <w:r>
        <w:rPr>
          <w:rFonts w:ascii="Arial" w:hAnsi="Arial" w:cs="Arial"/>
          <w:color w:val="333333"/>
          <w:lang w:val="fr-FR"/>
        </w:rPr>
        <w:t xml:space="preserve">eb moderne (et </w:t>
      </w:r>
      <w:r w:rsidR="00D16AA2">
        <w:rPr>
          <w:rFonts w:ascii="Arial" w:hAnsi="Arial" w:cs="Arial"/>
          <w:color w:val="333333"/>
          <w:lang w:val="fr-FR"/>
        </w:rPr>
        <w:t xml:space="preserve">non </w:t>
      </w:r>
      <w:r>
        <w:rPr>
          <w:rFonts w:ascii="Arial" w:hAnsi="Arial" w:cs="Arial"/>
          <w:color w:val="333333"/>
          <w:lang w:val="fr-FR"/>
        </w:rPr>
        <w:t>pas seulement du con</w:t>
      </w:r>
      <w:r w:rsidR="00D16AA2">
        <w:rPr>
          <w:rFonts w:ascii="Arial" w:hAnsi="Arial" w:cs="Arial"/>
          <w:color w:val="333333"/>
          <w:lang w:val="fr-FR"/>
        </w:rPr>
        <w:t>tenu</w:t>
      </w:r>
      <w:r w:rsidR="00C04000">
        <w:rPr>
          <w:rFonts w:ascii="Arial" w:hAnsi="Arial" w:cs="Arial"/>
          <w:color w:val="333333"/>
          <w:lang w:val="fr-FR"/>
        </w:rPr>
        <w:t xml:space="preserve"> statique), expérimentera </w:t>
      </w:r>
      <w:r w:rsidR="00D16AA2">
        <w:rPr>
          <w:rFonts w:ascii="Arial" w:hAnsi="Arial" w:cs="Arial"/>
          <w:color w:val="333333"/>
          <w:lang w:val="fr-FR"/>
        </w:rPr>
        <w:t xml:space="preserve">l'engagement civique </w:t>
      </w:r>
      <w:r>
        <w:rPr>
          <w:rFonts w:ascii="Arial" w:hAnsi="Arial" w:cs="Arial"/>
          <w:color w:val="333333"/>
          <w:lang w:val="fr-FR"/>
        </w:rPr>
        <w:t>grâce à ses sites w</w:t>
      </w:r>
      <w:r w:rsidR="00C04000">
        <w:rPr>
          <w:rFonts w:ascii="Arial" w:hAnsi="Arial" w:cs="Arial"/>
          <w:color w:val="333333"/>
          <w:lang w:val="fr-FR"/>
        </w:rPr>
        <w:t xml:space="preserve">eb et les médias sociaux, et </w:t>
      </w:r>
      <w:r w:rsidR="00D16AA2">
        <w:rPr>
          <w:rFonts w:ascii="Arial" w:hAnsi="Arial" w:cs="Arial"/>
          <w:color w:val="333333"/>
          <w:lang w:val="fr-FR"/>
        </w:rPr>
        <w:t>aura</w:t>
      </w:r>
      <w:r>
        <w:rPr>
          <w:rFonts w:ascii="Arial" w:hAnsi="Arial" w:cs="Arial"/>
          <w:color w:val="333333"/>
          <w:lang w:val="fr-FR"/>
        </w:rPr>
        <w:t xml:space="preserve"> ac</w:t>
      </w:r>
      <w:r w:rsidR="00D16AA2">
        <w:rPr>
          <w:rFonts w:ascii="Arial" w:hAnsi="Arial" w:cs="Arial"/>
          <w:color w:val="333333"/>
          <w:lang w:val="fr-FR"/>
        </w:rPr>
        <w:t xml:space="preserve">cès à des compétences - soit </w:t>
      </w:r>
      <w:r w:rsidR="000F5A0D">
        <w:rPr>
          <w:rFonts w:ascii="Arial" w:hAnsi="Arial" w:cs="Arial"/>
          <w:color w:val="333333"/>
          <w:lang w:val="fr-FR"/>
        </w:rPr>
        <w:t xml:space="preserve">en </w:t>
      </w:r>
      <w:r>
        <w:rPr>
          <w:rFonts w:ascii="Arial" w:hAnsi="Arial" w:cs="Arial"/>
          <w:color w:val="333333"/>
          <w:lang w:val="fr-FR"/>
        </w:rPr>
        <w:t>interne</w:t>
      </w:r>
      <w:r w:rsidR="000F5A0D">
        <w:rPr>
          <w:rFonts w:ascii="Arial" w:hAnsi="Arial" w:cs="Arial"/>
          <w:color w:val="333333"/>
          <w:lang w:val="fr-FR"/>
        </w:rPr>
        <w:t xml:space="preserve"> soit au</w:t>
      </w:r>
      <w:r w:rsidR="00D16AA2">
        <w:rPr>
          <w:rFonts w:ascii="Arial" w:hAnsi="Arial" w:cs="Arial"/>
          <w:color w:val="333333"/>
          <w:lang w:val="fr-FR"/>
        </w:rPr>
        <w:t xml:space="preserve"> travers</w:t>
      </w:r>
      <w:r w:rsidR="000F5A0D">
        <w:rPr>
          <w:rFonts w:ascii="Arial" w:hAnsi="Arial" w:cs="Arial"/>
          <w:color w:val="333333"/>
          <w:lang w:val="fr-FR"/>
        </w:rPr>
        <w:t xml:space="preserve"> du</w:t>
      </w:r>
      <w:r>
        <w:rPr>
          <w:rFonts w:ascii="Arial" w:hAnsi="Arial" w:cs="Arial"/>
          <w:color w:val="333333"/>
          <w:lang w:val="fr-FR"/>
        </w:rPr>
        <w:t xml:space="preserve"> se</w:t>
      </w:r>
      <w:r w:rsidR="00D16AA2">
        <w:rPr>
          <w:rFonts w:ascii="Arial" w:hAnsi="Arial" w:cs="Arial"/>
          <w:color w:val="333333"/>
          <w:lang w:val="fr-FR"/>
        </w:rPr>
        <w:t xml:space="preserve">cteur privé - pour maximiser la </w:t>
      </w:r>
      <w:r>
        <w:rPr>
          <w:rFonts w:ascii="Arial" w:hAnsi="Arial" w:cs="Arial"/>
          <w:color w:val="333333"/>
          <w:lang w:val="fr-FR"/>
        </w:rPr>
        <w:t>valeur de ceux-ci.</w:t>
      </w:r>
      <w:r>
        <w:rPr>
          <w:rFonts w:ascii="Arial" w:hAnsi="Arial" w:cs="Arial"/>
          <w:color w:val="333333"/>
          <w:lang w:val="fr-FR"/>
        </w:rPr>
        <w:br/>
      </w:r>
    </w:p>
    <w:p w:rsidR="001C6034" w:rsidRDefault="00AE4FF8" w:rsidP="00BD62D8">
      <w:pPr>
        <w:rPr>
          <w:rFonts w:ascii="Arial" w:hAnsi="Arial" w:cs="Arial"/>
          <w:b/>
          <w:color w:val="333333"/>
          <w:lang w:val="fr-FR"/>
        </w:rPr>
      </w:pPr>
      <w:r w:rsidRPr="00D16AA2">
        <w:rPr>
          <w:rFonts w:ascii="Arial" w:hAnsi="Arial" w:cs="Arial"/>
          <w:b/>
          <w:color w:val="333333"/>
          <w:lang w:val="fr-FR"/>
        </w:rPr>
        <w:t>Preuve</w:t>
      </w:r>
    </w:p>
    <w:p w:rsidR="001C6034" w:rsidRDefault="00D16AA2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+</w:t>
      </w:r>
      <w:r w:rsidR="005E7212">
        <w:rPr>
          <w:rFonts w:ascii="Arial" w:hAnsi="Arial" w:cs="Arial"/>
          <w:color w:val="333333"/>
          <w:lang w:val="fr-FR"/>
        </w:rPr>
        <w:tab/>
        <w:t>Le g</w:t>
      </w:r>
      <w:r>
        <w:rPr>
          <w:rFonts w:ascii="Arial" w:hAnsi="Arial" w:cs="Arial"/>
          <w:color w:val="333333"/>
          <w:lang w:val="fr-FR"/>
        </w:rPr>
        <w:t xml:space="preserve">ouvernement </w:t>
      </w:r>
      <w:r w:rsidR="00AE4FF8">
        <w:rPr>
          <w:rFonts w:ascii="Arial" w:hAnsi="Arial" w:cs="Arial"/>
          <w:color w:val="333333"/>
          <w:lang w:val="fr-FR"/>
        </w:rPr>
        <w:t xml:space="preserve">utilise déjà </w:t>
      </w:r>
      <w:r w:rsidR="00C04000">
        <w:rPr>
          <w:rFonts w:ascii="Arial" w:hAnsi="Arial" w:cs="Arial"/>
          <w:color w:val="333333"/>
          <w:lang w:val="fr-FR"/>
        </w:rPr>
        <w:t xml:space="preserve">une </w:t>
      </w:r>
      <w:r w:rsidR="00AE4FF8">
        <w:rPr>
          <w:rFonts w:ascii="Arial" w:hAnsi="Arial" w:cs="Arial"/>
          <w:color w:val="333333"/>
          <w:lang w:val="fr-FR"/>
        </w:rPr>
        <w:t>infrastructure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04000">
        <w:rPr>
          <w:rFonts w:ascii="Arial" w:hAnsi="Arial" w:cs="Arial"/>
          <w:color w:val="333333"/>
          <w:lang w:val="fr-FR"/>
        </w:rPr>
        <w:t xml:space="preserve">partagée </w:t>
      </w:r>
      <w:r>
        <w:rPr>
          <w:rFonts w:ascii="Arial" w:hAnsi="Arial" w:cs="Arial"/>
          <w:color w:val="333333"/>
          <w:lang w:val="fr-FR"/>
        </w:rPr>
        <w:t xml:space="preserve">des TIC et </w:t>
      </w:r>
      <w:r w:rsidR="000F5A0D">
        <w:rPr>
          <w:rFonts w:ascii="Arial" w:hAnsi="Arial" w:cs="Arial"/>
          <w:color w:val="333333"/>
          <w:lang w:val="fr-FR"/>
        </w:rPr>
        <w:t xml:space="preserve">utilise </w:t>
      </w:r>
      <w:r>
        <w:rPr>
          <w:rFonts w:ascii="Arial" w:hAnsi="Arial" w:cs="Arial"/>
          <w:color w:val="333333"/>
          <w:lang w:val="fr-FR"/>
        </w:rPr>
        <w:t>d</w:t>
      </w:r>
      <w:r w:rsidR="00AE4FF8">
        <w:rPr>
          <w:rFonts w:ascii="Arial" w:hAnsi="Arial" w:cs="Arial"/>
          <w:color w:val="333333"/>
          <w:lang w:val="fr-FR"/>
        </w:rPr>
        <w:t xml:space="preserve">es </w:t>
      </w:r>
      <w:r w:rsidR="00C04000">
        <w:rPr>
          <w:rFonts w:ascii="Arial" w:hAnsi="Arial" w:cs="Arial"/>
          <w:color w:val="333333"/>
          <w:lang w:val="fr-FR"/>
        </w:rPr>
        <w:t>services en ligne partagés</w:t>
      </w:r>
      <w:r w:rsidR="00AE4FF8">
        <w:rPr>
          <w:rFonts w:ascii="Arial" w:hAnsi="Arial" w:cs="Arial"/>
          <w:color w:val="333333"/>
          <w:lang w:val="fr-FR"/>
        </w:rPr>
        <w:t>.</w:t>
      </w:r>
      <w:r w:rsidR="00AE4FF8">
        <w:rPr>
          <w:rFonts w:ascii="Arial" w:hAnsi="Arial" w:cs="Arial"/>
          <w:color w:val="333333"/>
          <w:lang w:val="fr-FR"/>
        </w:rPr>
        <w:br/>
      </w:r>
      <w:r w:rsidR="009B3548">
        <w:rPr>
          <w:rFonts w:ascii="Arial" w:hAnsi="Arial" w:cs="Arial"/>
          <w:color w:val="333333"/>
          <w:lang w:val="fr-FR"/>
        </w:rPr>
        <w:t>+</w:t>
      </w:r>
      <w:r w:rsidR="005E7212">
        <w:rPr>
          <w:rFonts w:ascii="Arial" w:hAnsi="Arial" w:cs="Arial"/>
          <w:color w:val="333333"/>
          <w:lang w:val="fr-FR"/>
        </w:rPr>
        <w:tab/>
      </w:r>
      <w:r w:rsidR="009B3548">
        <w:rPr>
          <w:rFonts w:ascii="Arial" w:hAnsi="Arial" w:cs="Arial"/>
          <w:color w:val="333333"/>
          <w:lang w:val="fr-FR"/>
        </w:rPr>
        <w:t xml:space="preserve">La plupart des </w:t>
      </w:r>
      <w:r w:rsidR="00C04000">
        <w:rPr>
          <w:rFonts w:ascii="Arial" w:hAnsi="Arial" w:cs="Arial"/>
          <w:color w:val="333333"/>
          <w:lang w:val="fr-FR"/>
        </w:rPr>
        <w:t>agences</w:t>
      </w:r>
      <w:r w:rsidR="009B3548">
        <w:rPr>
          <w:rFonts w:ascii="Arial" w:hAnsi="Arial" w:cs="Arial"/>
          <w:color w:val="333333"/>
          <w:lang w:val="fr-FR"/>
        </w:rPr>
        <w:t xml:space="preserve"> sont présent</w:t>
      </w:r>
      <w:r w:rsidR="000F5A0D">
        <w:rPr>
          <w:rFonts w:ascii="Arial" w:hAnsi="Arial" w:cs="Arial"/>
          <w:color w:val="333333"/>
          <w:lang w:val="fr-FR"/>
        </w:rPr>
        <w:t>e</w:t>
      </w:r>
      <w:r w:rsidR="009B3548">
        <w:rPr>
          <w:rFonts w:ascii="Arial" w:hAnsi="Arial" w:cs="Arial"/>
          <w:color w:val="333333"/>
          <w:lang w:val="fr-FR"/>
        </w:rPr>
        <w:t>s</w:t>
      </w:r>
      <w:r w:rsidR="00AE4FF8">
        <w:rPr>
          <w:rFonts w:ascii="Arial" w:hAnsi="Arial" w:cs="Arial"/>
          <w:color w:val="333333"/>
          <w:lang w:val="fr-FR"/>
        </w:rPr>
        <w:t xml:space="preserve"> sur le Web.</w:t>
      </w:r>
      <w:r w:rsidR="00AE4FF8">
        <w:rPr>
          <w:rFonts w:ascii="Arial" w:hAnsi="Arial" w:cs="Arial"/>
          <w:color w:val="333333"/>
          <w:lang w:val="fr-FR"/>
        </w:rPr>
        <w:br/>
        <w:t xml:space="preserve">+ </w:t>
      </w:r>
      <w:r w:rsidR="005E7212">
        <w:rPr>
          <w:rFonts w:ascii="Arial" w:hAnsi="Arial" w:cs="Arial"/>
          <w:color w:val="333333"/>
          <w:lang w:val="fr-FR"/>
        </w:rPr>
        <w:tab/>
      </w:r>
      <w:r w:rsidR="00C04000">
        <w:rPr>
          <w:rFonts w:ascii="Arial" w:hAnsi="Arial" w:cs="Arial"/>
          <w:color w:val="333333"/>
          <w:lang w:val="fr-FR"/>
        </w:rPr>
        <w:t>Les agences, au niveau individuel,</w:t>
      </w:r>
      <w:r w:rsidR="00AE4FF8">
        <w:rPr>
          <w:rFonts w:ascii="Arial" w:hAnsi="Arial" w:cs="Arial"/>
          <w:color w:val="333333"/>
          <w:lang w:val="fr-FR"/>
        </w:rPr>
        <w:t xml:space="preserve"> offrent des services en ligne, y compris </w:t>
      </w:r>
      <w:r w:rsidR="009B3548">
        <w:rPr>
          <w:rFonts w:ascii="Arial" w:hAnsi="Arial" w:cs="Arial"/>
          <w:color w:val="333333"/>
          <w:lang w:val="fr-FR"/>
        </w:rPr>
        <w:t xml:space="preserve">des services </w:t>
      </w:r>
      <w:r w:rsidR="00C04000">
        <w:rPr>
          <w:rFonts w:ascii="Arial" w:hAnsi="Arial" w:cs="Arial"/>
          <w:color w:val="333333"/>
          <w:lang w:val="fr-FR"/>
        </w:rPr>
        <w:t>mobiles</w:t>
      </w:r>
      <w:r w:rsidR="00AE4FF8">
        <w:rPr>
          <w:rFonts w:ascii="Arial" w:hAnsi="Arial" w:cs="Arial"/>
          <w:color w:val="333333"/>
          <w:lang w:val="fr-FR"/>
        </w:rPr>
        <w:t>.</w:t>
      </w:r>
      <w:r w:rsidR="00AE4FF8">
        <w:rPr>
          <w:rFonts w:ascii="Arial" w:hAnsi="Arial" w:cs="Arial"/>
          <w:color w:val="333333"/>
          <w:lang w:val="fr-FR"/>
        </w:rPr>
        <w:br/>
      </w:r>
      <w:r w:rsidR="009B3548">
        <w:rPr>
          <w:rFonts w:ascii="Arial" w:hAnsi="Arial" w:cs="Arial"/>
          <w:color w:val="333333"/>
          <w:lang w:val="fr-FR"/>
        </w:rPr>
        <w:t>+</w:t>
      </w:r>
      <w:r w:rsidR="005E7212">
        <w:rPr>
          <w:rFonts w:ascii="Arial" w:hAnsi="Arial" w:cs="Arial"/>
          <w:color w:val="333333"/>
          <w:lang w:val="fr-FR"/>
        </w:rPr>
        <w:tab/>
      </w:r>
      <w:r w:rsidR="00AE4FF8">
        <w:rPr>
          <w:rFonts w:ascii="Arial" w:hAnsi="Arial" w:cs="Arial"/>
          <w:color w:val="333333"/>
          <w:lang w:val="fr-FR"/>
        </w:rPr>
        <w:t>La pénétr</w:t>
      </w:r>
      <w:r w:rsidR="009B3548">
        <w:rPr>
          <w:rFonts w:ascii="Arial" w:hAnsi="Arial" w:cs="Arial"/>
          <w:color w:val="333333"/>
          <w:lang w:val="fr-FR"/>
        </w:rPr>
        <w:t xml:space="preserve">ation d'Internet dans le pays </w:t>
      </w:r>
      <w:r w:rsidR="00C50060">
        <w:rPr>
          <w:rFonts w:ascii="Arial" w:hAnsi="Arial" w:cs="Arial"/>
          <w:color w:val="333333"/>
          <w:lang w:val="fr-FR"/>
        </w:rPr>
        <w:t>/ localité est importante</w:t>
      </w:r>
      <w:r w:rsidR="00AE4FF8">
        <w:rPr>
          <w:rFonts w:ascii="Arial" w:hAnsi="Arial" w:cs="Arial"/>
          <w:color w:val="333333"/>
          <w:lang w:val="fr-FR"/>
        </w:rPr>
        <w:t xml:space="preserve"> (plus de 40%).</w:t>
      </w:r>
    </w:p>
    <w:p w:rsidR="003E10D2" w:rsidRDefault="001C6034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- </w:t>
      </w:r>
      <w:r w:rsidR="005E7212">
        <w:rPr>
          <w:rFonts w:ascii="Arial" w:hAnsi="Arial" w:cs="Arial"/>
          <w:color w:val="333333"/>
          <w:lang w:val="fr-FR"/>
        </w:rPr>
        <w:tab/>
      </w:r>
      <w:r>
        <w:rPr>
          <w:rStyle w:val="hps"/>
          <w:rFonts w:ascii="Arial" w:hAnsi="Arial" w:cs="Arial"/>
          <w:color w:val="333333"/>
          <w:lang w:val="fr-FR"/>
        </w:rPr>
        <w:t>L'infrastructure de base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nécessaire pour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50060">
        <w:rPr>
          <w:rStyle w:val="hps"/>
          <w:rFonts w:ascii="Arial" w:hAnsi="Arial" w:cs="Arial"/>
          <w:color w:val="333333"/>
          <w:lang w:val="fr-FR"/>
        </w:rPr>
        <w:t>l’ouverture des données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n'existe pas ou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est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sous-développé</w:t>
      </w:r>
      <w:r w:rsidR="005E7212">
        <w:rPr>
          <w:rStyle w:val="hps"/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(faible </w:t>
      </w:r>
      <w:r>
        <w:rPr>
          <w:rFonts w:ascii="Arial" w:hAnsi="Arial" w:cs="Arial"/>
          <w:color w:val="333333"/>
          <w:lang w:val="fr-FR"/>
        </w:rPr>
        <w:t xml:space="preserve">accès </w:t>
      </w:r>
      <w:r w:rsidR="00C50060">
        <w:rPr>
          <w:rFonts w:ascii="Arial" w:hAnsi="Arial" w:cs="Arial"/>
          <w:color w:val="333333"/>
          <w:lang w:val="fr-FR"/>
        </w:rPr>
        <w:t xml:space="preserve">à internet </w:t>
      </w:r>
      <w:r>
        <w:rPr>
          <w:rFonts w:ascii="Arial" w:hAnsi="Arial" w:cs="Arial"/>
          <w:color w:val="333333"/>
          <w:lang w:val="fr-FR"/>
        </w:rPr>
        <w:t xml:space="preserve">ou </w:t>
      </w:r>
      <w:r w:rsidR="00C50060">
        <w:rPr>
          <w:rFonts w:ascii="Arial" w:hAnsi="Arial" w:cs="Arial"/>
          <w:color w:val="333333"/>
          <w:lang w:val="fr-FR"/>
        </w:rPr>
        <w:t xml:space="preserve">manque de </w:t>
      </w:r>
      <w:r>
        <w:rPr>
          <w:rFonts w:ascii="Arial" w:hAnsi="Arial" w:cs="Arial"/>
          <w:color w:val="333333"/>
          <w:lang w:val="fr-FR"/>
        </w:rPr>
        <w:t xml:space="preserve">liberté, la connectivité </w:t>
      </w:r>
      <w:r>
        <w:rPr>
          <w:rStyle w:val="hps"/>
          <w:rFonts w:ascii="Arial" w:hAnsi="Arial" w:cs="Arial"/>
          <w:color w:val="333333"/>
          <w:lang w:val="fr-FR"/>
        </w:rPr>
        <w:t>faible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ou trop coûteuse</w:t>
      </w:r>
      <w:r>
        <w:rPr>
          <w:rFonts w:ascii="Arial" w:hAnsi="Arial" w:cs="Arial"/>
          <w:color w:val="333333"/>
          <w:lang w:val="fr-FR"/>
        </w:rPr>
        <w:t>).</w:t>
      </w:r>
      <w:r w:rsidR="00AE4FF8">
        <w:rPr>
          <w:rFonts w:ascii="Arial" w:hAnsi="Arial" w:cs="Arial"/>
          <w:color w:val="333333"/>
          <w:lang w:val="fr-FR"/>
        </w:rPr>
        <w:br/>
        <w:t xml:space="preserve">- </w:t>
      </w:r>
      <w:r w:rsidR="005E7212">
        <w:rPr>
          <w:rFonts w:ascii="Arial" w:hAnsi="Arial" w:cs="Arial"/>
          <w:color w:val="333333"/>
          <w:lang w:val="fr-FR"/>
        </w:rPr>
        <w:tab/>
      </w:r>
      <w:r w:rsidR="00AE4FF8">
        <w:rPr>
          <w:rFonts w:ascii="Arial" w:hAnsi="Arial" w:cs="Arial"/>
          <w:color w:val="333333"/>
          <w:lang w:val="fr-FR"/>
        </w:rPr>
        <w:t xml:space="preserve">L'accès </w:t>
      </w:r>
      <w:r w:rsidR="00C50060">
        <w:rPr>
          <w:rFonts w:ascii="Arial" w:hAnsi="Arial" w:cs="Arial"/>
          <w:color w:val="333333"/>
          <w:lang w:val="fr-FR"/>
        </w:rPr>
        <w:t xml:space="preserve">au haut-débit </w:t>
      </w:r>
      <w:r w:rsidR="00AE4FF8">
        <w:rPr>
          <w:rFonts w:ascii="Arial" w:hAnsi="Arial" w:cs="Arial"/>
          <w:color w:val="333333"/>
          <w:lang w:val="fr-FR"/>
        </w:rPr>
        <w:t xml:space="preserve">est </w:t>
      </w:r>
      <w:r w:rsidR="00C50060">
        <w:rPr>
          <w:rFonts w:ascii="Arial" w:hAnsi="Arial" w:cs="Arial"/>
          <w:color w:val="333333"/>
          <w:lang w:val="fr-FR"/>
        </w:rPr>
        <w:t xml:space="preserve">trop onéreux </w:t>
      </w:r>
      <w:r w:rsidR="00AE4FF8">
        <w:rPr>
          <w:rFonts w:ascii="Arial" w:hAnsi="Arial" w:cs="Arial"/>
          <w:color w:val="333333"/>
          <w:lang w:val="fr-FR"/>
        </w:rPr>
        <w:t>pour un pourcentage important de la population.</w:t>
      </w:r>
      <w:r w:rsidR="00AE4FF8">
        <w:rPr>
          <w:rFonts w:ascii="Arial" w:hAnsi="Arial" w:cs="Arial"/>
          <w:color w:val="333333"/>
          <w:lang w:val="fr-FR"/>
        </w:rPr>
        <w:br/>
        <w:t xml:space="preserve">- </w:t>
      </w:r>
      <w:r w:rsidR="005E7212">
        <w:rPr>
          <w:rFonts w:ascii="Arial" w:hAnsi="Arial" w:cs="Arial"/>
          <w:color w:val="333333"/>
          <w:lang w:val="fr-FR"/>
        </w:rPr>
        <w:tab/>
      </w:r>
      <w:r w:rsidR="00AE4FF8">
        <w:rPr>
          <w:rFonts w:ascii="Arial" w:hAnsi="Arial" w:cs="Arial"/>
          <w:color w:val="333333"/>
          <w:lang w:val="fr-FR"/>
        </w:rPr>
        <w:t xml:space="preserve">L'industrie locale des TIC (y compris l'industrie du développement </w:t>
      </w:r>
      <w:r w:rsidR="005E7212">
        <w:rPr>
          <w:rFonts w:ascii="Arial" w:hAnsi="Arial" w:cs="Arial"/>
          <w:color w:val="333333"/>
          <w:lang w:val="fr-FR"/>
        </w:rPr>
        <w:t xml:space="preserve">de </w:t>
      </w:r>
      <w:r w:rsidR="00AE4FF8">
        <w:rPr>
          <w:rFonts w:ascii="Arial" w:hAnsi="Arial" w:cs="Arial"/>
          <w:color w:val="333333"/>
          <w:lang w:val="fr-FR"/>
        </w:rPr>
        <w:t>logic</w:t>
      </w:r>
      <w:r w:rsidR="009B3548">
        <w:rPr>
          <w:rFonts w:ascii="Arial" w:hAnsi="Arial" w:cs="Arial"/>
          <w:color w:val="333333"/>
          <w:lang w:val="fr-FR"/>
        </w:rPr>
        <w:t>iel</w:t>
      </w:r>
      <w:r w:rsidR="005E7212">
        <w:rPr>
          <w:rFonts w:ascii="Arial" w:hAnsi="Arial" w:cs="Arial"/>
          <w:color w:val="333333"/>
          <w:lang w:val="fr-FR"/>
        </w:rPr>
        <w:t>s</w:t>
      </w:r>
      <w:r w:rsidR="00C50060">
        <w:rPr>
          <w:rFonts w:ascii="Arial" w:hAnsi="Arial" w:cs="Arial"/>
          <w:color w:val="333333"/>
          <w:lang w:val="fr-FR"/>
        </w:rPr>
        <w:t>) est négligeable</w:t>
      </w:r>
      <w:r w:rsidR="009B3548">
        <w:rPr>
          <w:rFonts w:ascii="Arial" w:hAnsi="Arial" w:cs="Arial"/>
          <w:color w:val="333333"/>
          <w:lang w:val="fr-FR"/>
        </w:rPr>
        <w:t xml:space="preserve"> en </w:t>
      </w:r>
      <w:r w:rsidR="00AE4FF8">
        <w:rPr>
          <w:rFonts w:ascii="Arial" w:hAnsi="Arial" w:cs="Arial"/>
          <w:color w:val="333333"/>
          <w:lang w:val="fr-FR"/>
        </w:rPr>
        <w:t>termes d'emploi, de revenus ou de pourcentage du PIB.</w:t>
      </w:r>
    </w:p>
    <w:p w:rsidR="003921EA" w:rsidRDefault="003921EA" w:rsidP="00BD62D8">
      <w:pPr>
        <w:rPr>
          <w:rFonts w:ascii="Arial" w:hAnsi="Arial" w:cs="Arial"/>
          <w:color w:val="333333"/>
          <w:lang w:val="fr-FR"/>
        </w:rPr>
      </w:pPr>
    </w:p>
    <w:p w:rsidR="003E10D2" w:rsidRDefault="00AE4FF8" w:rsidP="00BD62D8">
      <w:pPr>
        <w:rPr>
          <w:rFonts w:ascii="Arial" w:hAnsi="Arial" w:cs="Arial"/>
          <w:color w:val="333333"/>
          <w:lang w:val="fr-FR"/>
        </w:rPr>
      </w:pPr>
      <w:r w:rsidRPr="00D16AA2">
        <w:rPr>
          <w:rFonts w:ascii="Arial" w:hAnsi="Arial" w:cs="Arial"/>
          <w:b/>
          <w:color w:val="333333"/>
          <w:lang w:val="fr-FR"/>
        </w:rPr>
        <w:t>Questions à poser</w:t>
      </w:r>
      <w:r w:rsidRPr="00D16AA2">
        <w:rPr>
          <w:rFonts w:ascii="Arial" w:hAnsi="Arial" w:cs="Arial"/>
          <w:b/>
          <w:color w:val="333333"/>
          <w:lang w:val="fr-FR"/>
        </w:rPr>
        <w:br/>
      </w:r>
    </w:p>
    <w:p w:rsidR="003E10D2" w:rsidRDefault="009B354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t>8.1 Est-ce que l'accès à Inter</w:t>
      </w:r>
      <w:r w:rsidR="00C50060">
        <w:rPr>
          <w:rFonts w:ascii="Arial" w:hAnsi="Arial" w:cs="Arial"/>
          <w:color w:val="333333"/>
          <w:lang w:val="fr-FR"/>
        </w:rPr>
        <w:t>net est à</w:t>
      </w:r>
      <w:r w:rsidR="003E10D2">
        <w:rPr>
          <w:rFonts w:ascii="Arial" w:hAnsi="Arial" w:cs="Arial"/>
          <w:color w:val="333333"/>
          <w:lang w:val="fr-FR"/>
        </w:rPr>
        <w:t xml:space="preserve"> un </w:t>
      </w:r>
      <w:r w:rsidR="00C50060">
        <w:rPr>
          <w:rFonts w:ascii="Arial" w:hAnsi="Arial" w:cs="Arial"/>
          <w:color w:val="333333"/>
          <w:lang w:val="fr-FR"/>
        </w:rPr>
        <w:t xml:space="preserve">débit </w:t>
      </w:r>
      <w:r w:rsidR="003E10D2">
        <w:rPr>
          <w:rFonts w:ascii="Arial" w:hAnsi="Arial" w:cs="Arial"/>
          <w:color w:val="333333"/>
          <w:lang w:val="fr-FR"/>
        </w:rPr>
        <w:t xml:space="preserve">suffisant </w:t>
      </w:r>
      <w:r w:rsidR="00C50060">
        <w:rPr>
          <w:rFonts w:ascii="Arial" w:hAnsi="Arial" w:cs="Arial"/>
          <w:color w:val="333333"/>
          <w:lang w:val="fr-FR"/>
        </w:rPr>
        <w:t>et à</w:t>
      </w:r>
      <w:r w:rsidR="00AE4FF8">
        <w:rPr>
          <w:rFonts w:ascii="Arial" w:hAnsi="Arial" w:cs="Arial"/>
          <w:color w:val="333333"/>
          <w:lang w:val="fr-FR"/>
        </w:rPr>
        <w:t xml:space="preserve"> un coût suffisamment bas pour soutenir u</w:t>
      </w:r>
      <w:r>
        <w:rPr>
          <w:rFonts w:ascii="Arial" w:hAnsi="Arial" w:cs="Arial"/>
          <w:color w:val="333333"/>
          <w:lang w:val="fr-FR"/>
        </w:rPr>
        <w:t xml:space="preserve">n écosystème </w:t>
      </w:r>
      <w:r w:rsidR="00C50060">
        <w:rPr>
          <w:rFonts w:ascii="Arial" w:hAnsi="Arial" w:cs="Arial"/>
          <w:color w:val="333333"/>
          <w:lang w:val="fr-FR"/>
        </w:rPr>
        <w:t>relatif aux données ouvertes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AE4FF8">
        <w:rPr>
          <w:rFonts w:ascii="Arial" w:hAnsi="Arial" w:cs="Arial"/>
          <w:color w:val="333333"/>
          <w:lang w:val="fr-FR"/>
        </w:rPr>
        <w:t>dans votre pay</w:t>
      </w:r>
      <w:r>
        <w:rPr>
          <w:rFonts w:ascii="Arial" w:hAnsi="Arial" w:cs="Arial"/>
          <w:color w:val="333333"/>
          <w:lang w:val="fr-FR"/>
        </w:rPr>
        <w:t>s / localité? (Importance: Élevé</w:t>
      </w:r>
      <w:r w:rsidR="005E7212">
        <w:rPr>
          <w:rFonts w:ascii="Arial" w:hAnsi="Arial" w:cs="Arial"/>
          <w:color w:val="333333"/>
          <w:lang w:val="fr-FR"/>
        </w:rPr>
        <w:t>e</w:t>
      </w:r>
      <w:r w:rsidR="003E10D2">
        <w:rPr>
          <w:rFonts w:ascii="Arial" w:hAnsi="Arial" w:cs="Arial"/>
          <w:color w:val="333333"/>
          <w:lang w:val="fr-FR"/>
        </w:rPr>
        <w:t>)</w:t>
      </w:r>
    </w:p>
    <w:p w:rsidR="003E10D2" w:rsidRDefault="00AE4FF8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 w:rsidR="003E10D2">
        <w:rPr>
          <w:rFonts w:ascii="Arial" w:hAnsi="Arial" w:cs="Arial"/>
          <w:color w:val="333333"/>
          <w:lang w:val="fr-FR"/>
        </w:rPr>
        <w:t xml:space="preserve"> Quel</w:t>
      </w:r>
      <w:r w:rsidR="005E7212">
        <w:rPr>
          <w:rFonts w:ascii="Arial" w:hAnsi="Arial" w:cs="Arial"/>
          <w:color w:val="333333"/>
          <w:lang w:val="fr-FR"/>
        </w:rPr>
        <w:t>le</w:t>
      </w:r>
      <w:r w:rsidR="003E10D2">
        <w:rPr>
          <w:rFonts w:ascii="Arial" w:hAnsi="Arial" w:cs="Arial"/>
          <w:color w:val="333333"/>
          <w:lang w:val="fr-FR"/>
        </w:rPr>
        <w:t xml:space="preserve"> est la couverture Internet dans votre pays ? </w:t>
      </w:r>
    </w:p>
    <w:p w:rsidR="003E10D2" w:rsidRDefault="003E10D2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AE4FF8">
        <w:rPr>
          <w:rFonts w:ascii="Arial" w:hAnsi="Arial" w:cs="Arial"/>
          <w:color w:val="333333"/>
          <w:lang w:val="fr-FR"/>
        </w:rPr>
        <w:t xml:space="preserve">Quel est le taux de pénétration de l'accès </w:t>
      </w:r>
      <w:r w:rsidR="009B3548">
        <w:rPr>
          <w:rFonts w:ascii="Arial" w:hAnsi="Arial" w:cs="Arial"/>
          <w:color w:val="333333"/>
          <w:lang w:val="fr-FR"/>
        </w:rPr>
        <w:t xml:space="preserve">à </w:t>
      </w:r>
      <w:r w:rsidR="008D5197">
        <w:rPr>
          <w:rFonts w:ascii="Arial" w:hAnsi="Arial" w:cs="Arial"/>
          <w:color w:val="333333"/>
          <w:lang w:val="fr-FR"/>
        </w:rPr>
        <w:t>Internet</w:t>
      </w:r>
      <w:r>
        <w:rPr>
          <w:rFonts w:ascii="Arial" w:hAnsi="Arial" w:cs="Arial"/>
          <w:color w:val="333333"/>
          <w:lang w:val="fr-FR"/>
        </w:rPr>
        <w:t xml:space="preserve"> dans votre pays, région</w:t>
      </w:r>
      <w:r w:rsidR="008D5197">
        <w:rPr>
          <w:rFonts w:ascii="Arial" w:hAnsi="Arial" w:cs="Arial"/>
          <w:color w:val="333333"/>
          <w:lang w:val="fr-FR"/>
        </w:rPr>
        <w:t xml:space="preserve">? </w:t>
      </w:r>
    </w:p>
    <w:p w:rsidR="003E10D2" w:rsidRDefault="003E10D2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AE4FF8">
        <w:rPr>
          <w:rFonts w:ascii="Arial" w:hAnsi="Arial" w:cs="Arial"/>
          <w:color w:val="333333"/>
          <w:lang w:val="fr-FR"/>
        </w:rPr>
        <w:t>Quel est le coût de l'accès à Internet</w:t>
      </w:r>
      <w:r>
        <w:rPr>
          <w:rFonts w:ascii="Arial" w:hAnsi="Arial" w:cs="Arial"/>
          <w:color w:val="333333"/>
          <w:lang w:val="fr-FR"/>
        </w:rPr>
        <w:t xml:space="preserve"> haut débit</w:t>
      </w:r>
      <w:r w:rsidR="00AE4FF8">
        <w:rPr>
          <w:rFonts w:ascii="Arial" w:hAnsi="Arial" w:cs="Arial"/>
          <w:color w:val="333333"/>
          <w:lang w:val="fr-FR"/>
        </w:rPr>
        <w:t xml:space="preserve">? </w:t>
      </w:r>
      <w:r w:rsidR="00734DDB">
        <w:rPr>
          <w:rFonts w:ascii="Arial" w:hAnsi="Arial" w:cs="Arial"/>
          <w:color w:val="333333"/>
          <w:lang w:val="fr-FR"/>
        </w:rPr>
        <w:t>Quel est son coût par rapport aux revenus moyens?</w:t>
      </w:r>
    </w:p>
    <w:p w:rsidR="00734DDB" w:rsidRDefault="00AE4FF8" w:rsidP="00734DDB">
      <w:pPr>
        <w:pStyle w:val="ListParagraph"/>
        <w:numPr>
          <w:ilvl w:val="0"/>
          <w:numId w:val="20"/>
        </w:numPr>
        <w:ind w:left="1080"/>
        <w:rPr>
          <w:rStyle w:val="f4581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Quelle est la couvertu</w:t>
      </w:r>
      <w:r w:rsidR="008D5197">
        <w:rPr>
          <w:rFonts w:ascii="Arial" w:hAnsi="Arial" w:cs="Arial"/>
          <w:color w:val="333333"/>
          <w:lang w:val="fr-FR"/>
        </w:rPr>
        <w:t xml:space="preserve">re mobile de votre pays? </w:t>
      </w:r>
      <w:r w:rsidR="00C50060">
        <w:rPr>
          <w:rFonts w:ascii="Arial" w:hAnsi="Arial" w:cs="Arial"/>
          <w:color w:val="333333"/>
          <w:lang w:val="fr-FR"/>
        </w:rPr>
        <w:t xml:space="preserve">La couverture de l’internet mobile ? </w:t>
      </w:r>
      <w:r w:rsidR="000F5A0D">
        <w:rPr>
          <w:rFonts w:ascii="Arial" w:hAnsi="Arial" w:cs="Arial"/>
          <w:color w:val="333333"/>
          <w:lang w:val="fr-FR"/>
        </w:rPr>
        <w:t>Le coût</w:t>
      </w:r>
      <w:r>
        <w:rPr>
          <w:rFonts w:ascii="Arial" w:hAnsi="Arial" w:cs="Arial"/>
          <w:color w:val="333333"/>
          <w:lang w:val="fr-FR"/>
        </w:rPr>
        <w:t xml:space="preserve"> de</w:t>
      </w:r>
      <w:r w:rsidR="008D5197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portable</w:t>
      </w:r>
      <w:r w:rsidR="008D5197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>?</w:t>
      </w:r>
      <w:r w:rsidR="003E10D2" w:rsidRPr="003E10D2">
        <w:rPr>
          <w:rStyle w:val="f4581"/>
          <w:color w:val="333333"/>
          <w:lang w:val="fr-FR"/>
        </w:rPr>
        <w:t xml:space="preserve"> </w:t>
      </w:r>
    </w:p>
    <w:p w:rsidR="003E10D2" w:rsidRPr="00734DDB" w:rsidRDefault="00734DDB" w:rsidP="00734DDB">
      <w:pPr>
        <w:pStyle w:val="ListParagraph"/>
        <w:numPr>
          <w:ilvl w:val="0"/>
          <w:numId w:val="20"/>
        </w:numPr>
        <w:ind w:left="1080"/>
        <w:rPr>
          <w:rStyle w:val="f4581"/>
          <w:color w:val="333333"/>
          <w:lang w:val="fr-FR"/>
        </w:rPr>
      </w:pPr>
      <w:r w:rsidRPr="003E10D2">
        <w:rPr>
          <w:rFonts w:ascii="Arial" w:hAnsi="Arial" w:cs="Arial"/>
          <w:color w:val="333333"/>
          <w:lang w:val="fr-FR"/>
        </w:rPr>
        <w:t xml:space="preserve">Comment est classé le pays dans les index importants </w:t>
      </w:r>
      <w:r w:rsidR="00C50060">
        <w:rPr>
          <w:rFonts w:ascii="Arial" w:hAnsi="Arial" w:cs="Arial"/>
          <w:color w:val="333333"/>
          <w:lang w:val="fr-FR"/>
        </w:rPr>
        <w:t>relatif aux</w:t>
      </w:r>
      <w:r w:rsidRPr="003E10D2">
        <w:rPr>
          <w:rFonts w:ascii="Arial" w:hAnsi="Arial" w:cs="Arial"/>
          <w:color w:val="333333"/>
          <w:lang w:val="fr-FR"/>
        </w:rPr>
        <w:t xml:space="preserve"> TIC (tels que l’Index de développement des TIC publié</w:t>
      </w:r>
      <w:r w:rsidR="00C50060">
        <w:rPr>
          <w:rFonts w:ascii="Arial" w:hAnsi="Arial" w:cs="Arial"/>
          <w:color w:val="333333"/>
          <w:lang w:val="fr-FR"/>
        </w:rPr>
        <w:t>s par l'Union Internationale des Télécommunications (UIT))</w:t>
      </w:r>
    </w:p>
    <w:p w:rsidR="003E10D2" w:rsidRDefault="003E10D2" w:rsidP="003E10D2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333333"/>
          <w:lang w:val="fr-FR"/>
        </w:rPr>
      </w:pPr>
      <w:r w:rsidRPr="003E10D2">
        <w:rPr>
          <w:rStyle w:val="hps"/>
          <w:rFonts w:ascii="Arial" w:hAnsi="Arial" w:cs="Arial"/>
          <w:color w:val="333333"/>
          <w:lang w:val="fr-FR"/>
        </w:rPr>
        <w:t>Quel</w:t>
      </w:r>
      <w:r w:rsidR="00734DDB">
        <w:rPr>
          <w:rStyle w:val="hps"/>
          <w:rFonts w:ascii="Arial" w:hAnsi="Arial" w:cs="Arial"/>
          <w:color w:val="333333"/>
          <w:lang w:val="fr-FR"/>
        </w:rPr>
        <w:t xml:space="preserve"> </w:t>
      </w:r>
      <w:r w:rsidR="00C50060">
        <w:rPr>
          <w:rStyle w:val="hps"/>
          <w:rFonts w:ascii="Arial" w:hAnsi="Arial" w:cs="Arial"/>
          <w:color w:val="333333"/>
          <w:lang w:val="fr-FR"/>
        </w:rPr>
        <w:t>est le canal numérique permettant d’atteindre</w:t>
      </w:r>
      <w:r w:rsidRPr="003E10D2">
        <w:rPr>
          <w:rFonts w:ascii="Arial" w:hAnsi="Arial" w:cs="Arial"/>
          <w:color w:val="333333"/>
          <w:lang w:val="fr-FR"/>
        </w:rPr>
        <w:t xml:space="preserve"> </w:t>
      </w:r>
      <w:r w:rsidR="00734DDB">
        <w:rPr>
          <w:rStyle w:val="hps"/>
          <w:rFonts w:ascii="Arial" w:hAnsi="Arial" w:cs="Arial"/>
          <w:color w:val="333333"/>
          <w:lang w:val="fr-FR"/>
        </w:rPr>
        <w:t>le plus de personnes</w:t>
      </w:r>
      <w:r w:rsidRPr="003E10D2">
        <w:rPr>
          <w:rStyle w:val="hps"/>
          <w:rFonts w:ascii="Arial" w:hAnsi="Arial" w:cs="Arial"/>
          <w:color w:val="333333"/>
          <w:lang w:val="fr-FR"/>
        </w:rPr>
        <w:t xml:space="preserve"> (mobile,</w:t>
      </w:r>
      <w:r w:rsidR="00C50060">
        <w:rPr>
          <w:rStyle w:val="hps"/>
          <w:rFonts w:ascii="Arial" w:hAnsi="Arial" w:cs="Arial"/>
          <w:color w:val="333333"/>
          <w:lang w:val="fr-FR"/>
        </w:rPr>
        <w:t xml:space="preserve"> Web</w:t>
      </w:r>
      <w:r w:rsidRPr="003E10D2">
        <w:rPr>
          <w:rFonts w:ascii="Arial" w:hAnsi="Arial" w:cs="Arial"/>
          <w:color w:val="333333"/>
          <w:lang w:val="fr-FR"/>
        </w:rPr>
        <w:t>)?</w:t>
      </w:r>
    </w:p>
    <w:p w:rsidR="00D16AA2" w:rsidRDefault="008D5197" w:rsidP="003E10D2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333333"/>
          <w:lang w:val="fr-FR"/>
        </w:rPr>
      </w:pPr>
      <w:r w:rsidRPr="003E10D2">
        <w:rPr>
          <w:rFonts w:ascii="Arial" w:hAnsi="Arial" w:cs="Arial"/>
          <w:color w:val="333333"/>
          <w:lang w:val="fr-FR"/>
        </w:rPr>
        <w:t>Quelle est la gravité des problèmes de fracture numérique dans votre pays?</w:t>
      </w:r>
    </w:p>
    <w:p w:rsidR="00B3209C" w:rsidRDefault="00734DDB" w:rsidP="00BD62D8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Les </w:t>
      </w:r>
      <w:r w:rsidR="00C50060">
        <w:rPr>
          <w:rFonts w:ascii="Arial" w:hAnsi="Arial" w:cs="Arial"/>
          <w:color w:val="333333"/>
          <w:lang w:val="fr-FR"/>
        </w:rPr>
        <w:t xml:space="preserve">principales </w:t>
      </w:r>
      <w:r>
        <w:rPr>
          <w:rFonts w:ascii="Arial" w:hAnsi="Arial" w:cs="Arial"/>
          <w:color w:val="333333"/>
          <w:lang w:val="fr-FR"/>
        </w:rPr>
        <w:t>institutions gouvernementales et les universités offrent-elles un accès gratuit à Internet ?</w:t>
      </w:r>
    </w:p>
    <w:p w:rsidR="00734DDB" w:rsidRPr="00734DDB" w:rsidRDefault="00734DDB" w:rsidP="00734DDB">
      <w:pPr>
        <w:pStyle w:val="ListParagraph"/>
        <w:ind w:left="1080"/>
        <w:rPr>
          <w:rFonts w:ascii="Arial" w:hAnsi="Arial" w:cs="Arial"/>
          <w:color w:val="333333"/>
          <w:lang w:val="fr-FR"/>
        </w:rPr>
      </w:pPr>
    </w:p>
    <w:p w:rsidR="003E10D2" w:rsidRDefault="00AE4FF8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8.2 </w:t>
      </w:r>
      <w:r w:rsidR="008D5197">
        <w:rPr>
          <w:rFonts w:ascii="Arial" w:hAnsi="Arial" w:cs="Arial"/>
          <w:color w:val="333333"/>
          <w:lang w:val="fr-FR"/>
        </w:rPr>
        <w:t xml:space="preserve">Est-ce que votre gouvernement </w:t>
      </w:r>
      <w:r w:rsidR="00C50060">
        <w:rPr>
          <w:rFonts w:ascii="Arial" w:hAnsi="Arial" w:cs="Arial"/>
          <w:color w:val="333333"/>
          <w:lang w:val="fr-FR"/>
        </w:rPr>
        <w:t xml:space="preserve">utilise des infrastructures </w:t>
      </w:r>
      <w:r w:rsidR="008D5197">
        <w:rPr>
          <w:rFonts w:ascii="Arial" w:hAnsi="Arial" w:cs="Arial"/>
          <w:color w:val="333333"/>
          <w:lang w:val="fr-FR"/>
        </w:rPr>
        <w:t>partag</w:t>
      </w:r>
      <w:r w:rsidR="00C50060">
        <w:rPr>
          <w:rFonts w:ascii="Arial" w:hAnsi="Arial" w:cs="Arial"/>
          <w:color w:val="333333"/>
          <w:lang w:val="fr-FR"/>
        </w:rPr>
        <w:t>é</w:t>
      </w:r>
      <w:r w:rsidR="008D5197">
        <w:rPr>
          <w:rFonts w:ascii="Arial" w:hAnsi="Arial" w:cs="Arial"/>
          <w:color w:val="333333"/>
          <w:lang w:val="fr-FR"/>
        </w:rPr>
        <w:t>e</w:t>
      </w:r>
      <w:r w:rsidR="00C50060">
        <w:rPr>
          <w:rFonts w:ascii="Arial" w:hAnsi="Arial" w:cs="Arial"/>
          <w:color w:val="333333"/>
          <w:lang w:val="fr-FR"/>
        </w:rPr>
        <w:t>s</w:t>
      </w:r>
      <w:r w:rsidR="008D5197">
        <w:rPr>
          <w:rFonts w:ascii="Arial" w:hAnsi="Arial" w:cs="Arial"/>
          <w:color w:val="333333"/>
          <w:lang w:val="fr-FR"/>
        </w:rPr>
        <w:t xml:space="preserve"> ou des services</w:t>
      </w:r>
      <w:r w:rsidR="00C50060">
        <w:rPr>
          <w:rFonts w:ascii="Arial" w:hAnsi="Arial" w:cs="Arial"/>
          <w:color w:val="333333"/>
          <w:lang w:val="fr-FR"/>
        </w:rPr>
        <w:t xml:space="preserve"> partagés</w:t>
      </w:r>
      <w:r>
        <w:rPr>
          <w:rFonts w:ascii="Arial" w:hAnsi="Arial" w:cs="Arial"/>
          <w:color w:val="333333"/>
          <w:lang w:val="fr-FR"/>
        </w:rPr>
        <w:t>? (Importance:</w:t>
      </w:r>
      <w:r>
        <w:rPr>
          <w:rFonts w:ascii="Arial" w:hAnsi="Arial" w:cs="Arial"/>
          <w:color w:val="333333"/>
          <w:lang w:val="fr-FR"/>
        </w:rPr>
        <w:br/>
      </w:r>
      <w:r w:rsidR="008D5197">
        <w:rPr>
          <w:rFonts w:ascii="Arial" w:hAnsi="Arial" w:cs="Arial"/>
          <w:color w:val="333333"/>
          <w:lang w:val="fr-FR"/>
        </w:rPr>
        <w:t xml:space="preserve">Moyennement </w:t>
      </w:r>
      <w:r>
        <w:rPr>
          <w:rFonts w:ascii="Arial" w:hAnsi="Arial" w:cs="Arial"/>
          <w:color w:val="333333"/>
          <w:lang w:val="fr-FR"/>
        </w:rPr>
        <w:t>Élevé</w:t>
      </w:r>
      <w:r w:rsidR="008D5197">
        <w:rPr>
          <w:rFonts w:ascii="Arial" w:hAnsi="Arial" w:cs="Arial"/>
          <w:color w:val="333333"/>
          <w:lang w:val="fr-FR"/>
        </w:rPr>
        <w:t>e</w:t>
      </w:r>
      <w:r>
        <w:rPr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br/>
      </w:r>
    </w:p>
    <w:p w:rsidR="00137093" w:rsidRDefault="00AE4FF8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8D5197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t-il une architecture d'entreprise utilisée par votre gouvernement?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3E10D2">
        <w:rPr>
          <w:rFonts w:ascii="Arial" w:hAnsi="Arial" w:cs="Arial"/>
          <w:color w:val="333333"/>
          <w:lang w:val="fr-FR"/>
        </w:rPr>
        <w:t xml:space="preserve"> </w:t>
      </w:r>
      <w:r w:rsidR="0018271C">
        <w:rPr>
          <w:rFonts w:ascii="Arial" w:hAnsi="Arial" w:cs="Arial"/>
          <w:color w:val="333333"/>
          <w:lang w:val="fr-FR"/>
        </w:rPr>
        <w:t>D</w:t>
      </w:r>
      <w:r w:rsidR="003E10D2">
        <w:rPr>
          <w:rFonts w:ascii="Arial" w:hAnsi="Arial" w:cs="Arial"/>
          <w:color w:val="333333"/>
          <w:lang w:val="fr-FR"/>
        </w:rPr>
        <w:t>es</w:t>
      </w:r>
      <w:r w:rsidR="008D5197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services partagés sont</w:t>
      </w:r>
      <w:r w:rsidR="0018271C">
        <w:rPr>
          <w:rFonts w:ascii="Arial" w:hAnsi="Arial" w:cs="Arial"/>
          <w:color w:val="333333"/>
          <w:lang w:val="fr-FR"/>
        </w:rPr>
        <w:t>-ils</w:t>
      </w:r>
      <w:r>
        <w:rPr>
          <w:rFonts w:ascii="Arial" w:hAnsi="Arial" w:cs="Arial"/>
          <w:color w:val="333333"/>
          <w:lang w:val="fr-FR"/>
        </w:rPr>
        <w:t xml:space="preserve"> utilisés</w:t>
      </w:r>
      <w:r w:rsidR="003E10D2">
        <w:rPr>
          <w:rFonts w:ascii="Arial" w:hAnsi="Arial" w:cs="Arial"/>
          <w:color w:val="333333"/>
          <w:lang w:val="fr-FR"/>
        </w:rPr>
        <w:t xml:space="preserve"> par votre gouvernement</w:t>
      </w:r>
      <w:r>
        <w:rPr>
          <w:rFonts w:ascii="Arial" w:hAnsi="Arial" w:cs="Arial"/>
          <w:color w:val="333333"/>
          <w:lang w:val="fr-FR"/>
        </w:rPr>
        <w:t>? (Par exempl</w:t>
      </w:r>
      <w:r w:rsidR="008D5197">
        <w:rPr>
          <w:rFonts w:ascii="Arial" w:hAnsi="Arial" w:cs="Arial"/>
          <w:color w:val="333333"/>
          <w:lang w:val="fr-FR"/>
        </w:rPr>
        <w:t xml:space="preserve">e: courrier électronique, </w:t>
      </w:r>
      <w:r w:rsidR="00C50060">
        <w:rPr>
          <w:rFonts w:ascii="Arial" w:hAnsi="Arial" w:cs="Arial"/>
          <w:color w:val="333333"/>
          <w:lang w:val="fr-FR"/>
        </w:rPr>
        <w:t xml:space="preserve">gestion des </w:t>
      </w:r>
      <w:r>
        <w:rPr>
          <w:rFonts w:ascii="Arial" w:hAnsi="Arial" w:cs="Arial"/>
          <w:color w:val="333333"/>
          <w:lang w:val="fr-FR"/>
        </w:rPr>
        <w:t>pa</w:t>
      </w:r>
      <w:r w:rsidR="008D5197">
        <w:rPr>
          <w:rFonts w:ascii="Arial" w:hAnsi="Arial" w:cs="Arial"/>
          <w:color w:val="333333"/>
          <w:lang w:val="fr-FR"/>
        </w:rPr>
        <w:t>ie</w:t>
      </w:r>
      <w:r w:rsidR="00C50060">
        <w:rPr>
          <w:rFonts w:ascii="Arial" w:hAnsi="Arial" w:cs="Arial"/>
          <w:color w:val="333333"/>
          <w:lang w:val="fr-FR"/>
        </w:rPr>
        <w:t>s</w:t>
      </w:r>
      <w:r w:rsidR="008D5197">
        <w:rPr>
          <w:rFonts w:ascii="Arial" w:hAnsi="Arial" w:cs="Arial"/>
          <w:color w:val="333333"/>
          <w:lang w:val="fr-FR"/>
        </w:rPr>
        <w:t xml:space="preserve">, </w:t>
      </w:r>
      <w:r w:rsidR="00C50060">
        <w:rPr>
          <w:rFonts w:ascii="Arial" w:hAnsi="Arial" w:cs="Arial"/>
          <w:color w:val="333333"/>
          <w:lang w:val="fr-FR"/>
        </w:rPr>
        <w:t xml:space="preserve">gestion </w:t>
      </w:r>
      <w:r w:rsidR="008D5197">
        <w:rPr>
          <w:rFonts w:ascii="Arial" w:hAnsi="Arial" w:cs="Arial"/>
          <w:color w:val="333333"/>
          <w:lang w:val="fr-FR"/>
        </w:rPr>
        <w:t>des ressource</w:t>
      </w:r>
      <w:r w:rsidR="003E10D2">
        <w:rPr>
          <w:rFonts w:ascii="Arial" w:hAnsi="Arial" w:cs="Arial"/>
          <w:color w:val="333333"/>
          <w:lang w:val="fr-FR"/>
        </w:rPr>
        <w:t>s humaines</w:t>
      </w:r>
      <w:r>
        <w:rPr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8D5197">
        <w:rPr>
          <w:rFonts w:ascii="Arial" w:hAnsi="Arial" w:cs="Arial"/>
          <w:color w:val="333333"/>
          <w:lang w:val="fr-FR"/>
        </w:rPr>
        <w:t xml:space="preserve"> </w:t>
      </w:r>
      <w:r w:rsidR="00EA36BE">
        <w:rPr>
          <w:rFonts w:ascii="Arial" w:hAnsi="Arial" w:cs="Arial"/>
          <w:color w:val="333333"/>
          <w:lang w:val="fr-FR"/>
        </w:rPr>
        <w:t xml:space="preserve">Le </w:t>
      </w:r>
      <w:r>
        <w:rPr>
          <w:rFonts w:ascii="Arial" w:hAnsi="Arial" w:cs="Arial"/>
          <w:color w:val="333333"/>
          <w:lang w:val="fr-FR"/>
        </w:rPr>
        <w:t xml:space="preserve">Cloud </w:t>
      </w:r>
      <w:proofErr w:type="spellStart"/>
      <w:r>
        <w:rPr>
          <w:rFonts w:ascii="Arial" w:hAnsi="Arial" w:cs="Arial"/>
          <w:color w:val="333333"/>
          <w:lang w:val="fr-FR"/>
        </w:rPr>
        <w:t>Computing</w:t>
      </w:r>
      <w:proofErr w:type="spellEnd"/>
      <w:r>
        <w:rPr>
          <w:rFonts w:ascii="Arial" w:hAnsi="Arial" w:cs="Arial"/>
          <w:color w:val="333333"/>
          <w:lang w:val="fr-FR"/>
        </w:rPr>
        <w:t xml:space="preserve"> </w:t>
      </w:r>
      <w:r w:rsidR="0018271C">
        <w:rPr>
          <w:rFonts w:ascii="Arial" w:hAnsi="Arial" w:cs="Arial"/>
          <w:color w:val="333333"/>
          <w:lang w:val="fr-FR"/>
        </w:rPr>
        <w:t xml:space="preserve">est-il utilisé </w:t>
      </w:r>
      <w:r>
        <w:rPr>
          <w:rFonts w:ascii="Arial" w:hAnsi="Arial" w:cs="Arial"/>
          <w:color w:val="333333"/>
          <w:lang w:val="fr-FR"/>
        </w:rPr>
        <w:t>dans votre pays / localité?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18271C">
        <w:rPr>
          <w:rFonts w:ascii="Arial" w:hAnsi="Arial" w:cs="Arial"/>
          <w:color w:val="333333"/>
          <w:lang w:val="fr-FR"/>
        </w:rPr>
        <w:t>L</w:t>
      </w:r>
      <w:r w:rsidR="008D5197">
        <w:rPr>
          <w:rFonts w:ascii="Arial" w:hAnsi="Arial" w:cs="Arial"/>
          <w:color w:val="333333"/>
          <w:lang w:val="fr-FR"/>
        </w:rPr>
        <w:t>e gouvernement a</w:t>
      </w:r>
      <w:r w:rsidR="0018271C">
        <w:rPr>
          <w:rFonts w:ascii="Arial" w:hAnsi="Arial" w:cs="Arial"/>
          <w:color w:val="333333"/>
          <w:lang w:val="fr-FR"/>
        </w:rPr>
        <w:t>-t-il</w:t>
      </w:r>
      <w:r w:rsidR="008D5197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de</w:t>
      </w:r>
      <w:r w:rsidR="008D5197">
        <w:rPr>
          <w:rFonts w:ascii="Arial" w:hAnsi="Arial" w:cs="Arial"/>
          <w:color w:val="333333"/>
          <w:lang w:val="fr-FR"/>
        </w:rPr>
        <w:t>s</w:t>
      </w:r>
      <w:r>
        <w:rPr>
          <w:rFonts w:ascii="Arial" w:hAnsi="Arial" w:cs="Arial"/>
          <w:color w:val="333333"/>
          <w:lang w:val="fr-FR"/>
        </w:rPr>
        <w:t xml:space="preserve"> norm</w:t>
      </w:r>
      <w:r w:rsidR="008D5197">
        <w:rPr>
          <w:rFonts w:ascii="Arial" w:hAnsi="Arial" w:cs="Arial"/>
          <w:color w:val="333333"/>
          <w:lang w:val="fr-FR"/>
        </w:rPr>
        <w:t>e</w:t>
      </w:r>
      <w:r w:rsidR="00137093">
        <w:rPr>
          <w:rFonts w:ascii="Arial" w:hAnsi="Arial" w:cs="Arial"/>
          <w:color w:val="333333"/>
          <w:lang w:val="fr-FR"/>
        </w:rPr>
        <w:t xml:space="preserve">s techniques </w:t>
      </w:r>
      <w:r w:rsidR="00EA36BE">
        <w:rPr>
          <w:rFonts w:ascii="Arial" w:hAnsi="Arial" w:cs="Arial"/>
          <w:color w:val="333333"/>
          <w:lang w:val="fr-FR"/>
        </w:rPr>
        <w:t>imposées</w:t>
      </w:r>
      <w:r w:rsidR="00137093">
        <w:rPr>
          <w:rFonts w:ascii="Arial" w:hAnsi="Arial" w:cs="Arial"/>
          <w:color w:val="333333"/>
          <w:lang w:val="fr-FR"/>
        </w:rPr>
        <w:t xml:space="preserve">? </w:t>
      </w:r>
      <w:r w:rsidR="00EA36BE">
        <w:rPr>
          <w:rFonts w:ascii="Arial" w:hAnsi="Arial" w:cs="Arial"/>
          <w:color w:val="333333"/>
          <w:lang w:val="fr-FR"/>
        </w:rPr>
        <w:t>Utilise-t-il d</w:t>
      </w:r>
      <w:r w:rsidR="008D5197">
        <w:rPr>
          <w:rFonts w:ascii="Arial" w:hAnsi="Arial" w:cs="Arial"/>
          <w:color w:val="333333"/>
          <w:lang w:val="fr-FR"/>
        </w:rPr>
        <w:t>es standards ouverts? D</w:t>
      </w:r>
      <w:r>
        <w:rPr>
          <w:rFonts w:ascii="Arial" w:hAnsi="Arial" w:cs="Arial"/>
          <w:color w:val="333333"/>
          <w:lang w:val="fr-FR"/>
        </w:rPr>
        <w:t xml:space="preserve">es </w:t>
      </w:r>
      <w:r w:rsidR="00EA36BE">
        <w:rPr>
          <w:rFonts w:ascii="Arial" w:hAnsi="Arial" w:cs="Arial"/>
          <w:color w:val="333333"/>
          <w:lang w:val="fr-FR"/>
        </w:rPr>
        <w:t>standards</w:t>
      </w:r>
      <w:r>
        <w:rPr>
          <w:rFonts w:ascii="Arial" w:hAnsi="Arial" w:cs="Arial"/>
          <w:color w:val="333333"/>
          <w:lang w:val="fr-FR"/>
        </w:rPr>
        <w:t xml:space="preserve"> qui </w:t>
      </w:r>
      <w:r w:rsidR="008D5197">
        <w:rPr>
          <w:rFonts w:ascii="Arial" w:hAnsi="Arial" w:cs="Arial"/>
          <w:color w:val="333333"/>
          <w:lang w:val="fr-FR"/>
        </w:rPr>
        <w:t>s'appliquent aux données</w:t>
      </w:r>
      <w:r w:rsidR="003E10D2">
        <w:rPr>
          <w:rFonts w:ascii="Arial" w:hAnsi="Arial" w:cs="Arial"/>
          <w:color w:val="333333"/>
          <w:lang w:val="fr-FR"/>
        </w:rPr>
        <w:t xml:space="preserve"> (tels que </w:t>
      </w:r>
      <w:r w:rsidR="00EA36BE">
        <w:rPr>
          <w:rFonts w:ascii="Arial" w:hAnsi="Arial" w:cs="Arial"/>
          <w:color w:val="333333"/>
          <w:lang w:val="fr-FR"/>
        </w:rPr>
        <w:t>des</w:t>
      </w:r>
      <w:r w:rsidR="003E10D2">
        <w:rPr>
          <w:rFonts w:ascii="Arial" w:hAnsi="Arial" w:cs="Arial"/>
          <w:color w:val="333333"/>
          <w:lang w:val="fr-FR"/>
        </w:rPr>
        <w:t xml:space="preserve"> formats</w:t>
      </w:r>
      <w:r w:rsidR="00EA36BE">
        <w:rPr>
          <w:rFonts w:ascii="Arial" w:hAnsi="Arial" w:cs="Arial"/>
          <w:color w:val="333333"/>
          <w:lang w:val="fr-FR"/>
        </w:rPr>
        <w:t xml:space="preserve"> spécifiques</w:t>
      </w:r>
      <w:r w:rsidR="0018271C">
        <w:rPr>
          <w:rFonts w:ascii="Arial" w:hAnsi="Arial" w:cs="Arial"/>
          <w:color w:val="333333"/>
          <w:lang w:val="fr-FR"/>
        </w:rPr>
        <w:t>,</w:t>
      </w:r>
      <w:r w:rsidR="003E10D2">
        <w:rPr>
          <w:rFonts w:ascii="Arial" w:hAnsi="Arial" w:cs="Arial"/>
          <w:color w:val="333333"/>
          <w:lang w:val="fr-FR"/>
        </w:rPr>
        <w:t xml:space="preserve"> et la manière </w:t>
      </w:r>
      <w:r w:rsidR="0018271C">
        <w:rPr>
          <w:rFonts w:ascii="Arial" w:hAnsi="Arial" w:cs="Arial"/>
          <w:color w:val="333333"/>
          <w:lang w:val="fr-FR"/>
        </w:rPr>
        <w:t xml:space="preserve">dont ces données </w:t>
      </w:r>
      <w:r w:rsidR="003E10D2">
        <w:rPr>
          <w:rFonts w:ascii="Arial" w:hAnsi="Arial" w:cs="Arial"/>
          <w:color w:val="333333"/>
          <w:lang w:val="fr-FR"/>
        </w:rPr>
        <w:t>sont collectées, archivées et diffusées?</w:t>
      </w:r>
      <w:r w:rsidR="00EA36BE">
        <w:rPr>
          <w:rFonts w:ascii="Arial" w:hAnsi="Arial" w:cs="Arial"/>
          <w:color w:val="333333"/>
          <w:lang w:val="fr-FR"/>
        </w:rPr>
        <w:t>)</w:t>
      </w:r>
      <w:r w:rsidR="000F5A0D">
        <w:rPr>
          <w:rFonts w:ascii="Arial" w:hAnsi="Arial" w:cs="Arial"/>
          <w:color w:val="333333"/>
          <w:lang w:val="fr-FR"/>
        </w:rPr>
        <w:t> ?</w:t>
      </w:r>
      <w:r w:rsidR="003E10D2">
        <w:rPr>
          <w:rFonts w:ascii="Arial" w:hAnsi="Arial" w:cs="Arial"/>
          <w:color w:val="333333"/>
          <w:lang w:val="fr-FR"/>
        </w:rPr>
        <w:t xml:space="preserve"> </w:t>
      </w:r>
      <w:r w:rsidR="00EA36BE">
        <w:rPr>
          <w:rFonts w:ascii="Arial" w:hAnsi="Arial" w:cs="Arial"/>
          <w:color w:val="333333"/>
          <w:lang w:val="fr-FR"/>
        </w:rPr>
        <w:t xml:space="preserve">Utilise-t-il des </w:t>
      </w:r>
      <w:r>
        <w:rPr>
          <w:rFonts w:ascii="Arial" w:hAnsi="Arial" w:cs="Arial"/>
          <w:color w:val="333333"/>
          <w:lang w:val="fr-FR"/>
        </w:rPr>
        <w:t>métadonnées?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137093">
        <w:rPr>
          <w:rFonts w:ascii="Arial" w:hAnsi="Arial" w:cs="Arial"/>
          <w:color w:val="333333"/>
          <w:lang w:val="fr-FR"/>
        </w:rPr>
        <w:t xml:space="preserve"> </w:t>
      </w:r>
      <w:r w:rsidR="00EA36BE">
        <w:rPr>
          <w:rFonts w:ascii="Arial" w:hAnsi="Arial" w:cs="Arial"/>
          <w:color w:val="333333"/>
          <w:lang w:val="fr-FR"/>
        </w:rPr>
        <w:t>Y</w:t>
      </w:r>
      <w:r>
        <w:rPr>
          <w:rFonts w:ascii="Arial" w:hAnsi="Arial" w:cs="Arial"/>
          <w:color w:val="333333"/>
          <w:lang w:val="fr-FR"/>
        </w:rPr>
        <w:t xml:space="preserve"> a</w:t>
      </w:r>
      <w:r w:rsidR="0018271C">
        <w:rPr>
          <w:rFonts w:ascii="Arial" w:hAnsi="Arial" w:cs="Arial"/>
          <w:color w:val="333333"/>
          <w:lang w:val="fr-FR"/>
        </w:rPr>
        <w:t>-t-il</w:t>
      </w:r>
      <w:r w:rsidR="00137093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un cad</w:t>
      </w:r>
      <w:r w:rsidR="00EA36BE">
        <w:rPr>
          <w:rFonts w:ascii="Arial" w:hAnsi="Arial" w:cs="Arial"/>
          <w:color w:val="333333"/>
          <w:lang w:val="fr-FR"/>
        </w:rPr>
        <w:t>re d'interopérabilité en place?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Comment </w:t>
      </w:r>
      <w:r w:rsidR="00137093">
        <w:rPr>
          <w:rFonts w:ascii="Arial" w:hAnsi="Arial" w:cs="Arial"/>
          <w:color w:val="333333"/>
          <w:lang w:val="fr-FR"/>
        </w:rPr>
        <w:t xml:space="preserve">le gouvernement gère-t-il </w:t>
      </w:r>
      <w:r>
        <w:rPr>
          <w:rFonts w:ascii="Arial" w:hAnsi="Arial" w:cs="Arial"/>
          <w:color w:val="333333"/>
          <w:lang w:val="fr-FR"/>
        </w:rPr>
        <w:t>la sécurité des données?</w:t>
      </w:r>
      <w:r>
        <w:rPr>
          <w:rFonts w:ascii="Arial" w:hAnsi="Arial" w:cs="Arial"/>
          <w:color w:val="333333"/>
          <w:lang w:val="fr-FR"/>
        </w:rPr>
        <w:br/>
      </w:r>
    </w:p>
    <w:p w:rsidR="003E10D2" w:rsidRDefault="00137093" w:rsidP="00BD62D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>8.3 Quelle est le degré de compétence</w:t>
      </w:r>
      <w:r w:rsidR="00AE4FF8">
        <w:rPr>
          <w:rFonts w:ascii="Arial" w:hAnsi="Arial" w:cs="Arial"/>
          <w:color w:val="333333"/>
          <w:lang w:val="fr-FR"/>
        </w:rPr>
        <w:t xml:space="preserve"> d</w:t>
      </w:r>
      <w:r>
        <w:rPr>
          <w:rFonts w:ascii="Arial" w:hAnsi="Arial" w:cs="Arial"/>
          <w:color w:val="333333"/>
          <w:lang w:val="fr-FR"/>
        </w:rPr>
        <w:t>e base en</w:t>
      </w:r>
      <w:r w:rsidR="00AE4FF8">
        <w:rPr>
          <w:rFonts w:ascii="Arial" w:hAnsi="Arial" w:cs="Arial"/>
          <w:color w:val="333333"/>
          <w:lang w:val="fr-FR"/>
        </w:rPr>
        <w:t xml:space="preserve"> TIC parmi les hauts </w:t>
      </w:r>
      <w:r>
        <w:rPr>
          <w:rFonts w:ascii="Arial" w:hAnsi="Arial" w:cs="Arial"/>
          <w:color w:val="333333"/>
          <w:lang w:val="fr-FR"/>
        </w:rPr>
        <w:t xml:space="preserve">responsables gouvernementaux et les </w:t>
      </w:r>
      <w:r w:rsidR="00AE4FF8">
        <w:rPr>
          <w:rFonts w:ascii="Arial" w:hAnsi="Arial" w:cs="Arial"/>
          <w:color w:val="333333"/>
          <w:lang w:val="fr-FR"/>
        </w:rPr>
        <w:t>fo</w:t>
      </w:r>
      <w:r>
        <w:rPr>
          <w:rFonts w:ascii="Arial" w:hAnsi="Arial" w:cs="Arial"/>
          <w:color w:val="333333"/>
          <w:lang w:val="fr-FR"/>
        </w:rPr>
        <w:t>nctionnaires? (Importance: Élevée</w:t>
      </w:r>
      <w:r w:rsidR="00AE4FF8">
        <w:rPr>
          <w:rFonts w:ascii="Arial" w:hAnsi="Arial" w:cs="Arial"/>
          <w:color w:val="333333"/>
          <w:lang w:val="fr-FR"/>
        </w:rPr>
        <w:t>)</w:t>
      </w:r>
      <w:r w:rsidR="00AE4FF8">
        <w:rPr>
          <w:rFonts w:ascii="Arial" w:hAnsi="Arial" w:cs="Arial"/>
          <w:color w:val="333333"/>
          <w:lang w:val="fr-FR"/>
        </w:rPr>
        <w:br/>
      </w:r>
    </w:p>
    <w:p w:rsidR="003E10D2" w:rsidRDefault="00AE4FF8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 w:rsidR="00EA36BE">
        <w:rPr>
          <w:rFonts w:ascii="Arial" w:hAnsi="Arial" w:cs="Arial"/>
          <w:color w:val="333333"/>
          <w:lang w:val="fr-FR"/>
        </w:rPr>
        <w:t xml:space="preserve"> </w:t>
      </w:r>
      <w:r w:rsidR="0018271C">
        <w:rPr>
          <w:rFonts w:ascii="Arial" w:hAnsi="Arial" w:cs="Arial"/>
          <w:color w:val="333333"/>
          <w:lang w:val="fr-FR"/>
        </w:rPr>
        <w:t>Les</w:t>
      </w:r>
      <w:r w:rsidR="003E10D2">
        <w:rPr>
          <w:rFonts w:ascii="Arial" w:hAnsi="Arial" w:cs="Arial"/>
          <w:color w:val="333333"/>
          <w:lang w:val="fr-FR"/>
        </w:rPr>
        <w:t xml:space="preserve"> leaders ont</w:t>
      </w:r>
      <w:r w:rsidR="0018271C">
        <w:rPr>
          <w:rFonts w:ascii="Arial" w:hAnsi="Arial" w:cs="Arial"/>
          <w:color w:val="333333"/>
          <w:lang w:val="fr-FR"/>
        </w:rPr>
        <w:t>-ils</w:t>
      </w:r>
      <w:r w:rsidR="00EA36BE">
        <w:rPr>
          <w:rFonts w:ascii="Arial" w:hAnsi="Arial" w:cs="Arial"/>
          <w:color w:val="333333"/>
          <w:lang w:val="fr-FR"/>
        </w:rPr>
        <w:t xml:space="preserve"> d</w:t>
      </w:r>
      <w:r w:rsidR="003E10D2">
        <w:rPr>
          <w:rFonts w:ascii="Arial" w:hAnsi="Arial" w:cs="Arial"/>
          <w:color w:val="333333"/>
          <w:lang w:val="fr-FR"/>
        </w:rPr>
        <w:t xml:space="preserve">es connaissances </w:t>
      </w:r>
      <w:r w:rsidR="00EA36BE">
        <w:rPr>
          <w:rFonts w:ascii="Arial" w:hAnsi="Arial" w:cs="Arial"/>
          <w:color w:val="333333"/>
          <w:lang w:val="fr-FR"/>
        </w:rPr>
        <w:t xml:space="preserve">de base sur les </w:t>
      </w:r>
      <w:r w:rsidR="0018271C">
        <w:rPr>
          <w:rFonts w:ascii="Arial" w:hAnsi="Arial" w:cs="Arial"/>
          <w:color w:val="333333"/>
          <w:lang w:val="fr-FR"/>
        </w:rPr>
        <w:t>TIC</w:t>
      </w:r>
      <w:r w:rsidR="003E10D2">
        <w:rPr>
          <w:rFonts w:ascii="Arial" w:hAnsi="Arial" w:cs="Arial"/>
          <w:color w:val="333333"/>
          <w:lang w:val="fr-FR"/>
        </w:rPr>
        <w:t xml:space="preserve"> ? </w:t>
      </w:r>
      <w:r w:rsidR="00EA36BE">
        <w:rPr>
          <w:rFonts w:ascii="Arial" w:hAnsi="Arial" w:cs="Arial"/>
          <w:color w:val="333333"/>
          <w:lang w:val="fr-FR"/>
        </w:rPr>
        <w:t>Connaissent-ils le monde numérique</w:t>
      </w:r>
      <w:r w:rsidR="003E10D2">
        <w:rPr>
          <w:rFonts w:ascii="Arial" w:hAnsi="Arial" w:cs="Arial"/>
          <w:color w:val="333333"/>
          <w:lang w:val="fr-FR"/>
        </w:rPr>
        <w:t xml:space="preserve"> ? </w:t>
      </w:r>
    </w:p>
    <w:p w:rsidR="00137093" w:rsidRDefault="003E10D2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lastRenderedPageBreak/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EA36BE">
        <w:rPr>
          <w:rFonts w:ascii="Arial" w:hAnsi="Arial" w:cs="Arial"/>
          <w:color w:val="333333"/>
          <w:lang w:val="fr-FR"/>
        </w:rPr>
        <w:t>L</w:t>
      </w:r>
      <w:r w:rsidR="0018271C">
        <w:rPr>
          <w:rFonts w:ascii="Arial" w:hAnsi="Arial" w:cs="Arial"/>
          <w:color w:val="333333"/>
          <w:lang w:val="fr-FR"/>
        </w:rPr>
        <w:t>es</w:t>
      </w:r>
      <w:r w:rsidR="00AE4FF8">
        <w:rPr>
          <w:rFonts w:ascii="Arial" w:hAnsi="Arial" w:cs="Arial"/>
          <w:color w:val="333333"/>
          <w:lang w:val="fr-FR"/>
        </w:rPr>
        <w:t xml:space="preserve"> responsables gouvernementaux reçoivent</w:t>
      </w:r>
      <w:r w:rsidR="0018271C">
        <w:rPr>
          <w:rFonts w:ascii="Arial" w:hAnsi="Arial" w:cs="Arial"/>
          <w:color w:val="333333"/>
          <w:lang w:val="fr-FR"/>
        </w:rPr>
        <w:t>-ils</w:t>
      </w:r>
      <w:r w:rsidR="00AE4FF8">
        <w:rPr>
          <w:rFonts w:ascii="Arial" w:hAnsi="Arial" w:cs="Arial"/>
          <w:color w:val="333333"/>
          <w:lang w:val="fr-FR"/>
        </w:rPr>
        <w:t xml:space="preserve"> une formation </w:t>
      </w:r>
      <w:r w:rsidR="00EA36BE">
        <w:rPr>
          <w:rFonts w:ascii="Arial" w:hAnsi="Arial" w:cs="Arial"/>
          <w:color w:val="333333"/>
          <w:lang w:val="fr-FR"/>
        </w:rPr>
        <w:t xml:space="preserve">sur les TIC, </w:t>
      </w:r>
      <w:r w:rsidR="00137093">
        <w:rPr>
          <w:rFonts w:ascii="Arial" w:hAnsi="Arial" w:cs="Arial"/>
          <w:color w:val="333333"/>
          <w:lang w:val="fr-FR"/>
        </w:rPr>
        <w:t>l</w:t>
      </w:r>
      <w:r w:rsidR="00AE4FF8">
        <w:rPr>
          <w:rFonts w:ascii="Arial" w:hAnsi="Arial" w:cs="Arial"/>
          <w:color w:val="333333"/>
          <w:lang w:val="fr-FR"/>
        </w:rPr>
        <w:t xml:space="preserve">es </w:t>
      </w:r>
      <w:r w:rsidR="00EA36BE">
        <w:rPr>
          <w:rFonts w:ascii="Arial" w:hAnsi="Arial" w:cs="Arial"/>
          <w:color w:val="333333"/>
          <w:lang w:val="fr-FR"/>
        </w:rPr>
        <w:t xml:space="preserve">standards de </w:t>
      </w:r>
      <w:r w:rsidR="00AE4FF8">
        <w:rPr>
          <w:rFonts w:ascii="Arial" w:hAnsi="Arial" w:cs="Arial"/>
          <w:color w:val="333333"/>
          <w:lang w:val="fr-FR"/>
        </w:rPr>
        <w:t>don</w:t>
      </w:r>
      <w:r w:rsidR="00137093">
        <w:rPr>
          <w:rFonts w:ascii="Arial" w:hAnsi="Arial" w:cs="Arial"/>
          <w:color w:val="333333"/>
          <w:lang w:val="fr-FR"/>
        </w:rPr>
        <w:t>nées</w:t>
      </w:r>
      <w:r w:rsidR="00EA36BE">
        <w:rPr>
          <w:rFonts w:ascii="Arial" w:hAnsi="Arial" w:cs="Arial"/>
          <w:color w:val="333333"/>
          <w:lang w:val="fr-FR"/>
        </w:rPr>
        <w:t xml:space="preserve"> ou </w:t>
      </w:r>
      <w:r w:rsidR="00137093">
        <w:rPr>
          <w:rFonts w:ascii="Arial" w:hAnsi="Arial" w:cs="Arial"/>
          <w:color w:val="333333"/>
          <w:lang w:val="fr-FR"/>
        </w:rPr>
        <w:t>l’analyse des données</w:t>
      </w:r>
      <w:r w:rsidR="00AE4FF8">
        <w:rPr>
          <w:rFonts w:ascii="Arial" w:hAnsi="Arial" w:cs="Arial"/>
          <w:color w:val="333333"/>
          <w:lang w:val="fr-FR"/>
        </w:rPr>
        <w:t>?</w:t>
      </w:r>
      <w:r w:rsidR="00AE4FF8">
        <w:rPr>
          <w:rFonts w:ascii="Arial" w:hAnsi="Arial" w:cs="Arial"/>
          <w:color w:val="333333"/>
          <w:lang w:val="fr-FR"/>
        </w:rPr>
        <w:br/>
      </w:r>
      <w:r w:rsidR="00AE4FF8">
        <w:rPr>
          <w:rFonts w:ascii="Arial" w:hAnsi="Arial" w:cs="Arial"/>
          <w:color w:val="333333"/>
          <w:lang w:val="fr-FR"/>
        </w:rPr>
        <w:sym w:font="Symbol" w:char="F0B7"/>
      </w:r>
      <w:r w:rsidR="00AE4FF8">
        <w:rPr>
          <w:rFonts w:ascii="Arial" w:hAnsi="Arial" w:cs="Arial"/>
          <w:color w:val="333333"/>
          <w:lang w:val="fr-FR"/>
        </w:rPr>
        <w:t xml:space="preserve"> </w:t>
      </w:r>
      <w:r w:rsidR="0018271C">
        <w:rPr>
          <w:rFonts w:ascii="Arial" w:hAnsi="Arial" w:cs="Arial"/>
          <w:color w:val="333333"/>
          <w:lang w:val="fr-FR"/>
        </w:rPr>
        <w:t>Le</w:t>
      </w:r>
      <w:r w:rsidR="00AE4FF8">
        <w:rPr>
          <w:rFonts w:ascii="Arial" w:hAnsi="Arial" w:cs="Arial"/>
          <w:color w:val="333333"/>
          <w:lang w:val="fr-FR"/>
        </w:rPr>
        <w:t xml:space="preserve"> gouvernement utilise</w:t>
      </w:r>
      <w:r w:rsidR="0018271C">
        <w:rPr>
          <w:rFonts w:ascii="Arial" w:hAnsi="Arial" w:cs="Arial"/>
          <w:color w:val="333333"/>
          <w:lang w:val="fr-FR"/>
        </w:rPr>
        <w:t>-t-il</w:t>
      </w:r>
      <w:r w:rsidR="00AE4FF8">
        <w:rPr>
          <w:rFonts w:ascii="Arial" w:hAnsi="Arial" w:cs="Arial"/>
          <w:color w:val="333333"/>
          <w:lang w:val="fr-FR"/>
        </w:rPr>
        <w:t xml:space="preserve"> une é</w:t>
      </w:r>
      <w:r w:rsidR="00137093">
        <w:rPr>
          <w:rFonts w:ascii="Arial" w:hAnsi="Arial" w:cs="Arial"/>
          <w:color w:val="333333"/>
          <w:lang w:val="fr-FR"/>
        </w:rPr>
        <w:t xml:space="preserve">valuation (par exemple, le cadre des compétences en TIC) pour déterminer ou </w:t>
      </w:r>
      <w:r w:rsidR="00AE4FF8">
        <w:rPr>
          <w:rFonts w:ascii="Arial" w:hAnsi="Arial" w:cs="Arial"/>
          <w:color w:val="333333"/>
          <w:lang w:val="fr-FR"/>
        </w:rPr>
        <w:t>suivre les niveaux de compétences en TIC parmi les fonctionnaires?</w:t>
      </w:r>
      <w:r w:rsidR="00AE4FF8">
        <w:rPr>
          <w:rFonts w:ascii="Arial" w:hAnsi="Arial" w:cs="Arial"/>
          <w:color w:val="333333"/>
          <w:lang w:val="fr-FR"/>
        </w:rPr>
        <w:br/>
      </w:r>
      <w:r w:rsidR="00AE4FF8">
        <w:rPr>
          <w:rFonts w:ascii="Arial" w:hAnsi="Arial" w:cs="Arial"/>
          <w:color w:val="333333"/>
          <w:lang w:val="fr-FR"/>
        </w:rPr>
        <w:sym w:font="Symbol" w:char="F0B7"/>
      </w:r>
      <w:r w:rsidR="00AE4FF8">
        <w:rPr>
          <w:rFonts w:ascii="Arial" w:hAnsi="Arial" w:cs="Arial"/>
          <w:color w:val="333333"/>
          <w:lang w:val="fr-FR"/>
        </w:rPr>
        <w:t xml:space="preserve"> Votre gouvernement a</w:t>
      </w:r>
      <w:r w:rsidR="00137093">
        <w:rPr>
          <w:rFonts w:ascii="Arial" w:hAnsi="Arial" w:cs="Arial"/>
          <w:color w:val="333333"/>
          <w:lang w:val="fr-FR"/>
        </w:rPr>
        <w:t>-</w:t>
      </w:r>
      <w:r w:rsidR="00AE4FF8">
        <w:rPr>
          <w:rFonts w:ascii="Arial" w:hAnsi="Arial" w:cs="Arial"/>
          <w:color w:val="333333"/>
          <w:lang w:val="fr-FR"/>
        </w:rPr>
        <w:t>t-</w:t>
      </w:r>
      <w:r w:rsidR="00137093">
        <w:rPr>
          <w:rFonts w:ascii="Arial" w:hAnsi="Arial" w:cs="Arial"/>
          <w:color w:val="333333"/>
          <w:lang w:val="fr-FR"/>
        </w:rPr>
        <w:t xml:space="preserve">il des </w:t>
      </w:r>
      <w:r w:rsidR="00AE4FF8">
        <w:rPr>
          <w:rFonts w:ascii="Arial" w:hAnsi="Arial" w:cs="Arial"/>
          <w:color w:val="333333"/>
          <w:lang w:val="fr-FR"/>
        </w:rPr>
        <w:t>critères formels pour déterminer les gr</w:t>
      </w:r>
      <w:r w:rsidR="00137093">
        <w:rPr>
          <w:rFonts w:ascii="Arial" w:hAnsi="Arial" w:cs="Arial"/>
          <w:color w:val="333333"/>
          <w:lang w:val="fr-FR"/>
        </w:rPr>
        <w:t xml:space="preserve">ades de la fonction publique et les </w:t>
      </w:r>
      <w:r w:rsidR="00AE4FF8">
        <w:rPr>
          <w:rFonts w:ascii="Arial" w:hAnsi="Arial" w:cs="Arial"/>
          <w:color w:val="333333"/>
          <w:lang w:val="fr-FR"/>
        </w:rPr>
        <w:t xml:space="preserve">promotions? </w:t>
      </w:r>
      <w:r w:rsidR="00137093">
        <w:rPr>
          <w:rFonts w:ascii="Arial" w:hAnsi="Arial" w:cs="Arial"/>
          <w:color w:val="333333"/>
          <w:lang w:val="fr-FR"/>
        </w:rPr>
        <w:t>Est-ce que les c</w:t>
      </w:r>
      <w:r w:rsidR="00AE4FF8">
        <w:rPr>
          <w:rFonts w:ascii="Arial" w:hAnsi="Arial" w:cs="Arial"/>
          <w:color w:val="333333"/>
          <w:lang w:val="fr-FR"/>
        </w:rPr>
        <w:t>ompétences en TIC sont utilisées comme critères pour cela?</w:t>
      </w:r>
      <w:r w:rsidR="00AE4FF8">
        <w:rPr>
          <w:rFonts w:ascii="Arial" w:hAnsi="Arial" w:cs="Arial"/>
          <w:color w:val="333333"/>
          <w:lang w:val="fr-FR"/>
        </w:rPr>
        <w:br/>
      </w:r>
    </w:p>
    <w:p w:rsidR="003E10D2" w:rsidRDefault="00137093" w:rsidP="00AE4FF8">
      <w:pPr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t xml:space="preserve">8.4 Quel est le degré de développement de </w:t>
      </w:r>
      <w:r w:rsidR="00AE4FF8">
        <w:rPr>
          <w:rFonts w:ascii="Arial" w:hAnsi="Arial" w:cs="Arial"/>
          <w:color w:val="333333"/>
          <w:lang w:val="fr-FR"/>
        </w:rPr>
        <w:t xml:space="preserve">l'industrie des </w:t>
      </w:r>
      <w:r w:rsidR="00EA36BE">
        <w:rPr>
          <w:rFonts w:ascii="Arial" w:hAnsi="Arial" w:cs="Arial"/>
          <w:color w:val="333333"/>
          <w:lang w:val="fr-FR"/>
        </w:rPr>
        <w:t>TIC</w:t>
      </w:r>
      <w:r>
        <w:rPr>
          <w:rFonts w:ascii="Arial" w:hAnsi="Arial" w:cs="Arial"/>
          <w:color w:val="333333"/>
          <w:lang w:val="fr-FR"/>
        </w:rPr>
        <w:t>, de la communauté des</w:t>
      </w:r>
      <w:r w:rsidR="00AE4FF8">
        <w:rPr>
          <w:rFonts w:ascii="Arial" w:hAnsi="Arial" w:cs="Arial"/>
          <w:color w:val="333333"/>
          <w:lang w:val="fr-FR"/>
        </w:rPr>
        <w:t xml:space="preserve"> développeur</w:t>
      </w:r>
      <w:r>
        <w:rPr>
          <w:rFonts w:ascii="Arial" w:hAnsi="Arial" w:cs="Arial"/>
          <w:color w:val="333333"/>
          <w:lang w:val="fr-FR"/>
        </w:rPr>
        <w:t>s</w:t>
      </w:r>
      <w:r w:rsidR="00AE4FF8">
        <w:rPr>
          <w:rFonts w:ascii="Arial" w:hAnsi="Arial" w:cs="Arial"/>
          <w:color w:val="333333"/>
          <w:lang w:val="fr-FR"/>
        </w:rPr>
        <w:t>, et dans l'ensemble de la culture numérique dans votre</w:t>
      </w:r>
      <w:r w:rsidR="00AE4FF8">
        <w:rPr>
          <w:rFonts w:ascii="Arial" w:hAnsi="Arial" w:cs="Arial"/>
          <w:color w:val="333333"/>
          <w:lang w:val="fr-FR"/>
        </w:rPr>
        <w:br/>
        <w:t>pay</w:t>
      </w:r>
      <w:r>
        <w:rPr>
          <w:rFonts w:ascii="Arial" w:hAnsi="Arial" w:cs="Arial"/>
          <w:color w:val="333333"/>
          <w:lang w:val="fr-FR"/>
        </w:rPr>
        <w:t>s / localité? (Importance: Élevé</w:t>
      </w:r>
      <w:r w:rsidR="0018271C">
        <w:rPr>
          <w:rFonts w:ascii="Arial" w:hAnsi="Arial" w:cs="Arial"/>
          <w:color w:val="333333"/>
          <w:lang w:val="fr-FR"/>
        </w:rPr>
        <w:t>e</w:t>
      </w:r>
      <w:r w:rsidR="00AE4FF8">
        <w:rPr>
          <w:rFonts w:ascii="Arial" w:hAnsi="Arial" w:cs="Arial"/>
          <w:color w:val="333333"/>
          <w:lang w:val="fr-FR"/>
        </w:rPr>
        <w:t>)</w:t>
      </w:r>
      <w:r w:rsidR="00AE4FF8">
        <w:rPr>
          <w:rFonts w:ascii="Arial" w:hAnsi="Arial" w:cs="Arial"/>
          <w:color w:val="333333"/>
          <w:lang w:val="fr-FR"/>
        </w:rPr>
        <w:br/>
      </w:r>
    </w:p>
    <w:p w:rsidR="006C4790" w:rsidRDefault="00AE4FF8" w:rsidP="003E10D2">
      <w:pPr>
        <w:ind w:left="720"/>
        <w:rPr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18271C">
        <w:rPr>
          <w:rFonts w:ascii="Arial" w:hAnsi="Arial" w:cs="Arial"/>
          <w:color w:val="333333"/>
          <w:lang w:val="fr-FR"/>
        </w:rPr>
        <w:t>Y a-t-il</w:t>
      </w:r>
      <w:r w:rsidR="00137093">
        <w:rPr>
          <w:rFonts w:ascii="Arial" w:hAnsi="Arial" w:cs="Arial"/>
          <w:color w:val="333333"/>
          <w:lang w:val="fr-FR"/>
        </w:rPr>
        <w:t xml:space="preserve"> d</w:t>
      </w:r>
      <w:r>
        <w:rPr>
          <w:rFonts w:ascii="Arial" w:hAnsi="Arial" w:cs="Arial"/>
          <w:color w:val="333333"/>
          <w:lang w:val="fr-FR"/>
        </w:rPr>
        <w:t xml:space="preserve">es statistiques sur la taille de l'industrie </w:t>
      </w:r>
      <w:r w:rsidR="0018271C">
        <w:rPr>
          <w:rFonts w:ascii="Arial" w:hAnsi="Arial" w:cs="Arial"/>
          <w:color w:val="333333"/>
          <w:lang w:val="fr-FR"/>
        </w:rPr>
        <w:t xml:space="preserve">locale </w:t>
      </w:r>
      <w:r>
        <w:rPr>
          <w:rFonts w:ascii="Arial" w:hAnsi="Arial" w:cs="Arial"/>
          <w:color w:val="333333"/>
          <w:lang w:val="fr-FR"/>
        </w:rPr>
        <w:t>des TIC (par exemple, en te</w:t>
      </w:r>
      <w:r w:rsidR="00137093">
        <w:rPr>
          <w:rFonts w:ascii="Arial" w:hAnsi="Arial" w:cs="Arial"/>
          <w:color w:val="333333"/>
          <w:lang w:val="fr-FR"/>
        </w:rPr>
        <w:t>rmes d'emploi, de revenus ou de</w:t>
      </w:r>
      <w:r>
        <w:rPr>
          <w:rFonts w:ascii="Arial" w:hAnsi="Arial" w:cs="Arial"/>
          <w:color w:val="333333"/>
          <w:lang w:val="fr-FR"/>
        </w:rPr>
        <w:t xml:space="preserve"> pourcentage du PIB)?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Est-ce que votre </w:t>
      </w:r>
      <w:r w:rsidR="00EA36BE">
        <w:rPr>
          <w:rFonts w:ascii="Arial" w:hAnsi="Arial" w:cs="Arial"/>
          <w:color w:val="333333"/>
          <w:lang w:val="fr-FR"/>
        </w:rPr>
        <w:t xml:space="preserve">gouvernement </w:t>
      </w:r>
      <w:r w:rsidR="00137093">
        <w:rPr>
          <w:rFonts w:ascii="Arial" w:hAnsi="Arial" w:cs="Arial"/>
          <w:color w:val="333333"/>
          <w:lang w:val="fr-FR"/>
        </w:rPr>
        <w:t>externa</w:t>
      </w:r>
      <w:r w:rsidR="00EA36BE">
        <w:rPr>
          <w:rFonts w:ascii="Arial" w:hAnsi="Arial" w:cs="Arial"/>
          <w:color w:val="333333"/>
          <w:lang w:val="fr-FR"/>
        </w:rPr>
        <w:t>lise</w:t>
      </w:r>
      <w:r>
        <w:rPr>
          <w:rFonts w:ascii="Arial" w:hAnsi="Arial" w:cs="Arial"/>
          <w:color w:val="333333"/>
          <w:lang w:val="fr-FR"/>
        </w:rPr>
        <w:t xml:space="preserve"> des fonctions informatiques o</w:t>
      </w:r>
      <w:r w:rsidR="00CC5EDF">
        <w:rPr>
          <w:rFonts w:ascii="Arial" w:hAnsi="Arial" w:cs="Arial"/>
          <w:color w:val="333333"/>
          <w:lang w:val="fr-FR"/>
        </w:rPr>
        <w:t>u des services au secteur privé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CC5EDF">
        <w:rPr>
          <w:rFonts w:ascii="Arial" w:hAnsi="Arial" w:cs="Arial"/>
          <w:color w:val="333333"/>
          <w:lang w:val="fr-FR"/>
        </w:rPr>
        <w:t xml:space="preserve"> À quoi ressemble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C5EDF">
        <w:rPr>
          <w:rFonts w:ascii="Arial" w:hAnsi="Arial" w:cs="Arial"/>
          <w:color w:val="333333"/>
          <w:lang w:val="fr-FR"/>
        </w:rPr>
        <w:t>l’industrie du</w:t>
      </w:r>
      <w:r>
        <w:rPr>
          <w:rFonts w:ascii="Arial" w:hAnsi="Arial" w:cs="Arial"/>
          <w:color w:val="333333"/>
          <w:lang w:val="fr-FR"/>
        </w:rPr>
        <w:t xml:space="preserve"> développement de l</w:t>
      </w:r>
      <w:r w:rsidR="00EA36BE">
        <w:rPr>
          <w:rFonts w:ascii="Arial" w:hAnsi="Arial" w:cs="Arial"/>
          <w:color w:val="333333"/>
          <w:lang w:val="fr-FR"/>
        </w:rPr>
        <w:t>ogiciels / de la conception</w:t>
      </w:r>
      <w:r w:rsidR="00CC5EDF">
        <w:rPr>
          <w:rFonts w:ascii="Arial" w:hAnsi="Arial" w:cs="Arial"/>
          <w:color w:val="333333"/>
          <w:lang w:val="fr-FR"/>
        </w:rPr>
        <w:t xml:space="preserve"> web </w:t>
      </w:r>
      <w:r>
        <w:rPr>
          <w:rFonts w:ascii="Arial" w:hAnsi="Arial" w:cs="Arial"/>
          <w:color w:val="333333"/>
          <w:lang w:val="fr-FR"/>
        </w:rPr>
        <w:t>dans votre</w:t>
      </w:r>
      <w:r w:rsidR="00EA36BE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pays / localité?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 w:rsidR="00CC5EDF">
        <w:rPr>
          <w:rFonts w:ascii="Arial" w:hAnsi="Arial" w:cs="Arial"/>
          <w:color w:val="333333"/>
          <w:lang w:val="fr-FR"/>
        </w:rPr>
        <w:t xml:space="preserve"> </w:t>
      </w:r>
      <w:r w:rsidR="006E5EE3">
        <w:rPr>
          <w:rFonts w:ascii="Arial" w:hAnsi="Arial" w:cs="Arial"/>
          <w:color w:val="333333"/>
          <w:lang w:val="fr-FR"/>
        </w:rPr>
        <w:t>Y a-t-il</w:t>
      </w:r>
      <w:r>
        <w:rPr>
          <w:rFonts w:ascii="Arial" w:hAnsi="Arial" w:cs="Arial"/>
          <w:color w:val="333333"/>
          <w:lang w:val="fr-FR"/>
        </w:rPr>
        <w:t xml:space="preserve"> une communauté </w:t>
      </w:r>
      <w:r w:rsidR="0018271C">
        <w:rPr>
          <w:rFonts w:ascii="Arial" w:hAnsi="Arial" w:cs="Arial"/>
          <w:color w:val="333333"/>
          <w:lang w:val="fr-FR"/>
        </w:rPr>
        <w:t xml:space="preserve">locale </w:t>
      </w:r>
      <w:r w:rsidR="00EA36BE">
        <w:rPr>
          <w:rFonts w:ascii="Arial" w:hAnsi="Arial" w:cs="Arial"/>
          <w:color w:val="333333"/>
          <w:lang w:val="fr-FR"/>
        </w:rPr>
        <w:t xml:space="preserve">organisée </w:t>
      </w:r>
      <w:r>
        <w:rPr>
          <w:rFonts w:ascii="Arial" w:hAnsi="Arial" w:cs="Arial"/>
          <w:color w:val="333333"/>
          <w:lang w:val="fr-FR"/>
        </w:rPr>
        <w:t>de développeurs dans</w:t>
      </w:r>
      <w:r w:rsidR="00CC5EDF">
        <w:rPr>
          <w:rFonts w:ascii="Arial" w:hAnsi="Arial" w:cs="Arial"/>
          <w:color w:val="333333"/>
          <w:lang w:val="fr-FR"/>
        </w:rPr>
        <w:t xml:space="preserve"> votre p</w:t>
      </w:r>
      <w:r w:rsidR="00EA36BE">
        <w:rPr>
          <w:rFonts w:ascii="Arial" w:hAnsi="Arial" w:cs="Arial"/>
          <w:color w:val="333333"/>
          <w:lang w:val="fr-FR"/>
        </w:rPr>
        <w:t xml:space="preserve">ays / localité? </w:t>
      </w:r>
      <w:r w:rsidR="00CC5EDF">
        <w:rPr>
          <w:rFonts w:ascii="Arial" w:hAnsi="Arial" w:cs="Arial"/>
          <w:color w:val="333333"/>
          <w:lang w:val="fr-FR"/>
        </w:rPr>
        <w:t xml:space="preserve"> </w:t>
      </w:r>
      <w:r w:rsidR="00EA36BE">
        <w:rPr>
          <w:rFonts w:ascii="Arial" w:hAnsi="Arial" w:cs="Arial"/>
          <w:color w:val="333333"/>
          <w:lang w:val="fr-FR"/>
        </w:rPr>
        <w:t>Avez-vous u</w:t>
      </w:r>
      <w:r w:rsidR="00CC5EDF">
        <w:rPr>
          <w:rFonts w:ascii="Arial" w:hAnsi="Arial" w:cs="Arial"/>
          <w:color w:val="333333"/>
          <w:lang w:val="fr-FR"/>
        </w:rPr>
        <w:t>ne e</w:t>
      </w:r>
      <w:r>
        <w:rPr>
          <w:rFonts w:ascii="Arial" w:hAnsi="Arial" w:cs="Arial"/>
          <w:color w:val="333333"/>
          <w:lang w:val="fr-FR"/>
        </w:rPr>
        <w:t>stimation de sa taille?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CC5EDF">
        <w:rPr>
          <w:rFonts w:ascii="Arial" w:hAnsi="Arial" w:cs="Arial"/>
          <w:color w:val="333333"/>
          <w:lang w:val="fr-FR"/>
        </w:rPr>
        <w:t xml:space="preserve">À quoi ressemble </w:t>
      </w:r>
      <w:r w:rsidR="00EA36BE">
        <w:rPr>
          <w:rFonts w:ascii="Arial" w:hAnsi="Arial" w:cs="Arial"/>
          <w:color w:val="333333"/>
          <w:lang w:val="fr-FR"/>
        </w:rPr>
        <w:t>le domaine</w:t>
      </w:r>
      <w:r>
        <w:rPr>
          <w:rFonts w:ascii="Arial" w:hAnsi="Arial" w:cs="Arial"/>
          <w:color w:val="333333"/>
          <w:lang w:val="fr-FR"/>
        </w:rPr>
        <w:t xml:space="preserve"> </w:t>
      </w:r>
      <w:r w:rsidR="00CC5EDF">
        <w:rPr>
          <w:rFonts w:ascii="Arial" w:hAnsi="Arial" w:cs="Arial"/>
          <w:color w:val="333333"/>
          <w:lang w:val="fr-FR"/>
        </w:rPr>
        <w:t xml:space="preserve">des </w:t>
      </w:r>
      <w:r>
        <w:rPr>
          <w:rFonts w:ascii="Arial" w:hAnsi="Arial" w:cs="Arial"/>
          <w:color w:val="333333"/>
          <w:lang w:val="fr-FR"/>
        </w:rPr>
        <w:t>start-up</w:t>
      </w:r>
      <w:r w:rsidR="00CC5EDF">
        <w:rPr>
          <w:rFonts w:ascii="Arial" w:hAnsi="Arial" w:cs="Arial"/>
          <w:color w:val="333333"/>
          <w:lang w:val="fr-FR"/>
        </w:rPr>
        <w:t xml:space="preserve"> </w:t>
      </w:r>
      <w:r>
        <w:rPr>
          <w:rFonts w:ascii="Arial" w:hAnsi="Arial" w:cs="Arial"/>
          <w:color w:val="333333"/>
          <w:lang w:val="fr-FR"/>
        </w:rPr>
        <w:t>dans votre pays / localité? Y a</w:t>
      </w:r>
      <w:r w:rsidR="00CC5EDF">
        <w:rPr>
          <w:rFonts w:ascii="Arial" w:hAnsi="Arial" w:cs="Arial"/>
          <w:color w:val="333333"/>
          <w:lang w:val="fr-FR"/>
        </w:rPr>
        <w:t>-</w:t>
      </w:r>
      <w:r w:rsidR="00EC41A9">
        <w:rPr>
          <w:rFonts w:ascii="Arial" w:hAnsi="Arial" w:cs="Arial"/>
          <w:color w:val="333333"/>
          <w:lang w:val="fr-FR"/>
        </w:rPr>
        <w:t>t-il des incubateurs/</w:t>
      </w:r>
      <w:r>
        <w:rPr>
          <w:rFonts w:ascii="Arial" w:hAnsi="Arial" w:cs="Arial"/>
          <w:color w:val="333333"/>
          <w:lang w:val="fr-FR"/>
        </w:rPr>
        <w:t xml:space="preserve">accélérateurs pour les entrepreneurs ou </w:t>
      </w:r>
      <w:r w:rsidR="00CC5EDF">
        <w:rPr>
          <w:rFonts w:ascii="Arial" w:hAnsi="Arial" w:cs="Arial"/>
          <w:color w:val="333333"/>
          <w:lang w:val="fr-FR"/>
        </w:rPr>
        <w:t xml:space="preserve">les </w:t>
      </w:r>
      <w:r>
        <w:rPr>
          <w:rFonts w:ascii="Arial" w:hAnsi="Arial" w:cs="Arial"/>
          <w:color w:val="333333"/>
          <w:lang w:val="fr-FR"/>
        </w:rPr>
        <w:t>start-up</w:t>
      </w:r>
      <w:r w:rsidR="00EC41A9">
        <w:rPr>
          <w:rFonts w:ascii="Arial" w:hAnsi="Arial" w:cs="Arial"/>
          <w:color w:val="333333"/>
          <w:lang w:val="fr-FR"/>
        </w:rPr>
        <w:t>, des fonds d’investissements pour les premières étapes des entreprises débutantes ou des fonds de capital-risque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Y a</w:t>
      </w:r>
      <w:r w:rsidR="00CC5EDF">
        <w:rPr>
          <w:rFonts w:ascii="Arial" w:hAnsi="Arial" w:cs="Arial"/>
          <w:color w:val="333333"/>
          <w:lang w:val="fr-FR"/>
        </w:rPr>
        <w:t>-</w:t>
      </w:r>
      <w:r>
        <w:rPr>
          <w:rFonts w:ascii="Arial" w:hAnsi="Arial" w:cs="Arial"/>
          <w:color w:val="333333"/>
          <w:lang w:val="fr-FR"/>
        </w:rPr>
        <w:t>t-il des associations professionnelles ou</w:t>
      </w:r>
      <w:r w:rsidR="00EC41A9">
        <w:rPr>
          <w:rFonts w:ascii="Arial" w:hAnsi="Arial" w:cs="Arial"/>
          <w:color w:val="333333"/>
          <w:lang w:val="fr-FR"/>
        </w:rPr>
        <w:t xml:space="preserve"> des groupes d'entreprises dans le domaine des TIC?</w:t>
      </w:r>
    </w:p>
    <w:p w:rsidR="003E10D2" w:rsidRDefault="006C4790" w:rsidP="003E10D2">
      <w:pPr>
        <w:ind w:left="720"/>
        <w:rPr>
          <w:rStyle w:val="hps"/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sym w:font="Symbol" w:char="F0B7"/>
      </w:r>
      <w:r>
        <w:rPr>
          <w:rStyle w:val="hps"/>
          <w:rFonts w:ascii="Arial" w:hAnsi="Arial" w:cs="Arial"/>
          <w:color w:val="333333"/>
          <w:lang w:val="fr-FR"/>
        </w:rPr>
        <w:t xml:space="preserve"> Quel est le niveau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général des compétences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d'utilisation d'Internet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dans votre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pays / localité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Quel est le niveau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général des compétences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en données </w:t>
      </w:r>
      <w:r w:rsidR="00EC41A9">
        <w:rPr>
          <w:rStyle w:val="hps"/>
          <w:rFonts w:ascii="Arial" w:hAnsi="Arial" w:cs="Arial"/>
          <w:color w:val="333333"/>
          <w:lang w:val="fr-FR"/>
        </w:rPr>
        <w:t>parmi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organisations non gouvernementales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Quels sont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les niveaux d'éducation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dans votre pays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/ localité?</w:t>
      </w:r>
    </w:p>
    <w:p w:rsidR="003E10D2" w:rsidRDefault="006C4790" w:rsidP="003E10D2">
      <w:pPr>
        <w:rPr>
          <w:rStyle w:val="hps"/>
          <w:rFonts w:ascii="Arial" w:hAnsi="Arial" w:cs="Arial"/>
          <w:color w:val="333333"/>
          <w:lang w:val="fr-FR"/>
        </w:rPr>
      </w:pP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t xml:space="preserve">8.5 Quel </w:t>
      </w:r>
      <w:r w:rsidR="00EC41A9">
        <w:rPr>
          <w:rStyle w:val="hps"/>
          <w:rFonts w:ascii="Arial" w:hAnsi="Arial" w:cs="Arial"/>
          <w:color w:val="333333"/>
          <w:lang w:val="fr-FR"/>
        </w:rPr>
        <w:t xml:space="preserve">est le </w:t>
      </w:r>
      <w:r>
        <w:rPr>
          <w:rStyle w:val="hps"/>
          <w:rFonts w:ascii="Arial" w:hAnsi="Arial" w:cs="Arial"/>
          <w:color w:val="333333"/>
          <w:lang w:val="fr-FR"/>
        </w:rPr>
        <w:t xml:space="preserve">degré </w:t>
      </w:r>
      <w:r w:rsidR="00EC41A9">
        <w:rPr>
          <w:rStyle w:val="hps"/>
          <w:rFonts w:ascii="Arial" w:hAnsi="Arial" w:cs="Arial"/>
          <w:color w:val="333333"/>
          <w:lang w:val="fr-FR"/>
        </w:rPr>
        <w:t>d’activité du gouvernement concernant sa</w:t>
      </w:r>
      <w:r>
        <w:rPr>
          <w:rStyle w:val="hps"/>
          <w:rFonts w:ascii="Arial" w:hAnsi="Arial" w:cs="Arial"/>
          <w:color w:val="333333"/>
          <w:lang w:val="fr-FR"/>
        </w:rPr>
        <w:t xml:space="preserve"> présence </w:t>
      </w:r>
      <w:r w:rsidR="00EC41A9">
        <w:rPr>
          <w:rStyle w:val="hps"/>
          <w:rFonts w:ascii="Arial" w:hAnsi="Arial" w:cs="Arial"/>
          <w:color w:val="333333"/>
          <w:lang w:val="fr-FR"/>
        </w:rPr>
        <w:t>s</w:t>
      </w:r>
      <w:r>
        <w:rPr>
          <w:rStyle w:val="hps"/>
          <w:rFonts w:ascii="Arial" w:hAnsi="Arial" w:cs="Arial"/>
          <w:color w:val="333333"/>
          <w:lang w:val="fr-FR"/>
        </w:rPr>
        <w:t>ur le Web?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(Importance</w:t>
      </w:r>
      <w:r>
        <w:rPr>
          <w:rFonts w:ascii="Arial" w:hAnsi="Arial" w:cs="Arial"/>
          <w:color w:val="333333"/>
          <w:lang w:val="fr-FR"/>
        </w:rPr>
        <w:t>: Moyenne)</w:t>
      </w:r>
      <w:r>
        <w:rPr>
          <w:rFonts w:ascii="Arial" w:hAnsi="Arial" w:cs="Arial"/>
          <w:color w:val="333333"/>
          <w:lang w:val="fr-FR"/>
        </w:rPr>
        <w:br/>
      </w:r>
    </w:p>
    <w:p w:rsidR="00734DDB" w:rsidRDefault="006C4790" w:rsidP="00734DDB">
      <w:pPr>
        <w:ind w:left="720"/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</w:t>
      </w:r>
      <w:r w:rsidR="00D47181">
        <w:rPr>
          <w:rFonts w:ascii="Arial" w:hAnsi="Arial" w:cs="Arial"/>
          <w:color w:val="333333"/>
          <w:lang w:val="fr-FR"/>
        </w:rPr>
        <w:t>La</w:t>
      </w:r>
      <w:r w:rsidR="00734DDB">
        <w:rPr>
          <w:rFonts w:ascii="Arial" w:hAnsi="Arial" w:cs="Arial"/>
          <w:color w:val="333333"/>
          <w:lang w:val="fr-FR"/>
        </w:rPr>
        <w:t xml:space="preserve"> plupart des </w:t>
      </w:r>
      <w:r w:rsidR="00EC41A9">
        <w:rPr>
          <w:rFonts w:ascii="Arial" w:hAnsi="Arial" w:cs="Arial"/>
          <w:color w:val="333333"/>
          <w:lang w:val="fr-FR"/>
        </w:rPr>
        <w:t>agences</w:t>
      </w:r>
      <w:r w:rsidR="00734DDB">
        <w:rPr>
          <w:rFonts w:ascii="Arial" w:hAnsi="Arial" w:cs="Arial"/>
          <w:color w:val="333333"/>
          <w:lang w:val="fr-FR"/>
        </w:rPr>
        <w:t xml:space="preserve"> ont</w:t>
      </w:r>
      <w:r w:rsidR="00D47181">
        <w:rPr>
          <w:rFonts w:ascii="Arial" w:hAnsi="Arial" w:cs="Arial"/>
          <w:color w:val="333333"/>
          <w:lang w:val="fr-FR"/>
        </w:rPr>
        <w:t>-</w:t>
      </w:r>
      <w:r w:rsidR="00EC41A9">
        <w:rPr>
          <w:rFonts w:ascii="Arial" w:hAnsi="Arial" w:cs="Arial"/>
          <w:color w:val="333333"/>
          <w:lang w:val="fr-FR"/>
        </w:rPr>
        <w:t>elles</w:t>
      </w:r>
      <w:r w:rsidR="00734DDB">
        <w:rPr>
          <w:rFonts w:ascii="Arial" w:hAnsi="Arial" w:cs="Arial"/>
          <w:color w:val="333333"/>
          <w:lang w:val="fr-FR"/>
        </w:rPr>
        <w:t xml:space="preserve"> des sites web? Est-ce que le gouvernement gère des portails web? </w:t>
      </w:r>
      <w:r w:rsidR="00EC41A9">
        <w:rPr>
          <w:rFonts w:ascii="Arial" w:hAnsi="Arial" w:cs="Arial"/>
          <w:color w:val="333333"/>
          <w:lang w:val="fr-FR"/>
        </w:rPr>
        <w:t>Quelles sont les</w:t>
      </w:r>
      <w:r>
        <w:rPr>
          <w:rStyle w:val="hps"/>
          <w:rFonts w:ascii="Arial" w:hAnsi="Arial" w:cs="Arial"/>
          <w:color w:val="333333"/>
          <w:lang w:val="fr-FR"/>
        </w:rPr>
        <w:t xml:space="preserve"> </w:t>
      </w:r>
      <w:r w:rsidR="00EC41A9">
        <w:rPr>
          <w:rStyle w:val="hps"/>
          <w:rFonts w:ascii="Arial" w:hAnsi="Arial" w:cs="Arial"/>
          <w:color w:val="333333"/>
          <w:lang w:val="fr-FR"/>
        </w:rPr>
        <w:t>agences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qui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sont plus avancés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dans leur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présence sur le Web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ou </w:t>
      </w:r>
      <w:r w:rsidR="00EC41A9">
        <w:rPr>
          <w:rStyle w:val="hps"/>
          <w:rFonts w:ascii="Arial" w:hAnsi="Arial" w:cs="Arial"/>
          <w:color w:val="333333"/>
          <w:lang w:val="fr-FR"/>
        </w:rPr>
        <w:t>dans</w:t>
      </w:r>
      <w:r w:rsidR="00D47181">
        <w:rPr>
          <w:rStyle w:val="hps"/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l</w:t>
      </w:r>
      <w:r w:rsidR="00D47181">
        <w:rPr>
          <w:rStyle w:val="hps"/>
          <w:rFonts w:ascii="Arial" w:hAnsi="Arial" w:cs="Arial"/>
          <w:color w:val="333333"/>
          <w:lang w:val="fr-FR"/>
        </w:rPr>
        <w:t xml:space="preserve">eur </w:t>
      </w:r>
      <w:r>
        <w:rPr>
          <w:rStyle w:val="hps"/>
          <w:rFonts w:ascii="Arial" w:hAnsi="Arial" w:cs="Arial"/>
          <w:color w:val="333333"/>
          <w:lang w:val="fr-FR"/>
        </w:rPr>
        <w:t>utilisation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de l'Internet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(par exemple</w:t>
      </w:r>
      <w:r>
        <w:rPr>
          <w:rFonts w:ascii="Arial" w:hAnsi="Arial" w:cs="Arial"/>
          <w:color w:val="333333"/>
          <w:lang w:val="fr-FR"/>
        </w:rPr>
        <w:t xml:space="preserve">, l'utilisation </w:t>
      </w:r>
      <w:r>
        <w:rPr>
          <w:rStyle w:val="hps"/>
          <w:rFonts w:ascii="Arial" w:hAnsi="Arial" w:cs="Arial"/>
          <w:color w:val="333333"/>
          <w:lang w:val="fr-FR"/>
        </w:rPr>
        <w:t>de</w:t>
      </w:r>
      <w:r w:rsidR="004B0E80">
        <w:rPr>
          <w:rStyle w:val="hps"/>
          <w:rFonts w:ascii="Arial" w:hAnsi="Arial" w:cs="Arial"/>
          <w:color w:val="333333"/>
          <w:lang w:val="fr-FR"/>
        </w:rPr>
        <w:t xml:space="preserve">s </w:t>
      </w:r>
      <w:r>
        <w:rPr>
          <w:rStyle w:val="hps"/>
          <w:rFonts w:ascii="Arial" w:hAnsi="Arial" w:cs="Arial"/>
          <w:color w:val="333333"/>
          <w:lang w:val="fr-FR"/>
        </w:rPr>
        <w:t>médias</w:t>
      </w:r>
      <w:r w:rsidR="004B0E80">
        <w:rPr>
          <w:rStyle w:val="hps"/>
          <w:rFonts w:ascii="Arial" w:hAnsi="Arial" w:cs="Arial"/>
          <w:color w:val="333333"/>
          <w:lang w:val="fr-FR"/>
        </w:rPr>
        <w:t xml:space="preserve"> sociaux</w:t>
      </w:r>
      <w:r>
        <w:rPr>
          <w:rStyle w:val="hps"/>
          <w:rFonts w:ascii="Arial" w:hAnsi="Arial" w:cs="Arial"/>
          <w:color w:val="333333"/>
          <w:lang w:val="fr-FR"/>
        </w:rPr>
        <w:t>)</w:t>
      </w:r>
      <w:r>
        <w:rPr>
          <w:rFonts w:ascii="Arial" w:hAnsi="Arial" w:cs="Arial"/>
          <w:color w:val="333333"/>
          <w:lang w:val="fr-FR"/>
        </w:rPr>
        <w:t xml:space="preserve">? </w:t>
      </w:r>
      <w:r w:rsidR="000F5A0D">
        <w:rPr>
          <w:rStyle w:val="hps"/>
          <w:rFonts w:ascii="Arial" w:hAnsi="Arial" w:cs="Arial"/>
          <w:color w:val="333333"/>
          <w:lang w:val="fr-FR"/>
        </w:rPr>
        <w:t>Y a-t-il</w:t>
      </w:r>
      <w:r w:rsidR="004B0E80">
        <w:rPr>
          <w:rStyle w:val="hps"/>
          <w:rFonts w:ascii="Arial" w:hAnsi="Arial" w:cs="Arial"/>
          <w:color w:val="333333"/>
          <w:lang w:val="fr-FR"/>
        </w:rPr>
        <w:t xml:space="preserve"> des </w:t>
      </w:r>
      <w:r w:rsidR="00EC41A9">
        <w:rPr>
          <w:rFonts w:ascii="Arial" w:hAnsi="Arial" w:cs="Arial"/>
          <w:color w:val="333333"/>
          <w:lang w:val="fr-FR"/>
        </w:rPr>
        <w:t>agences</w:t>
      </w:r>
      <w:r>
        <w:rPr>
          <w:rFonts w:ascii="Arial" w:hAnsi="Arial" w:cs="Arial"/>
          <w:color w:val="333333"/>
          <w:lang w:val="fr-FR"/>
        </w:rPr>
        <w:t xml:space="preserve"> </w:t>
      </w:r>
      <w:r w:rsidR="004B0E80">
        <w:rPr>
          <w:rFonts w:ascii="Arial" w:hAnsi="Arial" w:cs="Arial"/>
          <w:color w:val="333333"/>
          <w:lang w:val="fr-FR"/>
        </w:rPr>
        <w:t xml:space="preserve">qui </w:t>
      </w:r>
      <w:r>
        <w:rPr>
          <w:rFonts w:ascii="Arial" w:hAnsi="Arial" w:cs="Arial"/>
          <w:color w:val="333333"/>
          <w:lang w:val="fr-FR"/>
        </w:rPr>
        <w:t xml:space="preserve">offrent </w:t>
      </w:r>
      <w:r>
        <w:rPr>
          <w:rStyle w:val="hps"/>
          <w:rFonts w:ascii="Arial" w:hAnsi="Arial" w:cs="Arial"/>
          <w:color w:val="333333"/>
          <w:lang w:val="fr-FR"/>
        </w:rPr>
        <w:t>des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services en ligne</w:t>
      </w:r>
      <w:r w:rsidR="00EC41A9">
        <w:rPr>
          <w:rStyle w:val="hps"/>
          <w:rFonts w:ascii="Arial" w:hAnsi="Arial" w:cs="Arial"/>
          <w:color w:val="333333"/>
          <w:lang w:val="fr-FR"/>
        </w:rPr>
        <w:t xml:space="preserve"> ou des APIs</w:t>
      </w:r>
      <w:r>
        <w:rPr>
          <w:rFonts w:ascii="Arial" w:hAnsi="Arial" w:cs="Arial"/>
          <w:color w:val="333333"/>
          <w:lang w:val="fr-FR"/>
        </w:rPr>
        <w:t xml:space="preserve">? </w:t>
      </w:r>
      <w:r w:rsidR="00EC41A9">
        <w:rPr>
          <w:rFonts w:ascii="Arial" w:hAnsi="Arial" w:cs="Arial"/>
          <w:color w:val="333333"/>
          <w:lang w:val="fr-FR"/>
        </w:rPr>
        <w:t>D</w:t>
      </w:r>
      <w:r w:rsidR="004B0E80">
        <w:rPr>
          <w:rFonts w:ascii="Arial" w:hAnsi="Arial" w:cs="Arial"/>
          <w:color w:val="333333"/>
          <w:lang w:val="fr-FR"/>
        </w:rPr>
        <w:t xml:space="preserve">es services </w:t>
      </w:r>
      <w:r w:rsidR="00EC41A9">
        <w:rPr>
          <w:rFonts w:ascii="Arial" w:hAnsi="Arial" w:cs="Arial"/>
          <w:color w:val="333333"/>
          <w:lang w:val="fr-FR"/>
        </w:rPr>
        <w:t xml:space="preserve">sur </w:t>
      </w:r>
      <w:r w:rsidR="00EC41A9">
        <w:rPr>
          <w:rFonts w:ascii="Arial" w:hAnsi="Arial" w:cs="Arial"/>
          <w:color w:val="333333"/>
          <w:lang w:val="fr-FR"/>
        </w:rPr>
        <w:lastRenderedPageBreak/>
        <w:t>mobile</w:t>
      </w:r>
      <w:r>
        <w:rPr>
          <w:rFonts w:ascii="Arial" w:hAnsi="Arial" w:cs="Arial"/>
          <w:color w:val="333333"/>
          <w:lang w:val="fr-FR"/>
        </w:rPr>
        <w:t>?</w:t>
      </w:r>
      <w:r>
        <w:rPr>
          <w:rFonts w:ascii="Arial" w:hAnsi="Arial" w:cs="Arial"/>
          <w:color w:val="333333"/>
          <w:lang w:val="fr-FR"/>
        </w:rPr>
        <w:br/>
      </w:r>
      <w:r>
        <w:rPr>
          <w:rStyle w:val="hps"/>
          <w:rFonts w:ascii="Arial" w:hAnsi="Arial" w:cs="Arial"/>
          <w:color w:val="333333"/>
          <w:lang w:val="fr-FR"/>
        </w:rPr>
        <w:sym w:font="Symbol" w:char="F0B7"/>
      </w:r>
      <w:r>
        <w:rPr>
          <w:rFonts w:ascii="Arial" w:hAnsi="Arial" w:cs="Arial"/>
          <w:color w:val="333333"/>
          <w:lang w:val="fr-FR"/>
        </w:rPr>
        <w:t xml:space="preserve">  </w:t>
      </w:r>
      <w:r w:rsidR="00EC41A9">
        <w:rPr>
          <w:rFonts w:ascii="Arial" w:hAnsi="Arial" w:cs="Arial"/>
          <w:color w:val="333333"/>
          <w:lang w:val="fr-FR"/>
        </w:rPr>
        <w:t xml:space="preserve">Y-a-t-il des agences </w:t>
      </w:r>
      <w:r w:rsidR="004B0E80">
        <w:rPr>
          <w:rFonts w:ascii="Arial" w:hAnsi="Arial" w:cs="Arial"/>
          <w:color w:val="333333"/>
          <w:lang w:val="fr-FR"/>
        </w:rPr>
        <w:t>qui</w:t>
      </w:r>
      <w:r w:rsidR="00734DDB">
        <w:rPr>
          <w:rFonts w:ascii="Arial" w:hAnsi="Arial" w:cs="Arial"/>
          <w:color w:val="333333"/>
          <w:lang w:val="fr-FR"/>
        </w:rPr>
        <w:t xml:space="preserve"> mesurent le nombre de visites sur leurs sites </w:t>
      </w:r>
      <w:r w:rsidR="00EC41A9">
        <w:rPr>
          <w:rFonts w:ascii="Arial" w:hAnsi="Arial" w:cs="Arial"/>
          <w:color w:val="333333"/>
          <w:lang w:val="fr-FR"/>
        </w:rPr>
        <w:t xml:space="preserve">web </w:t>
      </w:r>
      <w:r w:rsidR="00734DDB">
        <w:rPr>
          <w:rFonts w:ascii="Arial" w:hAnsi="Arial" w:cs="Arial"/>
          <w:color w:val="333333"/>
          <w:lang w:val="fr-FR"/>
        </w:rPr>
        <w:t>ou</w:t>
      </w:r>
      <w:r w:rsidR="004B0E80">
        <w:rPr>
          <w:rFonts w:ascii="Arial" w:hAnsi="Arial" w:cs="Arial"/>
          <w:color w:val="333333"/>
          <w:lang w:val="fr-FR"/>
        </w:rPr>
        <w:t xml:space="preserve"> </w:t>
      </w:r>
      <w:r w:rsidR="00EC41A9">
        <w:rPr>
          <w:rFonts w:ascii="Arial" w:hAnsi="Arial" w:cs="Arial"/>
          <w:color w:val="333333"/>
          <w:lang w:val="fr-FR"/>
        </w:rPr>
        <w:t>utilise des logiciels d’analyse de trafic web</w:t>
      </w:r>
      <w:r>
        <w:rPr>
          <w:rFonts w:ascii="Arial" w:hAnsi="Arial" w:cs="Arial"/>
          <w:color w:val="333333"/>
          <w:lang w:val="fr-FR"/>
        </w:rPr>
        <w:t>?</w:t>
      </w:r>
    </w:p>
    <w:p w:rsidR="00AE4FF8" w:rsidRDefault="00734DDB" w:rsidP="00734DDB">
      <w:pPr>
        <w:ind w:left="720"/>
        <w:rPr>
          <w:rFonts w:ascii="Arial" w:hAnsi="Arial" w:cs="Arial"/>
          <w:color w:val="333333"/>
          <w:lang w:val="fr-FR"/>
        </w:rPr>
      </w:pPr>
      <w:r>
        <w:rPr>
          <w:rStyle w:val="hps"/>
          <w:rFonts w:ascii="Arial" w:hAnsi="Arial" w:cs="Arial"/>
          <w:color w:val="333333"/>
          <w:lang w:val="fr-FR"/>
        </w:rPr>
        <w:sym w:font="Symbol" w:char="F0B7"/>
      </w:r>
      <w:r>
        <w:rPr>
          <w:rStyle w:val="hps"/>
          <w:rFonts w:ascii="Arial" w:hAnsi="Arial" w:cs="Arial"/>
          <w:color w:val="333333"/>
          <w:lang w:val="fr-FR"/>
        </w:rPr>
        <w:t xml:space="preserve"> Avec quelle fréquence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 xml:space="preserve">les </w:t>
      </w:r>
      <w:r w:rsidR="00EC41A9">
        <w:rPr>
          <w:rStyle w:val="hps"/>
          <w:rFonts w:ascii="Arial" w:hAnsi="Arial" w:cs="Arial"/>
          <w:color w:val="333333"/>
          <w:lang w:val="fr-FR"/>
        </w:rPr>
        <w:t>agences</w:t>
      </w:r>
      <w:r>
        <w:rPr>
          <w:rStyle w:val="hps"/>
          <w:rFonts w:ascii="Arial" w:hAnsi="Arial" w:cs="Arial"/>
          <w:color w:val="333333"/>
          <w:lang w:val="fr-FR"/>
        </w:rPr>
        <w:t xml:space="preserve"> mettent-ils à jour leurs sites Web?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Qui fait cela</w:t>
      </w:r>
      <w:r>
        <w:rPr>
          <w:rFonts w:ascii="Arial" w:hAnsi="Arial" w:cs="Arial"/>
          <w:color w:val="333333"/>
          <w:lang w:val="fr-FR"/>
        </w:rPr>
        <w:t xml:space="preserve"> le </w:t>
      </w:r>
      <w:r>
        <w:rPr>
          <w:rStyle w:val="hps"/>
          <w:rFonts w:ascii="Arial" w:hAnsi="Arial" w:cs="Arial"/>
          <w:color w:val="333333"/>
          <w:lang w:val="fr-FR"/>
        </w:rPr>
        <w:t>plus</w:t>
      </w:r>
      <w:r>
        <w:rPr>
          <w:rFonts w:ascii="Arial" w:hAnsi="Arial" w:cs="Arial"/>
          <w:color w:val="333333"/>
          <w:lang w:val="fr-FR"/>
        </w:rPr>
        <w:t xml:space="preserve"> </w:t>
      </w:r>
      <w:r>
        <w:rPr>
          <w:rStyle w:val="hps"/>
          <w:rFonts w:ascii="Arial" w:hAnsi="Arial" w:cs="Arial"/>
          <w:color w:val="333333"/>
          <w:lang w:val="fr-FR"/>
        </w:rPr>
        <w:t>fréquemment?</w:t>
      </w:r>
      <w:r>
        <w:rPr>
          <w:rFonts w:ascii="Arial" w:hAnsi="Arial" w:cs="Arial"/>
          <w:color w:val="333333"/>
          <w:lang w:val="fr-FR"/>
        </w:rPr>
        <w:br/>
      </w:r>
    </w:p>
    <w:p w:rsidR="006C4790" w:rsidRDefault="006C4790" w:rsidP="006C4790">
      <w:pPr>
        <w:rPr>
          <w:rFonts w:ascii="Arial" w:hAnsi="Arial" w:cs="Arial"/>
          <w:b/>
          <w:color w:val="333333"/>
          <w:lang w:val="fr-FR"/>
        </w:rPr>
      </w:pPr>
      <w:r w:rsidRPr="006640AD">
        <w:rPr>
          <w:rFonts w:ascii="Arial" w:hAnsi="Arial" w:cs="Arial"/>
          <w:b/>
          <w:color w:val="333333"/>
          <w:lang w:val="fr-FR"/>
        </w:rPr>
        <w:t>Évaluati</w:t>
      </w:r>
      <w:r w:rsidR="00EC41A9">
        <w:rPr>
          <w:rFonts w:ascii="Arial" w:hAnsi="Arial" w:cs="Arial"/>
          <w:b/>
          <w:color w:val="333333"/>
          <w:lang w:val="fr-FR"/>
        </w:rPr>
        <w:t xml:space="preserve">on des </w:t>
      </w:r>
      <w:r w:rsidR="004B0E80">
        <w:rPr>
          <w:rFonts w:ascii="Arial" w:hAnsi="Arial" w:cs="Arial"/>
          <w:b/>
          <w:color w:val="333333"/>
          <w:lang w:val="fr-FR"/>
        </w:rPr>
        <w:t>infrastructure</w:t>
      </w:r>
      <w:r w:rsidR="00EC41A9">
        <w:rPr>
          <w:rFonts w:ascii="Arial" w:hAnsi="Arial" w:cs="Arial"/>
          <w:b/>
          <w:color w:val="333333"/>
          <w:lang w:val="fr-FR"/>
        </w:rPr>
        <w:t>s</w:t>
      </w:r>
      <w:r w:rsidR="004B0E80">
        <w:rPr>
          <w:rFonts w:ascii="Arial" w:hAnsi="Arial" w:cs="Arial"/>
          <w:b/>
          <w:color w:val="333333"/>
          <w:lang w:val="fr-FR"/>
        </w:rPr>
        <w:t xml:space="preserve"> </w:t>
      </w:r>
      <w:r w:rsidR="00EC41A9">
        <w:rPr>
          <w:rFonts w:ascii="Arial" w:hAnsi="Arial" w:cs="Arial"/>
          <w:b/>
          <w:color w:val="333333"/>
          <w:lang w:val="fr-FR"/>
        </w:rPr>
        <w:t xml:space="preserve">technologiques </w:t>
      </w:r>
      <w:r w:rsidR="004B0E80">
        <w:rPr>
          <w:rFonts w:ascii="Arial" w:hAnsi="Arial" w:cs="Arial"/>
          <w:b/>
          <w:color w:val="333333"/>
          <w:lang w:val="fr-FR"/>
        </w:rPr>
        <w:t>et des compétences TIC</w:t>
      </w:r>
      <w:r w:rsidRPr="006640AD">
        <w:rPr>
          <w:rFonts w:ascii="Arial" w:hAnsi="Arial" w:cs="Arial"/>
          <w:b/>
          <w:color w:val="333333"/>
          <w:lang w:val="fr-FR"/>
        </w:rPr>
        <w:t xml:space="preserve"> et </w:t>
      </w:r>
      <w:r w:rsidR="00D47181">
        <w:rPr>
          <w:rFonts w:ascii="Arial" w:hAnsi="Arial" w:cs="Arial"/>
          <w:b/>
          <w:color w:val="333333"/>
          <w:lang w:val="fr-FR"/>
        </w:rPr>
        <w:t>a</w:t>
      </w:r>
      <w:r w:rsidRPr="006640AD">
        <w:rPr>
          <w:rFonts w:ascii="Arial" w:hAnsi="Arial" w:cs="Arial"/>
          <w:b/>
          <w:color w:val="333333"/>
          <w:lang w:val="fr-FR"/>
        </w:rPr>
        <w:t>ctions recommandées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790" w:rsidTr="00B50565">
        <w:tc>
          <w:tcPr>
            <w:tcW w:w="2394" w:type="dxa"/>
            <w:tcBorders>
              <w:bottom w:val="nil"/>
            </w:tcBorders>
          </w:tcPr>
          <w:p w:rsidR="006C4790" w:rsidRDefault="00EC41A9" w:rsidP="00EC41A9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domaine</w:t>
            </w:r>
            <w:r w:rsidR="006C4790">
              <w:rPr>
                <w:rFonts w:ascii="Arial" w:hAnsi="Arial" w:cs="Arial"/>
                <w:color w:val="333333"/>
                <w:lang w:val="fr-FR"/>
              </w:rPr>
              <w:t xml:space="preserve"> de la question</w:t>
            </w:r>
          </w:p>
        </w:tc>
        <w:tc>
          <w:tcPr>
            <w:tcW w:w="2394" w:type="dxa"/>
            <w:tcBorders>
              <w:bottom w:val="nil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Importance</w:t>
            </w:r>
          </w:p>
        </w:tc>
        <w:tc>
          <w:tcPr>
            <w:tcW w:w="2394" w:type="dxa"/>
            <w:tcBorders>
              <w:bottom w:val="single" w:sz="4" w:space="0" w:color="auto"/>
              <w:right w:val="nil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Évaluation</w:t>
            </w:r>
          </w:p>
        </w:tc>
        <w:tc>
          <w:tcPr>
            <w:tcW w:w="2394" w:type="dxa"/>
            <w:tcBorders>
              <w:left w:val="nil"/>
              <w:bottom w:val="single" w:sz="4" w:space="0" w:color="auto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C4790" w:rsidTr="00B50565">
        <w:tc>
          <w:tcPr>
            <w:tcW w:w="2394" w:type="dxa"/>
            <w:tcBorders>
              <w:top w:val="nil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top w:val="nil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  <w:tcBorders>
              <w:right w:val="single" w:sz="4" w:space="0" w:color="auto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* Note Rouge / Orange / Vert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</w:t>
            </w:r>
            <w:r>
              <w:rPr>
                <w:rFonts w:ascii="Arial" w:hAnsi="Arial" w:cs="Arial"/>
                <w:color w:val="333333"/>
                <w:lang w:val="fr-FR"/>
              </w:rPr>
              <w:br/>
            </w:r>
          </w:p>
        </w:tc>
      </w:tr>
      <w:tr w:rsidR="006C4790" w:rsidTr="00B50565">
        <w:tc>
          <w:tcPr>
            <w:tcW w:w="2394" w:type="dxa"/>
          </w:tcPr>
          <w:p w:rsidR="006C4790" w:rsidRDefault="004B0E80" w:rsidP="00EC41A9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Infrastructure Internet et </w:t>
            </w:r>
            <w:r w:rsidR="00EC41A9">
              <w:rPr>
                <w:rFonts w:ascii="Arial" w:hAnsi="Arial" w:cs="Arial"/>
                <w:color w:val="333333"/>
                <w:lang w:val="fr-FR"/>
              </w:rPr>
              <w:t>mobile</w:t>
            </w:r>
          </w:p>
        </w:tc>
        <w:tc>
          <w:tcPr>
            <w:tcW w:w="2394" w:type="dxa"/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4B0E80" w:rsidTr="00B50565">
        <w:tc>
          <w:tcPr>
            <w:tcW w:w="2394" w:type="dxa"/>
          </w:tcPr>
          <w:p w:rsidR="004B0E80" w:rsidRDefault="000F5A0D" w:rsidP="004B0E80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 xml:space="preserve">Infrastructure </w:t>
            </w:r>
            <w:r w:rsidR="004B0E80">
              <w:rPr>
                <w:rFonts w:ascii="Arial" w:hAnsi="Arial" w:cs="Arial"/>
                <w:color w:val="333333"/>
                <w:lang w:val="fr-FR"/>
              </w:rPr>
              <w:t>partagée et services</w:t>
            </w:r>
            <w:r w:rsidR="00EC41A9">
              <w:rPr>
                <w:rFonts w:ascii="Arial" w:hAnsi="Arial" w:cs="Arial"/>
                <w:color w:val="333333"/>
                <w:lang w:val="fr-FR"/>
              </w:rPr>
              <w:t xml:space="preserve"> partagés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Moyennement Élevée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4B0E80" w:rsidTr="00B50565">
        <w:tc>
          <w:tcPr>
            <w:tcW w:w="2394" w:type="dxa"/>
          </w:tcPr>
          <w:p w:rsidR="004B0E80" w:rsidRDefault="00EC41A9" w:rsidP="00EC41A9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Etat des c</w:t>
            </w:r>
            <w:r w:rsidR="004B0E80">
              <w:rPr>
                <w:rFonts w:ascii="Arial" w:hAnsi="Arial" w:cs="Arial"/>
                <w:color w:val="333333"/>
                <w:lang w:val="fr-FR"/>
              </w:rPr>
              <w:t xml:space="preserve">ompétences en </w:t>
            </w:r>
            <w:r w:rsidR="00D47181">
              <w:rPr>
                <w:rFonts w:ascii="Arial" w:hAnsi="Arial" w:cs="Arial"/>
                <w:color w:val="333333"/>
                <w:lang w:val="fr-FR"/>
              </w:rPr>
              <w:t xml:space="preserve">TIC </w:t>
            </w:r>
            <w:r w:rsidR="004B0E80">
              <w:rPr>
                <w:rFonts w:ascii="Arial" w:hAnsi="Arial" w:cs="Arial"/>
                <w:color w:val="333333"/>
                <w:lang w:val="fr-FR"/>
              </w:rPr>
              <w:t>au sein du gouvernement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4B0E80" w:rsidRPr="006F14BF" w:rsidTr="00B50565">
        <w:tc>
          <w:tcPr>
            <w:tcW w:w="2394" w:type="dxa"/>
          </w:tcPr>
          <w:p w:rsidR="004B0E80" w:rsidRDefault="00EC41A9" w:rsidP="00EC41A9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Etat des c</w:t>
            </w:r>
            <w:r w:rsidR="004B0E80">
              <w:rPr>
                <w:rFonts w:ascii="Arial" w:hAnsi="Arial" w:cs="Arial"/>
                <w:color w:val="333333"/>
                <w:lang w:val="fr-FR"/>
              </w:rPr>
              <w:t xml:space="preserve">ompétences en </w:t>
            </w:r>
            <w:r w:rsidR="00D47181">
              <w:rPr>
                <w:rFonts w:ascii="Arial" w:hAnsi="Arial" w:cs="Arial"/>
                <w:color w:val="333333"/>
                <w:lang w:val="fr-FR"/>
              </w:rPr>
              <w:t xml:space="preserve">TIC </w:t>
            </w:r>
            <w:r>
              <w:rPr>
                <w:rFonts w:ascii="Arial" w:hAnsi="Arial" w:cs="Arial"/>
                <w:color w:val="333333"/>
                <w:lang w:val="fr-FR"/>
              </w:rPr>
              <w:t>en de</w:t>
            </w:r>
            <w:r w:rsidR="004B0E80">
              <w:rPr>
                <w:rFonts w:ascii="Arial" w:hAnsi="Arial" w:cs="Arial"/>
                <w:color w:val="333333"/>
                <w:lang w:val="fr-FR"/>
              </w:rPr>
              <w:t>hors du gouvernement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4B0E80" w:rsidRPr="006F14BF" w:rsidTr="00B50565"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Présence en ligne du Gouvernement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Moyenne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4B0E80" w:rsidTr="00B50565"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4B0E80" w:rsidTr="00B50565"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Global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Élevée</w:t>
            </w: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4B0E80" w:rsidRDefault="004B0E80" w:rsidP="00B50565">
            <w:pPr>
              <w:jc w:val="center"/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6C4790" w:rsidRDefault="006C4790" w:rsidP="006C4790">
      <w:pPr>
        <w:rPr>
          <w:rFonts w:ascii="Arial" w:hAnsi="Arial" w:cs="Arial"/>
          <w:color w:val="333333"/>
          <w:lang w:val="fr-FR"/>
        </w:rPr>
      </w:pPr>
    </w:p>
    <w:p w:rsidR="006C4790" w:rsidRPr="006640AD" w:rsidRDefault="006C4790" w:rsidP="006C4790">
      <w:pPr>
        <w:rPr>
          <w:rFonts w:ascii="Arial" w:hAnsi="Arial" w:cs="Arial"/>
          <w:b/>
          <w:color w:val="333333"/>
          <w:lang w:val="fr-FR"/>
        </w:rPr>
      </w:pPr>
      <w:r w:rsidRPr="006640AD">
        <w:rPr>
          <w:rFonts w:ascii="Arial" w:hAnsi="Arial" w:cs="Arial"/>
          <w:b/>
          <w:color w:val="333333"/>
          <w:lang w:val="fr-FR"/>
        </w:rPr>
        <w:t xml:space="preserve">Recommandations pour le Plan d'action sur </w:t>
      </w:r>
      <w:r w:rsidR="00B30A30">
        <w:rPr>
          <w:rFonts w:ascii="Arial" w:hAnsi="Arial" w:cs="Arial"/>
          <w:b/>
          <w:color w:val="333333"/>
          <w:lang w:val="fr-FR"/>
        </w:rPr>
        <w:t xml:space="preserve">les </w:t>
      </w:r>
      <w:r w:rsidR="004B0E80">
        <w:rPr>
          <w:rFonts w:ascii="Arial" w:hAnsi="Arial" w:cs="Arial"/>
          <w:b/>
          <w:color w:val="333333"/>
          <w:lang w:val="fr-FR"/>
        </w:rPr>
        <w:t>infrastructure</w:t>
      </w:r>
      <w:r w:rsidR="00B30A30">
        <w:rPr>
          <w:rFonts w:ascii="Arial" w:hAnsi="Arial" w:cs="Arial"/>
          <w:b/>
          <w:color w:val="333333"/>
          <w:lang w:val="fr-FR"/>
        </w:rPr>
        <w:t>s</w:t>
      </w:r>
      <w:r w:rsidR="004B0E80">
        <w:rPr>
          <w:rFonts w:ascii="Arial" w:hAnsi="Arial" w:cs="Arial"/>
          <w:b/>
          <w:color w:val="333333"/>
          <w:lang w:val="fr-FR"/>
        </w:rPr>
        <w:t xml:space="preserve"> </w:t>
      </w:r>
      <w:r w:rsidR="000F5A0D">
        <w:rPr>
          <w:rFonts w:ascii="Arial" w:hAnsi="Arial" w:cs="Arial"/>
          <w:b/>
          <w:color w:val="333333"/>
          <w:lang w:val="fr-FR"/>
        </w:rPr>
        <w:t>technologiques et l</w:t>
      </w:r>
      <w:r w:rsidR="004B0E80">
        <w:rPr>
          <w:rFonts w:ascii="Arial" w:hAnsi="Arial" w:cs="Arial"/>
          <w:b/>
          <w:color w:val="333333"/>
          <w:lang w:val="fr-FR"/>
        </w:rPr>
        <w:t>es compétences en 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C4790" w:rsidRPr="006F14BF" w:rsidTr="00B50565"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Action</w:t>
            </w: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Responsabilité</w:t>
            </w: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Calendrier</w:t>
            </w: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Commentaires</w:t>
            </w:r>
          </w:p>
        </w:tc>
      </w:tr>
      <w:tr w:rsidR="006C4790" w:rsidRPr="006F14BF" w:rsidTr="00B50565"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1.</w:t>
            </w: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C4790" w:rsidRPr="006F14BF" w:rsidTr="00B50565"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2.</w:t>
            </w: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  <w:tr w:rsidR="006C4790" w:rsidRPr="006F14BF" w:rsidTr="00B50565"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  <w:r>
              <w:rPr>
                <w:rFonts w:ascii="Arial" w:hAnsi="Arial" w:cs="Arial"/>
                <w:color w:val="333333"/>
                <w:lang w:val="fr-FR"/>
              </w:rPr>
              <w:t>3.</w:t>
            </w: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  <w:tc>
          <w:tcPr>
            <w:tcW w:w="2394" w:type="dxa"/>
          </w:tcPr>
          <w:p w:rsidR="006C4790" w:rsidRDefault="006C4790" w:rsidP="00B50565">
            <w:pPr>
              <w:rPr>
                <w:rFonts w:ascii="Arial" w:hAnsi="Arial" w:cs="Arial"/>
                <w:color w:val="333333"/>
                <w:lang w:val="fr-FR"/>
              </w:rPr>
            </w:pPr>
          </w:p>
        </w:tc>
      </w:tr>
    </w:tbl>
    <w:p w:rsidR="006C4790" w:rsidRPr="006C4790" w:rsidRDefault="006C4790" w:rsidP="006C4790">
      <w:pPr>
        <w:rPr>
          <w:rFonts w:ascii="Arial" w:hAnsi="Arial" w:cs="Arial"/>
          <w:color w:val="333333"/>
        </w:rPr>
      </w:pPr>
    </w:p>
    <w:sectPr w:rsidR="006C4790" w:rsidRPr="006C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B1F"/>
    <w:multiLevelType w:val="hybridMultilevel"/>
    <w:tmpl w:val="1A12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F28BA"/>
    <w:multiLevelType w:val="hybridMultilevel"/>
    <w:tmpl w:val="2D846A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562F9"/>
    <w:multiLevelType w:val="hybridMultilevel"/>
    <w:tmpl w:val="47B8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230CC"/>
    <w:multiLevelType w:val="hybridMultilevel"/>
    <w:tmpl w:val="8A44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C626B"/>
    <w:multiLevelType w:val="hybridMultilevel"/>
    <w:tmpl w:val="0266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10EA5"/>
    <w:multiLevelType w:val="hybridMultilevel"/>
    <w:tmpl w:val="9FB6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B638F"/>
    <w:multiLevelType w:val="hybridMultilevel"/>
    <w:tmpl w:val="6714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51501"/>
    <w:multiLevelType w:val="hybridMultilevel"/>
    <w:tmpl w:val="0860C6B4"/>
    <w:lvl w:ilvl="0" w:tplc="DEF6FF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B72F6"/>
    <w:multiLevelType w:val="hybridMultilevel"/>
    <w:tmpl w:val="31B0B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BA79DE"/>
    <w:multiLevelType w:val="hybridMultilevel"/>
    <w:tmpl w:val="2A86D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3B1F70"/>
    <w:multiLevelType w:val="hybridMultilevel"/>
    <w:tmpl w:val="7B34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211C"/>
    <w:multiLevelType w:val="hybridMultilevel"/>
    <w:tmpl w:val="2CD8A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A1DD8"/>
    <w:multiLevelType w:val="hybridMultilevel"/>
    <w:tmpl w:val="2142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396E0B"/>
    <w:multiLevelType w:val="hybridMultilevel"/>
    <w:tmpl w:val="A0E4DAFC"/>
    <w:lvl w:ilvl="0" w:tplc="7AE66B9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131AE"/>
    <w:multiLevelType w:val="hybridMultilevel"/>
    <w:tmpl w:val="F192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D66A9"/>
    <w:multiLevelType w:val="hybridMultilevel"/>
    <w:tmpl w:val="4F1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9C7D80"/>
    <w:multiLevelType w:val="hybridMultilevel"/>
    <w:tmpl w:val="BDF4D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5A68E7"/>
    <w:multiLevelType w:val="hybridMultilevel"/>
    <w:tmpl w:val="8B10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5D4319"/>
    <w:multiLevelType w:val="hybridMultilevel"/>
    <w:tmpl w:val="CE202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E3D29"/>
    <w:multiLevelType w:val="hybridMultilevel"/>
    <w:tmpl w:val="FDA8C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354AD5"/>
    <w:multiLevelType w:val="hybridMultilevel"/>
    <w:tmpl w:val="FC84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045BBA"/>
    <w:multiLevelType w:val="hybridMultilevel"/>
    <w:tmpl w:val="9616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BE5CE5"/>
    <w:multiLevelType w:val="hybridMultilevel"/>
    <w:tmpl w:val="28907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385D24"/>
    <w:multiLevelType w:val="hybridMultilevel"/>
    <w:tmpl w:val="D9C03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065551"/>
    <w:multiLevelType w:val="hybridMultilevel"/>
    <w:tmpl w:val="781E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8"/>
  </w:num>
  <w:num w:numId="4">
    <w:abstractNumId w:val="15"/>
  </w:num>
  <w:num w:numId="5">
    <w:abstractNumId w:val="20"/>
  </w:num>
  <w:num w:numId="6">
    <w:abstractNumId w:val="10"/>
  </w:num>
  <w:num w:numId="7">
    <w:abstractNumId w:val="4"/>
  </w:num>
  <w:num w:numId="8">
    <w:abstractNumId w:val="3"/>
  </w:num>
  <w:num w:numId="9">
    <w:abstractNumId w:val="17"/>
  </w:num>
  <w:num w:numId="10">
    <w:abstractNumId w:val="21"/>
  </w:num>
  <w:num w:numId="11">
    <w:abstractNumId w:val="6"/>
  </w:num>
  <w:num w:numId="12">
    <w:abstractNumId w:val="19"/>
  </w:num>
  <w:num w:numId="13">
    <w:abstractNumId w:val="12"/>
  </w:num>
  <w:num w:numId="14">
    <w:abstractNumId w:val="2"/>
  </w:num>
  <w:num w:numId="15">
    <w:abstractNumId w:val="23"/>
  </w:num>
  <w:num w:numId="16">
    <w:abstractNumId w:val="24"/>
  </w:num>
  <w:num w:numId="17">
    <w:abstractNumId w:val="13"/>
  </w:num>
  <w:num w:numId="18">
    <w:abstractNumId w:val="0"/>
  </w:num>
  <w:num w:numId="19">
    <w:abstractNumId w:val="16"/>
  </w:num>
  <w:num w:numId="20">
    <w:abstractNumId w:val="9"/>
  </w:num>
  <w:num w:numId="21">
    <w:abstractNumId w:val="7"/>
  </w:num>
  <w:num w:numId="22">
    <w:abstractNumId w:val="11"/>
  </w:num>
  <w:num w:numId="23">
    <w:abstractNumId w:val="1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CA"/>
    <w:rsid w:val="00003289"/>
    <w:rsid w:val="000159EE"/>
    <w:rsid w:val="00021C13"/>
    <w:rsid w:val="00023A4D"/>
    <w:rsid w:val="0004081C"/>
    <w:rsid w:val="00040C62"/>
    <w:rsid w:val="0006499A"/>
    <w:rsid w:val="000651B1"/>
    <w:rsid w:val="000827AA"/>
    <w:rsid w:val="000A01C3"/>
    <w:rsid w:val="000A6642"/>
    <w:rsid w:val="000B5067"/>
    <w:rsid w:val="000C25A8"/>
    <w:rsid w:val="000D10C9"/>
    <w:rsid w:val="000D147F"/>
    <w:rsid w:val="000D299F"/>
    <w:rsid w:val="000E2BCA"/>
    <w:rsid w:val="000F5A0D"/>
    <w:rsid w:val="001015E8"/>
    <w:rsid w:val="0012437E"/>
    <w:rsid w:val="0013426D"/>
    <w:rsid w:val="00137093"/>
    <w:rsid w:val="0015659C"/>
    <w:rsid w:val="0016006B"/>
    <w:rsid w:val="00167543"/>
    <w:rsid w:val="0017335D"/>
    <w:rsid w:val="00177596"/>
    <w:rsid w:val="0018271C"/>
    <w:rsid w:val="0018590C"/>
    <w:rsid w:val="001A28D8"/>
    <w:rsid w:val="001B3E7D"/>
    <w:rsid w:val="001C17A0"/>
    <w:rsid w:val="001C17FA"/>
    <w:rsid w:val="001C6034"/>
    <w:rsid w:val="001E50F1"/>
    <w:rsid w:val="001E7878"/>
    <w:rsid w:val="00200A0C"/>
    <w:rsid w:val="00210735"/>
    <w:rsid w:val="00216861"/>
    <w:rsid w:val="00244902"/>
    <w:rsid w:val="00250F0C"/>
    <w:rsid w:val="002512D3"/>
    <w:rsid w:val="00253CAF"/>
    <w:rsid w:val="00254C61"/>
    <w:rsid w:val="00255B7F"/>
    <w:rsid w:val="00260EF7"/>
    <w:rsid w:val="0026127B"/>
    <w:rsid w:val="00281C63"/>
    <w:rsid w:val="002A71D0"/>
    <w:rsid w:val="002C5C1C"/>
    <w:rsid w:val="002F577D"/>
    <w:rsid w:val="0033143D"/>
    <w:rsid w:val="00331724"/>
    <w:rsid w:val="0033265B"/>
    <w:rsid w:val="00336DE3"/>
    <w:rsid w:val="00365011"/>
    <w:rsid w:val="00372582"/>
    <w:rsid w:val="003733D0"/>
    <w:rsid w:val="003761F5"/>
    <w:rsid w:val="0038021B"/>
    <w:rsid w:val="00380406"/>
    <w:rsid w:val="003826EA"/>
    <w:rsid w:val="0038325B"/>
    <w:rsid w:val="003921EA"/>
    <w:rsid w:val="003A450A"/>
    <w:rsid w:val="003D1D23"/>
    <w:rsid w:val="003D542C"/>
    <w:rsid w:val="003E0F9F"/>
    <w:rsid w:val="003E10D2"/>
    <w:rsid w:val="003F1568"/>
    <w:rsid w:val="003F639B"/>
    <w:rsid w:val="00400E90"/>
    <w:rsid w:val="004073ED"/>
    <w:rsid w:val="004137F4"/>
    <w:rsid w:val="00422DFE"/>
    <w:rsid w:val="00440F65"/>
    <w:rsid w:val="00463577"/>
    <w:rsid w:val="00475F26"/>
    <w:rsid w:val="004908CF"/>
    <w:rsid w:val="004B0E80"/>
    <w:rsid w:val="004B46D8"/>
    <w:rsid w:val="004D27AA"/>
    <w:rsid w:val="004E1F23"/>
    <w:rsid w:val="005018A0"/>
    <w:rsid w:val="005041EB"/>
    <w:rsid w:val="0051230E"/>
    <w:rsid w:val="005321A7"/>
    <w:rsid w:val="00536072"/>
    <w:rsid w:val="00540120"/>
    <w:rsid w:val="00544DB6"/>
    <w:rsid w:val="00545E86"/>
    <w:rsid w:val="00557D29"/>
    <w:rsid w:val="00560328"/>
    <w:rsid w:val="00561379"/>
    <w:rsid w:val="005769D7"/>
    <w:rsid w:val="00586326"/>
    <w:rsid w:val="0059144D"/>
    <w:rsid w:val="005A0B78"/>
    <w:rsid w:val="005B1721"/>
    <w:rsid w:val="005C1409"/>
    <w:rsid w:val="005D34FF"/>
    <w:rsid w:val="005D5B04"/>
    <w:rsid w:val="005E35B2"/>
    <w:rsid w:val="005E7212"/>
    <w:rsid w:val="00600DE5"/>
    <w:rsid w:val="0060546C"/>
    <w:rsid w:val="00622A20"/>
    <w:rsid w:val="00622D40"/>
    <w:rsid w:val="00650265"/>
    <w:rsid w:val="006640AD"/>
    <w:rsid w:val="00664D93"/>
    <w:rsid w:val="00666782"/>
    <w:rsid w:val="00671FD2"/>
    <w:rsid w:val="006753F7"/>
    <w:rsid w:val="00687B01"/>
    <w:rsid w:val="006A6245"/>
    <w:rsid w:val="006A7BEA"/>
    <w:rsid w:val="006C4790"/>
    <w:rsid w:val="006C7B5C"/>
    <w:rsid w:val="006D1272"/>
    <w:rsid w:val="006D7C24"/>
    <w:rsid w:val="006E5EE3"/>
    <w:rsid w:val="006F14BF"/>
    <w:rsid w:val="007055B9"/>
    <w:rsid w:val="00705DD7"/>
    <w:rsid w:val="00706E52"/>
    <w:rsid w:val="00717B7F"/>
    <w:rsid w:val="00734DDB"/>
    <w:rsid w:val="007445EE"/>
    <w:rsid w:val="0077078A"/>
    <w:rsid w:val="00777A05"/>
    <w:rsid w:val="007826AB"/>
    <w:rsid w:val="007874ED"/>
    <w:rsid w:val="007A4C02"/>
    <w:rsid w:val="007B6715"/>
    <w:rsid w:val="007C56B0"/>
    <w:rsid w:val="007D1930"/>
    <w:rsid w:val="007E416A"/>
    <w:rsid w:val="007E6288"/>
    <w:rsid w:val="007F1650"/>
    <w:rsid w:val="007F29EA"/>
    <w:rsid w:val="007F3741"/>
    <w:rsid w:val="007F3868"/>
    <w:rsid w:val="00803B17"/>
    <w:rsid w:val="0082760B"/>
    <w:rsid w:val="00833F8C"/>
    <w:rsid w:val="00840003"/>
    <w:rsid w:val="00845FA1"/>
    <w:rsid w:val="00847A4B"/>
    <w:rsid w:val="00850BFA"/>
    <w:rsid w:val="008611A4"/>
    <w:rsid w:val="00864B62"/>
    <w:rsid w:val="00886FB5"/>
    <w:rsid w:val="0089386C"/>
    <w:rsid w:val="008A18CA"/>
    <w:rsid w:val="008B041A"/>
    <w:rsid w:val="008C19CF"/>
    <w:rsid w:val="008C49DD"/>
    <w:rsid w:val="008D5197"/>
    <w:rsid w:val="00910F58"/>
    <w:rsid w:val="00914CA7"/>
    <w:rsid w:val="00917D7D"/>
    <w:rsid w:val="00931714"/>
    <w:rsid w:val="00940A75"/>
    <w:rsid w:val="0094500F"/>
    <w:rsid w:val="009561AA"/>
    <w:rsid w:val="009878D5"/>
    <w:rsid w:val="009A3B17"/>
    <w:rsid w:val="009A4CF1"/>
    <w:rsid w:val="009A54CB"/>
    <w:rsid w:val="009B07E2"/>
    <w:rsid w:val="009B3548"/>
    <w:rsid w:val="009C31CD"/>
    <w:rsid w:val="009C67FA"/>
    <w:rsid w:val="009D0666"/>
    <w:rsid w:val="009E7483"/>
    <w:rsid w:val="009F50D8"/>
    <w:rsid w:val="009F6694"/>
    <w:rsid w:val="00A050FE"/>
    <w:rsid w:val="00A14CB2"/>
    <w:rsid w:val="00A168D8"/>
    <w:rsid w:val="00A3138D"/>
    <w:rsid w:val="00A36B6E"/>
    <w:rsid w:val="00A43110"/>
    <w:rsid w:val="00A47AB1"/>
    <w:rsid w:val="00A50EF5"/>
    <w:rsid w:val="00A57A16"/>
    <w:rsid w:val="00A57AC9"/>
    <w:rsid w:val="00A64F9D"/>
    <w:rsid w:val="00A80D74"/>
    <w:rsid w:val="00A91036"/>
    <w:rsid w:val="00A9196A"/>
    <w:rsid w:val="00A960B1"/>
    <w:rsid w:val="00AA4A4E"/>
    <w:rsid w:val="00AB0279"/>
    <w:rsid w:val="00AB2B75"/>
    <w:rsid w:val="00AD66B2"/>
    <w:rsid w:val="00AE4FF8"/>
    <w:rsid w:val="00AE736D"/>
    <w:rsid w:val="00AF24DD"/>
    <w:rsid w:val="00AF505A"/>
    <w:rsid w:val="00B102D4"/>
    <w:rsid w:val="00B12C4C"/>
    <w:rsid w:val="00B15214"/>
    <w:rsid w:val="00B276C0"/>
    <w:rsid w:val="00B30A30"/>
    <w:rsid w:val="00B3209C"/>
    <w:rsid w:val="00B33E85"/>
    <w:rsid w:val="00B41843"/>
    <w:rsid w:val="00B41CD2"/>
    <w:rsid w:val="00B50565"/>
    <w:rsid w:val="00B56D39"/>
    <w:rsid w:val="00B717A4"/>
    <w:rsid w:val="00B76F4F"/>
    <w:rsid w:val="00B8009E"/>
    <w:rsid w:val="00B82721"/>
    <w:rsid w:val="00B9748F"/>
    <w:rsid w:val="00BA43EF"/>
    <w:rsid w:val="00BB3A34"/>
    <w:rsid w:val="00BC0399"/>
    <w:rsid w:val="00BD62D8"/>
    <w:rsid w:val="00BD73E1"/>
    <w:rsid w:val="00C04000"/>
    <w:rsid w:val="00C151D3"/>
    <w:rsid w:val="00C352C7"/>
    <w:rsid w:val="00C35463"/>
    <w:rsid w:val="00C409A7"/>
    <w:rsid w:val="00C40E58"/>
    <w:rsid w:val="00C50060"/>
    <w:rsid w:val="00C52A06"/>
    <w:rsid w:val="00C67772"/>
    <w:rsid w:val="00CA1E73"/>
    <w:rsid w:val="00CA5A4A"/>
    <w:rsid w:val="00CC1BC0"/>
    <w:rsid w:val="00CC5EDF"/>
    <w:rsid w:val="00CD1D8E"/>
    <w:rsid w:val="00CE4822"/>
    <w:rsid w:val="00CF0D50"/>
    <w:rsid w:val="00CF4E07"/>
    <w:rsid w:val="00D05F45"/>
    <w:rsid w:val="00D060BF"/>
    <w:rsid w:val="00D113AF"/>
    <w:rsid w:val="00D11A38"/>
    <w:rsid w:val="00D141EC"/>
    <w:rsid w:val="00D14D1F"/>
    <w:rsid w:val="00D16AA2"/>
    <w:rsid w:val="00D24A53"/>
    <w:rsid w:val="00D3075D"/>
    <w:rsid w:val="00D33512"/>
    <w:rsid w:val="00D44E78"/>
    <w:rsid w:val="00D47181"/>
    <w:rsid w:val="00D573DD"/>
    <w:rsid w:val="00DB0A87"/>
    <w:rsid w:val="00DB14F6"/>
    <w:rsid w:val="00DB3842"/>
    <w:rsid w:val="00DB5427"/>
    <w:rsid w:val="00DC56A3"/>
    <w:rsid w:val="00DD158A"/>
    <w:rsid w:val="00DE2982"/>
    <w:rsid w:val="00DF29C1"/>
    <w:rsid w:val="00DF38A9"/>
    <w:rsid w:val="00E002CA"/>
    <w:rsid w:val="00E002CD"/>
    <w:rsid w:val="00E02AAE"/>
    <w:rsid w:val="00E03BC3"/>
    <w:rsid w:val="00E17B6D"/>
    <w:rsid w:val="00E64F65"/>
    <w:rsid w:val="00E668FD"/>
    <w:rsid w:val="00E67B69"/>
    <w:rsid w:val="00E96253"/>
    <w:rsid w:val="00EA36BE"/>
    <w:rsid w:val="00EA765C"/>
    <w:rsid w:val="00EB541D"/>
    <w:rsid w:val="00EB7348"/>
    <w:rsid w:val="00EC41A9"/>
    <w:rsid w:val="00ED6B92"/>
    <w:rsid w:val="00ED6F6D"/>
    <w:rsid w:val="00EE0CF5"/>
    <w:rsid w:val="00EF2734"/>
    <w:rsid w:val="00F03538"/>
    <w:rsid w:val="00F04108"/>
    <w:rsid w:val="00F338FC"/>
    <w:rsid w:val="00F36B5D"/>
    <w:rsid w:val="00F46581"/>
    <w:rsid w:val="00F473B9"/>
    <w:rsid w:val="00F52BCA"/>
    <w:rsid w:val="00F5593A"/>
    <w:rsid w:val="00F63320"/>
    <w:rsid w:val="00F74DD7"/>
    <w:rsid w:val="00F96A7A"/>
    <w:rsid w:val="00FA2BF5"/>
    <w:rsid w:val="00FB02C6"/>
    <w:rsid w:val="00FC4112"/>
    <w:rsid w:val="00FD0711"/>
    <w:rsid w:val="00FD64A5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4581">
    <w:name w:val="f4581"/>
    <w:basedOn w:val="DefaultParagraphFont"/>
    <w:rsid w:val="00E002CA"/>
    <w:rPr>
      <w:rFonts w:ascii="Arial" w:hAnsi="Arial" w:cs="Arial" w:hint="default"/>
    </w:rPr>
  </w:style>
  <w:style w:type="character" w:customStyle="1" w:styleId="f4571">
    <w:name w:val="f4571"/>
    <w:basedOn w:val="DefaultParagraphFont"/>
    <w:rsid w:val="00E002CA"/>
    <w:rPr>
      <w:rFonts w:ascii="Arial" w:hAnsi="Arial" w:cs="Arial" w:hint="default"/>
    </w:rPr>
  </w:style>
  <w:style w:type="character" w:customStyle="1" w:styleId="ftb1">
    <w:name w:val="ftb1"/>
    <w:basedOn w:val="DefaultParagraphFont"/>
    <w:rsid w:val="00E002CA"/>
    <w:rPr>
      <w:rFonts w:ascii="Times New Roman" w:hAnsi="Times New Roman" w:cs="Times New Roman" w:hint="default"/>
      <w:b/>
      <w:bCs/>
    </w:rPr>
  </w:style>
  <w:style w:type="character" w:customStyle="1" w:styleId="fti1">
    <w:name w:val="fti1"/>
    <w:basedOn w:val="DefaultParagraphFont"/>
    <w:rsid w:val="00E002CA"/>
    <w:rPr>
      <w:rFonts w:ascii="Times New Roman" w:hAnsi="Times New Roman" w:cs="Times New Roman" w:hint="default"/>
      <w:i/>
      <w:iCs/>
    </w:rPr>
  </w:style>
  <w:style w:type="character" w:customStyle="1" w:styleId="ftr1">
    <w:name w:val="ftr1"/>
    <w:basedOn w:val="DefaultParagraphFont"/>
    <w:rsid w:val="00E002CA"/>
    <w:rPr>
      <w:rFonts w:ascii="Times New Roman" w:hAnsi="Times New Roman" w:cs="Times New Roman" w:hint="default"/>
    </w:rPr>
  </w:style>
  <w:style w:type="character" w:customStyle="1" w:styleId="fhb1">
    <w:name w:val="fhb1"/>
    <w:basedOn w:val="DefaultParagraphFont"/>
    <w:rsid w:val="00E002CA"/>
    <w:rPr>
      <w:rFonts w:ascii="Helvetica" w:hAnsi="Helvetica" w:cs="Helvetica" w:hint="default"/>
      <w:b/>
      <w:bCs/>
    </w:rPr>
  </w:style>
  <w:style w:type="character" w:customStyle="1" w:styleId="sp">
    <w:name w:val="sp"/>
    <w:basedOn w:val="DefaultParagraphFont"/>
    <w:rsid w:val="00E002CA"/>
  </w:style>
  <w:style w:type="character" w:customStyle="1" w:styleId="fh1">
    <w:name w:val="fh1"/>
    <w:basedOn w:val="DefaultParagraphFont"/>
    <w:rsid w:val="00E002CA"/>
    <w:rPr>
      <w:rFonts w:ascii="Helvetica" w:hAnsi="Helvetica" w:cs="Helvetica" w:hint="default"/>
    </w:rPr>
  </w:style>
  <w:style w:type="character" w:customStyle="1" w:styleId="f3411">
    <w:name w:val="f3411"/>
    <w:basedOn w:val="DefaultParagraphFont"/>
    <w:rsid w:val="00E002CA"/>
    <w:rPr>
      <w:rFonts w:ascii="Arial" w:hAnsi="Arial" w:cs="Arial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C4790"/>
  </w:style>
  <w:style w:type="character" w:styleId="Hyperlink">
    <w:name w:val="Hyperlink"/>
    <w:basedOn w:val="DefaultParagraphFont"/>
    <w:uiPriority w:val="99"/>
    <w:unhideWhenUsed/>
    <w:rsid w:val="00622A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9DD"/>
    <w:pPr>
      <w:ind w:left="720"/>
      <w:contextualSpacing/>
    </w:pPr>
  </w:style>
  <w:style w:type="character" w:customStyle="1" w:styleId="atn">
    <w:name w:val="atn"/>
    <w:basedOn w:val="DefaultParagraphFont"/>
    <w:rsid w:val="007A4C02"/>
  </w:style>
  <w:style w:type="paragraph" w:styleId="NoSpacing">
    <w:name w:val="No Spacing"/>
    <w:uiPriority w:val="1"/>
    <w:qFormat/>
    <w:rsid w:val="00D14D1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15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2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2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21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4581">
    <w:name w:val="f4581"/>
    <w:basedOn w:val="DefaultParagraphFont"/>
    <w:rsid w:val="00E002CA"/>
    <w:rPr>
      <w:rFonts w:ascii="Arial" w:hAnsi="Arial" w:cs="Arial" w:hint="default"/>
    </w:rPr>
  </w:style>
  <w:style w:type="character" w:customStyle="1" w:styleId="f4571">
    <w:name w:val="f4571"/>
    <w:basedOn w:val="DefaultParagraphFont"/>
    <w:rsid w:val="00E002CA"/>
    <w:rPr>
      <w:rFonts w:ascii="Arial" w:hAnsi="Arial" w:cs="Arial" w:hint="default"/>
    </w:rPr>
  </w:style>
  <w:style w:type="character" w:customStyle="1" w:styleId="ftb1">
    <w:name w:val="ftb1"/>
    <w:basedOn w:val="DefaultParagraphFont"/>
    <w:rsid w:val="00E002CA"/>
    <w:rPr>
      <w:rFonts w:ascii="Times New Roman" w:hAnsi="Times New Roman" w:cs="Times New Roman" w:hint="default"/>
      <w:b/>
      <w:bCs/>
    </w:rPr>
  </w:style>
  <w:style w:type="character" w:customStyle="1" w:styleId="fti1">
    <w:name w:val="fti1"/>
    <w:basedOn w:val="DefaultParagraphFont"/>
    <w:rsid w:val="00E002CA"/>
    <w:rPr>
      <w:rFonts w:ascii="Times New Roman" w:hAnsi="Times New Roman" w:cs="Times New Roman" w:hint="default"/>
      <w:i/>
      <w:iCs/>
    </w:rPr>
  </w:style>
  <w:style w:type="character" w:customStyle="1" w:styleId="ftr1">
    <w:name w:val="ftr1"/>
    <w:basedOn w:val="DefaultParagraphFont"/>
    <w:rsid w:val="00E002CA"/>
    <w:rPr>
      <w:rFonts w:ascii="Times New Roman" w:hAnsi="Times New Roman" w:cs="Times New Roman" w:hint="default"/>
    </w:rPr>
  </w:style>
  <w:style w:type="character" w:customStyle="1" w:styleId="fhb1">
    <w:name w:val="fhb1"/>
    <w:basedOn w:val="DefaultParagraphFont"/>
    <w:rsid w:val="00E002CA"/>
    <w:rPr>
      <w:rFonts w:ascii="Helvetica" w:hAnsi="Helvetica" w:cs="Helvetica" w:hint="default"/>
      <w:b/>
      <w:bCs/>
    </w:rPr>
  </w:style>
  <w:style w:type="character" w:customStyle="1" w:styleId="sp">
    <w:name w:val="sp"/>
    <w:basedOn w:val="DefaultParagraphFont"/>
    <w:rsid w:val="00E002CA"/>
  </w:style>
  <w:style w:type="character" w:customStyle="1" w:styleId="fh1">
    <w:name w:val="fh1"/>
    <w:basedOn w:val="DefaultParagraphFont"/>
    <w:rsid w:val="00E002CA"/>
    <w:rPr>
      <w:rFonts w:ascii="Helvetica" w:hAnsi="Helvetica" w:cs="Helvetica" w:hint="default"/>
    </w:rPr>
  </w:style>
  <w:style w:type="character" w:customStyle="1" w:styleId="f3411">
    <w:name w:val="f3411"/>
    <w:basedOn w:val="DefaultParagraphFont"/>
    <w:rsid w:val="00E002CA"/>
    <w:rPr>
      <w:rFonts w:ascii="Arial" w:hAnsi="Arial" w:cs="Arial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2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C4790"/>
  </w:style>
  <w:style w:type="character" w:styleId="Hyperlink">
    <w:name w:val="Hyperlink"/>
    <w:basedOn w:val="DefaultParagraphFont"/>
    <w:uiPriority w:val="99"/>
    <w:unhideWhenUsed/>
    <w:rsid w:val="00622A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49DD"/>
    <w:pPr>
      <w:ind w:left="720"/>
      <w:contextualSpacing/>
    </w:pPr>
  </w:style>
  <w:style w:type="character" w:customStyle="1" w:styleId="atn">
    <w:name w:val="atn"/>
    <w:basedOn w:val="DefaultParagraphFont"/>
    <w:rsid w:val="007A4C02"/>
  </w:style>
  <w:style w:type="paragraph" w:styleId="NoSpacing">
    <w:name w:val="No Spacing"/>
    <w:uiPriority w:val="1"/>
    <w:qFormat/>
    <w:rsid w:val="00D14D1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152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2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2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3096">
                                  <w:marLeft w:val="300"/>
                                  <w:marRight w:val="225"/>
                                  <w:marTop w:val="45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14877">
                                      <w:marLeft w:val="0"/>
                                      <w:marRight w:val="0"/>
                                      <w:marTop w:val="0"/>
                                      <w:marBottom w:val="9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  <w:divsChild>
                                            <w:div w:id="1874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2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45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87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11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8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33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98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84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85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1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33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273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34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35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805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32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57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258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74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2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75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60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1658">
                                  <w:marLeft w:val="300"/>
                                  <w:marRight w:val="225"/>
                                  <w:marTop w:val="45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9542">
                                      <w:marLeft w:val="0"/>
                                      <w:marRight w:val="0"/>
                                      <w:marTop w:val="0"/>
                                      <w:marBottom w:val="9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  <w:divsChild>
                                            <w:div w:id="194919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1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280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4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68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8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0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86775">
                                  <w:marLeft w:val="300"/>
                                  <w:marRight w:val="225"/>
                                  <w:marTop w:val="45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27128">
                                      <w:marLeft w:val="0"/>
                                      <w:marRight w:val="0"/>
                                      <w:marTop w:val="0"/>
                                      <w:marBottom w:val="9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65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  <w:divsChild>
                                            <w:div w:id="6421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28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55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5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44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25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govdata@worldbank.org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data.worldbank.org/open-government-data-toolkit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worldbank.org/about/open-government-data-toolkit/readiness-assessment-too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data.worldbank.org/about/open-government-data-toolkit/readiness-assessment-too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bc4d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A8137-EE79-43F8-8838-98E3A44C4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4493</TotalTime>
  <Pages>40</Pages>
  <Words>11350</Words>
  <Characters>64698</Characters>
  <Application>Microsoft Office Word</Application>
  <DocSecurity>0</DocSecurity>
  <Lines>539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The World Bank Group</Company>
  <LinksUpToDate>false</LinksUpToDate>
  <CharactersWithSpaces>75897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Rifon Perez</dc:creator>
  <cp:lastModifiedBy>Iulian Pogor</cp:lastModifiedBy>
  <cp:revision>22</cp:revision>
  <cp:lastPrinted>2013-03-28T20:31:00Z</cp:lastPrinted>
  <dcterms:created xsi:type="dcterms:W3CDTF">2013-03-21T17:24:00Z</dcterms:created>
  <dcterms:modified xsi:type="dcterms:W3CDTF">2013-03-28T20:31:00Z</dcterms:modified>
</cp:coreProperties>
</file>