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CE" w:rsidRPr="00DE1E65" w:rsidRDefault="00F75C30" w:rsidP="000A78CE">
      <w:pPr>
        <w:jc w:val="center"/>
        <w:rPr>
          <w:rFonts w:cstheme="minorHAnsi"/>
          <w:b/>
          <w:sz w:val="32"/>
          <w:szCs w:val="32"/>
        </w:rPr>
      </w:pPr>
      <w:r w:rsidRPr="00DE1E65">
        <w:rPr>
          <w:rFonts w:cstheme="minorHAnsi"/>
          <w:b/>
          <w:sz w:val="32"/>
          <w:szCs w:val="32"/>
        </w:rPr>
        <w:t>Основные задачи и прогресс создания</w:t>
      </w:r>
      <w:r w:rsidR="00E0562C" w:rsidRPr="00DE1E65">
        <w:rPr>
          <w:rFonts w:cstheme="minorHAnsi"/>
          <w:b/>
          <w:sz w:val="32"/>
          <w:szCs w:val="32"/>
        </w:rPr>
        <w:t xml:space="preserve"> сайта 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autoallianse</w:t>
      </w:r>
      <w:proofErr w:type="spellEnd"/>
      <w:r w:rsidR="00E0562C" w:rsidRPr="00DE1E65">
        <w:rPr>
          <w:rFonts w:cstheme="minorHAnsi"/>
          <w:b/>
          <w:sz w:val="32"/>
          <w:szCs w:val="32"/>
        </w:rPr>
        <w:t>.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ru</w:t>
      </w:r>
      <w:proofErr w:type="spellEnd"/>
    </w:p>
    <w:p w:rsidR="000A78CE" w:rsidRPr="00DE1E65" w:rsidRDefault="000A78CE" w:rsidP="000A78CE">
      <w:pPr>
        <w:rPr>
          <w:rFonts w:cstheme="minorHAnsi"/>
          <w:sz w:val="28"/>
          <w:szCs w:val="28"/>
        </w:rPr>
      </w:pPr>
    </w:p>
    <w:p w:rsidR="000A78CE" w:rsidRPr="00DE1E65" w:rsidRDefault="000A78CE" w:rsidP="000A78C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1E65">
        <w:rPr>
          <w:rFonts w:cstheme="minorHAnsi"/>
          <w:sz w:val="28"/>
          <w:szCs w:val="28"/>
        </w:rPr>
        <w:t>Основные страницы</w:t>
      </w:r>
      <w:r w:rsidR="002E3B75" w:rsidRPr="00DE1E65">
        <w:rPr>
          <w:rFonts w:cstheme="minorHAnsi"/>
          <w:color w:val="FFFFFF" w:themeColor="background1"/>
          <w:sz w:val="28"/>
          <w:szCs w:val="28"/>
          <w:lang w:val="en-US"/>
        </w:rPr>
        <w:t xml:space="preserve"> </w:t>
      </w:r>
      <w:r w:rsidR="00E031D4">
        <w:rPr>
          <w:rFonts w:cstheme="minorHAnsi"/>
          <w:color w:val="E7E6E6" w:themeColor="background2"/>
          <w:sz w:val="28"/>
          <w:szCs w:val="28"/>
          <w:highlight w:val="darkBlue"/>
        </w:rPr>
        <w:t xml:space="preserve">(прогресс — </w:t>
      </w:r>
      <w:r w:rsidR="00B35317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>7</w:t>
      </w:r>
      <w:r w:rsidR="00144903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>/12</w:t>
      </w:r>
      <w:r w:rsidR="00DF15EC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 xml:space="preserve"> </w:t>
      </w:r>
      <w:r w:rsidR="00DF15EC">
        <w:rPr>
          <w:rFonts w:cstheme="minorHAnsi"/>
          <w:color w:val="E7E6E6" w:themeColor="background2"/>
          <w:sz w:val="28"/>
          <w:szCs w:val="28"/>
          <w:highlight w:val="darkBlue"/>
        </w:rPr>
        <w:t>страниц,</w:t>
      </w:r>
      <w:r w:rsidR="00DF15EC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 xml:space="preserve"> </w:t>
      </w:r>
      <w:r w:rsidR="00144903">
        <w:rPr>
          <w:rFonts w:cstheme="minorHAnsi"/>
          <w:color w:val="E7E6E6" w:themeColor="background2"/>
          <w:sz w:val="28"/>
          <w:szCs w:val="28"/>
          <w:highlight w:val="darkBlue"/>
        </w:rPr>
        <w:t>58</w:t>
      </w:r>
      <w:r w:rsidR="002E3B75" w:rsidRPr="002E0DB4">
        <w:rPr>
          <w:rFonts w:cstheme="minorHAnsi"/>
          <w:color w:val="E7E6E6" w:themeColor="background2"/>
          <w:sz w:val="28"/>
          <w:szCs w:val="28"/>
          <w:highlight w:val="darkBlue"/>
        </w:rPr>
        <w:t>%)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Страница входа для неавторизованного пользователя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DF15EC">
      <w:pPr>
        <w:pStyle w:val="a3"/>
        <w:numPr>
          <w:ilvl w:val="0"/>
          <w:numId w:val="7"/>
        </w:numPr>
        <w:jc w:val="both"/>
        <w:rPr>
          <w:rFonts w:cstheme="minorHAnsi"/>
          <w:color w:val="00B050"/>
          <w:sz w:val="24"/>
          <w:szCs w:val="24"/>
          <w14:ligatures w14:val="standard"/>
        </w:rPr>
      </w:pPr>
      <w:r w:rsidRPr="00DF15EC">
        <w:rPr>
          <w:rFonts w:cstheme="minorHAnsi"/>
          <w:color w:val="00B050"/>
          <w:sz w:val="24"/>
          <w:szCs w:val="24"/>
        </w:rPr>
        <w:t>Главная страница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О компании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</w:t>
      </w:r>
      <w:r w:rsidR="007C42A1" w:rsidRPr="00DF15EC">
        <w:rPr>
          <w:rFonts w:cstheme="minorHAnsi"/>
          <w:color w:val="00B050"/>
          <w:sz w:val="24"/>
          <w:szCs w:val="24"/>
        </w:rPr>
        <w:t>√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Контакты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8E379B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Помощь</w:t>
      </w:r>
      <w:r w:rsidR="009D01AD" w:rsidRPr="00DF15EC">
        <w:rPr>
          <w:rFonts w:cstheme="minorHAnsi"/>
          <w:color w:val="00B050"/>
          <w:sz w:val="24"/>
          <w:szCs w:val="24"/>
          <w:lang w:val="en-US"/>
        </w:rPr>
        <w:t xml:space="preserve"> √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</w:t>
      </w:r>
    </w:p>
    <w:p w:rsidR="00DF15EC" w:rsidRPr="00B35317" w:rsidRDefault="000A78CE" w:rsidP="00B35317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proofErr w:type="spellStart"/>
      <w:r w:rsidRPr="00B35317">
        <w:rPr>
          <w:rFonts w:cstheme="minorHAnsi"/>
          <w:color w:val="00B050"/>
          <w:sz w:val="24"/>
          <w:szCs w:val="24"/>
        </w:rPr>
        <w:t>Проценка</w:t>
      </w:r>
      <w:proofErr w:type="spellEnd"/>
      <w:r w:rsidR="004E414E" w:rsidRPr="00B35317">
        <w:rPr>
          <w:rFonts w:cstheme="minorHAnsi"/>
          <w:color w:val="00B050"/>
          <w:sz w:val="24"/>
          <w:szCs w:val="24"/>
        </w:rPr>
        <w:t xml:space="preserve"> </w:t>
      </w:r>
      <w:r w:rsidR="00B35317" w:rsidRPr="00B35317">
        <w:rPr>
          <w:rFonts w:cstheme="minorHAnsi"/>
          <w:color w:val="00B050"/>
          <w:sz w:val="24"/>
          <w:szCs w:val="24"/>
          <w:lang w:val="en-US"/>
        </w:rPr>
        <w:t>√</w:t>
      </w:r>
    </w:p>
    <w:p w:rsidR="00CB226B" w:rsidRPr="00DF15EC" w:rsidRDefault="000A78CE" w:rsidP="00E031D4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Регистрация</w:t>
      </w:r>
      <w:r w:rsidR="00154C81" w:rsidRPr="00DF15EC">
        <w:rPr>
          <w:rFonts w:cstheme="minorHAnsi"/>
          <w:color w:val="00B050"/>
          <w:sz w:val="24"/>
          <w:szCs w:val="24"/>
        </w:rPr>
        <w:t xml:space="preserve"> </w:t>
      </w:r>
      <w:r w:rsidR="00E031D4" w:rsidRPr="00DF15EC">
        <w:rPr>
          <w:rFonts w:cstheme="minorHAnsi"/>
          <w:color w:val="00B050"/>
          <w:sz w:val="24"/>
          <w:szCs w:val="24"/>
          <w:lang w:val="en-US"/>
        </w:rPr>
        <w:t>√</w:t>
      </w:r>
    </w:p>
    <w:p w:rsidR="000A78CE" w:rsidRPr="00DE1E65" w:rsidRDefault="000A78CE" w:rsidP="00622B17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Результаты поиска</w:t>
      </w:r>
      <w:bookmarkStart w:id="0" w:name="_GoBack"/>
      <w:bookmarkEnd w:id="0"/>
    </w:p>
    <w:p w:rsidR="000A78C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Корзина</w:t>
      </w:r>
    </w:p>
    <w:p w:rsidR="008719F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Заказы</w:t>
      </w:r>
    </w:p>
    <w:p w:rsidR="008719F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 xml:space="preserve"> Настройки</w:t>
      </w:r>
    </w:p>
    <w:p w:rsidR="008719FE" w:rsidRPr="00DE1E65" w:rsidRDefault="008719FE" w:rsidP="008E379B">
      <w:pPr>
        <w:pStyle w:val="a3"/>
        <w:numPr>
          <w:ilvl w:val="0"/>
          <w:numId w:val="7"/>
        </w:numPr>
        <w:spacing w:line="360" w:lineRule="auto"/>
        <w:ind w:left="1434" w:hanging="357"/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 xml:space="preserve"> Загрузка в корзину</w:t>
      </w:r>
    </w:p>
    <w:p w:rsidR="004E414E" w:rsidRPr="00DE1E65" w:rsidRDefault="004E414E" w:rsidP="004E414E">
      <w:pPr>
        <w:pStyle w:val="a3"/>
        <w:ind w:left="1440"/>
        <w:rPr>
          <w:rFonts w:cstheme="minorHAnsi"/>
          <w:sz w:val="28"/>
          <w:szCs w:val="28"/>
        </w:rPr>
      </w:pPr>
    </w:p>
    <w:p w:rsidR="004E414E" w:rsidRPr="002E0DB4" w:rsidRDefault="004E414E" w:rsidP="004E414E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highlight w:val="green"/>
        </w:rPr>
      </w:pPr>
      <w:r w:rsidRPr="002E0DB4">
        <w:rPr>
          <w:rFonts w:cstheme="minorHAnsi"/>
          <w:sz w:val="28"/>
          <w:szCs w:val="28"/>
          <w:highlight w:val="green"/>
        </w:rPr>
        <w:t>Общие элементы страниц</w:t>
      </w:r>
      <w:r w:rsidR="002E3B75" w:rsidRPr="002E0DB4">
        <w:rPr>
          <w:rFonts w:cstheme="minorHAnsi"/>
          <w:sz w:val="28"/>
          <w:szCs w:val="28"/>
          <w:highlight w:val="green"/>
          <w:lang w:val="en-US"/>
        </w:rPr>
        <w:t xml:space="preserve"> </w:t>
      </w:r>
      <w:r w:rsidR="002E3B75" w:rsidRPr="002E0DB4">
        <w:rPr>
          <w:rFonts w:cstheme="minorHAnsi"/>
          <w:color w:val="70AD47" w:themeColor="accent6"/>
          <w:sz w:val="24"/>
          <w:szCs w:val="24"/>
          <w:highlight w:val="green"/>
        </w:rPr>
        <w:t>√ (ПРОГРЕСС — 100%)</w:t>
      </w:r>
    </w:p>
    <w:p w:rsidR="004E414E" w:rsidRPr="002E0DB4" w:rsidRDefault="004E414E" w:rsidP="00E70D8B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Хедер (для неавторизованных пользователей)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p w:rsidR="004E414E" w:rsidRPr="002E0DB4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Хедер (для авторизованных пользователей)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p w:rsidR="004E414E" w:rsidRPr="002E0DB4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Футер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sectPr w:rsidR="004E414E" w:rsidRPr="002E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9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E39E9"/>
    <w:multiLevelType w:val="hybridMultilevel"/>
    <w:tmpl w:val="9A4254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A3984"/>
    <w:multiLevelType w:val="hybridMultilevel"/>
    <w:tmpl w:val="55E6AC04"/>
    <w:lvl w:ilvl="0" w:tplc="B09257B0">
      <w:start w:val="1"/>
      <w:numFmt w:val="decimal"/>
      <w:lvlText w:val="%1)"/>
      <w:lvlJc w:val="left"/>
      <w:pPr>
        <w:ind w:left="2136" w:hanging="360"/>
      </w:pPr>
      <w:rPr>
        <w:rFonts w:ascii="Segoe UI Light" w:eastAsiaTheme="minorHAnsi" w:hAnsi="Segoe UI Light" w:cs="Segoe UI Ligh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69766A9"/>
    <w:multiLevelType w:val="hybridMultilevel"/>
    <w:tmpl w:val="52B41F0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F10804"/>
    <w:multiLevelType w:val="hybridMultilevel"/>
    <w:tmpl w:val="73A27B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7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64723F"/>
    <w:multiLevelType w:val="hybridMultilevel"/>
    <w:tmpl w:val="7460E1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160407"/>
    <w:multiLevelType w:val="hybridMultilevel"/>
    <w:tmpl w:val="A556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C"/>
    <w:rsid w:val="000A78CE"/>
    <w:rsid w:val="000E7958"/>
    <w:rsid w:val="00144903"/>
    <w:rsid w:val="00154C81"/>
    <w:rsid w:val="00235F56"/>
    <w:rsid w:val="002A17C9"/>
    <w:rsid w:val="002E0DB4"/>
    <w:rsid w:val="002E3B75"/>
    <w:rsid w:val="00357C98"/>
    <w:rsid w:val="00444A0B"/>
    <w:rsid w:val="004979B4"/>
    <w:rsid w:val="004E414E"/>
    <w:rsid w:val="005F1BEE"/>
    <w:rsid w:val="00622B17"/>
    <w:rsid w:val="006B2C30"/>
    <w:rsid w:val="007022DC"/>
    <w:rsid w:val="00704E4E"/>
    <w:rsid w:val="007C42A1"/>
    <w:rsid w:val="008719FE"/>
    <w:rsid w:val="008E379B"/>
    <w:rsid w:val="009D01AD"/>
    <w:rsid w:val="00B35317"/>
    <w:rsid w:val="00CB226B"/>
    <w:rsid w:val="00D54568"/>
    <w:rsid w:val="00DE1E65"/>
    <w:rsid w:val="00DF15EC"/>
    <w:rsid w:val="00DF2985"/>
    <w:rsid w:val="00E031D4"/>
    <w:rsid w:val="00E0562C"/>
    <w:rsid w:val="00E70D8B"/>
    <w:rsid w:val="00F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21B3"/>
  <w15:chartTrackingRefBased/>
  <w15:docId w15:val="{2A43F562-C1E9-4985-9249-2798B75E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C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0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Ваге</dc:creator>
  <cp:keywords/>
  <dc:description/>
  <cp:lastModifiedBy>Манукян Ваге</cp:lastModifiedBy>
  <cp:revision>17</cp:revision>
  <dcterms:created xsi:type="dcterms:W3CDTF">2022-09-01T15:47:00Z</dcterms:created>
  <dcterms:modified xsi:type="dcterms:W3CDTF">2022-09-16T00:44:00Z</dcterms:modified>
</cp:coreProperties>
</file>