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CE" w:rsidRPr="00DE1E65" w:rsidRDefault="00F75C30" w:rsidP="000A78CE">
      <w:pPr>
        <w:jc w:val="center"/>
        <w:rPr>
          <w:rFonts w:cstheme="minorHAnsi"/>
          <w:b/>
          <w:sz w:val="32"/>
          <w:szCs w:val="32"/>
        </w:rPr>
      </w:pPr>
      <w:r w:rsidRPr="00DE1E65">
        <w:rPr>
          <w:rFonts w:cstheme="minorHAnsi"/>
          <w:b/>
          <w:sz w:val="32"/>
          <w:szCs w:val="32"/>
        </w:rPr>
        <w:t>Основные задачи и прогресс создания</w:t>
      </w:r>
      <w:r w:rsidR="00E0562C" w:rsidRPr="00DE1E65">
        <w:rPr>
          <w:rFonts w:cstheme="minorHAnsi"/>
          <w:b/>
          <w:sz w:val="32"/>
          <w:szCs w:val="32"/>
        </w:rPr>
        <w:t xml:space="preserve"> сайта 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autoallianse</w:t>
      </w:r>
      <w:proofErr w:type="spellEnd"/>
      <w:r w:rsidR="00E0562C" w:rsidRPr="00DE1E65">
        <w:rPr>
          <w:rFonts w:cstheme="minorHAnsi"/>
          <w:b/>
          <w:sz w:val="32"/>
          <w:szCs w:val="32"/>
        </w:rPr>
        <w:t>.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ru</w:t>
      </w:r>
      <w:proofErr w:type="spellEnd"/>
    </w:p>
    <w:p w:rsidR="000A78CE" w:rsidRPr="00DE1E65" w:rsidRDefault="000A78CE" w:rsidP="000A78CE">
      <w:pPr>
        <w:rPr>
          <w:rFonts w:cstheme="minorHAnsi"/>
          <w:sz w:val="28"/>
          <w:szCs w:val="28"/>
        </w:rPr>
      </w:pPr>
    </w:p>
    <w:p w:rsidR="000A78CE" w:rsidRPr="00DE1E65" w:rsidRDefault="000A78CE" w:rsidP="000A78C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1E65">
        <w:rPr>
          <w:rFonts w:cstheme="minorHAnsi"/>
          <w:sz w:val="28"/>
          <w:szCs w:val="28"/>
        </w:rPr>
        <w:t>Основные страницы</w:t>
      </w:r>
      <w:r w:rsidR="002E3B75" w:rsidRPr="00DE1E65">
        <w:rPr>
          <w:rFonts w:cstheme="minorHAnsi"/>
          <w:color w:val="FFFFFF" w:themeColor="background1"/>
          <w:sz w:val="28"/>
          <w:szCs w:val="28"/>
          <w:lang w:val="en-US"/>
        </w:rPr>
        <w:t xml:space="preserve"> </w:t>
      </w:r>
      <w:r w:rsidR="005F1BEE" w:rsidRPr="002E0DB4">
        <w:rPr>
          <w:rFonts w:cstheme="minorHAnsi"/>
          <w:color w:val="E7E6E6" w:themeColor="background2"/>
          <w:sz w:val="28"/>
          <w:szCs w:val="28"/>
          <w:highlight w:val="darkBlue"/>
        </w:rPr>
        <w:t>(прогресс — 41</w:t>
      </w:r>
      <w:r w:rsidR="002E3B75" w:rsidRPr="002E0DB4">
        <w:rPr>
          <w:rFonts w:cstheme="minorHAnsi"/>
          <w:color w:val="E7E6E6" w:themeColor="background2"/>
          <w:sz w:val="28"/>
          <w:szCs w:val="28"/>
          <w:highlight w:val="darkBlue"/>
        </w:rPr>
        <w:t>%)</w:t>
      </w:r>
    </w:p>
    <w:p w:rsidR="000A78CE" w:rsidRPr="002E0DB4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Страница входа для неавторизованного </w:t>
      </w:r>
      <w:r w:rsidRPr="002E0DB4">
        <w:rPr>
          <w:rFonts w:cstheme="minorHAnsi"/>
          <w:sz w:val="24"/>
          <w:szCs w:val="24"/>
        </w:rPr>
        <w:t>пользователя</w:t>
      </w:r>
      <w:r w:rsidR="004E414E" w:rsidRPr="002E0DB4">
        <w:rPr>
          <w:rFonts w:cstheme="minorHAnsi"/>
          <w:sz w:val="24"/>
          <w:szCs w:val="24"/>
        </w:rPr>
        <w:t xml:space="preserve"> </w:t>
      </w:r>
      <w:r w:rsidR="004E414E" w:rsidRPr="002E0DB4">
        <w:rPr>
          <w:rFonts w:cstheme="minorHAnsi"/>
          <w:color w:val="92D050"/>
          <w:sz w:val="24"/>
          <w:szCs w:val="24"/>
        </w:rPr>
        <w:t>√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  <w14:ligatures w14:val="standard"/>
        </w:rPr>
      </w:pPr>
      <w:r w:rsidRPr="00DE1E65">
        <w:rPr>
          <w:rFonts w:cstheme="minorHAnsi"/>
          <w:sz w:val="24"/>
          <w:szCs w:val="24"/>
        </w:rPr>
        <w:t>Главная страница</w:t>
      </w:r>
      <w:r w:rsidR="004E414E" w:rsidRPr="00DE1E65">
        <w:rPr>
          <w:rFonts w:cstheme="minorHAnsi"/>
          <w:sz w:val="24"/>
          <w:szCs w:val="24"/>
        </w:rPr>
        <w:t xml:space="preserve"> </w:t>
      </w:r>
      <w:r w:rsidR="004E414E" w:rsidRPr="002E0DB4">
        <w:rPr>
          <w:rFonts w:cstheme="minorHAnsi"/>
          <w:color w:val="92D050"/>
          <w:sz w:val="24"/>
          <w:szCs w:val="24"/>
        </w:rPr>
        <w:t>√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О компании</w:t>
      </w:r>
      <w:r w:rsidR="004E414E" w:rsidRPr="00DE1E65">
        <w:rPr>
          <w:rFonts w:cstheme="minorHAnsi"/>
          <w:sz w:val="24"/>
          <w:szCs w:val="24"/>
        </w:rPr>
        <w:t xml:space="preserve"> </w:t>
      </w:r>
      <w:r w:rsidR="007C42A1" w:rsidRPr="00DE1E65">
        <w:rPr>
          <w:rFonts w:cstheme="minorHAnsi"/>
          <w:color w:val="92D050"/>
          <w:sz w:val="24"/>
          <w:szCs w:val="24"/>
        </w:rPr>
        <w:t>√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Контакты</w:t>
      </w:r>
      <w:r w:rsidR="004E414E" w:rsidRPr="00DE1E65">
        <w:rPr>
          <w:rFonts w:cstheme="minorHAnsi"/>
          <w:sz w:val="24"/>
          <w:szCs w:val="24"/>
        </w:rPr>
        <w:t xml:space="preserve"> </w:t>
      </w:r>
      <w:r w:rsidR="004E414E" w:rsidRPr="00DE1E65">
        <w:rPr>
          <w:rFonts w:cstheme="minorHAnsi"/>
          <w:color w:val="70AD47" w:themeColor="accent6"/>
          <w:sz w:val="24"/>
          <w:szCs w:val="24"/>
        </w:rPr>
        <w:t>√</w:t>
      </w:r>
    </w:p>
    <w:p w:rsidR="000A78CE" w:rsidRPr="00DE1E65" w:rsidRDefault="000A78CE" w:rsidP="008E379B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Помощь</w:t>
      </w:r>
      <w:r w:rsidR="009D01AD">
        <w:rPr>
          <w:rFonts w:cstheme="minorHAnsi"/>
          <w:sz w:val="24"/>
          <w:szCs w:val="24"/>
          <w:lang w:val="en-US"/>
        </w:rPr>
        <w:t xml:space="preserve"> </w:t>
      </w:r>
      <w:r w:rsidR="009D01AD" w:rsidRPr="009D01AD">
        <w:rPr>
          <w:rFonts w:cstheme="minorHAnsi"/>
          <w:color w:val="70AD47" w:themeColor="accent6"/>
          <w:sz w:val="24"/>
          <w:szCs w:val="24"/>
          <w:lang w:val="en-US"/>
        </w:rPr>
        <w:t>√</w:t>
      </w:r>
      <w:r w:rsidR="004E414E" w:rsidRPr="00DE1E65">
        <w:rPr>
          <w:rFonts w:cstheme="minorHAnsi"/>
          <w:sz w:val="24"/>
          <w:szCs w:val="24"/>
        </w:rPr>
        <w:t xml:space="preserve"> 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DE1E65">
        <w:rPr>
          <w:rFonts w:cstheme="minorHAnsi"/>
          <w:sz w:val="24"/>
          <w:szCs w:val="24"/>
        </w:rPr>
        <w:t>Проценка</w:t>
      </w:r>
      <w:proofErr w:type="spellEnd"/>
      <w:r w:rsidR="004E414E" w:rsidRPr="00DE1E65">
        <w:rPr>
          <w:rFonts w:cstheme="minorHAnsi"/>
          <w:sz w:val="24"/>
          <w:szCs w:val="24"/>
        </w:rPr>
        <w:t xml:space="preserve"> </w:t>
      </w:r>
    </w:p>
    <w:p w:rsidR="000A78CE" w:rsidRPr="00444A0B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Регистрация</w:t>
      </w:r>
      <w:r w:rsidR="00154C81" w:rsidRPr="00DE1E65">
        <w:rPr>
          <w:rFonts w:cstheme="minorHAnsi"/>
          <w:color w:val="70AD47" w:themeColor="accent6"/>
          <w:sz w:val="24"/>
          <w:szCs w:val="24"/>
        </w:rPr>
        <w:t xml:space="preserve"> — </w:t>
      </w:r>
      <w:r w:rsidR="004E414E" w:rsidRPr="00DE1E65">
        <w:rPr>
          <w:rFonts w:cstheme="minorHAnsi"/>
          <w:color w:val="70AD47" w:themeColor="accent6"/>
          <w:sz w:val="24"/>
          <w:szCs w:val="24"/>
        </w:rPr>
        <w:t>частично</w:t>
      </w:r>
      <w:r w:rsidR="00357C98" w:rsidRPr="00DE1E65">
        <w:rPr>
          <w:rFonts w:cstheme="minorHAnsi"/>
          <w:color w:val="70AD47" w:themeColor="accent6"/>
          <w:sz w:val="24"/>
          <w:szCs w:val="24"/>
        </w:rPr>
        <w:t xml:space="preserve"> (сделано 1 из 3 этапов регистрации)</w:t>
      </w:r>
    </w:p>
    <w:p w:rsidR="00444A0B" w:rsidRDefault="00CB226B" w:rsidP="00444A0B">
      <w:pPr>
        <w:pStyle w:val="a3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Длина</w:t>
      </w:r>
    </w:p>
    <w:p w:rsidR="00CB226B" w:rsidRDefault="00CB226B" w:rsidP="00444A0B">
      <w:pPr>
        <w:pStyle w:val="a3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ИНН – 10</w:t>
      </w:r>
    </w:p>
    <w:p w:rsidR="00CB226B" w:rsidRDefault="00CB226B" w:rsidP="00444A0B">
      <w:pPr>
        <w:pStyle w:val="a3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КПП – 9</w:t>
      </w:r>
    </w:p>
    <w:p w:rsidR="00CB226B" w:rsidRDefault="00CB226B" w:rsidP="00444A0B">
      <w:pPr>
        <w:pStyle w:val="a3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ОГРН – 13</w:t>
      </w:r>
    </w:p>
    <w:p w:rsidR="00CB226B" w:rsidRDefault="00CB226B" w:rsidP="00444A0B">
      <w:pPr>
        <w:pStyle w:val="a3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р/с – 20</w:t>
      </w:r>
    </w:p>
    <w:p w:rsidR="00CB226B" w:rsidRDefault="00CB226B" w:rsidP="00444A0B">
      <w:pPr>
        <w:pStyle w:val="a3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БИК – 9</w:t>
      </w:r>
    </w:p>
    <w:p w:rsidR="00CB226B" w:rsidRPr="00235F56" w:rsidRDefault="00CB226B" w:rsidP="00444A0B">
      <w:pPr>
        <w:pStyle w:val="a3"/>
        <w:ind w:left="2124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Результаты поиска (Бренды)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Результаты поиска (Предложения)</w:t>
      </w:r>
    </w:p>
    <w:p w:rsidR="000A78C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Корзина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Заказы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 Настройки</w:t>
      </w:r>
    </w:p>
    <w:p w:rsidR="008719FE" w:rsidRPr="00DE1E65" w:rsidRDefault="008719FE" w:rsidP="008E379B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 Загрузка в корзину</w:t>
      </w:r>
      <w:r w:rsidR="009D01AD">
        <w:rPr>
          <w:rFonts w:cstheme="minorHAnsi"/>
          <w:sz w:val="24"/>
          <w:szCs w:val="24"/>
          <w:lang w:val="en-US"/>
        </w:rPr>
        <w:t xml:space="preserve"> </w:t>
      </w:r>
    </w:p>
    <w:p w:rsidR="004E414E" w:rsidRPr="00DE1E65" w:rsidRDefault="004E414E" w:rsidP="004E414E">
      <w:pPr>
        <w:pStyle w:val="a3"/>
        <w:ind w:left="1440"/>
        <w:rPr>
          <w:rFonts w:cstheme="minorHAnsi"/>
          <w:sz w:val="28"/>
          <w:szCs w:val="28"/>
        </w:rPr>
      </w:pPr>
    </w:p>
    <w:p w:rsidR="004E414E" w:rsidRPr="002E0DB4" w:rsidRDefault="004E414E" w:rsidP="004E414E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highlight w:val="green"/>
        </w:rPr>
      </w:pPr>
      <w:r w:rsidRPr="002E0DB4">
        <w:rPr>
          <w:rFonts w:cstheme="minorHAnsi"/>
          <w:sz w:val="28"/>
          <w:szCs w:val="28"/>
          <w:highlight w:val="green"/>
        </w:rPr>
        <w:t>Общие элементы страниц</w:t>
      </w:r>
      <w:r w:rsidR="002E3B75" w:rsidRPr="002E0DB4">
        <w:rPr>
          <w:rFonts w:cstheme="minorHAnsi"/>
          <w:sz w:val="28"/>
          <w:szCs w:val="28"/>
          <w:highlight w:val="green"/>
          <w:lang w:val="en-US"/>
        </w:rPr>
        <w:t xml:space="preserve"> </w:t>
      </w:r>
      <w:r w:rsidR="002E3B75" w:rsidRPr="002E0DB4">
        <w:rPr>
          <w:rFonts w:cstheme="minorHAnsi"/>
          <w:color w:val="70AD47" w:themeColor="accent6"/>
          <w:sz w:val="24"/>
          <w:szCs w:val="24"/>
          <w:highlight w:val="green"/>
        </w:rPr>
        <w:t>√ (ПРОГРЕСС — 100%)</w:t>
      </w:r>
    </w:p>
    <w:p w:rsidR="004E414E" w:rsidRPr="002E0DB4" w:rsidRDefault="004E414E" w:rsidP="00E70D8B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неавторизованных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Футер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sectPr w:rsidR="004E414E" w:rsidRPr="002E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9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E39E9"/>
    <w:multiLevelType w:val="hybridMultilevel"/>
    <w:tmpl w:val="9A4254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A3984"/>
    <w:multiLevelType w:val="hybridMultilevel"/>
    <w:tmpl w:val="55E6AC04"/>
    <w:lvl w:ilvl="0" w:tplc="B09257B0">
      <w:start w:val="1"/>
      <w:numFmt w:val="decimal"/>
      <w:lvlText w:val="%1)"/>
      <w:lvlJc w:val="left"/>
      <w:pPr>
        <w:ind w:left="2136" w:hanging="360"/>
      </w:pPr>
      <w:rPr>
        <w:rFonts w:ascii="Segoe UI Light" w:eastAsiaTheme="minorHAnsi" w:hAnsi="Segoe UI Light" w:cs="Segoe UI Ligh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9766A9"/>
    <w:multiLevelType w:val="hybridMultilevel"/>
    <w:tmpl w:val="52B41F0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F10804"/>
    <w:multiLevelType w:val="hybridMultilevel"/>
    <w:tmpl w:val="73A27B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4723F"/>
    <w:multiLevelType w:val="hybridMultilevel"/>
    <w:tmpl w:val="7460E1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60407"/>
    <w:multiLevelType w:val="hybridMultilevel"/>
    <w:tmpl w:val="A556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C"/>
    <w:rsid w:val="000A78CE"/>
    <w:rsid w:val="000E7958"/>
    <w:rsid w:val="00154C81"/>
    <w:rsid w:val="00235F56"/>
    <w:rsid w:val="002E0DB4"/>
    <w:rsid w:val="002E3B75"/>
    <w:rsid w:val="00357C98"/>
    <w:rsid w:val="00444A0B"/>
    <w:rsid w:val="004E414E"/>
    <w:rsid w:val="005F1BEE"/>
    <w:rsid w:val="006B2C30"/>
    <w:rsid w:val="007022DC"/>
    <w:rsid w:val="00704E4E"/>
    <w:rsid w:val="007C42A1"/>
    <w:rsid w:val="008719FE"/>
    <w:rsid w:val="008E379B"/>
    <w:rsid w:val="009D01AD"/>
    <w:rsid w:val="00CB226B"/>
    <w:rsid w:val="00D54568"/>
    <w:rsid w:val="00DE1E65"/>
    <w:rsid w:val="00DF2985"/>
    <w:rsid w:val="00E0562C"/>
    <w:rsid w:val="00E70D8B"/>
    <w:rsid w:val="00F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DF0D"/>
  <w15:chartTrackingRefBased/>
  <w15:docId w15:val="{2A43F562-C1E9-4985-9249-2798B75E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C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0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Ваге</dc:creator>
  <cp:keywords/>
  <dc:description/>
  <cp:lastModifiedBy>Манукян Ваге</cp:lastModifiedBy>
  <cp:revision>13</cp:revision>
  <dcterms:created xsi:type="dcterms:W3CDTF">2022-09-01T15:47:00Z</dcterms:created>
  <dcterms:modified xsi:type="dcterms:W3CDTF">2022-09-12T02:34:00Z</dcterms:modified>
</cp:coreProperties>
</file>