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"records/base.html" %} {% load record_extras %} {% block title %}Records{% endblock title %} {% block page-content %}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Records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include "records/messages.html" %} {% for record in records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Title{{ record.title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 {{ record.username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Email{{ record.email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 {{ record.url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{% hide_password record.plaintext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{{ record.notes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modified {{ record.last_modified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{{ record.created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» edit »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endfor %} {% endblock page-content %} {% block footer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Go back to 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include "records/footer.html" %} {% endblock footer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