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"records/base.html" %} {% block title %}Delete record{% endblock title %} {% block page-content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Confirm Record Deletion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you sure you want to delete "{{ object }}"?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  » cancel {% endblock page-content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