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49B9" w14:textId="5D4890D2" w:rsidR="00A07834" w:rsidRDefault="00645E42" w:rsidP="00645E42">
      <w:pPr>
        <w:pStyle w:val="Heading1"/>
      </w:pPr>
      <w:r>
        <w:t>Setup Instructions</w:t>
      </w:r>
    </w:p>
    <w:p w14:paraId="51D3D8CD" w14:textId="4F230A7C" w:rsidR="00645E42" w:rsidRDefault="00645E42" w:rsidP="00645E42">
      <w:r>
        <w:t>5/2/2024</w:t>
      </w:r>
    </w:p>
    <w:p w14:paraId="0C0EF33E" w14:textId="399BC6E7" w:rsidR="00645E42" w:rsidRDefault="00645E42" w:rsidP="00645E42">
      <w:r>
        <w:t xml:space="preserve">You must have a Microsoft Azure account with an </w:t>
      </w:r>
      <w:proofErr w:type="spellStart"/>
      <w:r>
        <w:t>Entra</w:t>
      </w:r>
      <w:proofErr w:type="spellEnd"/>
      <w:r>
        <w:t xml:space="preserve"> user having sufficient authorizations to create users, groups, and applications.</w:t>
      </w:r>
    </w:p>
    <w:p w14:paraId="422E5FAD" w14:textId="665BADDA" w:rsidR="00645E42" w:rsidRDefault="00645E42" w:rsidP="00645E42">
      <w:r>
        <w:t>Register a new application in your Azure domain.</w:t>
      </w:r>
    </w:p>
    <w:p w14:paraId="5F5C2AA9" w14:textId="4C517ABE" w:rsidR="00645E42" w:rsidRDefault="00645E42" w:rsidP="00645E42">
      <w:r>
        <w:rPr>
          <w:noProof/>
        </w:rPr>
        <w:drawing>
          <wp:inline distT="0" distB="0" distL="0" distR="0" wp14:anchorId="5B7295F6" wp14:editId="4939DFF4">
            <wp:extent cx="6753225" cy="2085975"/>
            <wp:effectExtent l="0" t="0" r="9525" b="9525"/>
            <wp:docPr id="179680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8819" w14:textId="51BD8AAC" w:rsidR="00645E42" w:rsidRDefault="009C02FC" w:rsidP="00645E42">
      <w:r>
        <w:rPr>
          <w:noProof/>
        </w:rPr>
        <w:lastRenderedPageBreak/>
        <w:drawing>
          <wp:inline distT="0" distB="0" distL="0" distR="0" wp14:anchorId="708D7DA8" wp14:editId="742FC962">
            <wp:extent cx="5871666" cy="6638925"/>
            <wp:effectExtent l="0" t="0" r="0" b="0"/>
            <wp:docPr id="920515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472" cy="665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9EBB" w14:textId="651AAFE0" w:rsidR="00542EA5" w:rsidRDefault="00542EA5" w:rsidP="00645E42">
      <w:r>
        <w:rPr>
          <w:noProof/>
        </w:rPr>
        <w:lastRenderedPageBreak/>
        <w:drawing>
          <wp:inline distT="0" distB="0" distL="0" distR="0" wp14:anchorId="076EDD63" wp14:editId="0B01F4D8">
            <wp:extent cx="9029700" cy="4657725"/>
            <wp:effectExtent l="0" t="0" r="0" b="9525"/>
            <wp:docPr id="1534611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C217" w14:textId="29819D69" w:rsidR="009C02FC" w:rsidRDefault="00542EA5" w:rsidP="00645E42">
      <w:r>
        <w:rPr>
          <w:noProof/>
        </w:rPr>
        <w:lastRenderedPageBreak/>
        <w:drawing>
          <wp:inline distT="0" distB="0" distL="0" distR="0" wp14:anchorId="327DE657" wp14:editId="5947908F">
            <wp:extent cx="8372475" cy="3324225"/>
            <wp:effectExtent l="0" t="0" r="9525" b="9525"/>
            <wp:docPr id="732314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E247" w14:textId="197B42AA" w:rsidR="00542EA5" w:rsidRDefault="00542EA5" w:rsidP="00645E42">
      <w:r>
        <w:rPr>
          <w:noProof/>
        </w:rPr>
        <w:lastRenderedPageBreak/>
        <w:drawing>
          <wp:inline distT="0" distB="0" distL="0" distR="0" wp14:anchorId="4173E5F7" wp14:editId="552F7A7F">
            <wp:extent cx="5295900" cy="5800725"/>
            <wp:effectExtent l="0" t="0" r="0" b="9525"/>
            <wp:docPr id="677987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765E" w14:textId="0771984F" w:rsidR="00F72242" w:rsidRDefault="00F72242" w:rsidP="00645E42">
      <w:r>
        <w:rPr>
          <w:noProof/>
        </w:rPr>
        <w:lastRenderedPageBreak/>
        <w:drawing>
          <wp:inline distT="0" distB="0" distL="0" distR="0" wp14:anchorId="585B74CD" wp14:editId="61C96D43">
            <wp:extent cx="7696200" cy="6715125"/>
            <wp:effectExtent l="0" t="0" r="0" b="9525"/>
            <wp:docPr id="15380301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886A" w14:textId="767D3A9E" w:rsidR="00F72242" w:rsidRDefault="00F72242" w:rsidP="00645E42">
      <w:r>
        <w:rPr>
          <w:noProof/>
        </w:rPr>
        <w:lastRenderedPageBreak/>
        <w:drawing>
          <wp:inline distT="0" distB="0" distL="0" distR="0" wp14:anchorId="6C3F0986" wp14:editId="7BB554A5">
            <wp:extent cx="6715125" cy="3810000"/>
            <wp:effectExtent l="0" t="0" r="9525" b="0"/>
            <wp:docPr id="2035293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5C44" w14:textId="33715449" w:rsidR="00212037" w:rsidRDefault="00212037">
      <w:r>
        <w:br w:type="page"/>
      </w:r>
    </w:p>
    <w:p w14:paraId="1DBB3915" w14:textId="77777777" w:rsidR="00212037" w:rsidRDefault="00212037" w:rsidP="00645E42"/>
    <w:p w14:paraId="393AFF66" w14:textId="6E398C7F" w:rsidR="00212037" w:rsidRDefault="00212037" w:rsidP="00645E42">
      <w:r>
        <w:rPr>
          <w:noProof/>
        </w:rPr>
        <w:drawing>
          <wp:inline distT="0" distB="0" distL="0" distR="0" wp14:anchorId="0D8842CA" wp14:editId="30CFCD7D">
            <wp:extent cx="8429625" cy="5048250"/>
            <wp:effectExtent l="0" t="0" r="9525" b="0"/>
            <wp:docPr id="7809122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A745" w14:textId="66F835FA" w:rsidR="005A0DD2" w:rsidRDefault="005A0DD2" w:rsidP="00645E42">
      <w:r>
        <w:rPr>
          <w:noProof/>
        </w:rPr>
        <w:lastRenderedPageBreak/>
        <w:drawing>
          <wp:inline distT="0" distB="0" distL="0" distR="0" wp14:anchorId="051B501F" wp14:editId="7E859D80">
            <wp:extent cx="8429625" cy="4410075"/>
            <wp:effectExtent l="0" t="0" r="9525" b="9525"/>
            <wp:docPr id="17405527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EE11" w14:textId="77777777" w:rsidR="00605D60" w:rsidRDefault="00605D60" w:rsidP="00645E42"/>
    <w:p w14:paraId="57D770AF" w14:textId="77777777" w:rsidR="00605D60" w:rsidRDefault="00605D60">
      <w:r>
        <w:br w:type="page"/>
      </w:r>
    </w:p>
    <w:p w14:paraId="7C4868D3" w14:textId="73D1EF54" w:rsidR="00605D60" w:rsidRDefault="00605D60" w:rsidP="00605D60">
      <w:pPr>
        <w:pStyle w:val="Heading2"/>
      </w:pPr>
      <w:r>
        <w:lastRenderedPageBreak/>
        <w:t xml:space="preserve">Now we must create users and groups in Azure </w:t>
      </w:r>
      <w:proofErr w:type="spellStart"/>
      <w:r>
        <w:t>Entra</w:t>
      </w:r>
      <w:proofErr w:type="spellEnd"/>
      <w:r>
        <w:t xml:space="preserve"> as shown in this scenario.</w:t>
      </w:r>
    </w:p>
    <w:p w14:paraId="746E29A2" w14:textId="2850E960" w:rsidR="00605D60" w:rsidRDefault="00605D60" w:rsidP="003C486F">
      <w:r>
        <w:rPr>
          <w:noProof/>
        </w:rPr>
        <w:drawing>
          <wp:anchor distT="0" distB="0" distL="114300" distR="114300" simplePos="0" relativeHeight="251658240" behindDoc="0" locked="0" layoutInCell="1" allowOverlap="1" wp14:anchorId="75EF864A" wp14:editId="3367DF8F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048000" cy="3400425"/>
            <wp:effectExtent l="0" t="0" r="0" b="9525"/>
            <wp:wrapSquare wrapText="bothSides"/>
            <wp:docPr id="10927476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2B90">
        <w:t xml:space="preserve"> </w:t>
      </w:r>
      <w:r w:rsidR="003C486F">
        <w:t>Note that I prefer to avoid subgroups in my environment, but this tutorial demonstrates</w:t>
      </w:r>
      <w:r w:rsidR="003C486F">
        <w:t xml:space="preserve"> </w:t>
      </w:r>
      <w:r w:rsidR="003C486F">
        <w:t>how subgroups can be used for authorization (using transitive group membership).</w:t>
      </w:r>
    </w:p>
    <w:p w14:paraId="318CBF5F" w14:textId="77777777" w:rsidR="00855F6C" w:rsidRDefault="00855F6C" w:rsidP="00605D60">
      <w:pPr>
        <w:pStyle w:val="Heading3"/>
      </w:pPr>
    </w:p>
    <w:p w14:paraId="4986B134" w14:textId="77777777" w:rsidR="00855F6C" w:rsidRDefault="00855F6C" w:rsidP="00605D60">
      <w:pPr>
        <w:pStyle w:val="Heading3"/>
      </w:pPr>
    </w:p>
    <w:p w14:paraId="7C63158E" w14:textId="11661BC6" w:rsidR="00605D60" w:rsidRDefault="00331FE1" w:rsidP="00605D60">
      <w:pPr>
        <w:pStyle w:val="Heading3"/>
      </w:pPr>
      <w:r>
        <w:t xml:space="preserve">You </w:t>
      </w:r>
      <w:r w:rsidR="00605D60">
        <w:t xml:space="preserve">can create these manually or use the provided </w:t>
      </w:r>
      <w:proofErr w:type="spellStart"/>
      <w:r w:rsidR="00605D60">
        <w:t>Powershell</w:t>
      </w:r>
      <w:proofErr w:type="spellEnd"/>
      <w:r w:rsidR="00605D60">
        <w:t xml:space="preserve"> script (</w:t>
      </w:r>
      <w:r w:rsidR="00605D60" w:rsidRPr="00605D60">
        <w:t>KenSetupWinformCallsMsgraph.ps1</w:t>
      </w:r>
      <w:r w:rsidR="00605D60">
        <w:t>).</w:t>
      </w:r>
    </w:p>
    <w:p w14:paraId="5E84F371" w14:textId="3F2BC891" w:rsidR="00605D60" w:rsidRDefault="00605D60" w:rsidP="00605D60">
      <w:r>
        <w:t xml:space="preserve">If you use the </w:t>
      </w:r>
      <w:proofErr w:type="spellStart"/>
      <w:r>
        <w:t>Powershell</w:t>
      </w:r>
      <w:proofErr w:type="spellEnd"/>
      <w:r>
        <w:t xml:space="preserve"> script you must</w:t>
      </w:r>
      <w:r w:rsidR="006E4004">
        <w:t xml:space="preserve"> change the values for variables $</w:t>
      </w:r>
      <w:proofErr w:type="spellStart"/>
      <w:r w:rsidR="006E4004">
        <w:t>DomainName</w:t>
      </w:r>
      <w:proofErr w:type="spellEnd"/>
      <w:r w:rsidR="006E4004">
        <w:t xml:space="preserve"> and $</w:t>
      </w:r>
      <w:proofErr w:type="spellStart"/>
      <w:r w:rsidR="006E4004">
        <w:t>InitialPW</w:t>
      </w:r>
      <w:proofErr w:type="spellEnd"/>
      <w:r w:rsidR="006E4004">
        <w:t>.</w:t>
      </w:r>
    </w:p>
    <w:p w14:paraId="6EC76780" w14:textId="625BCFA3" w:rsidR="006E4004" w:rsidRDefault="006E4004" w:rsidP="00605D60">
      <w:r>
        <w:rPr>
          <w:noProof/>
        </w:rPr>
        <w:lastRenderedPageBreak/>
        <w:drawing>
          <wp:inline distT="0" distB="0" distL="0" distR="0" wp14:anchorId="073E978A" wp14:editId="4CD35474">
            <wp:extent cx="7429500" cy="3448050"/>
            <wp:effectExtent l="0" t="0" r="0" b="0"/>
            <wp:docPr id="19448143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A4EB" w14:textId="77777777" w:rsidR="00834AE8" w:rsidRDefault="00834AE8" w:rsidP="00605D60"/>
    <w:p w14:paraId="2A239F51" w14:textId="36AB6FC8" w:rsidR="00834AE8" w:rsidRDefault="00834AE8" w:rsidP="00834AE8">
      <w:pPr>
        <w:pStyle w:val="Heading2"/>
      </w:pPr>
      <w:r>
        <w:t>Assign Enterprise Application Permissions</w:t>
      </w:r>
    </w:p>
    <w:p w14:paraId="6CF9686A" w14:textId="13F55AF3" w:rsidR="00834AE8" w:rsidRDefault="00834AE8" w:rsidP="00834AE8">
      <w:pPr>
        <w:tabs>
          <w:tab w:val="left" w:pos="8805"/>
        </w:tabs>
      </w:pPr>
      <w:r>
        <w:t>The simplest way to get the required permissions is to follow these steps:</w:t>
      </w:r>
    </w:p>
    <w:p w14:paraId="221F998E" w14:textId="5586DC53" w:rsidR="00834AE8" w:rsidRDefault="00834AE8" w:rsidP="00834AE8">
      <w:pPr>
        <w:tabs>
          <w:tab w:val="left" w:pos="8805"/>
        </w:tabs>
      </w:pPr>
      <w:r>
        <w:t xml:space="preserve">Step 1: Start the </w:t>
      </w:r>
      <w:proofErr w:type="spellStart"/>
      <w:r>
        <w:t>winforms</w:t>
      </w:r>
      <w:proofErr w:type="spellEnd"/>
      <w:r>
        <w:t xml:space="preserve"> application and select the Read/Write </w:t>
      </w:r>
      <w:proofErr w:type="gramStart"/>
      <w:r>
        <w:t>scopes</w:t>
      </w:r>
      <w:proofErr w:type="gramEnd"/>
    </w:p>
    <w:p w14:paraId="04ECD3FA" w14:textId="2E5E539D" w:rsidR="00834AE8" w:rsidRDefault="00834AE8" w:rsidP="00834AE8">
      <w:pPr>
        <w:pStyle w:val="ListParagraph"/>
        <w:tabs>
          <w:tab w:val="left" w:pos="8805"/>
        </w:tabs>
        <w:ind w:left="1440"/>
      </w:pPr>
      <w:r>
        <w:rPr>
          <w:noProof/>
        </w:rPr>
        <w:drawing>
          <wp:inline distT="0" distB="0" distL="0" distR="0" wp14:anchorId="6357D2C0" wp14:editId="3B3D09BC">
            <wp:extent cx="4676190" cy="1409524"/>
            <wp:effectExtent l="0" t="0" r="0" b="0"/>
            <wp:docPr id="384440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4016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14FF00E7" w14:textId="668A4D36" w:rsidR="00834AE8" w:rsidRDefault="00834AE8" w:rsidP="00834AE8">
      <w:pPr>
        <w:tabs>
          <w:tab w:val="left" w:pos="8805"/>
        </w:tabs>
      </w:pPr>
      <w:r>
        <w:t>Step 2: Sign-in with a user whose roles include Global Administrator (</w:t>
      </w:r>
      <w:proofErr w:type="gramStart"/>
      <w:r>
        <w:t>lower level</w:t>
      </w:r>
      <w:proofErr w:type="gramEnd"/>
      <w:r>
        <w:t xml:space="preserve"> roles may be sufficient).</w:t>
      </w:r>
    </w:p>
    <w:p w14:paraId="215934DD" w14:textId="1C9D3DAE" w:rsidR="00834AE8" w:rsidRDefault="00834AE8" w:rsidP="00834AE8">
      <w:pPr>
        <w:tabs>
          <w:tab w:val="left" w:pos="8805"/>
        </w:tabs>
      </w:pPr>
      <w:r>
        <w:t>Step 3: As you try functions in the app, you will encounter popups like the one shown below.  Click Accept with Consent on behalf of your organization.</w:t>
      </w:r>
    </w:p>
    <w:p w14:paraId="02D0D04C" w14:textId="4149A431" w:rsidR="00834AE8" w:rsidRDefault="00834AE8" w:rsidP="00834AE8">
      <w:pPr>
        <w:tabs>
          <w:tab w:val="left" w:pos="8805"/>
        </w:tabs>
      </w:pPr>
      <w:r>
        <w:rPr>
          <w:noProof/>
        </w:rPr>
        <w:lastRenderedPageBreak/>
        <w:drawing>
          <wp:inline distT="0" distB="0" distL="0" distR="0" wp14:anchorId="11573189" wp14:editId="1E370F10">
            <wp:extent cx="3857625" cy="5610225"/>
            <wp:effectExtent l="0" t="0" r="9525" b="9525"/>
            <wp:docPr id="10400064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AE8" w:rsidSect="004916D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F8E67" w14:textId="77777777" w:rsidR="004916D9" w:rsidRDefault="004916D9" w:rsidP="003C486F">
      <w:pPr>
        <w:spacing w:after="0" w:line="240" w:lineRule="auto"/>
      </w:pPr>
      <w:r>
        <w:separator/>
      </w:r>
    </w:p>
  </w:endnote>
  <w:endnote w:type="continuationSeparator" w:id="0">
    <w:p w14:paraId="1A3FB8A7" w14:textId="77777777" w:rsidR="004916D9" w:rsidRDefault="004916D9" w:rsidP="003C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0BA0C" w14:textId="77777777" w:rsidR="004916D9" w:rsidRDefault="004916D9" w:rsidP="003C486F">
      <w:pPr>
        <w:spacing w:after="0" w:line="240" w:lineRule="auto"/>
      </w:pPr>
      <w:r>
        <w:separator/>
      </w:r>
    </w:p>
  </w:footnote>
  <w:footnote w:type="continuationSeparator" w:id="0">
    <w:p w14:paraId="3081B879" w14:textId="77777777" w:rsidR="004916D9" w:rsidRDefault="004916D9" w:rsidP="003C4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64BB9"/>
    <w:multiLevelType w:val="hybridMultilevel"/>
    <w:tmpl w:val="80804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76B46"/>
    <w:multiLevelType w:val="hybridMultilevel"/>
    <w:tmpl w:val="832A7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739754">
    <w:abstractNumId w:val="0"/>
  </w:num>
  <w:num w:numId="2" w16cid:durableId="2036467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50"/>
    <w:rsid w:val="00160C3D"/>
    <w:rsid w:val="00212037"/>
    <w:rsid w:val="00331FE1"/>
    <w:rsid w:val="003C486F"/>
    <w:rsid w:val="004739C5"/>
    <w:rsid w:val="004916D9"/>
    <w:rsid w:val="00542EA5"/>
    <w:rsid w:val="005A0DD2"/>
    <w:rsid w:val="005A5550"/>
    <w:rsid w:val="00605D60"/>
    <w:rsid w:val="00645E42"/>
    <w:rsid w:val="006E4004"/>
    <w:rsid w:val="00834AE8"/>
    <w:rsid w:val="00855F6C"/>
    <w:rsid w:val="009C02FC"/>
    <w:rsid w:val="00A07834"/>
    <w:rsid w:val="00C12B90"/>
    <w:rsid w:val="00DE240B"/>
    <w:rsid w:val="00E35C80"/>
    <w:rsid w:val="00F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CF7F"/>
  <w15:chartTrackingRefBased/>
  <w15:docId w15:val="{22B5E984-1BB6-4B38-9823-DB45288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5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6F"/>
  </w:style>
  <w:style w:type="paragraph" w:styleId="Footer">
    <w:name w:val="footer"/>
    <w:basedOn w:val="Normal"/>
    <w:link w:val="FooterChar"/>
    <w:uiPriority w:val="99"/>
    <w:unhideWhenUsed/>
    <w:rsid w:val="003C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Smith</dc:creator>
  <cp:keywords/>
  <dc:description/>
  <cp:lastModifiedBy>Ken Smith</cp:lastModifiedBy>
  <cp:revision>16</cp:revision>
  <dcterms:created xsi:type="dcterms:W3CDTF">2024-05-02T15:26:00Z</dcterms:created>
  <dcterms:modified xsi:type="dcterms:W3CDTF">2024-05-07T15:53:00Z</dcterms:modified>
</cp:coreProperties>
</file>