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71E2" w14:textId="760566A2" w:rsidR="00944DF5" w:rsidRDefault="00944DF5" w:rsidP="00944DF5">
      <w:pPr>
        <w:jc w:val="center"/>
        <w:rPr>
          <w:sz w:val="40"/>
          <w:szCs w:val="40"/>
        </w:rPr>
      </w:pPr>
      <w:r w:rsidRPr="00944DF5">
        <w:rPr>
          <w:sz w:val="40"/>
          <w:szCs w:val="40"/>
        </w:rPr>
        <w:t>効果測定と評価指標</w:t>
      </w:r>
    </w:p>
    <w:p w14:paraId="4EC8D611" w14:textId="523244B2" w:rsidR="00944DF5" w:rsidRPr="00944DF5" w:rsidRDefault="00944DF5" w:rsidP="00944DF5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 w:rsidRPr="00944DF5">
        <w:rPr>
          <w:rFonts w:hint="eastAsia"/>
          <w:b/>
          <w:bCs/>
          <w:sz w:val="28"/>
          <w:szCs w:val="28"/>
        </w:rPr>
        <w:t>記入漏れ防止による正確性向上</w:t>
      </w:r>
    </w:p>
    <w:p w14:paraId="3622054E" w14:textId="3B81DD6E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現状</w:t>
      </w:r>
      <w:r w:rsidRPr="00944DF5">
        <w:rPr>
          <w:sz w:val="24"/>
        </w:rPr>
        <w:t>：1ヶ月あたり平均150件の記入漏れ（従業員500人規模）</w:t>
      </w:r>
    </w:p>
    <w:p w14:paraId="720E1BED" w14:textId="7446A82C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目標</w:t>
      </w:r>
      <w:r w:rsidRPr="00944DF5">
        <w:rPr>
          <w:sz w:val="24"/>
        </w:rPr>
        <w:t>：記入漏れ90%削減（月15件以下）</w:t>
      </w:r>
    </w:p>
    <w:p w14:paraId="6191F1CB" w14:textId="09DE6BE1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指標</w:t>
      </w:r>
      <w:r w:rsidRPr="00944DF5">
        <w:rPr>
          <w:sz w:val="24"/>
        </w:rPr>
        <w:t>：記入修正依頼件数（システム内ログにて取得）</w:t>
      </w:r>
    </w:p>
    <w:p w14:paraId="121804E1" w14:textId="77777777" w:rsidR="00944DF5" w:rsidRDefault="00944DF5" w:rsidP="00944DF5">
      <w:pPr>
        <w:rPr>
          <w:rFonts w:hint="eastAsia"/>
          <w:sz w:val="24"/>
        </w:rPr>
      </w:pPr>
    </w:p>
    <w:p w14:paraId="16D52A3A" w14:textId="38F0FE24" w:rsidR="00944DF5" w:rsidRPr="00944DF5" w:rsidRDefault="00944DF5" w:rsidP="00944DF5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承認プロセスの迅速化</w:t>
      </w:r>
    </w:p>
    <w:p w14:paraId="4C831D0E" w14:textId="70587456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現状</w:t>
      </w:r>
      <w:r w:rsidRPr="00944DF5">
        <w:rPr>
          <w:sz w:val="24"/>
        </w:rPr>
        <w:t>：承認完了まで平均3.5営業日、最大1週間</w:t>
      </w:r>
    </w:p>
    <w:p w14:paraId="1EB7957D" w14:textId="4FFFB5BE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目標</w:t>
      </w:r>
      <w:r w:rsidRPr="00944DF5">
        <w:rPr>
          <w:sz w:val="24"/>
        </w:rPr>
        <w:t>：平均1.5営業日以内に短縮（約50%削減</w:t>
      </w:r>
    </w:p>
    <w:p w14:paraId="54D553E4" w14:textId="77777777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指標</w:t>
      </w:r>
      <w:r w:rsidRPr="00944DF5">
        <w:rPr>
          <w:sz w:val="24"/>
        </w:rPr>
        <w:t>：申請〜承認完了までの平均所要日数／件数比率（システム内ワー</w:t>
      </w:r>
    </w:p>
    <w:p w14:paraId="29E77BC6" w14:textId="11285F1B" w:rsidR="00944DF5" w:rsidRDefault="00944DF5" w:rsidP="00944DF5">
      <w:pPr>
        <w:ind w:left="360" w:firstLineChars="400" w:firstLine="960"/>
        <w:rPr>
          <w:sz w:val="24"/>
        </w:rPr>
      </w:pPr>
      <w:r w:rsidRPr="00944DF5">
        <w:rPr>
          <w:sz w:val="24"/>
        </w:rPr>
        <w:t>クフロー履歴）</w:t>
      </w:r>
    </w:p>
    <w:p w14:paraId="7F4FB17E" w14:textId="77777777" w:rsidR="00944DF5" w:rsidRDefault="00944DF5" w:rsidP="00944DF5">
      <w:pPr>
        <w:rPr>
          <w:rFonts w:hint="eastAsia"/>
          <w:sz w:val="24"/>
        </w:rPr>
      </w:pPr>
    </w:p>
    <w:p w14:paraId="5F133186" w14:textId="0CCFB3B4" w:rsidR="00944DF5" w:rsidRPr="00944DF5" w:rsidRDefault="00944DF5" w:rsidP="00944DF5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残業申請手続きの簡素化</w:t>
      </w:r>
    </w:p>
    <w:p w14:paraId="0B607F17" w14:textId="47AE9CA7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現状</w:t>
      </w:r>
      <w:r w:rsidRPr="00944DF5">
        <w:rPr>
          <w:sz w:val="24"/>
        </w:rPr>
        <w:t>：残業申請処理に平均30分、事後申請が多い</w:t>
      </w:r>
    </w:p>
    <w:p w14:paraId="17723C5C" w14:textId="77777777" w:rsidR="00944DF5" w:rsidRDefault="00944DF5" w:rsidP="00944DF5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944DF5">
        <w:rPr>
          <w:b/>
          <w:bCs/>
          <w:sz w:val="24"/>
        </w:rPr>
        <w:t>目標</w:t>
      </w:r>
      <w:r w:rsidRPr="00944DF5">
        <w:rPr>
          <w:sz w:val="24"/>
        </w:rPr>
        <w:t>：処理時間を10分以内に短縮（約70%削減）、事後申請を10%未満</w:t>
      </w:r>
    </w:p>
    <w:p w14:paraId="4C651FCC" w14:textId="2F2D2465" w:rsidR="00944DF5" w:rsidRDefault="00944DF5" w:rsidP="00944DF5">
      <w:pPr>
        <w:ind w:left="360" w:firstLineChars="400" w:firstLine="960"/>
        <w:rPr>
          <w:sz w:val="24"/>
        </w:rPr>
      </w:pPr>
      <w:r w:rsidRPr="00944DF5">
        <w:rPr>
          <w:sz w:val="24"/>
        </w:rPr>
        <w:t>に抑制</w:t>
      </w:r>
    </w:p>
    <w:p w14:paraId="2DB6C07A" w14:textId="003ACEEF" w:rsidR="00944DF5" w:rsidRDefault="00944DF5" w:rsidP="00944DF5">
      <w:pPr>
        <w:rPr>
          <w:sz w:val="24"/>
        </w:rPr>
      </w:pPr>
      <w:r>
        <w:rPr>
          <w:rFonts w:hint="eastAsia"/>
          <w:sz w:val="24"/>
        </w:rPr>
        <w:t xml:space="preserve">　 ・</w:t>
      </w:r>
      <w:r w:rsidRPr="00944DF5">
        <w:rPr>
          <w:b/>
          <w:bCs/>
          <w:sz w:val="24"/>
        </w:rPr>
        <w:t>指標</w:t>
      </w:r>
      <w:r w:rsidRPr="00944DF5">
        <w:rPr>
          <w:sz w:val="24"/>
        </w:rPr>
        <w:t>：</w:t>
      </w:r>
      <w:r>
        <w:rPr>
          <w:rFonts w:hint="eastAsia"/>
          <w:sz w:val="24"/>
        </w:rPr>
        <w:t>１</w:t>
      </w:r>
      <w:r w:rsidRPr="00944DF5">
        <w:rPr>
          <w:sz w:val="24"/>
        </w:rPr>
        <w:t>件あたりの残業申請処理時間（ログから平均値抽出）</w:t>
      </w:r>
    </w:p>
    <w:p w14:paraId="76AC6F02" w14:textId="17DEAD45" w:rsidR="00944DF5" w:rsidRDefault="00944DF5" w:rsidP="00944DF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　　</w:t>
      </w:r>
      <w:r w:rsidRPr="00944DF5">
        <w:rPr>
          <w:sz w:val="24"/>
        </w:rPr>
        <w:t>事後申請の割合（申請日時 vs 残業実施日時</w:t>
      </w:r>
      <w:r>
        <w:rPr>
          <w:sz w:val="24"/>
        </w:rPr>
        <w:t>）</w:t>
      </w:r>
    </w:p>
    <w:p w14:paraId="72143394" w14:textId="7BE3EE68" w:rsidR="002F188F" w:rsidRPr="002F188F" w:rsidRDefault="00944DF5" w:rsidP="002F188F">
      <w:pPr>
        <w:pStyle w:val="a9"/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月末勤怠</w:t>
      </w:r>
      <w:r w:rsidR="002F188F">
        <w:rPr>
          <w:rFonts w:hint="eastAsia"/>
          <w:b/>
          <w:bCs/>
          <w:sz w:val="28"/>
          <w:szCs w:val="28"/>
        </w:rPr>
        <w:t>集計作業の自動化</w:t>
      </w:r>
    </w:p>
    <w:p w14:paraId="1F3EE37D" w14:textId="66A7ECA7" w:rsidR="002F188F" w:rsidRDefault="002F188F" w:rsidP="002F188F">
      <w:pPr>
        <w:ind w:left="360"/>
        <w:rPr>
          <w:sz w:val="24"/>
        </w:rPr>
      </w:pPr>
      <w:r w:rsidRPr="002F188F"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現状</w:t>
      </w:r>
      <w:r w:rsidRPr="002F188F">
        <w:rPr>
          <w:sz w:val="24"/>
        </w:rPr>
        <w:t>：人事部で月40時間以上、経理部も手入力対応</w:t>
      </w:r>
    </w:p>
    <w:p w14:paraId="6020DDE5" w14:textId="68DA894F" w:rsidR="002F188F" w:rsidRDefault="002F188F" w:rsidP="002F188F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目標</w:t>
      </w:r>
      <w:r w:rsidRPr="002F188F">
        <w:rPr>
          <w:sz w:val="24"/>
        </w:rPr>
        <w:t>：人事部での勤怠集計作業を4時間未満に短縮（約90%削減）</w:t>
      </w:r>
    </w:p>
    <w:p w14:paraId="04991596" w14:textId="6F92705D" w:rsidR="002F188F" w:rsidRDefault="002F188F" w:rsidP="002F188F">
      <w:pPr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指標</w:t>
      </w:r>
      <w:r w:rsidRPr="002F188F">
        <w:rPr>
          <w:sz w:val="24"/>
        </w:rPr>
        <w:t>：月末集計業務に要する工数（人事部の作業報告・作業ログ）</w:t>
      </w:r>
    </w:p>
    <w:p w14:paraId="0EB96C46" w14:textId="77777777" w:rsidR="002F188F" w:rsidRDefault="002F188F" w:rsidP="002F188F">
      <w:pPr>
        <w:rPr>
          <w:sz w:val="24"/>
        </w:rPr>
      </w:pPr>
    </w:p>
    <w:p w14:paraId="383A7E2A" w14:textId="5B678FB2" w:rsidR="002F188F" w:rsidRPr="002F188F" w:rsidRDefault="002F188F" w:rsidP="002F188F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 w:rsidRPr="002F188F">
        <w:rPr>
          <w:rFonts w:hint="eastAsia"/>
          <w:b/>
          <w:bCs/>
          <w:sz w:val="28"/>
          <w:szCs w:val="28"/>
        </w:rPr>
        <w:t>給与計算の正確性向上・遅延防止</w:t>
      </w:r>
    </w:p>
    <w:p w14:paraId="2B4A45E1" w14:textId="78ADEF3A" w:rsidR="002F188F" w:rsidRDefault="002F188F" w:rsidP="002F188F">
      <w:pPr>
        <w:pStyle w:val="a9"/>
        <w:ind w:left="360"/>
        <w:rPr>
          <w:sz w:val="24"/>
        </w:rPr>
      </w:pPr>
      <w:r w:rsidRPr="002F188F"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現状</w:t>
      </w:r>
      <w:r w:rsidRPr="002F188F">
        <w:rPr>
          <w:sz w:val="24"/>
        </w:rPr>
        <w:t>：給与データ手入力により、毎月数件の遅延・ミスが発生</w:t>
      </w:r>
    </w:p>
    <w:p w14:paraId="16569280" w14:textId="4C22A173" w:rsidR="002F188F" w:rsidRDefault="002F188F" w:rsidP="002F188F">
      <w:pPr>
        <w:pStyle w:val="a9"/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目標</w:t>
      </w:r>
      <w:r w:rsidRPr="002F188F">
        <w:rPr>
          <w:sz w:val="24"/>
        </w:rPr>
        <w:t>：給与計算の遅延・再計算発生件数ゼロ</w:t>
      </w:r>
    </w:p>
    <w:p w14:paraId="47BF35BC" w14:textId="42F1F90F" w:rsidR="002F188F" w:rsidRDefault="002F188F" w:rsidP="002F188F">
      <w:pPr>
        <w:pStyle w:val="a9"/>
        <w:ind w:left="360"/>
        <w:rPr>
          <w:sz w:val="24"/>
        </w:rPr>
      </w:pPr>
      <w:r>
        <w:rPr>
          <w:rFonts w:hint="eastAsia"/>
          <w:sz w:val="24"/>
        </w:rPr>
        <w:t>・</w:t>
      </w:r>
      <w:r w:rsidRPr="002F188F">
        <w:rPr>
          <w:b/>
          <w:bCs/>
          <w:sz w:val="24"/>
        </w:rPr>
        <w:t>指標</w:t>
      </w:r>
      <w:r w:rsidRPr="002F188F">
        <w:rPr>
          <w:sz w:val="24"/>
        </w:rPr>
        <w:t>：給与計算の再計算件数（月次）</w:t>
      </w:r>
    </w:p>
    <w:p w14:paraId="4D728699" w14:textId="18982EDD" w:rsidR="002F188F" w:rsidRPr="002F188F" w:rsidRDefault="002F188F" w:rsidP="002F188F">
      <w:pPr>
        <w:pStyle w:val="a9"/>
        <w:ind w:left="36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　　</w:t>
      </w:r>
      <w:r w:rsidRPr="002F188F">
        <w:rPr>
          <w:sz w:val="24"/>
        </w:rPr>
        <w:t>締切後のデータ修正依頼件数（経理部対応ログより）</w:t>
      </w:r>
    </w:p>
    <w:sectPr w:rsidR="002F188F" w:rsidRPr="002F18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082"/>
    <w:multiLevelType w:val="multilevel"/>
    <w:tmpl w:val="EA2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41E2E"/>
    <w:multiLevelType w:val="hybridMultilevel"/>
    <w:tmpl w:val="766685C2"/>
    <w:lvl w:ilvl="0" w:tplc="76D42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7C35028"/>
    <w:multiLevelType w:val="multilevel"/>
    <w:tmpl w:val="A6F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303308">
    <w:abstractNumId w:val="2"/>
  </w:num>
  <w:num w:numId="2" w16cid:durableId="914898258">
    <w:abstractNumId w:val="0"/>
  </w:num>
  <w:num w:numId="3" w16cid:durableId="187230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F5"/>
    <w:rsid w:val="00044F0F"/>
    <w:rsid w:val="002F188F"/>
    <w:rsid w:val="0094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587E12"/>
  <w15:chartTrackingRefBased/>
  <w15:docId w15:val="{234C17B4-8DBC-4307-A255-CEABF76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D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D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D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D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D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D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D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44D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44D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44D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44D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44D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4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D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44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44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D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44DF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44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44DF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44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INET2210212user1</dc:creator>
  <cp:keywords/>
  <dc:description/>
  <cp:lastModifiedBy>INET2210212user1</cp:lastModifiedBy>
  <cp:revision>1</cp:revision>
  <dcterms:created xsi:type="dcterms:W3CDTF">2025-04-25T01:31:00Z</dcterms:created>
  <dcterms:modified xsi:type="dcterms:W3CDTF">2025-04-25T01:46:00Z</dcterms:modified>
</cp:coreProperties>
</file>