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4E6A7" w14:textId="77777777" w:rsidR="009A181D" w:rsidRDefault="009A181D" w:rsidP="009A181D">
      <w:pPr>
        <w:keepNext/>
        <w:keepLines/>
        <w:pBdr>
          <w:top w:val="single" w:sz="12" w:space="3" w:color="auto"/>
        </w:pBdr>
        <w:overflowPunct w:val="0"/>
        <w:autoSpaceDE w:val="0"/>
        <w:autoSpaceDN w:val="0"/>
        <w:adjustRightInd w:val="0"/>
        <w:spacing w:before="240" w:after="180" w:line="240" w:lineRule="auto"/>
        <w:textAlignment w:val="baseline"/>
        <w:outlineLvl w:val="7"/>
        <w:rPr>
          <w:rFonts w:ascii="Arial" w:eastAsia="Times New Roman" w:hAnsi="Arial" w:cs="Times New Roman"/>
          <w:kern w:val="0"/>
          <w:sz w:val="36"/>
          <w:szCs w:val="20"/>
          <w:lang w:val="en-GB" w:eastAsia="en-GB"/>
          <w14:ligatures w14:val="none"/>
        </w:rPr>
      </w:pPr>
      <w:r w:rsidRPr="002700F6">
        <w:rPr>
          <w:rFonts w:ascii="Arial" w:eastAsia="Times New Roman" w:hAnsi="Arial" w:cs="Times New Roman"/>
          <w:kern w:val="0"/>
          <w:sz w:val="36"/>
          <w:szCs w:val="48"/>
          <w:lang w:val="en-GB" w:eastAsia="en-GB"/>
          <w14:ligatures w14:val="none"/>
        </w:rPr>
        <w:t>Annex B (informative):</w:t>
      </w:r>
      <w:r>
        <w:rPr>
          <w:rFonts w:ascii="Arial" w:eastAsia="Times New Roman" w:hAnsi="Arial" w:cs="Times New Roman"/>
          <w:kern w:val="0"/>
          <w:sz w:val="36"/>
          <w:szCs w:val="48"/>
          <w:lang w:val="en-GB" w:eastAsia="en-GB"/>
          <w14:ligatures w14:val="none"/>
        </w:rPr>
        <w:t xml:space="preserve"> </w:t>
      </w:r>
      <w:r w:rsidRPr="002700F6">
        <w:rPr>
          <w:rFonts w:ascii="Arial" w:eastAsia="Times New Roman" w:hAnsi="Arial" w:cs="Times New Roman"/>
          <w:kern w:val="0"/>
          <w:sz w:val="36"/>
          <w:szCs w:val="20"/>
          <w:lang w:val="en-GB" w:eastAsia="en-GB"/>
          <w14:ligatures w14:val="none"/>
        </w:rPr>
        <w:t xml:space="preserve">Guidelines for creating </w:t>
      </w:r>
      <w:r>
        <w:rPr>
          <w:rFonts w:ascii="Arial" w:eastAsia="Times New Roman" w:hAnsi="Arial" w:cs="Times New Roman"/>
          <w:kern w:val="0"/>
          <w:sz w:val="36"/>
          <w:szCs w:val="20"/>
          <w:lang w:val="en-GB" w:eastAsia="en-GB"/>
          <w14:ligatures w14:val="none"/>
        </w:rPr>
        <w:t xml:space="preserve">7-bit alphabet </w:t>
      </w:r>
      <w:r w:rsidRPr="002700F6">
        <w:rPr>
          <w:rFonts w:ascii="Arial" w:eastAsia="Times New Roman" w:hAnsi="Arial" w:cs="Times New Roman"/>
          <w:kern w:val="0"/>
          <w:sz w:val="36"/>
          <w:szCs w:val="20"/>
          <w:lang w:val="en-GB" w:eastAsia="en-GB"/>
          <w14:ligatures w14:val="none"/>
        </w:rPr>
        <w:t>tables</w:t>
      </w:r>
      <w:r>
        <w:rPr>
          <w:rFonts w:ascii="Arial" w:eastAsia="Times New Roman" w:hAnsi="Arial" w:cs="Times New Roman"/>
          <w:kern w:val="0"/>
          <w:sz w:val="36"/>
          <w:szCs w:val="20"/>
          <w:lang w:val="en-GB" w:eastAsia="en-GB"/>
          <w14:ligatures w14:val="none"/>
        </w:rPr>
        <w:t xml:space="preserve"> (base and extensions)</w:t>
      </w:r>
    </w:p>
    <w:p w14:paraId="27514DEA" w14:textId="77777777" w:rsidR="009A181D" w:rsidRPr="00F7314F" w:rsidRDefault="009A181D" w:rsidP="009A181D">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bookmarkStart w:id="0" w:name="_Toc114820900"/>
      <w:proofErr w:type="spellStart"/>
      <w:r w:rsidRPr="00F7314F">
        <w:rPr>
          <w:rFonts w:ascii="Arial" w:eastAsia="Times New Roman" w:hAnsi="Arial" w:cs="Times New Roman"/>
          <w:kern w:val="0"/>
          <w:sz w:val="32"/>
          <w:szCs w:val="20"/>
          <w:lang w:val="en-GB" w:eastAsia="en-GB"/>
          <w14:ligatures w14:val="none"/>
        </w:rPr>
        <w:t>B.1</w:t>
      </w:r>
      <w:proofErr w:type="spellEnd"/>
      <w:r w:rsidRPr="00F7314F">
        <w:rPr>
          <w:rFonts w:ascii="Arial" w:eastAsia="Times New Roman" w:hAnsi="Arial" w:cs="Times New Roman"/>
          <w:kern w:val="0"/>
          <w:sz w:val="32"/>
          <w:szCs w:val="20"/>
          <w:lang w:val="en-GB" w:eastAsia="en-GB"/>
          <w14:ligatures w14:val="none"/>
        </w:rPr>
        <w:tab/>
        <w:t>Introduction</w:t>
      </w:r>
      <w:bookmarkEnd w:id="0"/>
    </w:p>
    <w:p w14:paraId="7526DB27" w14:textId="77777777" w:rsidR="009A181D" w:rsidRDefault="009A181D" w:rsidP="009A181D">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bookmarkStart w:id="1" w:name="_Toc114820901"/>
      <w:r w:rsidRPr="0050721A">
        <w:rPr>
          <w:rFonts w:ascii="Times New Roman" w:eastAsia="Times New Roman" w:hAnsi="Times New Roman" w:cs="Times New Roman"/>
          <w:kern w:val="0"/>
          <w:sz w:val="20"/>
          <w:szCs w:val="20"/>
          <w:lang w:val="en-GB" w:eastAsia="en-GB"/>
          <w14:ligatures w14:val="none"/>
        </w:rPr>
        <w:t xml:space="preserve">Please see the numerous examples above for format. The tables need to be carefully constructed. </w:t>
      </w:r>
    </w:p>
    <w:p w14:paraId="6EB25C81" w14:textId="77777777" w:rsidR="009A181D" w:rsidRDefault="009A181D" w:rsidP="009A181D">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Pr>
          <w:rFonts w:ascii="Times New Roman" w:eastAsia="Times New Roman" w:hAnsi="Times New Roman" w:cs="Times New Roman"/>
          <w:kern w:val="0"/>
          <w:sz w:val="20"/>
          <w:szCs w:val="20"/>
          <w:lang w:val="en-GB" w:eastAsia="en-GB"/>
          <w14:ligatures w14:val="none"/>
        </w:rPr>
        <w:t xml:space="preserve">When reviewing it is important to consider which letters are in modern use, which punctuation and currency symbols are in modern use, as well as the Unicode normalisation (in particular NFC) and which characters may be produced by composition in case there is no space (in the locking shift and </w:t>
      </w:r>
      <w:proofErr w:type="spellStart"/>
      <w:r>
        <w:rPr>
          <w:rFonts w:ascii="Times New Roman" w:eastAsia="Times New Roman" w:hAnsi="Times New Roman" w:cs="Times New Roman"/>
          <w:kern w:val="0"/>
          <w:sz w:val="20"/>
          <w:szCs w:val="20"/>
          <w:lang w:val="en-GB" w:eastAsia="en-GB"/>
          <w14:ligatures w14:val="none"/>
        </w:rPr>
        <w:t>SS2</w:t>
      </w:r>
      <w:proofErr w:type="spellEnd"/>
      <w:r>
        <w:rPr>
          <w:rFonts w:ascii="Times New Roman" w:eastAsia="Times New Roman" w:hAnsi="Times New Roman" w:cs="Times New Roman"/>
          <w:kern w:val="0"/>
          <w:sz w:val="20"/>
          <w:szCs w:val="20"/>
          <w:lang w:val="en-GB" w:eastAsia="en-GB"/>
          <w14:ligatures w14:val="none"/>
        </w:rPr>
        <w:t xml:space="preserve"> tables; </w:t>
      </w:r>
      <w:proofErr w:type="spellStart"/>
      <w:r>
        <w:rPr>
          <w:rFonts w:ascii="Times New Roman" w:eastAsia="Times New Roman" w:hAnsi="Times New Roman" w:cs="Times New Roman"/>
          <w:kern w:val="0"/>
          <w:sz w:val="20"/>
          <w:szCs w:val="20"/>
          <w:lang w:val="en-GB" w:eastAsia="en-GB"/>
          <w14:ligatures w14:val="none"/>
        </w:rPr>
        <w:t>SS3</w:t>
      </w:r>
      <w:proofErr w:type="spellEnd"/>
      <w:r>
        <w:rPr>
          <w:rFonts w:ascii="Times New Roman" w:eastAsia="Times New Roman" w:hAnsi="Times New Roman" w:cs="Times New Roman"/>
          <w:kern w:val="0"/>
          <w:sz w:val="20"/>
          <w:szCs w:val="20"/>
          <w:lang w:val="en-GB" w:eastAsia="en-GB"/>
          <w14:ligatures w14:val="none"/>
        </w:rPr>
        <w:t xml:space="preserve"> should be avoided). If </w:t>
      </w:r>
      <w:proofErr w:type="gramStart"/>
      <w:r>
        <w:rPr>
          <w:rFonts w:ascii="Times New Roman" w:eastAsia="Times New Roman" w:hAnsi="Times New Roman" w:cs="Times New Roman"/>
          <w:kern w:val="0"/>
          <w:sz w:val="20"/>
          <w:szCs w:val="20"/>
          <w:lang w:val="en-GB" w:eastAsia="en-GB"/>
          <w14:ligatures w14:val="none"/>
        </w:rPr>
        <w:t>not</w:t>
      </w:r>
      <w:proofErr w:type="gramEnd"/>
      <w:r>
        <w:rPr>
          <w:rFonts w:ascii="Times New Roman" w:eastAsia="Times New Roman" w:hAnsi="Times New Roman" w:cs="Times New Roman"/>
          <w:kern w:val="0"/>
          <w:sz w:val="20"/>
          <w:szCs w:val="20"/>
          <w:lang w:val="en-GB" w:eastAsia="en-GB"/>
          <w14:ligatures w14:val="none"/>
        </w:rPr>
        <w:t xml:space="preserve"> all relevant letters fit in the tables, some may be accessible using combining marks.</w:t>
      </w:r>
    </w:p>
    <w:p w14:paraId="4B93AC16" w14:textId="77777777" w:rsidR="009A181D" w:rsidRPr="0050721A" w:rsidRDefault="009A181D" w:rsidP="009A181D">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Pr>
          <w:rFonts w:ascii="Times New Roman" w:eastAsia="Times New Roman" w:hAnsi="Times New Roman" w:cs="Times New Roman"/>
          <w:kern w:val="0"/>
          <w:sz w:val="20"/>
          <w:szCs w:val="20"/>
          <w:lang w:val="en-GB" w:eastAsia="en-GB"/>
          <w14:ligatures w14:val="none"/>
        </w:rPr>
        <w:t xml:space="preserve">In some cases, one may need to rely on the decimal character reference mechanism (section D) for some characters. Certain internationally useful symbols should be included, at the same position as in the existing 7-bit alphabets. Certain characters, LF, CR, </w:t>
      </w:r>
      <w:proofErr w:type="spellStart"/>
      <w:r>
        <w:rPr>
          <w:rFonts w:ascii="Times New Roman" w:eastAsia="Times New Roman" w:hAnsi="Times New Roman" w:cs="Times New Roman"/>
          <w:kern w:val="0"/>
          <w:sz w:val="20"/>
          <w:szCs w:val="20"/>
          <w:lang w:val="en-GB" w:eastAsia="en-GB"/>
          <w14:ligatures w14:val="none"/>
        </w:rPr>
        <w:t>SS2</w:t>
      </w:r>
      <w:proofErr w:type="spellEnd"/>
      <w:r>
        <w:rPr>
          <w:rFonts w:ascii="Times New Roman" w:eastAsia="Times New Roman" w:hAnsi="Times New Roman" w:cs="Times New Roman"/>
          <w:kern w:val="0"/>
          <w:sz w:val="20"/>
          <w:szCs w:val="20"/>
          <w:lang w:val="en-GB" w:eastAsia="en-GB"/>
          <w14:ligatures w14:val="none"/>
        </w:rPr>
        <w:t xml:space="preserve">, FF, CSI, </w:t>
      </w:r>
      <w:proofErr w:type="spellStart"/>
      <w:r>
        <w:rPr>
          <w:rFonts w:ascii="Times New Roman" w:eastAsia="Times New Roman" w:hAnsi="Times New Roman" w:cs="Times New Roman"/>
          <w:kern w:val="0"/>
          <w:sz w:val="20"/>
          <w:szCs w:val="20"/>
          <w:lang w:val="en-GB" w:eastAsia="en-GB"/>
          <w14:ligatures w14:val="none"/>
        </w:rPr>
        <w:t>SS3</w:t>
      </w:r>
      <w:proofErr w:type="spellEnd"/>
      <w:r>
        <w:rPr>
          <w:rFonts w:ascii="Times New Roman" w:eastAsia="Times New Roman" w:hAnsi="Times New Roman" w:cs="Times New Roman"/>
          <w:kern w:val="0"/>
          <w:sz w:val="20"/>
          <w:szCs w:val="20"/>
          <w:lang w:val="en-GB" w:eastAsia="en-GB"/>
          <w14:ligatures w14:val="none"/>
        </w:rPr>
        <w:t>, SP, as well as *, #, /, \, +, 0-9, a-z (lowercase) must be in the same positions as all 7-bit alphabet tables.</w:t>
      </w:r>
    </w:p>
    <w:p w14:paraId="7B3D9F21" w14:textId="77777777" w:rsidR="009A181D" w:rsidRDefault="009A181D" w:rsidP="009A181D">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B.2</w:t>
      </w:r>
      <w:proofErr w:type="spellEnd"/>
      <w:r w:rsidRPr="002700F6">
        <w:rPr>
          <w:rFonts w:ascii="Arial" w:eastAsia="Times New Roman" w:hAnsi="Arial" w:cs="Times New Roman"/>
          <w:kern w:val="0"/>
          <w:sz w:val="32"/>
          <w:szCs w:val="20"/>
          <w:lang w:val="en-GB" w:eastAsia="en-GB"/>
          <w14:ligatures w14:val="none"/>
        </w:rPr>
        <w:tab/>
        <w:t>Template</w:t>
      </w:r>
      <w:r>
        <w:rPr>
          <w:rFonts w:ascii="Arial" w:eastAsia="Times New Roman" w:hAnsi="Arial" w:cs="Times New Roman"/>
          <w:kern w:val="0"/>
          <w:sz w:val="32"/>
          <w:szCs w:val="20"/>
          <w:lang w:val="en-GB" w:eastAsia="en-GB"/>
          <w14:ligatures w14:val="none"/>
        </w:rPr>
        <w:t>s</w:t>
      </w:r>
      <w:r w:rsidRPr="002700F6">
        <w:rPr>
          <w:rFonts w:ascii="Arial" w:eastAsia="Times New Roman" w:hAnsi="Arial" w:cs="Times New Roman"/>
          <w:kern w:val="0"/>
          <w:sz w:val="32"/>
          <w:szCs w:val="20"/>
          <w:lang w:val="en-GB" w:eastAsia="en-GB"/>
          <w14:ligatures w14:val="none"/>
        </w:rPr>
        <w:t xml:space="preserve"> for</w:t>
      </w:r>
      <w:r>
        <w:rPr>
          <w:rFonts w:ascii="Arial" w:eastAsia="Times New Roman" w:hAnsi="Arial" w:cs="Times New Roman"/>
          <w:kern w:val="0"/>
          <w:sz w:val="32"/>
          <w:szCs w:val="20"/>
          <w:lang w:val="en-GB" w:eastAsia="en-GB"/>
          <w14:ligatures w14:val="none"/>
        </w:rPr>
        <w:t xml:space="preserve"> </w:t>
      </w:r>
      <w:bookmarkEnd w:id="1"/>
      <w:r>
        <w:rPr>
          <w:rFonts w:ascii="Arial" w:eastAsia="Times New Roman" w:hAnsi="Arial" w:cs="Times New Roman"/>
          <w:kern w:val="0"/>
          <w:sz w:val="32"/>
          <w:szCs w:val="20"/>
          <w:lang w:val="en-GB" w:eastAsia="en-GB"/>
          <w14:ligatures w14:val="none"/>
        </w:rPr>
        <w:t>defining 7-bit alphabet tables</w:t>
      </w:r>
    </w:p>
    <w:p w14:paraId="060EBEB6" w14:textId="77777777" w:rsidR="009A181D" w:rsidRDefault="009A181D" w:rsidP="009A181D">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B634BD">
        <w:rPr>
          <w:rFonts w:ascii="Times New Roman" w:eastAsia="Times New Roman" w:hAnsi="Times New Roman" w:cs="Times New Roman"/>
          <w:kern w:val="0"/>
          <w:sz w:val="20"/>
          <w:szCs w:val="20"/>
          <w:lang w:val="en-GB" w:eastAsia="en-GB"/>
          <w14:ligatures w14:val="none"/>
        </w:rPr>
        <w:t xml:space="preserve">See numerous examples in the subsections </w:t>
      </w:r>
      <w:proofErr w:type="spellStart"/>
      <w:r w:rsidRPr="00B634BD">
        <w:rPr>
          <w:rFonts w:ascii="Times New Roman" w:eastAsia="Times New Roman" w:hAnsi="Times New Roman" w:cs="Times New Roman"/>
          <w:kern w:val="0"/>
          <w:sz w:val="20"/>
          <w:szCs w:val="20"/>
          <w:lang w:val="en-GB" w:eastAsia="en-GB"/>
          <w14:ligatures w14:val="none"/>
        </w:rPr>
        <w:t>A.4</w:t>
      </w:r>
      <w:r>
        <w:rPr>
          <w:rFonts w:ascii="Times New Roman" w:eastAsia="Times New Roman" w:hAnsi="Times New Roman" w:cs="Times New Roman"/>
          <w:kern w:val="0"/>
          <w:sz w:val="20"/>
          <w:szCs w:val="20"/>
          <w:lang w:val="en-GB" w:eastAsia="en-GB"/>
          <w14:ligatures w14:val="none"/>
        </w:rPr>
        <w:t>.x.1</w:t>
      </w:r>
      <w:proofErr w:type="spellEnd"/>
      <w:r w:rsidRPr="00B634BD">
        <w:rPr>
          <w:rFonts w:ascii="Times New Roman" w:eastAsia="Times New Roman" w:hAnsi="Times New Roman" w:cs="Times New Roman"/>
          <w:kern w:val="0"/>
          <w:sz w:val="20"/>
          <w:szCs w:val="20"/>
          <w:lang w:val="en-GB" w:eastAsia="en-GB"/>
          <w14:ligatures w14:val="none"/>
        </w:rPr>
        <w:t xml:space="preserve"> above</w:t>
      </w:r>
      <w:r>
        <w:rPr>
          <w:rFonts w:ascii="Times New Roman" w:eastAsia="Times New Roman" w:hAnsi="Times New Roman" w:cs="Times New Roman"/>
          <w:kern w:val="0"/>
          <w:sz w:val="20"/>
          <w:szCs w:val="20"/>
          <w:lang w:val="en-GB" w:eastAsia="en-GB"/>
          <w14:ligatures w14:val="none"/>
        </w:rPr>
        <w:t xml:space="preserve"> for how base tables are defined</w:t>
      </w:r>
      <w:r w:rsidRPr="00B634BD">
        <w:rPr>
          <w:rFonts w:ascii="Times New Roman" w:eastAsia="Times New Roman" w:hAnsi="Times New Roman" w:cs="Times New Roman"/>
          <w:kern w:val="0"/>
          <w:sz w:val="20"/>
          <w:szCs w:val="20"/>
          <w:lang w:val="en-GB" w:eastAsia="en-GB"/>
          <w14:ligatures w14:val="none"/>
        </w:rPr>
        <w:t xml:space="preserve">. </w:t>
      </w:r>
      <w:r>
        <w:rPr>
          <w:rFonts w:ascii="Times New Roman" w:eastAsia="Times New Roman" w:hAnsi="Times New Roman" w:cs="Times New Roman"/>
          <w:kern w:val="0"/>
          <w:sz w:val="20"/>
          <w:szCs w:val="20"/>
          <w:lang w:val="en-GB" w:eastAsia="en-GB"/>
          <w14:ligatures w14:val="none"/>
        </w:rPr>
        <w:t xml:space="preserve">LF, CR, </w:t>
      </w:r>
      <w:proofErr w:type="spellStart"/>
      <w:r>
        <w:rPr>
          <w:rFonts w:ascii="Times New Roman" w:eastAsia="Times New Roman" w:hAnsi="Times New Roman" w:cs="Times New Roman"/>
          <w:kern w:val="0"/>
          <w:sz w:val="20"/>
          <w:szCs w:val="20"/>
          <w:lang w:val="en-GB" w:eastAsia="en-GB"/>
          <w14:ligatures w14:val="none"/>
        </w:rPr>
        <w:t>SS2</w:t>
      </w:r>
      <w:proofErr w:type="spellEnd"/>
      <w:r>
        <w:rPr>
          <w:rFonts w:ascii="Times New Roman" w:eastAsia="Times New Roman" w:hAnsi="Times New Roman" w:cs="Times New Roman"/>
          <w:kern w:val="0"/>
          <w:sz w:val="20"/>
          <w:szCs w:val="20"/>
          <w:lang w:val="en-GB" w:eastAsia="en-GB"/>
          <w14:ligatures w14:val="none"/>
        </w:rPr>
        <w:t>, SP, as well as *, #, /, \, +, 0-9, _, a-z (lowercase) must be in the same positions in all 7-bit alphabet tables.</w:t>
      </w:r>
    </w:p>
    <w:p w14:paraId="7EB6FA32" w14:textId="77777777" w:rsidR="009A181D" w:rsidRPr="00B634BD" w:rsidRDefault="009A181D" w:rsidP="009A181D">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B634BD">
        <w:rPr>
          <w:rFonts w:ascii="Times New Roman" w:eastAsia="Times New Roman" w:hAnsi="Times New Roman" w:cs="Times New Roman"/>
          <w:kern w:val="0"/>
          <w:sz w:val="20"/>
          <w:szCs w:val="20"/>
          <w:lang w:val="en-GB" w:eastAsia="en-GB"/>
          <w14:ligatures w14:val="none"/>
        </w:rPr>
        <w:t>See numerous examples in the subsections</w:t>
      </w:r>
      <w:r>
        <w:rPr>
          <w:rFonts w:ascii="Times New Roman" w:eastAsia="Times New Roman" w:hAnsi="Times New Roman" w:cs="Times New Roman"/>
          <w:kern w:val="0"/>
          <w:sz w:val="20"/>
          <w:szCs w:val="20"/>
          <w:lang w:val="en-GB" w:eastAsia="en-GB"/>
          <w14:ligatures w14:val="none"/>
        </w:rPr>
        <w:t xml:space="preserve"> </w:t>
      </w:r>
      <w:proofErr w:type="spellStart"/>
      <w:r w:rsidRPr="00B634BD">
        <w:rPr>
          <w:rFonts w:ascii="Times New Roman" w:eastAsia="Times New Roman" w:hAnsi="Times New Roman" w:cs="Times New Roman"/>
          <w:kern w:val="0"/>
          <w:sz w:val="20"/>
          <w:szCs w:val="20"/>
          <w:lang w:val="en-GB" w:eastAsia="en-GB"/>
          <w14:ligatures w14:val="none"/>
        </w:rPr>
        <w:t>A.4</w:t>
      </w:r>
      <w:r>
        <w:rPr>
          <w:rFonts w:ascii="Times New Roman" w:eastAsia="Times New Roman" w:hAnsi="Times New Roman" w:cs="Times New Roman"/>
          <w:kern w:val="0"/>
          <w:sz w:val="20"/>
          <w:szCs w:val="20"/>
          <w:lang w:val="en-GB" w:eastAsia="en-GB"/>
          <w14:ligatures w14:val="none"/>
        </w:rPr>
        <w:t>.x.2</w:t>
      </w:r>
      <w:proofErr w:type="spellEnd"/>
      <w:r>
        <w:rPr>
          <w:rFonts w:ascii="Times New Roman" w:eastAsia="Times New Roman" w:hAnsi="Times New Roman" w:cs="Times New Roman"/>
          <w:kern w:val="0"/>
          <w:sz w:val="20"/>
          <w:szCs w:val="20"/>
          <w:lang w:val="en-GB" w:eastAsia="en-GB"/>
          <w14:ligatures w14:val="none"/>
        </w:rPr>
        <w:t xml:space="preserve"> </w:t>
      </w:r>
      <w:r w:rsidRPr="00B634BD">
        <w:rPr>
          <w:rFonts w:ascii="Times New Roman" w:eastAsia="Times New Roman" w:hAnsi="Times New Roman" w:cs="Times New Roman"/>
          <w:kern w:val="0"/>
          <w:sz w:val="20"/>
          <w:szCs w:val="20"/>
          <w:lang w:val="en-GB" w:eastAsia="en-GB"/>
          <w14:ligatures w14:val="none"/>
        </w:rPr>
        <w:t>above</w:t>
      </w:r>
      <w:r>
        <w:rPr>
          <w:rFonts w:ascii="Times New Roman" w:eastAsia="Times New Roman" w:hAnsi="Times New Roman" w:cs="Times New Roman"/>
          <w:kern w:val="0"/>
          <w:sz w:val="20"/>
          <w:szCs w:val="20"/>
          <w:lang w:val="en-GB" w:eastAsia="en-GB"/>
          <w14:ligatures w14:val="none"/>
        </w:rPr>
        <w:t xml:space="preserve"> for how single shift tables are defined</w:t>
      </w:r>
      <w:r w:rsidRPr="00B634BD">
        <w:rPr>
          <w:rFonts w:ascii="Times New Roman" w:eastAsia="Times New Roman" w:hAnsi="Times New Roman" w:cs="Times New Roman"/>
          <w:kern w:val="0"/>
          <w:sz w:val="20"/>
          <w:szCs w:val="20"/>
          <w:lang w:val="en-GB" w:eastAsia="en-GB"/>
          <w14:ligatures w14:val="none"/>
        </w:rPr>
        <w:t xml:space="preserve">. </w:t>
      </w:r>
      <w:r>
        <w:rPr>
          <w:rFonts w:ascii="Times New Roman" w:eastAsia="Times New Roman" w:hAnsi="Times New Roman" w:cs="Times New Roman"/>
          <w:kern w:val="0"/>
          <w:sz w:val="20"/>
          <w:szCs w:val="20"/>
          <w:lang w:val="en-GB" w:eastAsia="en-GB"/>
          <w14:ligatures w14:val="none"/>
        </w:rPr>
        <w:t xml:space="preserve">FF, CSI, and </w:t>
      </w:r>
      <w:proofErr w:type="spellStart"/>
      <w:r>
        <w:rPr>
          <w:rFonts w:ascii="Times New Roman" w:eastAsia="Times New Roman" w:hAnsi="Times New Roman" w:cs="Times New Roman"/>
          <w:kern w:val="0"/>
          <w:sz w:val="20"/>
          <w:szCs w:val="20"/>
          <w:lang w:val="en-GB" w:eastAsia="en-GB"/>
          <w14:ligatures w14:val="none"/>
        </w:rPr>
        <w:t>SS3</w:t>
      </w:r>
      <w:proofErr w:type="spellEnd"/>
      <w:r>
        <w:rPr>
          <w:rFonts w:ascii="Times New Roman" w:eastAsia="Times New Roman" w:hAnsi="Times New Roman" w:cs="Times New Roman"/>
          <w:kern w:val="0"/>
          <w:sz w:val="20"/>
          <w:szCs w:val="20"/>
          <w:lang w:val="en-GB" w:eastAsia="en-GB"/>
          <w14:ligatures w14:val="none"/>
        </w:rPr>
        <w:t xml:space="preserve"> must be in the same positions in all 7-bit alphabet tables (except that CSI does not exist for </w:t>
      </w:r>
      <w:proofErr w:type="spellStart"/>
      <w:r>
        <w:rPr>
          <w:rFonts w:ascii="Times New Roman" w:eastAsia="Times New Roman" w:hAnsi="Times New Roman" w:cs="Times New Roman"/>
          <w:kern w:val="0"/>
          <w:sz w:val="20"/>
          <w:szCs w:val="20"/>
          <w:lang w:val="en-GB" w:eastAsia="en-GB"/>
          <w14:ligatures w14:val="none"/>
        </w:rPr>
        <w:t>0x00-0x0F</w:t>
      </w:r>
      <w:proofErr w:type="spellEnd"/>
      <w:r>
        <w:rPr>
          <w:rFonts w:ascii="Times New Roman" w:eastAsia="Times New Roman" w:hAnsi="Times New Roman" w:cs="Times New Roman"/>
          <w:kern w:val="0"/>
          <w:sz w:val="20"/>
          <w:szCs w:val="20"/>
          <w:lang w:val="en-GB" w:eastAsia="en-GB"/>
          <w14:ligatures w14:val="none"/>
        </w:rPr>
        <w:t xml:space="preserve">, nor does really </w:t>
      </w:r>
      <w:proofErr w:type="spellStart"/>
      <w:r>
        <w:rPr>
          <w:rFonts w:ascii="Times New Roman" w:eastAsia="Times New Roman" w:hAnsi="Times New Roman" w:cs="Times New Roman"/>
          <w:kern w:val="0"/>
          <w:sz w:val="20"/>
          <w:szCs w:val="20"/>
          <w:lang w:val="en-GB" w:eastAsia="en-GB"/>
          <w14:ligatures w14:val="none"/>
        </w:rPr>
        <w:t>SS3</w:t>
      </w:r>
      <w:proofErr w:type="spellEnd"/>
      <w:r>
        <w:rPr>
          <w:rFonts w:ascii="Times New Roman" w:eastAsia="Times New Roman" w:hAnsi="Times New Roman" w:cs="Times New Roman"/>
          <w:kern w:val="0"/>
          <w:sz w:val="20"/>
          <w:szCs w:val="20"/>
          <w:lang w:val="en-GB" w:eastAsia="en-GB"/>
          <w14:ligatures w14:val="none"/>
        </w:rPr>
        <w:t>).</w:t>
      </w:r>
    </w:p>
    <w:p w14:paraId="4CA94534" w14:textId="77777777" w:rsidR="009A181D" w:rsidRDefault="009A181D" w:rsidP="009A181D">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bookmarkStart w:id="2" w:name="_Toc114820902"/>
      <w:proofErr w:type="spellStart"/>
      <w:r w:rsidRPr="002700F6">
        <w:rPr>
          <w:rFonts w:ascii="Arial" w:eastAsia="Times New Roman" w:hAnsi="Arial" w:cs="Times New Roman"/>
          <w:kern w:val="0"/>
          <w:sz w:val="32"/>
          <w:szCs w:val="20"/>
          <w:lang w:val="en-GB" w:eastAsia="en-GB"/>
          <w14:ligatures w14:val="none"/>
        </w:rPr>
        <w:t>B.3</w:t>
      </w:r>
      <w:proofErr w:type="spellEnd"/>
      <w:r w:rsidRPr="002700F6">
        <w:rPr>
          <w:rFonts w:ascii="Arial" w:eastAsia="Times New Roman" w:hAnsi="Arial" w:cs="Times New Roman"/>
          <w:kern w:val="0"/>
          <w:sz w:val="32"/>
          <w:szCs w:val="20"/>
          <w:lang w:val="en-GB" w:eastAsia="en-GB"/>
          <w14:ligatures w14:val="none"/>
        </w:rPr>
        <w:tab/>
      </w:r>
      <w:bookmarkEnd w:id="2"/>
      <w:r>
        <w:rPr>
          <w:rFonts w:ascii="Arial" w:eastAsia="Times New Roman" w:hAnsi="Arial" w:cs="Times New Roman"/>
          <w:kern w:val="0"/>
          <w:sz w:val="32"/>
          <w:szCs w:val="20"/>
          <w:lang w:val="en-GB" w:eastAsia="en-GB"/>
          <w14:ligatures w14:val="none"/>
        </w:rPr>
        <w:t>Void</w:t>
      </w:r>
    </w:p>
    <w:p w14:paraId="14D0AB3E" w14:textId="77777777" w:rsidR="009A181D" w:rsidRDefault="009A181D" w:rsidP="009A181D">
      <w:pPr>
        <w:rPr>
          <w:rFonts w:ascii="Times New Roman" w:eastAsia="Times New Roman" w:hAnsi="Times New Roman" w:cs="Times New Roman"/>
          <w:kern w:val="0"/>
          <w:sz w:val="20"/>
          <w:szCs w:val="20"/>
          <w:lang w:val="en-GB" w:eastAsia="en-GB"/>
          <w14:ligatures w14:val="none"/>
        </w:rPr>
      </w:pPr>
      <w:r>
        <w:rPr>
          <w:rFonts w:ascii="Times New Roman" w:eastAsia="Times New Roman" w:hAnsi="Times New Roman" w:cs="Times New Roman"/>
          <w:kern w:val="0"/>
          <w:sz w:val="20"/>
          <w:szCs w:val="20"/>
          <w:lang w:val="en-GB" w:eastAsia="en-GB"/>
          <w14:ligatures w14:val="none"/>
        </w:rPr>
        <w:br w:type="page"/>
      </w:r>
    </w:p>
    <w:p w14:paraId="1319B29F" w14:textId="77777777" w:rsidR="00ED403E" w:rsidRDefault="00ED403E"/>
    <w:sectPr w:rsidR="00ED40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442"/>
    <w:rsid w:val="0015633E"/>
    <w:rsid w:val="003230B4"/>
    <w:rsid w:val="00610442"/>
    <w:rsid w:val="009A181D"/>
    <w:rsid w:val="00ED403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6C8D0"/>
  <w15:chartTrackingRefBased/>
  <w15:docId w15:val="{F8309D12-A0B2-4F17-97A5-C47502BE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10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10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10442"/>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10442"/>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10442"/>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10442"/>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10442"/>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10442"/>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10442"/>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10442"/>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10442"/>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10442"/>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10442"/>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10442"/>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1044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1044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1044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10442"/>
    <w:rPr>
      <w:rFonts w:eastAsiaTheme="majorEastAsia" w:cstheme="majorBidi"/>
      <w:color w:val="272727" w:themeColor="text1" w:themeTint="D8"/>
    </w:rPr>
  </w:style>
  <w:style w:type="paragraph" w:styleId="Rubrik">
    <w:name w:val="Title"/>
    <w:basedOn w:val="Normal"/>
    <w:next w:val="Normal"/>
    <w:link w:val="RubrikChar"/>
    <w:uiPriority w:val="10"/>
    <w:qFormat/>
    <w:rsid w:val="00610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1044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10442"/>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1044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10442"/>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10442"/>
    <w:rPr>
      <w:i/>
      <w:iCs/>
      <w:color w:val="404040" w:themeColor="text1" w:themeTint="BF"/>
    </w:rPr>
  </w:style>
  <w:style w:type="paragraph" w:styleId="Liststycke">
    <w:name w:val="List Paragraph"/>
    <w:basedOn w:val="Normal"/>
    <w:uiPriority w:val="34"/>
    <w:qFormat/>
    <w:rsid w:val="00610442"/>
    <w:pPr>
      <w:ind w:left="720"/>
      <w:contextualSpacing/>
    </w:pPr>
  </w:style>
  <w:style w:type="character" w:styleId="Starkbetoning">
    <w:name w:val="Intense Emphasis"/>
    <w:basedOn w:val="Standardstycketeckensnitt"/>
    <w:uiPriority w:val="21"/>
    <w:qFormat/>
    <w:rsid w:val="00610442"/>
    <w:rPr>
      <w:i/>
      <w:iCs/>
      <w:color w:val="0F4761" w:themeColor="accent1" w:themeShade="BF"/>
    </w:rPr>
  </w:style>
  <w:style w:type="paragraph" w:styleId="Starktcitat">
    <w:name w:val="Intense Quote"/>
    <w:basedOn w:val="Normal"/>
    <w:next w:val="Normal"/>
    <w:link w:val="StarktcitatChar"/>
    <w:uiPriority w:val="30"/>
    <w:qFormat/>
    <w:rsid w:val="00610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10442"/>
    <w:rPr>
      <w:i/>
      <w:iCs/>
      <w:color w:val="0F4761" w:themeColor="accent1" w:themeShade="BF"/>
    </w:rPr>
  </w:style>
  <w:style w:type="character" w:styleId="Starkreferens">
    <w:name w:val="Intense Reference"/>
    <w:basedOn w:val="Standardstycketeckensnitt"/>
    <w:uiPriority w:val="32"/>
    <w:qFormat/>
    <w:rsid w:val="00610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243</Words>
  <Characters>1291</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Karlsson</dc:creator>
  <cp:keywords/>
  <dc:description/>
  <cp:lastModifiedBy>Kent Karlsson</cp:lastModifiedBy>
  <cp:revision>2</cp:revision>
  <dcterms:created xsi:type="dcterms:W3CDTF">2026-06-06T20:54:00Z</dcterms:created>
  <dcterms:modified xsi:type="dcterms:W3CDTF">2026-06-06T20:58:00Z</dcterms:modified>
</cp:coreProperties>
</file>