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8E0DE" w14:textId="3F9A2B0D" w:rsidR="00194CCB" w:rsidRPr="000A23AE" w:rsidRDefault="00194CCB">
      <w:pPr>
        <w:rPr>
          <w:rFonts w:cstheme="minorHAnsi"/>
          <w:b/>
          <w:bCs/>
          <w:sz w:val="24"/>
          <w:szCs w:val="24"/>
        </w:rPr>
      </w:pPr>
      <w:r w:rsidRPr="000A23AE">
        <w:rPr>
          <w:rFonts w:cstheme="minorHAnsi"/>
          <w:b/>
          <w:bCs/>
          <w:i/>
          <w:iCs/>
          <w:sz w:val="24"/>
          <w:szCs w:val="24"/>
        </w:rPr>
        <w:t>David Copperfield</w:t>
      </w:r>
      <w:r w:rsidRPr="000A23AE">
        <w:rPr>
          <w:rFonts w:cstheme="minorHAnsi"/>
          <w:b/>
          <w:bCs/>
          <w:sz w:val="24"/>
          <w:szCs w:val="24"/>
        </w:rPr>
        <w:t xml:space="preserve"> </w:t>
      </w:r>
      <w:r w:rsidRPr="000A23AE">
        <w:rPr>
          <w:rFonts w:cstheme="minorHAnsi"/>
          <w:b/>
          <w:bCs/>
          <w:sz w:val="24"/>
          <w:szCs w:val="24"/>
        </w:rPr>
        <w:t>images</w:t>
      </w:r>
    </w:p>
    <w:p w14:paraId="55DDBC07" w14:textId="62C7A72D" w:rsidR="00194CCB" w:rsidRPr="000A23AE" w:rsidRDefault="00194CCB">
      <w:pPr>
        <w:rPr>
          <w:rFonts w:cstheme="minorHAnsi"/>
          <w:sz w:val="24"/>
          <w:szCs w:val="24"/>
        </w:rPr>
      </w:pPr>
      <w:r w:rsidRPr="000A23AE">
        <w:rPr>
          <w:rFonts w:cstheme="minorHAnsi"/>
          <w:sz w:val="24"/>
          <w:szCs w:val="24"/>
        </w:rPr>
        <w:t>Section 1:2</w:t>
      </w:r>
      <w:r w:rsidRPr="000A23AE">
        <w:rPr>
          <w:rFonts w:cstheme="minorHAnsi"/>
          <w:b/>
          <w:bCs/>
          <w:sz w:val="24"/>
          <w:szCs w:val="24"/>
        </w:rPr>
        <w:t xml:space="preserve"> </w:t>
      </w:r>
      <w:hyperlink r:id="rId4" w:history="1">
        <w:r w:rsidRPr="000A23AE">
          <w:rPr>
            <w:rStyle w:val="Hyperlink"/>
            <w:rFonts w:cstheme="minorHAnsi"/>
            <w:sz w:val="24"/>
            <w:szCs w:val="24"/>
          </w:rPr>
          <w:t>https://commons.wikimedia.org/wiki/File:Uriah_Heep_1889_Dickens_David_Copperfield_character_by_Kyd_(Joseph_Clayton_Clarke).jpg</w:t>
        </w:r>
      </w:hyperlink>
    </w:p>
    <w:p w14:paraId="62FFA1F6" w14:textId="67EC18D0" w:rsidR="00194CCB" w:rsidRPr="000A23AE" w:rsidRDefault="00194CCB">
      <w:pPr>
        <w:rPr>
          <w:rFonts w:cstheme="minorHAnsi"/>
          <w:sz w:val="24"/>
          <w:szCs w:val="24"/>
        </w:rPr>
      </w:pPr>
    </w:p>
    <w:p w14:paraId="6FDF3821" w14:textId="78A2EB2D" w:rsidR="00C705DD" w:rsidRPr="000A23AE" w:rsidRDefault="00C705DD">
      <w:pPr>
        <w:rPr>
          <w:rFonts w:cstheme="minorHAnsi"/>
          <w:sz w:val="24"/>
          <w:szCs w:val="24"/>
        </w:rPr>
      </w:pPr>
      <w:r w:rsidRPr="000A23AE">
        <w:rPr>
          <w:rFonts w:cstheme="minorHAnsi"/>
          <w:sz w:val="24"/>
          <w:szCs w:val="24"/>
        </w:rPr>
        <w:t>Section 1:4</w:t>
      </w:r>
    </w:p>
    <w:p w14:paraId="3EB705BD" w14:textId="77777777" w:rsidR="00C705DD" w:rsidRPr="000A23AE" w:rsidRDefault="00C705DD" w:rsidP="00C705DD">
      <w:pPr>
        <w:rPr>
          <w:rFonts w:cstheme="minorHAnsi"/>
          <w:color w:val="000000"/>
          <w:sz w:val="24"/>
          <w:szCs w:val="24"/>
        </w:rPr>
      </w:pPr>
      <w:hyperlink r:id="rId5" w:history="1">
        <w:r w:rsidRPr="000A23AE">
          <w:rPr>
            <w:rStyle w:val="Hyperlink"/>
            <w:rFonts w:cstheme="minorHAnsi"/>
            <w:sz w:val="24"/>
            <w:szCs w:val="24"/>
          </w:rPr>
          <w:t>http://www.victorianweb.org/art/illustration/barnard/dc/15.html</w:t>
        </w:r>
      </w:hyperlink>
      <w:r w:rsidRPr="000A23AE">
        <w:rPr>
          <w:rFonts w:cstheme="minorHAnsi"/>
          <w:sz w:val="24"/>
          <w:szCs w:val="24"/>
        </w:rPr>
        <w:t xml:space="preserve"> </w:t>
      </w:r>
      <w:r w:rsidRPr="000A23AE">
        <w:rPr>
          <w:rFonts w:cstheme="minorHAnsi"/>
          <w:color w:val="000000"/>
          <w:sz w:val="24"/>
          <w:szCs w:val="24"/>
        </w:rPr>
        <w:t>Scanned image and text by </w:t>
      </w:r>
      <w:hyperlink r:id="rId6" w:history="1">
        <w:r w:rsidRPr="000A23AE">
          <w:rPr>
            <w:rStyle w:val="Hyperlink"/>
            <w:rFonts w:cstheme="minorHAnsi"/>
            <w:color w:val="3F3F42"/>
            <w:sz w:val="24"/>
            <w:szCs w:val="24"/>
          </w:rPr>
          <w:t>Philip V. Allingham</w:t>
        </w:r>
      </w:hyperlink>
      <w:r w:rsidRPr="000A23AE">
        <w:rPr>
          <w:rFonts w:cstheme="minorHAnsi"/>
          <w:color w:val="000000"/>
          <w:sz w:val="24"/>
          <w:szCs w:val="24"/>
        </w:rPr>
        <w:t> from his personal collection. [You may use these images without prior permission for any scholarly or educational purpose as long as you (1) credit the photographer and (2) link your document to this URL in a web document or cite the </w:t>
      </w:r>
      <w:r w:rsidRPr="000A23AE">
        <w:rPr>
          <w:rStyle w:val="lqwebsite"/>
          <w:rFonts w:cstheme="minorHAnsi"/>
          <w:color w:val="000000"/>
          <w:sz w:val="24"/>
          <w:szCs w:val="24"/>
        </w:rPr>
        <w:t>Victorian Web</w:t>
      </w:r>
      <w:r w:rsidRPr="000A23AE">
        <w:rPr>
          <w:rFonts w:cstheme="minorHAnsi"/>
          <w:color w:val="000000"/>
          <w:sz w:val="24"/>
          <w:szCs w:val="24"/>
        </w:rPr>
        <w:t> in a print one.]</w:t>
      </w:r>
    </w:p>
    <w:p w14:paraId="70763A25" w14:textId="02A1916F" w:rsidR="00C705DD" w:rsidRPr="000A23AE" w:rsidRDefault="00C705DD">
      <w:pPr>
        <w:rPr>
          <w:rFonts w:cstheme="minorHAnsi"/>
          <w:sz w:val="24"/>
          <w:szCs w:val="24"/>
        </w:rPr>
      </w:pPr>
    </w:p>
    <w:p w14:paraId="56AE3C92" w14:textId="775B2E95" w:rsidR="000854EE" w:rsidRPr="000A23AE" w:rsidRDefault="000854EE" w:rsidP="00C705DD">
      <w:pPr>
        <w:spacing w:after="0"/>
        <w:rPr>
          <w:rFonts w:cstheme="minorHAnsi"/>
          <w:sz w:val="24"/>
          <w:szCs w:val="24"/>
        </w:rPr>
      </w:pPr>
      <w:r w:rsidRPr="000A23AE">
        <w:rPr>
          <w:rFonts w:cstheme="minorHAnsi"/>
          <w:sz w:val="24"/>
          <w:szCs w:val="24"/>
        </w:rPr>
        <w:t xml:space="preserve">Section 1:5 </w:t>
      </w:r>
    </w:p>
    <w:p w14:paraId="00170551" w14:textId="77777777" w:rsidR="000854EE" w:rsidRPr="000A23AE" w:rsidRDefault="000854EE" w:rsidP="000854EE">
      <w:pPr>
        <w:rPr>
          <w:rFonts w:cstheme="minorHAnsi"/>
          <w:sz w:val="24"/>
          <w:szCs w:val="24"/>
        </w:rPr>
      </w:pPr>
      <w:r w:rsidRPr="000A23AE">
        <w:rPr>
          <w:rFonts w:cstheme="minorHAnsi"/>
          <w:sz w:val="24"/>
          <w:szCs w:val="24"/>
        </w:rPr>
        <w:t xml:space="preserve">This one’s a no brainer! I’ve emailed RBT to ask if we can use the image. Should definitely link to the article as well, although realise this would be subscriber only. </w:t>
      </w:r>
      <w:hyperlink r:id="rId7" w:anchor="metadata_info_tab_contents" w:history="1">
        <w:r w:rsidRPr="000A23AE">
          <w:rPr>
            <w:rStyle w:val="Hyperlink"/>
            <w:rFonts w:cstheme="minorHAnsi"/>
            <w:sz w:val="24"/>
            <w:szCs w:val="24"/>
          </w:rPr>
          <w:t>https://www.jstor.org/stable/26489037?Search=yes&amp;resultItemClick=true&amp;searchText=Rochester&amp;searchText=Bridge&amp;searchUri=%2Faction%2FdoBasicSearch%3FQuery%3DRochester%2BBridge%26amp%3Bacc%3Doff%26amp%3Bwc%3Don%26amp%3Bfc%3Doff%26amp%3Bgroup%3Dnone&amp;ab_segments=0%2Fbasic_search%2Fcontrol&amp;refreqid=search%3A4e91e799530c7c6d52cf10ee74e60186&amp;seq=8#metadata_info_tab_contents</w:t>
        </w:r>
      </w:hyperlink>
    </w:p>
    <w:p w14:paraId="14E2C782" w14:textId="77777777" w:rsidR="000854EE" w:rsidRPr="000A23AE" w:rsidRDefault="000854EE" w:rsidP="00C705DD">
      <w:pPr>
        <w:spacing w:after="0"/>
        <w:rPr>
          <w:rFonts w:cstheme="minorHAnsi"/>
          <w:sz w:val="24"/>
          <w:szCs w:val="24"/>
        </w:rPr>
      </w:pPr>
    </w:p>
    <w:p w14:paraId="075E0ECF" w14:textId="77777777" w:rsidR="000854EE" w:rsidRPr="000A23AE" w:rsidRDefault="000854EE" w:rsidP="00C705DD">
      <w:pPr>
        <w:spacing w:after="0"/>
        <w:rPr>
          <w:rFonts w:cstheme="minorHAnsi"/>
          <w:sz w:val="24"/>
          <w:szCs w:val="24"/>
        </w:rPr>
      </w:pPr>
    </w:p>
    <w:p w14:paraId="0B5509B2" w14:textId="5B0C7129" w:rsidR="00C705DD" w:rsidRPr="000A23AE" w:rsidRDefault="00C705DD" w:rsidP="00C705DD">
      <w:pPr>
        <w:spacing w:after="0"/>
        <w:rPr>
          <w:rFonts w:cstheme="minorHAnsi"/>
          <w:sz w:val="24"/>
          <w:szCs w:val="24"/>
        </w:rPr>
      </w:pPr>
      <w:r w:rsidRPr="000A23AE">
        <w:rPr>
          <w:rFonts w:cstheme="minorHAnsi"/>
          <w:sz w:val="24"/>
          <w:szCs w:val="24"/>
        </w:rPr>
        <w:t>Section 1:6</w:t>
      </w:r>
    </w:p>
    <w:p w14:paraId="274D1C74" w14:textId="662D0C95" w:rsidR="00194CCB" w:rsidRPr="000A23AE" w:rsidRDefault="00C705DD" w:rsidP="00C705DD">
      <w:pPr>
        <w:rPr>
          <w:rFonts w:cstheme="minorHAnsi"/>
          <w:color w:val="000000"/>
          <w:sz w:val="24"/>
          <w:szCs w:val="24"/>
        </w:rPr>
      </w:pPr>
      <w:hyperlink r:id="rId8" w:history="1">
        <w:r w:rsidRPr="000A23AE">
          <w:rPr>
            <w:rStyle w:val="Hyperlink"/>
            <w:rFonts w:cstheme="minorHAnsi"/>
            <w:sz w:val="24"/>
            <w:szCs w:val="24"/>
          </w:rPr>
          <w:t>http://www.victorianweb.org/art/illustration/darley/48.html</w:t>
        </w:r>
      </w:hyperlink>
      <w:r w:rsidRPr="000A23AE">
        <w:rPr>
          <w:rFonts w:cstheme="minorHAnsi"/>
          <w:sz w:val="24"/>
          <w:szCs w:val="24"/>
        </w:rPr>
        <w:t xml:space="preserve"> </w:t>
      </w:r>
      <w:r w:rsidR="00194CCB" w:rsidRPr="000A23AE">
        <w:rPr>
          <w:rFonts w:cstheme="minorHAnsi"/>
          <w:color w:val="000000"/>
          <w:sz w:val="24"/>
          <w:szCs w:val="24"/>
        </w:rPr>
        <w:t>Scanned image and text by </w:t>
      </w:r>
      <w:hyperlink r:id="rId9" w:history="1">
        <w:r w:rsidR="00194CCB" w:rsidRPr="000A23AE">
          <w:rPr>
            <w:rStyle w:val="Hyperlink"/>
            <w:rFonts w:cstheme="minorHAnsi"/>
            <w:color w:val="3F3F42"/>
            <w:sz w:val="24"/>
            <w:szCs w:val="24"/>
          </w:rPr>
          <w:t>Philip V. Allingham</w:t>
        </w:r>
      </w:hyperlink>
      <w:r w:rsidR="00194CCB" w:rsidRPr="000A23AE">
        <w:rPr>
          <w:rFonts w:cstheme="minorHAnsi"/>
          <w:color w:val="000000"/>
          <w:sz w:val="24"/>
          <w:szCs w:val="24"/>
        </w:rPr>
        <w:t> from his personal collection.</w:t>
      </w:r>
      <w:r w:rsidRPr="000A23AE">
        <w:rPr>
          <w:rFonts w:cstheme="minorHAnsi"/>
          <w:color w:val="000000"/>
          <w:sz w:val="24"/>
          <w:szCs w:val="24"/>
        </w:rPr>
        <w:t xml:space="preserve"> </w:t>
      </w:r>
      <w:r w:rsidR="00194CCB" w:rsidRPr="000A23AE">
        <w:rPr>
          <w:rFonts w:cstheme="minorHAnsi"/>
          <w:color w:val="000000"/>
          <w:sz w:val="24"/>
          <w:szCs w:val="24"/>
        </w:rPr>
        <w:t>[You may use these images without prior permission for any scholarly or educational purpose as long as you (1) credit the photographer and (2) link your document to this URL in a web document or cite the </w:t>
      </w:r>
      <w:r w:rsidR="00194CCB" w:rsidRPr="000A23AE">
        <w:rPr>
          <w:rStyle w:val="lqwebsite"/>
          <w:rFonts w:cstheme="minorHAnsi"/>
          <w:color w:val="000000"/>
          <w:sz w:val="24"/>
          <w:szCs w:val="24"/>
        </w:rPr>
        <w:t>Victorian Web</w:t>
      </w:r>
      <w:r w:rsidR="00194CCB" w:rsidRPr="000A23AE">
        <w:rPr>
          <w:rFonts w:cstheme="minorHAnsi"/>
          <w:color w:val="000000"/>
          <w:sz w:val="24"/>
          <w:szCs w:val="24"/>
        </w:rPr>
        <w:t> in a print one.]</w:t>
      </w:r>
    </w:p>
    <w:p w14:paraId="69489488" w14:textId="20770E88" w:rsidR="00F9172B" w:rsidRPr="000A23AE" w:rsidRDefault="00F9172B" w:rsidP="00C705DD">
      <w:pPr>
        <w:rPr>
          <w:rFonts w:cstheme="minorHAnsi"/>
          <w:color w:val="000000"/>
          <w:sz w:val="24"/>
          <w:szCs w:val="24"/>
        </w:rPr>
      </w:pPr>
    </w:p>
    <w:p w14:paraId="12754B2E" w14:textId="6BEBD7DE" w:rsidR="00F9172B" w:rsidRPr="000A23AE" w:rsidRDefault="00F9172B" w:rsidP="00C705DD">
      <w:pPr>
        <w:rPr>
          <w:rFonts w:cstheme="minorHAnsi"/>
          <w:color w:val="000000"/>
          <w:sz w:val="24"/>
          <w:szCs w:val="24"/>
        </w:rPr>
      </w:pPr>
      <w:r w:rsidRPr="000A23AE">
        <w:rPr>
          <w:rFonts w:cstheme="minorHAnsi"/>
          <w:color w:val="000000"/>
          <w:sz w:val="24"/>
          <w:szCs w:val="24"/>
        </w:rPr>
        <w:t>Section 1:7</w:t>
      </w:r>
    </w:p>
    <w:p w14:paraId="31B5F008" w14:textId="715411AB" w:rsidR="00F9172B" w:rsidRPr="000A23AE" w:rsidRDefault="00F9172B" w:rsidP="00C705DD">
      <w:pPr>
        <w:rPr>
          <w:rFonts w:cstheme="minorHAnsi"/>
          <w:color w:val="000000"/>
          <w:sz w:val="24"/>
          <w:szCs w:val="24"/>
        </w:rPr>
      </w:pPr>
      <w:hyperlink r:id="rId10" w:anchor="/media/File:Canterbury_Cathedral,_view_of_the_Western_Towers_engraved_by_J.LeKeux_after_a_picture_by_G.Cattermole,_1821_edited.jpg" w:history="1">
        <w:r w:rsidRPr="000A23AE">
          <w:rPr>
            <w:rStyle w:val="Hyperlink"/>
            <w:rFonts w:cstheme="minorHAnsi"/>
            <w:sz w:val="24"/>
            <w:szCs w:val="24"/>
          </w:rPr>
          <w:t>https://en.wikipedia.org/wiki/Canterbury_Cathedral#/media/File:Canterbury_Cathedral,_view_of_the_Western_Towers_engraved_by_J.LeKeux_after_a_picture_by_G.Cattermole,_1821_edited.jpg</w:t>
        </w:r>
      </w:hyperlink>
    </w:p>
    <w:p w14:paraId="310230A7" w14:textId="51C54267" w:rsidR="00194CCB" w:rsidRPr="000A23AE" w:rsidRDefault="00194CCB">
      <w:pPr>
        <w:rPr>
          <w:rFonts w:cstheme="minorHAnsi"/>
          <w:sz w:val="24"/>
          <w:szCs w:val="24"/>
        </w:rPr>
      </w:pPr>
    </w:p>
    <w:p w14:paraId="179152D8" w14:textId="72CE5181" w:rsidR="00F9172B" w:rsidRPr="000A23AE" w:rsidRDefault="00F9172B">
      <w:pPr>
        <w:rPr>
          <w:rFonts w:cstheme="minorHAnsi"/>
          <w:sz w:val="24"/>
          <w:szCs w:val="24"/>
        </w:rPr>
      </w:pPr>
      <w:r w:rsidRPr="000A23AE">
        <w:rPr>
          <w:rFonts w:cstheme="minorHAnsi"/>
          <w:sz w:val="24"/>
          <w:szCs w:val="24"/>
        </w:rPr>
        <w:t>Secction 1:</w:t>
      </w:r>
      <w:r w:rsidR="00EE6C6A" w:rsidRPr="000A23AE">
        <w:rPr>
          <w:rFonts w:cstheme="minorHAnsi"/>
          <w:sz w:val="24"/>
          <w:szCs w:val="24"/>
        </w:rPr>
        <w:t>9</w:t>
      </w:r>
    </w:p>
    <w:p w14:paraId="5E76B14D" w14:textId="028F1624" w:rsidR="00F9172B" w:rsidRPr="000A23AE" w:rsidRDefault="00F9172B">
      <w:pPr>
        <w:rPr>
          <w:rFonts w:cstheme="minorHAnsi"/>
          <w:sz w:val="24"/>
          <w:szCs w:val="24"/>
        </w:rPr>
      </w:pPr>
      <w:r w:rsidRPr="000A23AE">
        <w:rPr>
          <w:rFonts w:cstheme="minorHAnsi"/>
          <w:sz w:val="24"/>
          <w:szCs w:val="24"/>
        </w:rPr>
        <w:t>TurnerDover jpg</w:t>
      </w:r>
    </w:p>
    <w:p w14:paraId="7256561C" w14:textId="7019A6A4" w:rsidR="00194CCB" w:rsidRPr="000A23AE" w:rsidRDefault="00194CCB">
      <w:pPr>
        <w:rPr>
          <w:rFonts w:cstheme="minorHAnsi"/>
          <w:sz w:val="24"/>
          <w:szCs w:val="24"/>
        </w:rPr>
      </w:pPr>
    </w:p>
    <w:p w14:paraId="231AC742" w14:textId="0A3C6A67" w:rsidR="00EE6C6A" w:rsidRPr="000A23AE" w:rsidRDefault="00EE6C6A">
      <w:pPr>
        <w:rPr>
          <w:rFonts w:cstheme="minorHAnsi"/>
          <w:sz w:val="24"/>
          <w:szCs w:val="24"/>
        </w:rPr>
      </w:pPr>
      <w:r w:rsidRPr="000A23AE">
        <w:rPr>
          <w:rFonts w:cstheme="minorHAnsi"/>
          <w:sz w:val="24"/>
          <w:szCs w:val="24"/>
        </w:rPr>
        <w:lastRenderedPageBreak/>
        <w:t>Section 1:12</w:t>
      </w:r>
    </w:p>
    <w:p w14:paraId="4ACAAA97" w14:textId="7AEE9783" w:rsidR="00EE6C6A" w:rsidRPr="000A23AE" w:rsidRDefault="00EE6C6A">
      <w:pPr>
        <w:rPr>
          <w:rFonts w:cstheme="minorHAnsi"/>
          <w:sz w:val="24"/>
          <w:szCs w:val="24"/>
        </w:rPr>
      </w:pPr>
      <w:r w:rsidRPr="000A23AE">
        <w:rPr>
          <w:rFonts w:cstheme="minorHAnsi"/>
          <w:sz w:val="24"/>
          <w:szCs w:val="24"/>
        </w:rPr>
        <w:t>The eldest Miss Larkins</w:t>
      </w:r>
    </w:p>
    <w:p w14:paraId="2E37680A" w14:textId="1E9F0D65" w:rsidR="00D91F4B" w:rsidRPr="000A23AE" w:rsidRDefault="00D91F4B">
      <w:pPr>
        <w:rPr>
          <w:rFonts w:cstheme="minorHAnsi"/>
          <w:sz w:val="24"/>
          <w:szCs w:val="24"/>
        </w:rPr>
      </w:pPr>
    </w:p>
    <w:p w14:paraId="410C4F2E" w14:textId="77777777" w:rsidR="00D91F4B" w:rsidRPr="000A23AE" w:rsidRDefault="00D91F4B" w:rsidP="00D91F4B">
      <w:pPr>
        <w:rPr>
          <w:rFonts w:cstheme="minorHAnsi"/>
          <w:sz w:val="24"/>
          <w:szCs w:val="24"/>
        </w:rPr>
      </w:pPr>
      <w:r w:rsidRPr="000A23AE">
        <w:rPr>
          <w:rFonts w:cstheme="minorHAnsi"/>
          <w:sz w:val="24"/>
          <w:szCs w:val="24"/>
        </w:rPr>
        <w:t>Section 1:15</w:t>
      </w:r>
    </w:p>
    <w:p w14:paraId="104674A0" w14:textId="77777777" w:rsidR="00D91F4B" w:rsidRPr="000A23AE" w:rsidRDefault="00D91F4B" w:rsidP="00D91F4B">
      <w:pPr>
        <w:rPr>
          <w:rFonts w:cstheme="minorHAnsi"/>
          <w:sz w:val="24"/>
          <w:szCs w:val="24"/>
        </w:rPr>
      </w:pPr>
      <w:r w:rsidRPr="000A23AE">
        <w:rPr>
          <w:rFonts w:cstheme="minorHAnsi"/>
          <w:sz w:val="24"/>
          <w:szCs w:val="24"/>
        </w:rPr>
        <w:t>Have found one image on a blog – just emailed to ask if we can use it.</w:t>
      </w:r>
    </w:p>
    <w:p w14:paraId="5648A5B8" w14:textId="719B3B1F" w:rsidR="00EE6C6A" w:rsidRPr="000A23AE" w:rsidRDefault="00EE6C6A">
      <w:pPr>
        <w:rPr>
          <w:rFonts w:cstheme="minorHAnsi"/>
          <w:sz w:val="24"/>
          <w:szCs w:val="24"/>
        </w:rPr>
      </w:pPr>
    </w:p>
    <w:p w14:paraId="6B3815F6" w14:textId="61AF6864" w:rsidR="00F85924" w:rsidRPr="000A23AE" w:rsidRDefault="00F85924">
      <w:pPr>
        <w:rPr>
          <w:rFonts w:cstheme="minorHAnsi"/>
          <w:sz w:val="24"/>
          <w:szCs w:val="24"/>
        </w:rPr>
      </w:pPr>
    </w:p>
    <w:p w14:paraId="21449F12" w14:textId="6C3A7BE0" w:rsidR="00F85924" w:rsidRPr="000A23AE" w:rsidRDefault="00F85924">
      <w:pPr>
        <w:rPr>
          <w:rFonts w:cstheme="minorHAnsi"/>
          <w:b/>
          <w:bCs/>
          <w:sz w:val="24"/>
          <w:szCs w:val="24"/>
        </w:rPr>
      </w:pPr>
      <w:r w:rsidRPr="000A23AE">
        <w:rPr>
          <w:rFonts w:cstheme="minorHAnsi"/>
          <w:b/>
          <w:bCs/>
          <w:sz w:val="24"/>
          <w:szCs w:val="24"/>
        </w:rPr>
        <w:t xml:space="preserve">Characters </w:t>
      </w:r>
    </w:p>
    <w:p w14:paraId="1AAF321E" w14:textId="1FDC5E27" w:rsidR="00F85924" w:rsidRDefault="000C3039" w:rsidP="004C07D2">
      <w:pPr>
        <w:spacing w:after="0"/>
        <w:rPr>
          <w:rFonts w:cstheme="minorHAnsi"/>
          <w:sz w:val="24"/>
          <w:szCs w:val="24"/>
        </w:rPr>
      </w:pPr>
      <w:r w:rsidRPr="000A23AE">
        <w:rPr>
          <w:rFonts w:cstheme="minorHAnsi"/>
          <w:b/>
          <w:bCs/>
          <w:sz w:val="24"/>
          <w:szCs w:val="24"/>
        </w:rPr>
        <w:t>Mr Murdstone</w:t>
      </w:r>
    </w:p>
    <w:p w14:paraId="6414C7BF" w14:textId="322D2180" w:rsidR="004C07D2" w:rsidRPr="004C07D2" w:rsidRDefault="004C07D2" w:rsidP="004C07D2">
      <w:pPr>
        <w:spacing w:after="0"/>
        <w:rPr>
          <w:rFonts w:cstheme="minorHAnsi"/>
          <w:sz w:val="24"/>
          <w:szCs w:val="24"/>
        </w:rPr>
      </w:pPr>
      <w:r>
        <w:rPr>
          <w:rFonts w:cstheme="minorHAnsi"/>
          <w:sz w:val="24"/>
          <w:szCs w:val="24"/>
        </w:rPr>
        <w:t xml:space="preserve">Second husband of Clara Copperfield, Mr Murdstone is </w:t>
      </w:r>
      <w:r w:rsidR="004B222B">
        <w:rPr>
          <w:rFonts w:cstheme="minorHAnsi"/>
          <w:sz w:val="24"/>
          <w:szCs w:val="24"/>
        </w:rPr>
        <w:t>not</w:t>
      </w:r>
      <w:r>
        <w:rPr>
          <w:rFonts w:cstheme="minorHAnsi"/>
          <w:sz w:val="24"/>
          <w:szCs w:val="24"/>
        </w:rPr>
        <w:t xml:space="preserve"> a sadist </w:t>
      </w:r>
      <w:r w:rsidR="004B222B">
        <w:rPr>
          <w:rFonts w:cstheme="minorHAnsi"/>
          <w:sz w:val="24"/>
          <w:szCs w:val="24"/>
        </w:rPr>
        <w:t>because he takes no enjoyment in anything.</w:t>
      </w:r>
      <w:r w:rsidR="00891834">
        <w:rPr>
          <w:rFonts w:cstheme="minorHAnsi"/>
          <w:sz w:val="24"/>
          <w:szCs w:val="24"/>
        </w:rPr>
        <w:t xml:space="preserve"> But it would take a pedant to spot the difference. Having compared David to a horse or a dog, he stresses the point by whipping him. When David retaliates by biting him, Murdstone despatches him to the brutal regime of Salem House. On his mother’s death </w:t>
      </w:r>
      <w:r w:rsidR="00A83B63">
        <w:rPr>
          <w:rFonts w:cstheme="minorHAnsi"/>
          <w:sz w:val="24"/>
          <w:szCs w:val="24"/>
        </w:rPr>
        <w:t>David</w:t>
      </w:r>
      <w:r w:rsidR="00891834">
        <w:rPr>
          <w:rFonts w:cstheme="minorHAnsi"/>
          <w:sz w:val="24"/>
          <w:szCs w:val="24"/>
        </w:rPr>
        <w:t xml:space="preserve"> is removed from formal education altogether and put to work ‘not fit for me’ until he finally finds a refuge with Betsey Trotwood.</w:t>
      </w:r>
    </w:p>
    <w:p w14:paraId="30DCA9AC" w14:textId="77777777" w:rsidR="004C07D2" w:rsidRPr="004C07D2" w:rsidRDefault="004C07D2">
      <w:pPr>
        <w:rPr>
          <w:rFonts w:cstheme="minorHAnsi"/>
          <w:sz w:val="24"/>
          <w:szCs w:val="24"/>
        </w:rPr>
      </w:pPr>
    </w:p>
    <w:p w14:paraId="6461BA3A" w14:textId="05FD9FDB" w:rsidR="000C3039" w:rsidRDefault="000C3039" w:rsidP="00373530">
      <w:pPr>
        <w:spacing w:after="0"/>
        <w:rPr>
          <w:rFonts w:cstheme="minorHAnsi"/>
          <w:b/>
          <w:bCs/>
          <w:sz w:val="24"/>
          <w:szCs w:val="24"/>
        </w:rPr>
      </w:pPr>
      <w:r w:rsidRPr="000A23AE">
        <w:rPr>
          <w:rFonts w:cstheme="minorHAnsi"/>
          <w:b/>
          <w:bCs/>
          <w:sz w:val="24"/>
          <w:szCs w:val="24"/>
        </w:rPr>
        <w:t>Uriah Heep</w:t>
      </w:r>
    </w:p>
    <w:p w14:paraId="6DEA4748" w14:textId="6420D9CB" w:rsidR="00373530" w:rsidRPr="00D50071" w:rsidRDefault="00D50071" w:rsidP="00373530">
      <w:pPr>
        <w:spacing w:after="0"/>
        <w:rPr>
          <w:rFonts w:cstheme="minorHAnsi"/>
          <w:sz w:val="24"/>
          <w:szCs w:val="24"/>
        </w:rPr>
      </w:pPr>
      <w:r>
        <w:rPr>
          <w:color w:val="000000"/>
          <w:sz w:val="24"/>
          <w:szCs w:val="24"/>
        </w:rPr>
        <w:t>Writhing and repulsive, Uriah is the lawyer Mr Wickfield’s insinuating clerk and for a time becomes his partner. As he candidly admits to David,</w:t>
      </w:r>
      <w:r w:rsidRPr="00D50071">
        <w:rPr>
          <w:color w:val="000000"/>
          <w:sz w:val="24"/>
          <w:szCs w:val="24"/>
        </w:rPr>
        <w:t> </w:t>
      </w:r>
      <w:r>
        <w:rPr>
          <w:color w:val="000000"/>
          <w:sz w:val="24"/>
          <w:szCs w:val="24"/>
        </w:rPr>
        <w:t>‘</w:t>
      </w:r>
      <w:r w:rsidRPr="00D50071">
        <w:rPr>
          <w:color w:val="000000"/>
          <w:sz w:val="24"/>
          <w:szCs w:val="24"/>
        </w:rPr>
        <w:t>I ate umble pie with an appetite</w:t>
      </w:r>
      <w:r>
        <w:rPr>
          <w:color w:val="000000"/>
          <w:sz w:val="24"/>
          <w:szCs w:val="24"/>
        </w:rPr>
        <w:t>’</w:t>
      </w:r>
      <w:r w:rsidR="00891834">
        <w:rPr>
          <w:color w:val="000000"/>
          <w:sz w:val="24"/>
          <w:szCs w:val="24"/>
        </w:rPr>
        <w:t xml:space="preserve"> to appease his social superiors even as he planned to get his revenge</w:t>
      </w:r>
      <w:r>
        <w:rPr>
          <w:color w:val="000000"/>
          <w:sz w:val="24"/>
          <w:szCs w:val="24"/>
        </w:rPr>
        <w:t>. He wriggles to the top of the provincial ladder by falsifying accounts while his employer is too inebriated to take in what is happening.</w:t>
      </w:r>
      <w:r w:rsidR="007402E1">
        <w:rPr>
          <w:color w:val="000000"/>
          <w:sz w:val="24"/>
          <w:szCs w:val="24"/>
        </w:rPr>
        <w:t xml:space="preserve"> The ultimate test of Agnes’s virtue is that she almost consents to marry him to save her father</w:t>
      </w:r>
      <w:r w:rsidR="00634C40">
        <w:rPr>
          <w:color w:val="000000"/>
          <w:sz w:val="24"/>
          <w:szCs w:val="24"/>
        </w:rPr>
        <w:t xml:space="preserve"> from ruin</w:t>
      </w:r>
      <w:r w:rsidR="007402E1">
        <w:rPr>
          <w:color w:val="000000"/>
          <w:sz w:val="24"/>
          <w:szCs w:val="24"/>
        </w:rPr>
        <w:t>.</w:t>
      </w:r>
    </w:p>
    <w:p w14:paraId="601FCF67" w14:textId="77777777" w:rsidR="00373530" w:rsidRPr="00373530" w:rsidRDefault="00373530">
      <w:pPr>
        <w:rPr>
          <w:rFonts w:cstheme="minorHAnsi"/>
          <w:sz w:val="24"/>
          <w:szCs w:val="24"/>
        </w:rPr>
      </w:pPr>
    </w:p>
    <w:p w14:paraId="06AAEC71" w14:textId="02601A1A" w:rsidR="000C3039" w:rsidRDefault="000C3039" w:rsidP="00D21E7B">
      <w:pPr>
        <w:spacing w:after="0"/>
        <w:rPr>
          <w:rFonts w:cstheme="minorHAnsi"/>
          <w:b/>
          <w:bCs/>
          <w:sz w:val="24"/>
          <w:szCs w:val="24"/>
        </w:rPr>
      </w:pPr>
      <w:r w:rsidRPr="000A23AE">
        <w:rPr>
          <w:rFonts w:cstheme="minorHAnsi"/>
          <w:b/>
          <w:bCs/>
          <w:sz w:val="24"/>
          <w:szCs w:val="24"/>
        </w:rPr>
        <w:t>Aunt Betsey</w:t>
      </w:r>
    </w:p>
    <w:p w14:paraId="3BD61470" w14:textId="0C335523" w:rsidR="00D21E7B" w:rsidRDefault="003249D2" w:rsidP="00D21E7B">
      <w:pPr>
        <w:spacing w:after="0"/>
        <w:rPr>
          <w:rFonts w:cstheme="minorHAnsi"/>
          <w:sz w:val="24"/>
          <w:szCs w:val="24"/>
        </w:rPr>
      </w:pPr>
      <w:r>
        <w:rPr>
          <w:rFonts w:cstheme="minorHAnsi"/>
          <w:sz w:val="24"/>
          <w:szCs w:val="24"/>
        </w:rPr>
        <w:t>Betsey Trotwood</w:t>
      </w:r>
      <w:r w:rsidR="00B64ACE">
        <w:rPr>
          <w:rFonts w:cstheme="minorHAnsi"/>
          <w:sz w:val="24"/>
          <w:szCs w:val="24"/>
        </w:rPr>
        <w:t xml:space="preserve">’s later appearance as a brusque but kindly eccentric can easily eclipse the </w:t>
      </w:r>
      <w:r w:rsidR="007E70D6">
        <w:rPr>
          <w:rFonts w:cstheme="minorHAnsi"/>
          <w:sz w:val="24"/>
          <w:szCs w:val="24"/>
        </w:rPr>
        <w:t xml:space="preserve">reader’s </w:t>
      </w:r>
      <w:r w:rsidR="00B64ACE">
        <w:rPr>
          <w:rFonts w:cstheme="minorHAnsi"/>
          <w:sz w:val="24"/>
          <w:szCs w:val="24"/>
        </w:rPr>
        <w:t xml:space="preserve">first impression of her as </w:t>
      </w:r>
      <w:r w:rsidR="007E70D6">
        <w:rPr>
          <w:rFonts w:cstheme="minorHAnsi"/>
          <w:sz w:val="24"/>
          <w:szCs w:val="24"/>
        </w:rPr>
        <w:t>the</w:t>
      </w:r>
      <w:r w:rsidR="00B64ACE">
        <w:rPr>
          <w:rFonts w:cstheme="minorHAnsi"/>
          <w:sz w:val="24"/>
          <w:szCs w:val="24"/>
        </w:rPr>
        <w:t xml:space="preserve"> invader of Clara Copperfield’s home hours before she gives birth to a fatherless David.</w:t>
      </w:r>
      <w:r w:rsidR="007E70D6">
        <w:rPr>
          <w:rFonts w:cstheme="minorHAnsi"/>
          <w:sz w:val="24"/>
          <w:szCs w:val="24"/>
        </w:rPr>
        <w:t xml:space="preserve"> She will take </w:t>
      </w:r>
      <w:r w:rsidR="00891834">
        <w:rPr>
          <w:rFonts w:cstheme="minorHAnsi"/>
          <w:sz w:val="24"/>
          <w:szCs w:val="24"/>
        </w:rPr>
        <w:t>the child</w:t>
      </w:r>
      <w:r w:rsidR="007E70D6">
        <w:rPr>
          <w:rFonts w:cstheme="minorHAnsi"/>
          <w:sz w:val="24"/>
          <w:szCs w:val="24"/>
        </w:rPr>
        <w:t xml:space="preserve"> in</w:t>
      </w:r>
      <w:r w:rsidR="00891834">
        <w:rPr>
          <w:rFonts w:cstheme="minorHAnsi"/>
          <w:sz w:val="24"/>
          <w:szCs w:val="24"/>
        </w:rPr>
        <w:t xml:space="preserve"> herself</w:t>
      </w:r>
      <w:r w:rsidR="007E70D6">
        <w:rPr>
          <w:rFonts w:cstheme="minorHAnsi"/>
          <w:sz w:val="24"/>
          <w:szCs w:val="24"/>
        </w:rPr>
        <w:t xml:space="preserve"> when he finally escapes from the brutal Murdstones, but l</w:t>
      </w:r>
      <w:r>
        <w:rPr>
          <w:rFonts w:cstheme="minorHAnsi"/>
          <w:sz w:val="24"/>
          <w:szCs w:val="24"/>
        </w:rPr>
        <w:t>ike other characters in the novel</w:t>
      </w:r>
      <w:r w:rsidR="007E70D6">
        <w:rPr>
          <w:rFonts w:cstheme="minorHAnsi"/>
          <w:sz w:val="24"/>
          <w:szCs w:val="24"/>
        </w:rPr>
        <w:t>, Betsey has secrets to hide.</w:t>
      </w:r>
      <w:r>
        <w:rPr>
          <w:rFonts w:cstheme="minorHAnsi"/>
          <w:sz w:val="24"/>
          <w:szCs w:val="24"/>
        </w:rPr>
        <w:t xml:space="preserve"> </w:t>
      </w:r>
    </w:p>
    <w:p w14:paraId="3C8FC35B" w14:textId="77777777" w:rsidR="00D21E7B" w:rsidRPr="00D21E7B" w:rsidRDefault="00D21E7B">
      <w:pPr>
        <w:rPr>
          <w:rFonts w:cstheme="minorHAnsi"/>
          <w:sz w:val="24"/>
          <w:szCs w:val="24"/>
        </w:rPr>
      </w:pPr>
    </w:p>
    <w:p w14:paraId="45F0E7A8" w14:textId="15C9A8A1" w:rsidR="000C3039" w:rsidRDefault="000C3039" w:rsidP="00EE3B23">
      <w:pPr>
        <w:spacing w:after="0"/>
        <w:rPr>
          <w:rFonts w:cstheme="minorHAnsi"/>
          <w:b/>
          <w:bCs/>
          <w:sz w:val="24"/>
          <w:szCs w:val="24"/>
        </w:rPr>
      </w:pPr>
      <w:r w:rsidRPr="000A23AE">
        <w:rPr>
          <w:rFonts w:cstheme="minorHAnsi"/>
          <w:b/>
          <w:bCs/>
          <w:sz w:val="24"/>
          <w:szCs w:val="24"/>
        </w:rPr>
        <w:t>Agnes Wickfield</w:t>
      </w:r>
    </w:p>
    <w:p w14:paraId="7456D465" w14:textId="44EBFF6E" w:rsidR="00DC3D30" w:rsidRDefault="009B1881">
      <w:pPr>
        <w:rPr>
          <w:rFonts w:cstheme="minorHAnsi"/>
          <w:sz w:val="24"/>
          <w:szCs w:val="24"/>
        </w:rPr>
      </w:pPr>
      <w:r>
        <w:rPr>
          <w:rFonts w:cstheme="minorHAnsi"/>
          <w:sz w:val="24"/>
          <w:szCs w:val="24"/>
        </w:rPr>
        <w:t xml:space="preserve">Pursued by a lustful and ambitious Uriah Heep, </w:t>
      </w:r>
      <w:r w:rsidR="003400EF">
        <w:rPr>
          <w:rFonts w:cstheme="minorHAnsi"/>
          <w:sz w:val="24"/>
          <w:szCs w:val="24"/>
        </w:rPr>
        <w:t>Agnes Wickfield has found few admirers among modern readers.</w:t>
      </w:r>
      <w:r w:rsidR="00EE3B23">
        <w:rPr>
          <w:rFonts w:cstheme="minorHAnsi"/>
          <w:sz w:val="24"/>
          <w:szCs w:val="24"/>
        </w:rPr>
        <w:t xml:space="preserve"> One of Dickens’s </w:t>
      </w:r>
      <w:r w:rsidR="00137223">
        <w:rPr>
          <w:rFonts w:cstheme="minorHAnsi"/>
          <w:sz w:val="24"/>
          <w:szCs w:val="24"/>
        </w:rPr>
        <w:t xml:space="preserve">good daughters and </w:t>
      </w:r>
      <w:r w:rsidR="00EE3B23">
        <w:rPr>
          <w:rFonts w:cstheme="minorHAnsi"/>
          <w:sz w:val="24"/>
          <w:szCs w:val="24"/>
        </w:rPr>
        <w:t xml:space="preserve">quietly efficient housekeepers, she is (in her defence) notably </w:t>
      </w:r>
      <w:r w:rsidR="007E70D6">
        <w:rPr>
          <w:rFonts w:cstheme="minorHAnsi"/>
          <w:sz w:val="24"/>
          <w:szCs w:val="24"/>
        </w:rPr>
        <w:t>loyal</w:t>
      </w:r>
      <w:r w:rsidR="00EE3B23">
        <w:rPr>
          <w:rFonts w:cstheme="minorHAnsi"/>
          <w:sz w:val="24"/>
          <w:szCs w:val="24"/>
        </w:rPr>
        <w:t xml:space="preserve"> when a drunken David accosts her </w:t>
      </w:r>
      <w:r w:rsidR="007E70D6">
        <w:rPr>
          <w:rFonts w:cstheme="minorHAnsi"/>
          <w:sz w:val="24"/>
          <w:szCs w:val="24"/>
        </w:rPr>
        <w:t>in front of</w:t>
      </w:r>
      <w:r w:rsidR="00EE3B23">
        <w:rPr>
          <w:rFonts w:cstheme="minorHAnsi"/>
          <w:sz w:val="24"/>
          <w:szCs w:val="24"/>
        </w:rPr>
        <w:t xml:space="preserve"> her respectable acquaintances at a London theatre. She has to wait for the hardly less insipid Dora to die before finally getting her man.</w:t>
      </w:r>
    </w:p>
    <w:p w14:paraId="2B099494" w14:textId="77777777" w:rsidR="00EE3B23" w:rsidRPr="00DC3D30" w:rsidRDefault="00EE3B23">
      <w:pPr>
        <w:rPr>
          <w:rFonts w:cstheme="minorHAnsi"/>
          <w:sz w:val="24"/>
          <w:szCs w:val="24"/>
        </w:rPr>
      </w:pPr>
    </w:p>
    <w:p w14:paraId="027CCC10" w14:textId="3C2B0C04" w:rsidR="000C3039" w:rsidRPr="000A23AE" w:rsidRDefault="000C3039" w:rsidP="00EE3B23">
      <w:pPr>
        <w:spacing w:after="0"/>
        <w:rPr>
          <w:rFonts w:cstheme="minorHAnsi"/>
          <w:b/>
          <w:bCs/>
          <w:sz w:val="24"/>
          <w:szCs w:val="24"/>
        </w:rPr>
      </w:pPr>
      <w:r w:rsidRPr="000A23AE">
        <w:rPr>
          <w:rFonts w:cstheme="minorHAnsi"/>
          <w:b/>
          <w:bCs/>
          <w:sz w:val="24"/>
          <w:szCs w:val="24"/>
        </w:rPr>
        <w:lastRenderedPageBreak/>
        <w:t>Miss Larkins</w:t>
      </w:r>
    </w:p>
    <w:p w14:paraId="79177BCB" w14:textId="03A134CC" w:rsidR="000C3039" w:rsidRPr="000A23AE" w:rsidRDefault="000A23AE">
      <w:pPr>
        <w:rPr>
          <w:rFonts w:cstheme="minorHAnsi"/>
          <w:sz w:val="24"/>
          <w:szCs w:val="24"/>
        </w:rPr>
      </w:pPr>
      <w:r w:rsidRPr="000A23AE">
        <w:rPr>
          <w:color w:val="000000"/>
          <w:sz w:val="24"/>
          <w:szCs w:val="24"/>
        </w:rPr>
        <w:t>‘</w:t>
      </w:r>
      <w:r w:rsidR="000C3039" w:rsidRPr="000A23AE">
        <w:rPr>
          <w:color w:val="000000"/>
          <w:sz w:val="24"/>
          <w:szCs w:val="24"/>
        </w:rPr>
        <w:t>Perhaps the eldest Miss Larkins may be about thirty. My passion for her is beyond all bounds.</w:t>
      </w:r>
      <w:r w:rsidRPr="000A23AE">
        <w:rPr>
          <w:color w:val="000000"/>
          <w:sz w:val="24"/>
          <w:szCs w:val="24"/>
        </w:rPr>
        <w:t xml:space="preserve">’ Looking back on his 17 year old self an indulgent David remembers thinking that at least he would be 21 in a few years, apparently forgetting that the object of his devotion would </w:t>
      </w:r>
      <w:r w:rsidR="006915E8">
        <w:rPr>
          <w:color w:val="000000"/>
          <w:sz w:val="24"/>
          <w:szCs w:val="24"/>
        </w:rPr>
        <w:t xml:space="preserve">by </w:t>
      </w:r>
      <w:r w:rsidRPr="000A23AE">
        <w:rPr>
          <w:color w:val="000000"/>
          <w:sz w:val="24"/>
          <w:szCs w:val="24"/>
        </w:rPr>
        <w:t>then be 34. He is</w:t>
      </w:r>
      <w:r w:rsidR="00373530">
        <w:rPr>
          <w:color w:val="000000"/>
          <w:sz w:val="24"/>
          <w:szCs w:val="24"/>
        </w:rPr>
        <w:t xml:space="preserve"> deeply</w:t>
      </w:r>
      <w:r w:rsidRPr="000A23AE">
        <w:rPr>
          <w:color w:val="000000"/>
          <w:sz w:val="24"/>
          <w:szCs w:val="24"/>
        </w:rPr>
        <w:t xml:space="preserve"> dejected for at least a week when she marries an elderly hop grower by the name of Chestle.</w:t>
      </w:r>
    </w:p>
    <w:sectPr w:rsidR="000C3039" w:rsidRPr="000A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69"/>
    <w:rsid w:val="0000032F"/>
    <w:rsid w:val="000854EE"/>
    <w:rsid w:val="000A23AE"/>
    <w:rsid w:val="000C3039"/>
    <w:rsid w:val="00137223"/>
    <w:rsid w:val="00194CCB"/>
    <w:rsid w:val="002D0669"/>
    <w:rsid w:val="003249D2"/>
    <w:rsid w:val="003400EF"/>
    <w:rsid w:val="00373530"/>
    <w:rsid w:val="00457A49"/>
    <w:rsid w:val="004B222B"/>
    <w:rsid w:val="004C07D2"/>
    <w:rsid w:val="00526F81"/>
    <w:rsid w:val="00562066"/>
    <w:rsid w:val="005D64B7"/>
    <w:rsid w:val="00634C40"/>
    <w:rsid w:val="006915E8"/>
    <w:rsid w:val="006D73E9"/>
    <w:rsid w:val="007402E1"/>
    <w:rsid w:val="007E70D6"/>
    <w:rsid w:val="00891834"/>
    <w:rsid w:val="009B1881"/>
    <w:rsid w:val="00A83B63"/>
    <w:rsid w:val="00B64ACE"/>
    <w:rsid w:val="00C705DD"/>
    <w:rsid w:val="00D21E7B"/>
    <w:rsid w:val="00D50071"/>
    <w:rsid w:val="00D91F4B"/>
    <w:rsid w:val="00DC3D30"/>
    <w:rsid w:val="00E968F8"/>
    <w:rsid w:val="00EE3B23"/>
    <w:rsid w:val="00EE6C6A"/>
    <w:rsid w:val="00F85924"/>
    <w:rsid w:val="00F91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CD96"/>
  <w15:chartTrackingRefBased/>
  <w15:docId w15:val="{04F8DC9F-3265-4231-B560-FBD29DA6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CCB"/>
    <w:rPr>
      <w:color w:val="0000FF"/>
      <w:u w:val="single"/>
    </w:rPr>
  </w:style>
  <w:style w:type="character" w:styleId="UnresolvedMention">
    <w:name w:val="Unresolved Mention"/>
    <w:basedOn w:val="DefaultParagraphFont"/>
    <w:uiPriority w:val="99"/>
    <w:semiHidden/>
    <w:unhideWhenUsed/>
    <w:rsid w:val="00194CCB"/>
    <w:rPr>
      <w:color w:val="605E5C"/>
      <w:shd w:val="clear" w:color="auto" w:fill="E1DFDD"/>
    </w:rPr>
  </w:style>
  <w:style w:type="paragraph" w:customStyle="1" w:styleId="photographer">
    <w:name w:val="photographer"/>
    <w:basedOn w:val="Normal"/>
    <w:rsid w:val="00194C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
    <w:name w:val="permission"/>
    <w:basedOn w:val="Normal"/>
    <w:rsid w:val="00194C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qwebsite">
    <w:name w:val="lqwebsite"/>
    <w:basedOn w:val="DefaultParagraphFont"/>
    <w:rsid w:val="0019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21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torianweb.org/art/illustration/darley/48.html" TargetMode="External"/><Relationship Id="rId3" Type="http://schemas.openxmlformats.org/officeDocument/2006/relationships/webSettings" Target="webSettings.xml"/><Relationship Id="rId7" Type="http://schemas.openxmlformats.org/officeDocument/2006/relationships/hyperlink" Target="https://www.jstor.org/stable/26489037?Search=yes&amp;resultItemClick=true&amp;searchText=Rochester&amp;searchText=Bridge&amp;searchUri=%2Faction%2FdoBasicSearch%3FQuery%3DRochester%2BBridge%26amp%3Bacc%3Doff%26amp%3Bwc%3Don%26amp%3Bfc%3Doff%26amp%3Bgroup%3Dnone&amp;ab_segments=0%2Fbasic_search%2Fcontrol&amp;refreqid=search%3A4e91e799530c7c6d52cf10ee74e60186&amp;seq=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ctorianweb.org/misc/pvabio.html" TargetMode="External"/><Relationship Id="rId11" Type="http://schemas.openxmlformats.org/officeDocument/2006/relationships/fontTable" Target="fontTable.xml"/><Relationship Id="rId5" Type="http://schemas.openxmlformats.org/officeDocument/2006/relationships/hyperlink" Target="http://www.victorianweb.org/art/illustration/barnard/dc/15.html" TargetMode="External"/><Relationship Id="rId10" Type="http://schemas.openxmlformats.org/officeDocument/2006/relationships/hyperlink" Target="https://en.wikipedia.org/wiki/Canterbury_Cathedral" TargetMode="External"/><Relationship Id="rId4" Type="http://schemas.openxmlformats.org/officeDocument/2006/relationships/hyperlink" Target="https://commons.wikimedia.org/wiki/File:Uriah_Heep_1889_Dickens_David_Copperfield_character_by_Kyd_(Joseph_Clayton_Clarke).jpg" TargetMode="External"/><Relationship Id="rId9" Type="http://schemas.openxmlformats.org/officeDocument/2006/relationships/hyperlink" Target="http://www.victorianweb.org/misc/pvab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56</cp:revision>
  <dcterms:created xsi:type="dcterms:W3CDTF">2020-05-31T22:07:00Z</dcterms:created>
  <dcterms:modified xsi:type="dcterms:W3CDTF">2020-06-01T16:02:00Z</dcterms:modified>
</cp:coreProperties>
</file>