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ADD75" w14:textId="6691EA16" w:rsidR="006C1565" w:rsidRPr="00AD575C" w:rsidRDefault="00AD575C" w:rsidP="00920C80">
      <w:pPr>
        <w:spacing w:line="360" w:lineRule="auto"/>
        <w:rPr>
          <w:rFonts w:cstheme="minorHAnsi"/>
          <w:color w:val="0070C0"/>
          <w:sz w:val="24"/>
          <w:szCs w:val="24"/>
        </w:rPr>
      </w:pPr>
      <w:bookmarkStart w:id="0" w:name="_Hlk534186442"/>
      <w:r w:rsidRPr="00AD575C">
        <w:rPr>
          <w:rFonts w:cstheme="minorHAnsi"/>
          <w:b/>
          <w:sz w:val="24"/>
          <w:szCs w:val="24"/>
        </w:rPr>
        <w:t>Robert Barr</w:t>
      </w:r>
    </w:p>
    <w:p w14:paraId="6F2E9C5B" w14:textId="0D53B617" w:rsidR="006C1565" w:rsidRPr="004046B8" w:rsidRDefault="006C1565" w:rsidP="00920C80">
      <w:pPr>
        <w:spacing w:line="360" w:lineRule="auto"/>
        <w:rPr>
          <w:rFonts w:cstheme="minorHAnsi"/>
          <w:bCs/>
          <w:sz w:val="24"/>
          <w:szCs w:val="24"/>
        </w:rPr>
      </w:pPr>
      <w:r w:rsidRPr="004046B8">
        <w:rPr>
          <w:rFonts w:cstheme="minorHAnsi"/>
          <w:b/>
          <w:sz w:val="24"/>
          <w:szCs w:val="24"/>
        </w:rPr>
        <w:t xml:space="preserve">Event with dates: </w:t>
      </w:r>
      <w:r w:rsidRPr="004046B8">
        <w:rPr>
          <w:rFonts w:cstheme="minorHAnsi"/>
          <w:bCs/>
          <w:sz w:val="24"/>
          <w:szCs w:val="24"/>
        </w:rPr>
        <w:t>Holiday 1890</w:t>
      </w:r>
    </w:p>
    <w:p w14:paraId="6A313A81" w14:textId="0B3CE537" w:rsidR="006C1565" w:rsidRPr="004046B8" w:rsidRDefault="006C1565" w:rsidP="00920C80">
      <w:pPr>
        <w:spacing w:line="360" w:lineRule="auto"/>
        <w:rPr>
          <w:rFonts w:cstheme="minorHAnsi"/>
          <w:bCs/>
          <w:sz w:val="24"/>
          <w:szCs w:val="24"/>
        </w:rPr>
      </w:pPr>
      <w:r w:rsidRPr="004046B8">
        <w:rPr>
          <w:rFonts w:cstheme="minorHAnsi"/>
          <w:b/>
          <w:sz w:val="24"/>
          <w:szCs w:val="24"/>
        </w:rPr>
        <w:t xml:space="preserve">Place: </w:t>
      </w:r>
      <w:r w:rsidRPr="004046B8">
        <w:rPr>
          <w:rFonts w:cstheme="minorHAnsi"/>
          <w:bCs/>
          <w:sz w:val="24"/>
          <w:szCs w:val="24"/>
        </w:rPr>
        <w:t>Folkestone</w:t>
      </w:r>
    </w:p>
    <w:p w14:paraId="7D9E52FB" w14:textId="27031646" w:rsidR="006C1565" w:rsidRPr="004046B8" w:rsidRDefault="006C1565" w:rsidP="00920C80">
      <w:pPr>
        <w:spacing w:line="360" w:lineRule="auto"/>
        <w:rPr>
          <w:rFonts w:cstheme="minorHAnsi"/>
          <w:iCs/>
          <w:sz w:val="24"/>
          <w:szCs w:val="24"/>
        </w:rPr>
      </w:pPr>
      <w:r w:rsidRPr="004046B8">
        <w:rPr>
          <w:rFonts w:cstheme="minorHAnsi"/>
          <w:b/>
          <w:sz w:val="24"/>
          <w:szCs w:val="24"/>
        </w:rPr>
        <w:t>Publication(s)</w:t>
      </w:r>
      <w:r w:rsidRPr="004046B8">
        <w:rPr>
          <w:rFonts w:cstheme="minorHAnsi"/>
          <w:i/>
          <w:sz w:val="24"/>
          <w:szCs w:val="24"/>
        </w:rPr>
        <w:t xml:space="preserve"> </w:t>
      </w:r>
      <w:r w:rsidR="000568BD" w:rsidRPr="004046B8">
        <w:rPr>
          <w:rFonts w:cstheme="minorHAnsi"/>
          <w:iCs/>
          <w:sz w:val="24"/>
          <w:szCs w:val="24"/>
        </w:rPr>
        <w:t>Occasional articles</w:t>
      </w:r>
    </w:p>
    <w:p w14:paraId="4A825A97" w14:textId="6582F8A4" w:rsidR="004046B8" w:rsidRPr="004046B8" w:rsidRDefault="00FA4601" w:rsidP="00920C80">
      <w:pPr>
        <w:spacing w:line="360" w:lineRule="auto"/>
        <w:rPr>
          <w:b/>
          <w:sz w:val="24"/>
          <w:szCs w:val="24"/>
        </w:rPr>
      </w:pPr>
      <w:hyperlink r:id="rId7" w:history="1">
        <w:r>
          <w:rPr>
            <w:rStyle w:val="Hyperlink"/>
          </w:rPr>
          <w:t>https://upload.wikimedia.org/wikipedia/commons/8/85/Robert_Barr.jpg</w:t>
        </w:r>
      </w:hyperlink>
    </w:p>
    <w:bookmarkEnd w:id="0"/>
    <w:p w14:paraId="7FDF7F51" w14:textId="59889006" w:rsidR="009F7812" w:rsidRPr="001360EF" w:rsidRDefault="004046B8" w:rsidP="00920C80">
      <w:pPr>
        <w:spacing w:line="360" w:lineRule="auto"/>
        <w:rPr>
          <w:rFonts w:cstheme="minorHAnsi"/>
          <w:sz w:val="24"/>
          <w:szCs w:val="24"/>
        </w:rPr>
      </w:pPr>
      <w:r w:rsidRPr="004046B8">
        <w:rPr>
          <w:sz w:val="24"/>
          <w:szCs w:val="24"/>
        </w:rPr>
        <w:t xml:space="preserve">In December 1889 the local journal </w:t>
      </w:r>
      <w:r w:rsidR="00AD575C" w:rsidRPr="00727016">
        <w:rPr>
          <w:rFonts w:cstheme="minorHAnsi"/>
          <w:sz w:val="24"/>
          <w:szCs w:val="24"/>
        </w:rPr>
        <w:t>''</w:t>
      </w:r>
      <w:r w:rsidR="00920C80" w:rsidRPr="00913ED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[</w:t>
      </w:r>
      <w:r w:rsidR="00920C8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 w:rsidR="00920C80" w:rsidRPr="00913ED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Folkestone</w:t>
      </w:r>
      <w:r w:rsidR="00920C8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 w:rsidR="00920C80" w:rsidRPr="00913ED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](/19c-folkestone)</w:t>
      </w:r>
      <w:r w:rsidR="00920C8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Pr="004046B8">
        <w:rPr>
          <w:rFonts w:cstheme="minorHAnsi"/>
          <w:i/>
          <w:iCs/>
          <w:sz w:val="24"/>
          <w:szCs w:val="24"/>
        </w:rPr>
        <w:t>Visitors’ List and Society Journal</w:t>
      </w:r>
      <w:r w:rsidR="00AD575C" w:rsidRPr="00727016">
        <w:rPr>
          <w:rFonts w:cstheme="minorHAnsi"/>
          <w:sz w:val="24"/>
          <w:szCs w:val="24"/>
        </w:rPr>
        <w:t>''</w:t>
      </w:r>
      <w:r w:rsidR="00DB7497">
        <w:rPr>
          <w:rFonts w:cstheme="minorHAnsi"/>
          <w:i/>
          <w:iCs/>
          <w:sz w:val="24"/>
          <w:szCs w:val="24"/>
        </w:rPr>
        <w:t xml:space="preserve"> </w:t>
      </w:r>
      <w:r w:rsidR="00DB7497" w:rsidRPr="00DB7497">
        <w:rPr>
          <w:rFonts w:cstheme="minorHAnsi"/>
          <w:sz w:val="24"/>
          <w:szCs w:val="24"/>
        </w:rPr>
        <w:t xml:space="preserve">reported excitedly that </w:t>
      </w:r>
      <w:r w:rsidR="00DB7497">
        <w:rPr>
          <w:rFonts w:cstheme="minorHAnsi"/>
          <w:sz w:val="24"/>
          <w:szCs w:val="24"/>
        </w:rPr>
        <w:t xml:space="preserve">the humourist Robert Barr of the </w:t>
      </w:r>
      <w:r w:rsidR="00920C80">
        <w:rPr>
          <w:rFonts w:cstheme="minorHAnsi"/>
          <w:sz w:val="24"/>
          <w:szCs w:val="24"/>
        </w:rPr>
        <w:t>_</w:t>
      </w:r>
      <w:r w:rsidR="00DB7497" w:rsidRPr="00DB7497">
        <w:rPr>
          <w:rFonts w:cstheme="minorHAnsi"/>
          <w:i/>
          <w:iCs/>
          <w:sz w:val="24"/>
          <w:szCs w:val="24"/>
        </w:rPr>
        <w:t>Detroit Free Press</w:t>
      </w:r>
      <w:r w:rsidR="00920C80">
        <w:rPr>
          <w:rFonts w:cstheme="minorHAnsi"/>
          <w:sz w:val="24"/>
          <w:szCs w:val="24"/>
        </w:rPr>
        <w:t xml:space="preserve">_ </w:t>
      </w:r>
      <w:r w:rsidR="00DB7497">
        <w:rPr>
          <w:rFonts w:cstheme="minorHAnsi"/>
          <w:sz w:val="24"/>
          <w:szCs w:val="24"/>
        </w:rPr>
        <w:t xml:space="preserve">had just arrived in London and was planning an extended stay in </w:t>
      </w:r>
      <w:r w:rsidR="00920C80" w:rsidRPr="00913ED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[Folkestone](/19c-folkestone)</w:t>
      </w:r>
      <w:r w:rsidR="00DB7497">
        <w:rPr>
          <w:rFonts w:cstheme="minorHAnsi"/>
          <w:sz w:val="24"/>
          <w:szCs w:val="24"/>
        </w:rPr>
        <w:t>.</w:t>
      </w:r>
      <w:r w:rsidR="006B58F5">
        <w:rPr>
          <w:rStyle w:val="FootnoteReference"/>
          <w:rFonts w:cstheme="minorHAnsi"/>
          <w:sz w:val="24"/>
          <w:szCs w:val="24"/>
        </w:rPr>
        <w:footnoteReference w:id="1"/>
      </w:r>
      <w:r w:rsidR="00DB7497">
        <w:rPr>
          <w:rFonts w:cstheme="minorHAnsi"/>
          <w:sz w:val="24"/>
          <w:szCs w:val="24"/>
        </w:rPr>
        <w:t xml:space="preserve"> When Barr duly arrived in the summer of 1890 h</w:t>
      </w:r>
      <w:r w:rsidR="006C1565" w:rsidRPr="004046B8">
        <w:rPr>
          <w:sz w:val="24"/>
          <w:szCs w:val="24"/>
        </w:rPr>
        <w:t>is companion was none other than the newly</w:t>
      </w:r>
      <w:r w:rsidR="000C7EA2">
        <w:rPr>
          <w:sz w:val="24"/>
          <w:szCs w:val="24"/>
        </w:rPr>
        <w:t xml:space="preserve"> married and newly</w:t>
      </w:r>
      <w:r w:rsidR="006C1565" w:rsidRPr="004046B8">
        <w:rPr>
          <w:sz w:val="24"/>
          <w:szCs w:val="24"/>
        </w:rPr>
        <w:t xml:space="preserve"> famous </w:t>
      </w:r>
      <w:r w:rsidR="000C7EA2">
        <w:rPr>
          <w:sz w:val="24"/>
          <w:szCs w:val="24"/>
        </w:rPr>
        <w:t>[</w:t>
      </w:r>
      <w:r w:rsidR="006C1565" w:rsidRPr="004046B8">
        <w:rPr>
          <w:sz w:val="24"/>
          <w:szCs w:val="24"/>
        </w:rPr>
        <w:t>Jerome K. Jerome</w:t>
      </w:r>
      <w:r w:rsidR="000C7EA2">
        <w:rPr>
          <w:sz w:val="24"/>
          <w:szCs w:val="24"/>
        </w:rPr>
        <w:t>]</w:t>
      </w:r>
      <w:r w:rsidR="006C1565" w:rsidRPr="004046B8">
        <w:rPr>
          <w:sz w:val="24"/>
          <w:szCs w:val="24"/>
        </w:rPr>
        <w:t xml:space="preserve">, who had just published </w:t>
      </w:r>
      <w:r w:rsidR="00920C80">
        <w:rPr>
          <w:sz w:val="24"/>
          <w:szCs w:val="24"/>
        </w:rPr>
        <w:t>[</w:t>
      </w:r>
      <w:r w:rsidR="00920C80">
        <w:rPr>
          <w:rFonts w:cstheme="minorHAnsi"/>
          <w:sz w:val="24"/>
          <w:szCs w:val="24"/>
        </w:rPr>
        <w:t>_</w:t>
      </w:r>
      <w:r w:rsidR="006C1565" w:rsidRPr="004046B8">
        <w:rPr>
          <w:i/>
          <w:iCs/>
          <w:sz w:val="24"/>
          <w:szCs w:val="24"/>
        </w:rPr>
        <w:t>Three Men in a Boat</w:t>
      </w:r>
      <w:r w:rsidR="00920C80">
        <w:rPr>
          <w:rFonts w:cstheme="minorHAnsi"/>
          <w:sz w:val="24"/>
          <w:szCs w:val="24"/>
        </w:rPr>
        <w:t>_](</w:t>
      </w:r>
      <w:r w:rsidR="00920C80" w:rsidRPr="00920C80">
        <w:rPr>
          <w:rFonts w:cstheme="minorHAnsi"/>
          <w:sz w:val="24"/>
          <w:szCs w:val="24"/>
        </w:rPr>
        <w:t>19c-jerome-biography</w:t>
      </w:r>
      <w:r w:rsidR="00920C80">
        <w:rPr>
          <w:rFonts w:cstheme="minorHAnsi"/>
          <w:sz w:val="24"/>
          <w:szCs w:val="24"/>
        </w:rPr>
        <w:t>)</w:t>
      </w:r>
      <w:r w:rsidR="00DB7497">
        <w:rPr>
          <w:sz w:val="24"/>
          <w:szCs w:val="24"/>
        </w:rPr>
        <w:t>.</w:t>
      </w:r>
      <w:r w:rsidR="006C1565" w:rsidRPr="004046B8">
        <w:rPr>
          <w:i/>
          <w:iCs/>
          <w:sz w:val="24"/>
          <w:szCs w:val="24"/>
        </w:rPr>
        <w:t xml:space="preserve"> </w:t>
      </w:r>
      <w:r w:rsidR="000C7EA2">
        <w:rPr>
          <w:sz w:val="24"/>
          <w:szCs w:val="24"/>
        </w:rPr>
        <w:t xml:space="preserve">As a friend of editor </w:t>
      </w:r>
      <w:r w:rsidR="000C7EA2" w:rsidRPr="004046B8">
        <w:rPr>
          <w:sz w:val="24"/>
          <w:szCs w:val="24"/>
        </w:rPr>
        <w:t xml:space="preserve">and journalist ‘Hal </w:t>
      </w:r>
      <w:proofErr w:type="spellStart"/>
      <w:r w:rsidR="000C7EA2" w:rsidRPr="004046B8">
        <w:rPr>
          <w:sz w:val="24"/>
          <w:szCs w:val="24"/>
        </w:rPr>
        <w:t>Berte</w:t>
      </w:r>
      <w:proofErr w:type="spellEnd"/>
      <w:r w:rsidR="000C7EA2" w:rsidRPr="004046B8">
        <w:rPr>
          <w:sz w:val="24"/>
          <w:szCs w:val="24"/>
        </w:rPr>
        <w:t>’ (whose real name of John Brown somehow sounds almost more fictional than the pseudonym),</w:t>
      </w:r>
      <w:r w:rsidR="000C7EA2">
        <w:rPr>
          <w:sz w:val="24"/>
          <w:szCs w:val="24"/>
        </w:rPr>
        <w:t xml:space="preserve"> Barr was quickly contributing articles to </w:t>
      </w:r>
      <w:r w:rsidR="000C7EA2" w:rsidRPr="004046B8">
        <w:rPr>
          <w:sz w:val="24"/>
          <w:szCs w:val="24"/>
        </w:rPr>
        <w:t xml:space="preserve">the </w:t>
      </w:r>
      <w:r w:rsidR="00920C80" w:rsidRPr="00913ED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[</w:t>
      </w:r>
      <w:r w:rsidR="00920C8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 w:rsidR="00920C80" w:rsidRPr="00913ED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Folkestone</w:t>
      </w:r>
      <w:r w:rsidR="00920C8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 w:rsidR="00920C80" w:rsidRPr="00913ED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](/19c-folkestone)</w:t>
      </w:r>
      <w:r w:rsidR="000C7EA2">
        <w:rPr>
          <w:rFonts w:cstheme="minorHAnsi"/>
          <w:sz w:val="24"/>
          <w:szCs w:val="24"/>
        </w:rPr>
        <w:t>.</w:t>
      </w:r>
      <w:r w:rsidR="009F7812">
        <w:rPr>
          <w:rFonts w:cstheme="minorHAnsi"/>
          <w:sz w:val="24"/>
          <w:szCs w:val="24"/>
        </w:rPr>
        <w:t xml:space="preserve"> Gently mocking the aristocratic pretensions of </w:t>
      </w:r>
      <w:r w:rsidR="00EF03DD">
        <w:rPr>
          <w:rFonts w:cstheme="minorHAnsi"/>
          <w:sz w:val="24"/>
          <w:szCs w:val="24"/>
        </w:rPr>
        <w:t>a</w:t>
      </w:r>
      <w:r w:rsidR="009F7812">
        <w:rPr>
          <w:rFonts w:cstheme="minorHAnsi"/>
          <w:sz w:val="24"/>
          <w:szCs w:val="24"/>
        </w:rPr>
        <w:t xml:space="preserve"> town</w:t>
      </w:r>
      <w:r w:rsidR="00EF03DD">
        <w:rPr>
          <w:rFonts w:cstheme="minorHAnsi"/>
          <w:sz w:val="24"/>
          <w:szCs w:val="24"/>
        </w:rPr>
        <w:t xml:space="preserve"> </w:t>
      </w:r>
      <w:r w:rsidR="009F7812">
        <w:rPr>
          <w:rFonts w:cstheme="minorHAnsi"/>
          <w:sz w:val="24"/>
          <w:szCs w:val="24"/>
        </w:rPr>
        <w:t xml:space="preserve">where visitors not only expected to promenade on the Leas, but to do so in the right company, Barr breezily commented, </w:t>
      </w:r>
      <w:r w:rsidR="009F7812" w:rsidRPr="001360EF">
        <w:rPr>
          <w:rFonts w:cstheme="minorHAnsi"/>
          <w:sz w:val="24"/>
          <w:szCs w:val="24"/>
        </w:rPr>
        <w:t xml:space="preserve">‘It is doubtless within the memory of the nobility and gentry of Folkestone, that I spent the summer there last year. I can prove this fact, because my name appeared in the </w:t>
      </w:r>
      <w:r w:rsidR="00920C80">
        <w:rPr>
          <w:rFonts w:cstheme="minorHAnsi"/>
          <w:sz w:val="24"/>
          <w:szCs w:val="24"/>
        </w:rPr>
        <w:t>_</w:t>
      </w:r>
      <w:r w:rsidR="009F7812" w:rsidRPr="001360EF">
        <w:rPr>
          <w:rFonts w:cstheme="minorHAnsi"/>
          <w:i/>
          <w:sz w:val="24"/>
          <w:szCs w:val="24"/>
        </w:rPr>
        <w:t>Visitors’ List</w:t>
      </w:r>
      <w:r w:rsidR="00920C80">
        <w:rPr>
          <w:rFonts w:cstheme="minorHAnsi"/>
          <w:sz w:val="24"/>
          <w:szCs w:val="24"/>
        </w:rPr>
        <w:t>_</w:t>
      </w:r>
      <w:r w:rsidR="009F7812" w:rsidRPr="001360EF">
        <w:rPr>
          <w:rFonts w:cstheme="minorHAnsi"/>
          <w:sz w:val="24"/>
          <w:szCs w:val="24"/>
        </w:rPr>
        <w:t xml:space="preserve"> at the time, and if you don’t believe me you can look up the back numbers of that journal.’</w:t>
      </w:r>
      <w:r w:rsidR="009F7812">
        <w:rPr>
          <w:rStyle w:val="FootnoteReference"/>
          <w:rFonts w:cstheme="minorHAnsi"/>
          <w:sz w:val="24"/>
          <w:szCs w:val="24"/>
        </w:rPr>
        <w:footnoteReference w:id="2"/>
      </w:r>
      <w:r w:rsidR="009F7812" w:rsidRPr="001360EF">
        <w:rPr>
          <w:rFonts w:cstheme="minorHAnsi"/>
          <w:sz w:val="24"/>
          <w:szCs w:val="24"/>
        </w:rPr>
        <w:t xml:space="preserve"> </w:t>
      </w:r>
    </w:p>
    <w:p w14:paraId="4525B81B" w14:textId="16D8558C" w:rsidR="00AB4A9B" w:rsidRPr="004046B8" w:rsidRDefault="000C7EA2" w:rsidP="00920C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Jerome would go on to co-edit</w:t>
      </w:r>
      <w:r w:rsidRPr="004046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Barr’s new publication </w:t>
      </w:r>
      <w:r w:rsidR="00920C80">
        <w:rPr>
          <w:sz w:val="24"/>
          <w:szCs w:val="24"/>
        </w:rPr>
        <w:t>_</w:t>
      </w:r>
      <w:r w:rsidRPr="004046B8">
        <w:rPr>
          <w:i/>
          <w:iCs/>
          <w:sz w:val="24"/>
          <w:szCs w:val="24"/>
        </w:rPr>
        <w:t>The Idler</w:t>
      </w:r>
      <w:r w:rsidR="00920C80">
        <w:rPr>
          <w:rFonts w:cstheme="minorHAnsi"/>
          <w:sz w:val="24"/>
          <w:szCs w:val="24"/>
        </w:rPr>
        <w:t>_</w:t>
      </w:r>
      <w:r w:rsidRPr="004046B8">
        <w:rPr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 w:rsidRPr="004046B8">
        <w:rPr>
          <w:sz w:val="24"/>
          <w:szCs w:val="24"/>
        </w:rPr>
        <w:t xml:space="preserve"> 1892</w:t>
      </w:r>
      <w:r w:rsidR="0036082F">
        <w:rPr>
          <w:sz w:val="24"/>
          <w:szCs w:val="24"/>
        </w:rPr>
        <w:t>. While he later implied that they had had no previous relationship,</w:t>
      </w:r>
      <w:r>
        <w:rPr>
          <w:sz w:val="24"/>
          <w:szCs w:val="24"/>
        </w:rPr>
        <w:t xml:space="preserve"> </w:t>
      </w:r>
      <w:r w:rsidR="0033467A">
        <w:rPr>
          <w:sz w:val="24"/>
          <w:szCs w:val="24"/>
        </w:rPr>
        <w:t xml:space="preserve">he may have been remembering </w:t>
      </w:r>
      <w:r>
        <w:rPr>
          <w:sz w:val="24"/>
          <w:szCs w:val="24"/>
        </w:rPr>
        <w:t xml:space="preserve">this </w:t>
      </w:r>
      <w:r w:rsidR="0036082F">
        <w:rPr>
          <w:sz w:val="24"/>
          <w:szCs w:val="24"/>
        </w:rPr>
        <w:t xml:space="preserve">very </w:t>
      </w:r>
      <w:r>
        <w:rPr>
          <w:sz w:val="24"/>
          <w:szCs w:val="24"/>
        </w:rPr>
        <w:t xml:space="preserve">holiday </w:t>
      </w:r>
      <w:r w:rsidR="0033467A">
        <w:rPr>
          <w:sz w:val="24"/>
          <w:szCs w:val="24"/>
        </w:rPr>
        <w:t>in</w:t>
      </w:r>
      <w:r>
        <w:rPr>
          <w:sz w:val="24"/>
          <w:szCs w:val="24"/>
        </w:rPr>
        <w:t xml:space="preserve"> his account of </w:t>
      </w:r>
      <w:r w:rsidR="00920C80" w:rsidRPr="00913ED6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[Folkestone](/19c-folkestone)</w:t>
      </w:r>
      <w:r w:rsidR="00920C8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>
        <w:rPr>
          <w:sz w:val="24"/>
          <w:szCs w:val="24"/>
        </w:rPr>
        <w:t xml:space="preserve">in </w:t>
      </w:r>
      <w:r w:rsidR="00920C80">
        <w:rPr>
          <w:rFonts w:cstheme="minorHAnsi"/>
          <w:sz w:val="24"/>
          <w:szCs w:val="24"/>
        </w:rPr>
        <w:t>_</w:t>
      </w:r>
      <w:r w:rsidRPr="000C7EA2">
        <w:rPr>
          <w:i/>
          <w:iCs/>
          <w:sz w:val="24"/>
          <w:szCs w:val="24"/>
        </w:rPr>
        <w:t xml:space="preserve">Three Men on the </w:t>
      </w:r>
      <w:proofErr w:type="spellStart"/>
      <w:r w:rsidRPr="000C7EA2">
        <w:rPr>
          <w:i/>
          <w:iCs/>
          <w:sz w:val="24"/>
          <w:szCs w:val="24"/>
        </w:rPr>
        <w:t>Bummel</w:t>
      </w:r>
      <w:proofErr w:type="spellEnd"/>
      <w:r w:rsidR="00920C80">
        <w:rPr>
          <w:i/>
          <w:iCs/>
          <w:sz w:val="24"/>
          <w:szCs w:val="24"/>
        </w:rPr>
        <w:t>_</w:t>
      </w:r>
      <w:r>
        <w:rPr>
          <w:sz w:val="24"/>
          <w:szCs w:val="24"/>
        </w:rPr>
        <w:t xml:space="preserve"> (1900). </w:t>
      </w:r>
      <w:r w:rsidR="00DB7497">
        <w:rPr>
          <w:sz w:val="24"/>
          <w:szCs w:val="24"/>
        </w:rPr>
        <w:t>While Barr fell out with Jerome and ultimately withdrew from his editorial role</w:t>
      </w:r>
      <w:r>
        <w:rPr>
          <w:sz w:val="24"/>
          <w:szCs w:val="24"/>
        </w:rPr>
        <w:t xml:space="preserve"> at </w:t>
      </w:r>
      <w:r w:rsidR="00920C80">
        <w:rPr>
          <w:sz w:val="24"/>
          <w:szCs w:val="24"/>
        </w:rPr>
        <w:t>_</w:t>
      </w:r>
      <w:r w:rsidR="00920C80" w:rsidRPr="004046B8">
        <w:rPr>
          <w:i/>
          <w:iCs/>
          <w:sz w:val="24"/>
          <w:szCs w:val="24"/>
        </w:rPr>
        <w:t>The Idler</w:t>
      </w:r>
      <w:r w:rsidR="00920C80">
        <w:rPr>
          <w:rFonts w:cstheme="minorHAnsi"/>
          <w:sz w:val="24"/>
          <w:szCs w:val="24"/>
        </w:rPr>
        <w:t>_</w:t>
      </w:r>
      <w:r w:rsidR="00DB7497">
        <w:rPr>
          <w:sz w:val="24"/>
          <w:szCs w:val="24"/>
        </w:rPr>
        <w:t xml:space="preserve">, he </w:t>
      </w:r>
      <w:r>
        <w:rPr>
          <w:sz w:val="24"/>
          <w:szCs w:val="24"/>
        </w:rPr>
        <w:t xml:space="preserve">would </w:t>
      </w:r>
      <w:r w:rsidR="002F29F7" w:rsidRPr="004046B8">
        <w:rPr>
          <w:sz w:val="24"/>
          <w:szCs w:val="24"/>
        </w:rPr>
        <w:t xml:space="preserve">contribute occasional articles to </w:t>
      </w:r>
      <w:r>
        <w:rPr>
          <w:sz w:val="24"/>
          <w:szCs w:val="24"/>
        </w:rPr>
        <w:t>the</w:t>
      </w:r>
      <w:r w:rsidR="00BC319A">
        <w:rPr>
          <w:sz w:val="24"/>
          <w:szCs w:val="24"/>
        </w:rPr>
        <w:t xml:space="preserve"> Folkestone</w:t>
      </w:r>
      <w:r>
        <w:rPr>
          <w:sz w:val="24"/>
          <w:szCs w:val="24"/>
        </w:rPr>
        <w:t xml:space="preserve"> </w:t>
      </w:r>
      <w:r w:rsidR="00920C80">
        <w:rPr>
          <w:rFonts w:cstheme="minorHAnsi"/>
          <w:sz w:val="24"/>
          <w:szCs w:val="24"/>
        </w:rPr>
        <w:t>_</w:t>
      </w:r>
      <w:r w:rsidRPr="000C7EA2">
        <w:rPr>
          <w:i/>
          <w:iCs/>
          <w:sz w:val="24"/>
          <w:szCs w:val="24"/>
        </w:rPr>
        <w:t>List</w:t>
      </w:r>
      <w:r w:rsidR="00EB43C9" w:rsidRPr="00727016">
        <w:rPr>
          <w:rFonts w:cstheme="minorHAnsi"/>
          <w:sz w:val="24"/>
          <w:szCs w:val="24"/>
        </w:rPr>
        <w:t>'</w:t>
      </w:r>
      <w:r w:rsidR="00920C80">
        <w:rPr>
          <w:rFonts w:cstheme="minorHAnsi"/>
          <w:sz w:val="24"/>
          <w:szCs w:val="24"/>
        </w:rPr>
        <w:t>_</w:t>
      </w:r>
      <w:r>
        <w:rPr>
          <w:sz w:val="24"/>
          <w:szCs w:val="24"/>
        </w:rPr>
        <w:t xml:space="preserve"> </w:t>
      </w:r>
      <w:r w:rsidR="002F29F7" w:rsidRPr="004046B8">
        <w:rPr>
          <w:rFonts w:cstheme="minorHAnsi"/>
          <w:sz w:val="24"/>
          <w:szCs w:val="24"/>
        </w:rPr>
        <w:t>until 1894.</w:t>
      </w:r>
    </w:p>
    <w:p w14:paraId="1D6B3A6F" w14:textId="60138287" w:rsidR="006C1565" w:rsidRDefault="006B58F5" w:rsidP="00920C80">
      <w:pPr>
        <w:pStyle w:val="Standard"/>
        <w:tabs>
          <w:tab w:val="left" w:pos="1997"/>
        </w:tabs>
        <w:spacing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Bibliography</w:t>
      </w:r>
    </w:p>
    <w:p w14:paraId="67834F08" w14:textId="337BC584" w:rsidR="006B58F5" w:rsidRDefault="006B58F5" w:rsidP="00920C80">
      <w:pPr>
        <w:pStyle w:val="Standard"/>
        <w:tabs>
          <w:tab w:val="left" w:pos="1997"/>
        </w:tabs>
        <w:spacing w:line="360" w:lineRule="auto"/>
        <w:rPr>
          <w:rFonts w:asciiTheme="minorHAnsi" w:hAnsiTheme="minorHAnsi" w:cstheme="minorHAnsi"/>
          <w:b/>
          <w:bCs/>
        </w:rPr>
      </w:pPr>
    </w:p>
    <w:p w14:paraId="045379F1" w14:textId="3AB77D6B" w:rsidR="006B58F5" w:rsidRDefault="006B58F5" w:rsidP="00920C80">
      <w:pPr>
        <w:pStyle w:val="Standard"/>
        <w:tabs>
          <w:tab w:val="left" w:pos="1997"/>
        </w:tabs>
        <w:spacing w:line="360" w:lineRule="auto"/>
        <w:rPr>
          <w:rFonts w:asciiTheme="minorHAnsi" w:hAnsiTheme="minorHAnsi" w:cstheme="minorHAnsi"/>
        </w:rPr>
      </w:pPr>
      <w:r w:rsidRPr="006B58F5">
        <w:rPr>
          <w:rFonts w:asciiTheme="minorHAnsi" w:hAnsiTheme="minorHAnsi" w:cstheme="minorHAnsi"/>
        </w:rPr>
        <w:t>[</w:t>
      </w:r>
      <w:proofErr w:type="spellStart"/>
      <w:r w:rsidRPr="006B58F5">
        <w:rPr>
          <w:rFonts w:asciiTheme="minorHAnsi" w:hAnsiTheme="minorHAnsi" w:cstheme="minorHAnsi"/>
        </w:rPr>
        <w:t>Berte</w:t>
      </w:r>
      <w:proofErr w:type="spellEnd"/>
      <w:r w:rsidRPr="006B58F5">
        <w:rPr>
          <w:rFonts w:asciiTheme="minorHAnsi" w:hAnsiTheme="minorHAnsi" w:cstheme="minorHAnsi"/>
        </w:rPr>
        <w:t xml:space="preserve">, Hal]. ‘The Kaleidoscope’. </w:t>
      </w:r>
      <w:r w:rsidR="00920C80">
        <w:rPr>
          <w:rFonts w:cstheme="minorHAnsi"/>
        </w:rPr>
        <w:t>_</w:t>
      </w:r>
      <w:r w:rsidRPr="006B58F5">
        <w:rPr>
          <w:rFonts w:asciiTheme="minorHAnsi" w:hAnsiTheme="minorHAnsi" w:cstheme="minorHAnsi"/>
          <w:bCs/>
          <w:i/>
        </w:rPr>
        <w:t>Folkestone Visitors’ List and Society Journal</w:t>
      </w:r>
      <w:r w:rsidR="00920C80">
        <w:rPr>
          <w:rFonts w:asciiTheme="minorHAnsi" w:hAnsiTheme="minorHAnsi" w:cstheme="minorHAnsi"/>
          <w:bCs/>
          <w:i/>
        </w:rPr>
        <w:t>_</w:t>
      </w:r>
      <w:r w:rsidRPr="006B58F5">
        <w:rPr>
          <w:rFonts w:asciiTheme="minorHAnsi" w:hAnsiTheme="minorHAnsi" w:cstheme="minorHAnsi"/>
          <w:bCs/>
          <w:i/>
        </w:rPr>
        <w:t xml:space="preserve">. </w:t>
      </w:r>
      <w:r w:rsidRPr="006B58F5">
        <w:rPr>
          <w:rFonts w:asciiTheme="minorHAnsi" w:hAnsiTheme="minorHAnsi" w:cstheme="minorHAnsi"/>
        </w:rPr>
        <w:t xml:space="preserve">4 December </w:t>
      </w:r>
    </w:p>
    <w:p w14:paraId="6A4D8CB7" w14:textId="0878032A" w:rsidR="00972D68" w:rsidRPr="006B58F5" w:rsidRDefault="006B58F5" w:rsidP="00920C80">
      <w:pPr>
        <w:pStyle w:val="Standard"/>
        <w:tabs>
          <w:tab w:val="left" w:pos="1997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</w:t>
      </w:r>
      <w:r w:rsidRPr="006B58F5">
        <w:rPr>
          <w:rFonts w:asciiTheme="minorHAnsi" w:hAnsiTheme="minorHAnsi" w:cstheme="minorHAnsi"/>
        </w:rPr>
        <w:t xml:space="preserve">1889. </w:t>
      </w:r>
      <w:r w:rsidR="00972D68" w:rsidRPr="006B58F5">
        <w:rPr>
          <w:rFonts w:asciiTheme="minorHAnsi" w:hAnsiTheme="minorHAnsi" w:cstheme="minorHAnsi"/>
        </w:rPr>
        <w:t>1</w:t>
      </w:r>
      <w:r w:rsidRPr="006B58F5">
        <w:rPr>
          <w:rFonts w:asciiTheme="minorHAnsi" w:hAnsiTheme="minorHAnsi" w:cstheme="minorHAnsi"/>
        </w:rPr>
        <w:t>.</w:t>
      </w:r>
    </w:p>
    <w:p w14:paraId="2CD8DD4E" w14:textId="013D1256" w:rsidR="006B58F5" w:rsidRPr="006B58F5" w:rsidRDefault="006B58F5" w:rsidP="00920C80">
      <w:pPr>
        <w:pStyle w:val="Standard"/>
        <w:tabs>
          <w:tab w:val="left" w:pos="1997"/>
        </w:tabs>
        <w:spacing w:line="360" w:lineRule="auto"/>
        <w:rPr>
          <w:rFonts w:asciiTheme="minorHAnsi" w:hAnsiTheme="minorHAnsi" w:cstheme="minorHAnsi"/>
        </w:rPr>
      </w:pPr>
      <w:r w:rsidRPr="006B58F5">
        <w:rPr>
          <w:rFonts w:asciiTheme="minorHAnsi" w:hAnsiTheme="minorHAnsi" w:cstheme="minorHAnsi"/>
        </w:rPr>
        <w:t>Sharpe, Luke.</w:t>
      </w:r>
      <w:r>
        <w:rPr>
          <w:rFonts w:asciiTheme="minorHAnsi" w:hAnsiTheme="minorHAnsi" w:cstheme="minorHAnsi"/>
        </w:rPr>
        <w:t xml:space="preserve"> </w:t>
      </w:r>
      <w:r w:rsidRPr="004046B8">
        <w:rPr>
          <w:rFonts w:asciiTheme="minorHAnsi" w:hAnsiTheme="minorHAnsi" w:cstheme="minorHAnsi"/>
        </w:rPr>
        <w:t>‘A search for a half-crown’</w:t>
      </w:r>
      <w:r>
        <w:rPr>
          <w:rFonts w:asciiTheme="minorHAnsi" w:hAnsiTheme="minorHAnsi" w:cstheme="minorHAnsi"/>
        </w:rPr>
        <w:t xml:space="preserve">. </w:t>
      </w:r>
      <w:r w:rsidR="00EB43C9" w:rsidRPr="00727016">
        <w:rPr>
          <w:rFonts w:cstheme="minorHAnsi"/>
        </w:rPr>
        <w:t>'</w:t>
      </w:r>
      <w:r w:rsidR="00920C80">
        <w:rPr>
          <w:rFonts w:cstheme="minorHAnsi"/>
        </w:rPr>
        <w:t>_</w:t>
      </w:r>
      <w:r w:rsidR="00920C80" w:rsidRPr="00920C80">
        <w:rPr>
          <w:rFonts w:asciiTheme="minorHAnsi" w:hAnsiTheme="minorHAnsi" w:cstheme="minorHAnsi"/>
          <w:bCs/>
          <w:i/>
        </w:rPr>
        <w:t xml:space="preserve"> </w:t>
      </w:r>
      <w:r w:rsidR="00920C80" w:rsidRPr="006B58F5">
        <w:rPr>
          <w:rFonts w:asciiTheme="minorHAnsi" w:hAnsiTheme="minorHAnsi" w:cstheme="minorHAnsi"/>
          <w:bCs/>
          <w:i/>
        </w:rPr>
        <w:t>Folkestone Visitors’ List and Society Journal</w:t>
      </w:r>
      <w:r w:rsidR="00760DF9">
        <w:rPr>
          <w:rFonts w:asciiTheme="minorHAnsi" w:hAnsiTheme="minorHAnsi" w:cstheme="minorHAnsi"/>
          <w:bCs/>
          <w:i/>
        </w:rPr>
        <w:t>_</w:t>
      </w:r>
      <w:r w:rsidRPr="006B58F5">
        <w:rPr>
          <w:rFonts w:asciiTheme="minorHAnsi" w:hAnsiTheme="minorHAnsi" w:cstheme="minorHAnsi"/>
          <w:bCs/>
          <w:i/>
        </w:rPr>
        <w:t>.</w:t>
      </w:r>
      <w:r>
        <w:rPr>
          <w:rFonts w:asciiTheme="minorHAnsi" w:hAnsiTheme="minorHAnsi" w:cstheme="minorHAnsi"/>
          <w:bCs/>
          <w:i/>
        </w:rPr>
        <w:t xml:space="preserve"> </w:t>
      </w:r>
      <w:r w:rsidRPr="004046B8">
        <w:rPr>
          <w:rFonts w:asciiTheme="minorHAnsi" w:hAnsiTheme="minorHAnsi" w:cstheme="minorHAnsi"/>
        </w:rPr>
        <w:t>27 May</w:t>
      </w:r>
      <w:r w:rsidR="00746CDE">
        <w:rPr>
          <w:rFonts w:asciiTheme="minorHAnsi" w:hAnsiTheme="minorHAnsi" w:cstheme="minorHAnsi"/>
        </w:rPr>
        <w:t xml:space="preserve"> </w:t>
      </w:r>
      <w:r w:rsidRPr="004046B8">
        <w:rPr>
          <w:rFonts w:asciiTheme="minorHAnsi" w:hAnsiTheme="minorHAnsi" w:cstheme="minorHAnsi"/>
        </w:rPr>
        <w:t>1891</w:t>
      </w:r>
      <w:r>
        <w:rPr>
          <w:rFonts w:asciiTheme="minorHAnsi" w:hAnsiTheme="minorHAnsi" w:cstheme="minorHAnsi"/>
        </w:rPr>
        <w:t>. 9-11.</w:t>
      </w:r>
    </w:p>
    <w:p w14:paraId="3AB9E057" w14:textId="77777777" w:rsidR="006B58F5" w:rsidRPr="004046B8" w:rsidRDefault="006B58F5" w:rsidP="00920C80">
      <w:pPr>
        <w:pStyle w:val="Standard"/>
        <w:tabs>
          <w:tab w:val="left" w:pos="1997"/>
        </w:tabs>
        <w:spacing w:line="360" w:lineRule="auto"/>
        <w:rPr>
          <w:rFonts w:asciiTheme="minorHAnsi" w:hAnsiTheme="minorHAnsi" w:cstheme="minorHAnsi"/>
        </w:rPr>
      </w:pPr>
    </w:p>
    <w:p w14:paraId="6A471850" w14:textId="77777777" w:rsidR="00972D68" w:rsidRPr="004046B8" w:rsidRDefault="00972D68" w:rsidP="00920C80">
      <w:pPr>
        <w:pStyle w:val="Standard"/>
        <w:tabs>
          <w:tab w:val="left" w:pos="1997"/>
        </w:tabs>
        <w:spacing w:line="360" w:lineRule="auto"/>
        <w:rPr>
          <w:rFonts w:asciiTheme="minorHAnsi" w:hAnsiTheme="minorHAnsi" w:cstheme="minorHAnsi"/>
        </w:rPr>
      </w:pPr>
    </w:p>
    <w:p w14:paraId="7C296711" w14:textId="77777777" w:rsidR="00972D68" w:rsidRPr="004046B8" w:rsidRDefault="00972D68" w:rsidP="00920C80">
      <w:pPr>
        <w:pStyle w:val="Standard"/>
        <w:tabs>
          <w:tab w:val="left" w:pos="1997"/>
        </w:tabs>
        <w:spacing w:line="360" w:lineRule="auto"/>
        <w:rPr>
          <w:rFonts w:asciiTheme="minorHAnsi" w:hAnsiTheme="minorHAnsi" w:cstheme="minorHAnsi"/>
        </w:rPr>
      </w:pPr>
    </w:p>
    <w:sectPr w:rsidR="00972D68" w:rsidRPr="00404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3D8BC" w14:textId="77777777" w:rsidR="005C4D80" w:rsidRDefault="005C4D80" w:rsidP="009F7812">
      <w:pPr>
        <w:spacing w:after="0" w:line="240" w:lineRule="auto"/>
      </w:pPr>
      <w:r>
        <w:separator/>
      </w:r>
    </w:p>
  </w:endnote>
  <w:endnote w:type="continuationSeparator" w:id="0">
    <w:p w14:paraId="6D8CBC68" w14:textId="77777777" w:rsidR="005C4D80" w:rsidRDefault="005C4D80" w:rsidP="009F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2F503" w14:textId="77777777" w:rsidR="005C4D80" w:rsidRDefault="005C4D80" w:rsidP="009F7812">
      <w:pPr>
        <w:spacing w:after="0" w:line="240" w:lineRule="auto"/>
      </w:pPr>
      <w:r>
        <w:separator/>
      </w:r>
    </w:p>
  </w:footnote>
  <w:footnote w:type="continuationSeparator" w:id="0">
    <w:p w14:paraId="4C13DBC9" w14:textId="77777777" w:rsidR="005C4D80" w:rsidRDefault="005C4D80" w:rsidP="009F7812">
      <w:pPr>
        <w:spacing w:after="0" w:line="240" w:lineRule="auto"/>
      </w:pPr>
      <w:r>
        <w:continuationSeparator/>
      </w:r>
    </w:p>
  </w:footnote>
  <w:footnote w:id="1">
    <w:p w14:paraId="1C0345BB" w14:textId="11275437" w:rsidR="006B58F5" w:rsidRDefault="006B58F5" w:rsidP="006B58F5">
      <w:pPr>
        <w:pStyle w:val="Standard"/>
        <w:tabs>
          <w:tab w:val="left" w:pos="1997"/>
        </w:tabs>
      </w:pPr>
      <w:r>
        <w:rPr>
          <w:rStyle w:val="FootnoteReference"/>
        </w:rPr>
        <w:footnoteRef/>
      </w:r>
      <w:r>
        <w:t xml:space="preserve"> </w:t>
      </w:r>
      <w:r w:rsidRPr="006B58F5">
        <w:rPr>
          <w:rFonts w:asciiTheme="minorHAnsi" w:hAnsiTheme="minorHAnsi" w:cstheme="minorHAnsi"/>
          <w:sz w:val="20"/>
          <w:szCs w:val="20"/>
        </w:rPr>
        <w:t>4 December 1889.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6B58F5">
        <w:rPr>
          <w:rFonts w:asciiTheme="minorHAnsi" w:hAnsiTheme="minorHAnsi" w:cstheme="minorHAnsi"/>
          <w:sz w:val="20"/>
          <w:szCs w:val="20"/>
        </w:rPr>
        <w:t>‘The Kaleidoscope’</w:t>
      </w:r>
      <w:r>
        <w:rPr>
          <w:rFonts w:asciiTheme="minorHAnsi" w:hAnsiTheme="minorHAnsi" w:cstheme="minorHAnsi"/>
          <w:sz w:val="20"/>
          <w:szCs w:val="20"/>
        </w:rPr>
        <w:t>.</w:t>
      </w:r>
    </w:p>
  </w:footnote>
  <w:footnote w:id="2">
    <w:p w14:paraId="5F3D2BF7" w14:textId="1009BAF6" w:rsidR="009F7812" w:rsidRPr="009F7812" w:rsidRDefault="009F781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F7812">
        <w:rPr>
          <w:rFonts w:cstheme="minorHAnsi"/>
        </w:rPr>
        <w:t>‘A search for a half-crown’</w:t>
      </w:r>
      <w:r>
        <w:rPr>
          <w:rFonts w:cstheme="minorHAnsi"/>
        </w:rPr>
        <w:t xml:space="preserve"> 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8D"/>
    <w:rsid w:val="0001618E"/>
    <w:rsid w:val="000568BD"/>
    <w:rsid w:val="000C7EA2"/>
    <w:rsid w:val="001035B2"/>
    <w:rsid w:val="0028432F"/>
    <w:rsid w:val="002F29F7"/>
    <w:rsid w:val="0033467A"/>
    <w:rsid w:val="0036082F"/>
    <w:rsid w:val="004046B8"/>
    <w:rsid w:val="0041399C"/>
    <w:rsid w:val="004E45D3"/>
    <w:rsid w:val="00551BDE"/>
    <w:rsid w:val="005C4D80"/>
    <w:rsid w:val="006B58F5"/>
    <w:rsid w:val="006C1565"/>
    <w:rsid w:val="00746CDE"/>
    <w:rsid w:val="00760DF9"/>
    <w:rsid w:val="00920C80"/>
    <w:rsid w:val="00972D68"/>
    <w:rsid w:val="009F7812"/>
    <w:rsid w:val="00A14B3A"/>
    <w:rsid w:val="00AB4A9B"/>
    <w:rsid w:val="00AD575C"/>
    <w:rsid w:val="00B21A8D"/>
    <w:rsid w:val="00B27165"/>
    <w:rsid w:val="00BC319A"/>
    <w:rsid w:val="00CD37EC"/>
    <w:rsid w:val="00DB7497"/>
    <w:rsid w:val="00E20EC9"/>
    <w:rsid w:val="00EB43C9"/>
    <w:rsid w:val="00EF03DD"/>
    <w:rsid w:val="00F8533F"/>
    <w:rsid w:val="00FA4601"/>
    <w:rsid w:val="00FB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B49A"/>
  <w15:chartTrackingRefBased/>
  <w15:docId w15:val="{A4678A1C-45F4-47FE-B5CB-895698B8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1A8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6C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78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78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7812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FA46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pload.wikimedia.org/wikipedia/commons/8/85/Robert_Barr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3C481-D909-45B3-9945-3FCF3FE02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61</cp:revision>
  <dcterms:created xsi:type="dcterms:W3CDTF">2020-02-22T11:06:00Z</dcterms:created>
  <dcterms:modified xsi:type="dcterms:W3CDTF">2020-06-17T10:44:00Z</dcterms:modified>
</cp:coreProperties>
</file>