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A3" w:rsidRPr="008A345A" w:rsidRDefault="00B159A3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B159A3" w:rsidRPr="008A345A" w:rsidRDefault="00430EBC">
      <w:pPr>
        <w:jc w:val="center"/>
        <w:rPr>
          <w:rFonts w:ascii="宋体" w:eastAsia="宋体" w:hAnsi="宋体"/>
          <w:b/>
          <w:sz w:val="52"/>
          <w:szCs w:val="52"/>
        </w:rPr>
      </w:pPr>
      <w:r w:rsidRPr="008A345A">
        <w:rPr>
          <w:rFonts w:ascii="宋体" w:eastAsia="宋体" w:hAnsi="宋体" w:hint="eastAsia"/>
          <w:b/>
          <w:sz w:val="52"/>
          <w:szCs w:val="52"/>
        </w:rPr>
        <w:t>需求说明书</w:t>
      </w:r>
    </w:p>
    <w:p w:rsidR="00430EBC" w:rsidRPr="008A345A" w:rsidRDefault="007B46E5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（</w:t>
      </w:r>
      <w:r w:rsidR="002C2065">
        <w:rPr>
          <w:rFonts w:ascii="宋体" w:eastAsia="宋体" w:hAnsi="宋体" w:hint="eastAsia"/>
          <w:b/>
          <w:sz w:val="30"/>
          <w:szCs w:val="30"/>
        </w:rPr>
        <w:t>电视商城</w:t>
      </w:r>
      <w:r w:rsidR="00430EBC" w:rsidRPr="008A345A">
        <w:rPr>
          <w:rFonts w:ascii="宋体" w:eastAsia="宋体" w:hAnsi="宋体" w:hint="eastAsia"/>
          <w:b/>
          <w:sz w:val="30"/>
          <w:szCs w:val="30"/>
        </w:rPr>
        <w:t>平台）</w:t>
      </w: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  <w:bookmarkStart w:id="0" w:name="_GoBack"/>
      <w:bookmarkEnd w:id="0"/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57352F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 w:rsidP="00714A77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Default="00DE00F4">
      <w:pPr>
        <w:widowControl/>
        <w:jc w:val="center"/>
        <w:rPr>
          <w:rFonts w:ascii="宋体" w:eastAsia="宋体" w:hAnsi="宋体"/>
          <w:b/>
          <w:sz w:val="32"/>
          <w:szCs w:val="32"/>
        </w:rPr>
      </w:pPr>
      <w:r w:rsidRPr="008A345A">
        <w:rPr>
          <w:rFonts w:ascii="宋体" w:eastAsia="宋体" w:hAnsi="宋体" w:hint="eastAsia"/>
          <w:b/>
          <w:sz w:val="32"/>
          <w:szCs w:val="32"/>
        </w:rPr>
        <w:t>201</w:t>
      </w:r>
      <w:r w:rsidR="00430EBC" w:rsidRPr="008A345A">
        <w:rPr>
          <w:rFonts w:ascii="宋体" w:eastAsia="宋体" w:hAnsi="宋体" w:hint="eastAsia"/>
          <w:b/>
          <w:sz w:val="32"/>
          <w:szCs w:val="32"/>
        </w:rPr>
        <w:t>6</w:t>
      </w:r>
      <w:r w:rsidRPr="008A345A">
        <w:rPr>
          <w:rFonts w:ascii="宋体" w:eastAsia="宋体" w:hAnsi="宋体" w:hint="eastAsia"/>
          <w:b/>
          <w:sz w:val="32"/>
          <w:szCs w:val="32"/>
        </w:rPr>
        <w:t>年</w:t>
      </w:r>
      <w:r w:rsidR="00577760">
        <w:rPr>
          <w:rFonts w:ascii="宋体" w:eastAsia="宋体" w:hAnsi="宋体" w:hint="eastAsia"/>
          <w:b/>
          <w:sz w:val="32"/>
          <w:szCs w:val="32"/>
        </w:rPr>
        <w:t>10</w:t>
      </w:r>
      <w:r w:rsidRPr="008A345A">
        <w:rPr>
          <w:rFonts w:ascii="宋体" w:eastAsia="宋体" w:hAnsi="宋体" w:hint="eastAsia"/>
          <w:b/>
          <w:sz w:val="32"/>
          <w:szCs w:val="32"/>
        </w:rPr>
        <w:t>月</w:t>
      </w:r>
    </w:p>
    <w:p w:rsidR="00714A77" w:rsidRDefault="00714A77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714A77" w:rsidRPr="008A345A" w:rsidRDefault="00714A77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</w:p>
    <w:p w:rsidR="00B159A3" w:rsidRPr="008A345A" w:rsidRDefault="00B159A3" w:rsidP="00B663AD">
      <w:pPr>
        <w:widowControl/>
        <w:rPr>
          <w:rFonts w:ascii="宋体" w:eastAsia="宋体" w:hAnsi="宋体"/>
          <w:b/>
          <w:sz w:val="32"/>
          <w:szCs w:val="32"/>
        </w:rPr>
      </w:pPr>
    </w:p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33470089"/>
      </w:sdtPr>
      <w:sdtContent>
        <w:p w:rsidR="00B159A3" w:rsidRPr="008A345A" w:rsidRDefault="00DE00F4">
          <w:pPr>
            <w:pStyle w:val="TOC1"/>
            <w:rPr>
              <w:rFonts w:ascii="宋体" w:eastAsia="宋体" w:hAnsi="宋体"/>
            </w:rPr>
          </w:pPr>
          <w:r w:rsidRPr="008A345A">
            <w:rPr>
              <w:rFonts w:ascii="宋体" w:eastAsia="宋体" w:hAnsi="宋体"/>
              <w:lang w:val="zh-CN"/>
            </w:rPr>
            <w:t>目录</w:t>
          </w:r>
        </w:p>
        <w:p w:rsidR="00734A2F" w:rsidRDefault="0092316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2316A">
            <w:rPr>
              <w:rFonts w:ascii="宋体" w:eastAsia="宋体" w:hAnsi="宋体"/>
            </w:rPr>
            <w:fldChar w:fldCharType="begin"/>
          </w:r>
          <w:r w:rsidR="00DE00F4" w:rsidRPr="008A345A">
            <w:rPr>
              <w:rFonts w:ascii="宋体" w:eastAsia="宋体" w:hAnsi="宋体"/>
            </w:rPr>
            <w:instrText xml:space="preserve"> TOC \o "1-3" \h \z \u </w:instrText>
          </w:r>
          <w:r w:rsidRPr="0092316A">
            <w:rPr>
              <w:rFonts w:ascii="宋体" w:eastAsia="宋体" w:hAnsi="宋体"/>
            </w:rPr>
            <w:fldChar w:fldCharType="separate"/>
          </w:r>
          <w:hyperlink w:anchor="_Toc464037614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 xml:space="preserve">1 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引言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15" w:history="1"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1．1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目的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16" w:history="1"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1．2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背景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17" w:history="1"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1．3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定义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18" w:history="1"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1．4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预期读者和阅读建议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19" w:history="1"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1．5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系统整体结构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0" w:history="1"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1．6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系统整体流程图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1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前台功能详细描述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2" w:history="1"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2．1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商城入口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3" w:history="1"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2．2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商城首页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4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3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电视商城前台整体功能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5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4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排行商品列表页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6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5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打折商品列表页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7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6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兑换商品列表页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8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7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分类商品列表页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29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8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品牌商品列表页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0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9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商品详情页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1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10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体验商品列表页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2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11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体验商品详情页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3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/>
                <w:noProof/>
              </w:rPr>
              <w:t>12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我的账户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4" w:history="1">
            <w:r w:rsidR="00734A2F" w:rsidRPr="00A3490E">
              <w:rPr>
                <w:rStyle w:val="ac"/>
                <w:noProof/>
              </w:rPr>
              <w:t>2.12.1</w:t>
            </w:r>
            <w:r w:rsidR="00734A2F" w:rsidRPr="00A3490E">
              <w:rPr>
                <w:rStyle w:val="ac"/>
                <w:rFonts w:hint="eastAsia"/>
                <w:noProof/>
              </w:rPr>
              <w:t>我的订单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5" w:history="1">
            <w:r w:rsidR="00734A2F" w:rsidRPr="00A3490E">
              <w:rPr>
                <w:rStyle w:val="ac"/>
                <w:noProof/>
              </w:rPr>
              <w:t>2.12.2</w:t>
            </w:r>
            <w:r w:rsidR="00734A2F" w:rsidRPr="00A3490E">
              <w:rPr>
                <w:rStyle w:val="ac"/>
                <w:rFonts w:hint="eastAsia"/>
                <w:noProof/>
              </w:rPr>
              <w:t>送货信息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6" w:history="1">
            <w:r w:rsidR="00734A2F" w:rsidRPr="00A3490E">
              <w:rPr>
                <w:rStyle w:val="ac"/>
                <w:noProof/>
              </w:rPr>
              <w:t>2.12.3</w:t>
            </w:r>
            <w:r w:rsidR="00734A2F" w:rsidRPr="00A3490E">
              <w:rPr>
                <w:rStyle w:val="ac"/>
                <w:rFonts w:hint="eastAsia"/>
                <w:noProof/>
              </w:rPr>
              <w:t>个人中心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7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3</w:t>
            </w:r>
            <w:r w:rsidR="00734A2F">
              <w:rPr>
                <w:noProof/>
                <w:kern w:val="2"/>
                <w:sz w:val="21"/>
              </w:rPr>
              <w:tab/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后台管理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8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3.1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系统管理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39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 xml:space="preserve">3.2 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配置管理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0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3.3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商品信息管理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1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3.4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采购管理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2" w:history="1"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3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4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1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供应商基本信息管理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3" w:history="1"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3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4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采购管理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4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3.5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订单管理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5" w:history="1"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3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5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1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会员信息管理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6" w:history="1"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3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5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．</w:t>
            </w:r>
            <w:r w:rsidR="00734A2F" w:rsidRPr="00A3490E">
              <w:rPr>
                <w:rStyle w:val="ac"/>
                <w:rFonts w:ascii="宋体" w:eastAsia="宋体" w:hAnsi="宋体" w:cstheme="majorBidi"/>
                <w:noProof/>
              </w:rPr>
              <w:t>2</w:t>
            </w:r>
            <w:r w:rsidR="00734A2F" w:rsidRPr="00A3490E">
              <w:rPr>
                <w:rStyle w:val="ac"/>
                <w:rFonts w:ascii="宋体" w:eastAsia="宋体" w:hAnsi="宋体" w:cstheme="majorBidi" w:hint="eastAsia"/>
                <w:noProof/>
              </w:rPr>
              <w:t>订单信息管理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7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3.6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库存管理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8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3.7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财务管理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A2F" w:rsidRDefault="0092316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4037649" w:history="1">
            <w:r w:rsidR="00734A2F" w:rsidRPr="00A3490E">
              <w:rPr>
                <w:rStyle w:val="ac"/>
                <w:rFonts w:ascii="宋体" w:eastAsia="宋体" w:hAnsi="宋体"/>
                <w:noProof/>
              </w:rPr>
              <w:t>3.8</w:t>
            </w:r>
            <w:r w:rsidR="00734A2F" w:rsidRPr="00A3490E">
              <w:rPr>
                <w:rStyle w:val="ac"/>
                <w:rFonts w:ascii="宋体" w:eastAsia="宋体" w:hAnsi="宋体" w:hint="eastAsia"/>
                <w:noProof/>
              </w:rPr>
              <w:t>报表统计</w:t>
            </w:r>
            <w:r w:rsidR="0073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4A2F">
              <w:rPr>
                <w:noProof/>
                <w:webHidden/>
              </w:rPr>
              <w:instrText xml:space="preserve"> PAGEREF _Toc464037649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9A3" w:rsidRPr="008A345A" w:rsidRDefault="0092316A">
          <w:pPr>
            <w:tabs>
              <w:tab w:val="left" w:pos="1947"/>
            </w:tabs>
            <w:jc w:val="center"/>
            <w:rPr>
              <w:rFonts w:ascii="宋体" w:eastAsia="宋体" w:hAnsi="宋体"/>
              <w:b/>
              <w:bCs/>
              <w:lang w:val="zh-CN"/>
            </w:rPr>
          </w:pPr>
          <w:r w:rsidRPr="008A345A">
            <w:rPr>
              <w:rFonts w:ascii="宋体" w:eastAsia="宋体" w:hAnsi="宋体"/>
              <w:b/>
              <w:bCs/>
              <w:lang w:val="zh-CN"/>
            </w:rPr>
            <w:lastRenderedPageBreak/>
            <w:fldChar w:fldCharType="end"/>
          </w:r>
        </w:p>
        <w:p w:rsidR="00B159A3" w:rsidRPr="008A345A" w:rsidRDefault="0092316A">
          <w:pPr>
            <w:tabs>
              <w:tab w:val="left" w:pos="1947"/>
            </w:tabs>
            <w:jc w:val="center"/>
            <w:rPr>
              <w:rFonts w:ascii="宋体" w:eastAsia="宋体" w:hAnsi="宋体"/>
              <w:b/>
              <w:bCs/>
              <w:lang w:val="zh-CN"/>
            </w:rPr>
          </w:pPr>
        </w:p>
      </w:sdtContent>
    </w:sdt>
    <w:p w:rsidR="00B159A3" w:rsidRPr="008A345A" w:rsidRDefault="00DE00F4">
      <w:pPr>
        <w:pStyle w:val="1"/>
        <w:spacing w:line="360" w:lineRule="auto"/>
        <w:rPr>
          <w:rFonts w:ascii="宋体" w:eastAsia="宋体" w:hAnsi="宋体"/>
          <w:sz w:val="30"/>
          <w:szCs w:val="30"/>
        </w:rPr>
      </w:pPr>
      <w:bookmarkStart w:id="1" w:name="_Toc464037614"/>
      <w:r w:rsidRPr="008A345A">
        <w:rPr>
          <w:rFonts w:ascii="宋体" w:eastAsia="宋体" w:hAnsi="宋体"/>
          <w:sz w:val="30"/>
          <w:szCs w:val="30"/>
        </w:rPr>
        <w:t>1</w:t>
      </w:r>
      <w:r w:rsidRPr="008A345A">
        <w:rPr>
          <w:rFonts w:ascii="宋体" w:eastAsia="宋体" w:hAnsi="宋体" w:hint="eastAsia"/>
          <w:sz w:val="30"/>
          <w:szCs w:val="30"/>
        </w:rPr>
        <w:t xml:space="preserve"> 引言</w:t>
      </w:r>
      <w:bookmarkEnd w:id="1"/>
    </w:p>
    <w:p w:rsidR="00B159A3" w:rsidRPr="008A345A" w:rsidRDefault="00DE00F4">
      <w:pPr>
        <w:pStyle w:val="2"/>
        <w:numPr>
          <w:ilvl w:val="1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2" w:name="_Toc464037615"/>
      <w:r w:rsidRPr="008A345A">
        <w:rPr>
          <w:rFonts w:ascii="宋体" w:eastAsia="宋体" w:hAnsi="宋体" w:hint="eastAsia"/>
          <w:sz w:val="28"/>
          <w:szCs w:val="28"/>
        </w:rPr>
        <w:t>目的</w:t>
      </w:r>
      <w:bookmarkEnd w:id="2"/>
    </w:p>
    <w:p w:rsidR="00B159A3" w:rsidRPr="008A345A" w:rsidRDefault="00DE00F4" w:rsidP="00B60D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345A">
        <w:rPr>
          <w:rFonts w:ascii="宋体" w:eastAsia="宋体" w:hAnsi="宋体" w:hint="eastAsia"/>
          <w:sz w:val="24"/>
          <w:szCs w:val="24"/>
        </w:rPr>
        <w:t>文档描述了</w:t>
      </w:r>
      <w:r w:rsidR="0090522D" w:rsidRPr="0090522D">
        <w:rPr>
          <w:rFonts w:ascii="宋体" w:eastAsia="宋体" w:hAnsi="宋体" w:hint="eastAsia"/>
          <w:sz w:val="24"/>
          <w:szCs w:val="24"/>
        </w:rPr>
        <w:t>基于有线数字电视机顶盒</w:t>
      </w:r>
      <w:r w:rsidRPr="008A345A">
        <w:rPr>
          <w:rFonts w:ascii="宋体" w:eastAsia="宋体" w:hAnsi="宋体" w:hint="eastAsia"/>
          <w:sz w:val="24"/>
          <w:szCs w:val="24"/>
        </w:rPr>
        <w:t>的</w:t>
      </w:r>
      <w:r w:rsidR="0090522D">
        <w:rPr>
          <w:rFonts w:ascii="宋体" w:eastAsia="宋体" w:hAnsi="宋体" w:hint="eastAsia"/>
          <w:sz w:val="24"/>
          <w:szCs w:val="24"/>
        </w:rPr>
        <w:t>电视商城</w:t>
      </w:r>
      <w:r w:rsidRPr="008A345A">
        <w:rPr>
          <w:rFonts w:ascii="宋体" w:eastAsia="宋体" w:hAnsi="宋体" w:hint="eastAsia"/>
          <w:sz w:val="24"/>
          <w:szCs w:val="24"/>
        </w:rPr>
        <w:t>软件需求，阐明项目的背景，</w:t>
      </w:r>
      <w:r w:rsidR="00471890">
        <w:rPr>
          <w:rFonts w:ascii="宋体" w:eastAsia="宋体" w:hAnsi="宋体" w:hint="eastAsia"/>
          <w:sz w:val="24"/>
          <w:szCs w:val="24"/>
        </w:rPr>
        <w:t>对软件实现的功能要求、技术要求等内容。提供软件</w:t>
      </w:r>
      <w:r w:rsidRPr="008A345A">
        <w:rPr>
          <w:rFonts w:ascii="宋体" w:eastAsia="宋体" w:hAnsi="宋体" w:hint="eastAsia"/>
          <w:sz w:val="24"/>
          <w:szCs w:val="24"/>
        </w:rPr>
        <w:t>技术人员、项目管理人员、软件开发人员全面了解该系统的软件需求情况。</w:t>
      </w:r>
    </w:p>
    <w:p w:rsidR="00B159A3" w:rsidRPr="008A345A" w:rsidRDefault="00DE00F4">
      <w:pPr>
        <w:pStyle w:val="2"/>
        <w:numPr>
          <w:ilvl w:val="1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3" w:name="_Toc464037616"/>
      <w:r w:rsidRPr="008A345A">
        <w:rPr>
          <w:rFonts w:ascii="宋体" w:eastAsia="宋体" w:hAnsi="宋体" w:hint="eastAsia"/>
          <w:sz w:val="28"/>
          <w:szCs w:val="28"/>
        </w:rPr>
        <w:t>背景</w:t>
      </w:r>
      <w:bookmarkEnd w:id="3"/>
    </w:p>
    <w:p w:rsidR="00B159A3" w:rsidRPr="008A345A" w:rsidRDefault="00DE00F4">
      <w:pPr>
        <w:spacing w:line="360" w:lineRule="auto"/>
        <w:rPr>
          <w:rFonts w:ascii="宋体" w:eastAsia="宋体" w:hAnsi="宋体"/>
          <w:sz w:val="24"/>
          <w:szCs w:val="24"/>
        </w:rPr>
      </w:pPr>
      <w:r w:rsidRPr="008A345A">
        <w:rPr>
          <w:rFonts w:ascii="宋体" w:eastAsia="宋体" w:hAnsi="宋体" w:hint="eastAsia"/>
          <w:sz w:val="24"/>
          <w:szCs w:val="24"/>
        </w:rPr>
        <w:tab/>
      </w:r>
      <w:r w:rsidR="00C36589" w:rsidRPr="008A345A">
        <w:rPr>
          <w:rFonts w:ascii="宋体" w:eastAsia="宋体" w:hAnsi="宋体" w:hint="eastAsia"/>
          <w:sz w:val="24"/>
          <w:szCs w:val="24"/>
        </w:rPr>
        <w:t>随着互联网</w:t>
      </w:r>
      <w:r w:rsidRPr="008A345A">
        <w:rPr>
          <w:rFonts w:ascii="宋体" w:eastAsia="宋体" w:hAnsi="宋体" w:hint="eastAsia"/>
          <w:sz w:val="24"/>
          <w:szCs w:val="24"/>
        </w:rPr>
        <w:t>的</w:t>
      </w:r>
      <w:r w:rsidR="00C36589" w:rsidRPr="008A345A">
        <w:rPr>
          <w:rFonts w:ascii="宋体" w:eastAsia="宋体" w:hAnsi="宋体" w:hint="eastAsia"/>
          <w:sz w:val="24"/>
          <w:szCs w:val="24"/>
        </w:rPr>
        <w:t>发展</w:t>
      </w:r>
      <w:r w:rsidRPr="008A345A">
        <w:rPr>
          <w:rFonts w:ascii="宋体" w:eastAsia="宋体" w:hAnsi="宋体" w:hint="eastAsia"/>
          <w:sz w:val="24"/>
          <w:szCs w:val="24"/>
        </w:rPr>
        <w:t>，</w:t>
      </w:r>
      <w:r w:rsidR="00DF0EB4">
        <w:rPr>
          <w:rFonts w:ascii="宋体" w:eastAsia="宋体" w:hAnsi="宋体" w:hint="eastAsia"/>
          <w:sz w:val="24"/>
          <w:szCs w:val="24"/>
        </w:rPr>
        <w:t>电子商务越来越普及</w:t>
      </w:r>
      <w:r w:rsidRPr="008A345A">
        <w:rPr>
          <w:rFonts w:ascii="宋体" w:eastAsia="宋体" w:hAnsi="宋体" w:hint="eastAsia"/>
          <w:sz w:val="24"/>
          <w:szCs w:val="24"/>
        </w:rPr>
        <w:t>，</w:t>
      </w:r>
      <w:r w:rsidR="00471890">
        <w:rPr>
          <w:rFonts w:ascii="宋体" w:eastAsia="宋体" w:hAnsi="宋体" w:hint="eastAsia"/>
          <w:sz w:val="24"/>
          <w:szCs w:val="24"/>
        </w:rPr>
        <w:t>与</w:t>
      </w:r>
      <w:r w:rsidR="00DF0EB4">
        <w:rPr>
          <w:rFonts w:ascii="宋体" w:eastAsia="宋体" w:hAnsi="宋体" w:hint="eastAsia"/>
          <w:sz w:val="24"/>
          <w:szCs w:val="24"/>
        </w:rPr>
        <w:t>广大市民</w:t>
      </w:r>
      <w:r w:rsidR="00471890">
        <w:rPr>
          <w:rFonts w:ascii="宋体" w:eastAsia="宋体" w:hAnsi="宋体" w:hint="eastAsia"/>
          <w:sz w:val="24"/>
          <w:szCs w:val="24"/>
        </w:rPr>
        <w:t>用户生活息息相关的</w:t>
      </w:r>
      <w:r w:rsidR="00DF0EB4">
        <w:rPr>
          <w:rFonts w:ascii="宋体" w:eastAsia="宋体" w:hAnsi="宋体" w:hint="eastAsia"/>
          <w:sz w:val="24"/>
          <w:szCs w:val="24"/>
        </w:rPr>
        <w:t>有线数字电视</w:t>
      </w:r>
      <w:r w:rsidR="003F54E5">
        <w:rPr>
          <w:rFonts w:ascii="宋体" w:eastAsia="宋体" w:hAnsi="宋体" w:hint="eastAsia"/>
          <w:sz w:val="24"/>
          <w:szCs w:val="24"/>
        </w:rPr>
        <w:t>作为</w:t>
      </w:r>
      <w:r w:rsidR="00DF0EB4">
        <w:rPr>
          <w:rFonts w:ascii="宋体" w:eastAsia="宋体" w:hAnsi="宋体" w:hint="eastAsia"/>
          <w:sz w:val="24"/>
          <w:szCs w:val="24"/>
        </w:rPr>
        <w:t>老百姓居家休闲娱乐最常用的方式</w:t>
      </w:r>
      <w:r w:rsidR="003F54E5">
        <w:rPr>
          <w:rFonts w:ascii="宋体" w:eastAsia="宋体" w:hAnsi="宋体" w:hint="eastAsia"/>
          <w:sz w:val="24"/>
          <w:szCs w:val="24"/>
        </w:rPr>
        <w:t>，也正在面临着改革。</w:t>
      </w:r>
      <w:r w:rsidR="00035CA7">
        <w:rPr>
          <w:rFonts w:ascii="宋体" w:eastAsia="宋体" w:hAnsi="宋体" w:hint="eastAsia"/>
          <w:sz w:val="24"/>
          <w:szCs w:val="24"/>
        </w:rPr>
        <w:t>为了提供更好的</w:t>
      </w:r>
      <w:r w:rsidR="00DF0EB4">
        <w:rPr>
          <w:rFonts w:ascii="宋体" w:eastAsia="宋体" w:hAnsi="宋体" w:hint="eastAsia"/>
          <w:sz w:val="24"/>
          <w:szCs w:val="24"/>
        </w:rPr>
        <w:t>有线电视</w:t>
      </w:r>
      <w:r w:rsidR="00035CA7">
        <w:rPr>
          <w:rFonts w:ascii="宋体" w:eastAsia="宋体" w:hAnsi="宋体" w:hint="eastAsia"/>
          <w:sz w:val="24"/>
          <w:szCs w:val="24"/>
        </w:rPr>
        <w:t>服务，</w:t>
      </w:r>
      <w:r w:rsidR="00596FF0" w:rsidRPr="00596FF0">
        <w:rPr>
          <w:rFonts w:ascii="宋体" w:eastAsia="宋体" w:hAnsi="宋体" w:hint="eastAsia"/>
          <w:color w:val="FF0000"/>
          <w:sz w:val="24"/>
          <w:szCs w:val="24"/>
        </w:rPr>
        <w:t>北京居和</w:t>
      </w:r>
      <w:r w:rsidR="00035CA7">
        <w:rPr>
          <w:rFonts w:ascii="宋体" w:eastAsia="宋体" w:hAnsi="宋体" w:hint="eastAsia"/>
          <w:sz w:val="24"/>
          <w:szCs w:val="24"/>
        </w:rPr>
        <w:t>决定打造独特的</w:t>
      </w:r>
      <w:r w:rsidR="00DF0EB4">
        <w:rPr>
          <w:rFonts w:ascii="宋体" w:eastAsia="宋体" w:hAnsi="宋体" w:hint="eastAsia"/>
          <w:sz w:val="24"/>
          <w:szCs w:val="24"/>
        </w:rPr>
        <w:t>有线电视服务</w:t>
      </w:r>
      <w:r w:rsidR="003F54E5">
        <w:rPr>
          <w:rFonts w:ascii="宋体" w:eastAsia="宋体" w:hAnsi="宋体" w:hint="eastAsia"/>
          <w:sz w:val="24"/>
          <w:szCs w:val="24"/>
        </w:rPr>
        <w:t>-</w:t>
      </w:r>
      <w:r w:rsidR="002C2065">
        <w:rPr>
          <w:rFonts w:ascii="宋体" w:eastAsia="宋体" w:hAnsi="宋体" w:hint="eastAsia"/>
          <w:sz w:val="24"/>
          <w:szCs w:val="24"/>
        </w:rPr>
        <w:t>电视商城</w:t>
      </w:r>
      <w:r w:rsidR="007A4687">
        <w:rPr>
          <w:rFonts w:ascii="宋体" w:eastAsia="宋体" w:hAnsi="宋体" w:hint="eastAsia"/>
          <w:sz w:val="24"/>
          <w:szCs w:val="24"/>
        </w:rPr>
        <w:t>平台</w:t>
      </w:r>
      <w:r w:rsidR="003F54E5">
        <w:rPr>
          <w:rFonts w:ascii="宋体" w:eastAsia="宋体" w:hAnsi="宋体" w:hint="eastAsia"/>
          <w:sz w:val="24"/>
          <w:szCs w:val="24"/>
        </w:rPr>
        <w:t>，使消费者能够利用</w:t>
      </w:r>
      <w:r w:rsidR="00DF0EB4">
        <w:rPr>
          <w:rFonts w:ascii="宋体" w:eastAsia="宋体" w:hAnsi="宋体" w:hint="eastAsia"/>
          <w:sz w:val="24"/>
          <w:szCs w:val="24"/>
        </w:rPr>
        <w:t>通过电视机直接购买日常生活用品</w:t>
      </w:r>
      <w:r w:rsidR="003F54E5">
        <w:rPr>
          <w:rFonts w:ascii="宋体" w:eastAsia="宋体" w:hAnsi="宋体" w:hint="eastAsia"/>
          <w:sz w:val="24"/>
          <w:szCs w:val="24"/>
        </w:rPr>
        <w:t>，更是让消费者</w:t>
      </w:r>
      <w:r w:rsidR="00035CA7">
        <w:rPr>
          <w:rFonts w:ascii="宋体" w:eastAsia="宋体" w:hAnsi="宋体" w:hint="eastAsia"/>
          <w:sz w:val="24"/>
          <w:szCs w:val="24"/>
        </w:rPr>
        <w:t>免去</w:t>
      </w:r>
      <w:r w:rsidR="00DF0EB4">
        <w:rPr>
          <w:rFonts w:ascii="宋体" w:eastAsia="宋体" w:hAnsi="宋体" w:hint="eastAsia"/>
          <w:sz w:val="24"/>
          <w:szCs w:val="24"/>
        </w:rPr>
        <w:t>网络虚假商品、</w:t>
      </w:r>
      <w:r w:rsidR="003F54E5">
        <w:rPr>
          <w:rFonts w:ascii="宋体" w:eastAsia="宋体" w:hAnsi="宋体" w:hint="eastAsia"/>
          <w:sz w:val="24"/>
          <w:szCs w:val="24"/>
        </w:rPr>
        <w:t>质量等售后服务问题的担忧</w:t>
      </w:r>
      <w:r w:rsidRPr="008A345A">
        <w:rPr>
          <w:rFonts w:ascii="宋体" w:eastAsia="宋体" w:hAnsi="宋体" w:hint="eastAsia"/>
          <w:sz w:val="24"/>
          <w:szCs w:val="24"/>
        </w:rPr>
        <w:t>。</w:t>
      </w:r>
    </w:p>
    <w:p w:rsidR="00B159A3" w:rsidRPr="008A345A" w:rsidRDefault="00DE00F4">
      <w:pPr>
        <w:pStyle w:val="2"/>
        <w:numPr>
          <w:ilvl w:val="1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4" w:name="_Toc464037617"/>
      <w:r w:rsidRPr="008A345A">
        <w:rPr>
          <w:rFonts w:ascii="宋体" w:eastAsia="宋体" w:hAnsi="宋体" w:hint="eastAsia"/>
          <w:sz w:val="28"/>
          <w:szCs w:val="28"/>
        </w:rPr>
        <w:t>定义</w:t>
      </w:r>
      <w:bookmarkEnd w:id="4"/>
    </w:p>
    <w:p w:rsidR="00A248E2" w:rsidRPr="008A345A" w:rsidRDefault="00F459FB" w:rsidP="00A248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前台（</w:t>
      </w:r>
      <w:r w:rsidR="009E5A93">
        <w:rPr>
          <w:rFonts w:ascii="宋体" w:eastAsia="宋体" w:hAnsi="宋体" w:hint="eastAsia"/>
          <w:sz w:val="24"/>
          <w:szCs w:val="24"/>
        </w:rPr>
        <w:t>电视商城平台</w:t>
      </w:r>
      <w:r>
        <w:rPr>
          <w:rFonts w:ascii="宋体" w:eastAsia="宋体" w:hAnsi="宋体" w:hint="eastAsia"/>
          <w:sz w:val="24"/>
          <w:szCs w:val="24"/>
        </w:rPr>
        <w:t>）</w:t>
      </w:r>
      <w:r w:rsidR="00DE00F4" w:rsidRPr="008A345A">
        <w:rPr>
          <w:rFonts w:ascii="宋体" w:eastAsia="宋体" w:hAnsi="宋体" w:hint="eastAsia"/>
          <w:sz w:val="24"/>
          <w:szCs w:val="24"/>
        </w:rPr>
        <w:t>：</w:t>
      </w:r>
      <w:r w:rsidR="00041EAC" w:rsidRPr="008A345A">
        <w:rPr>
          <w:rFonts w:ascii="宋体" w:eastAsia="宋体" w:hAnsi="宋体" w:hint="eastAsia"/>
          <w:sz w:val="24"/>
          <w:szCs w:val="24"/>
        </w:rPr>
        <w:t xml:space="preserve"> </w:t>
      </w:r>
      <w:r w:rsidR="007D1C25">
        <w:rPr>
          <w:rFonts w:ascii="宋体" w:eastAsia="宋体" w:hAnsi="宋体" w:hint="eastAsia"/>
          <w:sz w:val="24"/>
          <w:szCs w:val="24"/>
        </w:rPr>
        <w:t>消费者可以通过</w:t>
      </w:r>
      <w:r w:rsidR="007428C8">
        <w:rPr>
          <w:rFonts w:ascii="宋体" w:eastAsia="宋体" w:hAnsi="宋体" w:hint="eastAsia"/>
          <w:sz w:val="24"/>
          <w:szCs w:val="24"/>
        </w:rPr>
        <w:t>有线电视机</w:t>
      </w:r>
      <w:r w:rsidR="007D1C25">
        <w:rPr>
          <w:rFonts w:ascii="宋体" w:eastAsia="宋体" w:hAnsi="宋体" w:hint="eastAsia"/>
          <w:sz w:val="24"/>
          <w:szCs w:val="24"/>
        </w:rPr>
        <w:t>直观浏览商品信息</w:t>
      </w:r>
      <w:r w:rsidR="00CE36C5">
        <w:rPr>
          <w:rFonts w:ascii="宋体" w:eastAsia="宋体" w:hAnsi="宋体" w:hint="eastAsia"/>
          <w:sz w:val="24"/>
          <w:szCs w:val="24"/>
        </w:rPr>
        <w:t>，</w:t>
      </w:r>
      <w:r w:rsidR="0061711E">
        <w:rPr>
          <w:rFonts w:ascii="宋体" w:eastAsia="宋体" w:hAnsi="宋体" w:hint="eastAsia"/>
          <w:sz w:val="24"/>
          <w:szCs w:val="24"/>
        </w:rPr>
        <w:t>实现一键下单</w:t>
      </w:r>
      <w:r w:rsidR="00DD7644">
        <w:rPr>
          <w:rFonts w:ascii="宋体" w:eastAsia="宋体" w:hAnsi="宋体" w:hint="eastAsia"/>
          <w:sz w:val="24"/>
          <w:szCs w:val="24"/>
        </w:rPr>
        <w:t>并享受货到付款的服务</w:t>
      </w:r>
      <w:r w:rsidR="00963D6F">
        <w:rPr>
          <w:rFonts w:ascii="宋体" w:eastAsia="宋体" w:hAnsi="宋体" w:hint="eastAsia"/>
          <w:sz w:val="24"/>
          <w:szCs w:val="24"/>
        </w:rPr>
        <w:t>。</w:t>
      </w:r>
    </w:p>
    <w:p w:rsidR="00A248E2" w:rsidRDefault="00041EAC" w:rsidP="00A248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345A">
        <w:rPr>
          <w:rFonts w:ascii="宋体" w:eastAsia="宋体" w:hAnsi="宋体" w:hint="eastAsia"/>
          <w:sz w:val="24"/>
          <w:szCs w:val="24"/>
        </w:rPr>
        <w:t>后台管理系统：</w:t>
      </w:r>
      <w:r w:rsidRPr="008A345A">
        <w:rPr>
          <w:rFonts w:ascii="宋体" w:eastAsia="宋体" w:hAnsi="宋体"/>
          <w:sz w:val="24"/>
          <w:szCs w:val="24"/>
        </w:rPr>
        <w:t xml:space="preserve"> </w:t>
      </w:r>
      <w:r w:rsidR="00345298">
        <w:rPr>
          <w:rFonts w:ascii="宋体" w:eastAsia="宋体" w:hAnsi="宋体"/>
          <w:sz w:val="24"/>
          <w:szCs w:val="24"/>
        </w:rPr>
        <w:t>平台方可以通过后台实现对采购</w:t>
      </w:r>
      <w:r w:rsidR="00345298">
        <w:rPr>
          <w:rFonts w:ascii="宋体" w:eastAsia="宋体" w:hAnsi="宋体" w:hint="eastAsia"/>
          <w:sz w:val="24"/>
          <w:szCs w:val="24"/>
        </w:rPr>
        <w:t>、</w:t>
      </w:r>
      <w:r w:rsidR="00345298">
        <w:rPr>
          <w:rFonts w:ascii="宋体" w:eastAsia="宋体" w:hAnsi="宋体"/>
          <w:sz w:val="24"/>
          <w:szCs w:val="24"/>
        </w:rPr>
        <w:t>销售</w:t>
      </w:r>
      <w:r w:rsidR="00345298">
        <w:rPr>
          <w:rFonts w:ascii="宋体" w:eastAsia="宋体" w:hAnsi="宋体" w:hint="eastAsia"/>
          <w:sz w:val="24"/>
          <w:szCs w:val="24"/>
        </w:rPr>
        <w:t>、</w:t>
      </w:r>
      <w:r w:rsidR="00345298">
        <w:rPr>
          <w:rFonts w:ascii="宋体" w:eastAsia="宋体" w:hAnsi="宋体"/>
          <w:sz w:val="24"/>
          <w:szCs w:val="24"/>
        </w:rPr>
        <w:t>售后</w:t>
      </w:r>
      <w:r w:rsidR="00345298">
        <w:rPr>
          <w:rFonts w:ascii="宋体" w:eastAsia="宋体" w:hAnsi="宋体" w:hint="eastAsia"/>
          <w:sz w:val="24"/>
          <w:szCs w:val="24"/>
        </w:rPr>
        <w:t>、</w:t>
      </w:r>
      <w:r w:rsidR="00345298">
        <w:rPr>
          <w:rFonts w:ascii="宋体" w:eastAsia="宋体" w:hAnsi="宋体"/>
          <w:sz w:val="24"/>
          <w:szCs w:val="24"/>
        </w:rPr>
        <w:t>库存</w:t>
      </w:r>
      <w:r w:rsidR="00345298">
        <w:rPr>
          <w:rFonts w:ascii="宋体" w:eastAsia="宋体" w:hAnsi="宋体" w:hint="eastAsia"/>
          <w:sz w:val="24"/>
          <w:szCs w:val="24"/>
        </w:rPr>
        <w:t>、</w:t>
      </w:r>
      <w:r w:rsidR="00345298">
        <w:rPr>
          <w:rFonts w:ascii="宋体" w:eastAsia="宋体" w:hAnsi="宋体"/>
          <w:sz w:val="24"/>
          <w:szCs w:val="24"/>
        </w:rPr>
        <w:t>财务的一体化管理</w:t>
      </w:r>
      <w:r w:rsidR="00345298">
        <w:rPr>
          <w:rFonts w:ascii="宋体" w:eastAsia="宋体" w:hAnsi="宋体" w:hint="eastAsia"/>
          <w:sz w:val="24"/>
          <w:szCs w:val="24"/>
        </w:rPr>
        <w:t>。</w:t>
      </w:r>
    </w:p>
    <w:p w:rsidR="00547F82" w:rsidRPr="008A345A" w:rsidRDefault="00547F82" w:rsidP="00A248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注：本次开发不包含任何APP开发。</w:t>
      </w:r>
    </w:p>
    <w:p w:rsidR="00B159A3" w:rsidRPr="008A345A" w:rsidRDefault="00DE00F4">
      <w:pPr>
        <w:pStyle w:val="2"/>
        <w:numPr>
          <w:ilvl w:val="1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5" w:name="_Toc464037618"/>
      <w:r w:rsidRPr="008A345A">
        <w:rPr>
          <w:rFonts w:ascii="宋体" w:eastAsia="宋体" w:hAnsi="宋体" w:hint="eastAsia"/>
          <w:sz w:val="28"/>
          <w:szCs w:val="28"/>
        </w:rPr>
        <w:t>预期读者和阅读建议</w:t>
      </w:r>
      <w:bookmarkEnd w:id="5"/>
    </w:p>
    <w:p w:rsidR="00B159A3" w:rsidRPr="008A345A" w:rsidRDefault="00DE00F4">
      <w:pPr>
        <w:ind w:firstLine="420"/>
        <w:rPr>
          <w:rFonts w:ascii="宋体" w:eastAsia="宋体" w:hAnsi="宋体"/>
          <w:sz w:val="24"/>
          <w:szCs w:val="24"/>
        </w:rPr>
      </w:pPr>
      <w:r w:rsidRPr="008A345A">
        <w:rPr>
          <w:rFonts w:ascii="宋体" w:eastAsia="宋体" w:hAnsi="宋体" w:hint="eastAsia"/>
          <w:sz w:val="24"/>
          <w:szCs w:val="24"/>
        </w:rPr>
        <w:t>需求方：</w:t>
      </w:r>
    </w:p>
    <w:p w:rsidR="00567DB9" w:rsidRPr="008A345A" w:rsidRDefault="00567DB9" w:rsidP="00567DB9">
      <w:pPr>
        <w:pStyle w:val="2"/>
        <w:numPr>
          <w:ilvl w:val="1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6" w:name="_Toc464037619"/>
      <w:r>
        <w:rPr>
          <w:rFonts w:ascii="宋体" w:eastAsia="宋体" w:hAnsi="宋体" w:hint="eastAsia"/>
          <w:sz w:val="28"/>
          <w:szCs w:val="28"/>
        </w:rPr>
        <w:lastRenderedPageBreak/>
        <w:t>系统整体结构</w:t>
      </w:r>
      <w:bookmarkEnd w:id="6"/>
    </w:p>
    <w:p w:rsidR="00567DB9" w:rsidRDefault="00817E14" w:rsidP="00567DB9">
      <w:pPr>
        <w:pStyle w:val="a3"/>
        <w:ind w:firstLineChars="200" w:firstLine="48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>
            <wp:extent cx="4086225" cy="5381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8E" w:rsidRPr="008A345A" w:rsidRDefault="00740D8E" w:rsidP="00740D8E">
      <w:pPr>
        <w:pStyle w:val="2"/>
        <w:numPr>
          <w:ilvl w:val="1"/>
          <w:numId w:val="1"/>
        </w:numPr>
        <w:spacing w:line="360" w:lineRule="auto"/>
        <w:rPr>
          <w:rFonts w:ascii="宋体" w:eastAsia="宋体" w:hAnsi="宋体"/>
          <w:sz w:val="28"/>
          <w:szCs w:val="28"/>
        </w:rPr>
      </w:pPr>
      <w:bookmarkStart w:id="7" w:name="_Toc464037620"/>
      <w:r>
        <w:rPr>
          <w:rFonts w:ascii="宋体" w:eastAsia="宋体" w:hAnsi="宋体" w:hint="eastAsia"/>
          <w:sz w:val="28"/>
          <w:szCs w:val="28"/>
        </w:rPr>
        <w:t>系统整体流程图</w:t>
      </w:r>
      <w:bookmarkEnd w:id="7"/>
    </w:p>
    <w:bookmarkStart w:id="8" w:name="_MON_1536587776"/>
    <w:bookmarkEnd w:id="8"/>
    <w:p w:rsidR="00740D8E" w:rsidRPr="008A345A" w:rsidRDefault="007550BF" w:rsidP="00740D8E">
      <w:pPr>
        <w:pStyle w:val="a3"/>
        <w:ind w:firstLineChars="0" w:firstLine="0"/>
        <w:jc w:val="left"/>
        <w:rPr>
          <w:rFonts w:ascii="宋体" w:hAnsi="宋体"/>
        </w:rPr>
      </w:pPr>
      <w:r w:rsidRPr="0092316A">
        <w:rPr>
          <w:rFonts w:ascii="宋体" w:hAnsi="宋体"/>
        </w:rPr>
        <w:object w:dxaOrig="1543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92.05pt" o:ole="">
            <v:imagedata r:id="rId10" o:title=""/>
          </v:shape>
          <o:OLEObject Type="Embed" ProgID="Excel.Sheet.12" ShapeID="_x0000_i1025" DrawAspect="Icon" ObjectID="_1652768378" r:id="rId11"/>
        </w:object>
      </w:r>
    </w:p>
    <w:p w:rsidR="00B159A3" w:rsidRDefault="008A345A">
      <w:pPr>
        <w:pStyle w:val="1"/>
        <w:numPr>
          <w:ilvl w:val="0"/>
          <w:numId w:val="1"/>
        </w:numPr>
        <w:spacing w:line="360" w:lineRule="auto"/>
        <w:rPr>
          <w:rFonts w:ascii="宋体" w:eastAsia="宋体" w:hAnsi="宋体"/>
          <w:sz w:val="30"/>
          <w:szCs w:val="30"/>
        </w:rPr>
      </w:pPr>
      <w:bookmarkStart w:id="9" w:name="_Toc464037621"/>
      <w:r>
        <w:rPr>
          <w:rFonts w:ascii="宋体" w:eastAsia="宋体" w:hAnsi="宋体" w:hint="eastAsia"/>
          <w:sz w:val="30"/>
          <w:szCs w:val="30"/>
        </w:rPr>
        <w:lastRenderedPageBreak/>
        <w:t>前台</w:t>
      </w:r>
      <w:r w:rsidR="00DE00F4" w:rsidRPr="008A345A">
        <w:rPr>
          <w:rFonts w:ascii="宋体" w:eastAsia="宋体" w:hAnsi="宋体" w:hint="eastAsia"/>
          <w:sz w:val="30"/>
          <w:szCs w:val="30"/>
        </w:rPr>
        <w:t>功能详细描述</w:t>
      </w:r>
      <w:bookmarkEnd w:id="9"/>
    </w:p>
    <w:p w:rsidR="003478B7" w:rsidRPr="004F781E" w:rsidRDefault="004F781E" w:rsidP="003478B7">
      <w:r w:rsidRPr="004F781E">
        <w:rPr>
          <w:rFonts w:ascii="宋体" w:eastAsia="宋体" w:hAnsi="宋体" w:hint="eastAsia"/>
          <w:b/>
          <w:sz w:val="24"/>
          <w:szCs w:val="24"/>
        </w:rPr>
        <w:t>前台整体说明：</w:t>
      </w:r>
      <w:r w:rsidR="00B50256" w:rsidRPr="004F781E">
        <w:rPr>
          <w:rFonts w:ascii="宋体" w:eastAsia="宋体" w:hAnsi="宋体" w:hint="eastAsia"/>
          <w:sz w:val="24"/>
          <w:szCs w:val="24"/>
        </w:rPr>
        <w:t>有线数字电视用户可以通过电视机浏览普通商品、</w:t>
      </w:r>
      <w:r w:rsidR="00DC0416" w:rsidRPr="004F781E">
        <w:rPr>
          <w:rFonts w:ascii="宋体" w:eastAsia="宋体" w:hAnsi="宋体" w:hint="eastAsia"/>
          <w:sz w:val="24"/>
          <w:szCs w:val="24"/>
        </w:rPr>
        <w:t>打折</w:t>
      </w:r>
      <w:r w:rsidR="00B50256" w:rsidRPr="004F781E">
        <w:rPr>
          <w:rFonts w:ascii="宋体" w:eastAsia="宋体" w:hAnsi="宋体" w:hint="eastAsia"/>
          <w:sz w:val="24"/>
          <w:szCs w:val="24"/>
        </w:rPr>
        <w:t>商品、积分兑换商品，进行订单提交，并可以查看订单状态及历史订单信息</w:t>
      </w:r>
      <w:r w:rsidR="003478B7" w:rsidRPr="004F781E">
        <w:rPr>
          <w:rFonts w:ascii="宋体" w:eastAsia="宋体" w:hAnsi="宋体" w:hint="eastAsia"/>
          <w:sz w:val="24"/>
          <w:szCs w:val="24"/>
        </w:rPr>
        <w:t>。</w:t>
      </w:r>
    </w:p>
    <w:p w:rsidR="00B159A3" w:rsidRPr="00205E5B" w:rsidRDefault="00205E5B" w:rsidP="00124280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10" w:name="_Toc464037622"/>
      <w:r>
        <w:rPr>
          <w:rFonts w:ascii="宋体" w:eastAsia="宋体" w:hAnsi="宋体" w:hint="eastAsia"/>
          <w:sz w:val="28"/>
          <w:szCs w:val="28"/>
        </w:rPr>
        <w:t>商城入口</w:t>
      </w:r>
      <w:bookmarkEnd w:id="10"/>
    </w:p>
    <w:p w:rsidR="00B159A3" w:rsidRPr="008A345A" w:rsidRDefault="00DE00F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8A345A">
        <w:rPr>
          <w:rFonts w:ascii="宋体" w:eastAsia="宋体" w:hAnsi="宋体" w:hint="eastAsia"/>
          <w:b/>
          <w:sz w:val="24"/>
          <w:szCs w:val="24"/>
        </w:rPr>
        <w:t>功能说明：</w:t>
      </w:r>
      <w:r w:rsidR="0000192B">
        <w:rPr>
          <w:rFonts w:ascii="宋体" w:eastAsia="宋体" w:hAnsi="宋体" w:hint="eastAsia"/>
          <w:sz w:val="24"/>
          <w:szCs w:val="24"/>
        </w:rPr>
        <w:t>在原有电视频道菜单中添加一项“</w:t>
      </w:r>
      <w:r w:rsidR="003C0D37">
        <w:rPr>
          <w:rFonts w:ascii="宋体" w:eastAsia="宋体" w:hAnsi="宋体" w:hint="eastAsia"/>
          <w:sz w:val="24"/>
          <w:szCs w:val="24"/>
        </w:rPr>
        <w:t>购物中心</w:t>
      </w:r>
      <w:r w:rsidR="0000192B">
        <w:rPr>
          <w:rFonts w:ascii="宋体" w:eastAsia="宋体" w:hAnsi="宋体" w:hint="eastAsia"/>
          <w:sz w:val="24"/>
          <w:szCs w:val="24"/>
        </w:rPr>
        <w:t>”，</w:t>
      </w:r>
      <w:r w:rsidR="00C80946">
        <w:rPr>
          <w:rFonts w:ascii="宋体" w:eastAsia="宋体" w:hAnsi="宋体" w:hint="eastAsia"/>
          <w:sz w:val="24"/>
          <w:szCs w:val="24"/>
        </w:rPr>
        <w:t>遥控器</w:t>
      </w:r>
      <w:r w:rsidR="0000192B">
        <w:rPr>
          <w:rFonts w:ascii="宋体" w:eastAsia="宋体" w:hAnsi="宋体" w:hint="eastAsia"/>
          <w:sz w:val="24"/>
          <w:szCs w:val="24"/>
        </w:rPr>
        <w:t>选择“</w:t>
      </w:r>
      <w:r w:rsidR="003C0D37">
        <w:rPr>
          <w:rFonts w:ascii="宋体" w:eastAsia="宋体" w:hAnsi="宋体" w:hint="eastAsia"/>
          <w:sz w:val="24"/>
          <w:szCs w:val="24"/>
        </w:rPr>
        <w:t>购物中心</w:t>
      </w:r>
      <w:r w:rsidR="0000192B">
        <w:rPr>
          <w:rFonts w:ascii="宋体" w:eastAsia="宋体" w:hAnsi="宋体" w:hint="eastAsia"/>
          <w:sz w:val="24"/>
          <w:szCs w:val="24"/>
        </w:rPr>
        <w:t>”菜单，</w:t>
      </w:r>
      <w:r w:rsidR="00C80946">
        <w:rPr>
          <w:rFonts w:ascii="宋体" w:eastAsia="宋体" w:hAnsi="宋体" w:hint="eastAsia"/>
          <w:sz w:val="24"/>
          <w:szCs w:val="24"/>
        </w:rPr>
        <w:t>确定后</w:t>
      </w:r>
      <w:r w:rsidR="0000192B">
        <w:rPr>
          <w:rFonts w:ascii="宋体" w:eastAsia="宋体" w:hAnsi="宋体" w:hint="eastAsia"/>
          <w:sz w:val="24"/>
          <w:szCs w:val="24"/>
        </w:rPr>
        <w:t>直接进入商城首页。</w:t>
      </w:r>
    </w:p>
    <w:p w:rsidR="004E790D" w:rsidRPr="008A345A" w:rsidRDefault="004E790D" w:rsidP="004E790D">
      <w:pPr>
        <w:rPr>
          <w:rFonts w:ascii="宋体" w:eastAsia="宋体" w:hAnsi="宋体"/>
        </w:rPr>
      </w:pPr>
    </w:p>
    <w:p w:rsidR="00B159A3" w:rsidRDefault="00AF650D" w:rsidP="00AF650D">
      <w:pPr>
        <w:pStyle w:val="2"/>
        <w:numPr>
          <w:ilvl w:val="1"/>
          <w:numId w:val="1"/>
        </w:numPr>
        <w:rPr>
          <w:rFonts w:ascii="宋体" w:eastAsia="宋体" w:hAnsi="宋体"/>
          <w:sz w:val="30"/>
          <w:szCs w:val="30"/>
        </w:rPr>
      </w:pPr>
      <w:bookmarkStart w:id="11" w:name="_Toc464037623"/>
      <w:r>
        <w:rPr>
          <w:rFonts w:ascii="宋体" w:eastAsia="宋体" w:hAnsi="宋体" w:hint="eastAsia"/>
          <w:sz w:val="30"/>
          <w:szCs w:val="30"/>
        </w:rPr>
        <w:t>商城</w:t>
      </w:r>
      <w:r w:rsidR="000B5F41" w:rsidRPr="008A345A">
        <w:rPr>
          <w:rFonts w:ascii="宋体" w:eastAsia="宋体" w:hAnsi="宋体" w:hint="eastAsia"/>
          <w:sz w:val="30"/>
          <w:szCs w:val="30"/>
        </w:rPr>
        <w:t>首页</w:t>
      </w:r>
      <w:bookmarkEnd w:id="11"/>
    </w:p>
    <w:tbl>
      <w:tblPr>
        <w:tblW w:w="7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3"/>
        <w:gridCol w:w="5237"/>
      </w:tblGrid>
      <w:tr w:rsidR="00D760A9" w:rsidRPr="00FE1BA4" w:rsidTr="00DC0416">
        <w:trPr>
          <w:trHeight w:val="1425"/>
        </w:trPr>
        <w:tc>
          <w:tcPr>
            <w:tcW w:w="1903" w:type="dxa"/>
            <w:shd w:val="clear" w:color="auto" w:fill="auto"/>
            <w:vAlign w:val="center"/>
          </w:tcPr>
          <w:p w:rsidR="00D760A9" w:rsidRPr="000D4F2A" w:rsidRDefault="00D760A9" w:rsidP="00B817F7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0D4F2A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销售排行</w:t>
            </w:r>
          </w:p>
        </w:tc>
        <w:tc>
          <w:tcPr>
            <w:tcW w:w="5237" w:type="dxa"/>
            <w:shd w:val="clear" w:color="auto" w:fill="auto"/>
            <w:vAlign w:val="center"/>
          </w:tcPr>
          <w:p w:rsidR="00D760A9" w:rsidRPr="000D4F2A" w:rsidRDefault="000B64AB" w:rsidP="0088476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0D4F2A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点击进入销量排行产品列表页</w:t>
            </w:r>
          </w:p>
        </w:tc>
      </w:tr>
      <w:tr w:rsidR="000D4F2A" w:rsidRPr="00FE1BA4" w:rsidTr="00DC0416">
        <w:trPr>
          <w:trHeight w:val="1425"/>
        </w:trPr>
        <w:tc>
          <w:tcPr>
            <w:tcW w:w="1903" w:type="dxa"/>
            <w:shd w:val="clear" w:color="auto" w:fill="auto"/>
            <w:vAlign w:val="center"/>
          </w:tcPr>
          <w:p w:rsidR="000D4F2A" w:rsidRPr="005A2F48" w:rsidRDefault="000D4F2A" w:rsidP="00B817F7">
            <w:pPr>
              <w:widowControl/>
              <w:jc w:val="left"/>
              <w:rPr>
                <w:rFonts w:ascii="宋体" w:eastAsia="宋体" w:hAnsi="宋体" w:cs="宋体"/>
                <w:b/>
                <w:color w:val="44546A" w:themeColor="text2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打折促销</w:t>
            </w:r>
          </w:p>
        </w:tc>
        <w:tc>
          <w:tcPr>
            <w:tcW w:w="5237" w:type="dxa"/>
            <w:shd w:val="clear" w:color="auto" w:fill="auto"/>
            <w:vAlign w:val="center"/>
          </w:tcPr>
          <w:p w:rsidR="000D4F2A" w:rsidRPr="005A2F48" w:rsidRDefault="000D4F2A" w:rsidP="0088476A">
            <w:pPr>
              <w:widowControl/>
              <w:jc w:val="left"/>
              <w:rPr>
                <w:rFonts w:ascii="宋体" w:eastAsia="宋体" w:hAnsi="宋体" w:cs="宋体"/>
                <w:color w:val="44546A" w:themeColor="text2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点击可进入打折商品列表页面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9D02E4" w:rsidRPr="00FE1BA4" w:rsidTr="00DC0416">
        <w:trPr>
          <w:trHeight w:val="1425"/>
        </w:trPr>
        <w:tc>
          <w:tcPr>
            <w:tcW w:w="1903" w:type="dxa"/>
            <w:shd w:val="clear" w:color="auto" w:fill="auto"/>
            <w:vAlign w:val="center"/>
          </w:tcPr>
          <w:p w:rsidR="009D02E4" w:rsidRDefault="009D02E4" w:rsidP="00B817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分类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商品</w:t>
            </w:r>
          </w:p>
        </w:tc>
        <w:tc>
          <w:tcPr>
            <w:tcW w:w="5237" w:type="dxa"/>
            <w:shd w:val="clear" w:color="auto" w:fill="auto"/>
            <w:vAlign w:val="center"/>
          </w:tcPr>
          <w:p w:rsidR="009D02E4" w:rsidRDefault="009D02E4" w:rsidP="0088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进入</w:t>
            </w:r>
            <w:r w:rsidR="005842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商品列表页面</w:t>
            </w:r>
          </w:p>
        </w:tc>
      </w:tr>
      <w:tr w:rsidR="009D02E4" w:rsidRPr="00B817F7" w:rsidTr="00DC0416">
        <w:trPr>
          <w:trHeight w:val="855"/>
        </w:trPr>
        <w:tc>
          <w:tcPr>
            <w:tcW w:w="1903" w:type="dxa"/>
            <w:shd w:val="clear" w:color="auto" w:fill="auto"/>
            <w:vAlign w:val="center"/>
            <w:hideMark/>
          </w:tcPr>
          <w:p w:rsidR="009D02E4" w:rsidRPr="00B817F7" w:rsidRDefault="009D02E4" w:rsidP="00B817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积分商城</w:t>
            </w:r>
          </w:p>
        </w:tc>
        <w:tc>
          <w:tcPr>
            <w:tcW w:w="5237" w:type="dxa"/>
            <w:shd w:val="clear" w:color="auto" w:fill="auto"/>
            <w:vAlign w:val="center"/>
            <w:hideMark/>
          </w:tcPr>
          <w:p w:rsidR="009D02E4" w:rsidRPr="00091AAF" w:rsidRDefault="009D02E4" w:rsidP="00B817F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提供积分兑换的商城入口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点击可进入积分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兑换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商品列表页面</w:t>
            </w:r>
          </w:p>
        </w:tc>
      </w:tr>
      <w:tr w:rsidR="009D02E4" w:rsidRPr="00B817F7" w:rsidTr="00DC0416">
        <w:trPr>
          <w:trHeight w:val="285"/>
        </w:trPr>
        <w:tc>
          <w:tcPr>
            <w:tcW w:w="1903" w:type="dxa"/>
            <w:shd w:val="clear" w:color="auto" w:fill="auto"/>
            <w:vAlign w:val="center"/>
            <w:hideMark/>
          </w:tcPr>
          <w:p w:rsidR="009D02E4" w:rsidRPr="00B817F7" w:rsidRDefault="009D02E4" w:rsidP="00B817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品牌入口</w:t>
            </w:r>
          </w:p>
        </w:tc>
        <w:tc>
          <w:tcPr>
            <w:tcW w:w="5237" w:type="dxa"/>
            <w:shd w:val="clear" w:color="auto" w:fill="auto"/>
            <w:vAlign w:val="center"/>
          </w:tcPr>
          <w:p w:rsidR="009D02E4" w:rsidRPr="00B817F7" w:rsidRDefault="009D02E4" w:rsidP="00D76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进入</w:t>
            </w:r>
            <w:r w:rsidR="005842D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品牌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商品列表页面</w:t>
            </w:r>
          </w:p>
        </w:tc>
      </w:tr>
      <w:tr w:rsidR="009D02E4" w:rsidRPr="00B817F7" w:rsidTr="00DC0416">
        <w:trPr>
          <w:trHeight w:val="285"/>
        </w:trPr>
        <w:tc>
          <w:tcPr>
            <w:tcW w:w="1903" w:type="dxa"/>
            <w:shd w:val="clear" w:color="auto" w:fill="auto"/>
            <w:vAlign w:val="center"/>
          </w:tcPr>
          <w:p w:rsidR="009D02E4" w:rsidRDefault="009D02E4" w:rsidP="00B817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新品体验</w:t>
            </w:r>
          </w:p>
        </w:tc>
        <w:tc>
          <w:tcPr>
            <w:tcW w:w="5237" w:type="dxa"/>
            <w:shd w:val="clear" w:color="auto" w:fill="auto"/>
            <w:vAlign w:val="center"/>
          </w:tcPr>
          <w:p w:rsidR="009D02E4" w:rsidRDefault="009D02E4" w:rsidP="00D76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进入奖品产品列表页面</w:t>
            </w:r>
          </w:p>
        </w:tc>
      </w:tr>
      <w:tr w:rsidR="009D02E4" w:rsidRPr="00B817F7" w:rsidTr="00DC0416">
        <w:trPr>
          <w:trHeight w:val="285"/>
        </w:trPr>
        <w:tc>
          <w:tcPr>
            <w:tcW w:w="1903" w:type="dxa"/>
            <w:shd w:val="clear" w:color="auto" w:fill="auto"/>
            <w:vAlign w:val="center"/>
          </w:tcPr>
          <w:p w:rsidR="009D02E4" w:rsidRPr="00B817F7" w:rsidRDefault="005842D7" w:rsidP="00B817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我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的账户</w:t>
            </w:r>
          </w:p>
        </w:tc>
        <w:tc>
          <w:tcPr>
            <w:tcW w:w="5237" w:type="dxa"/>
            <w:shd w:val="clear" w:color="auto" w:fill="auto"/>
            <w:vAlign w:val="center"/>
          </w:tcPr>
          <w:p w:rsidR="009D02E4" w:rsidRPr="00B817F7" w:rsidRDefault="009D02E4" w:rsidP="005842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点击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进入</w:t>
            </w:r>
            <w:r w:rsidR="0017166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我的账户</w:t>
            </w:r>
            <w:r w:rsidR="005842D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页面</w:t>
            </w:r>
          </w:p>
        </w:tc>
      </w:tr>
      <w:tr w:rsidR="009D02E4" w:rsidRPr="00B817F7" w:rsidTr="00DC0416">
        <w:trPr>
          <w:trHeight w:val="285"/>
        </w:trPr>
        <w:tc>
          <w:tcPr>
            <w:tcW w:w="1903" w:type="dxa"/>
            <w:shd w:val="clear" w:color="auto" w:fill="auto"/>
            <w:vAlign w:val="center"/>
          </w:tcPr>
          <w:p w:rsidR="009D02E4" w:rsidRDefault="009D02E4" w:rsidP="00B817F7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提示消息</w:t>
            </w:r>
          </w:p>
        </w:tc>
        <w:tc>
          <w:tcPr>
            <w:tcW w:w="5237" w:type="dxa"/>
            <w:shd w:val="clear" w:color="auto" w:fill="auto"/>
            <w:vAlign w:val="center"/>
          </w:tcPr>
          <w:p w:rsidR="009D02E4" w:rsidRDefault="009D02E4" w:rsidP="002329C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显示系统公告和会员个人提示信息</w:t>
            </w:r>
          </w:p>
        </w:tc>
      </w:tr>
    </w:tbl>
    <w:p w:rsidR="00B159A3" w:rsidRPr="00B817F7" w:rsidRDefault="00B159A3">
      <w:pPr>
        <w:jc w:val="left"/>
        <w:rPr>
          <w:rFonts w:ascii="宋体" w:eastAsia="宋体" w:hAnsi="宋体"/>
        </w:rPr>
      </w:pPr>
    </w:p>
    <w:p w:rsidR="001C632C" w:rsidRDefault="001F054A" w:rsidP="001F054A">
      <w:pPr>
        <w:pStyle w:val="2"/>
        <w:rPr>
          <w:rFonts w:ascii="宋体" w:eastAsia="宋体" w:hAnsi="宋体"/>
          <w:sz w:val="28"/>
          <w:szCs w:val="28"/>
        </w:rPr>
      </w:pPr>
      <w:bookmarkStart w:id="12" w:name="_Toc464037624"/>
      <w:r w:rsidRPr="008A345A">
        <w:rPr>
          <w:rFonts w:ascii="宋体" w:eastAsia="宋体" w:hAnsi="宋体" w:hint="eastAsia"/>
          <w:sz w:val="28"/>
          <w:szCs w:val="28"/>
        </w:rPr>
        <w:lastRenderedPageBreak/>
        <w:t>2．</w:t>
      </w:r>
      <w:r w:rsidR="001C632C">
        <w:rPr>
          <w:rFonts w:ascii="宋体" w:eastAsia="宋体" w:hAnsi="宋体" w:hint="eastAsia"/>
          <w:sz w:val="28"/>
          <w:szCs w:val="28"/>
        </w:rPr>
        <w:t>3电视商城前台整体功能</w:t>
      </w:r>
      <w:bookmarkEnd w:id="12"/>
    </w:p>
    <w:p w:rsidR="001C632C" w:rsidRDefault="00F23276" w:rsidP="001C632C">
      <w:r>
        <w:rPr>
          <w:noProof/>
        </w:rPr>
        <w:drawing>
          <wp:inline distT="0" distB="0" distL="0" distR="0">
            <wp:extent cx="5259588" cy="3051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4A" w:rsidRDefault="001C632C" w:rsidP="001F054A">
      <w:pPr>
        <w:pStyle w:val="2"/>
        <w:rPr>
          <w:rFonts w:ascii="宋体" w:eastAsia="宋体" w:hAnsi="宋体"/>
          <w:sz w:val="28"/>
          <w:szCs w:val="28"/>
        </w:rPr>
      </w:pPr>
      <w:bookmarkStart w:id="13" w:name="_Toc464037625"/>
      <w:r>
        <w:rPr>
          <w:rFonts w:ascii="宋体" w:eastAsia="宋体" w:hAnsi="宋体" w:hint="eastAsia"/>
          <w:sz w:val="28"/>
          <w:szCs w:val="28"/>
        </w:rPr>
        <w:t>2</w:t>
      </w:r>
      <w:r w:rsidR="005A0431" w:rsidRPr="008A345A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4</w:t>
      </w:r>
      <w:r w:rsidR="008C007C">
        <w:rPr>
          <w:rFonts w:ascii="宋体" w:eastAsia="宋体" w:hAnsi="宋体" w:hint="eastAsia"/>
          <w:sz w:val="28"/>
          <w:szCs w:val="28"/>
        </w:rPr>
        <w:t>排行</w:t>
      </w:r>
      <w:r w:rsidR="00BF1E8B">
        <w:rPr>
          <w:rFonts w:ascii="宋体" w:eastAsia="宋体" w:hAnsi="宋体" w:hint="eastAsia"/>
          <w:sz w:val="28"/>
          <w:szCs w:val="28"/>
        </w:rPr>
        <w:t>商品</w:t>
      </w:r>
      <w:r w:rsidR="005640F4">
        <w:rPr>
          <w:rFonts w:ascii="宋体" w:eastAsia="宋体" w:hAnsi="宋体" w:hint="eastAsia"/>
          <w:sz w:val="28"/>
          <w:szCs w:val="28"/>
        </w:rPr>
        <w:t>列表页</w:t>
      </w:r>
      <w:bookmarkEnd w:id="13"/>
    </w:p>
    <w:p w:rsidR="000C46AA" w:rsidRDefault="000C64BB" w:rsidP="000C64BB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AF650D">
        <w:rPr>
          <w:rFonts w:ascii="宋体" w:eastAsia="宋体" w:hAnsi="宋体" w:hint="eastAsia"/>
          <w:b/>
          <w:sz w:val="24"/>
          <w:szCs w:val="24"/>
        </w:rPr>
        <w:t>功能说明：</w:t>
      </w:r>
    </w:p>
    <w:p w:rsidR="000C46AA" w:rsidRPr="0049796F" w:rsidRDefault="008C007C" w:rsidP="000C46AA">
      <w:pPr>
        <w:pStyle w:val="af1"/>
        <w:numPr>
          <w:ilvl w:val="0"/>
          <w:numId w:val="1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排行商品列表</w:t>
      </w:r>
      <w:r w:rsidR="000C64BB" w:rsidRPr="0049796F">
        <w:rPr>
          <w:rFonts w:ascii="宋体" w:eastAsia="宋体" w:hAnsi="宋体" w:hint="eastAsia"/>
          <w:color w:val="000000" w:themeColor="text1"/>
          <w:sz w:val="24"/>
          <w:szCs w:val="24"/>
        </w:rPr>
        <w:t>页面</w:t>
      </w:r>
      <w:r w:rsidR="003F39CE" w:rsidRPr="0049796F">
        <w:rPr>
          <w:rFonts w:ascii="宋体" w:eastAsia="宋体" w:hAnsi="宋体" w:hint="eastAsia"/>
          <w:color w:val="000000" w:themeColor="text1"/>
          <w:sz w:val="24"/>
          <w:szCs w:val="24"/>
        </w:rPr>
        <w:t>以列表形式</w:t>
      </w:r>
      <w:r w:rsidR="005640F4">
        <w:rPr>
          <w:rFonts w:ascii="宋体" w:eastAsia="宋体" w:hAnsi="宋体" w:hint="eastAsia"/>
          <w:color w:val="000000" w:themeColor="text1"/>
          <w:sz w:val="24"/>
          <w:szCs w:val="24"/>
        </w:rPr>
        <w:t>按规则排序</w:t>
      </w:r>
      <w:r w:rsidR="000C64BB" w:rsidRPr="0049796F">
        <w:rPr>
          <w:rFonts w:ascii="宋体" w:eastAsia="宋体" w:hAnsi="宋体" w:hint="eastAsia"/>
          <w:color w:val="000000" w:themeColor="text1"/>
          <w:sz w:val="24"/>
          <w:szCs w:val="24"/>
        </w:rPr>
        <w:t>显示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销量排行</w:t>
      </w:r>
      <w:r w:rsidR="000C64BB" w:rsidRPr="0049796F">
        <w:rPr>
          <w:rFonts w:ascii="宋体" w:eastAsia="宋体" w:hAnsi="宋体" w:hint="eastAsia"/>
          <w:color w:val="000000" w:themeColor="text1"/>
          <w:sz w:val="24"/>
          <w:szCs w:val="24"/>
        </w:rPr>
        <w:t>的商品。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（后台设置</w:t>
      </w:r>
      <w:r w:rsidR="00B57CB7">
        <w:rPr>
          <w:rFonts w:ascii="宋体" w:eastAsia="宋体" w:hAnsi="宋体" w:hint="eastAsia"/>
          <w:color w:val="000000" w:themeColor="text1"/>
          <w:sz w:val="24"/>
          <w:szCs w:val="24"/>
        </w:rPr>
        <w:t>一种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显示规则：按总销量、月销量、周销量、手工设置）</w:t>
      </w:r>
    </w:p>
    <w:p w:rsidR="008806DC" w:rsidRDefault="000C64BB" w:rsidP="000C46AA">
      <w:pPr>
        <w:pStyle w:val="af1"/>
        <w:numPr>
          <w:ilvl w:val="0"/>
          <w:numId w:val="1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49796F">
        <w:rPr>
          <w:rFonts w:ascii="宋体" w:eastAsia="宋体" w:hAnsi="宋体" w:hint="eastAsia"/>
          <w:color w:val="000000" w:themeColor="text1"/>
          <w:sz w:val="24"/>
          <w:szCs w:val="24"/>
        </w:rPr>
        <w:t>图片+文字的方式进行展示，显示</w:t>
      </w:r>
      <w:r w:rsidR="003A4AA2" w:rsidRPr="0049796F">
        <w:rPr>
          <w:rFonts w:ascii="宋体" w:eastAsia="宋体" w:hAnsi="宋体" w:hint="eastAsia"/>
          <w:color w:val="000000" w:themeColor="text1"/>
          <w:sz w:val="24"/>
          <w:szCs w:val="24"/>
        </w:rPr>
        <w:t>商品</w:t>
      </w:r>
      <w:r w:rsidRPr="0049796F">
        <w:rPr>
          <w:rFonts w:ascii="宋体" w:eastAsia="宋体" w:hAnsi="宋体" w:hint="eastAsia"/>
          <w:color w:val="000000" w:themeColor="text1"/>
          <w:sz w:val="24"/>
          <w:szCs w:val="24"/>
        </w:rPr>
        <w:t>的名称、</w:t>
      </w:r>
      <w:r w:rsidR="00361E0F">
        <w:rPr>
          <w:rFonts w:ascii="宋体" w:eastAsia="宋体" w:hAnsi="宋体" w:hint="eastAsia"/>
          <w:color w:val="000000" w:themeColor="text1"/>
          <w:sz w:val="24"/>
          <w:szCs w:val="24"/>
        </w:rPr>
        <w:t>价格</w:t>
      </w:r>
      <w:r w:rsidR="004E7CBB">
        <w:rPr>
          <w:rFonts w:ascii="宋体" w:eastAsia="宋体" w:hAnsi="宋体" w:hint="eastAsia"/>
          <w:sz w:val="24"/>
          <w:szCs w:val="24"/>
        </w:rPr>
        <w:t>。</w:t>
      </w:r>
    </w:p>
    <w:p w:rsidR="000C46AA" w:rsidRDefault="004C4BB3" w:rsidP="000C46AA">
      <w:pPr>
        <w:pStyle w:val="af1"/>
        <w:numPr>
          <w:ilvl w:val="0"/>
          <w:numId w:val="1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达到预订限额</w:t>
      </w:r>
      <w:r w:rsidR="00D80671">
        <w:rPr>
          <w:rFonts w:ascii="宋体" w:eastAsia="宋体" w:hAnsi="宋体" w:hint="eastAsia"/>
          <w:sz w:val="24"/>
          <w:szCs w:val="24"/>
        </w:rPr>
        <w:t>和禁用</w:t>
      </w:r>
      <w:r w:rsidR="008806DC">
        <w:rPr>
          <w:rFonts w:ascii="宋体" w:eastAsia="宋体" w:hAnsi="宋体" w:hint="eastAsia"/>
          <w:sz w:val="24"/>
          <w:szCs w:val="24"/>
        </w:rPr>
        <w:t>的</w:t>
      </w:r>
      <w:r w:rsidR="00D80671">
        <w:rPr>
          <w:rFonts w:ascii="宋体" w:eastAsia="宋体" w:hAnsi="宋体" w:hint="eastAsia"/>
          <w:sz w:val="24"/>
          <w:szCs w:val="24"/>
        </w:rPr>
        <w:t>商品</w:t>
      </w:r>
      <w:r w:rsidR="008806DC">
        <w:rPr>
          <w:rFonts w:ascii="宋体" w:eastAsia="宋体" w:hAnsi="宋体" w:hint="eastAsia"/>
          <w:sz w:val="24"/>
          <w:szCs w:val="24"/>
        </w:rPr>
        <w:t>不显示</w:t>
      </w:r>
      <w:r w:rsidR="000C64BB" w:rsidRPr="000C46AA">
        <w:rPr>
          <w:rFonts w:ascii="宋体" w:eastAsia="宋体" w:hAnsi="宋体" w:hint="eastAsia"/>
          <w:sz w:val="24"/>
          <w:szCs w:val="24"/>
        </w:rPr>
        <w:t>。</w:t>
      </w:r>
    </w:p>
    <w:p w:rsidR="000C46AA" w:rsidRDefault="000C64BB" w:rsidP="000C46AA">
      <w:pPr>
        <w:pStyle w:val="af1"/>
        <w:numPr>
          <w:ilvl w:val="0"/>
          <w:numId w:val="1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46AA">
        <w:rPr>
          <w:rFonts w:ascii="宋体" w:eastAsia="宋体" w:hAnsi="宋体"/>
          <w:sz w:val="24"/>
          <w:szCs w:val="24"/>
        </w:rPr>
        <w:t>可以分页显示</w:t>
      </w:r>
      <w:r w:rsidRPr="000C46AA">
        <w:rPr>
          <w:rFonts w:ascii="宋体" w:eastAsia="宋体" w:hAnsi="宋体" w:hint="eastAsia"/>
          <w:sz w:val="24"/>
          <w:szCs w:val="24"/>
        </w:rPr>
        <w:t>。</w:t>
      </w:r>
    </w:p>
    <w:p w:rsidR="008A0A0F" w:rsidRPr="000C46AA" w:rsidRDefault="008A0A0F" w:rsidP="000C46AA">
      <w:pPr>
        <w:pStyle w:val="af1"/>
        <w:numPr>
          <w:ilvl w:val="0"/>
          <w:numId w:val="1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46AA">
        <w:rPr>
          <w:rFonts w:ascii="宋体" w:eastAsia="宋体" w:hAnsi="宋体" w:hint="eastAsia"/>
          <w:sz w:val="24"/>
          <w:szCs w:val="24"/>
        </w:rPr>
        <w:t>点击</w:t>
      </w:r>
      <w:r w:rsidR="003A4AA2">
        <w:rPr>
          <w:rFonts w:ascii="宋体" w:eastAsia="宋体" w:hAnsi="宋体" w:hint="eastAsia"/>
          <w:sz w:val="24"/>
          <w:szCs w:val="24"/>
        </w:rPr>
        <w:t>商品</w:t>
      </w:r>
      <w:r w:rsidRPr="000C46AA">
        <w:rPr>
          <w:rFonts w:ascii="宋体" w:eastAsia="宋体" w:hAnsi="宋体" w:hint="eastAsia"/>
          <w:sz w:val="24"/>
          <w:szCs w:val="24"/>
        </w:rPr>
        <w:t>图片或名称，可以进入</w:t>
      </w:r>
      <w:r w:rsidR="003A4AA2">
        <w:rPr>
          <w:rFonts w:ascii="宋体" w:eastAsia="宋体" w:hAnsi="宋体" w:hint="eastAsia"/>
          <w:sz w:val="24"/>
          <w:szCs w:val="24"/>
        </w:rPr>
        <w:t>商品</w:t>
      </w:r>
      <w:r w:rsidRPr="000C46AA">
        <w:rPr>
          <w:rFonts w:ascii="宋体" w:eastAsia="宋体" w:hAnsi="宋体" w:hint="eastAsia"/>
          <w:sz w:val="24"/>
          <w:szCs w:val="24"/>
        </w:rPr>
        <w:t>详情页面。</w:t>
      </w:r>
    </w:p>
    <w:p w:rsidR="00F42DF0" w:rsidRDefault="00F42DF0" w:rsidP="004F0E6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8C007C" w:rsidRDefault="008C007C" w:rsidP="008C007C">
      <w:pPr>
        <w:pStyle w:val="2"/>
        <w:rPr>
          <w:rFonts w:ascii="宋体" w:eastAsia="宋体" w:hAnsi="宋体"/>
          <w:sz w:val="28"/>
          <w:szCs w:val="28"/>
        </w:rPr>
      </w:pPr>
      <w:bookmarkStart w:id="14" w:name="_Toc464037626"/>
      <w:r>
        <w:rPr>
          <w:rFonts w:ascii="宋体" w:eastAsia="宋体" w:hAnsi="宋体" w:hint="eastAsia"/>
          <w:sz w:val="28"/>
          <w:szCs w:val="28"/>
        </w:rPr>
        <w:t>2</w:t>
      </w:r>
      <w:r w:rsidRPr="008A345A">
        <w:rPr>
          <w:rFonts w:ascii="宋体" w:eastAsia="宋体" w:hAnsi="宋体" w:hint="eastAsia"/>
          <w:sz w:val="28"/>
          <w:szCs w:val="28"/>
        </w:rPr>
        <w:t>．</w:t>
      </w:r>
      <w:r w:rsidR="00E130FC"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打折商品</w:t>
      </w:r>
      <w:r w:rsidR="005640F4">
        <w:rPr>
          <w:rFonts w:ascii="宋体" w:eastAsia="宋体" w:hAnsi="宋体" w:hint="eastAsia"/>
          <w:sz w:val="28"/>
          <w:szCs w:val="28"/>
        </w:rPr>
        <w:t>列表页</w:t>
      </w:r>
      <w:bookmarkEnd w:id="14"/>
    </w:p>
    <w:p w:rsidR="008C007C" w:rsidRDefault="008C007C" w:rsidP="008C007C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AF650D">
        <w:rPr>
          <w:rFonts w:ascii="宋体" w:eastAsia="宋体" w:hAnsi="宋体" w:hint="eastAsia"/>
          <w:b/>
          <w:sz w:val="24"/>
          <w:szCs w:val="24"/>
        </w:rPr>
        <w:t>功能说明：</w:t>
      </w:r>
    </w:p>
    <w:p w:rsidR="00AC35C4" w:rsidRPr="00AC35C4" w:rsidRDefault="008C007C" w:rsidP="00AC35C4">
      <w:pPr>
        <w:pStyle w:val="af1"/>
        <w:numPr>
          <w:ilvl w:val="3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C35C4">
        <w:rPr>
          <w:rFonts w:ascii="宋体" w:eastAsia="宋体" w:hAnsi="宋体" w:hint="eastAsia"/>
          <w:color w:val="000000" w:themeColor="text1"/>
          <w:sz w:val="24"/>
          <w:szCs w:val="24"/>
        </w:rPr>
        <w:t>打折页面以列表形式显示有打折属性的商品。</w:t>
      </w:r>
    </w:p>
    <w:p w:rsidR="00AC35C4" w:rsidRDefault="008C007C" w:rsidP="00AC35C4">
      <w:pPr>
        <w:pStyle w:val="af1"/>
        <w:numPr>
          <w:ilvl w:val="3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C35C4">
        <w:rPr>
          <w:rFonts w:ascii="宋体" w:eastAsia="宋体" w:hAnsi="宋体" w:hint="eastAsia"/>
          <w:color w:val="000000" w:themeColor="text1"/>
          <w:sz w:val="24"/>
          <w:szCs w:val="24"/>
        </w:rPr>
        <w:t>图片+文字的方式进行展示，显示商品的名称【同一个商品区分为正品、打折、打包，此处只显示打折商品。】、原价（原价为正品价格）、打折价（打</w:t>
      </w:r>
      <w:r w:rsidRPr="00AC35C4">
        <w:rPr>
          <w:rFonts w:ascii="宋体" w:eastAsia="宋体" w:hAnsi="宋体" w:hint="eastAsia"/>
          <w:sz w:val="24"/>
          <w:szCs w:val="24"/>
        </w:rPr>
        <w:t>折商品</w:t>
      </w:r>
      <w:r w:rsidRPr="00AC35C4">
        <w:rPr>
          <w:rFonts w:ascii="宋体" w:eastAsia="宋体" w:hAnsi="宋体" w:hint="eastAsia"/>
          <w:sz w:val="24"/>
          <w:szCs w:val="24"/>
        </w:rPr>
        <w:lastRenderedPageBreak/>
        <w:t>的价格）。</w:t>
      </w:r>
    </w:p>
    <w:p w:rsidR="00AC35C4" w:rsidRDefault="008C007C" w:rsidP="00AC35C4">
      <w:pPr>
        <w:pStyle w:val="af1"/>
        <w:numPr>
          <w:ilvl w:val="3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C35C4">
        <w:rPr>
          <w:rFonts w:ascii="宋体" w:eastAsia="宋体" w:hAnsi="宋体" w:hint="eastAsia"/>
          <w:sz w:val="24"/>
          <w:szCs w:val="24"/>
        </w:rPr>
        <w:t>达到预订限额</w:t>
      </w:r>
      <w:r w:rsidR="00FD4B44">
        <w:rPr>
          <w:rFonts w:ascii="宋体" w:eastAsia="宋体" w:hAnsi="宋体" w:hint="eastAsia"/>
          <w:sz w:val="24"/>
          <w:szCs w:val="24"/>
        </w:rPr>
        <w:t>和禁用的商品</w:t>
      </w:r>
      <w:r w:rsidRPr="00AC35C4">
        <w:rPr>
          <w:rFonts w:ascii="宋体" w:eastAsia="宋体" w:hAnsi="宋体" w:hint="eastAsia"/>
          <w:sz w:val="24"/>
          <w:szCs w:val="24"/>
        </w:rPr>
        <w:t>不显示。</w:t>
      </w:r>
    </w:p>
    <w:p w:rsidR="00AC35C4" w:rsidRDefault="008C007C" w:rsidP="00AC35C4">
      <w:pPr>
        <w:pStyle w:val="af1"/>
        <w:numPr>
          <w:ilvl w:val="3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C35C4">
        <w:rPr>
          <w:rFonts w:ascii="宋体" w:eastAsia="宋体" w:hAnsi="宋体"/>
          <w:sz w:val="24"/>
          <w:szCs w:val="24"/>
        </w:rPr>
        <w:t>可以分页显示</w:t>
      </w:r>
      <w:r w:rsidRPr="00AC35C4">
        <w:rPr>
          <w:rFonts w:ascii="宋体" w:eastAsia="宋体" w:hAnsi="宋体" w:hint="eastAsia"/>
          <w:sz w:val="24"/>
          <w:szCs w:val="24"/>
        </w:rPr>
        <w:t>。</w:t>
      </w:r>
    </w:p>
    <w:p w:rsidR="008C007C" w:rsidRPr="00AC35C4" w:rsidRDefault="008C007C" w:rsidP="00AC35C4">
      <w:pPr>
        <w:pStyle w:val="af1"/>
        <w:numPr>
          <w:ilvl w:val="3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C35C4">
        <w:rPr>
          <w:rFonts w:ascii="宋体" w:eastAsia="宋体" w:hAnsi="宋体" w:hint="eastAsia"/>
          <w:sz w:val="24"/>
          <w:szCs w:val="24"/>
        </w:rPr>
        <w:t>点击商品图片或名称，可以进入商品详情页面。</w:t>
      </w:r>
    </w:p>
    <w:p w:rsidR="008C007C" w:rsidRPr="008C007C" w:rsidRDefault="008C007C" w:rsidP="004F0E6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159A3" w:rsidRPr="008A345A" w:rsidRDefault="00DE00F4" w:rsidP="00AB276C">
      <w:pPr>
        <w:pStyle w:val="2"/>
        <w:rPr>
          <w:rFonts w:ascii="宋体" w:eastAsia="宋体" w:hAnsi="宋体"/>
          <w:sz w:val="28"/>
          <w:szCs w:val="28"/>
        </w:rPr>
      </w:pPr>
      <w:bookmarkStart w:id="15" w:name="_Toc464037627"/>
      <w:r w:rsidRPr="008A345A">
        <w:rPr>
          <w:rFonts w:ascii="宋体" w:eastAsia="宋体" w:hAnsi="宋体" w:hint="eastAsia"/>
          <w:sz w:val="28"/>
          <w:szCs w:val="28"/>
        </w:rPr>
        <w:t>2．</w:t>
      </w:r>
      <w:r w:rsidR="002B7ABD">
        <w:rPr>
          <w:rFonts w:ascii="宋体" w:eastAsia="宋体" w:hAnsi="宋体" w:hint="eastAsia"/>
          <w:sz w:val="28"/>
          <w:szCs w:val="28"/>
        </w:rPr>
        <w:t>6</w:t>
      </w:r>
      <w:r w:rsidR="00972180">
        <w:rPr>
          <w:rFonts w:ascii="宋体" w:eastAsia="宋体" w:hAnsi="宋体" w:hint="eastAsia"/>
          <w:sz w:val="28"/>
          <w:szCs w:val="28"/>
        </w:rPr>
        <w:t>兑换商品列表页</w:t>
      </w:r>
      <w:bookmarkEnd w:id="15"/>
    </w:p>
    <w:p w:rsidR="000C46AA" w:rsidRDefault="00D2731C" w:rsidP="00D2731C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AF650D">
        <w:rPr>
          <w:rFonts w:ascii="宋体" w:eastAsia="宋体" w:hAnsi="宋体" w:hint="eastAsia"/>
          <w:b/>
          <w:sz w:val="24"/>
          <w:szCs w:val="24"/>
        </w:rPr>
        <w:t>功能说明：</w:t>
      </w:r>
    </w:p>
    <w:p w:rsidR="000C46AA" w:rsidRPr="000C46AA" w:rsidRDefault="00D2731C" w:rsidP="000C46AA">
      <w:pPr>
        <w:pStyle w:val="af1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46AA">
        <w:rPr>
          <w:rFonts w:ascii="宋体" w:eastAsia="宋体" w:hAnsi="宋体" w:hint="eastAsia"/>
          <w:sz w:val="24"/>
          <w:szCs w:val="24"/>
        </w:rPr>
        <w:t>积分商城页面只显示参与积分兑换的商品</w:t>
      </w:r>
      <w:r w:rsidR="00B34882">
        <w:rPr>
          <w:rFonts w:ascii="宋体" w:eastAsia="宋体" w:hAnsi="宋体" w:hint="eastAsia"/>
          <w:sz w:val="24"/>
          <w:szCs w:val="24"/>
        </w:rPr>
        <w:t>（</w:t>
      </w:r>
      <w:r w:rsidR="00B34882" w:rsidRPr="009273C2">
        <w:rPr>
          <w:rFonts w:ascii="宋体" w:eastAsia="宋体" w:hAnsi="宋体" w:hint="eastAsia"/>
          <w:b/>
          <w:sz w:val="24"/>
          <w:szCs w:val="24"/>
        </w:rPr>
        <w:t>后台设置有所需兑换积分的</w:t>
      </w:r>
      <w:r w:rsidR="00016590">
        <w:rPr>
          <w:rFonts w:ascii="宋体" w:eastAsia="宋体" w:hAnsi="宋体" w:hint="eastAsia"/>
          <w:b/>
          <w:sz w:val="24"/>
          <w:szCs w:val="24"/>
        </w:rPr>
        <w:t>正品</w:t>
      </w:r>
      <w:r w:rsidR="00B34882" w:rsidRPr="009273C2">
        <w:rPr>
          <w:rFonts w:ascii="宋体" w:eastAsia="宋体" w:hAnsi="宋体" w:hint="eastAsia"/>
          <w:b/>
          <w:sz w:val="24"/>
          <w:szCs w:val="24"/>
        </w:rPr>
        <w:t>商品</w:t>
      </w:r>
      <w:r w:rsidR="00B34882">
        <w:rPr>
          <w:rFonts w:ascii="宋体" w:eastAsia="宋体" w:hAnsi="宋体" w:hint="eastAsia"/>
          <w:sz w:val="24"/>
          <w:szCs w:val="24"/>
        </w:rPr>
        <w:t>）</w:t>
      </w:r>
      <w:r w:rsidRPr="000C46AA">
        <w:rPr>
          <w:rFonts w:ascii="宋体" w:eastAsia="宋体" w:hAnsi="宋体" w:hint="eastAsia"/>
          <w:sz w:val="24"/>
          <w:szCs w:val="24"/>
        </w:rPr>
        <w:t>。</w:t>
      </w:r>
    </w:p>
    <w:p w:rsidR="00D2731C" w:rsidRDefault="00D2731C" w:rsidP="000C46AA">
      <w:pPr>
        <w:pStyle w:val="af1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46AA">
        <w:rPr>
          <w:rFonts w:ascii="宋体" w:eastAsia="宋体" w:hAnsi="宋体" w:hint="eastAsia"/>
          <w:sz w:val="24"/>
          <w:szCs w:val="24"/>
        </w:rPr>
        <w:t>图片+文字的方式进行展示，显示</w:t>
      </w:r>
      <w:r w:rsidR="003A4AA2">
        <w:rPr>
          <w:rFonts w:ascii="宋体" w:eastAsia="宋体" w:hAnsi="宋体" w:hint="eastAsia"/>
          <w:sz w:val="24"/>
          <w:szCs w:val="24"/>
        </w:rPr>
        <w:t>商品</w:t>
      </w:r>
      <w:r w:rsidRPr="000C46AA">
        <w:rPr>
          <w:rFonts w:ascii="宋体" w:eastAsia="宋体" w:hAnsi="宋体" w:hint="eastAsia"/>
          <w:sz w:val="24"/>
          <w:szCs w:val="24"/>
        </w:rPr>
        <w:t>的名称、</w:t>
      </w:r>
      <w:r w:rsidR="00B34882">
        <w:rPr>
          <w:rFonts w:ascii="宋体" w:eastAsia="宋体" w:hAnsi="宋体" w:hint="eastAsia"/>
          <w:sz w:val="24"/>
          <w:szCs w:val="24"/>
        </w:rPr>
        <w:t>价格（正品价格）、</w:t>
      </w:r>
      <w:r w:rsidRPr="000C46AA">
        <w:rPr>
          <w:rFonts w:ascii="宋体" w:eastAsia="宋体" w:hAnsi="宋体" w:hint="eastAsia"/>
          <w:sz w:val="24"/>
          <w:szCs w:val="24"/>
        </w:rPr>
        <w:t>所需兑换积分</w:t>
      </w:r>
      <w:r w:rsidR="00C91089">
        <w:rPr>
          <w:rFonts w:ascii="宋体" w:eastAsia="宋体" w:hAnsi="宋体" w:hint="eastAsia"/>
          <w:sz w:val="24"/>
          <w:szCs w:val="24"/>
        </w:rPr>
        <w:t>（</w:t>
      </w:r>
      <w:r w:rsidR="00C91089" w:rsidRPr="00B25F29">
        <w:rPr>
          <w:rFonts w:ascii="宋体" w:eastAsia="宋体" w:hAnsi="宋体" w:hint="eastAsia"/>
          <w:color w:val="FF0000"/>
          <w:sz w:val="24"/>
          <w:szCs w:val="24"/>
        </w:rPr>
        <w:t>根据正品价格和</w:t>
      </w:r>
      <w:r w:rsidR="00B25F29" w:rsidRPr="00B25F29">
        <w:rPr>
          <w:rFonts w:ascii="宋体" w:eastAsia="宋体" w:hAnsi="宋体" w:hint="eastAsia"/>
          <w:color w:val="FF0000"/>
          <w:sz w:val="24"/>
          <w:szCs w:val="24"/>
        </w:rPr>
        <w:t>后台统一设置的积分兑换比例显示所需积分</w:t>
      </w:r>
      <w:r w:rsidR="00C91089">
        <w:rPr>
          <w:rFonts w:ascii="宋体" w:eastAsia="宋体" w:hAnsi="宋体" w:hint="eastAsia"/>
          <w:sz w:val="24"/>
          <w:szCs w:val="24"/>
        </w:rPr>
        <w:t>）</w:t>
      </w:r>
      <w:r w:rsidRPr="000C46AA">
        <w:rPr>
          <w:rFonts w:ascii="宋体" w:eastAsia="宋体" w:hAnsi="宋体" w:hint="eastAsia"/>
          <w:sz w:val="24"/>
          <w:szCs w:val="24"/>
        </w:rPr>
        <w:t>。</w:t>
      </w:r>
    </w:p>
    <w:p w:rsidR="00B34882" w:rsidRPr="000C46AA" w:rsidRDefault="007739FE" w:rsidP="000C46AA">
      <w:pPr>
        <w:pStyle w:val="af1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达到预订</w:t>
      </w:r>
      <w:r w:rsidR="00B34882">
        <w:rPr>
          <w:rFonts w:ascii="宋体" w:eastAsia="宋体" w:hAnsi="宋体" w:hint="eastAsia"/>
          <w:sz w:val="24"/>
          <w:szCs w:val="24"/>
        </w:rPr>
        <w:t>数量</w:t>
      </w:r>
      <w:r>
        <w:rPr>
          <w:rFonts w:ascii="宋体" w:eastAsia="宋体" w:hAnsi="宋体" w:hint="eastAsia"/>
          <w:sz w:val="24"/>
          <w:szCs w:val="24"/>
        </w:rPr>
        <w:t>和禁用的商品</w:t>
      </w:r>
      <w:r w:rsidR="00B34882">
        <w:rPr>
          <w:rFonts w:ascii="宋体" w:eastAsia="宋体" w:hAnsi="宋体" w:hint="eastAsia"/>
          <w:sz w:val="24"/>
          <w:szCs w:val="24"/>
        </w:rPr>
        <w:t>不显示在兑换商品列表。</w:t>
      </w:r>
    </w:p>
    <w:p w:rsidR="00D2731C" w:rsidRPr="000C46AA" w:rsidRDefault="00D2731C" w:rsidP="00D2731C">
      <w:pPr>
        <w:pStyle w:val="af1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46AA">
        <w:rPr>
          <w:rFonts w:ascii="宋体" w:eastAsia="宋体" w:hAnsi="宋体"/>
          <w:sz w:val="24"/>
          <w:szCs w:val="24"/>
        </w:rPr>
        <w:t>可以分页显示</w:t>
      </w:r>
      <w:r w:rsidRPr="000C46AA">
        <w:rPr>
          <w:rFonts w:ascii="宋体" w:eastAsia="宋体" w:hAnsi="宋体" w:hint="eastAsia"/>
          <w:sz w:val="24"/>
          <w:szCs w:val="24"/>
        </w:rPr>
        <w:t>。</w:t>
      </w:r>
    </w:p>
    <w:p w:rsidR="00D2731C" w:rsidRPr="000C46AA" w:rsidRDefault="00D2731C" w:rsidP="00D2731C">
      <w:pPr>
        <w:pStyle w:val="af1"/>
        <w:numPr>
          <w:ilvl w:val="0"/>
          <w:numId w:val="1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C46AA">
        <w:rPr>
          <w:rFonts w:ascii="宋体" w:eastAsia="宋体" w:hAnsi="宋体" w:hint="eastAsia"/>
          <w:sz w:val="24"/>
          <w:szCs w:val="24"/>
        </w:rPr>
        <w:t>点击</w:t>
      </w:r>
      <w:r w:rsidR="003A4AA2">
        <w:rPr>
          <w:rFonts w:ascii="宋体" w:eastAsia="宋体" w:hAnsi="宋体" w:hint="eastAsia"/>
          <w:sz w:val="24"/>
          <w:szCs w:val="24"/>
        </w:rPr>
        <w:t>商品</w:t>
      </w:r>
      <w:r w:rsidRPr="000C46AA">
        <w:rPr>
          <w:rFonts w:ascii="宋体" w:eastAsia="宋体" w:hAnsi="宋体" w:hint="eastAsia"/>
          <w:sz w:val="24"/>
          <w:szCs w:val="24"/>
        </w:rPr>
        <w:t>图片或名称，可以进入</w:t>
      </w:r>
      <w:r w:rsidR="003A4AA2">
        <w:rPr>
          <w:rFonts w:ascii="宋体" w:eastAsia="宋体" w:hAnsi="宋体" w:hint="eastAsia"/>
          <w:sz w:val="24"/>
          <w:szCs w:val="24"/>
        </w:rPr>
        <w:t>商品</w:t>
      </w:r>
      <w:r w:rsidRPr="000C46AA">
        <w:rPr>
          <w:rFonts w:ascii="宋体" w:eastAsia="宋体" w:hAnsi="宋体" w:hint="eastAsia"/>
          <w:sz w:val="24"/>
          <w:szCs w:val="24"/>
        </w:rPr>
        <w:t>详情页面。</w:t>
      </w:r>
    </w:p>
    <w:p w:rsidR="00B21E55" w:rsidRDefault="00B21E55" w:rsidP="00B21E5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F1CF1" w:rsidRPr="008A345A" w:rsidRDefault="00BF1CF1" w:rsidP="00BF1CF1">
      <w:pPr>
        <w:pStyle w:val="2"/>
        <w:rPr>
          <w:rFonts w:ascii="宋体" w:eastAsia="宋体" w:hAnsi="宋体"/>
          <w:sz w:val="28"/>
          <w:szCs w:val="28"/>
        </w:rPr>
      </w:pPr>
      <w:bookmarkStart w:id="16" w:name="_Toc464037628"/>
      <w:r w:rsidRPr="008A345A">
        <w:rPr>
          <w:rFonts w:ascii="宋体" w:eastAsia="宋体" w:hAnsi="宋体" w:hint="eastAsia"/>
          <w:sz w:val="28"/>
          <w:szCs w:val="28"/>
        </w:rPr>
        <w:t>2．</w:t>
      </w:r>
      <w:r w:rsidR="005640F4">
        <w:rPr>
          <w:rFonts w:ascii="宋体" w:eastAsia="宋体" w:hAnsi="宋体" w:hint="eastAsia"/>
          <w:sz w:val="28"/>
          <w:szCs w:val="28"/>
        </w:rPr>
        <w:t>7</w:t>
      </w:r>
      <w:r w:rsidR="00972180">
        <w:rPr>
          <w:rFonts w:ascii="宋体" w:eastAsia="宋体" w:hAnsi="宋体" w:hint="eastAsia"/>
          <w:sz w:val="28"/>
          <w:szCs w:val="28"/>
        </w:rPr>
        <w:t>分类</w:t>
      </w:r>
      <w:r>
        <w:rPr>
          <w:rFonts w:ascii="宋体" w:eastAsia="宋体" w:hAnsi="宋体" w:hint="eastAsia"/>
          <w:sz w:val="28"/>
          <w:szCs w:val="28"/>
        </w:rPr>
        <w:t>商品列表</w:t>
      </w:r>
      <w:r w:rsidR="007D2E45">
        <w:rPr>
          <w:rFonts w:ascii="宋体" w:eastAsia="宋体" w:hAnsi="宋体" w:hint="eastAsia"/>
          <w:sz w:val="28"/>
          <w:szCs w:val="28"/>
        </w:rPr>
        <w:t>页</w:t>
      </w:r>
      <w:bookmarkEnd w:id="16"/>
    </w:p>
    <w:p w:rsidR="007D2E45" w:rsidRDefault="00BF1CF1" w:rsidP="007D2E45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AF650D">
        <w:rPr>
          <w:rFonts w:ascii="宋体" w:eastAsia="宋体" w:hAnsi="宋体" w:hint="eastAsia"/>
          <w:b/>
          <w:sz w:val="24"/>
          <w:szCs w:val="24"/>
        </w:rPr>
        <w:t>功能说明：</w:t>
      </w:r>
    </w:p>
    <w:p w:rsidR="00DD6720" w:rsidRPr="00DD6720" w:rsidRDefault="00DD6720" w:rsidP="00DD6720">
      <w:pPr>
        <w:pStyle w:val="af1"/>
        <w:numPr>
          <w:ilvl w:val="4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左侧竖排的形式显示商品分类</w:t>
      </w:r>
      <w:r w:rsidR="0063282B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63282B" w:rsidRPr="00B16886">
        <w:rPr>
          <w:rFonts w:ascii="宋体" w:eastAsia="宋体" w:hAnsi="宋体" w:hint="eastAsia"/>
          <w:b/>
          <w:color w:val="FF0000"/>
          <w:sz w:val="24"/>
          <w:szCs w:val="24"/>
        </w:rPr>
        <w:t>课题：</w:t>
      </w:r>
      <w:r w:rsidR="0063282B">
        <w:rPr>
          <w:rFonts w:ascii="宋体" w:eastAsia="宋体" w:hAnsi="宋体" w:hint="eastAsia"/>
          <w:b/>
          <w:color w:val="FF0000"/>
          <w:sz w:val="24"/>
          <w:szCs w:val="24"/>
        </w:rPr>
        <w:t>分类</w:t>
      </w:r>
      <w:r w:rsidR="0063282B" w:rsidRPr="00B16886">
        <w:rPr>
          <w:rFonts w:ascii="宋体" w:eastAsia="宋体" w:hAnsi="宋体" w:hint="eastAsia"/>
          <w:b/>
          <w:color w:val="FF0000"/>
          <w:sz w:val="24"/>
          <w:szCs w:val="24"/>
        </w:rPr>
        <w:t>多的情况下，无法在一页上显示完，需要再添加一个二级页面</w:t>
      </w:r>
      <w:r w:rsidR="0063282B">
        <w:rPr>
          <w:rFonts w:ascii="宋体" w:eastAsia="宋体" w:hAnsi="宋体" w:hint="eastAsia"/>
          <w:color w:val="FF0000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，右侧分页显示商品列表</w:t>
      </w:r>
      <w:r w:rsidR="00FD4B44" w:rsidRPr="00DD6720">
        <w:rPr>
          <w:rFonts w:ascii="宋体" w:eastAsia="宋体" w:hAnsi="宋体" w:hint="eastAsia"/>
          <w:sz w:val="24"/>
          <w:szCs w:val="24"/>
        </w:rPr>
        <w:t>。点击“</w:t>
      </w:r>
      <w:r>
        <w:rPr>
          <w:rFonts w:ascii="宋体" w:eastAsia="宋体" w:hAnsi="宋体" w:hint="eastAsia"/>
          <w:sz w:val="24"/>
          <w:szCs w:val="24"/>
        </w:rPr>
        <w:t>左侧某个</w:t>
      </w:r>
      <w:r w:rsidR="00FD4B44" w:rsidRPr="00DD6720">
        <w:rPr>
          <w:rFonts w:ascii="宋体" w:eastAsia="宋体" w:hAnsi="宋体" w:hint="eastAsia"/>
          <w:sz w:val="24"/>
          <w:szCs w:val="24"/>
        </w:rPr>
        <w:t>分类”后，对应的分类名称以颜色区分显示，商品列表显示该</w:t>
      </w:r>
      <w:r w:rsidR="002F5940">
        <w:rPr>
          <w:rFonts w:ascii="宋体" w:eastAsia="宋体" w:hAnsi="宋体" w:hint="eastAsia"/>
          <w:sz w:val="24"/>
          <w:szCs w:val="24"/>
        </w:rPr>
        <w:t>品牌</w:t>
      </w:r>
      <w:r w:rsidR="00FD4B44" w:rsidRPr="00DD6720">
        <w:rPr>
          <w:rFonts w:ascii="宋体" w:eastAsia="宋体" w:hAnsi="宋体" w:hint="eastAsia"/>
          <w:sz w:val="24"/>
          <w:szCs w:val="24"/>
        </w:rPr>
        <w:t>下的所有商品信息。</w:t>
      </w:r>
    </w:p>
    <w:p w:rsidR="00D41C64" w:rsidRDefault="00FD4B44" w:rsidP="00D41C64">
      <w:pPr>
        <w:pStyle w:val="af1"/>
        <w:numPr>
          <w:ilvl w:val="4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D6720">
        <w:rPr>
          <w:rFonts w:ascii="宋体" w:eastAsia="宋体" w:hAnsi="宋体" w:hint="eastAsia"/>
          <w:sz w:val="24"/>
          <w:szCs w:val="24"/>
        </w:rPr>
        <w:t>商品</w:t>
      </w:r>
      <w:r w:rsidRPr="00DD6720">
        <w:rPr>
          <w:rFonts w:ascii="宋体" w:eastAsia="宋体" w:hAnsi="宋体"/>
          <w:sz w:val="24"/>
          <w:szCs w:val="24"/>
        </w:rPr>
        <w:t>列表以</w:t>
      </w:r>
      <w:r w:rsidRPr="00DD6720">
        <w:rPr>
          <w:rFonts w:ascii="宋体" w:eastAsia="宋体" w:hAnsi="宋体" w:hint="eastAsia"/>
          <w:sz w:val="24"/>
          <w:szCs w:val="24"/>
        </w:rPr>
        <w:t>图片+文字的方式（显示商品的名称【只显示正品】、价格，</w:t>
      </w:r>
      <w:r w:rsidRPr="00DD6720">
        <w:rPr>
          <w:rFonts w:ascii="宋体" w:eastAsia="宋体" w:hAnsi="宋体"/>
          <w:sz w:val="24"/>
          <w:szCs w:val="24"/>
        </w:rPr>
        <w:t>分页展示商品信息</w:t>
      </w:r>
      <w:r w:rsidRPr="00DD6720">
        <w:rPr>
          <w:rFonts w:ascii="宋体" w:eastAsia="宋体" w:hAnsi="宋体" w:hint="eastAsia"/>
          <w:sz w:val="24"/>
          <w:szCs w:val="24"/>
        </w:rPr>
        <w:t>，</w:t>
      </w:r>
      <w:r w:rsidRPr="00DD6720">
        <w:rPr>
          <w:rFonts w:ascii="宋体" w:eastAsia="宋体" w:hAnsi="宋体"/>
          <w:sz w:val="24"/>
          <w:szCs w:val="24"/>
        </w:rPr>
        <w:t>点击商品图片或商品名称进入商品详情页</w:t>
      </w:r>
      <w:r w:rsidRPr="00DD6720">
        <w:rPr>
          <w:rFonts w:ascii="宋体" w:eastAsia="宋体" w:hAnsi="宋体" w:hint="eastAsia"/>
          <w:sz w:val="24"/>
          <w:szCs w:val="24"/>
        </w:rPr>
        <w:t>。</w:t>
      </w:r>
    </w:p>
    <w:p w:rsidR="007D2E45" w:rsidRDefault="00D41C64" w:rsidP="00D41C64">
      <w:pPr>
        <w:pStyle w:val="af1"/>
        <w:numPr>
          <w:ilvl w:val="4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D41C64">
        <w:rPr>
          <w:rFonts w:ascii="宋体" w:eastAsia="宋体" w:hAnsi="宋体" w:hint="eastAsia"/>
          <w:sz w:val="24"/>
          <w:szCs w:val="24"/>
        </w:rPr>
        <w:t>达到预订数量和禁用的商品不显示在商品列表</w:t>
      </w:r>
      <w:r w:rsidR="00BF1CF1" w:rsidRPr="00D41C64">
        <w:rPr>
          <w:rFonts w:ascii="宋体" w:eastAsia="宋体" w:hAnsi="宋体" w:hint="eastAsia"/>
          <w:sz w:val="24"/>
          <w:szCs w:val="24"/>
        </w:rPr>
        <w:t>。</w:t>
      </w:r>
    </w:p>
    <w:p w:rsidR="00D9672A" w:rsidRDefault="00D9672A" w:rsidP="00D9672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D9672A" w:rsidRPr="00B42BF0" w:rsidRDefault="00D9672A" w:rsidP="00D9672A">
      <w:pPr>
        <w:pStyle w:val="2"/>
        <w:rPr>
          <w:rFonts w:ascii="宋体" w:eastAsia="宋体" w:hAnsi="宋体"/>
          <w:color w:val="FF0000"/>
          <w:sz w:val="28"/>
          <w:szCs w:val="28"/>
        </w:rPr>
      </w:pPr>
      <w:bookmarkStart w:id="17" w:name="_Toc464037629"/>
      <w:r w:rsidRPr="00B42BF0">
        <w:rPr>
          <w:rFonts w:ascii="宋体" w:eastAsia="宋体" w:hAnsi="宋体" w:hint="eastAsia"/>
          <w:color w:val="FF0000"/>
          <w:sz w:val="28"/>
          <w:szCs w:val="28"/>
        </w:rPr>
        <w:lastRenderedPageBreak/>
        <w:t>2．8</w:t>
      </w:r>
      <w:r w:rsidR="00F851ED" w:rsidRPr="00B42BF0">
        <w:rPr>
          <w:rFonts w:ascii="宋体" w:eastAsia="宋体" w:hAnsi="宋体" w:hint="eastAsia"/>
          <w:color w:val="FF0000"/>
          <w:sz w:val="28"/>
          <w:szCs w:val="28"/>
        </w:rPr>
        <w:t>品牌</w:t>
      </w:r>
      <w:r w:rsidRPr="00B42BF0">
        <w:rPr>
          <w:rFonts w:ascii="宋体" w:eastAsia="宋体" w:hAnsi="宋体" w:hint="eastAsia"/>
          <w:color w:val="FF0000"/>
          <w:sz w:val="28"/>
          <w:szCs w:val="28"/>
        </w:rPr>
        <w:t>商品列表页</w:t>
      </w:r>
      <w:bookmarkEnd w:id="17"/>
    </w:p>
    <w:p w:rsidR="00D9672A" w:rsidRPr="00B42BF0" w:rsidRDefault="00D9672A" w:rsidP="00D9672A">
      <w:pPr>
        <w:spacing w:line="360" w:lineRule="auto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B42BF0">
        <w:rPr>
          <w:rFonts w:ascii="宋体" w:eastAsia="宋体" w:hAnsi="宋体" w:hint="eastAsia"/>
          <w:b/>
          <w:color w:val="FF0000"/>
          <w:sz w:val="24"/>
          <w:szCs w:val="24"/>
        </w:rPr>
        <w:t>功能说明：</w:t>
      </w:r>
    </w:p>
    <w:p w:rsidR="00D9672A" w:rsidRPr="00B42BF0" w:rsidRDefault="00D9672A" w:rsidP="00D9672A">
      <w:pPr>
        <w:pStyle w:val="af1"/>
        <w:numPr>
          <w:ilvl w:val="0"/>
          <w:numId w:val="32"/>
        </w:numPr>
        <w:spacing w:line="360" w:lineRule="auto"/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B42BF0">
        <w:rPr>
          <w:rFonts w:ascii="宋体" w:eastAsia="宋体" w:hAnsi="宋体" w:hint="eastAsia"/>
          <w:color w:val="FF0000"/>
          <w:sz w:val="24"/>
          <w:szCs w:val="24"/>
        </w:rPr>
        <w:t>左侧竖排的形式显示商品</w:t>
      </w:r>
      <w:r w:rsidR="002F5940" w:rsidRPr="00B42BF0">
        <w:rPr>
          <w:rFonts w:ascii="宋体" w:eastAsia="宋体" w:hAnsi="宋体" w:hint="eastAsia"/>
          <w:color w:val="FF0000"/>
          <w:sz w:val="24"/>
          <w:szCs w:val="24"/>
        </w:rPr>
        <w:t>品牌</w:t>
      </w:r>
      <w:r w:rsidR="00B16886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B16886" w:rsidRPr="00B16886">
        <w:rPr>
          <w:rFonts w:ascii="宋体" w:eastAsia="宋体" w:hAnsi="宋体" w:hint="eastAsia"/>
          <w:b/>
          <w:color w:val="FF0000"/>
          <w:sz w:val="24"/>
          <w:szCs w:val="24"/>
        </w:rPr>
        <w:t>课题：品牌多的情况下，无法在一页上显示完，需要再添加一个二级页面</w:t>
      </w:r>
      <w:r w:rsidR="00B16886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Pr="00B42BF0">
        <w:rPr>
          <w:rFonts w:ascii="宋体" w:eastAsia="宋体" w:hAnsi="宋体" w:hint="eastAsia"/>
          <w:color w:val="FF0000"/>
          <w:sz w:val="24"/>
          <w:szCs w:val="24"/>
        </w:rPr>
        <w:t>，右侧分页显示商品列表。点击“左侧某个</w:t>
      </w:r>
      <w:r w:rsidR="002F5940" w:rsidRPr="00B42BF0">
        <w:rPr>
          <w:rFonts w:ascii="宋体" w:eastAsia="宋体" w:hAnsi="宋体" w:hint="eastAsia"/>
          <w:color w:val="FF0000"/>
          <w:sz w:val="24"/>
          <w:szCs w:val="24"/>
        </w:rPr>
        <w:t>品牌</w:t>
      </w:r>
      <w:r w:rsidRPr="00B42BF0">
        <w:rPr>
          <w:rFonts w:ascii="宋体" w:eastAsia="宋体" w:hAnsi="宋体" w:hint="eastAsia"/>
          <w:color w:val="FF0000"/>
          <w:sz w:val="24"/>
          <w:szCs w:val="24"/>
        </w:rPr>
        <w:t>”后，对应的</w:t>
      </w:r>
      <w:r w:rsidR="002F5940" w:rsidRPr="00B42BF0">
        <w:rPr>
          <w:rFonts w:ascii="宋体" w:eastAsia="宋体" w:hAnsi="宋体" w:hint="eastAsia"/>
          <w:color w:val="FF0000"/>
          <w:sz w:val="24"/>
          <w:szCs w:val="24"/>
        </w:rPr>
        <w:t>品牌</w:t>
      </w:r>
      <w:r w:rsidRPr="00B42BF0">
        <w:rPr>
          <w:rFonts w:ascii="宋体" w:eastAsia="宋体" w:hAnsi="宋体" w:hint="eastAsia"/>
          <w:color w:val="FF0000"/>
          <w:sz w:val="24"/>
          <w:szCs w:val="24"/>
        </w:rPr>
        <w:t>名称以颜色区分显示，商品列表显示该</w:t>
      </w:r>
      <w:r w:rsidR="002F5940" w:rsidRPr="00B42BF0">
        <w:rPr>
          <w:rFonts w:ascii="宋体" w:eastAsia="宋体" w:hAnsi="宋体" w:hint="eastAsia"/>
          <w:color w:val="FF0000"/>
          <w:sz w:val="24"/>
          <w:szCs w:val="24"/>
        </w:rPr>
        <w:t>品牌</w:t>
      </w:r>
      <w:r w:rsidRPr="00B42BF0">
        <w:rPr>
          <w:rFonts w:ascii="宋体" w:eastAsia="宋体" w:hAnsi="宋体" w:hint="eastAsia"/>
          <w:color w:val="FF0000"/>
          <w:sz w:val="24"/>
          <w:szCs w:val="24"/>
        </w:rPr>
        <w:t>下的所有商品信息。</w:t>
      </w:r>
    </w:p>
    <w:p w:rsidR="00D9672A" w:rsidRPr="00B42BF0" w:rsidRDefault="00D9672A" w:rsidP="00D9672A">
      <w:pPr>
        <w:pStyle w:val="af1"/>
        <w:numPr>
          <w:ilvl w:val="0"/>
          <w:numId w:val="32"/>
        </w:numPr>
        <w:spacing w:line="360" w:lineRule="auto"/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B42BF0">
        <w:rPr>
          <w:rFonts w:ascii="宋体" w:eastAsia="宋体" w:hAnsi="宋体" w:hint="eastAsia"/>
          <w:color w:val="FF0000"/>
          <w:sz w:val="24"/>
          <w:szCs w:val="24"/>
        </w:rPr>
        <w:t>商品</w:t>
      </w:r>
      <w:r w:rsidRPr="00B42BF0">
        <w:rPr>
          <w:rFonts w:ascii="宋体" w:eastAsia="宋体" w:hAnsi="宋体"/>
          <w:color w:val="FF0000"/>
          <w:sz w:val="24"/>
          <w:szCs w:val="24"/>
        </w:rPr>
        <w:t>列表以</w:t>
      </w:r>
      <w:r w:rsidRPr="00B42BF0">
        <w:rPr>
          <w:rFonts w:ascii="宋体" w:eastAsia="宋体" w:hAnsi="宋体" w:hint="eastAsia"/>
          <w:color w:val="FF0000"/>
          <w:sz w:val="24"/>
          <w:szCs w:val="24"/>
        </w:rPr>
        <w:t>图片+文字的方式（显示商品的名称【只显示正品】、价格，</w:t>
      </w:r>
      <w:r w:rsidRPr="00B42BF0">
        <w:rPr>
          <w:rFonts w:ascii="宋体" w:eastAsia="宋体" w:hAnsi="宋体"/>
          <w:color w:val="FF0000"/>
          <w:sz w:val="24"/>
          <w:szCs w:val="24"/>
        </w:rPr>
        <w:t>分页展示商品信息</w:t>
      </w:r>
      <w:r w:rsidRPr="00B42BF0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Pr="00B42BF0">
        <w:rPr>
          <w:rFonts w:ascii="宋体" w:eastAsia="宋体" w:hAnsi="宋体"/>
          <w:color w:val="FF0000"/>
          <w:sz w:val="24"/>
          <w:szCs w:val="24"/>
        </w:rPr>
        <w:t>点击商品图片或商品名称进入商品详情页</w:t>
      </w:r>
      <w:r w:rsidRPr="00B42BF0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D9672A" w:rsidRPr="00B42BF0" w:rsidRDefault="00D9672A" w:rsidP="00D9672A">
      <w:pPr>
        <w:pStyle w:val="af1"/>
        <w:numPr>
          <w:ilvl w:val="0"/>
          <w:numId w:val="32"/>
        </w:numPr>
        <w:spacing w:line="360" w:lineRule="auto"/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B42BF0">
        <w:rPr>
          <w:rFonts w:ascii="宋体" w:eastAsia="宋体" w:hAnsi="宋体" w:hint="eastAsia"/>
          <w:color w:val="FF0000"/>
          <w:sz w:val="24"/>
          <w:szCs w:val="24"/>
        </w:rPr>
        <w:t>达到预订数量和禁用的商品不显示在商品列表。</w:t>
      </w:r>
    </w:p>
    <w:p w:rsidR="004D399D" w:rsidRPr="004D399D" w:rsidRDefault="004D399D" w:rsidP="00B21E5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E55523" w:rsidRPr="001C632C" w:rsidRDefault="00E57F15" w:rsidP="001C632C">
      <w:pPr>
        <w:pStyle w:val="2"/>
        <w:rPr>
          <w:rFonts w:ascii="宋体" w:eastAsia="宋体" w:hAnsi="宋体"/>
          <w:sz w:val="28"/>
          <w:szCs w:val="28"/>
        </w:rPr>
      </w:pPr>
      <w:bookmarkStart w:id="18" w:name="_Toc464037630"/>
      <w:r w:rsidRPr="008A345A">
        <w:rPr>
          <w:rFonts w:ascii="宋体" w:eastAsia="宋体" w:hAnsi="宋体" w:hint="eastAsia"/>
          <w:sz w:val="28"/>
          <w:szCs w:val="28"/>
        </w:rPr>
        <w:t>2．</w:t>
      </w:r>
      <w:r w:rsidR="00BB2E15">
        <w:rPr>
          <w:rFonts w:ascii="宋体" w:eastAsia="宋体" w:hAnsi="宋体" w:hint="eastAsia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商品详情页</w:t>
      </w:r>
      <w:bookmarkEnd w:id="18"/>
    </w:p>
    <w:p w:rsidR="00E55523" w:rsidRDefault="00E55523" w:rsidP="00E55523">
      <w:pPr>
        <w:tabs>
          <w:tab w:val="left" w:pos="7515"/>
        </w:tabs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1858CE">
        <w:rPr>
          <w:rFonts w:ascii="宋体" w:eastAsia="宋体" w:hAnsi="宋体"/>
          <w:b/>
          <w:sz w:val="24"/>
          <w:szCs w:val="24"/>
        </w:rPr>
        <w:t>功能说明</w:t>
      </w:r>
      <w:r w:rsidRPr="001858CE">
        <w:rPr>
          <w:rFonts w:ascii="宋体" w:eastAsia="宋体" w:hAnsi="宋体" w:hint="eastAsia"/>
          <w:b/>
          <w:sz w:val="24"/>
          <w:szCs w:val="24"/>
        </w:rPr>
        <w:t>：</w:t>
      </w:r>
    </w:p>
    <w:p w:rsidR="00E57F15" w:rsidRPr="00E55523" w:rsidRDefault="0031097B" w:rsidP="00E55523">
      <w:pPr>
        <w:pStyle w:val="af1"/>
        <w:numPr>
          <w:ilvl w:val="0"/>
          <w:numId w:val="19"/>
        </w:numPr>
        <w:tabs>
          <w:tab w:val="left" w:pos="6555"/>
        </w:tabs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55523">
        <w:rPr>
          <w:rFonts w:ascii="宋体" w:eastAsia="宋体" w:hAnsi="宋体" w:hint="eastAsia"/>
          <w:sz w:val="24"/>
          <w:szCs w:val="24"/>
        </w:rPr>
        <w:t>显示</w:t>
      </w:r>
      <w:r w:rsidR="003D426E" w:rsidRPr="00E55523">
        <w:rPr>
          <w:rFonts w:ascii="宋体" w:eastAsia="宋体" w:hAnsi="宋体" w:hint="eastAsia"/>
          <w:sz w:val="24"/>
          <w:szCs w:val="24"/>
        </w:rPr>
        <w:t>商品基本信息：</w:t>
      </w:r>
      <w:r w:rsidRPr="00E55523">
        <w:rPr>
          <w:rFonts w:ascii="宋体" w:eastAsia="宋体" w:hAnsi="宋体" w:hint="eastAsia"/>
          <w:sz w:val="24"/>
          <w:szCs w:val="24"/>
        </w:rPr>
        <w:t>商品图片、名称、规格</w:t>
      </w:r>
      <w:r w:rsidR="003D426E" w:rsidRPr="00E55523">
        <w:rPr>
          <w:rFonts w:ascii="宋体" w:eastAsia="宋体" w:hAnsi="宋体" w:hint="eastAsia"/>
          <w:sz w:val="24"/>
          <w:szCs w:val="24"/>
        </w:rPr>
        <w:t>、</w:t>
      </w:r>
      <w:r w:rsidR="0044081E">
        <w:rPr>
          <w:rFonts w:ascii="宋体" w:eastAsia="宋体" w:hAnsi="宋体" w:hint="eastAsia"/>
          <w:sz w:val="24"/>
          <w:szCs w:val="24"/>
        </w:rPr>
        <w:t>价格（打折品显示原价和</w:t>
      </w:r>
      <w:r w:rsidR="0047681A">
        <w:rPr>
          <w:rFonts w:ascii="宋体" w:eastAsia="宋体" w:hAnsi="宋体" w:hint="eastAsia"/>
          <w:sz w:val="24"/>
          <w:szCs w:val="24"/>
        </w:rPr>
        <w:t>打折</w:t>
      </w:r>
      <w:r w:rsidR="0044081E">
        <w:rPr>
          <w:rFonts w:ascii="宋体" w:eastAsia="宋体" w:hAnsi="宋体" w:hint="eastAsia"/>
          <w:sz w:val="24"/>
          <w:szCs w:val="24"/>
        </w:rPr>
        <w:t>价，其他商品只显示1个价格</w:t>
      </w:r>
      <w:r w:rsidR="00BE299C">
        <w:rPr>
          <w:rFonts w:ascii="宋体" w:eastAsia="宋体" w:hAnsi="宋体" w:hint="eastAsia"/>
          <w:sz w:val="24"/>
          <w:szCs w:val="24"/>
        </w:rPr>
        <w:t>）</w:t>
      </w:r>
      <w:r w:rsidR="003D426E" w:rsidRPr="00E55523">
        <w:rPr>
          <w:rFonts w:ascii="宋体" w:eastAsia="宋体" w:hAnsi="宋体" w:hint="eastAsia"/>
          <w:sz w:val="24"/>
          <w:szCs w:val="24"/>
        </w:rPr>
        <w:t>、所需兑换积分</w:t>
      </w:r>
      <w:r w:rsidR="00BE299C">
        <w:rPr>
          <w:rFonts w:ascii="宋体" w:eastAsia="宋体" w:hAnsi="宋体" w:hint="eastAsia"/>
          <w:sz w:val="24"/>
          <w:szCs w:val="24"/>
        </w:rPr>
        <w:t>（正品且设置</w:t>
      </w:r>
      <w:r w:rsidR="004D0F92">
        <w:rPr>
          <w:rFonts w:ascii="宋体" w:eastAsia="宋体" w:hAnsi="宋体" w:hint="eastAsia"/>
          <w:sz w:val="24"/>
          <w:szCs w:val="24"/>
        </w:rPr>
        <w:t>为参与积分兑换</w:t>
      </w:r>
      <w:r w:rsidR="00BE299C">
        <w:rPr>
          <w:rFonts w:ascii="宋体" w:eastAsia="宋体" w:hAnsi="宋体" w:hint="eastAsia"/>
          <w:sz w:val="24"/>
          <w:szCs w:val="24"/>
        </w:rPr>
        <w:t>的显示“所需兑换积分”）</w:t>
      </w:r>
      <w:r w:rsidR="008127B0">
        <w:rPr>
          <w:rFonts w:ascii="宋体" w:eastAsia="宋体" w:hAnsi="宋体" w:hint="eastAsia"/>
          <w:sz w:val="24"/>
          <w:szCs w:val="24"/>
        </w:rPr>
        <w:t>、赠送积分（不赠送积分的商品不显示“赠送积分”）</w:t>
      </w:r>
      <w:r w:rsidR="00E57F15" w:rsidRPr="00E55523">
        <w:rPr>
          <w:rFonts w:ascii="宋体" w:eastAsia="宋体" w:hAnsi="宋体" w:hint="eastAsia"/>
          <w:sz w:val="24"/>
          <w:szCs w:val="24"/>
        </w:rPr>
        <w:t>。</w:t>
      </w:r>
    </w:p>
    <w:p w:rsidR="00E57F15" w:rsidRDefault="003D426E" w:rsidP="00E57F15">
      <w:pPr>
        <w:pStyle w:val="af1"/>
        <w:numPr>
          <w:ilvl w:val="0"/>
          <w:numId w:val="19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显示商品的详细信息：商品介绍详细描述</w:t>
      </w:r>
      <w:r w:rsidR="00E57F15" w:rsidRPr="00E83503">
        <w:rPr>
          <w:rFonts w:ascii="宋体" w:eastAsia="宋体" w:hAnsi="宋体" w:hint="eastAsia"/>
          <w:sz w:val="24"/>
          <w:szCs w:val="24"/>
        </w:rPr>
        <w:t>。</w:t>
      </w:r>
    </w:p>
    <w:p w:rsidR="00D5209B" w:rsidRDefault="00D5209B" w:rsidP="00E57F15">
      <w:pPr>
        <w:pStyle w:val="af1"/>
        <w:numPr>
          <w:ilvl w:val="0"/>
          <w:numId w:val="19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可以进行下单或积分兑换。</w:t>
      </w:r>
    </w:p>
    <w:p w:rsidR="00D5209B" w:rsidRDefault="003D426E" w:rsidP="003D426E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3D426E">
        <w:rPr>
          <w:rFonts w:ascii="宋体" w:eastAsia="宋体" w:hAnsi="宋体" w:hint="eastAsia"/>
          <w:b/>
          <w:sz w:val="24"/>
          <w:szCs w:val="24"/>
        </w:rPr>
        <w:t>逻辑说明：</w:t>
      </w:r>
    </w:p>
    <w:p w:rsidR="00865B2C" w:rsidRPr="00A67E20" w:rsidRDefault="00865B2C" w:rsidP="00A67E20">
      <w:pPr>
        <w:pStyle w:val="af1"/>
        <w:numPr>
          <w:ilvl w:val="0"/>
          <w:numId w:val="20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67E20">
        <w:rPr>
          <w:rFonts w:ascii="宋体" w:eastAsia="宋体" w:hAnsi="宋体" w:hint="eastAsia"/>
          <w:sz w:val="24"/>
          <w:szCs w:val="24"/>
        </w:rPr>
        <w:t>商品数量默认为1，下单时，可以修改商品的数量。</w:t>
      </w:r>
    </w:p>
    <w:p w:rsidR="00D5209B" w:rsidRDefault="009910FC" w:rsidP="00D5209B">
      <w:pPr>
        <w:pStyle w:val="af1"/>
        <w:numPr>
          <w:ilvl w:val="0"/>
          <w:numId w:val="20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只有当前用户有足够积分可以兑换当前商品</w:t>
      </w:r>
      <w:r w:rsidR="00F64963">
        <w:rPr>
          <w:rFonts w:ascii="宋体" w:eastAsia="宋体" w:hAnsi="宋体" w:hint="eastAsia"/>
          <w:sz w:val="24"/>
          <w:szCs w:val="24"/>
        </w:rPr>
        <w:t>且当前商品可以兑换</w:t>
      </w:r>
      <w:r>
        <w:rPr>
          <w:rFonts w:ascii="宋体" w:eastAsia="宋体" w:hAnsi="宋体"/>
          <w:sz w:val="24"/>
          <w:szCs w:val="24"/>
        </w:rPr>
        <w:t>时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才显示</w:t>
      </w:r>
      <w:r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积分兑换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按钮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不显示</w:t>
      </w:r>
      <w:r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/>
          <w:sz w:val="24"/>
          <w:szCs w:val="24"/>
        </w:rPr>
        <w:t>下单</w:t>
      </w:r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按钮</w:t>
      </w:r>
      <w:r>
        <w:rPr>
          <w:rFonts w:ascii="宋体" w:eastAsia="宋体" w:hAnsi="宋体" w:hint="eastAsia"/>
          <w:sz w:val="24"/>
          <w:szCs w:val="24"/>
        </w:rPr>
        <w:t>；否则</w:t>
      </w:r>
      <w:r w:rsidR="0040589F">
        <w:rPr>
          <w:rFonts w:ascii="宋体" w:eastAsia="宋体" w:hAnsi="宋体" w:hint="eastAsia"/>
          <w:sz w:val="24"/>
          <w:szCs w:val="24"/>
        </w:rPr>
        <w:t>显示“下单”按钮，不显示“</w:t>
      </w:r>
      <w:r w:rsidR="0040589F">
        <w:rPr>
          <w:rFonts w:ascii="宋体" w:eastAsia="宋体" w:hAnsi="宋体"/>
          <w:sz w:val="24"/>
          <w:szCs w:val="24"/>
        </w:rPr>
        <w:t>积分兑换</w:t>
      </w:r>
      <w:r w:rsidR="0040589F">
        <w:rPr>
          <w:rFonts w:ascii="宋体" w:eastAsia="宋体" w:hAnsi="宋体" w:hint="eastAsia"/>
          <w:sz w:val="24"/>
          <w:szCs w:val="24"/>
        </w:rPr>
        <w:t>”</w:t>
      </w:r>
      <w:r w:rsidR="0040589F">
        <w:rPr>
          <w:rFonts w:ascii="宋体" w:eastAsia="宋体" w:hAnsi="宋体"/>
          <w:sz w:val="24"/>
          <w:szCs w:val="24"/>
        </w:rPr>
        <w:t>按钮</w:t>
      </w:r>
      <w:r w:rsidR="0040589F">
        <w:rPr>
          <w:rFonts w:ascii="宋体" w:eastAsia="宋体" w:hAnsi="宋体" w:hint="eastAsia"/>
          <w:sz w:val="24"/>
          <w:szCs w:val="24"/>
        </w:rPr>
        <w:t>。</w:t>
      </w:r>
    </w:p>
    <w:p w:rsidR="003F61BB" w:rsidRPr="00872B8D" w:rsidRDefault="003F61BB" w:rsidP="002F5180">
      <w:pPr>
        <w:pStyle w:val="af1"/>
        <w:numPr>
          <w:ilvl w:val="0"/>
          <w:numId w:val="20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点击“下单”或“积分兑换”按钮，都生成订单并提示订单提交成功消息。</w:t>
      </w: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订单</w:t>
      </w:r>
      <w:r w:rsidR="000D7813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主要</w:t>
      </w: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信息：</w:t>
      </w:r>
      <w:r w:rsidR="00CE2AA2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用户id</w:t>
      </w:r>
      <w:r w:rsidR="004443AC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865B2C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TV</w:t>
      </w:r>
      <w:r w:rsidR="000D57A1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N号</w:t>
      </w:r>
      <w:r w:rsidR="004443AC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  <w:r w:rsidR="00CE2AA2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2F5180" w:rsidRPr="00CE439B">
        <w:rPr>
          <w:rFonts w:ascii="宋体" w:eastAsia="宋体" w:hAnsi="宋体" w:hint="eastAsia"/>
          <w:color w:val="000000" w:themeColor="text1"/>
          <w:sz w:val="24"/>
          <w:szCs w:val="24"/>
        </w:rPr>
        <w:t>所在服务点（系统根据TVN号对应的地址解析出小区名称，再通过小区与服务点的关系关联到对应的服务点）</w:t>
      </w:r>
      <w:r w:rsidR="00523B38" w:rsidRPr="00CE439B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="00865B2C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收货人、联系电话、收货地址</w:t>
      </w:r>
      <w:r w:rsidR="00915079">
        <w:rPr>
          <w:rFonts w:ascii="宋体" w:eastAsia="宋体" w:hAnsi="宋体" w:hint="eastAsia"/>
          <w:color w:val="000000" w:themeColor="text1"/>
          <w:sz w:val="24"/>
          <w:szCs w:val="24"/>
        </w:rPr>
        <w:t>【</w:t>
      </w:r>
      <w:r w:rsidR="00915079" w:rsidRPr="00915079">
        <w:rPr>
          <w:rFonts w:ascii="宋体" w:eastAsia="宋体" w:hAnsi="宋体" w:hint="eastAsia"/>
          <w:color w:val="FF0000"/>
          <w:sz w:val="24"/>
          <w:szCs w:val="24"/>
        </w:rPr>
        <w:t>电话和收货地址判断后台是否已存储，如未存储则从广电接口获得；如已存储，则直接使用系统中的信息</w:t>
      </w:r>
      <w:r w:rsidR="00915079">
        <w:rPr>
          <w:rFonts w:ascii="宋体" w:eastAsia="宋体" w:hAnsi="宋体" w:hint="eastAsia"/>
          <w:color w:val="000000" w:themeColor="text1"/>
          <w:sz w:val="24"/>
          <w:szCs w:val="24"/>
        </w:rPr>
        <w:t>】</w:t>
      </w:r>
      <w:r w:rsidR="00865B2C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、订单金额</w:t>
      </w:r>
      <w:r w:rsidR="004C3576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（商品总价</w:t>
      </w:r>
      <w:r w:rsidR="004C3576" w:rsidRPr="00872B8D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格）</w:t>
      </w:r>
      <w:r w:rsidR="00CC7496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、积分兑换金额、支付金额、订单日期、订单号（流水号</w:t>
      </w:r>
      <w:r w:rsidR="0038641F">
        <w:rPr>
          <w:rFonts w:ascii="宋体" w:eastAsia="宋体" w:hAnsi="宋体" w:hint="eastAsia"/>
          <w:color w:val="000000" w:themeColor="text1"/>
          <w:sz w:val="24"/>
          <w:szCs w:val="24"/>
        </w:rPr>
        <w:t>的方式，如</w:t>
      </w:r>
      <w:r w:rsidR="00CC7496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：YYMMDDHHMM+5位流水号）。</w:t>
      </w:r>
    </w:p>
    <w:p w:rsidR="00CC7496" w:rsidRDefault="00CC7496" w:rsidP="00CC7496">
      <w:pPr>
        <w:pStyle w:val="af1"/>
        <w:spacing w:line="360" w:lineRule="auto"/>
        <w:ind w:left="36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订单明细信息：明细id（流水号）、订单号、商品编码、商品名称、规格、数量、</w:t>
      </w:r>
      <w:r w:rsidR="0062150A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价格（</w:t>
      </w:r>
      <w:r w:rsidR="001B4DD3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促销品</w:t>
      </w:r>
      <w:r w:rsidR="0062150A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的保存促销价、</w:t>
      </w:r>
      <w:r w:rsidR="001B4DD3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正品</w:t>
      </w:r>
      <w:r w:rsidR="0062150A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的保存原价）</w:t>
      </w:r>
      <w:r w:rsidR="00A41F17"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1626BF" w:rsidRDefault="00AD7546" w:rsidP="00CC7496">
      <w:pPr>
        <w:pStyle w:val="af1"/>
        <w:spacing w:line="360" w:lineRule="auto"/>
        <w:ind w:left="360" w:firstLineChars="0" w:firstLine="0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D7546">
        <w:rPr>
          <w:rFonts w:ascii="宋体" w:eastAsia="宋体" w:hAnsi="宋体" w:hint="eastAsia"/>
          <w:b/>
          <w:color w:val="FF0000"/>
          <w:sz w:val="24"/>
          <w:szCs w:val="24"/>
        </w:rPr>
        <w:t>注：</w:t>
      </w:r>
    </w:p>
    <w:p w:rsidR="00AD7546" w:rsidRDefault="00AD7546" w:rsidP="001626BF">
      <w:pPr>
        <w:pStyle w:val="af1"/>
        <w:numPr>
          <w:ilvl w:val="0"/>
          <w:numId w:val="30"/>
        </w:numPr>
        <w:spacing w:line="360" w:lineRule="auto"/>
        <w:ind w:firstLineChars="0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D7546">
        <w:rPr>
          <w:rFonts w:ascii="宋体" w:eastAsia="宋体" w:hAnsi="宋体" w:hint="eastAsia"/>
          <w:b/>
          <w:color w:val="FF0000"/>
          <w:sz w:val="24"/>
          <w:szCs w:val="24"/>
        </w:rPr>
        <w:t>超出不良信用记录金额或次数上限的用户，不能进行下单，系统给予提示，联系客服。</w:t>
      </w:r>
    </w:p>
    <w:p w:rsidR="00F64963" w:rsidRPr="00502760" w:rsidRDefault="001626BF" w:rsidP="00502760">
      <w:pPr>
        <w:pStyle w:val="af1"/>
        <w:numPr>
          <w:ilvl w:val="0"/>
          <w:numId w:val="30"/>
        </w:numPr>
        <w:spacing w:line="360" w:lineRule="auto"/>
        <w:ind w:firstLineChars="0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下单后系统将自动预约对应商品的</w:t>
      </w:r>
      <w:r w:rsidR="00502760">
        <w:rPr>
          <w:rFonts w:ascii="宋体" w:eastAsia="宋体" w:hAnsi="宋体" w:hint="eastAsia"/>
          <w:b/>
          <w:color w:val="FF0000"/>
          <w:sz w:val="24"/>
          <w:szCs w:val="24"/>
        </w:rPr>
        <w:t>预订限额，订单达到商品预订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限额时，不能进行下单。</w:t>
      </w:r>
    </w:p>
    <w:p w:rsidR="000C1650" w:rsidRDefault="000C1650" w:rsidP="00D5209B">
      <w:pPr>
        <w:pStyle w:val="af1"/>
        <w:numPr>
          <w:ilvl w:val="0"/>
          <w:numId w:val="20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积分</w:t>
      </w:r>
      <w:r w:rsidR="00CB1DEF">
        <w:rPr>
          <w:rFonts w:ascii="宋体" w:eastAsia="宋体" w:hAnsi="宋体"/>
          <w:sz w:val="24"/>
          <w:szCs w:val="24"/>
        </w:rPr>
        <w:t>兑换</w:t>
      </w:r>
      <w:r w:rsidR="00C001DA">
        <w:rPr>
          <w:rFonts w:ascii="宋体" w:eastAsia="宋体" w:hAnsi="宋体" w:hint="eastAsia"/>
          <w:sz w:val="24"/>
          <w:szCs w:val="24"/>
        </w:rPr>
        <w:t>：</w:t>
      </w:r>
      <w:r w:rsidR="00CB1DEF">
        <w:rPr>
          <w:rFonts w:ascii="宋体" w:eastAsia="宋体" w:hAnsi="宋体" w:hint="eastAsia"/>
          <w:sz w:val="24"/>
          <w:szCs w:val="24"/>
        </w:rPr>
        <w:t>积分兑换时，积分不够兑换当前商品的不能进行兑换（即：不能采取积分兑换+实际支付两种方式混合支付）。积分兑换比例按后台设置的兑换比例进行换算，如：10积分抵1元。</w:t>
      </w:r>
    </w:p>
    <w:p w:rsidR="00BE50A2" w:rsidRDefault="002A5510" w:rsidP="00D5209B">
      <w:pPr>
        <w:pStyle w:val="af1"/>
        <w:numPr>
          <w:ilvl w:val="0"/>
          <w:numId w:val="20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订单积分</w:t>
      </w:r>
      <w:r w:rsidR="000C1650">
        <w:rPr>
          <w:rFonts w:ascii="宋体" w:eastAsia="宋体" w:hAnsi="宋体"/>
          <w:sz w:val="24"/>
          <w:szCs w:val="24"/>
        </w:rPr>
        <w:t>赠送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E50A2" w:rsidRDefault="00BE50A2" w:rsidP="00BE50A2">
      <w:pPr>
        <w:pStyle w:val="af1"/>
        <w:numPr>
          <w:ilvl w:val="0"/>
          <w:numId w:val="2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订单签收付款后进行积分赠送；</w:t>
      </w:r>
    </w:p>
    <w:p w:rsidR="001A394D" w:rsidRPr="00BA042C" w:rsidRDefault="00BE50A2" w:rsidP="005C096E">
      <w:pPr>
        <w:pStyle w:val="af1"/>
        <w:numPr>
          <w:ilvl w:val="0"/>
          <w:numId w:val="22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BA042C">
        <w:rPr>
          <w:rFonts w:ascii="宋体" w:eastAsia="宋体" w:hAnsi="宋体" w:hint="eastAsia"/>
          <w:color w:val="000000" w:themeColor="text1"/>
          <w:sz w:val="24"/>
          <w:szCs w:val="24"/>
        </w:rPr>
        <w:t>赠送积分</w:t>
      </w:r>
      <w:r w:rsidR="001A394D" w:rsidRPr="00BA042C">
        <w:rPr>
          <w:rFonts w:ascii="宋体" w:eastAsia="宋体" w:hAnsi="宋体" w:hint="eastAsia"/>
          <w:color w:val="000000" w:themeColor="text1"/>
          <w:sz w:val="24"/>
          <w:szCs w:val="24"/>
        </w:rPr>
        <w:t>方案：根据商品进行设置</w:t>
      </w:r>
      <w:r w:rsidR="006F11E9" w:rsidRPr="00BA042C">
        <w:rPr>
          <w:rFonts w:ascii="宋体" w:eastAsia="宋体" w:hAnsi="宋体" w:hint="eastAsia"/>
          <w:color w:val="000000" w:themeColor="text1"/>
          <w:sz w:val="24"/>
          <w:szCs w:val="24"/>
        </w:rPr>
        <w:t>，即不同商品的积分不同</w:t>
      </w:r>
      <w:r w:rsidR="005C096E" w:rsidRPr="00BA042C">
        <w:rPr>
          <w:rFonts w:ascii="宋体" w:eastAsia="宋体" w:hAnsi="宋体" w:hint="eastAsia"/>
          <w:color w:val="000000" w:themeColor="text1"/>
          <w:sz w:val="24"/>
          <w:szCs w:val="24"/>
        </w:rPr>
        <w:t>（同一商品的正品、打折品赠送积分也不同）</w:t>
      </w:r>
    </w:p>
    <w:p w:rsidR="00FC736E" w:rsidRPr="00547F2B" w:rsidRDefault="006F11E9" w:rsidP="00FC736E">
      <w:pPr>
        <w:pStyle w:val="af1"/>
        <w:numPr>
          <w:ilvl w:val="0"/>
          <w:numId w:val="2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积分兑换的订单不赠送积分</w:t>
      </w:r>
    </w:p>
    <w:p w:rsidR="00FC736E" w:rsidRDefault="00FC736E" w:rsidP="00FC736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4338AC" w:rsidRPr="008A345A" w:rsidRDefault="004338AC" w:rsidP="004338AC">
      <w:pPr>
        <w:pStyle w:val="2"/>
        <w:rPr>
          <w:rFonts w:ascii="宋体" w:eastAsia="宋体" w:hAnsi="宋体"/>
          <w:sz w:val="28"/>
          <w:szCs w:val="28"/>
        </w:rPr>
      </w:pPr>
      <w:bookmarkStart w:id="19" w:name="_Toc464037631"/>
      <w:r w:rsidRPr="008A345A">
        <w:rPr>
          <w:rFonts w:ascii="宋体" w:eastAsia="宋体" w:hAnsi="宋体" w:hint="eastAsia"/>
          <w:sz w:val="28"/>
          <w:szCs w:val="28"/>
        </w:rPr>
        <w:t>2．</w:t>
      </w:r>
      <w:r>
        <w:rPr>
          <w:rFonts w:ascii="宋体" w:eastAsia="宋体" w:hAnsi="宋体" w:hint="eastAsia"/>
          <w:sz w:val="28"/>
          <w:szCs w:val="28"/>
        </w:rPr>
        <w:t>10体验商品列表页</w:t>
      </w:r>
      <w:bookmarkEnd w:id="19"/>
    </w:p>
    <w:p w:rsidR="004338AC" w:rsidRDefault="004338AC" w:rsidP="004338AC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AF650D">
        <w:rPr>
          <w:rFonts w:ascii="宋体" w:eastAsia="宋体" w:hAnsi="宋体" w:hint="eastAsia"/>
          <w:b/>
          <w:sz w:val="24"/>
          <w:szCs w:val="24"/>
        </w:rPr>
        <w:t>功能说明：</w:t>
      </w:r>
    </w:p>
    <w:p w:rsidR="004338AC" w:rsidRDefault="001E7C12" w:rsidP="001E7C12">
      <w:pPr>
        <w:pStyle w:val="af1"/>
        <w:numPr>
          <w:ilvl w:val="1"/>
          <w:numId w:val="30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E7C12">
        <w:rPr>
          <w:rFonts w:ascii="宋体" w:eastAsia="宋体" w:hAnsi="宋体" w:hint="eastAsia"/>
          <w:sz w:val="24"/>
          <w:szCs w:val="24"/>
        </w:rPr>
        <w:t>页面只显示体验</w:t>
      </w:r>
      <w:r w:rsidR="004338AC" w:rsidRPr="001E7C12">
        <w:rPr>
          <w:rFonts w:ascii="宋体" w:eastAsia="宋体" w:hAnsi="宋体" w:hint="eastAsia"/>
          <w:sz w:val="24"/>
          <w:szCs w:val="24"/>
        </w:rPr>
        <w:t>商品（</w:t>
      </w:r>
      <w:r w:rsidRPr="001E7C12">
        <w:rPr>
          <w:rFonts w:ascii="宋体" w:eastAsia="宋体" w:hAnsi="宋体" w:hint="eastAsia"/>
          <w:b/>
          <w:sz w:val="24"/>
          <w:szCs w:val="24"/>
        </w:rPr>
        <w:t>后台标记</w:t>
      </w:r>
      <w:r w:rsidR="004338AC" w:rsidRPr="001E7C12">
        <w:rPr>
          <w:rFonts w:ascii="宋体" w:eastAsia="宋体" w:hAnsi="宋体" w:hint="eastAsia"/>
          <w:sz w:val="24"/>
          <w:szCs w:val="24"/>
        </w:rPr>
        <w:t>）。</w:t>
      </w:r>
    </w:p>
    <w:p w:rsidR="00254053" w:rsidRPr="001E7C12" w:rsidRDefault="00254053" w:rsidP="001E7C12">
      <w:pPr>
        <w:pStyle w:val="af1"/>
        <w:numPr>
          <w:ilvl w:val="1"/>
          <w:numId w:val="30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页面提示体验商品的获取方式说明。</w:t>
      </w:r>
    </w:p>
    <w:p w:rsidR="001E7C12" w:rsidRPr="001E7C12" w:rsidRDefault="004338AC" w:rsidP="001E7C12">
      <w:pPr>
        <w:pStyle w:val="af1"/>
        <w:numPr>
          <w:ilvl w:val="1"/>
          <w:numId w:val="30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E7C12">
        <w:rPr>
          <w:rFonts w:ascii="宋体" w:eastAsia="宋体" w:hAnsi="宋体" w:hint="eastAsia"/>
          <w:sz w:val="24"/>
          <w:szCs w:val="24"/>
        </w:rPr>
        <w:t>图片+文字的方式进行展示，显示商品的名称、价格（正品价格）。</w:t>
      </w:r>
    </w:p>
    <w:p w:rsidR="004338AC" w:rsidRPr="001E7C12" w:rsidRDefault="004338AC" w:rsidP="001E7C12">
      <w:pPr>
        <w:pStyle w:val="af1"/>
        <w:numPr>
          <w:ilvl w:val="1"/>
          <w:numId w:val="30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E7C12">
        <w:rPr>
          <w:rFonts w:ascii="宋体" w:eastAsia="宋体" w:hAnsi="宋体" w:hint="eastAsia"/>
          <w:sz w:val="24"/>
          <w:szCs w:val="24"/>
        </w:rPr>
        <w:t>点击商品图片或名称，可以进入</w:t>
      </w:r>
      <w:r w:rsidR="001E7C12">
        <w:rPr>
          <w:rFonts w:ascii="宋体" w:eastAsia="宋体" w:hAnsi="宋体" w:hint="eastAsia"/>
          <w:sz w:val="24"/>
          <w:szCs w:val="24"/>
        </w:rPr>
        <w:t>体验</w:t>
      </w:r>
      <w:r w:rsidRPr="001E7C12">
        <w:rPr>
          <w:rFonts w:ascii="宋体" w:eastAsia="宋体" w:hAnsi="宋体" w:hint="eastAsia"/>
          <w:sz w:val="24"/>
          <w:szCs w:val="24"/>
        </w:rPr>
        <w:t>商品详情页面。</w:t>
      </w:r>
    </w:p>
    <w:p w:rsidR="004338AC" w:rsidRDefault="004338AC" w:rsidP="00FC736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C550C9" w:rsidRPr="001C632C" w:rsidRDefault="00C550C9" w:rsidP="00C550C9">
      <w:pPr>
        <w:pStyle w:val="2"/>
        <w:rPr>
          <w:rFonts w:ascii="宋体" w:eastAsia="宋体" w:hAnsi="宋体"/>
          <w:sz w:val="28"/>
          <w:szCs w:val="28"/>
        </w:rPr>
      </w:pPr>
      <w:bookmarkStart w:id="20" w:name="_Toc464037632"/>
      <w:r w:rsidRPr="008A345A">
        <w:rPr>
          <w:rFonts w:ascii="宋体" w:eastAsia="宋体" w:hAnsi="宋体" w:hint="eastAsia"/>
          <w:sz w:val="28"/>
          <w:szCs w:val="28"/>
        </w:rPr>
        <w:t>2．</w:t>
      </w:r>
      <w:r>
        <w:rPr>
          <w:rFonts w:ascii="宋体" w:eastAsia="宋体" w:hAnsi="宋体" w:hint="eastAsia"/>
          <w:sz w:val="28"/>
          <w:szCs w:val="28"/>
        </w:rPr>
        <w:t>11体验商品详情页</w:t>
      </w:r>
      <w:bookmarkEnd w:id="20"/>
    </w:p>
    <w:p w:rsidR="00C550C9" w:rsidRDefault="00C550C9" w:rsidP="00C550C9">
      <w:pPr>
        <w:tabs>
          <w:tab w:val="left" w:pos="7515"/>
        </w:tabs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1858CE">
        <w:rPr>
          <w:rFonts w:ascii="宋体" w:eastAsia="宋体" w:hAnsi="宋体"/>
          <w:b/>
          <w:sz w:val="24"/>
          <w:szCs w:val="24"/>
        </w:rPr>
        <w:t>功能说明</w:t>
      </w:r>
      <w:r w:rsidRPr="001858CE">
        <w:rPr>
          <w:rFonts w:ascii="宋体" w:eastAsia="宋体" w:hAnsi="宋体" w:hint="eastAsia"/>
          <w:b/>
          <w:sz w:val="24"/>
          <w:szCs w:val="24"/>
        </w:rPr>
        <w:t>：</w:t>
      </w:r>
    </w:p>
    <w:p w:rsidR="00C550C9" w:rsidRPr="00C550C9" w:rsidRDefault="00C550C9" w:rsidP="00C550C9">
      <w:pPr>
        <w:pStyle w:val="af1"/>
        <w:numPr>
          <w:ilvl w:val="0"/>
          <w:numId w:val="33"/>
        </w:numPr>
        <w:tabs>
          <w:tab w:val="left" w:pos="6555"/>
        </w:tabs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550C9">
        <w:rPr>
          <w:rFonts w:ascii="宋体" w:eastAsia="宋体" w:hAnsi="宋体" w:hint="eastAsia"/>
          <w:sz w:val="24"/>
          <w:szCs w:val="24"/>
        </w:rPr>
        <w:lastRenderedPageBreak/>
        <w:t>显示商品基本信息：商品图片、名称、规格、价格（</w:t>
      </w:r>
      <w:r>
        <w:rPr>
          <w:rFonts w:ascii="宋体" w:eastAsia="宋体" w:hAnsi="宋体" w:hint="eastAsia"/>
          <w:sz w:val="24"/>
          <w:szCs w:val="24"/>
        </w:rPr>
        <w:t>正品价格</w:t>
      </w:r>
      <w:r w:rsidRPr="00C550C9">
        <w:rPr>
          <w:rFonts w:ascii="宋体" w:eastAsia="宋体" w:hAnsi="宋体" w:hint="eastAsia"/>
          <w:sz w:val="24"/>
          <w:szCs w:val="24"/>
        </w:rPr>
        <w:t>）</w:t>
      </w:r>
    </w:p>
    <w:p w:rsidR="00C550C9" w:rsidRPr="00C550C9" w:rsidRDefault="00C550C9" w:rsidP="00C550C9">
      <w:pPr>
        <w:pStyle w:val="af1"/>
        <w:numPr>
          <w:ilvl w:val="0"/>
          <w:numId w:val="3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550C9">
        <w:rPr>
          <w:rFonts w:ascii="宋体" w:eastAsia="宋体" w:hAnsi="宋体" w:hint="eastAsia"/>
          <w:sz w:val="24"/>
          <w:szCs w:val="24"/>
        </w:rPr>
        <w:t>显示商品的详细信息：商品介绍详细描述。</w:t>
      </w:r>
    </w:p>
    <w:p w:rsidR="00C550C9" w:rsidRPr="00C550C9" w:rsidRDefault="00C550C9" w:rsidP="00C550C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C550C9">
        <w:rPr>
          <w:rFonts w:ascii="宋体" w:eastAsia="宋体" w:hAnsi="宋体" w:hint="eastAsia"/>
          <w:sz w:val="24"/>
          <w:szCs w:val="24"/>
        </w:rPr>
        <w:t>可以进行下单。</w:t>
      </w:r>
    </w:p>
    <w:p w:rsidR="00C550C9" w:rsidRPr="00872B8D" w:rsidRDefault="00C550C9" w:rsidP="00C550C9">
      <w:pPr>
        <w:pStyle w:val="af1"/>
        <w:spacing w:line="360" w:lineRule="auto"/>
        <w:ind w:left="36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订单主要信息：用户id（TVN号）、</w:t>
      </w:r>
      <w:r w:rsidRPr="00CE439B">
        <w:rPr>
          <w:rFonts w:ascii="宋体" w:eastAsia="宋体" w:hAnsi="宋体" w:hint="eastAsia"/>
          <w:color w:val="000000" w:themeColor="text1"/>
          <w:sz w:val="24"/>
          <w:szCs w:val="24"/>
        </w:rPr>
        <w:t>所在服务点（系统根据TVN号对应的地址解析出小区名称，再通过小区与服务点的关系关联到对应的服务点）、</w:t>
      </w: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收货人、联系电话、收货地址</w:t>
      </w:r>
      <w:r w:rsidR="00915079">
        <w:rPr>
          <w:rFonts w:ascii="宋体" w:eastAsia="宋体" w:hAnsi="宋体" w:hint="eastAsia"/>
          <w:color w:val="000000" w:themeColor="text1"/>
          <w:sz w:val="24"/>
          <w:szCs w:val="24"/>
        </w:rPr>
        <w:t>【</w:t>
      </w:r>
      <w:r w:rsidR="00915079" w:rsidRPr="00915079">
        <w:rPr>
          <w:rFonts w:ascii="宋体" w:eastAsia="宋体" w:hAnsi="宋体" w:hint="eastAsia"/>
          <w:color w:val="FF0000"/>
          <w:sz w:val="24"/>
          <w:szCs w:val="24"/>
        </w:rPr>
        <w:t>电话和收货地址判断后台是否已存储，如未存储则从广电接口获得；如已存储，则直接使用系统中的信息</w:t>
      </w:r>
      <w:r w:rsidR="00915079">
        <w:rPr>
          <w:rFonts w:ascii="宋体" w:eastAsia="宋体" w:hAnsi="宋体" w:hint="eastAsia"/>
          <w:color w:val="000000" w:themeColor="text1"/>
          <w:sz w:val="24"/>
          <w:szCs w:val="24"/>
        </w:rPr>
        <w:t>】</w:t>
      </w: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、订单金额（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0</w:t>
      </w: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）、积分兑换金额</w:t>
      </w:r>
      <w:r w:rsidR="0040496C">
        <w:rPr>
          <w:rFonts w:ascii="宋体" w:eastAsia="宋体" w:hAnsi="宋体" w:hint="eastAsia"/>
          <w:color w:val="000000" w:themeColor="text1"/>
          <w:sz w:val="24"/>
          <w:szCs w:val="24"/>
        </w:rPr>
        <w:t>(0)</w:t>
      </w: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、支付金额、订单日期、订单号（流水号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的方式，如</w:t>
      </w: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：YYMMDDHHMM+5位流水号）。</w:t>
      </w:r>
    </w:p>
    <w:p w:rsidR="00C550C9" w:rsidRDefault="00C550C9" w:rsidP="00C550C9">
      <w:pPr>
        <w:pStyle w:val="af1"/>
        <w:spacing w:line="360" w:lineRule="auto"/>
        <w:ind w:left="360" w:firstLineChars="0" w:firstLine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订单明细信息：明细id（流水号）、订单号、商品编码、商品名称、规格、数量、价格（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0</w:t>
      </w:r>
      <w:r w:rsidRPr="00872B8D">
        <w:rPr>
          <w:rFonts w:ascii="宋体" w:eastAsia="宋体" w:hAnsi="宋体" w:hint="eastAsia"/>
          <w:color w:val="000000" w:themeColor="text1"/>
          <w:sz w:val="24"/>
          <w:szCs w:val="24"/>
        </w:rPr>
        <w:t>）。</w:t>
      </w:r>
    </w:p>
    <w:p w:rsidR="00C550C9" w:rsidRDefault="00C550C9" w:rsidP="00C550C9">
      <w:pPr>
        <w:pStyle w:val="af1"/>
        <w:spacing w:line="360" w:lineRule="auto"/>
        <w:ind w:left="360" w:firstLineChars="0" w:firstLine="0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D7546">
        <w:rPr>
          <w:rFonts w:ascii="宋体" w:eastAsia="宋体" w:hAnsi="宋体" w:hint="eastAsia"/>
          <w:b/>
          <w:color w:val="FF0000"/>
          <w:sz w:val="24"/>
          <w:szCs w:val="24"/>
        </w:rPr>
        <w:t>注：</w:t>
      </w:r>
    </w:p>
    <w:p w:rsidR="00C550C9" w:rsidRDefault="00C550C9" w:rsidP="00C550C9">
      <w:pPr>
        <w:pStyle w:val="af1"/>
        <w:numPr>
          <w:ilvl w:val="0"/>
          <w:numId w:val="30"/>
        </w:numPr>
        <w:spacing w:line="360" w:lineRule="auto"/>
        <w:ind w:firstLineChars="0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AD7546">
        <w:rPr>
          <w:rFonts w:ascii="宋体" w:eastAsia="宋体" w:hAnsi="宋体" w:hint="eastAsia"/>
          <w:b/>
          <w:color w:val="FF0000"/>
          <w:sz w:val="24"/>
          <w:szCs w:val="24"/>
        </w:rPr>
        <w:t>超出不良信用记录金额或次数上限的用户，不能进行下单，系统给予提示，联系客服。</w:t>
      </w:r>
    </w:p>
    <w:p w:rsidR="00C550C9" w:rsidRPr="00502760" w:rsidRDefault="00A24CF4" w:rsidP="00C550C9">
      <w:pPr>
        <w:pStyle w:val="af1"/>
        <w:numPr>
          <w:ilvl w:val="0"/>
          <w:numId w:val="30"/>
        </w:numPr>
        <w:spacing w:line="360" w:lineRule="auto"/>
        <w:ind w:firstLineChars="0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体验商品下单不做限制，后台确认订单人工抽取</w:t>
      </w:r>
      <w:r w:rsidR="00C550C9"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</w:p>
    <w:p w:rsidR="00C550C9" w:rsidRPr="00C550C9" w:rsidRDefault="00C550C9" w:rsidP="00FC736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724014" w:rsidRPr="001A58CF" w:rsidRDefault="00AB276C" w:rsidP="001A58CF">
      <w:pPr>
        <w:pStyle w:val="2"/>
        <w:rPr>
          <w:rFonts w:ascii="宋体" w:eastAsia="宋体" w:hAnsi="宋体"/>
          <w:sz w:val="28"/>
          <w:szCs w:val="28"/>
        </w:rPr>
      </w:pPr>
      <w:bookmarkStart w:id="21" w:name="_Toc464037633"/>
      <w:r w:rsidRPr="008A345A">
        <w:rPr>
          <w:rFonts w:ascii="宋体" w:eastAsia="宋体" w:hAnsi="宋体" w:hint="eastAsia"/>
          <w:sz w:val="28"/>
          <w:szCs w:val="28"/>
        </w:rPr>
        <w:t>2．</w:t>
      </w:r>
      <w:r w:rsidR="00FA72B4">
        <w:rPr>
          <w:rFonts w:ascii="宋体" w:eastAsia="宋体" w:hAnsi="宋体" w:hint="eastAsia"/>
          <w:sz w:val="28"/>
          <w:szCs w:val="28"/>
        </w:rPr>
        <w:t>1</w:t>
      </w:r>
      <w:r w:rsidR="00611372">
        <w:rPr>
          <w:rFonts w:ascii="宋体" w:eastAsia="宋体" w:hAnsi="宋体" w:hint="eastAsia"/>
          <w:sz w:val="28"/>
          <w:szCs w:val="28"/>
        </w:rPr>
        <w:t>2</w:t>
      </w:r>
      <w:r w:rsidR="00CD383B">
        <w:rPr>
          <w:rFonts w:ascii="宋体" w:eastAsia="宋体" w:hAnsi="宋体" w:hint="eastAsia"/>
          <w:sz w:val="28"/>
          <w:szCs w:val="28"/>
        </w:rPr>
        <w:t>我的账户</w:t>
      </w:r>
      <w:bookmarkEnd w:id="21"/>
    </w:p>
    <w:p w:rsidR="00C6632F" w:rsidRDefault="00C6632F" w:rsidP="00C6632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24"/>
          <w:szCs w:val="24"/>
        </w:rPr>
        <w:t>功能流程</w:t>
      </w:r>
      <w:r w:rsidRPr="008A345A">
        <w:rPr>
          <w:rFonts w:ascii="宋体" w:eastAsia="宋体" w:hAnsi="宋体" w:hint="eastAsia"/>
          <w:b/>
          <w:sz w:val="24"/>
          <w:szCs w:val="24"/>
        </w:rPr>
        <w:t>：</w:t>
      </w:r>
    </w:p>
    <w:p w:rsidR="00C6632F" w:rsidRDefault="00CD383B" w:rsidP="00C6632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2971800" cy="2466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2F" w:rsidRDefault="00C6632F" w:rsidP="00C6632F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8A345A">
        <w:rPr>
          <w:rFonts w:ascii="宋体" w:eastAsia="宋体" w:hAnsi="宋体" w:hint="eastAsia"/>
          <w:b/>
          <w:sz w:val="24"/>
          <w:szCs w:val="24"/>
        </w:rPr>
        <w:t>功能说明：</w:t>
      </w:r>
      <w:r>
        <w:rPr>
          <w:rFonts w:ascii="宋体" w:eastAsia="宋体" w:hAnsi="宋体" w:hint="eastAsia"/>
          <w:sz w:val="24"/>
          <w:szCs w:val="24"/>
        </w:rPr>
        <w:t>通过首页的“我的账户”菜单进入会</w:t>
      </w:r>
      <w:r w:rsidRPr="00324762">
        <w:rPr>
          <w:rFonts w:ascii="宋体" w:eastAsia="宋体" w:hAnsi="宋体" w:hint="eastAsia"/>
          <w:sz w:val="24"/>
          <w:szCs w:val="24"/>
        </w:rPr>
        <w:t>员中心</w:t>
      </w:r>
      <w:r>
        <w:rPr>
          <w:rFonts w:ascii="宋体" w:eastAsia="宋体" w:hAnsi="宋体" w:hint="eastAsia"/>
          <w:sz w:val="24"/>
          <w:szCs w:val="24"/>
        </w:rPr>
        <w:t>页面，“我的订单”和“个人中心”以标签的方式显示，默认选中“订单中心”标签，下方显示订单列表信</w:t>
      </w:r>
      <w:r>
        <w:rPr>
          <w:rFonts w:ascii="宋体" w:eastAsia="宋体" w:hAnsi="宋体" w:hint="eastAsia"/>
          <w:sz w:val="24"/>
          <w:szCs w:val="24"/>
        </w:rPr>
        <w:lastRenderedPageBreak/>
        <w:t>息。可选择个人中心切换至个人</w:t>
      </w:r>
      <w:r w:rsidR="00EE7AD6">
        <w:rPr>
          <w:rFonts w:ascii="宋体" w:eastAsia="宋体" w:hAnsi="宋体" w:hint="eastAsia"/>
          <w:sz w:val="24"/>
          <w:szCs w:val="24"/>
        </w:rPr>
        <w:t>账户详情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32F" w:rsidRDefault="00C6632F" w:rsidP="00C6632F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</w:p>
    <w:p w:rsidR="00C6632F" w:rsidRDefault="00C6632F" w:rsidP="00C6632F">
      <w:pPr>
        <w:pStyle w:val="3"/>
        <w:rPr>
          <w:color w:val="000000" w:themeColor="text1"/>
        </w:rPr>
      </w:pPr>
      <w:bookmarkStart w:id="22" w:name="_Toc462051329"/>
      <w:bookmarkStart w:id="23" w:name="_Toc464037634"/>
      <w:r>
        <w:rPr>
          <w:rFonts w:hint="eastAsia"/>
        </w:rPr>
        <w:t>2.</w:t>
      </w:r>
      <w:r w:rsidR="00611372">
        <w:rPr>
          <w:rFonts w:hint="eastAsia"/>
        </w:rPr>
        <w:t>12</w:t>
      </w:r>
      <w:r>
        <w:rPr>
          <w:rFonts w:hint="eastAsia"/>
        </w:rPr>
        <w:t>.1</w:t>
      </w:r>
      <w:bookmarkEnd w:id="22"/>
      <w:r w:rsidR="00372B6A">
        <w:rPr>
          <w:rFonts w:hint="eastAsia"/>
        </w:rPr>
        <w:t>我的订单</w:t>
      </w:r>
      <w:bookmarkEnd w:id="23"/>
    </w:p>
    <w:p w:rsidR="00C6632F" w:rsidRPr="000A0455" w:rsidRDefault="00C6632F" w:rsidP="00C6632F">
      <w:pPr>
        <w:spacing w:line="360" w:lineRule="auto"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0A0455">
        <w:rPr>
          <w:rFonts w:ascii="宋体" w:eastAsia="宋体" w:hAnsi="宋体" w:hint="eastAsia"/>
          <w:b/>
          <w:color w:val="000000" w:themeColor="text1"/>
          <w:sz w:val="24"/>
          <w:szCs w:val="24"/>
        </w:rPr>
        <w:t>功能说明：</w:t>
      </w:r>
    </w:p>
    <w:p w:rsidR="00C6632F" w:rsidRPr="00894988" w:rsidRDefault="00C6632F" w:rsidP="00C6632F">
      <w:pPr>
        <w:pStyle w:val="af1"/>
        <w:numPr>
          <w:ilvl w:val="0"/>
          <w:numId w:val="23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894988">
        <w:rPr>
          <w:rFonts w:ascii="宋体" w:eastAsia="宋体" w:hAnsi="宋体" w:hint="eastAsia"/>
          <w:color w:val="000000" w:themeColor="text1"/>
          <w:sz w:val="24"/>
          <w:szCs w:val="24"/>
        </w:rPr>
        <w:t>根据订单号倒序显示当前用户的所有订单信息。</w:t>
      </w:r>
    </w:p>
    <w:p w:rsidR="00C6632F" w:rsidRDefault="00C6632F" w:rsidP="00C6632F">
      <w:pPr>
        <w:pStyle w:val="af1"/>
        <w:numPr>
          <w:ilvl w:val="0"/>
          <w:numId w:val="2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显示订单的订单号、日期、订单金额、订单状态、商品信息（缩略图、名称+规格、数量、价格），选择图片可进入商品详情页面。</w:t>
      </w:r>
    </w:p>
    <w:p w:rsidR="00C6632F" w:rsidRPr="00894988" w:rsidRDefault="00C6632F" w:rsidP="00C6632F">
      <w:pPr>
        <w:pStyle w:val="af1"/>
        <w:numPr>
          <w:ilvl w:val="0"/>
          <w:numId w:val="2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可按左右键进行分页切换查看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32F" w:rsidRDefault="00C6632F" w:rsidP="00C6632F">
      <w:pPr>
        <w:pStyle w:val="3"/>
        <w:rPr>
          <w:color w:val="000000" w:themeColor="text1"/>
        </w:rPr>
      </w:pPr>
      <w:bookmarkStart w:id="24" w:name="_Toc462051330"/>
      <w:bookmarkStart w:id="25" w:name="_Toc464037635"/>
      <w:r>
        <w:rPr>
          <w:rFonts w:hint="eastAsia"/>
        </w:rPr>
        <w:t>2.</w:t>
      </w:r>
      <w:r w:rsidR="00611372">
        <w:rPr>
          <w:rFonts w:hint="eastAsia"/>
        </w:rPr>
        <w:t>12</w:t>
      </w:r>
      <w:r>
        <w:rPr>
          <w:rFonts w:hint="eastAsia"/>
        </w:rPr>
        <w:t>.2</w:t>
      </w:r>
      <w:bookmarkEnd w:id="24"/>
      <w:r w:rsidR="0094002F">
        <w:rPr>
          <w:rFonts w:hint="eastAsia"/>
        </w:rPr>
        <w:t>送货信息</w:t>
      </w:r>
      <w:bookmarkEnd w:id="25"/>
    </w:p>
    <w:p w:rsidR="00C6632F" w:rsidRPr="000A0455" w:rsidRDefault="00C6632F" w:rsidP="00C6632F">
      <w:pPr>
        <w:spacing w:line="360" w:lineRule="auto"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0A0455">
        <w:rPr>
          <w:rFonts w:ascii="宋体" w:eastAsia="宋体" w:hAnsi="宋体" w:hint="eastAsia"/>
          <w:b/>
          <w:color w:val="000000" w:themeColor="text1"/>
          <w:sz w:val="24"/>
          <w:szCs w:val="24"/>
        </w:rPr>
        <w:t>功能说明：</w:t>
      </w:r>
    </w:p>
    <w:p w:rsidR="00C6632F" w:rsidRPr="0094002F" w:rsidRDefault="0094002F" w:rsidP="0094002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94002F">
        <w:rPr>
          <w:rFonts w:ascii="宋体" w:eastAsia="宋体" w:hAnsi="宋体" w:hint="eastAsia"/>
          <w:color w:val="000000" w:themeColor="text1"/>
          <w:sz w:val="24"/>
          <w:szCs w:val="24"/>
        </w:rPr>
        <w:t>可以选择送货时间段（后台设置多个选项，不选择，默认1个）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进行设置</w:t>
      </w:r>
      <w:r w:rsidR="00C6632F" w:rsidRPr="0094002F">
        <w:rPr>
          <w:rFonts w:ascii="宋体" w:eastAsia="宋体" w:hAnsi="宋体" w:hint="eastAsia"/>
          <w:sz w:val="24"/>
          <w:szCs w:val="24"/>
        </w:rPr>
        <w:t>。</w:t>
      </w:r>
    </w:p>
    <w:p w:rsidR="0094002F" w:rsidRDefault="0094002F" w:rsidP="0094002F">
      <w:pPr>
        <w:pStyle w:val="3"/>
        <w:rPr>
          <w:color w:val="000000" w:themeColor="text1"/>
        </w:rPr>
      </w:pPr>
      <w:bookmarkStart w:id="26" w:name="_Toc464037636"/>
      <w:r>
        <w:rPr>
          <w:rFonts w:hint="eastAsia"/>
        </w:rPr>
        <w:t>2.12.3个人中心</w:t>
      </w:r>
      <w:bookmarkEnd w:id="26"/>
    </w:p>
    <w:p w:rsidR="0094002F" w:rsidRPr="000A0455" w:rsidRDefault="0094002F" w:rsidP="0094002F">
      <w:pPr>
        <w:spacing w:line="360" w:lineRule="auto"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0A0455">
        <w:rPr>
          <w:rFonts w:ascii="宋体" w:eastAsia="宋体" w:hAnsi="宋体" w:hint="eastAsia"/>
          <w:b/>
          <w:color w:val="000000" w:themeColor="text1"/>
          <w:sz w:val="24"/>
          <w:szCs w:val="24"/>
        </w:rPr>
        <w:t>功能说明：</w:t>
      </w:r>
    </w:p>
    <w:p w:rsidR="0094002F" w:rsidRPr="00735D69" w:rsidRDefault="0094002F" w:rsidP="0094002F">
      <w:pPr>
        <w:pStyle w:val="af1"/>
        <w:numPr>
          <w:ilvl w:val="0"/>
          <w:numId w:val="24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显示当前账户余额和当前总积分信息。</w:t>
      </w:r>
    </w:p>
    <w:p w:rsidR="0094002F" w:rsidRPr="00CB0374" w:rsidRDefault="0094002F" w:rsidP="0094002F">
      <w:pPr>
        <w:pStyle w:val="af1"/>
        <w:numPr>
          <w:ilvl w:val="0"/>
          <w:numId w:val="2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按积分赠送/抵扣时间</w:t>
      </w:r>
      <w:r w:rsidRPr="00CB0374">
        <w:rPr>
          <w:rFonts w:ascii="宋体" w:eastAsia="宋体" w:hAnsi="宋体" w:hint="eastAsia"/>
          <w:color w:val="000000" w:themeColor="text1"/>
          <w:sz w:val="24"/>
          <w:szCs w:val="24"/>
        </w:rPr>
        <w:t>倒序显示当前用户的所有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积分详情</w:t>
      </w:r>
      <w:r w:rsidRPr="00CB0374">
        <w:rPr>
          <w:rFonts w:ascii="宋体" w:eastAsia="宋体" w:hAnsi="宋体" w:hint="eastAsia"/>
          <w:color w:val="000000" w:themeColor="text1"/>
          <w:sz w:val="24"/>
          <w:szCs w:val="24"/>
        </w:rPr>
        <w:t>信息</w:t>
      </w:r>
      <w:r w:rsidRPr="00CB0374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积分值</w:t>
      </w:r>
      <w:r w:rsidRPr="00CB0374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赠送/抵扣</w:t>
      </w:r>
      <w:r w:rsidRPr="00CB0374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积分来源、积分时间</w:t>
      </w:r>
      <w:r w:rsidRPr="00CB0374">
        <w:rPr>
          <w:rFonts w:ascii="宋体" w:eastAsia="宋体" w:hAnsi="宋体" w:hint="eastAsia"/>
          <w:sz w:val="24"/>
          <w:szCs w:val="24"/>
        </w:rPr>
        <w:t>）</w:t>
      </w:r>
    </w:p>
    <w:p w:rsidR="0094002F" w:rsidRPr="00894988" w:rsidRDefault="0094002F" w:rsidP="0094002F">
      <w:pPr>
        <w:pStyle w:val="af1"/>
        <w:numPr>
          <w:ilvl w:val="0"/>
          <w:numId w:val="2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可按左右键进行分页切换查看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4002F" w:rsidRPr="00894988" w:rsidRDefault="0094002F" w:rsidP="00C6632F">
      <w:pPr>
        <w:pStyle w:val="af1"/>
        <w:numPr>
          <w:ilvl w:val="0"/>
          <w:numId w:val="2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</w:p>
    <w:p w:rsidR="005110BB" w:rsidRPr="00C6632F" w:rsidRDefault="005110BB" w:rsidP="005110BB">
      <w:pPr>
        <w:spacing w:line="360" w:lineRule="auto"/>
        <w:ind w:left="1200" w:hangingChars="500" w:hanging="1200"/>
        <w:jc w:val="left"/>
        <w:rPr>
          <w:rFonts w:ascii="宋体" w:eastAsia="宋体" w:hAnsi="宋体"/>
          <w:color w:val="000000" w:themeColor="text1"/>
          <w:sz w:val="24"/>
          <w:szCs w:val="24"/>
        </w:rPr>
      </w:pPr>
    </w:p>
    <w:p w:rsidR="00B159A3" w:rsidRDefault="00DE00F4" w:rsidP="00286735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27" w:name="_Toc464037637"/>
      <w:r w:rsidRPr="008A345A">
        <w:rPr>
          <w:rFonts w:ascii="宋体" w:eastAsia="宋体" w:hAnsi="宋体" w:hint="eastAsia"/>
          <w:sz w:val="30"/>
          <w:szCs w:val="30"/>
        </w:rPr>
        <w:t>后台管理</w:t>
      </w:r>
      <w:bookmarkEnd w:id="27"/>
    </w:p>
    <w:p w:rsidR="00907EF5" w:rsidRPr="00907EF5" w:rsidRDefault="00907EF5" w:rsidP="00907EF5">
      <w:r>
        <w:rPr>
          <w:rFonts w:ascii="宋体" w:eastAsia="宋体" w:hAnsi="宋体" w:cstheme="majorBidi" w:hint="eastAsia"/>
          <w:bCs/>
          <w:sz w:val="24"/>
          <w:szCs w:val="24"/>
        </w:rPr>
        <w:t>后台管理为平台方使用</w:t>
      </w:r>
      <w:r w:rsidR="00071D47">
        <w:rPr>
          <w:rFonts w:ascii="宋体" w:eastAsia="宋体" w:hAnsi="宋体" w:cstheme="majorBidi" w:hint="eastAsia"/>
          <w:bCs/>
          <w:sz w:val="24"/>
          <w:szCs w:val="24"/>
        </w:rPr>
        <w:t>，采用PC网站的方式进行管理</w:t>
      </w:r>
      <w:r>
        <w:rPr>
          <w:rFonts w:ascii="宋体" w:eastAsia="宋体" w:hAnsi="宋体" w:cstheme="majorBidi" w:hint="eastAsia"/>
          <w:bCs/>
          <w:sz w:val="24"/>
          <w:szCs w:val="24"/>
        </w:rPr>
        <w:t>。</w:t>
      </w:r>
    </w:p>
    <w:p w:rsidR="00B159A3" w:rsidRDefault="0000468C" w:rsidP="0000468C">
      <w:pPr>
        <w:pStyle w:val="2"/>
        <w:rPr>
          <w:rFonts w:ascii="宋体" w:eastAsia="宋体" w:hAnsi="宋体"/>
          <w:sz w:val="28"/>
          <w:szCs w:val="28"/>
        </w:rPr>
      </w:pPr>
      <w:bookmarkStart w:id="28" w:name="_Toc464037638"/>
      <w:r>
        <w:rPr>
          <w:rFonts w:ascii="宋体" w:eastAsia="宋体" w:hAnsi="宋体" w:hint="eastAsia"/>
          <w:sz w:val="28"/>
          <w:szCs w:val="28"/>
        </w:rPr>
        <w:lastRenderedPageBreak/>
        <w:t>3.1</w:t>
      </w:r>
      <w:r w:rsidR="0096263B" w:rsidRPr="008A345A">
        <w:rPr>
          <w:rFonts w:ascii="宋体" w:eastAsia="宋体" w:hAnsi="宋体" w:hint="eastAsia"/>
          <w:sz w:val="28"/>
          <w:szCs w:val="28"/>
        </w:rPr>
        <w:t>系统</w:t>
      </w:r>
      <w:r w:rsidR="00DE00F4" w:rsidRPr="008A345A">
        <w:rPr>
          <w:rFonts w:ascii="宋体" w:eastAsia="宋体" w:hAnsi="宋体" w:hint="eastAsia"/>
          <w:sz w:val="28"/>
          <w:szCs w:val="28"/>
        </w:rPr>
        <w:t>管理</w:t>
      </w:r>
      <w:bookmarkEnd w:id="28"/>
    </w:p>
    <w:p w:rsidR="003B509E" w:rsidRDefault="00461B1F" w:rsidP="001D1F31">
      <w:pPr>
        <w:rPr>
          <w:rFonts w:ascii="宋体" w:eastAsia="宋体" w:hAnsi="宋体" w:cstheme="majorBidi"/>
          <w:b/>
          <w:bCs/>
          <w:sz w:val="24"/>
          <w:szCs w:val="24"/>
        </w:rPr>
      </w:pPr>
      <w:r w:rsidRPr="00907EF5">
        <w:rPr>
          <w:rFonts w:ascii="宋体" w:eastAsia="宋体" w:hAnsi="宋体" w:cstheme="majorBidi"/>
          <w:b/>
          <w:bCs/>
          <w:sz w:val="24"/>
          <w:szCs w:val="24"/>
        </w:rPr>
        <w:t>功能说明</w:t>
      </w:r>
      <w:r w:rsidRPr="00907EF5">
        <w:rPr>
          <w:rFonts w:ascii="宋体" w:eastAsia="宋体" w:hAnsi="宋体" w:cstheme="majorBidi" w:hint="eastAsia"/>
          <w:b/>
          <w:bCs/>
          <w:sz w:val="24"/>
          <w:szCs w:val="24"/>
        </w:rPr>
        <w:t>：</w:t>
      </w:r>
    </w:p>
    <w:p w:rsidR="0064148D" w:rsidRDefault="00FC2555" w:rsidP="00286735">
      <w:pPr>
        <w:pStyle w:val="af1"/>
        <w:numPr>
          <w:ilvl w:val="3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64148D">
        <w:rPr>
          <w:rFonts w:ascii="宋体" w:eastAsia="宋体" w:hAnsi="宋体" w:hint="eastAsia"/>
          <w:color w:val="000000" w:themeColor="text1"/>
          <w:sz w:val="24"/>
          <w:szCs w:val="24"/>
        </w:rPr>
        <w:t>后台功能操作通过角色来区分权限，不同的角色对应不同的权限，角色权限可通过页面进行手工调整</w:t>
      </w:r>
      <w:r w:rsidR="00461B1F" w:rsidRPr="0064148D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64148D" w:rsidRDefault="00DA1A14" w:rsidP="00286735">
      <w:pPr>
        <w:pStyle w:val="af1"/>
        <w:numPr>
          <w:ilvl w:val="3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可以</w:t>
      </w:r>
      <w:r w:rsidR="006B28D5">
        <w:rPr>
          <w:rFonts w:ascii="宋体" w:eastAsia="宋体" w:hAnsi="宋体" w:hint="eastAsia"/>
          <w:color w:val="000000" w:themeColor="text1"/>
          <w:sz w:val="24"/>
          <w:szCs w:val="24"/>
        </w:rPr>
        <w:t>管理后台的用户、区域</w:t>
      </w:r>
      <w:r w:rsidR="00FC2555" w:rsidRPr="0064148D">
        <w:rPr>
          <w:rFonts w:ascii="宋体" w:eastAsia="宋体" w:hAnsi="宋体" w:hint="eastAsia"/>
          <w:color w:val="000000" w:themeColor="text1"/>
          <w:sz w:val="24"/>
          <w:szCs w:val="24"/>
        </w:rPr>
        <w:t>信息。</w:t>
      </w:r>
    </w:p>
    <w:p w:rsidR="00AB61CB" w:rsidRPr="0064148D" w:rsidRDefault="00AB61CB" w:rsidP="00286735">
      <w:pPr>
        <w:pStyle w:val="af1"/>
        <w:numPr>
          <w:ilvl w:val="3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64148D">
        <w:rPr>
          <w:rFonts w:ascii="宋体" w:eastAsia="宋体" w:hAnsi="宋体" w:hint="eastAsia"/>
          <w:color w:val="000000" w:themeColor="text1"/>
          <w:sz w:val="24"/>
          <w:szCs w:val="24"/>
        </w:rPr>
        <w:t>后台用户可以修改自己的密码，具有用户信息管理权限的用户（管理员）可以修改所有用户的密码。</w:t>
      </w:r>
    </w:p>
    <w:tbl>
      <w:tblPr>
        <w:tblW w:w="8237" w:type="dxa"/>
        <w:tblInd w:w="93" w:type="dxa"/>
        <w:tblLook w:val="04A0"/>
      </w:tblPr>
      <w:tblGrid>
        <w:gridCol w:w="1716"/>
        <w:gridCol w:w="6521"/>
      </w:tblGrid>
      <w:tr w:rsidR="001D1F31" w:rsidRPr="001D1F31" w:rsidTr="001D1F31">
        <w:trPr>
          <w:trHeight w:val="50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31" w:rsidRPr="001D1F31" w:rsidRDefault="006B28D5" w:rsidP="001D1F3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区域分级</w:t>
            </w:r>
            <w:r w:rsidR="001D1F31" w:rsidRPr="001D1F3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F31" w:rsidRPr="001D1F31" w:rsidRDefault="00DA1A14" w:rsidP="00FC490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</w:t>
            </w:r>
            <w:r w:rsidR="001D1F31" w:rsidRPr="001D1F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信息管理，可以增加、修改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</w:t>
            </w:r>
            <w:r w:rsidR="001D1F31" w:rsidRPr="001D1F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信息：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</w:t>
            </w:r>
            <w:r w:rsidR="001D1F31" w:rsidRPr="001D1F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区域名称、父区域、区域</w:t>
            </w:r>
            <w:r w:rsidR="001D1F31" w:rsidRPr="001D1F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D1F31" w:rsidRPr="001D1F31" w:rsidTr="001D1F31">
        <w:trPr>
          <w:trHeight w:val="502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31" w:rsidRPr="001D1F31" w:rsidRDefault="001D1F31" w:rsidP="001D1F3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D1F3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人员管理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F31" w:rsidRPr="001D1F31" w:rsidRDefault="00DA1A14" w:rsidP="001D1F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后台用户信息管理，可以增加、修改用户信息：所属区域</w:t>
            </w:r>
            <w:r w:rsidR="001D1F31" w:rsidRPr="001D1F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、角色、用户名、密码、电话、邮箱、是否启用等基础信息管理</w:t>
            </w:r>
          </w:p>
        </w:tc>
      </w:tr>
      <w:tr w:rsidR="001D1F31" w:rsidRPr="001D1F31" w:rsidTr="001D1F31">
        <w:trPr>
          <w:trHeight w:val="251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31" w:rsidRPr="001D1F31" w:rsidRDefault="001D1F31" w:rsidP="001D1F3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D1F3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角色管理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F31" w:rsidRPr="001D1F31" w:rsidRDefault="001D1F31" w:rsidP="001D1F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F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角色信息管理，可以增加、修改角色信息：角色代码、角色名称、角色描述</w:t>
            </w:r>
          </w:p>
        </w:tc>
      </w:tr>
      <w:tr w:rsidR="001D1F31" w:rsidRPr="001D1F31" w:rsidTr="001D1F31">
        <w:trPr>
          <w:trHeight w:val="251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31" w:rsidRPr="001D1F31" w:rsidRDefault="001D1F31" w:rsidP="001D1F31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D1F3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角色权限管理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31" w:rsidRPr="001D1F31" w:rsidRDefault="001D1F31" w:rsidP="001D1F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F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角色对应的功能权限管理，可以修改角色对应的后台页面操作功能权限。</w:t>
            </w:r>
          </w:p>
        </w:tc>
      </w:tr>
    </w:tbl>
    <w:p w:rsidR="00906E62" w:rsidRDefault="00906E62" w:rsidP="00FC4907">
      <w:pPr>
        <w:spacing w:line="360" w:lineRule="auto"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</w:p>
    <w:p w:rsidR="00A42641" w:rsidRPr="00AE3531" w:rsidRDefault="00FC4907" w:rsidP="00FC4907">
      <w:pPr>
        <w:spacing w:line="360" w:lineRule="auto"/>
        <w:jc w:val="left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AE3531">
        <w:rPr>
          <w:rFonts w:ascii="宋体" w:eastAsia="宋体" w:hAnsi="宋体" w:hint="eastAsia"/>
          <w:b/>
          <w:color w:val="000000" w:themeColor="text1"/>
          <w:sz w:val="24"/>
          <w:szCs w:val="24"/>
        </w:rPr>
        <w:t>区域层级</w:t>
      </w:r>
      <w:r w:rsidRPr="00AE3531">
        <w:rPr>
          <w:rFonts w:ascii="宋体" w:eastAsia="宋体" w:hAnsi="宋体"/>
          <w:b/>
          <w:color w:val="000000" w:themeColor="text1"/>
          <w:sz w:val="24"/>
          <w:szCs w:val="24"/>
        </w:rPr>
        <w:t>关系如下</w:t>
      </w:r>
      <w:r w:rsidRPr="00AE3531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</w:p>
    <w:p w:rsidR="00FC4907" w:rsidRDefault="00AE3531" w:rsidP="00FC4907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048125" cy="2476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37" w:type="dxa"/>
        <w:tblInd w:w="93" w:type="dxa"/>
        <w:tblLook w:val="04A0"/>
      </w:tblPr>
      <w:tblGrid>
        <w:gridCol w:w="1716"/>
        <w:gridCol w:w="6521"/>
      </w:tblGrid>
      <w:tr w:rsidR="0043092C" w:rsidRPr="001D1F31" w:rsidTr="00044024">
        <w:trPr>
          <w:trHeight w:val="50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92C" w:rsidRPr="001D1F31" w:rsidRDefault="0043092C" w:rsidP="0004402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总部对城市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92C" w:rsidRPr="001D1F31" w:rsidRDefault="0043092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总部下分多个城市</w:t>
            </w:r>
          </w:p>
        </w:tc>
      </w:tr>
      <w:tr w:rsidR="0043092C" w:rsidRPr="001D1F31" w:rsidTr="00044024">
        <w:trPr>
          <w:trHeight w:val="502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92C" w:rsidRPr="001D1F31" w:rsidRDefault="0043092C" w:rsidP="0004402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城市对服务点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92C" w:rsidRPr="001D1F31" w:rsidRDefault="0043092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一个城市下有多个服务点，一个服务点只对应一个城市</w:t>
            </w:r>
          </w:p>
        </w:tc>
      </w:tr>
      <w:tr w:rsidR="0043092C" w:rsidRPr="001D1F31" w:rsidTr="00044024">
        <w:trPr>
          <w:trHeight w:val="251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92C" w:rsidRPr="001D1F31" w:rsidRDefault="0043092C" w:rsidP="0004402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服务点对小区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092C" w:rsidRDefault="0043092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一个服务点下有多个小区，即负责多个小区的订单配送；</w:t>
            </w:r>
          </w:p>
          <w:p w:rsidR="0043092C" w:rsidRPr="001D1F31" w:rsidRDefault="0043092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一个小区只对应一个服务点</w:t>
            </w:r>
          </w:p>
        </w:tc>
      </w:tr>
    </w:tbl>
    <w:p w:rsidR="00AE3531" w:rsidRDefault="006B4B88" w:rsidP="00FC4907">
      <w:pPr>
        <w:spacing w:line="360" w:lineRule="auto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说明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:rsidR="006B4B88" w:rsidRPr="00543025" w:rsidRDefault="00543025" w:rsidP="00543025">
      <w:pPr>
        <w:pStyle w:val="af1"/>
        <w:numPr>
          <w:ilvl w:val="0"/>
          <w:numId w:val="2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543025">
        <w:rPr>
          <w:rFonts w:ascii="宋体" w:eastAsia="宋体" w:hAnsi="宋体" w:hint="eastAsia"/>
          <w:color w:val="000000" w:themeColor="text1"/>
          <w:sz w:val="24"/>
          <w:szCs w:val="24"/>
        </w:rPr>
        <w:t>总部和城市为逻辑组织结构，总部即为公司，城市是虚拟的结构层级。</w:t>
      </w:r>
    </w:p>
    <w:p w:rsidR="00543025" w:rsidRDefault="00543025" w:rsidP="00543025">
      <w:pPr>
        <w:pStyle w:val="af1"/>
        <w:numPr>
          <w:ilvl w:val="0"/>
          <w:numId w:val="2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服务点</w:t>
      </w:r>
      <w:r w:rsidR="0099173B">
        <w:rPr>
          <w:rFonts w:ascii="宋体" w:eastAsia="宋体" w:hAnsi="宋体" w:hint="eastAsia"/>
          <w:color w:val="000000" w:themeColor="text1"/>
          <w:sz w:val="24"/>
          <w:szCs w:val="24"/>
        </w:rPr>
        <w:t>是实际的</w:t>
      </w:r>
      <w:r w:rsidR="0000468C">
        <w:rPr>
          <w:rFonts w:ascii="宋体" w:eastAsia="宋体" w:hAnsi="宋体" w:hint="eastAsia"/>
          <w:color w:val="000000" w:themeColor="text1"/>
          <w:sz w:val="24"/>
          <w:szCs w:val="24"/>
        </w:rPr>
        <w:t>配送点</w:t>
      </w:r>
      <w:r w:rsidR="0099173B">
        <w:rPr>
          <w:rFonts w:ascii="宋体" w:eastAsia="宋体" w:hAnsi="宋体" w:hint="eastAsia"/>
          <w:color w:val="000000" w:themeColor="text1"/>
          <w:sz w:val="24"/>
          <w:szCs w:val="24"/>
        </w:rPr>
        <w:t>，作为服务用户的最终层级，直接负责订单的配货和库存保管。</w:t>
      </w:r>
    </w:p>
    <w:p w:rsidR="0099173B" w:rsidRPr="00543025" w:rsidRDefault="00D12CD4" w:rsidP="00543025">
      <w:pPr>
        <w:pStyle w:val="af1"/>
        <w:numPr>
          <w:ilvl w:val="0"/>
          <w:numId w:val="2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服务点与用户时通过小区进行关联，即1个TVN用户的地址中含有某个小区名称，用户在下单时，系统通过用户的地址解析出小区名称，从而关联到对应的服务点，服务点对订单进行相关确认、配送、收款处理。</w:t>
      </w:r>
    </w:p>
    <w:p w:rsidR="0096263B" w:rsidRPr="008A345A" w:rsidRDefault="0096263B" w:rsidP="0096263B">
      <w:pPr>
        <w:pStyle w:val="2"/>
        <w:rPr>
          <w:rFonts w:ascii="宋体" w:eastAsia="宋体" w:hAnsi="宋体"/>
          <w:sz w:val="28"/>
          <w:szCs w:val="28"/>
        </w:rPr>
      </w:pPr>
      <w:bookmarkStart w:id="29" w:name="_Toc464037639"/>
      <w:r w:rsidRPr="008A345A">
        <w:rPr>
          <w:rFonts w:ascii="宋体" w:eastAsia="宋体" w:hAnsi="宋体" w:hint="eastAsia"/>
          <w:sz w:val="28"/>
          <w:szCs w:val="28"/>
        </w:rPr>
        <w:t>3.2 配置管理</w:t>
      </w:r>
      <w:bookmarkEnd w:id="29"/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5"/>
        <w:gridCol w:w="5812"/>
      </w:tblGrid>
      <w:tr w:rsidR="00F951BF" w:rsidRPr="00F951BF" w:rsidTr="00E15ED6">
        <w:trPr>
          <w:trHeight w:val="227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:rsidR="00F951BF" w:rsidRPr="00F951BF" w:rsidRDefault="00AC7346" w:rsidP="00F951B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积分抵扣比例设置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934B59" w:rsidRPr="00E15ED6" w:rsidRDefault="00AC7346" w:rsidP="00F951BF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 w:rsidRPr="00E15ED6"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  <w:t>设置</w:t>
            </w:r>
            <w:r w:rsidRPr="00E15ED6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1积分可以抵多少元</w:t>
            </w:r>
          </w:p>
        </w:tc>
      </w:tr>
      <w:tr w:rsidR="00EC3E16" w:rsidRPr="00EC3E16" w:rsidTr="00E15ED6">
        <w:trPr>
          <w:trHeight w:val="227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:rsidR="00F951BF" w:rsidRPr="00EC3E16" w:rsidRDefault="00522013" w:rsidP="00F951BF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C3E16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物流费用</w:t>
            </w:r>
            <w:r w:rsidR="00F951BF" w:rsidRPr="00EC3E16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设置</w:t>
            </w:r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:rsidR="00F951BF" w:rsidRPr="00EC3E16" w:rsidRDefault="00EA3303" w:rsidP="00F951BF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C3E16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单笔订单/送货单的物流费用设置</w:t>
            </w:r>
          </w:p>
        </w:tc>
      </w:tr>
      <w:tr w:rsidR="006F447F" w:rsidRPr="00EC3E16" w:rsidTr="00E15ED6">
        <w:trPr>
          <w:trHeight w:val="227"/>
        </w:trPr>
        <w:tc>
          <w:tcPr>
            <w:tcW w:w="2425" w:type="dxa"/>
            <w:shd w:val="clear" w:color="auto" w:fill="auto"/>
            <w:noWrap/>
            <w:vAlign w:val="center"/>
          </w:tcPr>
          <w:p w:rsidR="006F447F" w:rsidRPr="00EC3E16" w:rsidRDefault="006F447F" w:rsidP="00F951BF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收货时间段设置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:rsidR="006F447F" w:rsidRPr="00EC3E16" w:rsidRDefault="006F447F" w:rsidP="00F951BF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可以设置多个收货时间段供用户电视端选择</w:t>
            </w:r>
          </w:p>
        </w:tc>
      </w:tr>
    </w:tbl>
    <w:p w:rsidR="0096263B" w:rsidRPr="00EC3E16" w:rsidRDefault="0096263B" w:rsidP="0096263B">
      <w:pPr>
        <w:rPr>
          <w:rFonts w:ascii="宋体" w:eastAsia="宋体" w:hAnsi="宋体"/>
          <w:color w:val="FF0000"/>
        </w:rPr>
      </w:pPr>
    </w:p>
    <w:p w:rsidR="007D5603" w:rsidRPr="00991A4B" w:rsidRDefault="0096263B" w:rsidP="00991A4B">
      <w:pPr>
        <w:pStyle w:val="2"/>
        <w:rPr>
          <w:rFonts w:ascii="宋体" w:eastAsia="宋体" w:hAnsi="宋体"/>
          <w:sz w:val="28"/>
          <w:szCs w:val="28"/>
        </w:rPr>
      </w:pPr>
      <w:bookmarkStart w:id="30" w:name="_Toc464037640"/>
      <w:r w:rsidRPr="008A345A">
        <w:rPr>
          <w:rFonts w:ascii="宋体" w:eastAsia="宋体" w:hAnsi="宋体" w:hint="eastAsia"/>
          <w:sz w:val="28"/>
          <w:szCs w:val="28"/>
        </w:rPr>
        <w:t>3.3</w:t>
      </w:r>
      <w:r w:rsidR="00991A4B">
        <w:rPr>
          <w:rFonts w:ascii="宋体" w:eastAsia="宋体" w:hAnsi="宋体" w:hint="eastAsia"/>
          <w:sz w:val="28"/>
          <w:szCs w:val="28"/>
        </w:rPr>
        <w:t>商品</w:t>
      </w:r>
      <w:r w:rsidRPr="008A345A">
        <w:rPr>
          <w:rFonts w:ascii="宋体" w:eastAsia="宋体" w:hAnsi="宋体" w:hint="eastAsia"/>
          <w:sz w:val="28"/>
          <w:szCs w:val="28"/>
        </w:rPr>
        <w:t>信息管理</w:t>
      </w:r>
      <w:bookmarkEnd w:id="30"/>
    </w:p>
    <w:p w:rsidR="00384362" w:rsidRPr="00384362" w:rsidRDefault="00384362" w:rsidP="00384362">
      <w:pPr>
        <w:rPr>
          <w:rFonts w:ascii="宋体" w:eastAsia="宋体" w:hAnsi="宋体"/>
          <w:b/>
          <w:sz w:val="24"/>
          <w:szCs w:val="24"/>
        </w:rPr>
      </w:pPr>
      <w:r w:rsidRPr="00384362">
        <w:rPr>
          <w:rFonts w:ascii="宋体" w:eastAsia="宋体" w:hAnsi="宋体" w:hint="eastAsia"/>
          <w:b/>
          <w:sz w:val="24"/>
          <w:szCs w:val="24"/>
        </w:rPr>
        <w:t>功能流程：</w:t>
      </w:r>
    </w:p>
    <w:p w:rsidR="007D5603" w:rsidRDefault="00BE7EB0" w:rsidP="007D5603">
      <w:r>
        <w:rPr>
          <w:noProof/>
        </w:rPr>
        <w:drawing>
          <wp:inline distT="0" distB="0" distL="0" distR="0">
            <wp:extent cx="474345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95" w:rsidRDefault="003D5E95" w:rsidP="0096263B">
      <w:pPr>
        <w:pStyle w:val="11"/>
        <w:ind w:firstLineChars="0" w:firstLine="0"/>
        <w:rPr>
          <w:rFonts w:ascii="宋体" w:eastAsia="宋体" w:hAnsi="宋体"/>
          <w:sz w:val="24"/>
          <w:szCs w:val="24"/>
        </w:rPr>
      </w:pPr>
    </w:p>
    <w:p w:rsidR="00E17472" w:rsidRDefault="00E17472" w:rsidP="0096263B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  <w:r w:rsidRPr="00E17472">
        <w:rPr>
          <w:rFonts w:ascii="宋体" w:eastAsia="宋体" w:hAnsi="宋体" w:hint="eastAsia"/>
          <w:b/>
          <w:sz w:val="24"/>
          <w:szCs w:val="24"/>
        </w:rPr>
        <w:t>逻辑说明：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6206"/>
      </w:tblGrid>
      <w:tr w:rsidR="0090413B" w:rsidRPr="007E7A47" w:rsidTr="0090413B">
        <w:trPr>
          <w:trHeight w:val="539"/>
        </w:trPr>
        <w:tc>
          <w:tcPr>
            <w:tcW w:w="2031" w:type="dxa"/>
            <w:shd w:val="clear" w:color="auto" w:fill="auto"/>
            <w:noWrap/>
            <w:vAlign w:val="center"/>
            <w:hideMark/>
          </w:tcPr>
          <w:p w:rsidR="0090413B" w:rsidRPr="0090413B" w:rsidRDefault="003A4AA2" w:rsidP="0090413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</w:t>
            </w:r>
            <w:r w:rsidR="0090413B" w:rsidRPr="0090413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分类管理</w:t>
            </w:r>
          </w:p>
        </w:tc>
        <w:tc>
          <w:tcPr>
            <w:tcW w:w="6206" w:type="dxa"/>
            <w:shd w:val="clear" w:color="auto" w:fill="auto"/>
            <w:vAlign w:val="center"/>
            <w:hideMark/>
          </w:tcPr>
          <w:p w:rsidR="00897C3E" w:rsidRDefault="00897C3E" w:rsidP="00596DF5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·</w:t>
            </w:r>
            <w:r w:rsidR="003A4AA2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商品</w:t>
            </w:r>
            <w:r w:rsidR="0090413B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多层级分类管理，可以新增、修改分类信息：分类代码、分类名称、父分类</w:t>
            </w:r>
            <w:r w:rsidR="0042042B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(可为空)</w:t>
            </w:r>
            <w:r w:rsidR="0090413B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、</w:t>
            </w:r>
            <w:r w:rsidR="0090413B" w:rsidRPr="003D5E9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配图</w:t>
            </w:r>
            <w:r w:rsidR="0042042B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(可为空)</w:t>
            </w:r>
            <w:r w:rsidR="0090413B" w:rsidRPr="003D5E9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、</w:t>
            </w:r>
            <w:r w:rsidR="000C201E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显示</w:t>
            </w:r>
            <w:r w:rsidR="0090413B" w:rsidRPr="003D5E9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顺序标记</w:t>
            </w:r>
            <w:r w:rsidR="0042042B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(可为空)</w:t>
            </w:r>
          </w:p>
          <w:p w:rsidR="0090413B" w:rsidRDefault="00897C3E" w:rsidP="00596DF5">
            <w:pPr>
              <w:widowControl/>
              <w:jc w:val="left"/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·商品分类不区分服务点</w:t>
            </w:r>
            <w:r>
              <w:rPr>
                <w:rFonts w:ascii="宋体" w:eastAsia="宋体" w:hAnsi="宋体" w:cs="宋体"/>
                <w:bCs/>
                <w:color w:val="FF0000"/>
                <w:kern w:val="0"/>
                <w:sz w:val="22"/>
              </w:rPr>
              <w:t xml:space="preserve"> </w:t>
            </w:r>
          </w:p>
          <w:p w:rsidR="00BD08C0" w:rsidRPr="003D5E95" w:rsidRDefault="00C30DD5" w:rsidP="00C30DD5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</w:pPr>
            <w:r w:rsidRPr="00897C3E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本期只考虑一级分类</w:t>
            </w:r>
            <w:r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，都为生活类商品分类，</w:t>
            </w:r>
            <w:r w:rsidR="00144330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后期加服务类</w:t>
            </w:r>
            <w:r w:rsidR="00AF0B15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等</w:t>
            </w:r>
            <w:r w:rsidR="00144330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其他类时，</w:t>
            </w:r>
            <w:r w:rsidR="00965E63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增加</w:t>
            </w:r>
            <w:r w:rsidR="00144330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服务</w:t>
            </w:r>
            <w:r w:rsidR="00965E63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类</w:t>
            </w:r>
            <w:r w:rsidR="00144330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等</w:t>
            </w:r>
            <w:r w:rsidR="00965E63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其他分类</w:t>
            </w:r>
            <w:r w:rsidR="00AF0B15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，由于类别不同后续流程可能不同，所以后期添加其他类别时需要另行开发</w:t>
            </w:r>
            <w:r w:rsidR="0070146D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，不在本期范围</w:t>
            </w:r>
            <w:r w:rsidR="00144330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。）</w:t>
            </w:r>
          </w:p>
        </w:tc>
      </w:tr>
      <w:tr w:rsidR="0090413B" w:rsidRPr="0090413B" w:rsidTr="00C64BD9">
        <w:trPr>
          <w:trHeight w:val="1144"/>
        </w:trPr>
        <w:tc>
          <w:tcPr>
            <w:tcW w:w="2031" w:type="dxa"/>
            <w:shd w:val="clear" w:color="auto" w:fill="auto"/>
            <w:noWrap/>
            <w:vAlign w:val="center"/>
            <w:hideMark/>
          </w:tcPr>
          <w:p w:rsidR="0090413B" w:rsidRPr="0090413B" w:rsidRDefault="003A4AA2" w:rsidP="0090413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</w:t>
            </w:r>
            <w:r w:rsidR="004E26AF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基础信息管理</w:t>
            </w:r>
          </w:p>
        </w:tc>
        <w:tc>
          <w:tcPr>
            <w:tcW w:w="6206" w:type="dxa"/>
            <w:shd w:val="clear" w:color="auto" w:fill="auto"/>
            <w:vAlign w:val="center"/>
            <w:hideMark/>
          </w:tcPr>
          <w:p w:rsidR="0090413B" w:rsidRPr="00C64BD9" w:rsidRDefault="004E26AF" w:rsidP="00D67FA9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</w:pP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·可以批量上传</w:t>
            </w:r>
            <w:r w:rsidR="003A4AA2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商品</w:t>
            </w: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的基本信息</w:t>
            </w:r>
            <w:r w:rsidR="005705A4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：</w:t>
            </w:r>
            <w:r w:rsidR="003A4AA2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商品</w:t>
            </w:r>
            <w:r w:rsidR="00B51A7D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名称</w:t>
            </w:r>
            <w:r w:rsidR="0090413B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、</w:t>
            </w:r>
            <w:r w:rsidRPr="003D5E9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所属</w:t>
            </w:r>
            <w:r w:rsidR="00B51A7D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分类</w:t>
            </w:r>
            <w:r w:rsidR="0090413B" w:rsidRPr="003D5E95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、上架/下架标记</w:t>
            </w:r>
            <w:r w:rsidR="00C64BD9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、</w:t>
            </w:r>
            <w:r w:rsidR="00C36052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商品</w:t>
            </w:r>
            <w:r w:rsidR="00C36052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图片、</w:t>
            </w:r>
            <w:r w:rsidR="00C36052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商品规格</w:t>
            </w:r>
            <w:r w:rsidR="00C36052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、</w:t>
            </w:r>
            <w:r w:rsidR="005D0030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对应供应商、</w:t>
            </w:r>
            <w:r w:rsidR="00C64BD9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商品描述</w:t>
            </w:r>
            <w:r w:rsidR="0090413B" w:rsidRPr="003D5E95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br/>
            </w:r>
            <w:r w:rsidRPr="009220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·也可以通过页面批量标记</w:t>
            </w:r>
            <w:r w:rsidR="003A4AA2" w:rsidRPr="009220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商品</w:t>
            </w:r>
            <w:r w:rsidRPr="009220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（</w:t>
            </w:r>
            <w:r w:rsidRPr="0092208C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上架/下架标记</w:t>
            </w:r>
            <w:r w:rsidR="0092208C" w:rsidRPr="0092208C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、体验品标记</w:t>
            </w:r>
            <w:r w:rsidR="00D67FA9">
              <w:rPr>
                <w:rFonts w:ascii="宋体" w:eastAsia="宋体" w:hAnsi="宋体" w:cs="宋体" w:hint="eastAsia"/>
                <w:bCs/>
                <w:color w:val="FF0000"/>
                <w:kern w:val="0"/>
                <w:sz w:val="22"/>
              </w:rPr>
              <w:t>）</w:t>
            </w:r>
          </w:p>
        </w:tc>
      </w:tr>
      <w:tr w:rsidR="0090413B" w:rsidRPr="0090413B" w:rsidTr="00C64BD9">
        <w:trPr>
          <w:trHeight w:val="1125"/>
        </w:trPr>
        <w:tc>
          <w:tcPr>
            <w:tcW w:w="2031" w:type="dxa"/>
            <w:shd w:val="clear" w:color="auto" w:fill="auto"/>
            <w:noWrap/>
            <w:vAlign w:val="center"/>
            <w:hideMark/>
          </w:tcPr>
          <w:p w:rsidR="0090413B" w:rsidRPr="0090413B" w:rsidRDefault="003A4AA2" w:rsidP="0090413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</w:t>
            </w:r>
            <w:r w:rsidR="0090413B" w:rsidRPr="0090413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扩展信息管理</w:t>
            </w:r>
          </w:p>
        </w:tc>
        <w:tc>
          <w:tcPr>
            <w:tcW w:w="6206" w:type="dxa"/>
            <w:shd w:val="clear" w:color="auto" w:fill="auto"/>
            <w:vAlign w:val="center"/>
            <w:hideMark/>
          </w:tcPr>
          <w:p w:rsidR="0090413B" w:rsidRPr="003D5E95" w:rsidRDefault="00E62794" w:rsidP="00C3605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·</w:t>
            </w:r>
            <w:r w:rsidR="00A10744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可以</w:t>
            </w:r>
            <w:r w:rsidR="00C64BD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上传</w:t>
            </w:r>
            <w:r w:rsidR="00A10744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或修改</w:t>
            </w:r>
            <w:r w:rsidR="00C64BD9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销售价格、兑换积分</w:t>
            </w:r>
          </w:p>
        </w:tc>
      </w:tr>
      <w:tr w:rsidR="002E4C8D" w:rsidRPr="0090413B" w:rsidTr="00C64BD9">
        <w:trPr>
          <w:trHeight w:val="1125"/>
        </w:trPr>
        <w:tc>
          <w:tcPr>
            <w:tcW w:w="2031" w:type="dxa"/>
            <w:shd w:val="clear" w:color="auto" w:fill="auto"/>
            <w:noWrap/>
            <w:vAlign w:val="center"/>
          </w:tcPr>
          <w:p w:rsidR="002E4C8D" w:rsidRDefault="002E4C8D" w:rsidP="0090413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商品预订数量设置</w:t>
            </w:r>
          </w:p>
        </w:tc>
        <w:tc>
          <w:tcPr>
            <w:tcW w:w="6206" w:type="dxa"/>
            <w:shd w:val="clear" w:color="auto" w:fill="auto"/>
            <w:vAlign w:val="center"/>
          </w:tcPr>
          <w:p w:rsidR="00816354" w:rsidRDefault="00816354" w:rsidP="00C36052">
            <w:pPr>
              <w:widowControl/>
              <w:jc w:val="left"/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·按服务点设置每个商品的预订限额，设置到商品属性（正品、打折品）</w:t>
            </w:r>
          </w:p>
          <w:p w:rsidR="002E4C8D" w:rsidRPr="003D5E95" w:rsidRDefault="00816354" w:rsidP="0081635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·</w:t>
            </w:r>
            <w:r w:rsidR="0023238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预订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限额</w:t>
            </w:r>
            <w:r w:rsidR="0023238C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周期是1天，每天根据人工设置，如不修改，则默认按前一天的数量限额。</w:t>
            </w:r>
            <w:r w:rsidRPr="00816354">
              <w:rPr>
                <w:rFonts w:ascii="宋体" w:eastAsia="宋体" w:hAnsi="宋体" w:hint="eastAsia"/>
                <w:b/>
                <w:color w:val="FF0000"/>
                <w:sz w:val="24"/>
                <w:szCs w:val="24"/>
              </w:rPr>
              <w:t>如当天限额没用完，如何处理？</w:t>
            </w:r>
          </w:p>
        </w:tc>
      </w:tr>
    </w:tbl>
    <w:p w:rsidR="00E17472" w:rsidRDefault="00E17472" w:rsidP="0096263B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</w:p>
    <w:p w:rsidR="00B73757" w:rsidRDefault="00774DBC" w:rsidP="00774DBC">
      <w:pPr>
        <w:rPr>
          <w:rFonts w:ascii="宋体" w:eastAsia="宋体" w:hAnsi="宋体"/>
          <w:b/>
          <w:sz w:val="24"/>
          <w:szCs w:val="24"/>
        </w:rPr>
      </w:pPr>
      <w:r w:rsidRPr="00BE224A">
        <w:rPr>
          <w:rFonts w:ascii="宋体" w:eastAsia="宋体" w:hAnsi="宋体" w:hint="eastAsia"/>
          <w:b/>
          <w:sz w:val="24"/>
          <w:szCs w:val="24"/>
        </w:rPr>
        <w:t>商品说明：</w:t>
      </w:r>
    </w:p>
    <w:p w:rsidR="00774DBC" w:rsidRPr="00B73757" w:rsidRDefault="009007DF" w:rsidP="00B73757">
      <w:pPr>
        <w:pStyle w:val="af1"/>
        <w:numPr>
          <w:ilvl w:val="0"/>
          <w:numId w:val="2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73757">
        <w:rPr>
          <w:rFonts w:ascii="宋体" w:eastAsia="宋体" w:hAnsi="宋体" w:hint="eastAsia"/>
          <w:sz w:val="24"/>
          <w:szCs w:val="24"/>
        </w:rPr>
        <w:t>同</w:t>
      </w:r>
      <w:r w:rsidR="00774DBC" w:rsidRPr="00B73757">
        <w:rPr>
          <w:rFonts w:ascii="宋体" w:eastAsia="宋体" w:hAnsi="宋体" w:hint="eastAsia"/>
          <w:sz w:val="24"/>
          <w:szCs w:val="24"/>
        </w:rPr>
        <w:t>1个商品</w:t>
      </w:r>
      <w:r w:rsidR="00542FC3" w:rsidRPr="00B73757">
        <w:rPr>
          <w:rFonts w:ascii="宋体" w:eastAsia="宋体" w:hAnsi="宋体" w:hint="eastAsia"/>
          <w:sz w:val="24"/>
          <w:szCs w:val="24"/>
        </w:rPr>
        <w:t>最多有</w:t>
      </w:r>
      <w:r w:rsidR="00FB2068">
        <w:rPr>
          <w:rFonts w:ascii="宋体" w:eastAsia="宋体" w:hAnsi="宋体" w:hint="eastAsia"/>
          <w:sz w:val="24"/>
          <w:szCs w:val="24"/>
        </w:rPr>
        <w:t>3</w:t>
      </w:r>
      <w:r w:rsidR="00542FC3" w:rsidRPr="00B73757">
        <w:rPr>
          <w:rFonts w:ascii="宋体" w:eastAsia="宋体" w:hAnsi="宋体" w:hint="eastAsia"/>
          <w:sz w:val="24"/>
          <w:szCs w:val="24"/>
        </w:rPr>
        <w:t>个销售属性，正品、折扣品、</w:t>
      </w:r>
      <w:r w:rsidR="00FB2068">
        <w:rPr>
          <w:rFonts w:ascii="宋体" w:eastAsia="宋体" w:hAnsi="宋体" w:hint="eastAsia"/>
          <w:sz w:val="24"/>
          <w:szCs w:val="24"/>
        </w:rPr>
        <w:t>打包</w:t>
      </w:r>
      <w:r w:rsidR="00542FC3" w:rsidRPr="00B73757">
        <w:rPr>
          <w:rFonts w:ascii="宋体" w:eastAsia="宋体" w:hAnsi="宋体" w:hint="eastAsia"/>
          <w:sz w:val="24"/>
          <w:szCs w:val="24"/>
        </w:rPr>
        <w:t>。</w:t>
      </w:r>
      <w:r w:rsidR="00FB2068">
        <w:rPr>
          <w:rFonts w:ascii="宋体" w:eastAsia="宋体" w:hAnsi="宋体" w:hint="eastAsia"/>
          <w:sz w:val="24"/>
          <w:szCs w:val="24"/>
        </w:rPr>
        <w:t>3</w:t>
      </w:r>
      <w:r w:rsidR="00536906" w:rsidRPr="00B73757">
        <w:rPr>
          <w:rFonts w:ascii="宋体" w:eastAsia="宋体" w:hAnsi="宋体" w:hint="eastAsia"/>
          <w:sz w:val="24"/>
          <w:szCs w:val="24"/>
        </w:rPr>
        <w:t>个销售属性对应的商品信息相同，但价格信息可以各自设置。</w:t>
      </w:r>
    </w:p>
    <w:p w:rsidR="00B73757" w:rsidRDefault="00FB2068" w:rsidP="00B73757">
      <w:pPr>
        <w:pStyle w:val="af1"/>
        <w:numPr>
          <w:ilvl w:val="0"/>
          <w:numId w:val="29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虚拟商品，设置为虚拟商品的，可以选择</w:t>
      </w:r>
      <w:r w:rsidR="002B4416" w:rsidRPr="002B4416">
        <w:rPr>
          <w:rFonts w:ascii="宋体" w:eastAsia="宋体" w:hAnsi="宋体" w:hint="eastAsia"/>
          <w:color w:val="000000" w:themeColor="text1"/>
          <w:sz w:val="24"/>
          <w:szCs w:val="24"/>
        </w:rPr>
        <w:t>多个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非虚拟打包</w:t>
      </w:r>
      <w:r w:rsidR="002B4416" w:rsidRPr="002B4416">
        <w:rPr>
          <w:rFonts w:ascii="宋体" w:eastAsia="宋体" w:hAnsi="宋体" w:hint="eastAsia"/>
          <w:color w:val="000000" w:themeColor="text1"/>
          <w:sz w:val="24"/>
          <w:szCs w:val="24"/>
        </w:rPr>
        <w:t>商品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组合为1个虚拟商品</w:t>
      </w:r>
      <w:r w:rsidR="00D67FA9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D67FA9" w:rsidRDefault="00D67FA9" w:rsidP="00B73757">
      <w:pPr>
        <w:pStyle w:val="af1"/>
        <w:numPr>
          <w:ilvl w:val="0"/>
          <w:numId w:val="29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体验品和虚拟商品只有正品销售属性</w:t>
      </w:r>
      <w:r w:rsidRPr="002B4416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FB2068" w:rsidRPr="002B4416" w:rsidRDefault="00FB2068" w:rsidP="0092208C">
      <w:pPr>
        <w:pStyle w:val="af1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:rsidR="00774DBC" w:rsidRPr="00AA14BE" w:rsidRDefault="00774DBC" w:rsidP="00774DBC">
      <w:pPr>
        <w:rPr>
          <w:rFonts w:ascii="宋体" w:eastAsia="宋体" w:hAnsi="宋体"/>
          <w:b/>
          <w:sz w:val="24"/>
          <w:szCs w:val="24"/>
        </w:rPr>
      </w:pPr>
    </w:p>
    <w:p w:rsidR="00774DBC" w:rsidRPr="00384362" w:rsidRDefault="00774DBC" w:rsidP="00774DB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商品应用层面</w:t>
      </w:r>
      <w:r w:rsidRPr="00384362">
        <w:rPr>
          <w:rFonts w:ascii="宋体" w:eastAsia="宋体" w:hAnsi="宋体" w:hint="eastAsia"/>
          <w:b/>
          <w:sz w:val="24"/>
          <w:szCs w:val="24"/>
        </w:rPr>
        <w:t>：</w:t>
      </w:r>
    </w:p>
    <w:tbl>
      <w:tblPr>
        <w:tblW w:w="8095" w:type="dxa"/>
        <w:tblInd w:w="93" w:type="dxa"/>
        <w:tblLook w:val="04A0"/>
      </w:tblPr>
      <w:tblGrid>
        <w:gridCol w:w="2459"/>
        <w:gridCol w:w="2518"/>
        <w:gridCol w:w="3118"/>
      </w:tblGrid>
      <w:tr w:rsidR="00774DBC" w:rsidRPr="00857557" w:rsidTr="00044024">
        <w:trPr>
          <w:trHeight w:val="264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应用</w:t>
            </w:r>
            <w:r w:rsidRPr="008575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点\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商品</w:t>
            </w:r>
            <w:r w:rsidRPr="008575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层面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商品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销售属性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575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基本信息上传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575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575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</w:t>
            </w:r>
            <w:r w:rsidRPr="008575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信息完善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575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1C03FA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启用/停用标记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  <w:r w:rsidRPr="0085755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540C9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540C9" w:rsidRDefault="002540C9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虚拟品/非虚拟品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40C9" w:rsidRDefault="002540C9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40C9" w:rsidRDefault="002540C9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2540C9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540C9" w:rsidRDefault="002540C9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体验品/非体验品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40C9" w:rsidRDefault="002540C9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40C9" w:rsidRDefault="002540C9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</w:t>
            </w:r>
            <w:r w:rsidRPr="008575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商品名称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BD3241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D32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商品详情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BD3241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BD3241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 xml:space="preserve">Y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BD3241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BD3241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D32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商品图片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BD3241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BD3241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BD3241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721078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1078" w:rsidRPr="00BD3241" w:rsidRDefault="00721078" w:rsidP="0004402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D32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商品价格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078" w:rsidRPr="00BD3241" w:rsidRDefault="00721078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078" w:rsidRPr="00BD3241" w:rsidRDefault="00721078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BD3241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Y</w:t>
            </w:r>
          </w:p>
        </w:tc>
      </w:tr>
      <w:tr w:rsidR="00721078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21078" w:rsidRPr="00BD3241" w:rsidRDefault="00721078" w:rsidP="0004402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BD3241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商品库存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078" w:rsidRPr="00BD3241" w:rsidRDefault="00721078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1078" w:rsidRPr="00BD3241" w:rsidRDefault="00721078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BD3241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Y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购买下单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采购到货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配货</w:t>
            </w:r>
            <w:r w:rsidRPr="008575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出库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销售</w:t>
            </w:r>
            <w:r w:rsidRPr="008575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退货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库存</w:t>
            </w:r>
            <w:r w:rsidRPr="008575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盘点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</w:tr>
      <w:tr w:rsidR="00774DBC" w:rsidRPr="00857557" w:rsidTr="00044024">
        <w:trPr>
          <w:trHeight w:val="264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库存</w:t>
            </w:r>
            <w:r w:rsidRPr="0085755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调整</w:t>
            </w:r>
          </w:p>
        </w:tc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4DBC" w:rsidRPr="00857557" w:rsidRDefault="00774DBC" w:rsidP="0004402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Y</w:t>
            </w:r>
          </w:p>
        </w:tc>
      </w:tr>
    </w:tbl>
    <w:p w:rsidR="00C60E3D" w:rsidRDefault="00C60E3D" w:rsidP="0096263B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</w:p>
    <w:p w:rsidR="00991A4B" w:rsidRPr="00991A4B" w:rsidRDefault="00991A4B" w:rsidP="00991A4B">
      <w:pPr>
        <w:pStyle w:val="2"/>
        <w:rPr>
          <w:rFonts w:ascii="宋体" w:eastAsia="宋体" w:hAnsi="宋体"/>
          <w:sz w:val="28"/>
          <w:szCs w:val="28"/>
        </w:rPr>
      </w:pPr>
      <w:bookmarkStart w:id="31" w:name="_Toc464037641"/>
      <w:r>
        <w:rPr>
          <w:rFonts w:ascii="宋体" w:eastAsia="宋体" w:hAnsi="宋体" w:hint="eastAsia"/>
          <w:sz w:val="28"/>
          <w:szCs w:val="28"/>
        </w:rPr>
        <w:t>3.4采购</w:t>
      </w:r>
      <w:r w:rsidRPr="008A345A">
        <w:rPr>
          <w:rFonts w:ascii="宋体" w:eastAsia="宋体" w:hAnsi="宋体" w:hint="eastAsia"/>
          <w:sz w:val="28"/>
          <w:szCs w:val="28"/>
        </w:rPr>
        <w:t>管理</w:t>
      </w:r>
      <w:bookmarkEnd w:id="31"/>
    </w:p>
    <w:p w:rsidR="009228C7" w:rsidRDefault="00B77DD4" w:rsidP="009228C7">
      <w:pPr>
        <w:pStyle w:val="3"/>
        <w:rPr>
          <w:rFonts w:ascii="宋体" w:eastAsia="宋体" w:hAnsi="宋体" w:cstheme="majorBidi"/>
          <w:sz w:val="24"/>
          <w:szCs w:val="24"/>
        </w:rPr>
      </w:pPr>
      <w:bookmarkStart w:id="32" w:name="_Toc464037642"/>
      <w:r>
        <w:rPr>
          <w:rFonts w:ascii="宋体" w:eastAsia="宋体" w:hAnsi="宋体" w:cstheme="majorBidi" w:hint="eastAsia"/>
          <w:sz w:val="24"/>
          <w:szCs w:val="24"/>
        </w:rPr>
        <w:t>3</w:t>
      </w:r>
      <w:r w:rsidRPr="008A345A">
        <w:rPr>
          <w:rFonts w:ascii="宋体" w:eastAsia="宋体" w:hAnsi="宋体" w:cstheme="majorBidi" w:hint="eastAsia"/>
          <w:sz w:val="24"/>
          <w:szCs w:val="24"/>
        </w:rPr>
        <w:t>．</w:t>
      </w:r>
      <w:r>
        <w:rPr>
          <w:rFonts w:ascii="宋体" w:eastAsia="宋体" w:hAnsi="宋体" w:cstheme="majorBidi" w:hint="eastAsia"/>
          <w:sz w:val="24"/>
          <w:szCs w:val="24"/>
        </w:rPr>
        <w:t>4</w:t>
      </w:r>
      <w:r w:rsidRPr="008A345A">
        <w:rPr>
          <w:rFonts w:ascii="宋体" w:eastAsia="宋体" w:hAnsi="宋体" w:cstheme="majorBidi" w:hint="eastAsia"/>
          <w:sz w:val="24"/>
          <w:szCs w:val="24"/>
        </w:rPr>
        <w:t>．</w:t>
      </w:r>
      <w:r>
        <w:rPr>
          <w:rFonts w:ascii="宋体" w:eastAsia="宋体" w:hAnsi="宋体" w:cstheme="majorBidi" w:hint="eastAsia"/>
          <w:sz w:val="24"/>
          <w:szCs w:val="24"/>
        </w:rPr>
        <w:t>1供应商</w:t>
      </w:r>
      <w:r w:rsidR="00603080">
        <w:rPr>
          <w:rFonts w:ascii="宋体" w:eastAsia="宋体" w:hAnsi="宋体" w:cstheme="majorBidi" w:hint="eastAsia"/>
          <w:sz w:val="24"/>
          <w:szCs w:val="24"/>
        </w:rPr>
        <w:t>基本信息</w:t>
      </w:r>
      <w:r w:rsidR="009228C7">
        <w:rPr>
          <w:rFonts w:ascii="宋体" w:eastAsia="宋体" w:hAnsi="宋体" w:cstheme="majorBidi" w:hint="eastAsia"/>
          <w:sz w:val="24"/>
          <w:szCs w:val="24"/>
        </w:rPr>
        <w:t>管理</w:t>
      </w:r>
      <w:bookmarkEnd w:id="32"/>
    </w:p>
    <w:tbl>
      <w:tblPr>
        <w:tblW w:w="8346" w:type="dxa"/>
        <w:tblInd w:w="93" w:type="dxa"/>
        <w:tblLook w:val="04A0"/>
      </w:tblPr>
      <w:tblGrid>
        <w:gridCol w:w="2283"/>
        <w:gridCol w:w="6063"/>
      </w:tblGrid>
      <w:tr w:rsidR="00603080" w:rsidRPr="00603080" w:rsidTr="00603080">
        <w:trPr>
          <w:trHeight w:val="453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080" w:rsidRPr="00603080" w:rsidRDefault="00603080" w:rsidP="0060308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0308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供应商渠道信息管理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080" w:rsidRPr="00603080" w:rsidRDefault="00603080" w:rsidP="006030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供应商渠道类别信息管理，可以新增、修改渠道信息：渠道代码、渠道名称、渠道描述</w:t>
            </w:r>
          </w:p>
        </w:tc>
      </w:tr>
      <w:tr w:rsidR="00603080" w:rsidRPr="00603080" w:rsidTr="00603080">
        <w:trPr>
          <w:trHeight w:val="679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080" w:rsidRPr="00603080" w:rsidRDefault="00603080" w:rsidP="00603080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0308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供应商基本信息管理</w:t>
            </w:r>
          </w:p>
        </w:tc>
        <w:tc>
          <w:tcPr>
            <w:tcW w:w="6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080" w:rsidRPr="00603080" w:rsidRDefault="00603080" w:rsidP="001D63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3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供应商的基本信息管理，可以新增、修改供应商信息：供应商代码、供应商名称、</w:t>
            </w:r>
            <w:r w:rsidR="001D63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品牌【</w:t>
            </w:r>
            <w:r w:rsidR="001D63A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  <w:r w:rsidR="001D63A2" w:rsidRPr="001D63A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个品牌只有1个供应商</w:t>
            </w:r>
            <w:r w:rsidR="001D63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】、</w:t>
            </w:r>
            <w:r w:rsidRPr="006030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所属渠道、省、市、县、联系电话、联系人、联系地址、邮编、供应商描述。</w:t>
            </w:r>
          </w:p>
        </w:tc>
      </w:tr>
    </w:tbl>
    <w:p w:rsidR="009228C7" w:rsidRDefault="009228C7" w:rsidP="0096263B">
      <w:pPr>
        <w:pStyle w:val="11"/>
        <w:ind w:firstLineChars="0" w:firstLine="0"/>
        <w:rPr>
          <w:rFonts w:ascii="宋体" w:eastAsia="宋体" w:hAnsi="宋体"/>
          <w:b/>
          <w:sz w:val="24"/>
          <w:szCs w:val="24"/>
        </w:rPr>
      </w:pPr>
    </w:p>
    <w:p w:rsidR="00603080" w:rsidRDefault="00603080" w:rsidP="00603080">
      <w:pPr>
        <w:pStyle w:val="3"/>
        <w:rPr>
          <w:rFonts w:ascii="宋体" w:eastAsia="宋体" w:hAnsi="宋体" w:cstheme="majorBidi"/>
          <w:sz w:val="24"/>
          <w:szCs w:val="24"/>
        </w:rPr>
      </w:pPr>
      <w:bookmarkStart w:id="33" w:name="_Toc464037643"/>
      <w:r>
        <w:rPr>
          <w:rFonts w:ascii="宋体" w:eastAsia="宋体" w:hAnsi="宋体" w:cstheme="majorBidi" w:hint="eastAsia"/>
          <w:sz w:val="24"/>
          <w:szCs w:val="24"/>
        </w:rPr>
        <w:t>3</w:t>
      </w:r>
      <w:r w:rsidRPr="008A345A">
        <w:rPr>
          <w:rFonts w:ascii="宋体" w:eastAsia="宋体" w:hAnsi="宋体" w:cstheme="majorBidi" w:hint="eastAsia"/>
          <w:sz w:val="24"/>
          <w:szCs w:val="24"/>
        </w:rPr>
        <w:t>．</w:t>
      </w:r>
      <w:r w:rsidR="00991A4B">
        <w:rPr>
          <w:rFonts w:ascii="宋体" w:eastAsia="宋体" w:hAnsi="宋体" w:cstheme="majorBidi" w:hint="eastAsia"/>
          <w:sz w:val="24"/>
          <w:szCs w:val="24"/>
        </w:rPr>
        <w:t>4</w:t>
      </w:r>
      <w:r w:rsidRPr="008A345A">
        <w:rPr>
          <w:rFonts w:ascii="宋体" w:eastAsia="宋体" w:hAnsi="宋体" w:cstheme="majorBidi" w:hint="eastAsia"/>
          <w:sz w:val="24"/>
          <w:szCs w:val="24"/>
        </w:rPr>
        <w:t>．</w:t>
      </w:r>
      <w:r w:rsidR="00991A4B">
        <w:rPr>
          <w:rFonts w:ascii="宋体" w:eastAsia="宋体" w:hAnsi="宋体" w:cstheme="majorBidi" w:hint="eastAsia"/>
          <w:sz w:val="24"/>
          <w:szCs w:val="24"/>
        </w:rPr>
        <w:t>2</w:t>
      </w:r>
      <w:r w:rsidR="00EF58D4">
        <w:rPr>
          <w:rFonts w:ascii="宋体" w:eastAsia="宋体" w:hAnsi="宋体" w:cstheme="majorBidi" w:hint="eastAsia"/>
          <w:sz w:val="24"/>
          <w:szCs w:val="24"/>
        </w:rPr>
        <w:t>采购</w:t>
      </w:r>
      <w:r>
        <w:rPr>
          <w:rFonts w:ascii="宋体" w:eastAsia="宋体" w:hAnsi="宋体" w:cstheme="majorBidi" w:hint="eastAsia"/>
          <w:sz w:val="24"/>
          <w:szCs w:val="24"/>
        </w:rPr>
        <w:t>管理</w:t>
      </w:r>
      <w:bookmarkEnd w:id="33"/>
    </w:p>
    <w:p w:rsidR="00C65B9D" w:rsidRDefault="00C65B9D" w:rsidP="00A1224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功能流程</w:t>
      </w:r>
      <w:r w:rsidRPr="00384362">
        <w:rPr>
          <w:rFonts w:ascii="宋体" w:eastAsia="宋体" w:hAnsi="宋体" w:hint="eastAsia"/>
          <w:b/>
          <w:sz w:val="24"/>
          <w:szCs w:val="24"/>
        </w:rPr>
        <w:t>：</w:t>
      </w:r>
    </w:p>
    <w:p w:rsidR="00C65B9D" w:rsidRDefault="00BB3A79" w:rsidP="00A1224B">
      <w:r>
        <w:rPr>
          <w:noProof/>
        </w:rPr>
        <w:drawing>
          <wp:inline distT="0" distB="0" distL="0" distR="0">
            <wp:extent cx="1038225" cy="1666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91" w:rsidRDefault="00F3363B" w:rsidP="00F336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流程</w:t>
      </w:r>
      <w:r w:rsidR="00C65B9D">
        <w:rPr>
          <w:rFonts w:ascii="宋体" w:eastAsia="宋体" w:hAnsi="宋体" w:hint="eastAsia"/>
          <w:b/>
          <w:sz w:val="24"/>
          <w:szCs w:val="24"/>
        </w:rPr>
        <w:t>说明</w:t>
      </w:r>
      <w:r w:rsidR="00030B4E">
        <w:rPr>
          <w:rFonts w:ascii="宋体" w:eastAsia="宋体" w:hAnsi="宋体" w:hint="eastAsia"/>
          <w:b/>
          <w:sz w:val="24"/>
          <w:szCs w:val="24"/>
        </w:rPr>
        <w:t>：</w:t>
      </w:r>
      <w:r w:rsidR="00030B4E">
        <w:rPr>
          <w:rFonts w:ascii="宋体" w:eastAsia="宋体" w:hAnsi="宋体" w:hint="eastAsia"/>
          <w:sz w:val="24"/>
          <w:szCs w:val="24"/>
        </w:rPr>
        <w:t>采购单</w:t>
      </w:r>
      <w:r w:rsidR="0001257D" w:rsidRPr="00F3363B">
        <w:rPr>
          <w:rFonts w:ascii="宋体" w:eastAsia="宋体" w:hAnsi="宋体" w:hint="eastAsia"/>
          <w:sz w:val="24"/>
          <w:szCs w:val="24"/>
        </w:rPr>
        <w:t>需要</w:t>
      </w:r>
      <w:r w:rsidR="00030B4E">
        <w:rPr>
          <w:rFonts w:ascii="宋体" w:eastAsia="宋体" w:hAnsi="宋体" w:hint="eastAsia"/>
          <w:sz w:val="24"/>
          <w:szCs w:val="24"/>
        </w:rPr>
        <w:t>先创建，</w:t>
      </w:r>
      <w:r w:rsidR="0001257D" w:rsidRPr="00F3363B">
        <w:rPr>
          <w:rFonts w:ascii="宋体" w:eastAsia="宋体" w:hAnsi="宋体" w:hint="eastAsia"/>
          <w:sz w:val="24"/>
          <w:szCs w:val="24"/>
        </w:rPr>
        <w:t>通过确认后才进行采购和入库</w:t>
      </w:r>
      <w:r w:rsidR="006138FC">
        <w:rPr>
          <w:rFonts w:ascii="宋体" w:eastAsia="宋体" w:hAnsi="宋体" w:hint="eastAsia"/>
          <w:sz w:val="24"/>
          <w:szCs w:val="24"/>
        </w:rPr>
        <w:t>，采购商品由供应商直接送往各个服务点</w:t>
      </w:r>
      <w:r w:rsidR="00030B4E">
        <w:rPr>
          <w:rFonts w:ascii="宋体" w:eastAsia="宋体" w:hAnsi="宋体" w:hint="eastAsia"/>
          <w:sz w:val="24"/>
          <w:szCs w:val="24"/>
        </w:rPr>
        <w:t>，各个服务点确认采购到货数量</w:t>
      </w:r>
      <w:r w:rsidR="007A4BE8" w:rsidRPr="00F3363B">
        <w:rPr>
          <w:rFonts w:ascii="宋体" w:eastAsia="宋体" w:hAnsi="宋体" w:hint="eastAsia"/>
          <w:sz w:val="24"/>
          <w:szCs w:val="24"/>
        </w:rPr>
        <w:t>。</w:t>
      </w:r>
    </w:p>
    <w:p w:rsidR="00F3363B" w:rsidRDefault="00F3363B" w:rsidP="00F3363B">
      <w:pPr>
        <w:rPr>
          <w:rFonts w:ascii="宋体" w:eastAsia="宋体" w:hAnsi="宋体"/>
          <w:sz w:val="24"/>
          <w:szCs w:val="24"/>
        </w:rPr>
      </w:pPr>
    </w:p>
    <w:p w:rsidR="00F3363B" w:rsidRPr="00F3363B" w:rsidRDefault="00F3363B" w:rsidP="00F3363B">
      <w:pPr>
        <w:rPr>
          <w:rFonts w:ascii="宋体" w:eastAsia="宋体" w:hAnsi="宋体"/>
          <w:b/>
          <w:sz w:val="24"/>
          <w:szCs w:val="24"/>
        </w:rPr>
      </w:pPr>
      <w:r w:rsidRPr="00F3363B">
        <w:rPr>
          <w:rFonts w:ascii="宋体" w:eastAsia="宋体" w:hAnsi="宋体" w:hint="eastAsia"/>
          <w:b/>
          <w:sz w:val="24"/>
          <w:szCs w:val="24"/>
        </w:rPr>
        <w:t>功能说明：</w:t>
      </w:r>
    </w:p>
    <w:p w:rsidR="001B12EC" w:rsidRDefault="006D1CBE" w:rsidP="0047299C">
      <w:pPr>
        <w:pStyle w:val="af1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创建采购单时，需要先选择供应商，然后才可以选择商品（</w:t>
      </w:r>
      <w:r w:rsidRPr="006D1CBE">
        <w:rPr>
          <w:rFonts w:ascii="宋体" w:eastAsia="宋体" w:hAnsi="宋体" w:hint="eastAsia"/>
          <w:color w:val="FF0000"/>
          <w:sz w:val="24"/>
          <w:szCs w:val="24"/>
        </w:rPr>
        <w:t>商品显示</w:t>
      </w:r>
      <w:r>
        <w:rPr>
          <w:rFonts w:ascii="宋体" w:eastAsia="宋体" w:hAnsi="宋体" w:hint="eastAsia"/>
          <w:color w:val="FF0000"/>
          <w:sz w:val="24"/>
          <w:szCs w:val="24"/>
        </w:rPr>
        <w:t>各服务点的</w:t>
      </w:r>
      <w:r w:rsidRPr="006D1CBE">
        <w:rPr>
          <w:rFonts w:ascii="宋体" w:eastAsia="宋体" w:hAnsi="宋体" w:hint="eastAsia"/>
          <w:color w:val="FF0000"/>
          <w:sz w:val="24"/>
          <w:szCs w:val="24"/>
        </w:rPr>
        <w:t>预订限额、未发货的订单数量、现有库存数量，建议采购数量【建议采购数量=未发货的订单数量-现有库存数量】，建议采购数量可修改</w:t>
      </w:r>
      <w:r>
        <w:rPr>
          <w:rFonts w:ascii="宋体" w:eastAsia="宋体" w:hAnsi="宋体" w:hint="eastAsia"/>
          <w:sz w:val="24"/>
          <w:szCs w:val="24"/>
        </w:rPr>
        <w:t>），</w:t>
      </w:r>
      <w:r w:rsidR="00F90B18" w:rsidRPr="00CE12A0">
        <w:rPr>
          <w:rFonts w:ascii="宋体" w:eastAsia="宋体" w:hAnsi="宋体" w:hint="eastAsia"/>
          <w:sz w:val="24"/>
          <w:szCs w:val="24"/>
        </w:rPr>
        <w:t>以供应商为单位生成采购单、以服务点和商品为单位生成采购单明细。</w:t>
      </w:r>
    </w:p>
    <w:p w:rsidR="00D7603B" w:rsidRDefault="00D7603B" w:rsidP="001B12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逻辑说明</w:t>
      </w:r>
      <w:r w:rsidRPr="00384362">
        <w:rPr>
          <w:rFonts w:ascii="宋体" w:eastAsia="宋体" w:hAnsi="宋体" w:hint="eastAsia"/>
          <w:b/>
          <w:sz w:val="24"/>
          <w:szCs w:val="24"/>
        </w:rPr>
        <w:t>：</w:t>
      </w:r>
    </w:p>
    <w:tbl>
      <w:tblPr>
        <w:tblW w:w="839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7"/>
        <w:gridCol w:w="6314"/>
      </w:tblGrid>
      <w:tr w:rsidR="000C6548" w:rsidRPr="000C6548" w:rsidTr="000C6548">
        <w:trPr>
          <w:trHeight w:val="1001"/>
        </w:trPr>
        <w:tc>
          <w:tcPr>
            <w:tcW w:w="2077" w:type="dxa"/>
            <w:shd w:val="clear" w:color="auto" w:fill="auto"/>
            <w:noWrap/>
            <w:vAlign w:val="center"/>
            <w:hideMark/>
          </w:tcPr>
          <w:p w:rsidR="000C6548" w:rsidRPr="000C6548" w:rsidRDefault="00D140F2" w:rsidP="000C654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采购单创建</w:t>
            </w:r>
          </w:p>
        </w:tc>
        <w:tc>
          <w:tcPr>
            <w:tcW w:w="6314" w:type="dxa"/>
            <w:shd w:val="clear" w:color="auto" w:fill="auto"/>
            <w:vAlign w:val="center"/>
            <w:hideMark/>
          </w:tcPr>
          <w:p w:rsidR="00230026" w:rsidRDefault="00252193" w:rsidP="000C654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采购单</w:t>
            </w:r>
            <w:r w:rsidR="0023002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信息</w:t>
            </w:r>
            <w:r w:rsidR="000C6548" w:rsidRPr="000C654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：</w:t>
            </w:r>
            <w:r w:rsidR="005209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</w:t>
            </w:r>
            <w:r w:rsidR="002300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单号（YMMDD+</w:t>
            </w:r>
            <w:r w:rsidR="005639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D548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位流水号）</w:t>
            </w:r>
            <w:r w:rsidR="008479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D140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采购申请人</w:t>
            </w:r>
            <w:r w:rsidR="005209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、创建日期、</w:t>
            </w:r>
            <w:r w:rsidR="000C6548" w:rsidRPr="000C65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未提交、</w:t>
            </w:r>
            <w:r w:rsidR="005209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提交、已</w:t>
            </w:r>
            <w:r w:rsidR="00D548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、已到货</w:t>
            </w:r>
            <w:r w:rsidR="000C6548" w:rsidRPr="000C65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）、供应商</w:t>
            </w:r>
            <w:r w:rsidR="002300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731ABB" w:rsidRPr="002A2F0F" w:rsidRDefault="00252193" w:rsidP="000C654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采购单</w:t>
            </w:r>
            <w:r w:rsidR="003A4AA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商品</w:t>
            </w:r>
            <w:r w:rsidR="00230026" w:rsidRPr="0023002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明细信息：</w:t>
            </w:r>
            <w:r w:rsidR="00D5488E" w:rsidRPr="00D5488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商品</w:t>
            </w:r>
            <w:r w:rsidR="00CC6DE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名称、</w:t>
            </w:r>
            <w:r w:rsidR="00D5488E" w:rsidRPr="00D5488E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销售属性、</w:t>
            </w:r>
            <w:r w:rsidR="00CC6DEE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规格</w:t>
            </w:r>
            <w:r w:rsidR="000C6548" w:rsidRPr="002A2F0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、</w:t>
            </w:r>
            <w:r w:rsidR="00D5488E" w:rsidRPr="00D5488E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服务点、</w:t>
            </w:r>
            <w:r w:rsidR="000C6548" w:rsidRPr="000C65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  <w:r w:rsidR="00E75E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D64BC9" w:rsidRPr="00D64BC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明细状态（</w:t>
            </w:r>
            <w:r w:rsidR="00E06C8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未到货</w:t>
            </w:r>
            <w:r w:rsidR="00D64BC9" w:rsidRPr="00D64BC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、已到货）</w:t>
            </w:r>
            <w:r w:rsidR="000C6548" w:rsidRPr="000C65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</w:p>
          <w:p w:rsidR="00731ABB" w:rsidRDefault="00731ABB" w:rsidP="000C654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31AB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逻辑处理：</w:t>
            </w:r>
          </w:p>
          <w:p w:rsidR="00731ABB" w:rsidRPr="00731ABB" w:rsidRDefault="00731ABB" w:rsidP="00731A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1.一</w:t>
            </w:r>
            <w:r w:rsidR="002300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个采购单对应1</w:t>
            </w:r>
            <w:r w:rsidRPr="00731A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个供应商</w:t>
            </w:r>
          </w:p>
          <w:p w:rsidR="00D140F2" w:rsidRDefault="00731ABB" w:rsidP="00731A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2.一个采购</w:t>
            </w:r>
            <w:r w:rsidR="00E535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单可以有多个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</w:p>
          <w:p w:rsidR="00536A9A" w:rsidRDefault="00536A9A" w:rsidP="00731A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C6822" w:rsidRPr="00EC6822" w:rsidRDefault="00EC6822" w:rsidP="00731ABB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C682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采购单查询：</w:t>
            </w:r>
            <w:r w:rsidR="000C6548" w:rsidRPr="00EC682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</w:r>
            <w:r w:rsidRPr="00EC68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可以通过</w:t>
            </w:r>
            <w:r w:rsidR="005872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日期、</w:t>
            </w:r>
            <w:r w:rsidR="005872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申请人、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状态、供应商等查询条件查询采购货单信息。</w:t>
            </w:r>
          </w:p>
          <w:p w:rsidR="00731ABB" w:rsidRDefault="000C6548" w:rsidP="00731A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1AB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采购单修改和删除</w:t>
            </w:r>
            <w:r w:rsidR="00731A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</w:p>
          <w:p w:rsidR="00731ABB" w:rsidRDefault="00731ABB" w:rsidP="00731A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1.采购单</w:t>
            </w:r>
            <w:r w:rsidR="005872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r w:rsidR="00964F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</w:t>
            </w:r>
            <w:r w:rsidR="005872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确认状态</w:t>
            </w:r>
            <w:r w:rsidR="00964F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下，可以修改和删除</w:t>
            </w:r>
          </w:p>
          <w:p w:rsidR="0060053D" w:rsidRDefault="00731ABB" w:rsidP="008A31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</w:t>
            </w:r>
            <w:r w:rsidR="00845F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采购单在确认</w:t>
            </w:r>
            <w:r w:rsidR="00D140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时也可以进行修改和删除</w:t>
            </w:r>
            <w:r w:rsidR="00964F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:rsidR="00D140F2" w:rsidRPr="00731ABB" w:rsidRDefault="00D140F2" w:rsidP="008A31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3.采购到货确认后将不能再进行修改和删除。</w:t>
            </w:r>
          </w:p>
        </w:tc>
      </w:tr>
      <w:tr w:rsidR="00B37ECD" w:rsidRPr="000C6548" w:rsidTr="00BE1281">
        <w:trPr>
          <w:trHeight w:val="661"/>
        </w:trPr>
        <w:tc>
          <w:tcPr>
            <w:tcW w:w="2077" w:type="dxa"/>
            <w:shd w:val="clear" w:color="auto" w:fill="auto"/>
            <w:noWrap/>
            <w:vAlign w:val="center"/>
          </w:tcPr>
          <w:p w:rsidR="00B37ECD" w:rsidRDefault="00780DDF" w:rsidP="000C654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采购单确认</w:t>
            </w:r>
          </w:p>
        </w:tc>
        <w:tc>
          <w:tcPr>
            <w:tcW w:w="6314" w:type="dxa"/>
            <w:shd w:val="clear" w:color="auto" w:fill="auto"/>
            <w:vAlign w:val="center"/>
          </w:tcPr>
          <w:p w:rsidR="00B37ECD" w:rsidRDefault="009C6918" w:rsidP="008A312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采购单在确认时也可以进行修改和删除。</w:t>
            </w:r>
          </w:p>
        </w:tc>
      </w:tr>
      <w:tr w:rsidR="007015DE" w:rsidRPr="00BE1281" w:rsidTr="000C6548">
        <w:trPr>
          <w:trHeight w:val="1001"/>
        </w:trPr>
        <w:tc>
          <w:tcPr>
            <w:tcW w:w="2077" w:type="dxa"/>
            <w:shd w:val="clear" w:color="auto" w:fill="auto"/>
            <w:noWrap/>
            <w:vAlign w:val="center"/>
          </w:tcPr>
          <w:p w:rsidR="007015DE" w:rsidRPr="000C6548" w:rsidRDefault="007015DE" w:rsidP="000C6548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C654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采购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到货</w:t>
            </w:r>
          </w:p>
        </w:tc>
        <w:tc>
          <w:tcPr>
            <w:tcW w:w="6314" w:type="dxa"/>
            <w:shd w:val="clear" w:color="auto" w:fill="auto"/>
            <w:vAlign w:val="center"/>
          </w:tcPr>
          <w:p w:rsidR="00D70EDC" w:rsidRDefault="00B75814" w:rsidP="00D70ED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各服务点在</w:t>
            </w:r>
            <w:r w:rsidR="008D4EC5" w:rsidRPr="008D4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采购到货后进行</w:t>
            </w:r>
            <w:r w:rsidR="008D4E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采购单明细确认</w:t>
            </w:r>
            <w:r w:rsidR="00D70E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</w:p>
          <w:p w:rsidR="00D70EDC" w:rsidRPr="00505044" w:rsidRDefault="00D70EDC" w:rsidP="00D70EDC">
            <w:pPr>
              <w:pStyle w:val="af1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050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确认</w:t>
            </w:r>
            <w:r w:rsidR="00D140F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到货</w:t>
            </w:r>
            <w:r w:rsidRPr="005050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时</w:t>
            </w:r>
            <w:r w:rsidR="00D140F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可以</w:t>
            </w:r>
            <w:r w:rsidRPr="005050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修改实际到货数量</w:t>
            </w:r>
            <w:r w:rsidR="00F46E78" w:rsidRPr="005050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（已进行到货确认的明细不能再进行修改）</w:t>
            </w:r>
            <w:r w:rsidRPr="0050504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。</w:t>
            </w:r>
          </w:p>
          <w:p w:rsidR="007015DE" w:rsidRPr="00D70EDC" w:rsidRDefault="008D4EC5" w:rsidP="00D70EDC">
            <w:pPr>
              <w:pStyle w:val="af1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E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确认后</w:t>
            </w:r>
            <w:r w:rsidR="00B75814" w:rsidRPr="00D70E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系统自动</w:t>
            </w:r>
            <w:r w:rsidRPr="00D70E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进行对应的入库。</w:t>
            </w:r>
            <w:r w:rsidR="00B75814" w:rsidRPr="00D70EDC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（各服务点只能</w:t>
            </w:r>
            <w:r w:rsidR="00D140F2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查看和</w:t>
            </w:r>
            <w:r w:rsidR="00B75814" w:rsidRPr="00D70EDC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确认自己服务点的采购单明细）</w:t>
            </w:r>
          </w:p>
        </w:tc>
      </w:tr>
      <w:tr w:rsidR="008D193E" w:rsidRPr="00BE1281" w:rsidTr="000C6548">
        <w:trPr>
          <w:trHeight w:val="1001"/>
        </w:trPr>
        <w:tc>
          <w:tcPr>
            <w:tcW w:w="2077" w:type="dxa"/>
            <w:shd w:val="clear" w:color="auto" w:fill="auto"/>
            <w:noWrap/>
            <w:vAlign w:val="center"/>
          </w:tcPr>
          <w:p w:rsidR="008D193E" w:rsidRPr="006E6337" w:rsidRDefault="008D193E" w:rsidP="000C654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6E633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采购退货</w:t>
            </w:r>
          </w:p>
        </w:tc>
        <w:tc>
          <w:tcPr>
            <w:tcW w:w="6314" w:type="dxa"/>
            <w:shd w:val="clear" w:color="auto" w:fill="auto"/>
            <w:vAlign w:val="center"/>
          </w:tcPr>
          <w:p w:rsidR="008D193E" w:rsidRDefault="00193E78" w:rsidP="00D70ED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193E7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质量问题退货：</w:t>
            </w:r>
            <w:r w:rsidR="00894046" w:rsidRPr="006E633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走线下管理（如果采购到货时发现有问题，可由总部修改采购单信息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；销售时发现有问题，可线下换货</w:t>
            </w:r>
            <w:r w:rsidR="00894046" w:rsidRPr="006E633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）</w:t>
            </w:r>
            <w:r w:rsidR="008D193E" w:rsidRPr="006E6337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。</w:t>
            </w:r>
          </w:p>
          <w:p w:rsidR="00193E78" w:rsidRPr="00193E78" w:rsidRDefault="00193E78" w:rsidP="00193E78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193E7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滞销品退货：</w:t>
            </w:r>
            <w:r w:rsidRPr="00193E7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由总部统一退货，退货信息区分服务点。</w:t>
            </w:r>
          </w:p>
        </w:tc>
      </w:tr>
      <w:tr w:rsidR="000C6548" w:rsidRPr="000C6548" w:rsidTr="000C6548">
        <w:trPr>
          <w:trHeight w:val="250"/>
        </w:trPr>
        <w:tc>
          <w:tcPr>
            <w:tcW w:w="2077" w:type="dxa"/>
            <w:shd w:val="clear" w:color="auto" w:fill="auto"/>
            <w:noWrap/>
            <w:vAlign w:val="center"/>
            <w:hideMark/>
          </w:tcPr>
          <w:p w:rsidR="000C6548" w:rsidRPr="000C6548" w:rsidRDefault="00C25FBF" w:rsidP="00B37EC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采购</w:t>
            </w:r>
            <w:r w:rsidR="00B37EC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单</w:t>
            </w:r>
            <w:r w:rsidR="000C6548" w:rsidRPr="000C6548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付款</w:t>
            </w:r>
          </w:p>
        </w:tc>
        <w:tc>
          <w:tcPr>
            <w:tcW w:w="6314" w:type="dxa"/>
            <w:shd w:val="clear" w:color="auto" w:fill="auto"/>
            <w:noWrap/>
            <w:vAlign w:val="center"/>
            <w:hideMark/>
          </w:tcPr>
          <w:p w:rsidR="000C6548" w:rsidRPr="000C6548" w:rsidRDefault="00D140F2" w:rsidP="00155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采购单的采购价、付款等信息不在系统中进行管理。</w:t>
            </w:r>
          </w:p>
        </w:tc>
      </w:tr>
    </w:tbl>
    <w:p w:rsidR="00E50039" w:rsidRPr="003B6065" w:rsidRDefault="00E50039" w:rsidP="00E50039"/>
    <w:p w:rsidR="00811137" w:rsidRDefault="00ED690E" w:rsidP="00811137">
      <w:pPr>
        <w:pStyle w:val="2"/>
        <w:rPr>
          <w:rFonts w:ascii="宋体" w:eastAsia="宋体" w:hAnsi="宋体"/>
          <w:sz w:val="28"/>
          <w:szCs w:val="28"/>
        </w:rPr>
      </w:pPr>
      <w:bookmarkStart w:id="34" w:name="_Toc464037644"/>
      <w:r>
        <w:rPr>
          <w:rFonts w:ascii="宋体" w:eastAsia="宋体" w:hAnsi="宋体" w:hint="eastAsia"/>
          <w:sz w:val="28"/>
          <w:szCs w:val="28"/>
        </w:rPr>
        <w:t>3.5订单</w:t>
      </w:r>
      <w:r w:rsidR="00811137" w:rsidRPr="008A345A">
        <w:rPr>
          <w:rFonts w:ascii="宋体" w:eastAsia="宋体" w:hAnsi="宋体" w:hint="eastAsia"/>
          <w:sz w:val="28"/>
          <w:szCs w:val="28"/>
        </w:rPr>
        <w:t>管理</w:t>
      </w:r>
      <w:bookmarkEnd w:id="34"/>
    </w:p>
    <w:p w:rsidR="000615E7" w:rsidRDefault="000615E7" w:rsidP="000615E7">
      <w:pPr>
        <w:pStyle w:val="3"/>
        <w:rPr>
          <w:rFonts w:ascii="宋体" w:eastAsia="宋体" w:hAnsi="宋体" w:cstheme="majorBidi"/>
          <w:sz w:val="24"/>
          <w:szCs w:val="24"/>
        </w:rPr>
      </w:pPr>
      <w:bookmarkStart w:id="35" w:name="_Toc464037645"/>
      <w:r>
        <w:rPr>
          <w:rFonts w:ascii="宋体" w:eastAsia="宋体" w:hAnsi="宋体" w:cstheme="majorBidi" w:hint="eastAsia"/>
          <w:sz w:val="24"/>
          <w:szCs w:val="24"/>
        </w:rPr>
        <w:t>3</w:t>
      </w:r>
      <w:r w:rsidRPr="008A345A">
        <w:rPr>
          <w:rFonts w:ascii="宋体" w:eastAsia="宋体" w:hAnsi="宋体" w:cstheme="majorBidi" w:hint="eastAsia"/>
          <w:sz w:val="24"/>
          <w:szCs w:val="24"/>
        </w:rPr>
        <w:t>．</w:t>
      </w:r>
      <w:r w:rsidR="00ED690E">
        <w:rPr>
          <w:rFonts w:ascii="宋体" w:eastAsia="宋体" w:hAnsi="宋体" w:cstheme="majorBidi" w:hint="eastAsia"/>
          <w:sz w:val="24"/>
          <w:szCs w:val="24"/>
        </w:rPr>
        <w:t>5</w:t>
      </w:r>
      <w:r w:rsidRPr="008A345A">
        <w:rPr>
          <w:rFonts w:ascii="宋体" w:eastAsia="宋体" w:hAnsi="宋体" w:cstheme="majorBidi" w:hint="eastAsia"/>
          <w:sz w:val="24"/>
          <w:szCs w:val="24"/>
        </w:rPr>
        <w:t>．</w:t>
      </w:r>
      <w:r>
        <w:rPr>
          <w:rFonts w:ascii="宋体" w:eastAsia="宋体" w:hAnsi="宋体" w:cstheme="majorBidi" w:hint="eastAsia"/>
          <w:sz w:val="24"/>
          <w:szCs w:val="24"/>
        </w:rPr>
        <w:t>1会员信息管理</w:t>
      </w:r>
      <w:bookmarkEnd w:id="35"/>
    </w:p>
    <w:p w:rsidR="00995CCF" w:rsidRDefault="00995CCF" w:rsidP="00995C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功能说明</w:t>
      </w:r>
      <w:r w:rsidRPr="00384362">
        <w:rPr>
          <w:rFonts w:ascii="宋体" w:eastAsia="宋体" w:hAnsi="宋体" w:hint="eastAsia"/>
          <w:b/>
          <w:sz w:val="24"/>
          <w:szCs w:val="24"/>
        </w:rPr>
        <w:t>：</w:t>
      </w:r>
      <w:r w:rsidR="00ED690E">
        <w:rPr>
          <w:rFonts w:ascii="宋体" w:eastAsia="宋体" w:hAnsi="宋体" w:hint="eastAsia"/>
          <w:sz w:val="24"/>
          <w:szCs w:val="24"/>
        </w:rPr>
        <w:t>可以通过后台管理会员的基本</w:t>
      </w:r>
      <w:r>
        <w:rPr>
          <w:rFonts w:ascii="宋体" w:eastAsia="宋体" w:hAnsi="宋体" w:hint="eastAsia"/>
          <w:sz w:val="24"/>
          <w:szCs w:val="24"/>
        </w:rPr>
        <w:t>信息。</w:t>
      </w:r>
    </w:p>
    <w:p w:rsidR="00995CCF" w:rsidRDefault="00995CCF" w:rsidP="00995CCF">
      <w:pPr>
        <w:rPr>
          <w:rFonts w:ascii="宋体" w:eastAsia="宋体" w:hAnsi="宋体"/>
          <w:sz w:val="24"/>
          <w:szCs w:val="24"/>
        </w:rPr>
      </w:pPr>
      <w:r w:rsidRPr="00FE48A1">
        <w:rPr>
          <w:rFonts w:ascii="宋体" w:eastAsia="宋体" w:hAnsi="宋体" w:hint="eastAsia"/>
          <w:b/>
          <w:sz w:val="24"/>
          <w:szCs w:val="24"/>
        </w:rPr>
        <w:t>·</w:t>
      </w:r>
      <w:r w:rsidR="00743B1E">
        <w:rPr>
          <w:rFonts w:ascii="宋体" w:eastAsia="宋体" w:hAnsi="宋体" w:hint="eastAsia"/>
          <w:sz w:val="24"/>
          <w:szCs w:val="24"/>
        </w:rPr>
        <w:t>根据条件检索：姓名</w:t>
      </w:r>
      <w:r w:rsidRPr="00995CCF">
        <w:rPr>
          <w:rFonts w:ascii="宋体" w:eastAsia="宋体" w:hAnsi="宋体" w:hint="eastAsia"/>
          <w:sz w:val="24"/>
          <w:szCs w:val="24"/>
        </w:rPr>
        <w:t>、手机号、</w:t>
      </w:r>
      <w:r w:rsidR="00ED690E">
        <w:rPr>
          <w:rFonts w:ascii="宋体" w:eastAsia="宋体" w:hAnsi="宋体" w:hint="eastAsia"/>
          <w:sz w:val="24"/>
          <w:szCs w:val="24"/>
        </w:rPr>
        <w:t>地址等条件</w:t>
      </w:r>
      <w:r w:rsidR="00172A40">
        <w:rPr>
          <w:rFonts w:ascii="宋体" w:eastAsia="宋体" w:hAnsi="宋体" w:hint="eastAsia"/>
          <w:sz w:val="24"/>
          <w:szCs w:val="24"/>
        </w:rPr>
        <w:t>查询会员列表信息</w:t>
      </w:r>
      <w:r w:rsidR="00D42AA6">
        <w:rPr>
          <w:rFonts w:ascii="宋体" w:eastAsia="宋体" w:hAnsi="宋体" w:hint="eastAsia"/>
          <w:sz w:val="24"/>
          <w:szCs w:val="24"/>
        </w:rPr>
        <w:t>。</w:t>
      </w:r>
    </w:p>
    <w:p w:rsidR="006F447F" w:rsidRDefault="00D42AA6" w:rsidP="00995C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·可以修改会员的手机号、地址信息。</w:t>
      </w:r>
    </w:p>
    <w:p w:rsidR="006F447F" w:rsidRPr="006F447F" w:rsidRDefault="006F447F" w:rsidP="00995C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·可以修改会员的收货时间段。</w:t>
      </w:r>
    </w:p>
    <w:p w:rsidR="006E13F3" w:rsidRDefault="006E13F3" w:rsidP="00995CCF">
      <w:pPr>
        <w:rPr>
          <w:rFonts w:ascii="宋体" w:eastAsia="宋体" w:hAnsi="宋体"/>
          <w:b/>
          <w:sz w:val="24"/>
          <w:szCs w:val="24"/>
        </w:rPr>
      </w:pPr>
    </w:p>
    <w:p w:rsidR="00ED690E" w:rsidRDefault="00ED690E" w:rsidP="00ED690E">
      <w:pPr>
        <w:pStyle w:val="3"/>
        <w:rPr>
          <w:rFonts w:ascii="宋体" w:eastAsia="宋体" w:hAnsi="宋体" w:cstheme="majorBidi"/>
          <w:sz w:val="24"/>
          <w:szCs w:val="24"/>
        </w:rPr>
      </w:pPr>
      <w:bookmarkStart w:id="36" w:name="_Toc464037646"/>
      <w:r>
        <w:rPr>
          <w:rFonts w:ascii="宋体" w:eastAsia="宋体" w:hAnsi="宋体" w:cstheme="majorBidi" w:hint="eastAsia"/>
          <w:sz w:val="24"/>
          <w:szCs w:val="24"/>
        </w:rPr>
        <w:t>3</w:t>
      </w:r>
      <w:r w:rsidRPr="008A345A">
        <w:rPr>
          <w:rFonts w:ascii="宋体" w:eastAsia="宋体" w:hAnsi="宋体" w:cstheme="majorBidi" w:hint="eastAsia"/>
          <w:sz w:val="24"/>
          <w:szCs w:val="24"/>
        </w:rPr>
        <w:t>．</w:t>
      </w:r>
      <w:r>
        <w:rPr>
          <w:rFonts w:ascii="宋体" w:eastAsia="宋体" w:hAnsi="宋体" w:cstheme="majorBidi" w:hint="eastAsia"/>
          <w:sz w:val="24"/>
          <w:szCs w:val="24"/>
        </w:rPr>
        <w:t>5</w:t>
      </w:r>
      <w:r w:rsidRPr="008A345A">
        <w:rPr>
          <w:rFonts w:ascii="宋体" w:eastAsia="宋体" w:hAnsi="宋体" w:cstheme="majorBidi" w:hint="eastAsia"/>
          <w:sz w:val="24"/>
          <w:szCs w:val="24"/>
        </w:rPr>
        <w:t>．</w:t>
      </w:r>
      <w:r>
        <w:rPr>
          <w:rFonts w:ascii="宋体" w:eastAsia="宋体" w:hAnsi="宋体" w:cstheme="majorBidi" w:hint="eastAsia"/>
          <w:sz w:val="24"/>
          <w:szCs w:val="24"/>
        </w:rPr>
        <w:t>2订单信息管理</w:t>
      </w:r>
      <w:bookmarkEnd w:id="36"/>
    </w:p>
    <w:p w:rsidR="00483627" w:rsidRDefault="009E74B4" w:rsidP="00C65D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功能流程</w:t>
      </w:r>
      <w:r w:rsidRPr="00384362">
        <w:rPr>
          <w:rFonts w:ascii="宋体" w:eastAsia="宋体" w:hAnsi="宋体" w:hint="eastAsia"/>
          <w:b/>
          <w:sz w:val="24"/>
          <w:szCs w:val="24"/>
        </w:rPr>
        <w:t>：</w:t>
      </w:r>
      <w:r w:rsidR="005013FD" w:rsidRPr="005013FD">
        <w:rPr>
          <w:rFonts w:ascii="宋体" w:eastAsia="宋体" w:hAnsi="宋体" w:hint="eastAsia"/>
          <w:sz w:val="24"/>
          <w:szCs w:val="24"/>
        </w:rPr>
        <w:t>各服务点人员可</w:t>
      </w:r>
      <w:r w:rsidR="005013FD">
        <w:rPr>
          <w:rFonts w:ascii="宋体" w:eastAsia="宋体" w:hAnsi="宋体" w:hint="eastAsia"/>
          <w:sz w:val="24"/>
          <w:szCs w:val="24"/>
        </w:rPr>
        <w:t>确认各自区域内的订单，并负责订单配货、送货。</w:t>
      </w:r>
    </w:p>
    <w:p w:rsidR="005013FD" w:rsidRDefault="005013FD" w:rsidP="00C65DD5">
      <w:pPr>
        <w:rPr>
          <w:rFonts w:ascii="宋体" w:eastAsia="宋体" w:hAnsi="宋体"/>
          <w:sz w:val="24"/>
          <w:szCs w:val="24"/>
        </w:rPr>
      </w:pPr>
    </w:p>
    <w:p w:rsidR="00C65DD5" w:rsidRDefault="00C65DD5" w:rsidP="00C65DD5">
      <w:pPr>
        <w:rPr>
          <w:rFonts w:ascii="宋体" w:eastAsia="宋体" w:hAnsi="宋体"/>
          <w:b/>
          <w:sz w:val="24"/>
          <w:szCs w:val="24"/>
        </w:rPr>
      </w:pP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0"/>
        <w:gridCol w:w="6379"/>
      </w:tblGrid>
      <w:tr w:rsidR="00A03FF5" w:rsidRPr="00A03FF5" w:rsidTr="000D310C">
        <w:trPr>
          <w:trHeight w:val="765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A03FF5" w:rsidRPr="00A03FF5" w:rsidRDefault="00A03FF5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 w:rsidRPr="00A03FF5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订单查询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A03FF5" w:rsidRPr="00A03FF5" w:rsidRDefault="00A03FF5" w:rsidP="0018448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03FF5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·</w:t>
            </w:r>
            <w:r w:rsidRPr="00A03FF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可以根据订单日期、手机号、姓名、</w:t>
            </w:r>
            <w:r w:rsidR="00BA2854" w:rsidRPr="00BA285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送货时间段、</w:t>
            </w:r>
            <w:r w:rsidRPr="00A03FF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状态等条件查询订单信息；</w:t>
            </w:r>
            <w:r w:rsidRPr="00A03FF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br/>
              <w:t>默认</w:t>
            </w:r>
            <w:r w:rsidR="00184482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按订单状态升序排列（</w:t>
            </w:r>
            <w:r w:rsidRPr="00A03FF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新提交的订单</w:t>
            </w:r>
            <w:r w:rsidR="00184482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靠前显示）</w:t>
            </w:r>
          </w:p>
        </w:tc>
      </w:tr>
      <w:tr w:rsidR="00A03FF5" w:rsidRPr="00A03FF5" w:rsidTr="000D310C">
        <w:trPr>
          <w:trHeight w:val="51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A03FF5" w:rsidRPr="00A03FF5" w:rsidRDefault="00A03FF5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 w:rsidRPr="00A03FF5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订单详情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A03FF5" w:rsidRPr="00A03FF5" w:rsidRDefault="00A03FF5" w:rsidP="00184482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03FF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可以通过点击订单列表的订单号，查看订单详情</w:t>
            </w:r>
          </w:p>
        </w:tc>
      </w:tr>
      <w:tr w:rsidR="00A03FF5" w:rsidRPr="00A03FF5" w:rsidTr="000D310C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A03FF5" w:rsidRPr="00A03FF5" w:rsidRDefault="00A03FF5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 w:rsidRPr="00A03FF5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订单</w:t>
            </w:r>
            <w:r w:rsidR="00483627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确认</w:t>
            </w:r>
            <w:r w:rsidR="005013FD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/取消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:rsidR="00A03FF5" w:rsidRDefault="00A03FF5" w:rsidP="00A03FF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03FF5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·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可以人工更改订单的状态及订单的明细状态</w:t>
            </w:r>
            <w:r w:rsidR="008F2277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（</w:t>
            </w:r>
            <w:r w:rsidR="00483627" w:rsidRPr="00483627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确认、取消</w:t>
            </w:r>
            <w:r w:rsidR="008F2277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）</w:t>
            </w:r>
          </w:p>
          <w:p w:rsidR="00A03FF5" w:rsidRDefault="00A03FF5" w:rsidP="00A03FF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03FF5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·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不可以修改订单的明细信息</w:t>
            </w:r>
          </w:p>
          <w:p w:rsidR="00437E8A" w:rsidRPr="00437E8A" w:rsidRDefault="00437E8A" w:rsidP="00437E8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·订单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取消</w:t>
            </w:r>
            <w:r w:rsidRPr="00437E8A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后系统将自动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解除</w:t>
            </w:r>
            <w:r w:rsidR="00184482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预约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限额</w:t>
            </w:r>
            <w:r w:rsidRPr="00437E8A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。</w:t>
            </w:r>
          </w:p>
        </w:tc>
      </w:tr>
      <w:tr w:rsidR="00405944" w:rsidRPr="00A03FF5" w:rsidTr="000D310C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:rsidR="00405944" w:rsidRPr="00A03FF5" w:rsidRDefault="00405944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体验品订单确认/取消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405944" w:rsidRDefault="00405944" w:rsidP="00405944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·可以查询每天的体验品订单，进行体验品赠送（如果体验品预订限额小于订单数量，则人工选择订单进行确认；否则，可以直接确认赠送所有订单）</w:t>
            </w:r>
          </w:p>
          <w:p w:rsidR="00405944" w:rsidRDefault="00405944" w:rsidP="00405944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·确认时，进行体验品限额预约。</w:t>
            </w:r>
          </w:p>
          <w:p w:rsidR="00405944" w:rsidRPr="00405944" w:rsidRDefault="00405944" w:rsidP="00405944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·可取消体验品订单。</w:t>
            </w:r>
          </w:p>
        </w:tc>
      </w:tr>
      <w:tr w:rsidR="00751251" w:rsidRPr="00A03FF5" w:rsidTr="000D310C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:rsidR="00751251" w:rsidRPr="00A03FF5" w:rsidRDefault="00CC1823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订单配</w:t>
            </w:r>
            <w:r w:rsidR="00751251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货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CC1823" w:rsidRDefault="00D74121" w:rsidP="0048362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3D5E95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·</w:t>
            </w:r>
            <w:r w:rsidR="00CC1823" w:rsidRPr="00CC1823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各服务点</w:t>
            </w: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配货员登录系统可以看到</w:t>
            </w:r>
            <w:r w:rsidR="00CC1823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各自</w:t>
            </w: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需要配货的订单信息（</w:t>
            </w:r>
            <w:r w:rsidR="001F5396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“</w:t>
            </w:r>
            <w:r w:rsidR="00CC1823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已确认</w:t>
            </w:r>
            <w:r w:rsidR="001F5396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”</w:t>
            </w: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状态），可以点击进行配货，其他状态不能配货</w:t>
            </w:r>
            <w:r w:rsidR="00D07AFE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。</w:t>
            </w:r>
          </w:p>
          <w:p w:rsidR="00CC1823" w:rsidRDefault="00CC1823" w:rsidP="00483627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lastRenderedPageBreak/>
              <w:t>·</w:t>
            </w:r>
            <w:r w:rsidR="00A67708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配货时，订单按用户、订单时间进行排序显示，以方便1个用户多个订单的统一配送。</w:t>
            </w:r>
          </w:p>
          <w:p w:rsidR="00183AF8" w:rsidRPr="003D5E95" w:rsidRDefault="00D07AFE" w:rsidP="00483627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·</w:t>
            </w:r>
            <w:r w:rsidR="00183AF8"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确认配货完成</w:t>
            </w: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后，订单状态更新为</w:t>
            </w:r>
            <w:r w:rsidR="001F5396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“</w:t>
            </w:r>
            <w:r w:rsidR="00CC1823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已配货</w:t>
            </w:r>
            <w:r w:rsidR="001F5396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”</w:t>
            </w:r>
            <w:r w:rsidRPr="003D5E95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。</w:t>
            </w:r>
          </w:p>
        </w:tc>
      </w:tr>
      <w:tr w:rsidR="00716528" w:rsidRPr="00A03FF5" w:rsidTr="000D310C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:rsidR="00716528" w:rsidRDefault="00897723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lastRenderedPageBreak/>
              <w:t>订单发</w:t>
            </w:r>
            <w:r w:rsidR="00716528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2"/>
              </w:rPr>
              <w:t>货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716528" w:rsidRPr="00716528" w:rsidRDefault="00897723" w:rsidP="00897723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发货</w:t>
            </w:r>
            <w:r w:rsidR="00716528" w:rsidRPr="00716528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完成后，在系统中标记订单状态为“已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发</w:t>
            </w:r>
            <w:r w:rsidR="00716528" w:rsidRPr="00716528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货”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，</w:t>
            </w:r>
            <w:r w:rsidRPr="0089772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发货时进行实际</w:t>
            </w:r>
            <w:r w:rsidRPr="0089772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库存数量扣除</w:t>
            </w:r>
          </w:p>
        </w:tc>
      </w:tr>
      <w:tr w:rsidR="008944E2" w:rsidRPr="00A03FF5" w:rsidTr="000D310C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:rsidR="008944E2" w:rsidRPr="00483627" w:rsidRDefault="00483627" w:rsidP="0048362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48362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订单签收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AA6492" w:rsidRPr="00483627" w:rsidRDefault="00953F15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·</w:t>
            </w:r>
            <w:r w:rsidR="005013FD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订单签收</w:t>
            </w:r>
            <w:r w:rsidR="0000468C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：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暂时不做管理、以订单收款为准</w:t>
            </w:r>
          </w:p>
        </w:tc>
      </w:tr>
      <w:tr w:rsidR="005013FD" w:rsidRPr="00A03FF5" w:rsidTr="000D310C">
        <w:trPr>
          <w:trHeight w:val="255"/>
        </w:trPr>
        <w:tc>
          <w:tcPr>
            <w:tcW w:w="2000" w:type="dxa"/>
            <w:shd w:val="clear" w:color="auto" w:fill="auto"/>
            <w:noWrap/>
            <w:vAlign w:val="center"/>
          </w:tcPr>
          <w:p w:rsidR="005013FD" w:rsidRPr="00483627" w:rsidRDefault="005013FD" w:rsidP="0048362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订单收款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:rsidR="00792A27" w:rsidRDefault="0000468C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·各服务点</w:t>
            </w:r>
            <w:r w:rsidR="00953F15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配送商品上门后进行收款，收款后在系统中对订单做收款标记</w:t>
            </w:r>
          </w:p>
          <w:p w:rsidR="005013FD" w:rsidRDefault="00792A27" w:rsidP="00792A2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·收款时，实际收款金额默认为订单的下单价格，可以手工修改</w:t>
            </w:r>
            <w:r w:rsidR="00953F15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。</w:t>
            </w:r>
          </w:p>
        </w:tc>
      </w:tr>
      <w:tr w:rsidR="00A03FF5" w:rsidRPr="00A03FF5" w:rsidTr="000D310C">
        <w:trPr>
          <w:trHeight w:val="416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A03FF5" w:rsidRPr="00CD79C0" w:rsidRDefault="00A03FF5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D79C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订单退货管理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861CB9" w:rsidRDefault="00587059" w:rsidP="00A03FF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·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订单没有配货前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可以通过订单取消完成退货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。</w:t>
            </w:r>
          </w:p>
          <w:p w:rsidR="00587059" w:rsidRDefault="00587059" w:rsidP="00A03FF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·订单配送后的退货，需要支付退货费</w:t>
            </w:r>
            <w:r w:rsidR="002E6476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（</w:t>
            </w:r>
            <w:r w:rsidR="002E6476" w:rsidRPr="002E6476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退货费用为后台设置的，按订单收取</w:t>
            </w:r>
            <w:r w:rsidR="002E6476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），服务点在系统中进行退货标记。</w:t>
            </w:r>
          </w:p>
          <w:p w:rsidR="00437E8A" w:rsidRPr="00B8454F" w:rsidRDefault="00437E8A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B8454F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·订单退货</w:t>
            </w:r>
            <w:r w:rsidR="0094794E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后系统将自动解除预约</w:t>
            </w:r>
            <w:r w:rsidRPr="00B8454F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限额</w:t>
            </w:r>
            <w:r w:rsidR="00E4479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，</w:t>
            </w:r>
            <w:r w:rsidR="00E44798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同时增加实际</w:t>
            </w:r>
            <w:r w:rsidR="0094794E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库存数量</w:t>
            </w:r>
            <w:r w:rsidRPr="00B8454F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。</w:t>
            </w:r>
          </w:p>
          <w:p w:rsidR="0026505B" w:rsidRPr="00E44A44" w:rsidRDefault="0026505B" w:rsidP="00A03FF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·配送后的退货，如果系统设置为可以退货的，只收取退货费用；如果设置为不可以退货的，则系统中不允许退货。【</w:t>
            </w:r>
            <w:r w:rsidRPr="0026505B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此两种情况如有发生且用户不支付费用的，需要记录不良信用记录。</w:t>
            </w:r>
            <w:r w:rsidR="00316A98" w:rsidRPr="00316A9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如果不良信用记录达到一定金额或次数则该用户不能再进行购买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】</w:t>
            </w:r>
          </w:p>
        </w:tc>
      </w:tr>
      <w:tr w:rsidR="00A03FF5" w:rsidRPr="00A03FF5" w:rsidTr="000D310C">
        <w:trPr>
          <w:trHeight w:val="102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A03FF5" w:rsidRPr="00CD79C0" w:rsidRDefault="00A03FF5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CD79C0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订单换货管理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:rsidR="00A03FF5" w:rsidRPr="00A03FF5" w:rsidRDefault="005013FD" w:rsidP="00A03FF5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  <w:t>系统不处理换货情况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（换货走线下或者线上先退货再发货）</w:t>
            </w:r>
          </w:p>
        </w:tc>
      </w:tr>
      <w:tr w:rsidR="00316A98" w:rsidRPr="00A03FF5" w:rsidTr="000D310C">
        <w:trPr>
          <w:trHeight w:val="1020"/>
        </w:trPr>
        <w:tc>
          <w:tcPr>
            <w:tcW w:w="2000" w:type="dxa"/>
            <w:shd w:val="clear" w:color="auto" w:fill="auto"/>
            <w:noWrap/>
            <w:vAlign w:val="center"/>
          </w:tcPr>
          <w:p w:rsidR="00316A98" w:rsidRPr="00CD79C0" w:rsidRDefault="00316A98" w:rsidP="00A03FF5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不良信用记录管理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C16CF8" w:rsidRDefault="00C16CF8" w:rsidP="00A03FF5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·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可以设置用户</w:t>
            </w:r>
            <w:r w:rsidRPr="00316A98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不良信用记录金额或次数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上限。</w:t>
            </w:r>
          </w:p>
          <w:p w:rsidR="00316A98" w:rsidRDefault="00316A98" w:rsidP="00A03FF5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·</w:t>
            </w: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  <w:t>可以查询和查看订单不良信用记录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，显示订单号、订单金额、信用记录类型（不支付退货费用、不支付退货）、用户姓名、联系电话。</w:t>
            </w:r>
          </w:p>
          <w:p w:rsidR="00316A98" w:rsidRDefault="00316A98" w:rsidP="00A03FF5">
            <w:pPr>
              <w:widowControl/>
              <w:jc w:val="left"/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·</w:t>
            </w:r>
            <w:r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  <w:t>可以</w:t>
            </w:r>
            <w:r w:rsidR="005D07E1">
              <w:rPr>
                <w:rFonts w:ascii="宋体" w:eastAsia="宋体" w:hAnsi="宋体" w:cs="宋体"/>
                <w:bCs/>
                <w:color w:val="000000" w:themeColor="text1"/>
                <w:kern w:val="0"/>
                <w:sz w:val="22"/>
              </w:rPr>
              <w:t>修改不良信用记录的状态</w:t>
            </w:r>
            <w:r w:rsidR="005D07E1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  <w:t>（特殊权限的人可以消除不良信用记录，但需要标注原因，系统记录操作人和原因）</w:t>
            </w:r>
          </w:p>
        </w:tc>
      </w:tr>
    </w:tbl>
    <w:p w:rsidR="000A693C" w:rsidRPr="002C6CDD" w:rsidRDefault="000A693C" w:rsidP="004A7D80"/>
    <w:p w:rsidR="00FB6055" w:rsidRDefault="0009090E" w:rsidP="00FB6055">
      <w:pPr>
        <w:pStyle w:val="2"/>
        <w:rPr>
          <w:rFonts w:ascii="宋体" w:eastAsia="宋体" w:hAnsi="宋体"/>
          <w:sz w:val="28"/>
          <w:szCs w:val="28"/>
        </w:rPr>
      </w:pPr>
      <w:bookmarkStart w:id="37" w:name="_Toc464037647"/>
      <w:r>
        <w:rPr>
          <w:rFonts w:ascii="宋体" w:eastAsia="宋体" w:hAnsi="宋体" w:hint="eastAsia"/>
          <w:sz w:val="28"/>
          <w:szCs w:val="28"/>
        </w:rPr>
        <w:t>3.6</w:t>
      </w:r>
      <w:r w:rsidR="00EF4776">
        <w:rPr>
          <w:rFonts w:ascii="宋体" w:eastAsia="宋体" w:hAnsi="宋体" w:hint="eastAsia"/>
          <w:sz w:val="28"/>
          <w:szCs w:val="28"/>
        </w:rPr>
        <w:t>库存</w:t>
      </w:r>
      <w:r w:rsidR="00FB6055" w:rsidRPr="008A345A">
        <w:rPr>
          <w:rFonts w:ascii="宋体" w:eastAsia="宋体" w:hAnsi="宋体" w:hint="eastAsia"/>
          <w:sz w:val="28"/>
          <w:szCs w:val="28"/>
        </w:rPr>
        <w:t>管理</w:t>
      </w:r>
      <w:bookmarkEnd w:id="37"/>
    </w:p>
    <w:p w:rsidR="00C725F1" w:rsidRDefault="00C725F1" w:rsidP="00C725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功能流程</w:t>
      </w:r>
      <w:r w:rsidRPr="00384362">
        <w:rPr>
          <w:rFonts w:ascii="宋体" w:eastAsia="宋体" w:hAnsi="宋体" w:hint="eastAsia"/>
          <w:b/>
          <w:sz w:val="24"/>
          <w:szCs w:val="24"/>
        </w:rPr>
        <w:t>：</w:t>
      </w:r>
    </w:p>
    <w:p w:rsidR="00EF4776" w:rsidRDefault="00DF2600" w:rsidP="00EF4776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72440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B1" w:rsidRPr="00F473B1" w:rsidRDefault="00F473B1" w:rsidP="00EF4776">
      <w:pPr>
        <w:rPr>
          <w:rFonts w:ascii="宋体" w:eastAsia="宋体" w:hAnsi="宋体"/>
          <w:b/>
          <w:sz w:val="24"/>
          <w:szCs w:val="24"/>
        </w:rPr>
      </w:pPr>
    </w:p>
    <w:p w:rsidR="00C725F1" w:rsidRDefault="00C725F1" w:rsidP="00C725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功能说明</w:t>
      </w:r>
      <w:r w:rsidRPr="00384362">
        <w:rPr>
          <w:rFonts w:ascii="宋体" w:eastAsia="宋体" w:hAnsi="宋体" w:hint="eastAsia"/>
          <w:b/>
          <w:sz w:val="24"/>
          <w:szCs w:val="24"/>
        </w:rPr>
        <w:t>：</w:t>
      </w:r>
      <w:r w:rsidR="000D32CA">
        <w:rPr>
          <w:rFonts w:ascii="宋体" w:eastAsia="宋体" w:hAnsi="宋体" w:hint="eastAsia"/>
          <w:sz w:val="24"/>
          <w:szCs w:val="24"/>
        </w:rPr>
        <w:t>通过每月的库存盘点，与系统中的理论库存（采购、销售产生的库存增扣）进行比对，生成库存差异表</w:t>
      </w:r>
      <w:r>
        <w:rPr>
          <w:rFonts w:ascii="宋体" w:eastAsia="宋体" w:hAnsi="宋体" w:hint="eastAsia"/>
          <w:sz w:val="24"/>
          <w:szCs w:val="24"/>
        </w:rPr>
        <w:t>。</w:t>
      </w:r>
      <w:r w:rsidR="000D32CA">
        <w:rPr>
          <w:rFonts w:ascii="宋体" w:eastAsia="宋体" w:hAnsi="宋体" w:hint="eastAsia"/>
          <w:sz w:val="24"/>
          <w:szCs w:val="24"/>
        </w:rPr>
        <w:t>根据实际情况进行库存调整，库存调整单据需要记录在系统中，最终生成月别的库存损益统计报表。</w:t>
      </w:r>
    </w:p>
    <w:tbl>
      <w:tblPr>
        <w:tblW w:w="82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6"/>
        <w:gridCol w:w="6521"/>
      </w:tblGrid>
      <w:tr w:rsidR="000E6DFE" w:rsidRPr="000E6DFE" w:rsidTr="000E6DFE">
        <w:trPr>
          <w:trHeight w:val="258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0E6DFE" w:rsidRPr="000E6DFE" w:rsidRDefault="000E6DFE" w:rsidP="000E6DF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lastRenderedPageBreak/>
              <w:t>库存盘点</w:t>
            </w:r>
          </w:p>
        </w:tc>
        <w:tc>
          <w:tcPr>
            <w:tcW w:w="6521" w:type="dxa"/>
            <w:shd w:val="clear" w:color="auto" w:fill="auto"/>
            <w:vAlign w:val="center"/>
            <w:hideMark/>
          </w:tcPr>
          <w:p w:rsidR="000E6DFE" w:rsidRPr="000E6DFE" w:rsidRDefault="00F53A2B" w:rsidP="007B18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各服务点每月盘点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1次（盘点到商品名称、销售属性</w:t>
            </w:r>
            <w:r w:rsidR="007B18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、数量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手工excel导入系统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0E6DFE" w:rsidRPr="000E6DFE" w:rsidTr="000E6DFE">
        <w:trPr>
          <w:trHeight w:val="516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0E6DFE" w:rsidRPr="000E6DFE" w:rsidRDefault="000E6DFE" w:rsidP="000E6DF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库存差异统计</w:t>
            </w:r>
          </w:p>
        </w:tc>
        <w:tc>
          <w:tcPr>
            <w:tcW w:w="6521" w:type="dxa"/>
            <w:shd w:val="clear" w:color="auto" w:fill="auto"/>
            <w:vAlign w:val="center"/>
            <w:hideMark/>
          </w:tcPr>
          <w:p w:rsidR="000E6DFE" w:rsidRPr="000E6DFE" w:rsidRDefault="000E6DFE" w:rsidP="00B976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可以根据</w:t>
            </w:r>
            <w:r w:rsidR="00F53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服务点、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="00F53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分类、商品名称、销售属性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等条件查询库存差异列表</w:t>
            </w:r>
            <w:r w:rsidR="00B976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B976FC" w:rsidRPr="00B976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统计到货号</w:t>
            </w:r>
            <w:r w:rsidR="00B976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根据最新月份的库存盘点记录与系统内的现有库存进行比对，生成差异列表</w:t>
            </w:r>
          </w:p>
        </w:tc>
      </w:tr>
      <w:tr w:rsidR="000E6DFE" w:rsidRPr="000E6DFE" w:rsidTr="000E6DFE">
        <w:trPr>
          <w:trHeight w:val="258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0E6DFE" w:rsidRPr="000E6DFE" w:rsidRDefault="000E6DFE" w:rsidP="000E6DF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库存调整</w:t>
            </w:r>
          </w:p>
        </w:tc>
        <w:tc>
          <w:tcPr>
            <w:tcW w:w="6521" w:type="dxa"/>
            <w:shd w:val="clear" w:color="auto" w:fill="auto"/>
            <w:noWrap/>
            <w:vAlign w:val="center"/>
            <w:hideMark/>
          </w:tcPr>
          <w:p w:rsidR="000E6DFE" w:rsidRPr="000E6DFE" w:rsidRDefault="000E6DFE" w:rsidP="00F53A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根据库存差异记录，进行现有库存调整</w:t>
            </w:r>
          </w:p>
        </w:tc>
      </w:tr>
      <w:tr w:rsidR="000E6DFE" w:rsidRPr="000E6DFE" w:rsidTr="000E6DFE">
        <w:trPr>
          <w:trHeight w:val="258"/>
        </w:trPr>
        <w:tc>
          <w:tcPr>
            <w:tcW w:w="1716" w:type="dxa"/>
            <w:shd w:val="clear" w:color="auto" w:fill="auto"/>
            <w:noWrap/>
            <w:vAlign w:val="center"/>
          </w:tcPr>
          <w:p w:rsidR="000E6DFE" w:rsidRPr="000E6DFE" w:rsidRDefault="000E6DFE" w:rsidP="000E6DF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库存损益统计</w:t>
            </w:r>
          </w:p>
        </w:tc>
        <w:tc>
          <w:tcPr>
            <w:tcW w:w="6521" w:type="dxa"/>
            <w:shd w:val="clear" w:color="auto" w:fill="auto"/>
            <w:noWrap/>
            <w:vAlign w:val="center"/>
          </w:tcPr>
          <w:p w:rsidR="000E6DFE" w:rsidRPr="000E6DFE" w:rsidRDefault="000E6DFE" w:rsidP="000E6D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可以根据月份、</w:t>
            </w:r>
            <w:r w:rsidR="00F53A2B" w:rsidRPr="0007270F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服务点</w:t>
            </w:r>
            <w:r w:rsidR="0009090E" w:rsidRPr="0007270F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、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分类、</w:t>
            </w:r>
            <w:r w:rsidR="00F53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名称、销售属性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等条件查询库存损益列表：根据每月的库存</w:t>
            </w:r>
            <w:r w:rsidR="002F6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数量、录入的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="002F6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成本统计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损益记录。</w:t>
            </w:r>
          </w:p>
        </w:tc>
      </w:tr>
      <w:tr w:rsidR="000E6DFE" w:rsidRPr="000E6DFE" w:rsidTr="000E6DFE">
        <w:trPr>
          <w:trHeight w:val="516"/>
        </w:trPr>
        <w:tc>
          <w:tcPr>
            <w:tcW w:w="1716" w:type="dxa"/>
            <w:shd w:val="clear" w:color="auto" w:fill="auto"/>
            <w:noWrap/>
            <w:vAlign w:val="center"/>
            <w:hideMark/>
          </w:tcPr>
          <w:p w:rsidR="000E6DFE" w:rsidRPr="000E6DFE" w:rsidRDefault="000E6DFE" w:rsidP="000E6DF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库存查询</w:t>
            </w:r>
          </w:p>
        </w:tc>
        <w:tc>
          <w:tcPr>
            <w:tcW w:w="6521" w:type="dxa"/>
            <w:shd w:val="clear" w:color="auto" w:fill="auto"/>
            <w:vAlign w:val="center"/>
            <w:hideMark/>
          </w:tcPr>
          <w:p w:rsidR="000E6DFE" w:rsidRPr="000E6DFE" w:rsidRDefault="000E6DFE" w:rsidP="000E6D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可以根据</w:t>
            </w:r>
            <w:r w:rsidR="00F53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服务点、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="00F53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  <w:r w:rsidR="00F53A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、销售属性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Pr="000E6D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的现有库存、预约库存列表信息</w:t>
            </w:r>
          </w:p>
        </w:tc>
      </w:tr>
    </w:tbl>
    <w:p w:rsidR="00C725F1" w:rsidRPr="00A14ACD" w:rsidRDefault="00C725F1" w:rsidP="00EF4776"/>
    <w:p w:rsidR="00FB6055" w:rsidRDefault="00AD61D6" w:rsidP="00FB6055">
      <w:pPr>
        <w:pStyle w:val="2"/>
        <w:rPr>
          <w:rFonts w:ascii="宋体" w:eastAsia="宋体" w:hAnsi="宋体"/>
          <w:sz w:val="28"/>
          <w:szCs w:val="28"/>
        </w:rPr>
      </w:pPr>
      <w:bookmarkStart w:id="38" w:name="_Toc464037648"/>
      <w:r>
        <w:rPr>
          <w:rFonts w:ascii="宋体" w:eastAsia="宋体" w:hAnsi="宋体" w:hint="eastAsia"/>
          <w:sz w:val="28"/>
          <w:szCs w:val="28"/>
        </w:rPr>
        <w:t>3.7</w:t>
      </w:r>
      <w:r w:rsidR="00FB6055" w:rsidRPr="008A345A">
        <w:rPr>
          <w:rFonts w:ascii="宋体" w:eastAsia="宋体" w:hAnsi="宋体" w:hint="eastAsia"/>
          <w:sz w:val="28"/>
          <w:szCs w:val="28"/>
        </w:rPr>
        <w:t>财务管理</w:t>
      </w:r>
      <w:bookmarkEnd w:id="38"/>
    </w:p>
    <w:tbl>
      <w:tblPr>
        <w:tblW w:w="83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4"/>
        <w:gridCol w:w="6682"/>
      </w:tblGrid>
      <w:tr w:rsidR="002F69F2" w:rsidRPr="002F69F2" w:rsidTr="002F69F2">
        <w:trPr>
          <w:trHeight w:val="480"/>
        </w:trPr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2F69F2" w:rsidRPr="002F69F2" w:rsidRDefault="002F69F2" w:rsidP="002F69F2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F69F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销售收入统计</w:t>
            </w:r>
          </w:p>
        </w:tc>
        <w:tc>
          <w:tcPr>
            <w:tcW w:w="6682" w:type="dxa"/>
            <w:shd w:val="clear" w:color="auto" w:fill="auto"/>
            <w:vAlign w:val="center"/>
            <w:hideMark/>
          </w:tcPr>
          <w:p w:rsidR="002F69F2" w:rsidRPr="002F69F2" w:rsidRDefault="002F69F2" w:rsidP="002F6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统计时间范围内的各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Pr="002F6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大类的</w:t>
            </w:r>
            <w:r w:rsidR="003A4A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Pr="002F6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金额、积分抵扣金额、实际收款金额信息</w:t>
            </w:r>
          </w:p>
        </w:tc>
      </w:tr>
      <w:tr w:rsidR="002F69F2" w:rsidRPr="002F69F2" w:rsidTr="002F69F2">
        <w:trPr>
          <w:trHeight w:val="480"/>
        </w:trPr>
        <w:tc>
          <w:tcPr>
            <w:tcW w:w="1634" w:type="dxa"/>
            <w:shd w:val="clear" w:color="auto" w:fill="auto"/>
            <w:noWrap/>
            <w:vAlign w:val="center"/>
            <w:hideMark/>
          </w:tcPr>
          <w:p w:rsidR="002F69F2" w:rsidRPr="002F69F2" w:rsidRDefault="00AA0164" w:rsidP="002F69F2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F69F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销售收入统计</w:t>
            </w:r>
          </w:p>
        </w:tc>
        <w:tc>
          <w:tcPr>
            <w:tcW w:w="6682" w:type="dxa"/>
            <w:shd w:val="clear" w:color="auto" w:fill="auto"/>
            <w:vAlign w:val="center"/>
            <w:hideMark/>
          </w:tcPr>
          <w:p w:rsidR="002F69F2" w:rsidRPr="002F69F2" w:rsidRDefault="00AA0164" w:rsidP="002F6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统计时间范围内的各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商品、销售属性</w:t>
            </w:r>
            <w:r w:rsidRPr="002F6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</w:t>
            </w:r>
            <w:r w:rsidRPr="002F6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金额、积分抵扣金额、实际收款金额信息</w:t>
            </w:r>
          </w:p>
        </w:tc>
      </w:tr>
    </w:tbl>
    <w:p w:rsidR="0024780C" w:rsidRDefault="0024780C" w:rsidP="0096263B">
      <w:pPr>
        <w:rPr>
          <w:rFonts w:ascii="宋体" w:eastAsia="宋体" w:hAnsi="宋体"/>
        </w:rPr>
      </w:pPr>
    </w:p>
    <w:p w:rsidR="00C63810" w:rsidRPr="008A345A" w:rsidRDefault="00AD61D6" w:rsidP="00C63810">
      <w:pPr>
        <w:pStyle w:val="2"/>
        <w:rPr>
          <w:rFonts w:ascii="宋体" w:eastAsia="宋体" w:hAnsi="宋体"/>
          <w:sz w:val="28"/>
          <w:szCs w:val="28"/>
        </w:rPr>
      </w:pPr>
      <w:bookmarkStart w:id="39" w:name="_Toc464037649"/>
      <w:r>
        <w:rPr>
          <w:rFonts w:ascii="宋体" w:eastAsia="宋体" w:hAnsi="宋体" w:hint="eastAsia"/>
          <w:sz w:val="28"/>
          <w:szCs w:val="28"/>
        </w:rPr>
        <w:t>3.8</w:t>
      </w:r>
      <w:r w:rsidR="00C63810" w:rsidRPr="008A345A">
        <w:rPr>
          <w:rFonts w:ascii="宋体" w:eastAsia="宋体" w:hAnsi="宋体" w:hint="eastAsia"/>
          <w:sz w:val="28"/>
          <w:szCs w:val="28"/>
        </w:rPr>
        <w:t>报表统计</w:t>
      </w:r>
      <w:bookmarkEnd w:id="39"/>
    </w:p>
    <w:tbl>
      <w:tblPr>
        <w:tblW w:w="8237" w:type="dxa"/>
        <w:tblInd w:w="93" w:type="dxa"/>
        <w:tblLook w:val="04A0"/>
      </w:tblPr>
      <w:tblGrid>
        <w:gridCol w:w="1008"/>
        <w:gridCol w:w="2409"/>
        <w:gridCol w:w="4820"/>
      </w:tblGrid>
      <w:tr w:rsidR="00A337BF" w:rsidRPr="00D33411" w:rsidTr="003C5E5E">
        <w:trPr>
          <w:trHeight w:val="9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7BF" w:rsidRPr="00D33411" w:rsidRDefault="00A337BF" w:rsidP="00F83899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2108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会员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7BF" w:rsidRPr="00D33411" w:rsidRDefault="00A337BF" w:rsidP="00D33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有效会员数量统计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7BF" w:rsidRPr="00D33411" w:rsidRDefault="00A337BF" w:rsidP="00621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根据日期范围条件，统计有订单的会员数量、日期范围内每天的有效会员增长量</w:t>
            </w:r>
          </w:p>
        </w:tc>
      </w:tr>
      <w:tr w:rsidR="00463D5C" w:rsidRPr="00D33411" w:rsidTr="003C5E5E">
        <w:trPr>
          <w:trHeight w:val="271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D5C" w:rsidRPr="00D33411" w:rsidRDefault="00463D5C" w:rsidP="00F83899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2108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订单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D33411" w:rsidRDefault="00A337BF" w:rsidP="00D33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日销量统计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D33411" w:rsidRDefault="00621086" w:rsidP="00621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根据日期范围条件，统计总下单量、日期范围内每天的下单量</w:t>
            </w:r>
          </w:p>
        </w:tc>
      </w:tr>
      <w:tr w:rsidR="00A337BF" w:rsidRPr="00D33411" w:rsidTr="003C5E5E">
        <w:trPr>
          <w:trHeight w:val="271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7BF" w:rsidRPr="00621086" w:rsidRDefault="00A337BF" w:rsidP="00F83899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7BF" w:rsidRDefault="00A337BF" w:rsidP="00D33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商品销量排行统计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7BF" w:rsidRDefault="00A337BF" w:rsidP="00621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根据日期范围条件，统计各个商品的销量排名</w:t>
            </w:r>
          </w:p>
        </w:tc>
      </w:tr>
      <w:tr w:rsidR="00A337BF" w:rsidRPr="00D33411" w:rsidTr="003C5E5E">
        <w:trPr>
          <w:trHeight w:val="271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7BF" w:rsidRPr="00621086" w:rsidRDefault="00A337BF" w:rsidP="00F83899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7BF" w:rsidRDefault="00A337BF" w:rsidP="00D33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商品分类销量排行统计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37BF" w:rsidRDefault="00A337BF" w:rsidP="006210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根据日期范围条件，统计各个商品分类的销量排名</w:t>
            </w:r>
          </w:p>
        </w:tc>
      </w:tr>
      <w:tr w:rsidR="00463D5C" w:rsidRPr="00D33411" w:rsidTr="003C5E5E">
        <w:trPr>
          <w:trHeight w:val="271"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D5C" w:rsidRPr="00D33411" w:rsidRDefault="00463D5C" w:rsidP="00F83899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D5C" w:rsidRPr="00D33411" w:rsidRDefault="003C5E5E" w:rsidP="00D33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服务点</w:t>
            </w:r>
            <w:r w:rsidR="00A337BF">
              <w:rPr>
                <w:rFonts w:ascii="宋体" w:eastAsia="宋体" w:hAnsi="宋体" w:cs="宋体"/>
                <w:color w:val="000000"/>
                <w:kern w:val="0"/>
                <w:sz w:val="22"/>
              </w:rPr>
              <w:t>销量排行统计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D5C" w:rsidRPr="00D33411" w:rsidRDefault="00A337BF" w:rsidP="00D334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根据日期范围条件，统计各个</w:t>
            </w:r>
            <w:r w:rsidR="003C5E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的销量排名</w:t>
            </w:r>
          </w:p>
        </w:tc>
      </w:tr>
    </w:tbl>
    <w:p w:rsidR="00C63810" w:rsidRDefault="00C63810" w:rsidP="0096263B">
      <w:pPr>
        <w:rPr>
          <w:rFonts w:ascii="宋体" w:eastAsia="宋体" w:hAnsi="宋体"/>
        </w:rPr>
      </w:pPr>
    </w:p>
    <w:p w:rsidR="00643CBA" w:rsidRDefault="00643CBA" w:rsidP="00643CBA">
      <w:pPr>
        <w:topLinePunct/>
        <w:spacing w:line="440" w:lineRule="exact"/>
        <w:rPr>
          <w:rFonts w:ascii="宋体" w:eastAsia="宋体" w:hAnsi="宋体"/>
          <w:sz w:val="24"/>
          <w:szCs w:val="24"/>
        </w:rPr>
      </w:pPr>
    </w:p>
    <w:p w:rsidR="00643CBA" w:rsidRDefault="00643CBA" w:rsidP="00643CBA">
      <w:pPr>
        <w:topLinePunct/>
        <w:spacing w:line="440" w:lineRule="exact"/>
        <w:rPr>
          <w:rFonts w:ascii="宋体" w:eastAsia="宋体" w:hAnsi="宋体"/>
          <w:sz w:val="24"/>
          <w:szCs w:val="24"/>
        </w:rPr>
      </w:pPr>
    </w:p>
    <w:p w:rsidR="00643CBA" w:rsidRDefault="00643CBA" w:rsidP="00643CBA">
      <w:pPr>
        <w:topLinePunct/>
        <w:spacing w:line="440" w:lineRule="exact"/>
        <w:jc w:val="left"/>
        <w:rPr>
          <w:rFonts w:ascii="宋体" w:eastAsia="宋体" w:hAnsi="宋体"/>
          <w:sz w:val="28"/>
          <w:szCs w:val="28"/>
        </w:rPr>
      </w:pPr>
      <w:r w:rsidRPr="00643CBA">
        <w:rPr>
          <w:rFonts w:ascii="宋体" w:eastAsia="宋体" w:hAnsi="宋体" w:hint="eastAsia"/>
          <w:b/>
          <w:sz w:val="28"/>
          <w:szCs w:val="28"/>
        </w:rPr>
        <w:t>需求确认人</w:t>
      </w:r>
      <w:r w:rsidRPr="00643CBA">
        <w:rPr>
          <w:rFonts w:ascii="宋体" w:eastAsia="宋体" w:hAnsi="宋体"/>
          <w:b/>
          <w:sz w:val="28"/>
          <w:szCs w:val="28"/>
        </w:rPr>
        <w:t>：</w:t>
      </w:r>
      <w:r w:rsidRPr="00643CBA">
        <w:rPr>
          <w:rFonts w:ascii="宋体" w:eastAsia="宋体" w:hAnsi="宋体"/>
          <w:b/>
          <w:sz w:val="28"/>
          <w:szCs w:val="28"/>
          <w:u w:val="single"/>
        </w:rPr>
        <w:t xml:space="preserve">  </w:t>
      </w:r>
      <w:r w:rsidRPr="00643CBA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      </w:t>
      </w:r>
      <w:r w:rsidRPr="00643CBA">
        <w:rPr>
          <w:rFonts w:ascii="宋体" w:eastAsia="宋体" w:hAnsi="宋体"/>
          <w:b/>
          <w:sz w:val="28"/>
          <w:szCs w:val="28"/>
          <w:u w:val="single"/>
        </w:rPr>
        <w:t xml:space="preserve">   </w:t>
      </w:r>
      <w:r w:rsidRPr="00643CBA">
        <w:rPr>
          <w:rFonts w:ascii="宋体" w:eastAsia="宋体" w:hAnsi="宋体"/>
          <w:sz w:val="28"/>
          <w:szCs w:val="28"/>
        </w:rPr>
        <w:t>（盖单位章）</w:t>
      </w:r>
    </w:p>
    <w:p w:rsidR="00643CBA" w:rsidRPr="00643CBA" w:rsidRDefault="00643CBA" w:rsidP="00643CBA">
      <w:pPr>
        <w:topLinePunct/>
        <w:spacing w:line="440" w:lineRule="exact"/>
        <w:jc w:val="left"/>
        <w:rPr>
          <w:rFonts w:ascii="宋体" w:eastAsia="宋体" w:hAnsi="宋体"/>
          <w:b/>
          <w:sz w:val="28"/>
          <w:szCs w:val="28"/>
        </w:rPr>
      </w:pPr>
    </w:p>
    <w:p w:rsidR="00643CBA" w:rsidRPr="00643CBA" w:rsidRDefault="00643CBA" w:rsidP="00643CBA">
      <w:pPr>
        <w:wordWrap w:val="0"/>
        <w:ind w:right="960"/>
        <w:jc w:val="left"/>
        <w:rPr>
          <w:rFonts w:ascii="宋体" w:eastAsia="宋体" w:hAnsi="宋体"/>
          <w:b/>
          <w:sz w:val="28"/>
          <w:szCs w:val="28"/>
        </w:rPr>
      </w:pPr>
      <w:r w:rsidRPr="00643CBA">
        <w:rPr>
          <w:rFonts w:ascii="宋体" w:eastAsia="宋体" w:hAnsi="宋体" w:hint="eastAsia"/>
          <w:b/>
          <w:sz w:val="28"/>
          <w:szCs w:val="28"/>
        </w:rPr>
        <w:t xml:space="preserve">日期：    </w:t>
      </w:r>
      <w:r w:rsidRPr="00643CBA"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              </w:t>
      </w:r>
    </w:p>
    <w:p w:rsidR="00B159A3" w:rsidRPr="008A345A" w:rsidRDefault="00B159A3" w:rsidP="00643CBA">
      <w:pPr>
        <w:pStyle w:val="11"/>
        <w:ind w:firstLine="480"/>
        <w:rPr>
          <w:rFonts w:ascii="宋体" w:eastAsia="宋体" w:hAnsi="宋体"/>
          <w:sz w:val="24"/>
          <w:szCs w:val="24"/>
        </w:rPr>
      </w:pPr>
    </w:p>
    <w:sectPr w:rsidR="00B159A3" w:rsidRPr="008A345A" w:rsidSect="00243662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9F0" w:rsidRDefault="003949F0" w:rsidP="00B159A3">
      <w:r>
        <w:separator/>
      </w:r>
    </w:p>
  </w:endnote>
  <w:endnote w:type="continuationSeparator" w:id="0">
    <w:p w:rsidR="003949F0" w:rsidRDefault="003949F0" w:rsidP="00B15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ED" w:rsidRDefault="0092316A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234CED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34CED" w:rsidRDefault="00234CED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ED" w:rsidRDefault="0092316A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234CED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3462D">
      <w:rPr>
        <w:rStyle w:val="aa"/>
        <w:noProof/>
      </w:rPr>
      <w:t>3</w:t>
    </w:r>
    <w:r>
      <w:rPr>
        <w:rStyle w:val="aa"/>
      </w:rPr>
      <w:fldChar w:fldCharType="end"/>
    </w:r>
  </w:p>
  <w:p w:rsidR="00234CED" w:rsidRDefault="00234CED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9F0" w:rsidRDefault="003949F0" w:rsidP="00B159A3">
      <w:r>
        <w:separator/>
      </w:r>
    </w:p>
  </w:footnote>
  <w:footnote w:type="continuationSeparator" w:id="0">
    <w:p w:rsidR="003949F0" w:rsidRDefault="003949F0" w:rsidP="00B159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ED" w:rsidRDefault="00234CED" w:rsidP="006F27D3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12E"/>
    <w:multiLevelType w:val="multilevel"/>
    <w:tmpl w:val="0002712E"/>
    <w:lvl w:ilvl="0">
      <w:start w:val="1"/>
      <w:numFmt w:val="decimal"/>
      <w:lvlText w:val="%1．"/>
      <w:lvlJc w:val="left"/>
      <w:pPr>
        <w:ind w:left="15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160" w:hanging="480"/>
      </w:pPr>
    </w:lvl>
    <w:lvl w:ilvl="2" w:tentative="1">
      <w:start w:val="1"/>
      <w:numFmt w:val="lowerRoman"/>
      <w:lvlText w:val="%3."/>
      <w:lvlJc w:val="right"/>
      <w:pPr>
        <w:ind w:left="2640" w:hanging="480"/>
      </w:pPr>
    </w:lvl>
    <w:lvl w:ilvl="3" w:tentative="1">
      <w:start w:val="1"/>
      <w:numFmt w:val="decimal"/>
      <w:lvlText w:val="%4."/>
      <w:lvlJc w:val="left"/>
      <w:pPr>
        <w:ind w:left="3120" w:hanging="480"/>
      </w:pPr>
    </w:lvl>
    <w:lvl w:ilvl="4" w:tentative="1">
      <w:start w:val="1"/>
      <w:numFmt w:val="lowerLetter"/>
      <w:lvlText w:val="%5)"/>
      <w:lvlJc w:val="left"/>
      <w:pPr>
        <w:ind w:left="3600" w:hanging="480"/>
      </w:pPr>
    </w:lvl>
    <w:lvl w:ilvl="5" w:tentative="1">
      <w:start w:val="1"/>
      <w:numFmt w:val="lowerRoman"/>
      <w:lvlText w:val="%6."/>
      <w:lvlJc w:val="right"/>
      <w:pPr>
        <w:ind w:left="4080" w:hanging="480"/>
      </w:pPr>
    </w:lvl>
    <w:lvl w:ilvl="6" w:tentative="1">
      <w:start w:val="1"/>
      <w:numFmt w:val="decimal"/>
      <w:lvlText w:val="%7."/>
      <w:lvlJc w:val="left"/>
      <w:pPr>
        <w:ind w:left="4560" w:hanging="480"/>
      </w:pPr>
    </w:lvl>
    <w:lvl w:ilvl="7" w:tentative="1">
      <w:start w:val="1"/>
      <w:numFmt w:val="lowerLetter"/>
      <w:lvlText w:val="%8)"/>
      <w:lvlJc w:val="left"/>
      <w:pPr>
        <w:ind w:left="5040" w:hanging="480"/>
      </w:pPr>
    </w:lvl>
    <w:lvl w:ilvl="8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01682827"/>
    <w:multiLevelType w:val="hybridMultilevel"/>
    <w:tmpl w:val="21566126"/>
    <w:lvl w:ilvl="0" w:tplc="51C45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D50443"/>
    <w:multiLevelType w:val="hybridMultilevel"/>
    <w:tmpl w:val="22545416"/>
    <w:lvl w:ilvl="0" w:tplc="8E028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4B5BC7"/>
    <w:multiLevelType w:val="hybridMultilevel"/>
    <w:tmpl w:val="43301D22"/>
    <w:lvl w:ilvl="0" w:tplc="9CA02784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A665A0"/>
    <w:multiLevelType w:val="hybridMultilevel"/>
    <w:tmpl w:val="6B8C4924"/>
    <w:lvl w:ilvl="0" w:tplc="5F06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A5258E"/>
    <w:multiLevelType w:val="hybridMultilevel"/>
    <w:tmpl w:val="CEF65298"/>
    <w:lvl w:ilvl="0" w:tplc="F6CA2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6224D5"/>
    <w:multiLevelType w:val="hybridMultilevel"/>
    <w:tmpl w:val="C8F634BC"/>
    <w:lvl w:ilvl="0" w:tplc="815C2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DF2DFD"/>
    <w:multiLevelType w:val="hybridMultilevel"/>
    <w:tmpl w:val="4512580E"/>
    <w:lvl w:ilvl="0" w:tplc="39E43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E16A92"/>
    <w:multiLevelType w:val="multilevel"/>
    <w:tmpl w:val="0BA034B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、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、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60" w:hanging="360"/>
      </w:pPr>
      <w:rPr>
        <w:rFonts w:hint="default"/>
      </w:rPr>
    </w:lvl>
    <w:lvl w:ilvl="6" w:tentative="1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5504E46"/>
    <w:multiLevelType w:val="hybridMultilevel"/>
    <w:tmpl w:val="479CBA04"/>
    <w:lvl w:ilvl="0" w:tplc="7BFAB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F36736"/>
    <w:multiLevelType w:val="hybridMultilevel"/>
    <w:tmpl w:val="C526DC88"/>
    <w:lvl w:ilvl="0" w:tplc="FEB03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776A97"/>
    <w:multiLevelType w:val="hybridMultilevel"/>
    <w:tmpl w:val="819A7B98"/>
    <w:lvl w:ilvl="0" w:tplc="208AB2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57F315D"/>
    <w:multiLevelType w:val="hybridMultilevel"/>
    <w:tmpl w:val="D0004DD8"/>
    <w:lvl w:ilvl="0" w:tplc="4EAA51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0E742B"/>
    <w:multiLevelType w:val="hybridMultilevel"/>
    <w:tmpl w:val="6CAEBE2E"/>
    <w:lvl w:ilvl="0" w:tplc="05700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8673A7"/>
    <w:multiLevelType w:val="hybridMultilevel"/>
    <w:tmpl w:val="64D251E0"/>
    <w:lvl w:ilvl="0" w:tplc="90EA0AB8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5E70E3"/>
    <w:multiLevelType w:val="hybridMultilevel"/>
    <w:tmpl w:val="CCC64EFC"/>
    <w:lvl w:ilvl="0" w:tplc="84FAC92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2B5E7B"/>
    <w:multiLevelType w:val="multilevel"/>
    <w:tmpl w:val="E7C03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DF511E9"/>
    <w:multiLevelType w:val="hybridMultilevel"/>
    <w:tmpl w:val="784C7B6A"/>
    <w:lvl w:ilvl="0" w:tplc="D736D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C81FBE"/>
    <w:multiLevelType w:val="multilevel"/>
    <w:tmpl w:val="3FC81FBE"/>
    <w:lvl w:ilvl="0">
      <w:start w:val="1"/>
      <w:numFmt w:val="bullet"/>
      <w:lvlText w:val=""/>
      <w:lvlJc w:val="left"/>
      <w:pPr>
        <w:ind w:left="1086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66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46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6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006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486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966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446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926" w:hanging="480"/>
      </w:pPr>
      <w:rPr>
        <w:rFonts w:ascii="Wingdings" w:hAnsi="Wingdings" w:hint="default"/>
      </w:rPr>
    </w:lvl>
  </w:abstractNum>
  <w:abstractNum w:abstractNumId="19">
    <w:nsid w:val="400E2808"/>
    <w:multiLevelType w:val="hybridMultilevel"/>
    <w:tmpl w:val="0E6C8B24"/>
    <w:lvl w:ilvl="0" w:tplc="33B28E5E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47241E"/>
    <w:multiLevelType w:val="hybridMultilevel"/>
    <w:tmpl w:val="420C38A0"/>
    <w:lvl w:ilvl="0" w:tplc="1E8A11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B9047D"/>
    <w:multiLevelType w:val="hybridMultilevel"/>
    <w:tmpl w:val="53CC4398"/>
    <w:lvl w:ilvl="0" w:tplc="379A93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F4EE8C4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ADB6FC3"/>
    <w:multiLevelType w:val="hybridMultilevel"/>
    <w:tmpl w:val="F454E148"/>
    <w:lvl w:ilvl="0" w:tplc="21E828E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FF39B0"/>
    <w:multiLevelType w:val="hybridMultilevel"/>
    <w:tmpl w:val="0380C3C0"/>
    <w:lvl w:ilvl="0" w:tplc="3DB23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4A6FB5"/>
    <w:multiLevelType w:val="hybridMultilevel"/>
    <w:tmpl w:val="A704E2DA"/>
    <w:lvl w:ilvl="0" w:tplc="F174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4B6CEE"/>
    <w:multiLevelType w:val="hybridMultilevel"/>
    <w:tmpl w:val="643A9F30"/>
    <w:lvl w:ilvl="0" w:tplc="8500F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FE23C9"/>
    <w:multiLevelType w:val="hybridMultilevel"/>
    <w:tmpl w:val="9A36A810"/>
    <w:lvl w:ilvl="0" w:tplc="F6AE3BD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EB7CE3"/>
    <w:multiLevelType w:val="hybridMultilevel"/>
    <w:tmpl w:val="1884DC6E"/>
    <w:lvl w:ilvl="0" w:tplc="20084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226EF1"/>
    <w:multiLevelType w:val="hybridMultilevel"/>
    <w:tmpl w:val="6E448110"/>
    <w:lvl w:ilvl="0" w:tplc="50320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7B3163"/>
    <w:multiLevelType w:val="hybridMultilevel"/>
    <w:tmpl w:val="67CA13CE"/>
    <w:lvl w:ilvl="0" w:tplc="FBFEF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A47F3B"/>
    <w:multiLevelType w:val="hybridMultilevel"/>
    <w:tmpl w:val="545A7E5A"/>
    <w:lvl w:ilvl="0" w:tplc="523C1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C03984"/>
    <w:multiLevelType w:val="hybridMultilevel"/>
    <w:tmpl w:val="6A002388"/>
    <w:lvl w:ilvl="0" w:tplc="699AA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5404CB"/>
    <w:multiLevelType w:val="hybridMultilevel"/>
    <w:tmpl w:val="C746850E"/>
    <w:lvl w:ilvl="0" w:tplc="DE0AA3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6"/>
  </w:num>
  <w:num w:numId="5">
    <w:abstractNumId w:val="17"/>
  </w:num>
  <w:num w:numId="6">
    <w:abstractNumId w:val="30"/>
  </w:num>
  <w:num w:numId="7">
    <w:abstractNumId w:val="26"/>
  </w:num>
  <w:num w:numId="8">
    <w:abstractNumId w:val="24"/>
  </w:num>
  <w:num w:numId="9">
    <w:abstractNumId w:val="28"/>
  </w:num>
  <w:num w:numId="10">
    <w:abstractNumId w:val="4"/>
  </w:num>
  <w:num w:numId="11">
    <w:abstractNumId w:val="10"/>
  </w:num>
  <w:num w:numId="12">
    <w:abstractNumId w:val="7"/>
  </w:num>
  <w:num w:numId="13">
    <w:abstractNumId w:val="31"/>
  </w:num>
  <w:num w:numId="14">
    <w:abstractNumId w:val="14"/>
  </w:num>
  <w:num w:numId="15">
    <w:abstractNumId w:val="1"/>
  </w:num>
  <w:num w:numId="16">
    <w:abstractNumId w:val="25"/>
  </w:num>
  <w:num w:numId="17">
    <w:abstractNumId w:val="20"/>
  </w:num>
  <w:num w:numId="18">
    <w:abstractNumId w:val="2"/>
  </w:num>
  <w:num w:numId="19">
    <w:abstractNumId w:val="15"/>
  </w:num>
  <w:num w:numId="20">
    <w:abstractNumId w:val="13"/>
  </w:num>
  <w:num w:numId="21">
    <w:abstractNumId w:val="5"/>
  </w:num>
  <w:num w:numId="22">
    <w:abstractNumId w:val="11"/>
  </w:num>
  <w:num w:numId="23">
    <w:abstractNumId w:val="12"/>
  </w:num>
  <w:num w:numId="24">
    <w:abstractNumId w:val="32"/>
  </w:num>
  <w:num w:numId="25">
    <w:abstractNumId w:val="23"/>
  </w:num>
  <w:num w:numId="26">
    <w:abstractNumId w:val="3"/>
  </w:num>
  <w:num w:numId="27">
    <w:abstractNumId w:val="9"/>
  </w:num>
  <w:num w:numId="28">
    <w:abstractNumId w:val="22"/>
  </w:num>
  <w:num w:numId="29">
    <w:abstractNumId w:val="19"/>
  </w:num>
  <w:num w:numId="30">
    <w:abstractNumId w:val="21"/>
  </w:num>
  <w:num w:numId="31">
    <w:abstractNumId w:val="27"/>
  </w:num>
  <w:num w:numId="32">
    <w:abstractNumId w:val="6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6EE"/>
    <w:rsid w:val="00000BF4"/>
    <w:rsid w:val="0000192B"/>
    <w:rsid w:val="0000367A"/>
    <w:rsid w:val="000042F3"/>
    <w:rsid w:val="0000468C"/>
    <w:rsid w:val="00005548"/>
    <w:rsid w:val="00005CF7"/>
    <w:rsid w:val="000060BE"/>
    <w:rsid w:val="0000630F"/>
    <w:rsid w:val="00006947"/>
    <w:rsid w:val="00007F73"/>
    <w:rsid w:val="000100DE"/>
    <w:rsid w:val="00010110"/>
    <w:rsid w:val="000107EB"/>
    <w:rsid w:val="00011FD1"/>
    <w:rsid w:val="0001257D"/>
    <w:rsid w:val="00013ECC"/>
    <w:rsid w:val="00014E52"/>
    <w:rsid w:val="00016590"/>
    <w:rsid w:val="00017208"/>
    <w:rsid w:val="00020D0F"/>
    <w:rsid w:val="0002155B"/>
    <w:rsid w:val="00026C0A"/>
    <w:rsid w:val="00027207"/>
    <w:rsid w:val="00030B4E"/>
    <w:rsid w:val="000312B9"/>
    <w:rsid w:val="00031821"/>
    <w:rsid w:val="00031A48"/>
    <w:rsid w:val="00035CA7"/>
    <w:rsid w:val="000372F1"/>
    <w:rsid w:val="000375FC"/>
    <w:rsid w:val="00037E5D"/>
    <w:rsid w:val="00040066"/>
    <w:rsid w:val="00041EAC"/>
    <w:rsid w:val="00043D58"/>
    <w:rsid w:val="00044024"/>
    <w:rsid w:val="00044624"/>
    <w:rsid w:val="00044AE3"/>
    <w:rsid w:val="00045E63"/>
    <w:rsid w:val="00047999"/>
    <w:rsid w:val="00050272"/>
    <w:rsid w:val="000503DF"/>
    <w:rsid w:val="000520D1"/>
    <w:rsid w:val="0005290C"/>
    <w:rsid w:val="00052EEF"/>
    <w:rsid w:val="00053680"/>
    <w:rsid w:val="00053A8F"/>
    <w:rsid w:val="0005417F"/>
    <w:rsid w:val="0005686E"/>
    <w:rsid w:val="000615E7"/>
    <w:rsid w:val="00061DBA"/>
    <w:rsid w:val="00063288"/>
    <w:rsid w:val="00065BB7"/>
    <w:rsid w:val="00067D94"/>
    <w:rsid w:val="00071011"/>
    <w:rsid w:val="00071D47"/>
    <w:rsid w:val="0007270F"/>
    <w:rsid w:val="00072783"/>
    <w:rsid w:val="00072E35"/>
    <w:rsid w:val="000772B8"/>
    <w:rsid w:val="00085292"/>
    <w:rsid w:val="00087FA7"/>
    <w:rsid w:val="0009060D"/>
    <w:rsid w:val="0009090E"/>
    <w:rsid w:val="00091AAF"/>
    <w:rsid w:val="000956AF"/>
    <w:rsid w:val="000A0455"/>
    <w:rsid w:val="000A1886"/>
    <w:rsid w:val="000A594B"/>
    <w:rsid w:val="000A59C1"/>
    <w:rsid w:val="000A693C"/>
    <w:rsid w:val="000A71EA"/>
    <w:rsid w:val="000A7959"/>
    <w:rsid w:val="000B196A"/>
    <w:rsid w:val="000B30C6"/>
    <w:rsid w:val="000B37D5"/>
    <w:rsid w:val="000B5F41"/>
    <w:rsid w:val="000B64AB"/>
    <w:rsid w:val="000C0173"/>
    <w:rsid w:val="000C1650"/>
    <w:rsid w:val="000C201E"/>
    <w:rsid w:val="000C3BB3"/>
    <w:rsid w:val="000C3C52"/>
    <w:rsid w:val="000C46AA"/>
    <w:rsid w:val="000C64BB"/>
    <w:rsid w:val="000C6548"/>
    <w:rsid w:val="000C7D19"/>
    <w:rsid w:val="000D020E"/>
    <w:rsid w:val="000D1036"/>
    <w:rsid w:val="000D13BD"/>
    <w:rsid w:val="000D1B3F"/>
    <w:rsid w:val="000D208E"/>
    <w:rsid w:val="000D23FE"/>
    <w:rsid w:val="000D25AC"/>
    <w:rsid w:val="000D310C"/>
    <w:rsid w:val="000D32CA"/>
    <w:rsid w:val="000D3969"/>
    <w:rsid w:val="000D4F2A"/>
    <w:rsid w:val="000D57A1"/>
    <w:rsid w:val="000D58F5"/>
    <w:rsid w:val="000D5AD7"/>
    <w:rsid w:val="000D5D3C"/>
    <w:rsid w:val="000D7813"/>
    <w:rsid w:val="000E635D"/>
    <w:rsid w:val="000E6961"/>
    <w:rsid w:val="000E6B0B"/>
    <w:rsid w:val="000E6DFE"/>
    <w:rsid w:val="000E7499"/>
    <w:rsid w:val="000F265B"/>
    <w:rsid w:val="000F4229"/>
    <w:rsid w:val="000F5B1C"/>
    <w:rsid w:val="000F6103"/>
    <w:rsid w:val="000F6DB8"/>
    <w:rsid w:val="000F7184"/>
    <w:rsid w:val="000F73BC"/>
    <w:rsid w:val="000F745B"/>
    <w:rsid w:val="000F7619"/>
    <w:rsid w:val="000F7A33"/>
    <w:rsid w:val="00100304"/>
    <w:rsid w:val="0010035A"/>
    <w:rsid w:val="00103D6E"/>
    <w:rsid w:val="0010665C"/>
    <w:rsid w:val="00111A2F"/>
    <w:rsid w:val="0011386C"/>
    <w:rsid w:val="00117571"/>
    <w:rsid w:val="00120850"/>
    <w:rsid w:val="0012085B"/>
    <w:rsid w:val="00120C52"/>
    <w:rsid w:val="00121B1C"/>
    <w:rsid w:val="00121C85"/>
    <w:rsid w:val="00124280"/>
    <w:rsid w:val="00125194"/>
    <w:rsid w:val="00132242"/>
    <w:rsid w:val="0013309F"/>
    <w:rsid w:val="00137BD6"/>
    <w:rsid w:val="00142E30"/>
    <w:rsid w:val="00143678"/>
    <w:rsid w:val="00143695"/>
    <w:rsid w:val="00144330"/>
    <w:rsid w:val="00144602"/>
    <w:rsid w:val="00147849"/>
    <w:rsid w:val="00147EBA"/>
    <w:rsid w:val="0015122E"/>
    <w:rsid w:val="001543FC"/>
    <w:rsid w:val="00155180"/>
    <w:rsid w:val="00160615"/>
    <w:rsid w:val="001626BF"/>
    <w:rsid w:val="001645BF"/>
    <w:rsid w:val="00165DA7"/>
    <w:rsid w:val="00171660"/>
    <w:rsid w:val="00172A40"/>
    <w:rsid w:val="00174828"/>
    <w:rsid w:val="001813BD"/>
    <w:rsid w:val="00183AF8"/>
    <w:rsid w:val="001841A9"/>
    <w:rsid w:val="00184482"/>
    <w:rsid w:val="001858CE"/>
    <w:rsid w:val="00185B8B"/>
    <w:rsid w:val="00185D79"/>
    <w:rsid w:val="001863F4"/>
    <w:rsid w:val="00186E08"/>
    <w:rsid w:val="0018741F"/>
    <w:rsid w:val="00187B1D"/>
    <w:rsid w:val="00192548"/>
    <w:rsid w:val="00193E78"/>
    <w:rsid w:val="001A116B"/>
    <w:rsid w:val="001A3258"/>
    <w:rsid w:val="001A3415"/>
    <w:rsid w:val="001A394D"/>
    <w:rsid w:val="001A5461"/>
    <w:rsid w:val="001A57E4"/>
    <w:rsid w:val="001A58CF"/>
    <w:rsid w:val="001B0955"/>
    <w:rsid w:val="001B10B0"/>
    <w:rsid w:val="001B12EC"/>
    <w:rsid w:val="001B18FF"/>
    <w:rsid w:val="001B253F"/>
    <w:rsid w:val="001B2867"/>
    <w:rsid w:val="001B4DD3"/>
    <w:rsid w:val="001B55EC"/>
    <w:rsid w:val="001C03FA"/>
    <w:rsid w:val="001C1782"/>
    <w:rsid w:val="001C1C98"/>
    <w:rsid w:val="001C2C84"/>
    <w:rsid w:val="001C3A09"/>
    <w:rsid w:val="001C4FA9"/>
    <w:rsid w:val="001C4FC4"/>
    <w:rsid w:val="001C632C"/>
    <w:rsid w:val="001C7892"/>
    <w:rsid w:val="001D1B26"/>
    <w:rsid w:val="001D1F31"/>
    <w:rsid w:val="001D2888"/>
    <w:rsid w:val="001D2B17"/>
    <w:rsid w:val="001D2DD2"/>
    <w:rsid w:val="001D3336"/>
    <w:rsid w:val="001D439F"/>
    <w:rsid w:val="001D4A14"/>
    <w:rsid w:val="001D63A2"/>
    <w:rsid w:val="001D6608"/>
    <w:rsid w:val="001D6E72"/>
    <w:rsid w:val="001D705D"/>
    <w:rsid w:val="001E1462"/>
    <w:rsid w:val="001E25A2"/>
    <w:rsid w:val="001E4A51"/>
    <w:rsid w:val="001E4F88"/>
    <w:rsid w:val="001E79D2"/>
    <w:rsid w:val="001E7C12"/>
    <w:rsid w:val="001F054A"/>
    <w:rsid w:val="001F08EF"/>
    <w:rsid w:val="001F5396"/>
    <w:rsid w:val="001F5B56"/>
    <w:rsid w:val="001F5EA3"/>
    <w:rsid w:val="002009A7"/>
    <w:rsid w:val="00203DBD"/>
    <w:rsid w:val="00203FDA"/>
    <w:rsid w:val="00204658"/>
    <w:rsid w:val="00205E5B"/>
    <w:rsid w:val="0021003B"/>
    <w:rsid w:val="00210770"/>
    <w:rsid w:val="0021155C"/>
    <w:rsid w:val="002122FB"/>
    <w:rsid w:val="00215F8F"/>
    <w:rsid w:val="002232D6"/>
    <w:rsid w:val="002254AC"/>
    <w:rsid w:val="002271DD"/>
    <w:rsid w:val="00227D43"/>
    <w:rsid w:val="00230026"/>
    <w:rsid w:val="0023238C"/>
    <w:rsid w:val="002329C1"/>
    <w:rsid w:val="00232A6F"/>
    <w:rsid w:val="00234CED"/>
    <w:rsid w:val="0023591E"/>
    <w:rsid w:val="00237481"/>
    <w:rsid w:val="0024033B"/>
    <w:rsid w:val="002404F4"/>
    <w:rsid w:val="00241FA7"/>
    <w:rsid w:val="00241FBB"/>
    <w:rsid w:val="00242F6E"/>
    <w:rsid w:val="002434F4"/>
    <w:rsid w:val="00243662"/>
    <w:rsid w:val="00245FFD"/>
    <w:rsid w:val="00247044"/>
    <w:rsid w:val="00247096"/>
    <w:rsid w:val="002470C8"/>
    <w:rsid w:val="002475F3"/>
    <w:rsid w:val="0024780C"/>
    <w:rsid w:val="0025020E"/>
    <w:rsid w:val="00252193"/>
    <w:rsid w:val="00254053"/>
    <w:rsid w:val="002540C9"/>
    <w:rsid w:val="00256922"/>
    <w:rsid w:val="00257CBC"/>
    <w:rsid w:val="002602BD"/>
    <w:rsid w:val="00260708"/>
    <w:rsid w:val="00260B59"/>
    <w:rsid w:val="0026505B"/>
    <w:rsid w:val="00265916"/>
    <w:rsid w:val="00265D75"/>
    <w:rsid w:val="002700E4"/>
    <w:rsid w:val="002727E9"/>
    <w:rsid w:val="00272B86"/>
    <w:rsid w:val="002746A2"/>
    <w:rsid w:val="002749FB"/>
    <w:rsid w:val="002770AF"/>
    <w:rsid w:val="002815FA"/>
    <w:rsid w:val="00285F5A"/>
    <w:rsid w:val="00286735"/>
    <w:rsid w:val="00295CD5"/>
    <w:rsid w:val="00295DBC"/>
    <w:rsid w:val="002A092F"/>
    <w:rsid w:val="002A0C52"/>
    <w:rsid w:val="002A1C0F"/>
    <w:rsid w:val="002A1D3D"/>
    <w:rsid w:val="002A2F0F"/>
    <w:rsid w:val="002A2F9D"/>
    <w:rsid w:val="002A3715"/>
    <w:rsid w:val="002A5510"/>
    <w:rsid w:val="002A70CD"/>
    <w:rsid w:val="002A798A"/>
    <w:rsid w:val="002B2D65"/>
    <w:rsid w:val="002B3FFC"/>
    <w:rsid w:val="002B4416"/>
    <w:rsid w:val="002B5170"/>
    <w:rsid w:val="002B52E7"/>
    <w:rsid w:val="002B7144"/>
    <w:rsid w:val="002B7ABD"/>
    <w:rsid w:val="002C199B"/>
    <w:rsid w:val="002C1CF3"/>
    <w:rsid w:val="002C2065"/>
    <w:rsid w:val="002C30AA"/>
    <w:rsid w:val="002C3811"/>
    <w:rsid w:val="002C49E9"/>
    <w:rsid w:val="002C6C14"/>
    <w:rsid w:val="002C6CDD"/>
    <w:rsid w:val="002D1152"/>
    <w:rsid w:val="002D31C7"/>
    <w:rsid w:val="002D3D32"/>
    <w:rsid w:val="002D43C5"/>
    <w:rsid w:val="002D4C5E"/>
    <w:rsid w:val="002D4D33"/>
    <w:rsid w:val="002D4E33"/>
    <w:rsid w:val="002D6147"/>
    <w:rsid w:val="002E2400"/>
    <w:rsid w:val="002E4AA1"/>
    <w:rsid w:val="002E4C8D"/>
    <w:rsid w:val="002E4F70"/>
    <w:rsid w:val="002E6476"/>
    <w:rsid w:val="002F132B"/>
    <w:rsid w:val="002F29EB"/>
    <w:rsid w:val="002F46DA"/>
    <w:rsid w:val="002F5180"/>
    <w:rsid w:val="002F5940"/>
    <w:rsid w:val="002F69F2"/>
    <w:rsid w:val="002F6D42"/>
    <w:rsid w:val="002F7BDB"/>
    <w:rsid w:val="00303C19"/>
    <w:rsid w:val="003045EB"/>
    <w:rsid w:val="00306BA0"/>
    <w:rsid w:val="00307344"/>
    <w:rsid w:val="0031097B"/>
    <w:rsid w:val="00311009"/>
    <w:rsid w:val="00311D8C"/>
    <w:rsid w:val="003131DD"/>
    <w:rsid w:val="003137E4"/>
    <w:rsid w:val="00315383"/>
    <w:rsid w:val="00316627"/>
    <w:rsid w:val="00316A98"/>
    <w:rsid w:val="00320D72"/>
    <w:rsid w:val="00321571"/>
    <w:rsid w:val="00323D6E"/>
    <w:rsid w:val="00324762"/>
    <w:rsid w:val="00325B0B"/>
    <w:rsid w:val="003265B3"/>
    <w:rsid w:val="00332322"/>
    <w:rsid w:val="00333B92"/>
    <w:rsid w:val="00341B2B"/>
    <w:rsid w:val="003427DD"/>
    <w:rsid w:val="00343340"/>
    <w:rsid w:val="0034405B"/>
    <w:rsid w:val="00345298"/>
    <w:rsid w:val="00345C9C"/>
    <w:rsid w:val="00345CE1"/>
    <w:rsid w:val="003478B7"/>
    <w:rsid w:val="00347EA0"/>
    <w:rsid w:val="003508FD"/>
    <w:rsid w:val="00355A3B"/>
    <w:rsid w:val="00357D90"/>
    <w:rsid w:val="00360B11"/>
    <w:rsid w:val="0036160F"/>
    <w:rsid w:val="00361E0F"/>
    <w:rsid w:val="003633AF"/>
    <w:rsid w:val="003642BD"/>
    <w:rsid w:val="00364C4D"/>
    <w:rsid w:val="003666BD"/>
    <w:rsid w:val="003671B6"/>
    <w:rsid w:val="003703DE"/>
    <w:rsid w:val="00371F36"/>
    <w:rsid w:val="0037241A"/>
    <w:rsid w:val="003724E9"/>
    <w:rsid w:val="00372B6A"/>
    <w:rsid w:val="003741B9"/>
    <w:rsid w:val="003750D7"/>
    <w:rsid w:val="0038376B"/>
    <w:rsid w:val="00384209"/>
    <w:rsid w:val="00384362"/>
    <w:rsid w:val="00385578"/>
    <w:rsid w:val="00385B46"/>
    <w:rsid w:val="0038641F"/>
    <w:rsid w:val="003914BA"/>
    <w:rsid w:val="003915E3"/>
    <w:rsid w:val="0039257C"/>
    <w:rsid w:val="00394246"/>
    <w:rsid w:val="003949F0"/>
    <w:rsid w:val="00395D8B"/>
    <w:rsid w:val="0039628B"/>
    <w:rsid w:val="003A4664"/>
    <w:rsid w:val="003A4AA2"/>
    <w:rsid w:val="003A4B4C"/>
    <w:rsid w:val="003A7A2F"/>
    <w:rsid w:val="003A7FA1"/>
    <w:rsid w:val="003B19FC"/>
    <w:rsid w:val="003B3E24"/>
    <w:rsid w:val="003B509E"/>
    <w:rsid w:val="003B6065"/>
    <w:rsid w:val="003B7C86"/>
    <w:rsid w:val="003C0D37"/>
    <w:rsid w:val="003C4756"/>
    <w:rsid w:val="003C5E5E"/>
    <w:rsid w:val="003C686E"/>
    <w:rsid w:val="003C736E"/>
    <w:rsid w:val="003C7EDD"/>
    <w:rsid w:val="003D0FD6"/>
    <w:rsid w:val="003D2165"/>
    <w:rsid w:val="003D426E"/>
    <w:rsid w:val="003D4377"/>
    <w:rsid w:val="003D5205"/>
    <w:rsid w:val="003D5E95"/>
    <w:rsid w:val="003E0168"/>
    <w:rsid w:val="003E0C16"/>
    <w:rsid w:val="003E11B7"/>
    <w:rsid w:val="003E1D0D"/>
    <w:rsid w:val="003E2CCF"/>
    <w:rsid w:val="003E32C7"/>
    <w:rsid w:val="003E5747"/>
    <w:rsid w:val="003E76B1"/>
    <w:rsid w:val="003E7F75"/>
    <w:rsid w:val="003F02DE"/>
    <w:rsid w:val="003F11F7"/>
    <w:rsid w:val="003F3118"/>
    <w:rsid w:val="003F39CE"/>
    <w:rsid w:val="003F54E5"/>
    <w:rsid w:val="003F59DC"/>
    <w:rsid w:val="003F61BB"/>
    <w:rsid w:val="004048EC"/>
    <w:rsid w:val="0040496C"/>
    <w:rsid w:val="004053CE"/>
    <w:rsid w:val="0040589F"/>
    <w:rsid w:val="00405944"/>
    <w:rsid w:val="00406B14"/>
    <w:rsid w:val="004076B7"/>
    <w:rsid w:val="00407B41"/>
    <w:rsid w:val="00411876"/>
    <w:rsid w:val="0041207F"/>
    <w:rsid w:val="00417B80"/>
    <w:rsid w:val="0042042B"/>
    <w:rsid w:val="00420F0F"/>
    <w:rsid w:val="00423A56"/>
    <w:rsid w:val="00424250"/>
    <w:rsid w:val="0043092C"/>
    <w:rsid w:val="00430EBC"/>
    <w:rsid w:val="00432899"/>
    <w:rsid w:val="004338AC"/>
    <w:rsid w:val="00433BC7"/>
    <w:rsid w:val="00434891"/>
    <w:rsid w:val="00436E05"/>
    <w:rsid w:val="004379DE"/>
    <w:rsid w:val="00437E8A"/>
    <w:rsid w:val="0044081E"/>
    <w:rsid w:val="00443FC2"/>
    <w:rsid w:val="00444148"/>
    <w:rsid w:val="004443AC"/>
    <w:rsid w:val="00445CFA"/>
    <w:rsid w:val="00454C55"/>
    <w:rsid w:val="004619E2"/>
    <w:rsid w:val="00461B1F"/>
    <w:rsid w:val="00463D5C"/>
    <w:rsid w:val="0046450D"/>
    <w:rsid w:val="00467440"/>
    <w:rsid w:val="004704F5"/>
    <w:rsid w:val="00470E71"/>
    <w:rsid w:val="00471890"/>
    <w:rsid w:val="00472993"/>
    <w:rsid w:val="0047299C"/>
    <w:rsid w:val="0047681A"/>
    <w:rsid w:val="00477EA3"/>
    <w:rsid w:val="0048299A"/>
    <w:rsid w:val="00483036"/>
    <w:rsid w:val="00483144"/>
    <w:rsid w:val="00483627"/>
    <w:rsid w:val="004838BD"/>
    <w:rsid w:val="00483981"/>
    <w:rsid w:val="00486A25"/>
    <w:rsid w:val="00487CC6"/>
    <w:rsid w:val="0049297E"/>
    <w:rsid w:val="00492985"/>
    <w:rsid w:val="00493F59"/>
    <w:rsid w:val="00494D56"/>
    <w:rsid w:val="00494E72"/>
    <w:rsid w:val="0049521B"/>
    <w:rsid w:val="0049796F"/>
    <w:rsid w:val="004A0B12"/>
    <w:rsid w:val="004A6496"/>
    <w:rsid w:val="004A65C4"/>
    <w:rsid w:val="004A7D80"/>
    <w:rsid w:val="004B0632"/>
    <w:rsid w:val="004C1624"/>
    <w:rsid w:val="004C2833"/>
    <w:rsid w:val="004C3576"/>
    <w:rsid w:val="004C4BB3"/>
    <w:rsid w:val="004C4E8E"/>
    <w:rsid w:val="004C5ACA"/>
    <w:rsid w:val="004C5FB7"/>
    <w:rsid w:val="004C69C0"/>
    <w:rsid w:val="004D0023"/>
    <w:rsid w:val="004D0BD7"/>
    <w:rsid w:val="004D0F92"/>
    <w:rsid w:val="004D31D7"/>
    <w:rsid w:val="004D399D"/>
    <w:rsid w:val="004D39D6"/>
    <w:rsid w:val="004D50F4"/>
    <w:rsid w:val="004D5F7B"/>
    <w:rsid w:val="004E0694"/>
    <w:rsid w:val="004E09AA"/>
    <w:rsid w:val="004E09CB"/>
    <w:rsid w:val="004E1377"/>
    <w:rsid w:val="004E26AF"/>
    <w:rsid w:val="004E5C02"/>
    <w:rsid w:val="004E6909"/>
    <w:rsid w:val="004E790D"/>
    <w:rsid w:val="004E7CBB"/>
    <w:rsid w:val="004F0E6C"/>
    <w:rsid w:val="004F36EE"/>
    <w:rsid w:val="004F4B82"/>
    <w:rsid w:val="004F698E"/>
    <w:rsid w:val="004F781E"/>
    <w:rsid w:val="00500760"/>
    <w:rsid w:val="00500A48"/>
    <w:rsid w:val="005013FD"/>
    <w:rsid w:val="00502760"/>
    <w:rsid w:val="00503091"/>
    <w:rsid w:val="00504691"/>
    <w:rsid w:val="00505044"/>
    <w:rsid w:val="00506799"/>
    <w:rsid w:val="005068D3"/>
    <w:rsid w:val="005069EB"/>
    <w:rsid w:val="005074C5"/>
    <w:rsid w:val="005110BB"/>
    <w:rsid w:val="005124E0"/>
    <w:rsid w:val="00513EB7"/>
    <w:rsid w:val="00516074"/>
    <w:rsid w:val="00516551"/>
    <w:rsid w:val="0051738F"/>
    <w:rsid w:val="00517A49"/>
    <w:rsid w:val="0052097C"/>
    <w:rsid w:val="00522013"/>
    <w:rsid w:val="00523B38"/>
    <w:rsid w:val="005253CF"/>
    <w:rsid w:val="00525675"/>
    <w:rsid w:val="00530CE7"/>
    <w:rsid w:val="00531EE7"/>
    <w:rsid w:val="005320AD"/>
    <w:rsid w:val="00535311"/>
    <w:rsid w:val="00535A44"/>
    <w:rsid w:val="005362BC"/>
    <w:rsid w:val="00536396"/>
    <w:rsid w:val="00536906"/>
    <w:rsid w:val="00536A9A"/>
    <w:rsid w:val="00536D45"/>
    <w:rsid w:val="00542FC3"/>
    <w:rsid w:val="00543025"/>
    <w:rsid w:val="00545CB4"/>
    <w:rsid w:val="0054686E"/>
    <w:rsid w:val="00546D14"/>
    <w:rsid w:val="00547F2B"/>
    <w:rsid w:val="00547F82"/>
    <w:rsid w:val="00550811"/>
    <w:rsid w:val="00550AD9"/>
    <w:rsid w:val="00550D67"/>
    <w:rsid w:val="00550E81"/>
    <w:rsid w:val="005540B5"/>
    <w:rsid w:val="0055609B"/>
    <w:rsid w:val="00557616"/>
    <w:rsid w:val="00557DBA"/>
    <w:rsid w:val="00560075"/>
    <w:rsid w:val="005607A8"/>
    <w:rsid w:val="0056390A"/>
    <w:rsid w:val="005640F4"/>
    <w:rsid w:val="00567DB9"/>
    <w:rsid w:val="00567F59"/>
    <w:rsid w:val="005705A4"/>
    <w:rsid w:val="0057352F"/>
    <w:rsid w:val="005742E9"/>
    <w:rsid w:val="00576E20"/>
    <w:rsid w:val="0057708C"/>
    <w:rsid w:val="00577760"/>
    <w:rsid w:val="00581596"/>
    <w:rsid w:val="0058208F"/>
    <w:rsid w:val="0058262A"/>
    <w:rsid w:val="005839DD"/>
    <w:rsid w:val="005842D7"/>
    <w:rsid w:val="00586083"/>
    <w:rsid w:val="00586760"/>
    <w:rsid w:val="00587059"/>
    <w:rsid w:val="00587297"/>
    <w:rsid w:val="005929F4"/>
    <w:rsid w:val="00594AAC"/>
    <w:rsid w:val="00594B3E"/>
    <w:rsid w:val="00595CA3"/>
    <w:rsid w:val="00595D68"/>
    <w:rsid w:val="00596DF5"/>
    <w:rsid w:val="00596FF0"/>
    <w:rsid w:val="005978B5"/>
    <w:rsid w:val="005A0431"/>
    <w:rsid w:val="005A2A3D"/>
    <w:rsid w:val="005A2F48"/>
    <w:rsid w:val="005A6189"/>
    <w:rsid w:val="005A6276"/>
    <w:rsid w:val="005A6337"/>
    <w:rsid w:val="005A759F"/>
    <w:rsid w:val="005B1D67"/>
    <w:rsid w:val="005B47B6"/>
    <w:rsid w:val="005B7223"/>
    <w:rsid w:val="005C096E"/>
    <w:rsid w:val="005C0996"/>
    <w:rsid w:val="005C4DB5"/>
    <w:rsid w:val="005D0030"/>
    <w:rsid w:val="005D07E1"/>
    <w:rsid w:val="005D16C0"/>
    <w:rsid w:val="005D2FB7"/>
    <w:rsid w:val="005D3638"/>
    <w:rsid w:val="005D37AD"/>
    <w:rsid w:val="005E10C9"/>
    <w:rsid w:val="005E4753"/>
    <w:rsid w:val="005E5E5E"/>
    <w:rsid w:val="005F3F5B"/>
    <w:rsid w:val="005F62C1"/>
    <w:rsid w:val="005F7E5C"/>
    <w:rsid w:val="0060053D"/>
    <w:rsid w:val="00601B21"/>
    <w:rsid w:val="00601F03"/>
    <w:rsid w:val="006022DE"/>
    <w:rsid w:val="00603080"/>
    <w:rsid w:val="00603736"/>
    <w:rsid w:val="00603E3F"/>
    <w:rsid w:val="00604BE6"/>
    <w:rsid w:val="00604E65"/>
    <w:rsid w:val="00605B6B"/>
    <w:rsid w:val="00605EC6"/>
    <w:rsid w:val="00611372"/>
    <w:rsid w:val="006138FC"/>
    <w:rsid w:val="0061638D"/>
    <w:rsid w:val="0061711E"/>
    <w:rsid w:val="0062099A"/>
    <w:rsid w:val="00621086"/>
    <w:rsid w:val="0062150A"/>
    <w:rsid w:val="00626A2C"/>
    <w:rsid w:val="00627502"/>
    <w:rsid w:val="0062767C"/>
    <w:rsid w:val="006278CC"/>
    <w:rsid w:val="0063282B"/>
    <w:rsid w:val="00632D65"/>
    <w:rsid w:val="00633EB5"/>
    <w:rsid w:val="00634956"/>
    <w:rsid w:val="00636C69"/>
    <w:rsid w:val="0063777D"/>
    <w:rsid w:val="0064148D"/>
    <w:rsid w:val="006437D2"/>
    <w:rsid w:val="00643CBA"/>
    <w:rsid w:val="00645A24"/>
    <w:rsid w:val="00652317"/>
    <w:rsid w:val="00654F85"/>
    <w:rsid w:val="00662A34"/>
    <w:rsid w:val="00665218"/>
    <w:rsid w:val="00665308"/>
    <w:rsid w:val="00670123"/>
    <w:rsid w:val="0067151D"/>
    <w:rsid w:val="00671C66"/>
    <w:rsid w:val="00671D7A"/>
    <w:rsid w:val="0067268E"/>
    <w:rsid w:val="00674068"/>
    <w:rsid w:val="00674ACC"/>
    <w:rsid w:val="00675F03"/>
    <w:rsid w:val="00676E13"/>
    <w:rsid w:val="00677088"/>
    <w:rsid w:val="00677830"/>
    <w:rsid w:val="006827B6"/>
    <w:rsid w:val="00682E11"/>
    <w:rsid w:val="00684991"/>
    <w:rsid w:val="00686930"/>
    <w:rsid w:val="006914BD"/>
    <w:rsid w:val="00692092"/>
    <w:rsid w:val="0069309D"/>
    <w:rsid w:val="0069394A"/>
    <w:rsid w:val="00694A46"/>
    <w:rsid w:val="00694D6F"/>
    <w:rsid w:val="00696A56"/>
    <w:rsid w:val="006A0964"/>
    <w:rsid w:val="006A360B"/>
    <w:rsid w:val="006B0324"/>
    <w:rsid w:val="006B0A97"/>
    <w:rsid w:val="006B0B71"/>
    <w:rsid w:val="006B1159"/>
    <w:rsid w:val="006B1176"/>
    <w:rsid w:val="006B26EF"/>
    <w:rsid w:val="006B28D5"/>
    <w:rsid w:val="006B41CA"/>
    <w:rsid w:val="006B4B88"/>
    <w:rsid w:val="006B5590"/>
    <w:rsid w:val="006C1009"/>
    <w:rsid w:val="006C2129"/>
    <w:rsid w:val="006C3376"/>
    <w:rsid w:val="006C3D2A"/>
    <w:rsid w:val="006C448B"/>
    <w:rsid w:val="006C506C"/>
    <w:rsid w:val="006C53FD"/>
    <w:rsid w:val="006D1CBE"/>
    <w:rsid w:val="006D2B3D"/>
    <w:rsid w:val="006D3984"/>
    <w:rsid w:val="006D41BF"/>
    <w:rsid w:val="006E0C99"/>
    <w:rsid w:val="006E13F3"/>
    <w:rsid w:val="006E1966"/>
    <w:rsid w:val="006E59E5"/>
    <w:rsid w:val="006E6337"/>
    <w:rsid w:val="006E77FF"/>
    <w:rsid w:val="006F03ED"/>
    <w:rsid w:val="006F0C9F"/>
    <w:rsid w:val="006F11E9"/>
    <w:rsid w:val="006F27D3"/>
    <w:rsid w:val="006F283F"/>
    <w:rsid w:val="006F30A1"/>
    <w:rsid w:val="006F447F"/>
    <w:rsid w:val="006F5E17"/>
    <w:rsid w:val="006F61D5"/>
    <w:rsid w:val="006F6AB0"/>
    <w:rsid w:val="0070146D"/>
    <w:rsid w:val="007015DE"/>
    <w:rsid w:val="007057CD"/>
    <w:rsid w:val="007062D8"/>
    <w:rsid w:val="00707C80"/>
    <w:rsid w:val="00710A2B"/>
    <w:rsid w:val="00711329"/>
    <w:rsid w:val="00712C48"/>
    <w:rsid w:val="007146A3"/>
    <w:rsid w:val="00714A77"/>
    <w:rsid w:val="00716528"/>
    <w:rsid w:val="00716754"/>
    <w:rsid w:val="0071729A"/>
    <w:rsid w:val="00717C8C"/>
    <w:rsid w:val="007201EE"/>
    <w:rsid w:val="00721078"/>
    <w:rsid w:val="00722530"/>
    <w:rsid w:val="0072264B"/>
    <w:rsid w:val="007229B8"/>
    <w:rsid w:val="00722AE6"/>
    <w:rsid w:val="00722ED9"/>
    <w:rsid w:val="00724014"/>
    <w:rsid w:val="007242A6"/>
    <w:rsid w:val="00726494"/>
    <w:rsid w:val="00727B37"/>
    <w:rsid w:val="00730388"/>
    <w:rsid w:val="00731ABB"/>
    <w:rsid w:val="00732396"/>
    <w:rsid w:val="00732AB6"/>
    <w:rsid w:val="00733C78"/>
    <w:rsid w:val="00734A2F"/>
    <w:rsid w:val="00734B5B"/>
    <w:rsid w:val="00735D69"/>
    <w:rsid w:val="00736853"/>
    <w:rsid w:val="00740079"/>
    <w:rsid w:val="00740114"/>
    <w:rsid w:val="00740D8E"/>
    <w:rsid w:val="00741F4A"/>
    <w:rsid w:val="007428C8"/>
    <w:rsid w:val="00743634"/>
    <w:rsid w:val="007438D2"/>
    <w:rsid w:val="00743B1E"/>
    <w:rsid w:val="007462F5"/>
    <w:rsid w:val="00751251"/>
    <w:rsid w:val="00751436"/>
    <w:rsid w:val="00752B67"/>
    <w:rsid w:val="00754345"/>
    <w:rsid w:val="007550BF"/>
    <w:rsid w:val="00757342"/>
    <w:rsid w:val="0075776E"/>
    <w:rsid w:val="00761452"/>
    <w:rsid w:val="00762436"/>
    <w:rsid w:val="00764A4F"/>
    <w:rsid w:val="00765B7E"/>
    <w:rsid w:val="007703A0"/>
    <w:rsid w:val="00771A4D"/>
    <w:rsid w:val="007739FE"/>
    <w:rsid w:val="00774DBC"/>
    <w:rsid w:val="007751AD"/>
    <w:rsid w:val="00776002"/>
    <w:rsid w:val="0078018C"/>
    <w:rsid w:val="00780DDF"/>
    <w:rsid w:val="0078278F"/>
    <w:rsid w:val="00782835"/>
    <w:rsid w:val="00783688"/>
    <w:rsid w:val="007855B0"/>
    <w:rsid w:val="00785E21"/>
    <w:rsid w:val="00790805"/>
    <w:rsid w:val="00790BD4"/>
    <w:rsid w:val="00791AD6"/>
    <w:rsid w:val="00791E86"/>
    <w:rsid w:val="00792A27"/>
    <w:rsid w:val="0079316F"/>
    <w:rsid w:val="007946D6"/>
    <w:rsid w:val="007956F3"/>
    <w:rsid w:val="0079644E"/>
    <w:rsid w:val="00797106"/>
    <w:rsid w:val="0079779B"/>
    <w:rsid w:val="007A089B"/>
    <w:rsid w:val="007A21CA"/>
    <w:rsid w:val="007A4687"/>
    <w:rsid w:val="007A4BE8"/>
    <w:rsid w:val="007A517B"/>
    <w:rsid w:val="007A580F"/>
    <w:rsid w:val="007B0DDC"/>
    <w:rsid w:val="007B1866"/>
    <w:rsid w:val="007B46E5"/>
    <w:rsid w:val="007B4E64"/>
    <w:rsid w:val="007B6357"/>
    <w:rsid w:val="007C00B7"/>
    <w:rsid w:val="007C0EDD"/>
    <w:rsid w:val="007C1AED"/>
    <w:rsid w:val="007C2272"/>
    <w:rsid w:val="007C28E5"/>
    <w:rsid w:val="007C411E"/>
    <w:rsid w:val="007C5000"/>
    <w:rsid w:val="007C59DA"/>
    <w:rsid w:val="007C78A3"/>
    <w:rsid w:val="007D0B5F"/>
    <w:rsid w:val="007D1C25"/>
    <w:rsid w:val="007D2DE2"/>
    <w:rsid w:val="007D2E45"/>
    <w:rsid w:val="007D4262"/>
    <w:rsid w:val="007D503E"/>
    <w:rsid w:val="007D5603"/>
    <w:rsid w:val="007D69A1"/>
    <w:rsid w:val="007D6F70"/>
    <w:rsid w:val="007E05BB"/>
    <w:rsid w:val="007E0B20"/>
    <w:rsid w:val="007E1D79"/>
    <w:rsid w:val="007E25F7"/>
    <w:rsid w:val="007E4383"/>
    <w:rsid w:val="007E5CB0"/>
    <w:rsid w:val="007E6CB4"/>
    <w:rsid w:val="007E7A47"/>
    <w:rsid w:val="007E7EA4"/>
    <w:rsid w:val="007F065A"/>
    <w:rsid w:val="007F14C7"/>
    <w:rsid w:val="007F173B"/>
    <w:rsid w:val="00804A9A"/>
    <w:rsid w:val="00805E02"/>
    <w:rsid w:val="0080610D"/>
    <w:rsid w:val="00806B7D"/>
    <w:rsid w:val="00811137"/>
    <w:rsid w:val="00811B6A"/>
    <w:rsid w:val="0081277A"/>
    <w:rsid w:val="008127B0"/>
    <w:rsid w:val="00813346"/>
    <w:rsid w:val="00814B91"/>
    <w:rsid w:val="00815496"/>
    <w:rsid w:val="00815DD7"/>
    <w:rsid w:val="00816354"/>
    <w:rsid w:val="008172C0"/>
    <w:rsid w:val="008175B0"/>
    <w:rsid w:val="00817E14"/>
    <w:rsid w:val="0082088B"/>
    <w:rsid w:val="00824EC3"/>
    <w:rsid w:val="008250AA"/>
    <w:rsid w:val="0082524D"/>
    <w:rsid w:val="00825F20"/>
    <w:rsid w:val="00827111"/>
    <w:rsid w:val="008308E6"/>
    <w:rsid w:val="00830C3B"/>
    <w:rsid w:val="00831F54"/>
    <w:rsid w:val="0083239B"/>
    <w:rsid w:val="00832677"/>
    <w:rsid w:val="00833440"/>
    <w:rsid w:val="00833515"/>
    <w:rsid w:val="00835CBD"/>
    <w:rsid w:val="0083661A"/>
    <w:rsid w:val="00840C61"/>
    <w:rsid w:val="008432EA"/>
    <w:rsid w:val="00845F92"/>
    <w:rsid w:val="0084791C"/>
    <w:rsid w:val="0085017A"/>
    <w:rsid w:val="008516E9"/>
    <w:rsid w:val="00851BD7"/>
    <w:rsid w:val="00852F09"/>
    <w:rsid w:val="00853CAB"/>
    <w:rsid w:val="0085460D"/>
    <w:rsid w:val="0085683D"/>
    <w:rsid w:val="00857557"/>
    <w:rsid w:val="00860632"/>
    <w:rsid w:val="00861CB9"/>
    <w:rsid w:val="00861E02"/>
    <w:rsid w:val="00865B2C"/>
    <w:rsid w:val="00865FE9"/>
    <w:rsid w:val="00867124"/>
    <w:rsid w:val="008729A3"/>
    <w:rsid w:val="00872B8D"/>
    <w:rsid w:val="00874EF9"/>
    <w:rsid w:val="00877760"/>
    <w:rsid w:val="008805AB"/>
    <w:rsid w:val="008806DC"/>
    <w:rsid w:val="008814CE"/>
    <w:rsid w:val="008828AE"/>
    <w:rsid w:val="0088439A"/>
    <w:rsid w:val="0088441E"/>
    <w:rsid w:val="0088476A"/>
    <w:rsid w:val="008852CB"/>
    <w:rsid w:val="00886FD8"/>
    <w:rsid w:val="00887701"/>
    <w:rsid w:val="00887A71"/>
    <w:rsid w:val="00887E3F"/>
    <w:rsid w:val="00891FF4"/>
    <w:rsid w:val="00894046"/>
    <w:rsid w:val="008944E2"/>
    <w:rsid w:val="00894988"/>
    <w:rsid w:val="00895EC4"/>
    <w:rsid w:val="008968B3"/>
    <w:rsid w:val="00897723"/>
    <w:rsid w:val="00897A7E"/>
    <w:rsid w:val="00897C3E"/>
    <w:rsid w:val="008A0A0F"/>
    <w:rsid w:val="008A0C5E"/>
    <w:rsid w:val="008A2AB5"/>
    <w:rsid w:val="008A3129"/>
    <w:rsid w:val="008A345A"/>
    <w:rsid w:val="008A7F5D"/>
    <w:rsid w:val="008B0569"/>
    <w:rsid w:val="008B0FD5"/>
    <w:rsid w:val="008B197D"/>
    <w:rsid w:val="008B5021"/>
    <w:rsid w:val="008B6D4A"/>
    <w:rsid w:val="008B75CF"/>
    <w:rsid w:val="008B7708"/>
    <w:rsid w:val="008C007C"/>
    <w:rsid w:val="008C1244"/>
    <w:rsid w:val="008C5BC6"/>
    <w:rsid w:val="008C5E05"/>
    <w:rsid w:val="008C7D60"/>
    <w:rsid w:val="008D0FBC"/>
    <w:rsid w:val="008D193E"/>
    <w:rsid w:val="008D299E"/>
    <w:rsid w:val="008D2E41"/>
    <w:rsid w:val="008D3726"/>
    <w:rsid w:val="008D4DE7"/>
    <w:rsid w:val="008D4EC5"/>
    <w:rsid w:val="008D50C0"/>
    <w:rsid w:val="008D600F"/>
    <w:rsid w:val="008D6249"/>
    <w:rsid w:val="008D7797"/>
    <w:rsid w:val="008E0612"/>
    <w:rsid w:val="008E0CE0"/>
    <w:rsid w:val="008E1211"/>
    <w:rsid w:val="008E2E82"/>
    <w:rsid w:val="008E3A68"/>
    <w:rsid w:val="008E68ED"/>
    <w:rsid w:val="008F09A7"/>
    <w:rsid w:val="008F0B76"/>
    <w:rsid w:val="008F2277"/>
    <w:rsid w:val="008F29BE"/>
    <w:rsid w:val="008F634F"/>
    <w:rsid w:val="009007DF"/>
    <w:rsid w:val="00901BE8"/>
    <w:rsid w:val="0090275D"/>
    <w:rsid w:val="0090413B"/>
    <w:rsid w:val="00904C5C"/>
    <w:rsid w:val="0090522D"/>
    <w:rsid w:val="00905A5F"/>
    <w:rsid w:val="00906CBB"/>
    <w:rsid w:val="00906E62"/>
    <w:rsid w:val="00907EF5"/>
    <w:rsid w:val="0091328F"/>
    <w:rsid w:val="00913F93"/>
    <w:rsid w:val="00915012"/>
    <w:rsid w:val="00915079"/>
    <w:rsid w:val="009166BA"/>
    <w:rsid w:val="0092208C"/>
    <w:rsid w:val="009228C7"/>
    <w:rsid w:val="00922BAC"/>
    <w:rsid w:val="0092316A"/>
    <w:rsid w:val="009273C2"/>
    <w:rsid w:val="00927BF8"/>
    <w:rsid w:val="00927FBF"/>
    <w:rsid w:val="009312D9"/>
    <w:rsid w:val="0093266B"/>
    <w:rsid w:val="00932D3E"/>
    <w:rsid w:val="00934805"/>
    <w:rsid w:val="00934B59"/>
    <w:rsid w:val="009354C9"/>
    <w:rsid w:val="009379AC"/>
    <w:rsid w:val="0094002F"/>
    <w:rsid w:val="00942A9A"/>
    <w:rsid w:val="00942CC3"/>
    <w:rsid w:val="00942F71"/>
    <w:rsid w:val="00943CFA"/>
    <w:rsid w:val="00947022"/>
    <w:rsid w:val="00947329"/>
    <w:rsid w:val="0094794E"/>
    <w:rsid w:val="009513FB"/>
    <w:rsid w:val="00953F15"/>
    <w:rsid w:val="009554CB"/>
    <w:rsid w:val="00956747"/>
    <w:rsid w:val="00956C4C"/>
    <w:rsid w:val="0096024A"/>
    <w:rsid w:val="0096263B"/>
    <w:rsid w:val="009639CF"/>
    <w:rsid w:val="00963BA0"/>
    <w:rsid w:val="00963D6F"/>
    <w:rsid w:val="009640A1"/>
    <w:rsid w:val="00964504"/>
    <w:rsid w:val="00964F26"/>
    <w:rsid w:val="00965770"/>
    <w:rsid w:val="00965E63"/>
    <w:rsid w:val="009662A3"/>
    <w:rsid w:val="00966737"/>
    <w:rsid w:val="00966D2C"/>
    <w:rsid w:val="009673AF"/>
    <w:rsid w:val="009678A3"/>
    <w:rsid w:val="00972180"/>
    <w:rsid w:val="00972573"/>
    <w:rsid w:val="009726DF"/>
    <w:rsid w:val="00975159"/>
    <w:rsid w:val="0098372C"/>
    <w:rsid w:val="00983E62"/>
    <w:rsid w:val="00986B4E"/>
    <w:rsid w:val="009909EB"/>
    <w:rsid w:val="009910FC"/>
    <w:rsid w:val="0099173B"/>
    <w:rsid w:val="00991A4B"/>
    <w:rsid w:val="00991D6F"/>
    <w:rsid w:val="0099304A"/>
    <w:rsid w:val="00995CCF"/>
    <w:rsid w:val="0099761D"/>
    <w:rsid w:val="00997E35"/>
    <w:rsid w:val="009A1095"/>
    <w:rsid w:val="009A1D69"/>
    <w:rsid w:val="009A2CEC"/>
    <w:rsid w:val="009A3449"/>
    <w:rsid w:val="009A4900"/>
    <w:rsid w:val="009A7224"/>
    <w:rsid w:val="009B02D7"/>
    <w:rsid w:val="009B1ACC"/>
    <w:rsid w:val="009B2B2B"/>
    <w:rsid w:val="009B2FE6"/>
    <w:rsid w:val="009B5532"/>
    <w:rsid w:val="009B5975"/>
    <w:rsid w:val="009B6642"/>
    <w:rsid w:val="009B72F7"/>
    <w:rsid w:val="009C051F"/>
    <w:rsid w:val="009C2EB4"/>
    <w:rsid w:val="009C495C"/>
    <w:rsid w:val="009C5E0A"/>
    <w:rsid w:val="009C6918"/>
    <w:rsid w:val="009C6AFE"/>
    <w:rsid w:val="009D02E4"/>
    <w:rsid w:val="009D4B6C"/>
    <w:rsid w:val="009E0ACF"/>
    <w:rsid w:val="009E1609"/>
    <w:rsid w:val="009E28A4"/>
    <w:rsid w:val="009E2A7A"/>
    <w:rsid w:val="009E378C"/>
    <w:rsid w:val="009E4BEB"/>
    <w:rsid w:val="009E5A93"/>
    <w:rsid w:val="009E69D1"/>
    <w:rsid w:val="009E74B4"/>
    <w:rsid w:val="009F03F5"/>
    <w:rsid w:val="009F2632"/>
    <w:rsid w:val="009F39C5"/>
    <w:rsid w:val="009F57D5"/>
    <w:rsid w:val="009F6274"/>
    <w:rsid w:val="00A008CF"/>
    <w:rsid w:val="00A00FA9"/>
    <w:rsid w:val="00A03FF5"/>
    <w:rsid w:val="00A07FDE"/>
    <w:rsid w:val="00A10744"/>
    <w:rsid w:val="00A1224B"/>
    <w:rsid w:val="00A14ACD"/>
    <w:rsid w:val="00A16922"/>
    <w:rsid w:val="00A16AAF"/>
    <w:rsid w:val="00A172CB"/>
    <w:rsid w:val="00A1771D"/>
    <w:rsid w:val="00A17EFD"/>
    <w:rsid w:val="00A22545"/>
    <w:rsid w:val="00A248E2"/>
    <w:rsid w:val="00A24CF4"/>
    <w:rsid w:val="00A24F7F"/>
    <w:rsid w:val="00A26E57"/>
    <w:rsid w:val="00A317CD"/>
    <w:rsid w:val="00A337BF"/>
    <w:rsid w:val="00A33B1F"/>
    <w:rsid w:val="00A35AF0"/>
    <w:rsid w:val="00A41198"/>
    <w:rsid w:val="00A41A2D"/>
    <w:rsid w:val="00A41F17"/>
    <w:rsid w:val="00A42641"/>
    <w:rsid w:val="00A42776"/>
    <w:rsid w:val="00A4490B"/>
    <w:rsid w:val="00A46BCE"/>
    <w:rsid w:val="00A51A4A"/>
    <w:rsid w:val="00A56BDB"/>
    <w:rsid w:val="00A57A01"/>
    <w:rsid w:val="00A57C83"/>
    <w:rsid w:val="00A63921"/>
    <w:rsid w:val="00A6425B"/>
    <w:rsid w:val="00A66322"/>
    <w:rsid w:val="00A674A5"/>
    <w:rsid w:val="00A67708"/>
    <w:rsid w:val="00A67E20"/>
    <w:rsid w:val="00A7706C"/>
    <w:rsid w:val="00A7754C"/>
    <w:rsid w:val="00A805A3"/>
    <w:rsid w:val="00A831EB"/>
    <w:rsid w:val="00A85218"/>
    <w:rsid w:val="00A85527"/>
    <w:rsid w:val="00A856E4"/>
    <w:rsid w:val="00A85D34"/>
    <w:rsid w:val="00A86C5A"/>
    <w:rsid w:val="00A928E2"/>
    <w:rsid w:val="00A93139"/>
    <w:rsid w:val="00A94B5F"/>
    <w:rsid w:val="00A9774B"/>
    <w:rsid w:val="00AA0164"/>
    <w:rsid w:val="00AA14BE"/>
    <w:rsid w:val="00AA19B7"/>
    <w:rsid w:val="00AA2319"/>
    <w:rsid w:val="00AA2F89"/>
    <w:rsid w:val="00AA3422"/>
    <w:rsid w:val="00AA3D0F"/>
    <w:rsid w:val="00AA6492"/>
    <w:rsid w:val="00AB276C"/>
    <w:rsid w:val="00AB61CB"/>
    <w:rsid w:val="00AB64A1"/>
    <w:rsid w:val="00AB690C"/>
    <w:rsid w:val="00AB76AE"/>
    <w:rsid w:val="00AB7BB7"/>
    <w:rsid w:val="00AC1C86"/>
    <w:rsid w:val="00AC20C5"/>
    <w:rsid w:val="00AC2339"/>
    <w:rsid w:val="00AC282C"/>
    <w:rsid w:val="00AC35C4"/>
    <w:rsid w:val="00AC4822"/>
    <w:rsid w:val="00AC50FF"/>
    <w:rsid w:val="00AC7346"/>
    <w:rsid w:val="00AD326D"/>
    <w:rsid w:val="00AD4B73"/>
    <w:rsid w:val="00AD5906"/>
    <w:rsid w:val="00AD61D6"/>
    <w:rsid w:val="00AD7546"/>
    <w:rsid w:val="00AE14B2"/>
    <w:rsid w:val="00AE1999"/>
    <w:rsid w:val="00AE1B8A"/>
    <w:rsid w:val="00AE3531"/>
    <w:rsid w:val="00AF0B15"/>
    <w:rsid w:val="00AF454B"/>
    <w:rsid w:val="00AF650D"/>
    <w:rsid w:val="00B00F13"/>
    <w:rsid w:val="00B05249"/>
    <w:rsid w:val="00B052A5"/>
    <w:rsid w:val="00B05D29"/>
    <w:rsid w:val="00B0635E"/>
    <w:rsid w:val="00B063A2"/>
    <w:rsid w:val="00B0717A"/>
    <w:rsid w:val="00B10ED7"/>
    <w:rsid w:val="00B159A3"/>
    <w:rsid w:val="00B166CC"/>
    <w:rsid w:val="00B16886"/>
    <w:rsid w:val="00B16AED"/>
    <w:rsid w:val="00B21E55"/>
    <w:rsid w:val="00B222A1"/>
    <w:rsid w:val="00B2233F"/>
    <w:rsid w:val="00B225A2"/>
    <w:rsid w:val="00B227CE"/>
    <w:rsid w:val="00B24A30"/>
    <w:rsid w:val="00B24A6C"/>
    <w:rsid w:val="00B25F29"/>
    <w:rsid w:val="00B27F1B"/>
    <w:rsid w:val="00B309AA"/>
    <w:rsid w:val="00B30A02"/>
    <w:rsid w:val="00B3150A"/>
    <w:rsid w:val="00B34882"/>
    <w:rsid w:val="00B364D6"/>
    <w:rsid w:val="00B37ECD"/>
    <w:rsid w:val="00B4112C"/>
    <w:rsid w:val="00B42BF0"/>
    <w:rsid w:val="00B4644D"/>
    <w:rsid w:val="00B4665C"/>
    <w:rsid w:val="00B50256"/>
    <w:rsid w:val="00B518F3"/>
    <w:rsid w:val="00B51A7D"/>
    <w:rsid w:val="00B52858"/>
    <w:rsid w:val="00B52CF7"/>
    <w:rsid w:val="00B55847"/>
    <w:rsid w:val="00B57238"/>
    <w:rsid w:val="00B57CB7"/>
    <w:rsid w:val="00B6076E"/>
    <w:rsid w:val="00B60D94"/>
    <w:rsid w:val="00B61E49"/>
    <w:rsid w:val="00B62405"/>
    <w:rsid w:val="00B631B1"/>
    <w:rsid w:val="00B63D38"/>
    <w:rsid w:val="00B653A1"/>
    <w:rsid w:val="00B65930"/>
    <w:rsid w:val="00B663AD"/>
    <w:rsid w:val="00B716FC"/>
    <w:rsid w:val="00B73757"/>
    <w:rsid w:val="00B75814"/>
    <w:rsid w:val="00B76C4A"/>
    <w:rsid w:val="00B77DD4"/>
    <w:rsid w:val="00B80780"/>
    <w:rsid w:val="00B811C5"/>
    <w:rsid w:val="00B817F7"/>
    <w:rsid w:val="00B82B13"/>
    <w:rsid w:val="00B8454F"/>
    <w:rsid w:val="00B84BF3"/>
    <w:rsid w:val="00B852B8"/>
    <w:rsid w:val="00B85855"/>
    <w:rsid w:val="00B85B3D"/>
    <w:rsid w:val="00B8668A"/>
    <w:rsid w:val="00B93B18"/>
    <w:rsid w:val="00B940A0"/>
    <w:rsid w:val="00B94C1A"/>
    <w:rsid w:val="00B94CEE"/>
    <w:rsid w:val="00B95D00"/>
    <w:rsid w:val="00B96D74"/>
    <w:rsid w:val="00B97050"/>
    <w:rsid w:val="00B976FC"/>
    <w:rsid w:val="00BA042C"/>
    <w:rsid w:val="00BA2854"/>
    <w:rsid w:val="00BA2A4F"/>
    <w:rsid w:val="00BA2C73"/>
    <w:rsid w:val="00BA35C3"/>
    <w:rsid w:val="00BB0B36"/>
    <w:rsid w:val="00BB2E15"/>
    <w:rsid w:val="00BB3A79"/>
    <w:rsid w:val="00BB4516"/>
    <w:rsid w:val="00BB4D2F"/>
    <w:rsid w:val="00BB71D0"/>
    <w:rsid w:val="00BC3C24"/>
    <w:rsid w:val="00BC471E"/>
    <w:rsid w:val="00BC769A"/>
    <w:rsid w:val="00BD08C0"/>
    <w:rsid w:val="00BD10CC"/>
    <w:rsid w:val="00BD3241"/>
    <w:rsid w:val="00BD5442"/>
    <w:rsid w:val="00BD6540"/>
    <w:rsid w:val="00BD7BE2"/>
    <w:rsid w:val="00BE09F1"/>
    <w:rsid w:val="00BE11BF"/>
    <w:rsid w:val="00BE1281"/>
    <w:rsid w:val="00BE224A"/>
    <w:rsid w:val="00BE299C"/>
    <w:rsid w:val="00BE3A00"/>
    <w:rsid w:val="00BE50A2"/>
    <w:rsid w:val="00BE6481"/>
    <w:rsid w:val="00BE67E3"/>
    <w:rsid w:val="00BE724D"/>
    <w:rsid w:val="00BE7265"/>
    <w:rsid w:val="00BE7EB0"/>
    <w:rsid w:val="00BF0310"/>
    <w:rsid w:val="00BF1CF1"/>
    <w:rsid w:val="00BF1E8B"/>
    <w:rsid w:val="00BF1F9C"/>
    <w:rsid w:val="00BF3333"/>
    <w:rsid w:val="00BF461A"/>
    <w:rsid w:val="00BF60BC"/>
    <w:rsid w:val="00BF786C"/>
    <w:rsid w:val="00BF790F"/>
    <w:rsid w:val="00C001DA"/>
    <w:rsid w:val="00C030A1"/>
    <w:rsid w:val="00C035AC"/>
    <w:rsid w:val="00C04057"/>
    <w:rsid w:val="00C05910"/>
    <w:rsid w:val="00C0594E"/>
    <w:rsid w:val="00C05F39"/>
    <w:rsid w:val="00C070E5"/>
    <w:rsid w:val="00C10B5A"/>
    <w:rsid w:val="00C123AC"/>
    <w:rsid w:val="00C125AC"/>
    <w:rsid w:val="00C157FE"/>
    <w:rsid w:val="00C15FE1"/>
    <w:rsid w:val="00C16CF8"/>
    <w:rsid w:val="00C173B6"/>
    <w:rsid w:val="00C218B5"/>
    <w:rsid w:val="00C240F9"/>
    <w:rsid w:val="00C25BEF"/>
    <w:rsid w:val="00C25FBF"/>
    <w:rsid w:val="00C26B03"/>
    <w:rsid w:val="00C2763E"/>
    <w:rsid w:val="00C278B9"/>
    <w:rsid w:val="00C30DD5"/>
    <w:rsid w:val="00C31E68"/>
    <w:rsid w:val="00C34D5D"/>
    <w:rsid w:val="00C36052"/>
    <w:rsid w:val="00C36589"/>
    <w:rsid w:val="00C40042"/>
    <w:rsid w:val="00C42F96"/>
    <w:rsid w:val="00C446DB"/>
    <w:rsid w:val="00C45A1C"/>
    <w:rsid w:val="00C4613F"/>
    <w:rsid w:val="00C47BED"/>
    <w:rsid w:val="00C47DE6"/>
    <w:rsid w:val="00C51A85"/>
    <w:rsid w:val="00C51D37"/>
    <w:rsid w:val="00C52F94"/>
    <w:rsid w:val="00C54D53"/>
    <w:rsid w:val="00C550C9"/>
    <w:rsid w:val="00C56908"/>
    <w:rsid w:val="00C56A5B"/>
    <w:rsid w:val="00C57878"/>
    <w:rsid w:val="00C60E3D"/>
    <w:rsid w:val="00C6294F"/>
    <w:rsid w:val="00C63628"/>
    <w:rsid w:val="00C63810"/>
    <w:rsid w:val="00C64BD9"/>
    <w:rsid w:val="00C64C1F"/>
    <w:rsid w:val="00C65343"/>
    <w:rsid w:val="00C65B9D"/>
    <w:rsid w:val="00C65DD5"/>
    <w:rsid w:val="00C6632F"/>
    <w:rsid w:val="00C70BB3"/>
    <w:rsid w:val="00C725F1"/>
    <w:rsid w:val="00C7267D"/>
    <w:rsid w:val="00C73237"/>
    <w:rsid w:val="00C751E8"/>
    <w:rsid w:val="00C77795"/>
    <w:rsid w:val="00C77ADD"/>
    <w:rsid w:val="00C80946"/>
    <w:rsid w:val="00C81CCA"/>
    <w:rsid w:val="00C82209"/>
    <w:rsid w:val="00C84C58"/>
    <w:rsid w:val="00C85A41"/>
    <w:rsid w:val="00C869BB"/>
    <w:rsid w:val="00C91089"/>
    <w:rsid w:val="00C912C7"/>
    <w:rsid w:val="00C914FF"/>
    <w:rsid w:val="00C926B5"/>
    <w:rsid w:val="00C94CC0"/>
    <w:rsid w:val="00C96A35"/>
    <w:rsid w:val="00C97872"/>
    <w:rsid w:val="00CA0B1C"/>
    <w:rsid w:val="00CA1422"/>
    <w:rsid w:val="00CA1B47"/>
    <w:rsid w:val="00CA3F91"/>
    <w:rsid w:val="00CA42F3"/>
    <w:rsid w:val="00CB0374"/>
    <w:rsid w:val="00CB152B"/>
    <w:rsid w:val="00CB1809"/>
    <w:rsid w:val="00CB1DEF"/>
    <w:rsid w:val="00CB26A9"/>
    <w:rsid w:val="00CB2925"/>
    <w:rsid w:val="00CB4E08"/>
    <w:rsid w:val="00CB7507"/>
    <w:rsid w:val="00CC1823"/>
    <w:rsid w:val="00CC1AD2"/>
    <w:rsid w:val="00CC3DB0"/>
    <w:rsid w:val="00CC4282"/>
    <w:rsid w:val="00CC46FB"/>
    <w:rsid w:val="00CC5662"/>
    <w:rsid w:val="00CC6DEE"/>
    <w:rsid w:val="00CC7496"/>
    <w:rsid w:val="00CD055D"/>
    <w:rsid w:val="00CD10A1"/>
    <w:rsid w:val="00CD1254"/>
    <w:rsid w:val="00CD27F8"/>
    <w:rsid w:val="00CD2FB3"/>
    <w:rsid w:val="00CD383B"/>
    <w:rsid w:val="00CD4036"/>
    <w:rsid w:val="00CD61CF"/>
    <w:rsid w:val="00CD6969"/>
    <w:rsid w:val="00CD6A04"/>
    <w:rsid w:val="00CD79C0"/>
    <w:rsid w:val="00CE03A4"/>
    <w:rsid w:val="00CE12A0"/>
    <w:rsid w:val="00CE2AA2"/>
    <w:rsid w:val="00CE36C5"/>
    <w:rsid w:val="00CE3E69"/>
    <w:rsid w:val="00CE439B"/>
    <w:rsid w:val="00CE5FC5"/>
    <w:rsid w:val="00CE67F5"/>
    <w:rsid w:val="00CE69BD"/>
    <w:rsid w:val="00CE6D5E"/>
    <w:rsid w:val="00CE7425"/>
    <w:rsid w:val="00CF10A1"/>
    <w:rsid w:val="00CF311E"/>
    <w:rsid w:val="00CF4081"/>
    <w:rsid w:val="00D005A8"/>
    <w:rsid w:val="00D01334"/>
    <w:rsid w:val="00D02E9B"/>
    <w:rsid w:val="00D037F2"/>
    <w:rsid w:val="00D04045"/>
    <w:rsid w:val="00D04846"/>
    <w:rsid w:val="00D0548D"/>
    <w:rsid w:val="00D07AFE"/>
    <w:rsid w:val="00D10AD9"/>
    <w:rsid w:val="00D12CD4"/>
    <w:rsid w:val="00D140F2"/>
    <w:rsid w:val="00D1464E"/>
    <w:rsid w:val="00D14C01"/>
    <w:rsid w:val="00D14FBF"/>
    <w:rsid w:val="00D16F80"/>
    <w:rsid w:val="00D20D6F"/>
    <w:rsid w:val="00D225CF"/>
    <w:rsid w:val="00D23F9E"/>
    <w:rsid w:val="00D25EC5"/>
    <w:rsid w:val="00D264B4"/>
    <w:rsid w:val="00D2731C"/>
    <w:rsid w:val="00D330BD"/>
    <w:rsid w:val="00D333AA"/>
    <w:rsid w:val="00D33411"/>
    <w:rsid w:val="00D33817"/>
    <w:rsid w:val="00D3462D"/>
    <w:rsid w:val="00D34CCD"/>
    <w:rsid w:val="00D375CE"/>
    <w:rsid w:val="00D37ADA"/>
    <w:rsid w:val="00D4193C"/>
    <w:rsid w:val="00D41C64"/>
    <w:rsid w:val="00D42AA6"/>
    <w:rsid w:val="00D457AC"/>
    <w:rsid w:val="00D45B02"/>
    <w:rsid w:val="00D465F7"/>
    <w:rsid w:val="00D46F12"/>
    <w:rsid w:val="00D50A8A"/>
    <w:rsid w:val="00D50FDA"/>
    <w:rsid w:val="00D5137B"/>
    <w:rsid w:val="00D5209B"/>
    <w:rsid w:val="00D53EC9"/>
    <w:rsid w:val="00D5488E"/>
    <w:rsid w:val="00D5569C"/>
    <w:rsid w:val="00D55BA7"/>
    <w:rsid w:val="00D61E61"/>
    <w:rsid w:val="00D64BC9"/>
    <w:rsid w:val="00D67A6E"/>
    <w:rsid w:val="00D67CC3"/>
    <w:rsid w:val="00D67FA9"/>
    <w:rsid w:val="00D70E58"/>
    <w:rsid w:val="00D70EDC"/>
    <w:rsid w:val="00D71D4C"/>
    <w:rsid w:val="00D73610"/>
    <w:rsid w:val="00D73F2F"/>
    <w:rsid w:val="00D74121"/>
    <w:rsid w:val="00D746F6"/>
    <w:rsid w:val="00D74988"/>
    <w:rsid w:val="00D7603B"/>
    <w:rsid w:val="00D760A9"/>
    <w:rsid w:val="00D77614"/>
    <w:rsid w:val="00D77758"/>
    <w:rsid w:val="00D77BC8"/>
    <w:rsid w:val="00D80671"/>
    <w:rsid w:val="00D83619"/>
    <w:rsid w:val="00D836CC"/>
    <w:rsid w:val="00D87297"/>
    <w:rsid w:val="00D87FC1"/>
    <w:rsid w:val="00D915D5"/>
    <w:rsid w:val="00D92B9B"/>
    <w:rsid w:val="00D94ACE"/>
    <w:rsid w:val="00D96549"/>
    <w:rsid w:val="00D9672A"/>
    <w:rsid w:val="00D96973"/>
    <w:rsid w:val="00DA1A14"/>
    <w:rsid w:val="00DA2383"/>
    <w:rsid w:val="00DA3FEC"/>
    <w:rsid w:val="00DA48BC"/>
    <w:rsid w:val="00DA53C8"/>
    <w:rsid w:val="00DA5804"/>
    <w:rsid w:val="00DB2C14"/>
    <w:rsid w:val="00DB3D6C"/>
    <w:rsid w:val="00DB3E9B"/>
    <w:rsid w:val="00DB41B5"/>
    <w:rsid w:val="00DB460F"/>
    <w:rsid w:val="00DB49E4"/>
    <w:rsid w:val="00DB72C2"/>
    <w:rsid w:val="00DB7E25"/>
    <w:rsid w:val="00DC02BF"/>
    <w:rsid w:val="00DC0416"/>
    <w:rsid w:val="00DC1197"/>
    <w:rsid w:val="00DC353B"/>
    <w:rsid w:val="00DC395F"/>
    <w:rsid w:val="00DC3D15"/>
    <w:rsid w:val="00DC4002"/>
    <w:rsid w:val="00DC6F71"/>
    <w:rsid w:val="00DC755D"/>
    <w:rsid w:val="00DC7E70"/>
    <w:rsid w:val="00DD2008"/>
    <w:rsid w:val="00DD6720"/>
    <w:rsid w:val="00DD69C1"/>
    <w:rsid w:val="00DD7644"/>
    <w:rsid w:val="00DD78E6"/>
    <w:rsid w:val="00DE00F4"/>
    <w:rsid w:val="00DE20F4"/>
    <w:rsid w:val="00DE50AF"/>
    <w:rsid w:val="00DE598F"/>
    <w:rsid w:val="00DE7EFE"/>
    <w:rsid w:val="00DF0EB4"/>
    <w:rsid w:val="00DF1206"/>
    <w:rsid w:val="00DF2600"/>
    <w:rsid w:val="00DF2928"/>
    <w:rsid w:val="00DF4414"/>
    <w:rsid w:val="00DF77D2"/>
    <w:rsid w:val="00DF78E1"/>
    <w:rsid w:val="00E00D02"/>
    <w:rsid w:val="00E0137C"/>
    <w:rsid w:val="00E06C80"/>
    <w:rsid w:val="00E07552"/>
    <w:rsid w:val="00E07EC6"/>
    <w:rsid w:val="00E10512"/>
    <w:rsid w:val="00E111E7"/>
    <w:rsid w:val="00E1247F"/>
    <w:rsid w:val="00E1248B"/>
    <w:rsid w:val="00E1276A"/>
    <w:rsid w:val="00E12922"/>
    <w:rsid w:val="00E130FC"/>
    <w:rsid w:val="00E15ED6"/>
    <w:rsid w:val="00E15F83"/>
    <w:rsid w:val="00E17472"/>
    <w:rsid w:val="00E20CB3"/>
    <w:rsid w:val="00E20F9F"/>
    <w:rsid w:val="00E25807"/>
    <w:rsid w:val="00E26FAF"/>
    <w:rsid w:val="00E3345A"/>
    <w:rsid w:val="00E42AA4"/>
    <w:rsid w:val="00E43702"/>
    <w:rsid w:val="00E44798"/>
    <w:rsid w:val="00E44A44"/>
    <w:rsid w:val="00E44C81"/>
    <w:rsid w:val="00E50039"/>
    <w:rsid w:val="00E53508"/>
    <w:rsid w:val="00E53DC5"/>
    <w:rsid w:val="00E55523"/>
    <w:rsid w:val="00E558F9"/>
    <w:rsid w:val="00E56D91"/>
    <w:rsid w:val="00E56F9F"/>
    <w:rsid w:val="00E57F15"/>
    <w:rsid w:val="00E616CB"/>
    <w:rsid w:val="00E62794"/>
    <w:rsid w:val="00E64774"/>
    <w:rsid w:val="00E71985"/>
    <w:rsid w:val="00E71FFB"/>
    <w:rsid w:val="00E72CE9"/>
    <w:rsid w:val="00E75B57"/>
    <w:rsid w:val="00E75ECE"/>
    <w:rsid w:val="00E76FF1"/>
    <w:rsid w:val="00E7768D"/>
    <w:rsid w:val="00E8056A"/>
    <w:rsid w:val="00E81735"/>
    <w:rsid w:val="00E831D3"/>
    <w:rsid w:val="00E83503"/>
    <w:rsid w:val="00E902B7"/>
    <w:rsid w:val="00E90C87"/>
    <w:rsid w:val="00E935B5"/>
    <w:rsid w:val="00E93B51"/>
    <w:rsid w:val="00E96730"/>
    <w:rsid w:val="00E97E4B"/>
    <w:rsid w:val="00EA2262"/>
    <w:rsid w:val="00EA2428"/>
    <w:rsid w:val="00EA3303"/>
    <w:rsid w:val="00EA6EAF"/>
    <w:rsid w:val="00EA761E"/>
    <w:rsid w:val="00EA796D"/>
    <w:rsid w:val="00EB0902"/>
    <w:rsid w:val="00EB1F8E"/>
    <w:rsid w:val="00EC0A5B"/>
    <w:rsid w:val="00EC20E7"/>
    <w:rsid w:val="00EC3E16"/>
    <w:rsid w:val="00EC4E19"/>
    <w:rsid w:val="00EC55AB"/>
    <w:rsid w:val="00EC6822"/>
    <w:rsid w:val="00EC6A5B"/>
    <w:rsid w:val="00EC7C57"/>
    <w:rsid w:val="00ED047E"/>
    <w:rsid w:val="00ED5F8F"/>
    <w:rsid w:val="00ED690E"/>
    <w:rsid w:val="00EE0F3B"/>
    <w:rsid w:val="00EE18DC"/>
    <w:rsid w:val="00EE4FAE"/>
    <w:rsid w:val="00EE6791"/>
    <w:rsid w:val="00EE7AD6"/>
    <w:rsid w:val="00EF0E9F"/>
    <w:rsid w:val="00EF27F7"/>
    <w:rsid w:val="00EF4776"/>
    <w:rsid w:val="00EF5055"/>
    <w:rsid w:val="00EF50AF"/>
    <w:rsid w:val="00EF58D4"/>
    <w:rsid w:val="00EF61D4"/>
    <w:rsid w:val="00EF640A"/>
    <w:rsid w:val="00EF68E2"/>
    <w:rsid w:val="00EF6A58"/>
    <w:rsid w:val="00F01420"/>
    <w:rsid w:val="00F01804"/>
    <w:rsid w:val="00F0258B"/>
    <w:rsid w:val="00F02B92"/>
    <w:rsid w:val="00F0309A"/>
    <w:rsid w:val="00F038F9"/>
    <w:rsid w:val="00F1199C"/>
    <w:rsid w:val="00F13F50"/>
    <w:rsid w:val="00F143ED"/>
    <w:rsid w:val="00F14541"/>
    <w:rsid w:val="00F168F7"/>
    <w:rsid w:val="00F1693F"/>
    <w:rsid w:val="00F170FE"/>
    <w:rsid w:val="00F20CEF"/>
    <w:rsid w:val="00F22280"/>
    <w:rsid w:val="00F2228B"/>
    <w:rsid w:val="00F22417"/>
    <w:rsid w:val="00F23276"/>
    <w:rsid w:val="00F2615D"/>
    <w:rsid w:val="00F27E74"/>
    <w:rsid w:val="00F309D6"/>
    <w:rsid w:val="00F31695"/>
    <w:rsid w:val="00F32A00"/>
    <w:rsid w:val="00F33215"/>
    <w:rsid w:val="00F3363B"/>
    <w:rsid w:val="00F33ABF"/>
    <w:rsid w:val="00F359A4"/>
    <w:rsid w:val="00F35A0C"/>
    <w:rsid w:val="00F35EC3"/>
    <w:rsid w:val="00F3668A"/>
    <w:rsid w:val="00F37FEB"/>
    <w:rsid w:val="00F40307"/>
    <w:rsid w:val="00F420CF"/>
    <w:rsid w:val="00F42DF0"/>
    <w:rsid w:val="00F4399E"/>
    <w:rsid w:val="00F43C63"/>
    <w:rsid w:val="00F4401E"/>
    <w:rsid w:val="00F459FB"/>
    <w:rsid w:val="00F46E78"/>
    <w:rsid w:val="00F4703B"/>
    <w:rsid w:val="00F473B1"/>
    <w:rsid w:val="00F513D9"/>
    <w:rsid w:val="00F533EE"/>
    <w:rsid w:val="00F53A2B"/>
    <w:rsid w:val="00F54D7B"/>
    <w:rsid w:val="00F61390"/>
    <w:rsid w:val="00F61C00"/>
    <w:rsid w:val="00F61F46"/>
    <w:rsid w:val="00F62A1E"/>
    <w:rsid w:val="00F630C7"/>
    <w:rsid w:val="00F64963"/>
    <w:rsid w:val="00F6574F"/>
    <w:rsid w:val="00F65C91"/>
    <w:rsid w:val="00F67E21"/>
    <w:rsid w:val="00F70569"/>
    <w:rsid w:val="00F71CB7"/>
    <w:rsid w:val="00F71DC9"/>
    <w:rsid w:val="00F745BC"/>
    <w:rsid w:val="00F77C2B"/>
    <w:rsid w:val="00F81995"/>
    <w:rsid w:val="00F83899"/>
    <w:rsid w:val="00F851ED"/>
    <w:rsid w:val="00F90B18"/>
    <w:rsid w:val="00F92C5A"/>
    <w:rsid w:val="00F951BF"/>
    <w:rsid w:val="00FA02FA"/>
    <w:rsid w:val="00FA0D89"/>
    <w:rsid w:val="00FA3044"/>
    <w:rsid w:val="00FA37E3"/>
    <w:rsid w:val="00FA4960"/>
    <w:rsid w:val="00FA72B4"/>
    <w:rsid w:val="00FB00AE"/>
    <w:rsid w:val="00FB2068"/>
    <w:rsid w:val="00FB29A1"/>
    <w:rsid w:val="00FB2EFF"/>
    <w:rsid w:val="00FB47A0"/>
    <w:rsid w:val="00FB6055"/>
    <w:rsid w:val="00FB6821"/>
    <w:rsid w:val="00FC2555"/>
    <w:rsid w:val="00FC4907"/>
    <w:rsid w:val="00FC54F2"/>
    <w:rsid w:val="00FC6A93"/>
    <w:rsid w:val="00FC6AE4"/>
    <w:rsid w:val="00FC736E"/>
    <w:rsid w:val="00FC7ACA"/>
    <w:rsid w:val="00FD30E1"/>
    <w:rsid w:val="00FD4B44"/>
    <w:rsid w:val="00FD5B0A"/>
    <w:rsid w:val="00FE0046"/>
    <w:rsid w:val="00FE1BA4"/>
    <w:rsid w:val="00FE48A1"/>
    <w:rsid w:val="00FE4B00"/>
    <w:rsid w:val="00FE60F7"/>
    <w:rsid w:val="00FF12C2"/>
    <w:rsid w:val="00FF1FBA"/>
    <w:rsid w:val="00FF24D6"/>
    <w:rsid w:val="00FF3B8E"/>
    <w:rsid w:val="00FF4517"/>
    <w:rsid w:val="00FF5093"/>
    <w:rsid w:val="3677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Body Text Indent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A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15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9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59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159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159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rsid w:val="00B159A3"/>
    <w:pPr>
      <w:spacing w:line="360" w:lineRule="auto"/>
      <w:ind w:firstLineChars="171" w:firstLine="410"/>
    </w:pPr>
    <w:rPr>
      <w:rFonts w:ascii="Arial" w:eastAsia="宋体" w:hAnsi="Arial" w:cs="Arial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rsid w:val="00B159A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unhideWhenUsed/>
    <w:qFormat/>
    <w:rsid w:val="00B159A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15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15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159A3"/>
    <w:pPr>
      <w:widowControl/>
      <w:spacing w:after="100" w:line="276" w:lineRule="auto"/>
      <w:jc w:val="left"/>
    </w:pPr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rsid w:val="00B159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B159A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Title"/>
    <w:basedOn w:val="a"/>
    <w:next w:val="a"/>
    <w:link w:val="Char4"/>
    <w:uiPriority w:val="10"/>
    <w:qFormat/>
    <w:rsid w:val="00B15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159A3"/>
    <w:rPr>
      <w:b/>
      <w:bCs/>
    </w:rPr>
  </w:style>
  <w:style w:type="character" w:styleId="aa">
    <w:name w:val="page number"/>
    <w:basedOn w:val="a0"/>
    <w:uiPriority w:val="99"/>
    <w:unhideWhenUsed/>
    <w:qFormat/>
    <w:rsid w:val="00B159A3"/>
  </w:style>
  <w:style w:type="character" w:styleId="ab">
    <w:name w:val="Emphasis"/>
    <w:basedOn w:val="a0"/>
    <w:uiPriority w:val="20"/>
    <w:qFormat/>
    <w:rsid w:val="00B159A3"/>
    <w:rPr>
      <w:i/>
      <w:iCs/>
    </w:rPr>
  </w:style>
  <w:style w:type="character" w:styleId="ac">
    <w:name w:val="Hyperlink"/>
    <w:basedOn w:val="a0"/>
    <w:uiPriority w:val="99"/>
    <w:unhideWhenUsed/>
    <w:qFormat/>
    <w:rsid w:val="00B159A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B15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159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5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rsid w:val="00B159A3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159A3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B159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B159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正文文本缩进 Char"/>
    <w:basedOn w:val="a0"/>
    <w:link w:val="a3"/>
    <w:semiHidden/>
    <w:rsid w:val="00B159A3"/>
    <w:rPr>
      <w:rFonts w:ascii="Arial" w:eastAsia="宋体" w:hAnsi="Arial" w:cs="Arial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159A3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B159A3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B159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159A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159A3"/>
    <w:rPr>
      <w:b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rsid w:val="00B159A3"/>
    <w:rPr>
      <w:b/>
      <w:bCs/>
      <w:sz w:val="24"/>
      <w:szCs w:val="24"/>
    </w:rPr>
  </w:style>
  <w:style w:type="character" w:customStyle="1" w:styleId="Char4">
    <w:name w:val="标题 Char"/>
    <w:basedOn w:val="a0"/>
    <w:link w:val="a8"/>
    <w:uiPriority w:val="10"/>
    <w:rsid w:val="00B159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B159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不明显强调1"/>
    <w:basedOn w:val="a0"/>
    <w:uiPriority w:val="19"/>
    <w:qFormat/>
    <w:rsid w:val="00B159A3"/>
    <w:rPr>
      <w:i/>
      <w:iCs/>
      <w:color w:val="7F7F7F" w:themeColor="text1" w:themeTint="80"/>
    </w:rPr>
  </w:style>
  <w:style w:type="paragraph" w:customStyle="1" w:styleId="13">
    <w:name w:val="引用1"/>
    <w:basedOn w:val="a"/>
    <w:next w:val="a"/>
    <w:link w:val="ae"/>
    <w:uiPriority w:val="29"/>
    <w:qFormat/>
    <w:rsid w:val="00B159A3"/>
    <w:rPr>
      <w:i/>
      <w:iCs/>
      <w:color w:val="000000" w:themeColor="text1"/>
    </w:rPr>
  </w:style>
  <w:style w:type="character" w:customStyle="1" w:styleId="ae">
    <w:name w:val="引用字符"/>
    <w:basedOn w:val="a0"/>
    <w:link w:val="13"/>
    <w:uiPriority w:val="29"/>
    <w:qFormat/>
    <w:rsid w:val="00B159A3"/>
    <w:rPr>
      <w:i/>
      <w:iCs/>
      <w:color w:val="000000" w:themeColor="text1"/>
    </w:rPr>
  </w:style>
  <w:style w:type="paragraph" w:styleId="af">
    <w:name w:val="Document Map"/>
    <w:basedOn w:val="a"/>
    <w:link w:val="Char5"/>
    <w:uiPriority w:val="99"/>
    <w:semiHidden/>
    <w:unhideWhenUsed/>
    <w:rsid w:val="006F27D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"/>
    <w:uiPriority w:val="99"/>
    <w:semiHidden/>
    <w:rsid w:val="006F27D3"/>
    <w:rPr>
      <w:rFonts w:ascii="宋体" w:eastAsia="宋体"/>
      <w:kern w:val="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C4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99"/>
    <w:unhideWhenUsed/>
    <w:rsid w:val="004E790D"/>
    <w:pPr>
      <w:ind w:firstLineChars="200" w:firstLine="420"/>
    </w:pPr>
  </w:style>
  <w:style w:type="paragraph" w:styleId="af2">
    <w:name w:val="Date"/>
    <w:basedOn w:val="a"/>
    <w:next w:val="a"/>
    <w:link w:val="Char6"/>
    <w:uiPriority w:val="99"/>
    <w:semiHidden/>
    <w:unhideWhenUsed/>
    <w:rsid w:val="00714A77"/>
    <w:pPr>
      <w:ind w:leftChars="2500" w:left="100"/>
    </w:pPr>
  </w:style>
  <w:style w:type="character" w:customStyle="1" w:styleId="Char6">
    <w:name w:val="日期 Char"/>
    <w:basedOn w:val="a0"/>
    <w:link w:val="af2"/>
    <w:uiPriority w:val="99"/>
    <w:semiHidden/>
    <w:rsid w:val="00714A77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Body Text Indent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A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15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9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59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159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159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rsid w:val="00B159A3"/>
    <w:pPr>
      <w:spacing w:line="360" w:lineRule="auto"/>
      <w:ind w:firstLineChars="171" w:firstLine="410"/>
    </w:pPr>
    <w:rPr>
      <w:rFonts w:ascii="Arial" w:eastAsia="宋体" w:hAnsi="Arial" w:cs="Arial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rsid w:val="00B159A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unhideWhenUsed/>
    <w:qFormat/>
    <w:rsid w:val="00B159A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15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15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159A3"/>
    <w:pPr>
      <w:widowControl/>
      <w:spacing w:after="100" w:line="276" w:lineRule="auto"/>
      <w:jc w:val="left"/>
    </w:pPr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rsid w:val="00B159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B159A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Title"/>
    <w:basedOn w:val="a"/>
    <w:next w:val="a"/>
    <w:link w:val="Char4"/>
    <w:uiPriority w:val="10"/>
    <w:qFormat/>
    <w:rsid w:val="00B15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B159A3"/>
    <w:rPr>
      <w:b/>
      <w:bCs/>
    </w:rPr>
  </w:style>
  <w:style w:type="character" w:styleId="aa">
    <w:name w:val="page number"/>
    <w:basedOn w:val="a0"/>
    <w:uiPriority w:val="99"/>
    <w:unhideWhenUsed/>
    <w:qFormat/>
    <w:rsid w:val="00B159A3"/>
  </w:style>
  <w:style w:type="character" w:styleId="ab">
    <w:name w:val="Emphasis"/>
    <w:basedOn w:val="a0"/>
    <w:uiPriority w:val="20"/>
    <w:qFormat/>
    <w:rsid w:val="00B159A3"/>
    <w:rPr>
      <w:i/>
      <w:iCs/>
    </w:rPr>
  </w:style>
  <w:style w:type="character" w:styleId="ac">
    <w:name w:val="Hyperlink"/>
    <w:basedOn w:val="a0"/>
    <w:uiPriority w:val="99"/>
    <w:unhideWhenUsed/>
    <w:qFormat/>
    <w:rsid w:val="00B159A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B1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159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59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rsid w:val="00B159A3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159A3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B159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B159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正文文本缩进 Char"/>
    <w:basedOn w:val="a0"/>
    <w:link w:val="a3"/>
    <w:semiHidden/>
    <w:rsid w:val="00B159A3"/>
    <w:rPr>
      <w:rFonts w:ascii="Arial" w:eastAsia="宋体" w:hAnsi="Arial" w:cs="Arial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159A3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B159A3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B159A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159A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159A3"/>
    <w:rPr>
      <w:b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rsid w:val="00B159A3"/>
    <w:rPr>
      <w:b/>
      <w:bCs/>
      <w:sz w:val="24"/>
      <w:szCs w:val="24"/>
    </w:rPr>
  </w:style>
  <w:style w:type="character" w:customStyle="1" w:styleId="Char4">
    <w:name w:val="标题 Char"/>
    <w:basedOn w:val="a0"/>
    <w:link w:val="a8"/>
    <w:uiPriority w:val="10"/>
    <w:rsid w:val="00B159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B159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不明显强调1"/>
    <w:basedOn w:val="a0"/>
    <w:uiPriority w:val="19"/>
    <w:qFormat/>
    <w:rsid w:val="00B159A3"/>
    <w:rPr>
      <w:i/>
      <w:iCs/>
      <w:color w:val="7F7F7F" w:themeColor="text1" w:themeTint="80"/>
    </w:rPr>
  </w:style>
  <w:style w:type="paragraph" w:customStyle="1" w:styleId="13">
    <w:name w:val="引用1"/>
    <w:basedOn w:val="a"/>
    <w:next w:val="a"/>
    <w:link w:val="ae"/>
    <w:uiPriority w:val="29"/>
    <w:qFormat/>
    <w:rsid w:val="00B159A3"/>
    <w:rPr>
      <w:i/>
      <w:iCs/>
      <w:color w:val="000000" w:themeColor="text1"/>
    </w:rPr>
  </w:style>
  <w:style w:type="character" w:customStyle="1" w:styleId="ae">
    <w:name w:val="引用字符"/>
    <w:basedOn w:val="a0"/>
    <w:link w:val="13"/>
    <w:uiPriority w:val="29"/>
    <w:qFormat/>
    <w:rsid w:val="00B159A3"/>
    <w:rPr>
      <w:i/>
      <w:iCs/>
      <w:color w:val="000000" w:themeColor="text1"/>
    </w:rPr>
  </w:style>
  <w:style w:type="paragraph" w:styleId="af">
    <w:name w:val="Document Map"/>
    <w:basedOn w:val="a"/>
    <w:link w:val="Char5"/>
    <w:uiPriority w:val="99"/>
    <w:semiHidden/>
    <w:unhideWhenUsed/>
    <w:rsid w:val="006F27D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"/>
    <w:uiPriority w:val="99"/>
    <w:semiHidden/>
    <w:rsid w:val="006F27D3"/>
    <w:rPr>
      <w:rFonts w:ascii="宋体" w:eastAsia="宋体"/>
      <w:kern w:val="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C4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99"/>
    <w:unhideWhenUsed/>
    <w:rsid w:val="004E790D"/>
    <w:pPr>
      <w:ind w:firstLineChars="200" w:firstLine="420"/>
    </w:pPr>
  </w:style>
  <w:style w:type="paragraph" w:styleId="af2">
    <w:name w:val="Date"/>
    <w:basedOn w:val="a"/>
    <w:next w:val="a"/>
    <w:link w:val="Char6"/>
    <w:uiPriority w:val="99"/>
    <w:semiHidden/>
    <w:unhideWhenUsed/>
    <w:rsid w:val="00714A77"/>
    <w:pPr>
      <w:ind w:leftChars="2500" w:left="100"/>
    </w:pPr>
  </w:style>
  <w:style w:type="character" w:customStyle="1" w:styleId="Char6">
    <w:name w:val="日期 Char"/>
    <w:basedOn w:val="a0"/>
    <w:link w:val="af2"/>
    <w:uiPriority w:val="99"/>
    <w:semiHidden/>
    <w:rsid w:val="00714A7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1.xls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07/relationships/stylesWithEffects" Target="stylesWithEffects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2B1ADD-7101-47AB-9CC4-C805E18C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19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xiu</dc:creator>
  <cp:lastModifiedBy>Administrator</cp:lastModifiedBy>
  <cp:revision>184</cp:revision>
  <dcterms:created xsi:type="dcterms:W3CDTF">2016-09-30T03:55:00Z</dcterms:created>
  <dcterms:modified xsi:type="dcterms:W3CDTF">2020-06-04T01:33:00Z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