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2F475" w14:textId="77777777" w:rsidR="00F44BBA" w:rsidRPr="00EC788E" w:rsidRDefault="00F44BBA" w:rsidP="00A26D9C">
      <w:pPr>
        <w:rPr>
          <w:rFonts w:ascii="Arial" w:hAnsi="Arial" w:cs="Arial"/>
          <w:b/>
          <w:bCs/>
          <w:sz w:val="72"/>
          <w:szCs w:val="72"/>
        </w:rPr>
      </w:pPr>
      <w:r w:rsidRPr="00EC788E">
        <w:rPr>
          <w:rFonts w:ascii="Arial" w:hAnsi="Arial" w:cs="Arial"/>
          <w:b/>
          <w:bCs/>
          <w:sz w:val="72"/>
          <w:szCs w:val="72"/>
        </w:rPr>
        <w:t>ВИРУС ВИНЫ</w:t>
      </w:r>
    </w:p>
    <w:p w14:paraId="20B8EBF8"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Как освободиться от чувства, которое разрушает жизнь</w:t>
      </w:r>
    </w:p>
    <w:p w14:paraId="71415D29" w14:textId="77777777" w:rsidR="00F44BBA" w:rsidRPr="00EC788E" w:rsidRDefault="00F44BBA" w:rsidP="00A26D9C">
      <w:pPr>
        <w:rPr>
          <w:rFonts w:ascii="Arial" w:hAnsi="Arial" w:cs="Arial"/>
          <w:sz w:val="32"/>
          <w:szCs w:val="32"/>
        </w:rPr>
      </w:pPr>
      <w:r w:rsidRPr="00EC788E">
        <w:rPr>
          <w:rFonts w:ascii="Arial" w:hAnsi="Arial" w:cs="Arial"/>
          <w:b/>
          <w:bCs/>
          <w:sz w:val="32"/>
          <w:szCs w:val="32"/>
        </w:rPr>
        <w:t>Кенан Рагимов</w:t>
      </w:r>
      <w:r w:rsidRPr="00EC788E">
        <w:rPr>
          <w:rFonts w:ascii="Arial" w:hAnsi="Arial" w:cs="Arial"/>
          <w:sz w:val="32"/>
          <w:szCs w:val="32"/>
        </w:rPr>
        <w:t xml:space="preserve"> </w:t>
      </w:r>
      <w:r w:rsidRPr="00EC788E">
        <w:rPr>
          <w:rFonts w:ascii="Arial" w:hAnsi="Arial" w:cs="Arial"/>
          <w:i/>
          <w:iCs/>
          <w:sz w:val="32"/>
          <w:szCs w:val="32"/>
        </w:rPr>
        <w:t>Врач-психотерапевт</w:t>
      </w:r>
    </w:p>
    <w:p w14:paraId="739FF1F4" w14:textId="77777777" w:rsidR="00F44BBA" w:rsidRPr="00EC788E" w:rsidRDefault="00F44BBA" w:rsidP="00A26D9C">
      <w:pPr>
        <w:rPr>
          <w:rFonts w:ascii="Arial" w:hAnsi="Arial" w:cs="Arial"/>
          <w:sz w:val="32"/>
          <w:szCs w:val="32"/>
        </w:rPr>
      </w:pPr>
      <w:r w:rsidRPr="00EC788E">
        <w:rPr>
          <w:rFonts w:ascii="Arial" w:hAnsi="Arial" w:cs="Arial"/>
          <w:sz w:val="32"/>
          <w:szCs w:val="32"/>
        </w:rPr>
        <w:t xml:space="preserve">«В конце концов, важно не то, что с тобой сделали, а то, что ты сделал с тем, что с тобой сделали.» — </w:t>
      </w:r>
      <w:r w:rsidRPr="00EC788E">
        <w:rPr>
          <w:rFonts w:ascii="Arial" w:hAnsi="Arial" w:cs="Arial"/>
          <w:i/>
          <w:iCs/>
          <w:sz w:val="32"/>
          <w:szCs w:val="32"/>
        </w:rPr>
        <w:t>Жан-Поль Сартр</w:t>
      </w:r>
    </w:p>
    <w:p w14:paraId="5A121034" w14:textId="77777777" w:rsidR="00F44BBA" w:rsidRPr="00EC788E" w:rsidRDefault="00000000" w:rsidP="00A26D9C">
      <w:pPr>
        <w:rPr>
          <w:rFonts w:ascii="Arial" w:hAnsi="Arial" w:cs="Arial"/>
          <w:sz w:val="32"/>
          <w:szCs w:val="32"/>
        </w:rPr>
      </w:pPr>
      <w:r w:rsidRPr="00EC788E">
        <w:rPr>
          <w:rFonts w:ascii="Arial" w:hAnsi="Arial" w:cs="Arial"/>
          <w:sz w:val="32"/>
          <w:szCs w:val="32"/>
        </w:rPr>
        <w:pict w14:anchorId="7DD6860C">
          <v:rect id="_x0000_i1025" style="width:0;height:1.5pt" o:hralign="center" o:hrstd="t" o:hr="t" fillcolor="#a0a0a0" stroked="f"/>
        </w:pict>
      </w:r>
    </w:p>
    <w:p w14:paraId="020490C2"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ВВЕДЕНИЕ</w:t>
      </w:r>
    </w:p>
    <w:p w14:paraId="04320B3E"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ПАНДЕМИЯ, О КОТОРОЙ МОЛЧАТ</w:t>
      </w:r>
    </w:p>
    <w:p w14:paraId="0EE5F5D0" w14:textId="77777777" w:rsidR="00F44BBA" w:rsidRPr="00EC788E" w:rsidRDefault="00F44BBA" w:rsidP="00A26D9C">
      <w:pPr>
        <w:rPr>
          <w:rFonts w:ascii="Arial" w:hAnsi="Arial" w:cs="Arial"/>
          <w:sz w:val="32"/>
          <w:szCs w:val="32"/>
        </w:rPr>
      </w:pPr>
      <w:r w:rsidRPr="00EC788E">
        <w:rPr>
          <w:rFonts w:ascii="Arial" w:hAnsi="Arial" w:cs="Arial"/>
          <w:b/>
          <w:bCs/>
          <w:sz w:val="32"/>
          <w:szCs w:val="32"/>
        </w:rPr>
        <w:t>1. Откуда взялось это чувство?</w:t>
      </w:r>
      <w:r w:rsidRPr="00EC788E">
        <w:rPr>
          <w:rFonts w:ascii="Arial" w:hAnsi="Arial" w:cs="Arial"/>
          <w:sz w:val="32"/>
          <w:szCs w:val="32"/>
        </w:rPr>
        <w:t xml:space="preserve"> Вы когда-нибудь ловили себя на мысли, что чувствуете вину за то, чего не совершали? За то, что отдохнули вместо работы? За то, что сказали «нет»? За то, что просто существуете? Это не ваша личная особенность. Это древний механизм, который когда-то помогал людям выживать в группах, но сегодня превратился в оружие против вас самих. Эволюция дала нам совесть, но культура превратила её в цепь. Как именно биологический сигнал опасности стал хроническим состоянием души? </w:t>
      </w:r>
      <w:r w:rsidRPr="00EC788E">
        <w:rPr>
          <w:rFonts w:ascii="Arial" w:hAnsi="Arial" w:cs="Arial"/>
          <w:i/>
          <w:iCs/>
          <w:sz w:val="32"/>
          <w:szCs w:val="32"/>
        </w:rPr>
        <w:t>Подробнее об эволюции вины и первобытных табу мы поговорим в Главе 2.</w:t>
      </w:r>
    </w:p>
    <w:p w14:paraId="2713DE15" w14:textId="77777777" w:rsidR="00F44BBA" w:rsidRPr="00EC788E" w:rsidRDefault="00F44BBA" w:rsidP="00A26D9C">
      <w:pPr>
        <w:rPr>
          <w:rFonts w:ascii="Arial" w:hAnsi="Arial" w:cs="Arial"/>
          <w:sz w:val="32"/>
          <w:szCs w:val="32"/>
        </w:rPr>
      </w:pPr>
      <w:r w:rsidRPr="00EC788E">
        <w:rPr>
          <w:rFonts w:ascii="Arial" w:hAnsi="Arial" w:cs="Arial"/>
          <w:b/>
          <w:bCs/>
          <w:sz w:val="32"/>
          <w:szCs w:val="32"/>
        </w:rPr>
        <w:t>2. Рынок прощения.</w:t>
      </w:r>
      <w:r w:rsidRPr="00EC788E">
        <w:rPr>
          <w:rFonts w:ascii="Arial" w:hAnsi="Arial" w:cs="Arial"/>
          <w:sz w:val="32"/>
          <w:szCs w:val="32"/>
        </w:rPr>
        <w:t xml:space="preserve"> На протяжении тысячелетий существовал бизнес, который процветал на вашем чувстве вины. От продажи индульгенций в Средневековье до современных коучей, обещающих «искупление» через дорогие тренинги. Вам внушали, что вина — это долг, который нужно платить. Платить деньгами, здоровьем, покорностью. Но что, если этот долг фиктивен? Что, если никто не имеет права продавать вам прощение? </w:t>
      </w:r>
      <w:r w:rsidRPr="00EC788E">
        <w:rPr>
          <w:rFonts w:ascii="Arial" w:hAnsi="Arial" w:cs="Arial"/>
          <w:i/>
          <w:iCs/>
          <w:sz w:val="32"/>
          <w:szCs w:val="32"/>
        </w:rPr>
        <w:t>Историю о том, как вина стала валютой, вы найдёте в Главе 5 и Главе 14.</w:t>
      </w:r>
    </w:p>
    <w:p w14:paraId="403B98B1" w14:textId="77777777" w:rsidR="00F44BBA" w:rsidRPr="00EC788E" w:rsidRDefault="00F44BBA" w:rsidP="00A26D9C">
      <w:pPr>
        <w:rPr>
          <w:rFonts w:ascii="Arial" w:hAnsi="Arial" w:cs="Arial"/>
          <w:sz w:val="32"/>
          <w:szCs w:val="32"/>
        </w:rPr>
      </w:pPr>
      <w:r w:rsidRPr="00EC788E">
        <w:rPr>
          <w:rFonts w:ascii="Arial" w:hAnsi="Arial" w:cs="Arial"/>
          <w:b/>
          <w:bCs/>
          <w:sz w:val="32"/>
          <w:szCs w:val="32"/>
        </w:rPr>
        <w:lastRenderedPageBreak/>
        <w:t>3. Статистика, которая меняет всё.</w:t>
      </w:r>
      <w:r w:rsidRPr="00EC788E">
        <w:rPr>
          <w:rFonts w:ascii="Arial" w:hAnsi="Arial" w:cs="Arial"/>
          <w:sz w:val="32"/>
          <w:szCs w:val="32"/>
        </w:rPr>
        <w:t xml:space="preserve"> Всемирная организация здравоохранения сообщает о росте депрессии на 75% за последние 35 лет (ВОЗ, 2023; IHME, GBD 2023). Но самое важное не в цифрах, а в причинах. Согласно клиническим исследованиям, подавляющая доля депрессивных расстройств (по некоторым оценкам до 70–80% первых эпизодов) имеет психогенную природу — то есть запускается не «сломанной химией» мозга, а когнитивными искажениями, усвоенными убеждениями и отношением к событиям (</w:t>
      </w:r>
      <w:proofErr w:type="spellStart"/>
      <w:r w:rsidRPr="00EC788E">
        <w:rPr>
          <w:rFonts w:ascii="Arial" w:hAnsi="Arial" w:cs="Arial"/>
          <w:sz w:val="32"/>
          <w:szCs w:val="32"/>
        </w:rPr>
        <w:t>Beck</w:t>
      </w:r>
      <w:proofErr w:type="spellEnd"/>
      <w:r w:rsidRPr="00EC788E">
        <w:rPr>
          <w:rFonts w:ascii="Arial" w:hAnsi="Arial" w:cs="Arial"/>
          <w:sz w:val="32"/>
          <w:szCs w:val="32"/>
        </w:rPr>
        <w:t xml:space="preserve">, 1979; </w:t>
      </w:r>
      <w:proofErr w:type="spellStart"/>
      <w:r w:rsidRPr="00EC788E">
        <w:rPr>
          <w:rFonts w:ascii="Arial" w:hAnsi="Arial" w:cs="Arial"/>
          <w:sz w:val="32"/>
          <w:szCs w:val="32"/>
        </w:rPr>
        <w:t>Gilbert</w:t>
      </w:r>
      <w:proofErr w:type="spellEnd"/>
      <w:r w:rsidRPr="00EC788E">
        <w:rPr>
          <w:rFonts w:ascii="Arial" w:hAnsi="Arial" w:cs="Arial"/>
          <w:sz w:val="32"/>
          <w:szCs w:val="32"/>
        </w:rPr>
        <w:t xml:space="preserve">, 2009). Вы не больны неизлечимо. Вы заражены идеей. </w:t>
      </w:r>
      <w:r w:rsidRPr="00EC788E">
        <w:rPr>
          <w:rFonts w:ascii="Arial" w:hAnsi="Arial" w:cs="Arial"/>
          <w:i/>
          <w:iCs/>
          <w:sz w:val="32"/>
          <w:szCs w:val="32"/>
        </w:rPr>
        <w:t>Разбор статистики и разрушение «солнечного мифа» о депрессии — в Главе 9.</w:t>
      </w:r>
    </w:p>
    <w:p w14:paraId="495DA451" w14:textId="77777777" w:rsidR="00F44BBA" w:rsidRPr="00EC788E" w:rsidRDefault="00F44BBA" w:rsidP="00A26D9C">
      <w:pPr>
        <w:rPr>
          <w:rFonts w:ascii="Arial" w:hAnsi="Arial" w:cs="Arial"/>
          <w:sz w:val="32"/>
          <w:szCs w:val="32"/>
        </w:rPr>
      </w:pPr>
      <w:r w:rsidRPr="00EC788E">
        <w:rPr>
          <w:rFonts w:ascii="Arial" w:hAnsi="Arial" w:cs="Arial"/>
          <w:b/>
          <w:bCs/>
          <w:sz w:val="32"/>
          <w:szCs w:val="32"/>
        </w:rPr>
        <w:t>4. Украденная энергия.</w:t>
      </w:r>
      <w:r w:rsidRPr="00EC788E">
        <w:rPr>
          <w:rFonts w:ascii="Arial" w:hAnsi="Arial" w:cs="Arial"/>
          <w:sz w:val="32"/>
          <w:szCs w:val="32"/>
        </w:rPr>
        <w:t xml:space="preserve"> Вам кажется, что у вас нет сил? Что нужен энергетик, отпуск или таблетка? Часто проблема не в том, что энергии мало, а в том, что её кто-то ворует. Этот вор живёт внутри вашей головы. Хроническая вина держит вашу нервную систему в режиме постоянной угрозы, сжигая ресурсы на обслуживание страха и самокритики. Тело болит не потому, что оно слабое, а потому что оно устаёт носить этот груз. </w:t>
      </w:r>
      <w:r w:rsidRPr="00EC788E">
        <w:rPr>
          <w:rFonts w:ascii="Arial" w:hAnsi="Arial" w:cs="Arial"/>
          <w:i/>
          <w:iCs/>
          <w:sz w:val="32"/>
          <w:szCs w:val="32"/>
        </w:rPr>
        <w:t>О том, как вина разрушает тело через гормоны стресса и иммунитет, мы подробно расскажем в Главе 12.</w:t>
      </w:r>
    </w:p>
    <w:p w14:paraId="287589B3" w14:textId="77777777" w:rsidR="00F44BBA" w:rsidRPr="00EC788E" w:rsidRDefault="00F44BBA" w:rsidP="00A26D9C">
      <w:pPr>
        <w:rPr>
          <w:rFonts w:ascii="Arial" w:hAnsi="Arial" w:cs="Arial"/>
          <w:sz w:val="32"/>
          <w:szCs w:val="32"/>
        </w:rPr>
      </w:pPr>
      <w:r w:rsidRPr="00EC788E">
        <w:rPr>
          <w:rFonts w:ascii="Arial" w:hAnsi="Arial" w:cs="Arial"/>
          <w:b/>
          <w:bCs/>
          <w:sz w:val="32"/>
          <w:szCs w:val="32"/>
        </w:rPr>
        <w:t>5. Четыре истории, которые станут вашими.</w:t>
      </w:r>
      <w:r w:rsidRPr="00EC788E">
        <w:rPr>
          <w:rFonts w:ascii="Arial" w:hAnsi="Arial" w:cs="Arial"/>
          <w:sz w:val="32"/>
          <w:szCs w:val="32"/>
        </w:rPr>
        <w:t xml:space="preserve"> Прежде чем мы перейдём к теории, я хочу познакомить вас с четырьмя людьми. Их имена изменены, но их переживания — подлинные. Возможно, вы узнаете в них себя.</w:t>
      </w:r>
    </w:p>
    <w:p w14:paraId="40305C70" w14:textId="77777777" w:rsidR="00F44BBA" w:rsidRPr="00EC788E" w:rsidRDefault="00F44BBA" w:rsidP="00A26D9C">
      <w:pPr>
        <w:numPr>
          <w:ilvl w:val="0"/>
          <w:numId w:val="1"/>
        </w:numPr>
        <w:rPr>
          <w:rFonts w:ascii="Arial" w:hAnsi="Arial" w:cs="Arial"/>
          <w:sz w:val="32"/>
          <w:szCs w:val="32"/>
        </w:rPr>
      </w:pPr>
      <w:r w:rsidRPr="00EC788E">
        <w:rPr>
          <w:rFonts w:ascii="Arial" w:hAnsi="Arial" w:cs="Arial"/>
          <w:b/>
          <w:bCs/>
          <w:sz w:val="32"/>
          <w:szCs w:val="32"/>
        </w:rPr>
        <w:t>Анна</w:t>
      </w:r>
      <w:r w:rsidRPr="00EC788E">
        <w:rPr>
          <w:rFonts w:ascii="Arial" w:hAnsi="Arial" w:cs="Arial"/>
          <w:sz w:val="32"/>
          <w:szCs w:val="32"/>
        </w:rPr>
        <w:t xml:space="preserve">, 35 лет. Успешный менеджер, любящая мать. Но каждое утро она просыпается с чувством, что уже всё испортила. Её тело отвечает на это болью в желудке и мигренями — хотя врачи говорят: «Вы здоровы». </w:t>
      </w:r>
      <w:r w:rsidRPr="00EC788E">
        <w:rPr>
          <w:rFonts w:ascii="Arial" w:hAnsi="Arial" w:cs="Arial"/>
          <w:i/>
          <w:iCs/>
          <w:sz w:val="32"/>
          <w:szCs w:val="32"/>
        </w:rPr>
        <w:t>Мы будем возвращаться к Анне, когда будем говорить о психосоматике и о том, как тело кричит то, что молчит душа.</w:t>
      </w:r>
    </w:p>
    <w:p w14:paraId="1A57084F" w14:textId="77777777" w:rsidR="00F44BBA" w:rsidRPr="00EC788E" w:rsidRDefault="00F44BBA" w:rsidP="00A26D9C">
      <w:pPr>
        <w:numPr>
          <w:ilvl w:val="0"/>
          <w:numId w:val="1"/>
        </w:numPr>
        <w:rPr>
          <w:rFonts w:ascii="Arial" w:hAnsi="Arial" w:cs="Arial"/>
          <w:sz w:val="32"/>
          <w:szCs w:val="32"/>
        </w:rPr>
      </w:pPr>
      <w:r w:rsidRPr="00EC788E">
        <w:rPr>
          <w:rFonts w:ascii="Arial" w:hAnsi="Arial" w:cs="Arial"/>
          <w:b/>
          <w:bCs/>
          <w:sz w:val="32"/>
          <w:szCs w:val="32"/>
        </w:rPr>
        <w:lastRenderedPageBreak/>
        <w:t>Мария</w:t>
      </w:r>
      <w:r w:rsidRPr="00EC788E">
        <w:rPr>
          <w:rFonts w:ascii="Arial" w:hAnsi="Arial" w:cs="Arial"/>
          <w:sz w:val="32"/>
          <w:szCs w:val="32"/>
        </w:rPr>
        <w:t xml:space="preserve">, 52 года. Выросла в строгой семье, где любовь нужно было заслужить. Всю жизнь она боялась, что её бросят, если она ошибётся. Этот страх привёл её в токсичный брак, где она 15 лет чувствовала себя виноватой за всё. </w:t>
      </w:r>
      <w:r w:rsidRPr="00EC788E">
        <w:rPr>
          <w:rFonts w:ascii="Arial" w:hAnsi="Arial" w:cs="Arial"/>
          <w:i/>
          <w:iCs/>
          <w:sz w:val="32"/>
          <w:szCs w:val="32"/>
        </w:rPr>
        <w:t>История Марии поможет нам понять, как детская травма становится взрослой судьбой — и как из этого круга можно выйти.</w:t>
      </w:r>
    </w:p>
    <w:p w14:paraId="17E68D74" w14:textId="77777777" w:rsidR="00F44BBA" w:rsidRPr="00EC788E" w:rsidRDefault="00F44BBA" w:rsidP="00A26D9C">
      <w:pPr>
        <w:numPr>
          <w:ilvl w:val="0"/>
          <w:numId w:val="1"/>
        </w:numPr>
        <w:rPr>
          <w:rFonts w:ascii="Arial" w:hAnsi="Arial" w:cs="Arial"/>
          <w:sz w:val="32"/>
          <w:szCs w:val="32"/>
        </w:rPr>
      </w:pPr>
      <w:r w:rsidRPr="00EC788E">
        <w:rPr>
          <w:rFonts w:ascii="Arial" w:hAnsi="Arial" w:cs="Arial"/>
          <w:b/>
          <w:bCs/>
          <w:sz w:val="32"/>
          <w:szCs w:val="32"/>
        </w:rPr>
        <w:t>Сабина</w:t>
      </w:r>
      <w:r w:rsidRPr="00EC788E">
        <w:rPr>
          <w:rFonts w:ascii="Arial" w:hAnsi="Arial" w:cs="Arial"/>
          <w:sz w:val="32"/>
          <w:szCs w:val="32"/>
        </w:rPr>
        <w:t xml:space="preserve">, 42 года. В шесть лет её заставили извиниться за то, чего она не делала — под угрозой, что мама её бросит. С тех пор она жила с убеждением: «Если я не признаю вину, меня отвергнут». Это убеждение разрушило её первую семью и едва не разрушило вторую. </w:t>
      </w:r>
      <w:r w:rsidRPr="00EC788E">
        <w:rPr>
          <w:rFonts w:ascii="Arial" w:hAnsi="Arial" w:cs="Arial"/>
          <w:i/>
          <w:iCs/>
          <w:sz w:val="32"/>
          <w:szCs w:val="32"/>
        </w:rPr>
        <w:t xml:space="preserve">Через </w:t>
      </w:r>
      <w:proofErr w:type="spellStart"/>
      <w:r w:rsidRPr="00EC788E">
        <w:rPr>
          <w:rFonts w:ascii="Arial" w:hAnsi="Arial" w:cs="Arial"/>
          <w:i/>
          <w:iCs/>
          <w:sz w:val="32"/>
          <w:szCs w:val="32"/>
        </w:rPr>
        <w:t>Сабику</w:t>
      </w:r>
      <w:proofErr w:type="spellEnd"/>
      <w:r w:rsidRPr="00EC788E">
        <w:rPr>
          <w:rFonts w:ascii="Arial" w:hAnsi="Arial" w:cs="Arial"/>
          <w:i/>
          <w:iCs/>
          <w:sz w:val="32"/>
          <w:szCs w:val="32"/>
        </w:rPr>
        <w:t xml:space="preserve"> мы увидим, как рождается «вирус вины» и как его можно удалить.</w:t>
      </w:r>
    </w:p>
    <w:p w14:paraId="02CD4AF3" w14:textId="77777777" w:rsidR="00F44BBA" w:rsidRPr="00EC788E" w:rsidRDefault="00F44BBA" w:rsidP="00A26D9C">
      <w:pPr>
        <w:numPr>
          <w:ilvl w:val="0"/>
          <w:numId w:val="1"/>
        </w:numPr>
        <w:rPr>
          <w:rFonts w:ascii="Arial" w:hAnsi="Arial" w:cs="Arial"/>
          <w:sz w:val="32"/>
          <w:szCs w:val="32"/>
        </w:rPr>
      </w:pPr>
      <w:r w:rsidRPr="00EC788E">
        <w:rPr>
          <w:rFonts w:ascii="Arial" w:hAnsi="Arial" w:cs="Arial"/>
          <w:b/>
          <w:bCs/>
          <w:sz w:val="32"/>
          <w:szCs w:val="32"/>
        </w:rPr>
        <w:t>Максим</w:t>
      </w:r>
      <w:r w:rsidRPr="00EC788E">
        <w:rPr>
          <w:rFonts w:ascii="Arial" w:hAnsi="Arial" w:cs="Arial"/>
          <w:sz w:val="32"/>
          <w:szCs w:val="32"/>
        </w:rPr>
        <w:t xml:space="preserve">, 48 лет. После развода он чувствовал вину за «разрушенную семью» и за «разбитое сердце» бывшей жены. Эта вина стала крючком, за который его тянули обратно в токсичные отношения. </w:t>
      </w:r>
      <w:r w:rsidRPr="00EC788E">
        <w:rPr>
          <w:rFonts w:ascii="Arial" w:hAnsi="Arial" w:cs="Arial"/>
          <w:i/>
          <w:iCs/>
          <w:sz w:val="32"/>
          <w:szCs w:val="32"/>
        </w:rPr>
        <w:t>История Максима покажет, как вина используется как инструмент манипуляции — и как вернуть себе право на свободу.</w:t>
      </w:r>
    </w:p>
    <w:p w14:paraId="18C0FB69" w14:textId="77777777" w:rsidR="00F44BBA" w:rsidRPr="00EC788E" w:rsidRDefault="00F44BBA" w:rsidP="00A26D9C">
      <w:pPr>
        <w:rPr>
          <w:rFonts w:ascii="Arial" w:hAnsi="Arial" w:cs="Arial"/>
          <w:sz w:val="32"/>
          <w:szCs w:val="32"/>
        </w:rPr>
      </w:pPr>
      <w:r w:rsidRPr="00EC788E">
        <w:rPr>
          <w:rFonts w:ascii="Arial" w:hAnsi="Arial" w:cs="Arial"/>
          <w:sz w:val="32"/>
          <w:szCs w:val="32"/>
        </w:rPr>
        <w:t>Эти истории не будут рассказаны целиком в одном месте. Мы будем возвращаться к ним эпизодами — как к старым знакомым, чья жизнь меняется на наших глазах. В начале каждой главы вы встретите отсылку: «Помните Анну из Введения? Сейчас мы увидим, что происходило в её голове, когда она чувствовала вину...»</w:t>
      </w:r>
    </w:p>
    <w:p w14:paraId="3E79A84A" w14:textId="77777777" w:rsidR="00F44BBA" w:rsidRPr="00EC788E" w:rsidRDefault="00F44BBA" w:rsidP="00A26D9C">
      <w:pPr>
        <w:rPr>
          <w:rFonts w:ascii="Arial" w:hAnsi="Arial" w:cs="Arial"/>
          <w:sz w:val="32"/>
          <w:szCs w:val="32"/>
        </w:rPr>
      </w:pPr>
      <w:r w:rsidRPr="00EC788E">
        <w:rPr>
          <w:rFonts w:ascii="Arial" w:hAnsi="Arial" w:cs="Arial"/>
          <w:sz w:val="32"/>
          <w:szCs w:val="32"/>
        </w:rPr>
        <w:t>Это сделано намеренно. Потому что исцеление — это не событие. Это путь. И вы пройдёте его вместе с героями.</w:t>
      </w:r>
    </w:p>
    <w:p w14:paraId="5C39F1C1" w14:textId="77777777" w:rsidR="00F44BBA" w:rsidRPr="00EC788E" w:rsidRDefault="00000000" w:rsidP="00A26D9C">
      <w:pPr>
        <w:rPr>
          <w:rFonts w:ascii="Arial" w:hAnsi="Arial" w:cs="Arial"/>
          <w:sz w:val="32"/>
          <w:szCs w:val="32"/>
        </w:rPr>
      </w:pPr>
      <w:r w:rsidRPr="00EC788E">
        <w:rPr>
          <w:rFonts w:ascii="Arial" w:hAnsi="Arial" w:cs="Arial"/>
          <w:sz w:val="32"/>
          <w:szCs w:val="32"/>
        </w:rPr>
        <w:pict w14:anchorId="29E18727">
          <v:rect id="_x0000_i1026" style="width:0;height:1.5pt" o:hralign="center" o:hrstd="t" o:hr="t" fillcolor="#a0a0a0" stroked="f"/>
        </w:pict>
      </w:r>
    </w:p>
    <w:p w14:paraId="35FC4EE8"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ЧТО ТАКОЕ «ВИРУС ВИНЫ»?</w:t>
      </w:r>
    </w:p>
    <w:p w14:paraId="2B6BF34C" w14:textId="77777777" w:rsidR="00F44BBA" w:rsidRPr="00EC788E" w:rsidRDefault="00F44BBA" w:rsidP="00A26D9C">
      <w:pPr>
        <w:rPr>
          <w:rFonts w:ascii="Arial" w:hAnsi="Arial" w:cs="Arial"/>
          <w:sz w:val="32"/>
          <w:szCs w:val="32"/>
        </w:rPr>
      </w:pPr>
      <w:r w:rsidRPr="00EC788E">
        <w:rPr>
          <w:rFonts w:ascii="Arial" w:hAnsi="Arial" w:cs="Arial"/>
          <w:sz w:val="32"/>
          <w:szCs w:val="32"/>
        </w:rPr>
        <w:lastRenderedPageBreak/>
        <w:t>Я называю это состояние «вирусом», потому что оно ведёт себя как инфекция.</w:t>
      </w:r>
    </w:p>
    <w:p w14:paraId="67617C5B" w14:textId="77777777" w:rsidR="00F44BBA" w:rsidRPr="00EC788E" w:rsidRDefault="00F44BBA" w:rsidP="00A26D9C">
      <w:pPr>
        <w:numPr>
          <w:ilvl w:val="0"/>
          <w:numId w:val="2"/>
        </w:numPr>
        <w:rPr>
          <w:rFonts w:ascii="Arial" w:hAnsi="Arial" w:cs="Arial"/>
          <w:sz w:val="32"/>
          <w:szCs w:val="32"/>
        </w:rPr>
      </w:pPr>
      <w:r w:rsidRPr="00EC788E">
        <w:rPr>
          <w:rFonts w:ascii="Arial" w:hAnsi="Arial" w:cs="Arial"/>
          <w:b/>
          <w:bCs/>
          <w:sz w:val="32"/>
          <w:szCs w:val="32"/>
        </w:rPr>
        <w:t>Оно самовоспроизводится.</w:t>
      </w:r>
      <w:r w:rsidRPr="00EC788E">
        <w:rPr>
          <w:rFonts w:ascii="Arial" w:hAnsi="Arial" w:cs="Arial"/>
          <w:sz w:val="32"/>
          <w:szCs w:val="32"/>
        </w:rPr>
        <w:t xml:space="preserve"> Одна мысль «я виноват» порождает следующую «я всегда всё порчу».</w:t>
      </w:r>
    </w:p>
    <w:p w14:paraId="21EC8F6B" w14:textId="77777777" w:rsidR="00F44BBA" w:rsidRPr="00EC788E" w:rsidRDefault="00F44BBA" w:rsidP="00A26D9C">
      <w:pPr>
        <w:numPr>
          <w:ilvl w:val="0"/>
          <w:numId w:val="2"/>
        </w:numPr>
        <w:rPr>
          <w:rFonts w:ascii="Arial" w:hAnsi="Arial" w:cs="Arial"/>
          <w:sz w:val="32"/>
          <w:szCs w:val="32"/>
        </w:rPr>
      </w:pPr>
      <w:r w:rsidRPr="00EC788E">
        <w:rPr>
          <w:rFonts w:ascii="Arial" w:hAnsi="Arial" w:cs="Arial"/>
          <w:b/>
          <w:bCs/>
          <w:sz w:val="32"/>
          <w:szCs w:val="32"/>
        </w:rPr>
        <w:t>Оно заражает новые сферы.</w:t>
      </w:r>
      <w:r w:rsidRPr="00EC788E">
        <w:rPr>
          <w:rFonts w:ascii="Arial" w:hAnsi="Arial" w:cs="Arial"/>
          <w:sz w:val="32"/>
          <w:szCs w:val="32"/>
        </w:rPr>
        <w:t xml:space="preserve"> Сегодня вы чувствуете вину за опоздание, завтра — за то, что вы недостаточно успешный человек в целом.</w:t>
      </w:r>
    </w:p>
    <w:p w14:paraId="0B46C5FB" w14:textId="77777777" w:rsidR="00F44BBA" w:rsidRPr="00EC788E" w:rsidRDefault="00F44BBA" w:rsidP="00A26D9C">
      <w:pPr>
        <w:numPr>
          <w:ilvl w:val="0"/>
          <w:numId w:val="2"/>
        </w:numPr>
        <w:rPr>
          <w:rFonts w:ascii="Arial" w:hAnsi="Arial" w:cs="Arial"/>
          <w:sz w:val="32"/>
          <w:szCs w:val="32"/>
        </w:rPr>
      </w:pPr>
      <w:r w:rsidRPr="00EC788E">
        <w:rPr>
          <w:rFonts w:ascii="Arial" w:hAnsi="Arial" w:cs="Arial"/>
          <w:b/>
          <w:bCs/>
          <w:sz w:val="32"/>
          <w:szCs w:val="32"/>
        </w:rPr>
        <w:t>Оно снижает иммунитет.</w:t>
      </w:r>
      <w:r w:rsidRPr="00EC788E">
        <w:rPr>
          <w:rFonts w:ascii="Arial" w:hAnsi="Arial" w:cs="Arial"/>
          <w:sz w:val="32"/>
          <w:szCs w:val="32"/>
        </w:rPr>
        <w:t xml:space="preserve"> В состоянии хронической вины вы становитесь уязвимы для любой критики, любого стресса.</w:t>
      </w:r>
    </w:p>
    <w:p w14:paraId="3525D3F3" w14:textId="77777777" w:rsidR="00F44BBA" w:rsidRPr="00EC788E" w:rsidRDefault="00F44BBA" w:rsidP="00A26D9C">
      <w:pPr>
        <w:numPr>
          <w:ilvl w:val="0"/>
          <w:numId w:val="2"/>
        </w:numPr>
        <w:rPr>
          <w:rFonts w:ascii="Arial" w:hAnsi="Arial" w:cs="Arial"/>
          <w:sz w:val="32"/>
          <w:szCs w:val="32"/>
        </w:rPr>
      </w:pPr>
      <w:r w:rsidRPr="00EC788E">
        <w:rPr>
          <w:rFonts w:ascii="Arial" w:hAnsi="Arial" w:cs="Arial"/>
          <w:b/>
          <w:bCs/>
          <w:sz w:val="32"/>
          <w:szCs w:val="32"/>
        </w:rPr>
        <w:t>Оно маскируется.</w:t>
      </w:r>
      <w:r w:rsidRPr="00EC788E">
        <w:rPr>
          <w:rFonts w:ascii="Arial" w:hAnsi="Arial" w:cs="Arial"/>
          <w:sz w:val="32"/>
          <w:szCs w:val="32"/>
        </w:rPr>
        <w:t xml:space="preserve"> Часто мы думаем, что это «ответственность» или «совесть». Но ответственность конструктивна, она ведёт к решению. Вина деструктивна, она ведёт к саморазрушению.</w:t>
      </w:r>
    </w:p>
    <w:p w14:paraId="0740D9BD" w14:textId="77777777" w:rsidR="00F44BBA" w:rsidRPr="00EC788E" w:rsidRDefault="00F44BBA" w:rsidP="00A26D9C">
      <w:pPr>
        <w:rPr>
          <w:rFonts w:ascii="Arial" w:hAnsi="Arial" w:cs="Arial"/>
          <w:sz w:val="32"/>
          <w:szCs w:val="32"/>
        </w:rPr>
      </w:pPr>
      <w:r w:rsidRPr="00EC788E">
        <w:rPr>
          <w:rFonts w:ascii="Arial" w:hAnsi="Arial" w:cs="Arial"/>
          <w:sz w:val="32"/>
          <w:szCs w:val="32"/>
        </w:rPr>
        <w:t>Центральная идея этой книги проста, но революционна по своим последствиям:</w:t>
      </w:r>
    </w:p>
    <w:p w14:paraId="5DEDCD93" w14:textId="77777777" w:rsidR="00F44BBA" w:rsidRPr="00EC788E" w:rsidRDefault="00F44BBA" w:rsidP="00A26D9C">
      <w:pPr>
        <w:rPr>
          <w:rFonts w:ascii="Arial" w:hAnsi="Arial" w:cs="Arial"/>
          <w:sz w:val="32"/>
          <w:szCs w:val="32"/>
        </w:rPr>
      </w:pPr>
      <w:r w:rsidRPr="00EC788E">
        <w:rPr>
          <w:rFonts w:ascii="Arial" w:hAnsi="Arial" w:cs="Arial"/>
          <w:b/>
          <w:bCs/>
          <w:sz w:val="32"/>
          <w:szCs w:val="32"/>
        </w:rPr>
        <w:t>Существует огромная разница между «Я поступил плохо» и «Я плохой человек».</w:t>
      </w:r>
    </w:p>
    <w:p w14:paraId="06F456CC" w14:textId="77777777" w:rsidR="00F44BBA" w:rsidRPr="00EC788E" w:rsidRDefault="00F44BBA" w:rsidP="00A26D9C">
      <w:pPr>
        <w:rPr>
          <w:rFonts w:ascii="Arial" w:hAnsi="Arial" w:cs="Arial"/>
          <w:sz w:val="32"/>
          <w:szCs w:val="32"/>
        </w:rPr>
      </w:pPr>
      <w:r w:rsidRPr="00EC788E">
        <w:rPr>
          <w:rFonts w:ascii="Arial" w:hAnsi="Arial" w:cs="Arial"/>
          <w:sz w:val="32"/>
          <w:szCs w:val="32"/>
        </w:rPr>
        <w:t>Первое — это информация. Её можно использовать, чтобы исправить ошибку. Второе — это приговор. Его можно только исполнить, разрушив себя.</w:t>
      </w:r>
    </w:p>
    <w:p w14:paraId="66B29424" w14:textId="77777777" w:rsidR="00F44BBA" w:rsidRPr="00EC788E" w:rsidRDefault="00F44BBA" w:rsidP="00A26D9C">
      <w:pPr>
        <w:rPr>
          <w:rFonts w:ascii="Arial" w:hAnsi="Arial" w:cs="Arial"/>
          <w:sz w:val="32"/>
          <w:szCs w:val="32"/>
        </w:rPr>
      </w:pPr>
      <w:r w:rsidRPr="00EC788E">
        <w:rPr>
          <w:rFonts w:ascii="Arial" w:hAnsi="Arial" w:cs="Arial"/>
          <w:sz w:val="32"/>
          <w:szCs w:val="32"/>
        </w:rPr>
        <w:t xml:space="preserve">Большинство людей, страдающих от депрессии, тревоги и психосоматики, застряли во втором режиме. </w:t>
      </w:r>
      <w:proofErr w:type="gramStart"/>
      <w:r w:rsidRPr="00EC788E">
        <w:rPr>
          <w:rFonts w:ascii="Arial" w:hAnsi="Arial" w:cs="Arial"/>
          <w:sz w:val="32"/>
          <w:szCs w:val="32"/>
        </w:rPr>
        <w:t>Не потому что</w:t>
      </w:r>
      <w:proofErr w:type="gramEnd"/>
      <w:r w:rsidRPr="00EC788E">
        <w:rPr>
          <w:rFonts w:ascii="Arial" w:hAnsi="Arial" w:cs="Arial"/>
          <w:sz w:val="32"/>
          <w:szCs w:val="32"/>
        </w:rPr>
        <w:t xml:space="preserve"> они слабые. А потому что их культура, семья и воспитание научили их именно этому.</w:t>
      </w:r>
    </w:p>
    <w:p w14:paraId="6BEA2695" w14:textId="77777777" w:rsidR="00F44BBA" w:rsidRPr="00EC788E" w:rsidRDefault="00F44BBA" w:rsidP="00A26D9C">
      <w:pPr>
        <w:rPr>
          <w:rFonts w:ascii="Arial" w:hAnsi="Arial" w:cs="Arial"/>
          <w:sz w:val="32"/>
          <w:szCs w:val="32"/>
        </w:rPr>
      </w:pPr>
      <w:r w:rsidRPr="00EC788E">
        <w:rPr>
          <w:rFonts w:ascii="Arial" w:hAnsi="Arial" w:cs="Arial"/>
          <w:sz w:val="32"/>
          <w:szCs w:val="32"/>
        </w:rPr>
        <w:t>Перейти от «Я плохой» к «Я поступил плохо» — вот суть психологического исцеления.</w:t>
      </w:r>
    </w:p>
    <w:p w14:paraId="10D7057D" w14:textId="77777777" w:rsidR="00F44BBA" w:rsidRPr="00EC788E" w:rsidRDefault="00000000" w:rsidP="00A26D9C">
      <w:pPr>
        <w:rPr>
          <w:rFonts w:ascii="Arial" w:hAnsi="Arial" w:cs="Arial"/>
          <w:sz w:val="32"/>
          <w:szCs w:val="32"/>
        </w:rPr>
      </w:pPr>
      <w:r w:rsidRPr="00EC788E">
        <w:rPr>
          <w:rFonts w:ascii="Arial" w:hAnsi="Arial" w:cs="Arial"/>
          <w:sz w:val="32"/>
          <w:szCs w:val="32"/>
        </w:rPr>
        <w:pict w14:anchorId="4C0AA255">
          <v:rect id="_x0000_i1027" style="width:0;height:1.5pt" o:hralign="center" o:hrstd="t" o:hr="t" fillcolor="#a0a0a0" stroked="f"/>
        </w:pict>
      </w:r>
    </w:p>
    <w:p w14:paraId="23FA3A7E"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ЭТО ИЗЛЕЧИМО</w:t>
      </w:r>
    </w:p>
    <w:p w14:paraId="51A2C273" w14:textId="77777777" w:rsidR="00F44BBA" w:rsidRPr="00EC788E" w:rsidRDefault="00F44BBA" w:rsidP="00A26D9C">
      <w:pPr>
        <w:rPr>
          <w:rFonts w:ascii="Arial" w:hAnsi="Arial" w:cs="Arial"/>
          <w:sz w:val="32"/>
          <w:szCs w:val="32"/>
        </w:rPr>
      </w:pPr>
      <w:r w:rsidRPr="00EC788E">
        <w:rPr>
          <w:rFonts w:ascii="Arial" w:hAnsi="Arial" w:cs="Arial"/>
          <w:sz w:val="32"/>
          <w:szCs w:val="32"/>
        </w:rPr>
        <w:lastRenderedPageBreak/>
        <w:t xml:space="preserve">Я пишу это как врач, посвятивший более двадцати лет практике: </w:t>
      </w:r>
      <w:r w:rsidRPr="00EC788E">
        <w:rPr>
          <w:rFonts w:ascii="Arial" w:hAnsi="Arial" w:cs="Arial"/>
          <w:b/>
          <w:bCs/>
          <w:sz w:val="32"/>
          <w:szCs w:val="32"/>
        </w:rPr>
        <w:t>это полностью излечимое состояние.</w:t>
      </w:r>
    </w:p>
    <w:p w14:paraId="6C0A84F9" w14:textId="77777777" w:rsidR="00F44BBA" w:rsidRPr="00EC788E" w:rsidRDefault="00F44BBA" w:rsidP="00A26D9C">
      <w:pPr>
        <w:rPr>
          <w:rFonts w:ascii="Arial" w:hAnsi="Arial" w:cs="Arial"/>
          <w:sz w:val="32"/>
          <w:szCs w:val="32"/>
        </w:rPr>
      </w:pPr>
      <w:r w:rsidRPr="00EC788E">
        <w:rPr>
          <w:rFonts w:ascii="Arial" w:hAnsi="Arial" w:cs="Arial"/>
          <w:sz w:val="32"/>
          <w:szCs w:val="32"/>
        </w:rPr>
        <w:t>Депрессия, вызванная токсичной виной, не является вашим естеством. Физиологически человек не рождён для того, чтобы быть в депрессии. Это противоречит нашей биологии. Мы рождены для связи, для творчества, для жизни.</w:t>
      </w:r>
    </w:p>
    <w:p w14:paraId="6A9C446F" w14:textId="77777777" w:rsidR="00F44BBA" w:rsidRPr="00EC788E" w:rsidRDefault="00F44BBA" w:rsidP="00A26D9C">
      <w:pPr>
        <w:rPr>
          <w:rFonts w:ascii="Arial" w:hAnsi="Arial" w:cs="Arial"/>
          <w:sz w:val="32"/>
          <w:szCs w:val="32"/>
        </w:rPr>
      </w:pPr>
      <w:r w:rsidRPr="00EC788E">
        <w:rPr>
          <w:rFonts w:ascii="Arial" w:hAnsi="Arial" w:cs="Arial"/>
          <w:sz w:val="32"/>
          <w:szCs w:val="32"/>
        </w:rPr>
        <w:t>Когда человек говорит: «Мне не хватает энергии», — это не значит, что ему нужно принять стимулятор. Это значит, что нужно избавиться от того, что забирает энергию. Прекратить кормить внутреннего паразита.</w:t>
      </w:r>
    </w:p>
    <w:p w14:paraId="07FA3975" w14:textId="77777777" w:rsidR="00F44BBA" w:rsidRPr="00EC788E" w:rsidRDefault="00F44BBA" w:rsidP="00A26D9C">
      <w:pPr>
        <w:rPr>
          <w:rFonts w:ascii="Arial" w:hAnsi="Arial" w:cs="Arial"/>
          <w:sz w:val="32"/>
          <w:szCs w:val="32"/>
        </w:rPr>
      </w:pPr>
      <w:r w:rsidRPr="00EC788E">
        <w:rPr>
          <w:rFonts w:ascii="Arial" w:hAnsi="Arial" w:cs="Arial"/>
          <w:sz w:val="32"/>
          <w:szCs w:val="32"/>
        </w:rPr>
        <w:t>В этой книге я помогу вам разобраться с этим недугом. Мы не будем искать виноватых, чтобы наказать их. Мы будем искать проблему, чтобы решить её. Это путь от судьи к исследователю. От прокурора к свидетелю. От «ты плохой» к «что произошло и как это исправить».</w:t>
      </w:r>
    </w:p>
    <w:p w14:paraId="257AFCE5" w14:textId="77777777" w:rsidR="00F44BBA" w:rsidRPr="00EC788E" w:rsidRDefault="00000000" w:rsidP="00A26D9C">
      <w:pPr>
        <w:rPr>
          <w:rFonts w:ascii="Arial" w:hAnsi="Arial" w:cs="Arial"/>
          <w:sz w:val="32"/>
          <w:szCs w:val="32"/>
        </w:rPr>
      </w:pPr>
      <w:r w:rsidRPr="00EC788E">
        <w:rPr>
          <w:rFonts w:ascii="Arial" w:hAnsi="Arial" w:cs="Arial"/>
          <w:sz w:val="32"/>
          <w:szCs w:val="32"/>
        </w:rPr>
        <w:pict w14:anchorId="4F027570">
          <v:rect id="_x0000_i1028" style="width:0;height:1.5pt" o:hralign="center" o:hrstd="t" o:hr="t" fillcolor="#a0a0a0" stroked="f"/>
        </w:pict>
      </w:r>
    </w:p>
    <w:p w14:paraId="7A44AA4A"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КАК ЧИТАТЬ ЭТУ КНИГУ</w:t>
      </w:r>
    </w:p>
    <w:p w14:paraId="3745D590" w14:textId="77777777" w:rsidR="00F44BBA" w:rsidRPr="00EC788E" w:rsidRDefault="00F44BBA" w:rsidP="00A26D9C">
      <w:pPr>
        <w:rPr>
          <w:rFonts w:ascii="Arial" w:hAnsi="Arial" w:cs="Arial"/>
          <w:sz w:val="32"/>
          <w:szCs w:val="32"/>
        </w:rPr>
      </w:pPr>
      <w:r w:rsidRPr="00EC788E">
        <w:rPr>
          <w:rFonts w:ascii="Arial" w:hAnsi="Arial" w:cs="Arial"/>
          <w:sz w:val="32"/>
          <w:szCs w:val="32"/>
        </w:rPr>
        <w:t>Книга разделена на три части, которые составляют единое путешествие:</w:t>
      </w:r>
    </w:p>
    <w:p w14:paraId="0D1ED8BF" w14:textId="77777777" w:rsidR="00F44BBA" w:rsidRPr="00EC788E" w:rsidRDefault="00F44BBA" w:rsidP="00A26D9C">
      <w:pPr>
        <w:rPr>
          <w:rFonts w:ascii="Arial" w:hAnsi="Arial" w:cs="Arial"/>
          <w:sz w:val="32"/>
          <w:szCs w:val="32"/>
        </w:rPr>
      </w:pPr>
      <w:r w:rsidRPr="00EC788E">
        <w:rPr>
          <w:rFonts w:ascii="Arial" w:hAnsi="Arial" w:cs="Arial"/>
          <w:b/>
          <w:bCs/>
          <w:sz w:val="32"/>
          <w:szCs w:val="32"/>
        </w:rPr>
        <w:t>ЧАСТЬ I. ДИАГНОЗ: ПОЧЕМУ МНЕ БОЛЬНО?</w:t>
      </w:r>
      <w:r w:rsidRPr="00EC788E">
        <w:rPr>
          <w:rFonts w:ascii="Arial" w:hAnsi="Arial" w:cs="Arial"/>
          <w:sz w:val="32"/>
          <w:szCs w:val="32"/>
        </w:rPr>
        <w:t xml:space="preserve"> </w:t>
      </w:r>
      <w:r w:rsidRPr="00EC788E">
        <w:rPr>
          <w:rFonts w:ascii="Arial" w:hAnsi="Arial" w:cs="Arial"/>
          <w:i/>
          <w:iCs/>
          <w:sz w:val="32"/>
          <w:szCs w:val="32"/>
        </w:rPr>
        <w:t>(Главы 1–4)</w:t>
      </w:r>
      <w:r w:rsidRPr="00EC788E">
        <w:rPr>
          <w:rFonts w:ascii="Arial" w:hAnsi="Arial" w:cs="Arial"/>
          <w:sz w:val="32"/>
          <w:szCs w:val="32"/>
        </w:rPr>
        <w:t xml:space="preserve"> Мы начнём с симптомов. Почему в солнечных странах больше депрессии? Как вина превращается в язву, гипертонию и аутоиммунные заболевания? Что происходит в мозге, когда вы себя ругаете? Здесь мы познакомимся с Анной и узнаем, как её тело реагировало на мысль «я недостаточно хороша».</w:t>
      </w:r>
    </w:p>
    <w:p w14:paraId="736DCC49" w14:textId="77777777" w:rsidR="00F44BBA" w:rsidRPr="00EC788E" w:rsidRDefault="00F44BBA" w:rsidP="00A26D9C">
      <w:pPr>
        <w:rPr>
          <w:rFonts w:ascii="Arial" w:hAnsi="Arial" w:cs="Arial"/>
          <w:sz w:val="32"/>
          <w:szCs w:val="32"/>
        </w:rPr>
      </w:pPr>
      <w:r w:rsidRPr="00EC788E">
        <w:rPr>
          <w:rFonts w:ascii="Arial" w:hAnsi="Arial" w:cs="Arial"/>
          <w:b/>
          <w:bCs/>
          <w:sz w:val="32"/>
          <w:szCs w:val="32"/>
        </w:rPr>
        <w:t>ЧАСТЬ II. ИСТОЧНИК: КТО МЕНЯ ЗАРАЗИЛ?</w:t>
      </w:r>
      <w:r w:rsidRPr="00EC788E">
        <w:rPr>
          <w:rFonts w:ascii="Arial" w:hAnsi="Arial" w:cs="Arial"/>
          <w:sz w:val="32"/>
          <w:szCs w:val="32"/>
        </w:rPr>
        <w:t xml:space="preserve"> </w:t>
      </w:r>
      <w:r w:rsidRPr="00EC788E">
        <w:rPr>
          <w:rFonts w:ascii="Arial" w:hAnsi="Arial" w:cs="Arial"/>
          <w:i/>
          <w:iCs/>
          <w:sz w:val="32"/>
          <w:szCs w:val="32"/>
        </w:rPr>
        <w:t>(Главы 5–9)</w:t>
      </w:r>
      <w:r w:rsidRPr="00EC788E">
        <w:rPr>
          <w:rFonts w:ascii="Arial" w:hAnsi="Arial" w:cs="Arial"/>
          <w:sz w:val="32"/>
          <w:szCs w:val="32"/>
        </w:rPr>
        <w:t xml:space="preserve"> Мы проследим путь вины от первобытных костров до современных сект. Вы увидите, как религии, государства и идеологии использовали этот механизм для контроля. Это нужно, чтобы вы поняли: ваша вина часто не принадлежит </w:t>
      </w:r>
      <w:r w:rsidRPr="00EC788E">
        <w:rPr>
          <w:rFonts w:ascii="Arial" w:hAnsi="Arial" w:cs="Arial"/>
          <w:sz w:val="32"/>
          <w:szCs w:val="32"/>
        </w:rPr>
        <w:lastRenderedPageBreak/>
        <w:t>вам. Она — наследие. Здесь мы встретимся с Марией, которая несёт груз семейных ожиданий, и с Сабиной, чья детская травма определила её взрослую жизнь.</w:t>
      </w:r>
    </w:p>
    <w:p w14:paraId="5642EF80" w14:textId="77777777" w:rsidR="00F44BBA" w:rsidRPr="00EC788E" w:rsidRDefault="00F44BBA" w:rsidP="00A26D9C">
      <w:pPr>
        <w:rPr>
          <w:rFonts w:ascii="Arial" w:hAnsi="Arial" w:cs="Arial"/>
          <w:sz w:val="32"/>
          <w:szCs w:val="32"/>
        </w:rPr>
      </w:pPr>
      <w:r w:rsidRPr="00EC788E">
        <w:rPr>
          <w:rFonts w:ascii="Arial" w:hAnsi="Arial" w:cs="Arial"/>
          <w:b/>
          <w:bCs/>
          <w:sz w:val="32"/>
          <w:szCs w:val="32"/>
        </w:rPr>
        <w:t>ЧАСТЬ III. ИММУНИТЕТ: КАК ВЫЗДОРОВЕТЬ?</w:t>
      </w:r>
      <w:r w:rsidRPr="00EC788E">
        <w:rPr>
          <w:rFonts w:ascii="Arial" w:hAnsi="Arial" w:cs="Arial"/>
          <w:sz w:val="32"/>
          <w:szCs w:val="32"/>
        </w:rPr>
        <w:t xml:space="preserve"> </w:t>
      </w:r>
      <w:r w:rsidRPr="00EC788E">
        <w:rPr>
          <w:rFonts w:ascii="Arial" w:hAnsi="Arial" w:cs="Arial"/>
          <w:i/>
          <w:iCs/>
          <w:sz w:val="32"/>
          <w:szCs w:val="32"/>
        </w:rPr>
        <w:t>(Главы 10–14 + Приложения)</w:t>
      </w:r>
      <w:r w:rsidRPr="00EC788E">
        <w:rPr>
          <w:rFonts w:ascii="Arial" w:hAnsi="Arial" w:cs="Arial"/>
          <w:sz w:val="32"/>
          <w:szCs w:val="32"/>
        </w:rPr>
        <w:t xml:space="preserve"> Практическая часть. Как отличить здоровую ответственность от токсичной вины? Как работать с внутренним критиком? Как простить себя, не став безответственным? В конце книги вы найдёте реальные терапевтические истории пациентов, которые прошли этот путь — включая историю Лейлы, которой ошибочно поставили диагноз шизофрении, а помогла работа с чувством вины.</w:t>
      </w:r>
    </w:p>
    <w:p w14:paraId="60EAD964" w14:textId="77777777" w:rsidR="00F44BBA" w:rsidRPr="00EC788E" w:rsidRDefault="00F44BBA" w:rsidP="00A26D9C">
      <w:pPr>
        <w:rPr>
          <w:rFonts w:ascii="Arial" w:hAnsi="Arial" w:cs="Arial"/>
          <w:sz w:val="32"/>
          <w:szCs w:val="32"/>
        </w:rPr>
      </w:pPr>
      <w:r w:rsidRPr="00EC788E">
        <w:rPr>
          <w:rFonts w:ascii="Arial" w:hAnsi="Arial" w:cs="Arial"/>
          <w:sz w:val="32"/>
          <w:szCs w:val="32"/>
        </w:rPr>
        <w:t>Вы можете читать книгу последовательно, чтобы увидеть полную картину. Или начать с той части, которая болит прямо сейчас. Но я рекомендую пройти весь путь. Потому что нельзя вылечить симптом, не поняв причину.</w:t>
      </w:r>
    </w:p>
    <w:p w14:paraId="2CA2ADA4" w14:textId="77777777" w:rsidR="00F44BBA" w:rsidRPr="00EC788E" w:rsidRDefault="00000000" w:rsidP="00A26D9C">
      <w:pPr>
        <w:rPr>
          <w:rFonts w:ascii="Arial" w:hAnsi="Arial" w:cs="Arial"/>
          <w:sz w:val="32"/>
          <w:szCs w:val="32"/>
        </w:rPr>
      </w:pPr>
      <w:r w:rsidRPr="00EC788E">
        <w:rPr>
          <w:rFonts w:ascii="Arial" w:hAnsi="Arial" w:cs="Arial"/>
          <w:sz w:val="32"/>
          <w:szCs w:val="32"/>
        </w:rPr>
        <w:pict w14:anchorId="2C602C5F">
          <v:rect id="_x0000_i1029" style="width:0;height:1.5pt" o:hralign="center" o:hrstd="t" o:hr="t" fillcolor="#a0a0a0" stroked="f"/>
        </w:pict>
      </w:r>
    </w:p>
    <w:p w14:paraId="77EC3E06" w14:textId="77777777" w:rsidR="00F44BBA" w:rsidRPr="00EC788E" w:rsidRDefault="00F44BBA" w:rsidP="00A26D9C">
      <w:pPr>
        <w:rPr>
          <w:rFonts w:ascii="Arial" w:hAnsi="Arial" w:cs="Arial"/>
          <w:b/>
          <w:bCs/>
          <w:sz w:val="32"/>
          <w:szCs w:val="32"/>
        </w:rPr>
      </w:pPr>
      <w:r w:rsidRPr="00EC788E">
        <w:rPr>
          <w:rFonts w:ascii="Arial" w:hAnsi="Arial" w:cs="Arial"/>
          <w:b/>
          <w:bCs/>
          <w:sz w:val="32"/>
          <w:szCs w:val="32"/>
        </w:rPr>
        <w:t>ПОСЛЕДНЕЕ ПРЕДУПРЕЖДЕНИЕ</w:t>
      </w:r>
    </w:p>
    <w:p w14:paraId="3D145707" w14:textId="77777777" w:rsidR="00F44BBA" w:rsidRPr="00EC788E" w:rsidRDefault="00F44BBA" w:rsidP="00A26D9C">
      <w:pPr>
        <w:rPr>
          <w:rFonts w:ascii="Arial" w:hAnsi="Arial" w:cs="Arial"/>
          <w:sz w:val="32"/>
          <w:szCs w:val="32"/>
        </w:rPr>
      </w:pPr>
      <w:r w:rsidRPr="00EC788E">
        <w:rPr>
          <w:rFonts w:ascii="Arial" w:hAnsi="Arial" w:cs="Arial"/>
          <w:sz w:val="32"/>
          <w:szCs w:val="32"/>
        </w:rPr>
        <w:t>Эта книга местами будет неудобной. Она будет говорить о вещах, которые многие предпочли бы не замечать. О том, как наши близкие, возможно неосознанно, использовали вину против нас. О том, как мы сами стали своими тюремщиками. Это может вызвать сопротивление.</w:t>
      </w:r>
    </w:p>
    <w:p w14:paraId="505B8248" w14:textId="77777777" w:rsidR="00F44BBA" w:rsidRPr="00EC788E" w:rsidRDefault="00F44BBA" w:rsidP="00A26D9C">
      <w:pPr>
        <w:rPr>
          <w:rFonts w:ascii="Arial" w:hAnsi="Arial" w:cs="Arial"/>
          <w:sz w:val="32"/>
          <w:szCs w:val="32"/>
        </w:rPr>
      </w:pPr>
      <w:r w:rsidRPr="00EC788E">
        <w:rPr>
          <w:rFonts w:ascii="Arial" w:hAnsi="Arial" w:cs="Arial"/>
          <w:sz w:val="32"/>
          <w:szCs w:val="32"/>
        </w:rPr>
        <w:t>Позвольте себе это сопротивление. Это нормальная защита психики. Единственное, о чём я прошу: не закрывайте книгу на полпути. Дочитайте главу до конца. Возможно, именно за сопротивлением прячется то освобождение, которое вы ищете.</w:t>
      </w:r>
    </w:p>
    <w:p w14:paraId="61A1DCB8" w14:textId="77777777" w:rsidR="00F44BBA" w:rsidRPr="00EC788E" w:rsidRDefault="00F44BBA" w:rsidP="00A26D9C">
      <w:pPr>
        <w:rPr>
          <w:rFonts w:ascii="Arial" w:hAnsi="Arial" w:cs="Arial"/>
          <w:sz w:val="32"/>
          <w:szCs w:val="32"/>
        </w:rPr>
      </w:pPr>
      <w:r w:rsidRPr="00EC788E">
        <w:rPr>
          <w:rFonts w:ascii="Arial" w:hAnsi="Arial" w:cs="Arial"/>
          <w:sz w:val="32"/>
          <w:szCs w:val="32"/>
        </w:rPr>
        <w:t>Мы начнём с самого начала. С того момента, когда человек впервые почувствовал стыд у костра. Добро пожаловать в исследование вашей свободы.</w:t>
      </w:r>
    </w:p>
    <w:p w14:paraId="199D7383" w14:textId="77777777" w:rsidR="00F44BBA" w:rsidRPr="00EC788E" w:rsidRDefault="00F44BBA" w:rsidP="00A26D9C">
      <w:pPr>
        <w:rPr>
          <w:rFonts w:ascii="Arial" w:hAnsi="Arial" w:cs="Arial"/>
          <w:sz w:val="32"/>
          <w:szCs w:val="32"/>
        </w:rPr>
      </w:pPr>
      <w:r w:rsidRPr="00EC788E">
        <w:rPr>
          <w:rFonts w:ascii="Arial" w:hAnsi="Arial" w:cs="Arial"/>
          <w:b/>
          <w:bCs/>
          <w:sz w:val="32"/>
          <w:szCs w:val="32"/>
        </w:rPr>
        <w:lastRenderedPageBreak/>
        <w:t>Кенан Рагимов</w:t>
      </w:r>
      <w:r w:rsidRPr="00EC788E">
        <w:rPr>
          <w:rFonts w:ascii="Arial" w:hAnsi="Arial" w:cs="Arial"/>
          <w:sz w:val="32"/>
          <w:szCs w:val="32"/>
        </w:rPr>
        <w:t xml:space="preserve"> </w:t>
      </w:r>
      <w:r w:rsidRPr="00EC788E">
        <w:rPr>
          <w:rFonts w:ascii="Arial" w:hAnsi="Arial" w:cs="Arial"/>
          <w:i/>
          <w:iCs/>
          <w:sz w:val="32"/>
          <w:szCs w:val="32"/>
        </w:rPr>
        <w:t>Баку, 2025</w:t>
      </w:r>
    </w:p>
    <w:p w14:paraId="486514F2" w14:textId="77777777" w:rsidR="00F44BBA" w:rsidRPr="00EC788E" w:rsidRDefault="00F44BBA" w:rsidP="00A26D9C">
      <w:pPr>
        <w:rPr>
          <w:rFonts w:ascii="Arial" w:hAnsi="Arial" w:cs="Arial"/>
          <w:sz w:val="32"/>
          <w:szCs w:val="32"/>
        </w:rPr>
      </w:pPr>
    </w:p>
    <w:p w14:paraId="146F6BE8"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ВИРУС ВИНЫ</w:t>
      </w:r>
    </w:p>
    <w:p w14:paraId="118B61A0"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Как освободиться от чувства, которое разрушает жизнь</w:t>
      </w:r>
    </w:p>
    <w:p w14:paraId="2B2CEF66" w14:textId="77777777" w:rsidR="00F44BBA" w:rsidRPr="00EC788E" w:rsidRDefault="00F44BBA" w:rsidP="00E14971">
      <w:pPr>
        <w:rPr>
          <w:rFonts w:ascii="Arial" w:hAnsi="Arial" w:cs="Arial"/>
          <w:sz w:val="32"/>
          <w:szCs w:val="32"/>
        </w:rPr>
      </w:pPr>
      <w:r w:rsidRPr="00EC788E">
        <w:rPr>
          <w:rFonts w:ascii="Arial" w:hAnsi="Arial" w:cs="Arial"/>
          <w:b/>
          <w:bCs/>
          <w:sz w:val="32"/>
          <w:szCs w:val="32"/>
        </w:rPr>
        <w:t>Кенан Рагимов</w:t>
      </w:r>
      <w:r w:rsidRPr="00EC788E">
        <w:rPr>
          <w:rFonts w:ascii="Arial" w:hAnsi="Arial" w:cs="Arial"/>
          <w:sz w:val="32"/>
          <w:szCs w:val="32"/>
        </w:rPr>
        <w:t xml:space="preserve"> </w:t>
      </w:r>
      <w:r w:rsidRPr="00EC788E">
        <w:rPr>
          <w:rFonts w:ascii="Arial" w:hAnsi="Arial" w:cs="Arial"/>
          <w:i/>
          <w:iCs/>
          <w:sz w:val="32"/>
          <w:szCs w:val="32"/>
        </w:rPr>
        <w:t>Врач-психотерапевт</w:t>
      </w:r>
    </w:p>
    <w:p w14:paraId="75E8DF56"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02EF9486">
          <v:rect id="_x0000_i1030" style="width:0;height:1.5pt" o:hralign="center" o:hrstd="t" o:hr="t" fillcolor="#a0a0a0" stroked="f"/>
        </w:pict>
      </w:r>
    </w:p>
    <w:p w14:paraId="01CCEACB"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ГЛАВА 1</w:t>
      </w:r>
    </w:p>
    <w:p w14:paraId="2D582DA9"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ВИРУС В ГОЛОВЕ: КАК РАБОТАЕТ МЕХАНИЗМ САМОУНИЧТОЖЕНИЯ</w:t>
      </w:r>
    </w:p>
    <w:p w14:paraId="2ADC83EA" w14:textId="77777777" w:rsidR="00F44BBA" w:rsidRPr="00EC788E" w:rsidRDefault="00F44BBA" w:rsidP="00E14971">
      <w:pPr>
        <w:rPr>
          <w:rFonts w:ascii="Arial" w:hAnsi="Arial" w:cs="Arial"/>
          <w:sz w:val="32"/>
          <w:szCs w:val="32"/>
        </w:rPr>
      </w:pPr>
      <w:r w:rsidRPr="00EC788E">
        <w:rPr>
          <w:rFonts w:ascii="Arial" w:hAnsi="Arial" w:cs="Arial"/>
          <w:sz w:val="32"/>
          <w:szCs w:val="32"/>
        </w:rPr>
        <w:t>«Большинство людей не осознают, как жестоко они обращаются с собой. Они говорят себе то, что никогда не позволили бы сказать другу.»</w:t>
      </w:r>
    </w:p>
    <w:p w14:paraId="68BD787B" w14:textId="77777777" w:rsidR="00F44BBA" w:rsidRPr="00EC788E" w:rsidRDefault="00F44BBA" w:rsidP="00E14971">
      <w:pPr>
        <w:rPr>
          <w:rFonts w:ascii="Arial" w:hAnsi="Arial" w:cs="Arial"/>
          <w:sz w:val="32"/>
          <w:szCs w:val="32"/>
        </w:rPr>
      </w:pPr>
      <w:r w:rsidRPr="00EC788E">
        <w:rPr>
          <w:rFonts w:ascii="Arial" w:hAnsi="Arial" w:cs="Arial"/>
          <w:sz w:val="32"/>
          <w:szCs w:val="32"/>
        </w:rPr>
        <w:t>— Тит Нат Хан, мастер дзен</w:t>
      </w:r>
    </w:p>
    <w:p w14:paraId="47C3E3AB"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УТРО, КОТОРОЕ НАЧИНАЕТСЯ С СУДА</w:t>
      </w:r>
    </w:p>
    <w:p w14:paraId="410200EC" w14:textId="77777777" w:rsidR="00F44BBA" w:rsidRPr="00EC788E" w:rsidRDefault="00F44BBA" w:rsidP="00E14971">
      <w:pPr>
        <w:rPr>
          <w:rFonts w:ascii="Arial" w:hAnsi="Arial" w:cs="Arial"/>
          <w:sz w:val="32"/>
          <w:szCs w:val="32"/>
        </w:rPr>
      </w:pPr>
      <w:r w:rsidRPr="00EC788E">
        <w:rPr>
          <w:rFonts w:ascii="Arial" w:hAnsi="Arial" w:cs="Arial"/>
          <w:sz w:val="32"/>
          <w:szCs w:val="32"/>
        </w:rPr>
        <w:t>Представьте себе обычное утро вторника. Будильник звонит в 7:00. Анна открывает глаза. Ей 35 лет, у неё хорошая работа, любящий муж, здоровые дети. Объективно — жизнь удалась. Но в её голове уже работает механизм, который запускается раньше, чем она успевает потянуться.</w:t>
      </w:r>
    </w:p>
    <w:p w14:paraId="04EA237F" w14:textId="77777777" w:rsidR="00F44BBA" w:rsidRPr="00EC788E" w:rsidRDefault="00F44BBA" w:rsidP="00E14971">
      <w:pPr>
        <w:rPr>
          <w:rFonts w:ascii="Arial" w:hAnsi="Arial" w:cs="Arial"/>
          <w:sz w:val="32"/>
          <w:szCs w:val="32"/>
        </w:rPr>
      </w:pPr>
      <w:r w:rsidRPr="00EC788E">
        <w:rPr>
          <w:rFonts w:ascii="Arial" w:hAnsi="Arial" w:cs="Arial"/>
          <w:sz w:val="32"/>
          <w:szCs w:val="32"/>
        </w:rPr>
        <w:t>Первая мысль: «Я проспала пять минут. Я уже всё испортила». Вторая мысль: «Вчера я сорвалась на сына. Я ужасная мать». Третья мысль: «На работе сегодня отчёт. Я обязательно ошибусь. Они поймут, что я некомпетентна».</w:t>
      </w:r>
    </w:p>
    <w:p w14:paraId="256076BC" w14:textId="77777777" w:rsidR="00F44BBA" w:rsidRPr="00EC788E" w:rsidRDefault="00F44BBA" w:rsidP="00E14971">
      <w:pPr>
        <w:rPr>
          <w:rFonts w:ascii="Arial" w:hAnsi="Arial" w:cs="Arial"/>
          <w:sz w:val="32"/>
          <w:szCs w:val="32"/>
        </w:rPr>
      </w:pPr>
      <w:r w:rsidRPr="00EC788E">
        <w:rPr>
          <w:rFonts w:ascii="Arial" w:hAnsi="Arial" w:cs="Arial"/>
          <w:sz w:val="32"/>
          <w:szCs w:val="32"/>
        </w:rPr>
        <w:t>Анна ещё не встала с кровати, а её организм уже реагирует так, будто на неё нападает хищник. Учащается пульс. Напрягаются мышцы желудка. Выбрасывается кортизол. Она чувствует тяжесть в груди. Это не просто «плохое настроение». Это — активация системы угрозы.</w:t>
      </w:r>
    </w:p>
    <w:p w14:paraId="00B7DB99" w14:textId="77777777" w:rsidR="00F44BBA" w:rsidRPr="00EC788E" w:rsidRDefault="00F44BBA" w:rsidP="00E14971">
      <w:pPr>
        <w:rPr>
          <w:rFonts w:ascii="Arial" w:hAnsi="Arial" w:cs="Arial"/>
          <w:sz w:val="32"/>
          <w:szCs w:val="32"/>
        </w:rPr>
      </w:pPr>
      <w:r w:rsidRPr="00EC788E">
        <w:rPr>
          <w:rFonts w:ascii="Arial" w:hAnsi="Arial" w:cs="Arial"/>
          <w:sz w:val="32"/>
          <w:szCs w:val="32"/>
        </w:rPr>
        <w:lastRenderedPageBreak/>
        <w:t>Для Анны это утро ничем не отличается от вчерашнего. Она привыкла думать, что так живут все. Что это называется «быть ответственной». Что если она не будет себя «подгонять», она совсем расслабится и деградирует.</w:t>
      </w:r>
    </w:p>
    <w:p w14:paraId="28703322" w14:textId="77777777" w:rsidR="00F44BBA" w:rsidRPr="00EC788E" w:rsidRDefault="00F44BBA" w:rsidP="00E14971">
      <w:pPr>
        <w:rPr>
          <w:rFonts w:ascii="Arial" w:hAnsi="Arial" w:cs="Arial"/>
          <w:sz w:val="32"/>
          <w:szCs w:val="32"/>
        </w:rPr>
      </w:pPr>
      <w:r w:rsidRPr="00EC788E">
        <w:rPr>
          <w:rFonts w:ascii="Arial" w:hAnsi="Arial" w:cs="Arial"/>
          <w:sz w:val="32"/>
          <w:szCs w:val="32"/>
        </w:rPr>
        <w:t>Но давайте посмотрим на это глазами нейробиологии. То, что происходит в голове Анны в эти первые десять минут утра, — это не мотивация. Это — автоиммунная реакция. Её собственная психика атакует её тело.</w:t>
      </w:r>
    </w:p>
    <w:p w14:paraId="73665BD1" w14:textId="77777777" w:rsidR="00F44BBA" w:rsidRPr="00EC788E" w:rsidRDefault="00F44BBA" w:rsidP="00E14971">
      <w:pPr>
        <w:rPr>
          <w:rFonts w:ascii="Arial" w:hAnsi="Arial" w:cs="Arial"/>
          <w:sz w:val="32"/>
          <w:szCs w:val="32"/>
        </w:rPr>
      </w:pPr>
      <w:r w:rsidRPr="00EC788E">
        <w:rPr>
          <w:rFonts w:ascii="Arial" w:hAnsi="Arial" w:cs="Arial"/>
          <w:sz w:val="32"/>
          <w:szCs w:val="32"/>
        </w:rPr>
        <w:t>В этой главе мы разберём, как устроен этот механизм. Почему он кажется нам нормальным. И почему именно он стоит за пандемией депрессии, о которой мы говорили во Введении. Мы назовём вещи своими именами: это не «совесть». Это — когнитивный вирус.</w:t>
      </w:r>
    </w:p>
    <w:p w14:paraId="38DD5CAC"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3C2190CD">
          <v:rect id="_x0000_i1031" style="width:0;height:1.5pt" o:hralign="center" o:hrstd="t" o:hr="t" fillcolor="#a0a0a0" stroked="f"/>
        </w:pict>
      </w:r>
    </w:p>
    <w:p w14:paraId="1F38F865"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1.1 ДВА ГОЛОСА: СУДЬЯ И СВИДЕТЕЛЬ</w:t>
      </w:r>
    </w:p>
    <w:p w14:paraId="679E0039"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В психологии есть различение, которое кажется простым, но меняет всё. Его сформулировала исследовательница Джун Прайс </w:t>
      </w:r>
      <w:proofErr w:type="spellStart"/>
      <w:r w:rsidRPr="00EC788E">
        <w:rPr>
          <w:rFonts w:ascii="Arial" w:hAnsi="Arial" w:cs="Arial"/>
          <w:sz w:val="32"/>
          <w:szCs w:val="32"/>
        </w:rPr>
        <w:t>Тэнгни</w:t>
      </w:r>
      <w:proofErr w:type="spellEnd"/>
      <w:r w:rsidRPr="00EC788E">
        <w:rPr>
          <w:rFonts w:ascii="Arial" w:hAnsi="Arial" w:cs="Arial"/>
          <w:sz w:val="32"/>
          <w:szCs w:val="32"/>
        </w:rPr>
        <w:t xml:space="preserve"> после 15 лет изучения тысяч пациентов. Оно звучит так:</w:t>
      </w:r>
    </w:p>
    <w:p w14:paraId="337B7A20" w14:textId="77777777" w:rsidR="00F44BBA" w:rsidRPr="00EC788E" w:rsidRDefault="00F44BBA" w:rsidP="00E14971">
      <w:pPr>
        <w:rPr>
          <w:rFonts w:ascii="Arial" w:hAnsi="Arial" w:cs="Arial"/>
          <w:sz w:val="32"/>
          <w:szCs w:val="32"/>
        </w:rPr>
      </w:pPr>
      <w:r w:rsidRPr="00EC788E">
        <w:rPr>
          <w:rFonts w:ascii="Arial" w:hAnsi="Arial" w:cs="Arial"/>
          <w:b/>
          <w:bCs/>
          <w:sz w:val="32"/>
          <w:szCs w:val="32"/>
        </w:rPr>
        <w:t>«Я поступил плохо» — это вина.</w:t>
      </w:r>
      <w:r w:rsidRPr="00EC788E">
        <w:rPr>
          <w:rFonts w:ascii="Arial" w:hAnsi="Arial" w:cs="Arial"/>
          <w:sz w:val="32"/>
          <w:szCs w:val="32"/>
        </w:rPr>
        <w:t xml:space="preserve"> </w:t>
      </w:r>
      <w:r w:rsidRPr="00EC788E">
        <w:rPr>
          <w:rFonts w:ascii="Arial" w:hAnsi="Arial" w:cs="Arial"/>
          <w:b/>
          <w:bCs/>
          <w:sz w:val="32"/>
          <w:szCs w:val="32"/>
        </w:rPr>
        <w:t>«Я плохой человек» — это стыд.</w:t>
      </w:r>
    </w:p>
    <w:p w14:paraId="2308FB4A" w14:textId="77777777" w:rsidR="00F44BBA" w:rsidRPr="00EC788E" w:rsidRDefault="00F44BBA" w:rsidP="00E14971">
      <w:pPr>
        <w:rPr>
          <w:rFonts w:ascii="Arial" w:hAnsi="Arial" w:cs="Arial"/>
          <w:sz w:val="32"/>
          <w:szCs w:val="32"/>
        </w:rPr>
      </w:pPr>
      <w:r w:rsidRPr="00EC788E">
        <w:rPr>
          <w:rFonts w:ascii="Arial" w:hAnsi="Arial" w:cs="Arial"/>
          <w:sz w:val="32"/>
          <w:szCs w:val="32"/>
        </w:rPr>
        <w:t>Казалось бы, разница в одном слове. Но последствия — диаметрально противоположные.</w:t>
      </w:r>
    </w:p>
    <w:p w14:paraId="2A9CFB4F"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Когда человек чувствует </w:t>
      </w:r>
      <w:r w:rsidRPr="00EC788E">
        <w:rPr>
          <w:rFonts w:ascii="Arial" w:hAnsi="Arial" w:cs="Arial"/>
          <w:b/>
          <w:bCs/>
          <w:sz w:val="32"/>
          <w:szCs w:val="32"/>
        </w:rPr>
        <w:t>вину</w:t>
      </w:r>
      <w:r w:rsidRPr="00EC788E">
        <w:rPr>
          <w:rFonts w:ascii="Arial" w:hAnsi="Arial" w:cs="Arial"/>
          <w:sz w:val="32"/>
          <w:szCs w:val="32"/>
        </w:rPr>
        <w:t xml:space="preserve"> («Я поступил плохо»), его мозг фокусируется на </w:t>
      </w:r>
      <w:r w:rsidRPr="00EC788E">
        <w:rPr>
          <w:rFonts w:ascii="Arial" w:hAnsi="Arial" w:cs="Arial"/>
          <w:i/>
          <w:iCs/>
          <w:sz w:val="32"/>
          <w:szCs w:val="32"/>
        </w:rPr>
        <w:t>поступке</w:t>
      </w:r>
      <w:r w:rsidRPr="00EC788E">
        <w:rPr>
          <w:rFonts w:ascii="Arial" w:hAnsi="Arial" w:cs="Arial"/>
          <w:sz w:val="32"/>
          <w:szCs w:val="32"/>
        </w:rPr>
        <w:t>. Вина говорит: «Ты сделал ошибку. Исправь её. Извинись. Сделай выводы». Вина конструктивна. Она направлена в будущее. Она мотивирует к действию.</w:t>
      </w:r>
    </w:p>
    <w:p w14:paraId="6361CCBB"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Когда человек чувствует </w:t>
      </w:r>
      <w:r w:rsidRPr="00EC788E">
        <w:rPr>
          <w:rFonts w:ascii="Arial" w:hAnsi="Arial" w:cs="Arial"/>
          <w:b/>
          <w:bCs/>
          <w:sz w:val="32"/>
          <w:szCs w:val="32"/>
        </w:rPr>
        <w:t>стыд</w:t>
      </w:r>
      <w:r w:rsidRPr="00EC788E">
        <w:rPr>
          <w:rFonts w:ascii="Arial" w:hAnsi="Arial" w:cs="Arial"/>
          <w:sz w:val="32"/>
          <w:szCs w:val="32"/>
        </w:rPr>
        <w:t xml:space="preserve"> («Я плохой»), его мозг фокусируется на </w:t>
      </w:r>
      <w:r w:rsidRPr="00EC788E">
        <w:rPr>
          <w:rFonts w:ascii="Arial" w:hAnsi="Arial" w:cs="Arial"/>
          <w:i/>
          <w:iCs/>
          <w:sz w:val="32"/>
          <w:szCs w:val="32"/>
        </w:rPr>
        <w:t>личности</w:t>
      </w:r>
      <w:r w:rsidRPr="00EC788E">
        <w:rPr>
          <w:rFonts w:ascii="Arial" w:hAnsi="Arial" w:cs="Arial"/>
          <w:sz w:val="32"/>
          <w:szCs w:val="32"/>
        </w:rPr>
        <w:t xml:space="preserve">. Стыд говорит: «Ты ошибся. Значит, ты дефектный. Ты ничтожество. Тебя нельзя </w:t>
      </w:r>
      <w:r w:rsidRPr="00EC788E">
        <w:rPr>
          <w:rFonts w:ascii="Arial" w:hAnsi="Arial" w:cs="Arial"/>
          <w:sz w:val="32"/>
          <w:szCs w:val="32"/>
        </w:rPr>
        <w:lastRenderedPageBreak/>
        <w:t>исправить». Стыд деструктивен. Он направлен в прошлое. Он парализует.</w:t>
      </w:r>
    </w:p>
    <w:p w14:paraId="39F80344" w14:textId="77777777" w:rsidR="00F44BBA" w:rsidRPr="00EC788E" w:rsidRDefault="00F44BBA" w:rsidP="00E14971">
      <w:pPr>
        <w:rPr>
          <w:rFonts w:ascii="Arial" w:hAnsi="Arial" w:cs="Arial"/>
          <w:sz w:val="32"/>
          <w:szCs w:val="32"/>
        </w:rPr>
      </w:pPr>
      <w:r w:rsidRPr="00EC788E">
        <w:rPr>
          <w:rFonts w:ascii="Arial" w:hAnsi="Arial" w:cs="Arial"/>
          <w:sz w:val="32"/>
          <w:szCs w:val="32"/>
        </w:rPr>
        <w:t>«Люди, склонные к переживанию вины, реже становятся преступниками, реже совершают самоубийства и чаще практикуют безопасный секс. Люди, склонные к переживанию стыда, демонстрируют обратную картину — при этом они ещё и более агрессивны по отношению к окружающим.»</w:t>
      </w:r>
    </w:p>
    <w:p w14:paraId="7AA21FAA"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 </w:t>
      </w:r>
      <w:proofErr w:type="spellStart"/>
      <w:r w:rsidRPr="00EC788E">
        <w:rPr>
          <w:rFonts w:ascii="Arial" w:hAnsi="Arial" w:cs="Arial"/>
          <w:sz w:val="32"/>
          <w:szCs w:val="32"/>
        </w:rPr>
        <w:t>Тэнгни</w:t>
      </w:r>
      <w:proofErr w:type="spellEnd"/>
      <w:r w:rsidRPr="00EC788E">
        <w:rPr>
          <w:rFonts w:ascii="Arial" w:hAnsi="Arial" w:cs="Arial"/>
          <w:sz w:val="32"/>
          <w:szCs w:val="32"/>
        </w:rPr>
        <w:t xml:space="preserve"> и Диринг, «Стыд и вина», 2002</w:t>
      </w:r>
    </w:p>
    <w:p w14:paraId="38A5C667"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Проблема Анны (и миллионов людей </w:t>
      </w:r>
      <w:proofErr w:type="spellStart"/>
      <w:r w:rsidRPr="00EC788E">
        <w:rPr>
          <w:rFonts w:ascii="Arial" w:hAnsi="Arial" w:cs="Arial"/>
          <w:sz w:val="32"/>
          <w:szCs w:val="32"/>
        </w:rPr>
        <w:t>like</w:t>
      </w:r>
      <w:proofErr w:type="spellEnd"/>
      <w:r w:rsidRPr="00EC788E">
        <w:rPr>
          <w:rFonts w:ascii="Arial" w:hAnsi="Arial" w:cs="Arial"/>
          <w:sz w:val="32"/>
          <w:szCs w:val="32"/>
        </w:rPr>
        <w:t xml:space="preserve"> </w:t>
      </w:r>
      <w:proofErr w:type="spellStart"/>
      <w:r w:rsidRPr="00EC788E">
        <w:rPr>
          <w:rFonts w:ascii="Arial" w:hAnsi="Arial" w:cs="Arial"/>
          <w:sz w:val="32"/>
          <w:szCs w:val="32"/>
        </w:rPr>
        <w:t>her</w:t>
      </w:r>
      <w:proofErr w:type="spellEnd"/>
      <w:r w:rsidRPr="00EC788E">
        <w:rPr>
          <w:rFonts w:ascii="Arial" w:hAnsi="Arial" w:cs="Arial"/>
          <w:sz w:val="32"/>
          <w:szCs w:val="32"/>
        </w:rPr>
        <w:t>) в том, что её внутренний голос не различает эти два состояния. Для неё любая ошибка — это приговор личности. Она не говорит: «Я забыла отправить письмо». Она говорит: «Я безответственная неудачница».</w:t>
      </w:r>
    </w:p>
    <w:p w14:paraId="4AB92AD2" w14:textId="77777777" w:rsidR="00F44BBA" w:rsidRPr="00EC788E" w:rsidRDefault="00F44BBA" w:rsidP="00E14971">
      <w:pPr>
        <w:rPr>
          <w:rFonts w:ascii="Arial" w:hAnsi="Arial" w:cs="Arial"/>
          <w:sz w:val="32"/>
          <w:szCs w:val="32"/>
        </w:rPr>
      </w:pPr>
      <w:r w:rsidRPr="00EC788E">
        <w:rPr>
          <w:rFonts w:ascii="Arial" w:hAnsi="Arial" w:cs="Arial"/>
          <w:sz w:val="32"/>
          <w:szCs w:val="32"/>
        </w:rPr>
        <w:t>Этот переход — от поступка к личности — и есть момент заражения вирусом.</w:t>
      </w:r>
    </w:p>
    <w:p w14:paraId="3CAC861E"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6EBCE42F">
          <v:rect id="_x0000_i1032" style="width:0;height:1.5pt" o:hralign="center" o:hrstd="t" o:hr="t" fillcolor="#a0a0a0" stroked="f"/>
        </w:pict>
      </w:r>
    </w:p>
    <w:p w14:paraId="41A1FFD8"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1.2 КЛИНИЧЕСКИЙ СЛУЧАЙ: СУД НАД ЖЕРТВОЙ</w:t>
      </w:r>
    </w:p>
    <w:p w14:paraId="7EE0DE3A" w14:textId="77777777" w:rsidR="00F44BBA" w:rsidRPr="00EC788E" w:rsidRDefault="00F44BBA" w:rsidP="00E14971">
      <w:pPr>
        <w:rPr>
          <w:rFonts w:ascii="Arial" w:hAnsi="Arial" w:cs="Arial"/>
          <w:sz w:val="32"/>
          <w:szCs w:val="32"/>
        </w:rPr>
      </w:pPr>
      <w:r w:rsidRPr="00EC788E">
        <w:rPr>
          <w:rFonts w:ascii="Arial" w:hAnsi="Arial" w:cs="Arial"/>
          <w:sz w:val="32"/>
          <w:szCs w:val="32"/>
        </w:rPr>
        <w:t>Несколько лет назад ко мне обратилась пациентка. Назовём её Мария. Ей было 45 лет. Она пришла в состоянии тяжёлой депрессии, с суицидальными мыслями. Причина казалась очевидной: она снова выбрала «не того» мужчину.</w:t>
      </w:r>
    </w:p>
    <w:p w14:paraId="13BA5255" w14:textId="77777777" w:rsidR="00F44BBA" w:rsidRPr="00EC788E" w:rsidRDefault="00F44BBA" w:rsidP="00E14971">
      <w:pPr>
        <w:rPr>
          <w:rFonts w:ascii="Arial" w:hAnsi="Arial" w:cs="Arial"/>
          <w:sz w:val="32"/>
          <w:szCs w:val="32"/>
        </w:rPr>
      </w:pPr>
      <w:r w:rsidRPr="00EC788E">
        <w:rPr>
          <w:rFonts w:ascii="Arial" w:hAnsi="Arial" w:cs="Arial"/>
          <w:sz w:val="32"/>
          <w:szCs w:val="32"/>
        </w:rPr>
        <w:t>История была болезненно знакомой. Девятнадцать лет назад её первый муж был садистом. Он избивал её, унижал, держал в страхе. Она чудом вырвалась. После долгих лет терапии она решила, что готова к новым отношениям. Она встретила мужчину, который казался идеальным: внимательный, заботливый, говорил о любви и браке.</w:t>
      </w:r>
    </w:p>
    <w:p w14:paraId="6DF532B6"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За неделю до свадьбы она случайно узнала правду. Он был женат. У него было трое детей. Его бывшая жена судилась с </w:t>
      </w:r>
      <w:r w:rsidRPr="00EC788E">
        <w:rPr>
          <w:rFonts w:ascii="Arial" w:hAnsi="Arial" w:cs="Arial"/>
          <w:sz w:val="32"/>
          <w:szCs w:val="32"/>
        </w:rPr>
        <w:lastRenderedPageBreak/>
        <w:t>ним из-за побоев. Он был психопатом, который использовал ту же тактику, что и первый муж.</w:t>
      </w:r>
    </w:p>
    <w:p w14:paraId="72A753EB" w14:textId="77777777" w:rsidR="00F44BBA" w:rsidRPr="00EC788E" w:rsidRDefault="00F44BBA" w:rsidP="00E14971">
      <w:pPr>
        <w:rPr>
          <w:rFonts w:ascii="Arial" w:hAnsi="Arial" w:cs="Arial"/>
          <w:sz w:val="32"/>
          <w:szCs w:val="32"/>
        </w:rPr>
      </w:pPr>
      <w:r w:rsidRPr="00EC788E">
        <w:rPr>
          <w:rFonts w:ascii="Arial" w:hAnsi="Arial" w:cs="Arial"/>
          <w:sz w:val="32"/>
          <w:szCs w:val="32"/>
        </w:rPr>
        <w:t>Мария была уничтожена. Не столько фактом обмана, сколько мыслью: «Как я могла снова попасться? Со мной что-то не так. Я дефектная. Я притягиваю только таких. Я заслужила это».</w:t>
      </w:r>
    </w:p>
    <w:p w14:paraId="184B5C7A" w14:textId="77777777" w:rsidR="00F44BBA" w:rsidRPr="00EC788E" w:rsidRDefault="00F44BBA" w:rsidP="00E14971">
      <w:pPr>
        <w:rPr>
          <w:rFonts w:ascii="Arial" w:hAnsi="Arial" w:cs="Arial"/>
          <w:sz w:val="32"/>
          <w:szCs w:val="32"/>
        </w:rPr>
      </w:pPr>
      <w:r w:rsidRPr="00EC788E">
        <w:rPr>
          <w:rFonts w:ascii="Arial" w:hAnsi="Arial" w:cs="Arial"/>
          <w:sz w:val="32"/>
          <w:szCs w:val="32"/>
        </w:rPr>
        <w:t>Её депрессия была не из-за потери мужчины. Её депрессия была из-за вины за то, что она стала жертвой дважды.</w:t>
      </w:r>
    </w:p>
    <w:p w14:paraId="1E2782C6" w14:textId="77777777" w:rsidR="00F44BBA" w:rsidRPr="00EC788E" w:rsidRDefault="00F44BBA" w:rsidP="00E14971">
      <w:pPr>
        <w:rPr>
          <w:rFonts w:ascii="Arial" w:hAnsi="Arial" w:cs="Arial"/>
          <w:sz w:val="32"/>
          <w:szCs w:val="32"/>
        </w:rPr>
      </w:pPr>
      <w:r w:rsidRPr="00EC788E">
        <w:rPr>
          <w:rFonts w:ascii="Arial" w:hAnsi="Arial" w:cs="Arial"/>
          <w:sz w:val="32"/>
          <w:szCs w:val="32"/>
        </w:rPr>
        <w:t>Мы работали с ней ровно 45 минут. Я не использовал лекарств. Я не копался в детстве. Я использовал одну технику, основанную на юридической логике.</w:t>
      </w:r>
    </w:p>
    <w:p w14:paraId="6CD0A039" w14:textId="77777777" w:rsidR="00F44BBA" w:rsidRPr="00EC788E" w:rsidRDefault="00F44BBA" w:rsidP="00E14971">
      <w:pPr>
        <w:rPr>
          <w:rFonts w:ascii="Arial" w:hAnsi="Arial" w:cs="Arial"/>
          <w:sz w:val="32"/>
          <w:szCs w:val="32"/>
        </w:rPr>
      </w:pPr>
      <w:r w:rsidRPr="00EC788E">
        <w:rPr>
          <w:rFonts w:ascii="Arial" w:hAnsi="Arial" w:cs="Arial"/>
          <w:sz w:val="32"/>
          <w:szCs w:val="32"/>
        </w:rPr>
        <w:t>Я сказал ей: — Мария, давайте представим, что это дело рассматривается в суде. Реальном суде, с прокурором, судьёй и присяжными. Обвинение: «Некомпетентность в выборе партнёра». Вопрос: кто должен сидеть на скамье подсудимых?</w:t>
      </w:r>
    </w:p>
    <w:p w14:paraId="1A9F90B0" w14:textId="77777777" w:rsidR="00F44BBA" w:rsidRPr="00EC788E" w:rsidRDefault="00F44BBA" w:rsidP="00E14971">
      <w:pPr>
        <w:rPr>
          <w:rFonts w:ascii="Arial" w:hAnsi="Arial" w:cs="Arial"/>
          <w:sz w:val="32"/>
          <w:szCs w:val="32"/>
        </w:rPr>
      </w:pPr>
      <w:r w:rsidRPr="00EC788E">
        <w:rPr>
          <w:rFonts w:ascii="Arial" w:hAnsi="Arial" w:cs="Arial"/>
          <w:sz w:val="32"/>
          <w:szCs w:val="32"/>
        </w:rPr>
        <w:t>Она замерла. — Как кто? Я же выбрала.</w:t>
      </w:r>
    </w:p>
    <w:p w14:paraId="767E6BA7" w14:textId="77777777" w:rsidR="00F44BBA" w:rsidRPr="00EC788E" w:rsidRDefault="00F44BBA" w:rsidP="00E14971">
      <w:pPr>
        <w:rPr>
          <w:rFonts w:ascii="Arial" w:hAnsi="Arial" w:cs="Arial"/>
          <w:sz w:val="32"/>
          <w:szCs w:val="32"/>
        </w:rPr>
      </w:pPr>
      <w:r w:rsidRPr="00EC788E">
        <w:rPr>
          <w:rFonts w:ascii="Arial" w:hAnsi="Arial" w:cs="Arial"/>
          <w:sz w:val="32"/>
          <w:szCs w:val="32"/>
        </w:rPr>
        <w:t>— Давайте посмотрим на улики, — продолжил я. — Подсудимый знал, что он женат? — Нет. Он скрыл. — Подсудимый знал, что у него есть судимость за насилие? — Нет. Он скрыл. — Подсудимый использовал ложь, манипуляции и актёрскую игру, чтобы обмануть жертву? — Да.</w:t>
      </w:r>
    </w:p>
    <w:p w14:paraId="6AF4DCF4" w14:textId="77777777" w:rsidR="00F44BBA" w:rsidRPr="00EC788E" w:rsidRDefault="00F44BBA" w:rsidP="00E14971">
      <w:pPr>
        <w:rPr>
          <w:rFonts w:ascii="Arial" w:hAnsi="Arial" w:cs="Arial"/>
          <w:sz w:val="32"/>
          <w:szCs w:val="32"/>
        </w:rPr>
      </w:pPr>
      <w:r w:rsidRPr="00EC788E">
        <w:rPr>
          <w:rFonts w:ascii="Arial" w:hAnsi="Arial" w:cs="Arial"/>
          <w:sz w:val="32"/>
          <w:szCs w:val="32"/>
        </w:rPr>
        <w:t>— Тогда вопрос, Мария. Если бы был суд, кого бы прокурор посадил на скамью подсудимых? Вас — которая поверила словам? Или его — который лгал, скрывал и манипулировал?</w:t>
      </w:r>
    </w:p>
    <w:p w14:paraId="4ECD5D13" w14:textId="77777777" w:rsidR="00F44BBA" w:rsidRPr="00EC788E" w:rsidRDefault="00F44BBA" w:rsidP="00E14971">
      <w:pPr>
        <w:rPr>
          <w:rFonts w:ascii="Arial" w:hAnsi="Arial" w:cs="Arial"/>
          <w:sz w:val="32"/>
          <w:szCs w:val="32"/>
        </w:rPr>
      </w:pPr>
      <w:r w:rsidRPr="00EC788E">
        <w:rPr>
          <w:rFonts w:ascii="Arial" w:hAnsi="Arial" w:cs="Arial"/>
          <w:sz w:val="32"/>
          <w:szCs w:val="32"/>
        </w:rPr>
        <w:t>Она молчала долго. Потом тихо сказала: — Его. Однозначно его. Я бы была потерпевшей. Не свидетель. Не подсудимый. Потерпевшей.</w:t>
      </w:r>
    </w:p>
    <w:p w14:paraId="3778730D" w14:textId="77777777" w:rsidR="00F44BBA" w:rsidRPr="00EC788E" w:rsidRDefault="00F44BBA" w:rsidP="00E14971">
      <w:pPr>
        <w:rPr>
          <w:rFonts w:ascii="Arial" w:hAnsi="Arial" w:cs="Arial"/>
          <w:sz w:val="32"/>
          <w:szCs w:val="32"/>
        </w:rPr>
      </w:pPr>
      <w:r w:rsidRPr="00EC788E">
        <w:rPr>
          <w:rFonts w:ascii="Arial" w:hAnsi="Arial" w:cs="Arial"/>
          <w:sz w:val="32"/>
          <w:szCs w:val="32"/>
        </w:rPr>
        <w:t>— А где в этой схеме ваша вина? — спросил я.</w:t>
      </w:r>
    </w:p>
    <w:p w14:paraId="22E288B3" w14:textId="77777777" w:rsidR="00F44BBA" w:rsidRPr="00EC788E" w:rsidRDefault="00F44BBA" w:rsidP="00E14971">
      <w:pPr>
        <w:rPr>
          <w:rFonts w:ascii="Arial" w:hAnsi="Arial" w:cs="Arial"/>
          <w:sz w:val="32"/>
          <w:szCs w:val="32"/>
        </w:rPr>
      </w:pPr>
      <w:r w:rsidRPr="00EC788E">
        <w:rPr>
          <w:rFonts w:ascii="Arial" w:hAnsi="Arial" w:cs="Arial"/>
          <w:sz w:val="32"/>
          <w:szCs w:val="32"/>
        </w:rPr>
        <w:lastRenderedPageBreak/>
        <w:t>Она начала плакать. Но это были слёзы не отчаяния, а облегчения. Впервые за полгода она увидела ситуацию не как «я дефектная», а как «меня обманул преступник».</w:t>
      </w:r>
    </w:p>
    <w:p w14:paraId="67A2FFBC"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В тот же день её суицидальные мысли исчезли. Депрессия не прошла мгновенно — на восстановление ушли месяцы. Но </w:t>
      </w:r>
      <w:r w:rsidRPr="00EC788E">
        <w:rPr>
          <w:rFonts w:ascii="Arial" w:hAnsi="Arial" w:cs="Arial"/>
          <w:i/>
          <w:iCs/>
          <w:sz w:val="32"/>
          <w:szCs w:val="32"/>
        </w:rPr>
        <w:t>токсичная вина</w:t>
      </w:r>
      <w:r w:rsidRPr="00EC788E">
        <w:rPr>
          <w:rFonts w:ascii="Arial" w:hAnsi="Arial" w:cs="Arial"/>
          <w:sz w:val="32"/>
          <w:szCs w:val="32"/>
        </w:rPr>
        <w:t>, которая держала её в тисках, исчезла за одну сессию.</w:t>
      </w:r>
    </w:p>
    <w:p w14:paraId="7339BECA" w14:textId="77777777" w:rsidR="00F44BBA" w:rsidRPr="00EC788E" w:rsidRDefault="00F44BBA" w:rsidP="00E14971">
      <w:pPr>
        <w:rPr>
          <w:rFonts w:ascii="Arial" w:hAnsi="Arial" w:cs="Arial"/>
          <w:sz w:val="32"/>
          <w:szCs w:val="32"/>
        </w:rPr>
      </w:pPr>
      <w:r w:rsidRPr="00EC788E">
        <w:rPr>
          <w:rFonts w:ascii="Arial" w:hAnsi="Arial" w:cs="Arial"/>
          <w:sz w:val="32"/>
          <w:szCs w:val="32"/>
        </w:rPr>
        <w:t>Почему это сработало? Потому что мы вернули ответственность туда, где её место. Вина Марии была нелегитимной. Она взяла на себя чужую вину.</w:t>
      </w:r>
    </w:p>
    <w:p w14:paraId="09593004" w14:textId="77777777" w:rsidR="00F44BBA" w:rsidRPr="00EC788E" w:rsidRDefault="00F44BBA" w:rsidP="00E14971">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Техника «Судебная экспертиза»</w:t>
      </w:r>
      <w:r w:rsidRPr="00EC788E">
        <w:rPr>
          <w:rFonts w:ascii="Arial" w:hAnsi="Arial" w:cs="Arial"/>
          <w:sz w:val="32"/>
          <w:szCs w:val="32"/>
        </w:rPr>
        <w:t xml:space="preserve"> Когда пациент чувствует вину за то, что стал жертвой обстоятельств или чужих манипуляций, предложите ему юридическую метафору.</w:t>
      </w:r>
    </w:p>
    <w:p w14:paraId="3D93BAD5" w14:textId="77777777" w:rsidR="00F44BBA" w:rsidRPr="00EC788E" w:rsidRDefault="00F44BBA" w:rsidP="00F44BBA">
      <w:pPr>
        <w:numPr>
          <w:ilvl w:val="0"/>
          <w:numId w:val="3"/>
        </w:numPr>
        <w:rPr>
          <w:rFonts w:ascii="Arial" w:hAnsi="Arial" w:cs="Arial"/>
          <w:sz w:val="32"/>
          <w:szCs w:val="32"/>
        </w:rPr>
      </w:pPr>
      <w:r w:rsidRPr="00EC788E">
        <w:rPr>
          <w:rFonts w:ascii="Arial" w:hAnsi="Arial" w:cs="Arial"/>
          <w:sz w:val="32"/>
          <w:szCs w:val="32"/>
        </w:rPr>
        <w:t>Опишите ситуацию как уголовное дело.</w:t>
      </w:r>
    </w:p>
    <w:p w14:paraId="67734BC0" w14:textId="77777777" w:rsidR="00F44BBA" w:rsidRPr="00EC788E" w:rsidRDefault="00F44BBA" w:rsidP="00F44BBA">
      <w:pPr>
        <w:numPr>
          <w:ilvl w:val="0"/>
          <w:numId w:val="3"/>
        </w:numPr>
        <w:rPr>
          <w:rFonts w:ascii="Arial" w:hAnsi="Arial" w:cs="Arial"/>
          <w:sz w:val="32"/>
          <w:szCs w:val="32"/>
        </w:rPr>
      </w:pPr>
      <w:r w:rsidRPr="00EC788E">
        <w:rPr>
          <w:rFonts w:ascii="Arial" w:hAnsi="Arial" w:cs="Arial"/>
          <w:sz w:val="32"/>
          <w:szCs w:val="32"/>
        </w:rPr>
        <w:t>Перечислите факты: кто знал? кто планировал</w:t>
      </w:r>
      <w:proofErr w:type="gramStart"/>
      <w:r w:rsidRPr="00EC788E">
        <w:rPr>
          <w:rFonts w:ascii="Arial" w:hAnsi="Arial" w:cs="Arial"/>
          <w:sz w:val="32"/>
          <w:szCs w:val="32"/>
        </w:rPr>
        <w:t>?</w:t>
      </w:r>
      <w:proofErr w:type="gramEnd"/>
      <w:r w:rsidRPr="00EC788E">
        <w:rPr>
          <w:rFonts w:ascii="Arial" w:hAnsi="Arial" w:cs="Arial"/>
          <w:sz w:val="32"/>
          <w:szCs w:val="32"/>
        </w:rPr>
        <w:t xml:space="preserve"> кто имел власть?</w:t>
      </w:r>
    </w:p>
    <w:p w14:paraId="4D2E04CD" w14:textId="77777777" w:rsidR="00F44BBA" w:rsidRPr="00EC788E" w:rsidRDefault="00F44BBA" w:rsidP="00F44BBA">
      <w:pPr>
        <w:numPr>
          <w:ilvl w:val="0"/>
          <w:numId w:val="3"/>
        </w:numPr>
        <w:rPr>
          <w:rFonts w:ascii="Arial" w:hAnsi="Arial" w:cs="Arial"/>
          <w:sz w:val="32"/>
          <w:szCs w:val="32"/>
        </w:rPr>
      </w:pPr>
      <w:r w:rsidRPr="00EC788E">
        <w:rPr>
          <w:rFonts w:ascii="Arial" w:hAnsi="Arial" w:cs="Arial"/>
          <w:sz w:val="32"/>
          <w:szCs w:val="32"/>
        </w:rPr>
        <w:t>Спросите: «Кто был бы подсудимым в реальном суде?»</w:t>
      </w:r>
    </w:p>
    <w:p w14:paraId="797B1691" w14:textId="77777777" w:rsidR="00F44BBA" w:rsidRPr="00EC788E" w:rsidRDefault="00F44BBA" w:rsidP="00F44BBA">
      <w:pPr>
        <w:numPr>
          <w:ilvl w:val="0"/>
          <w:numId w:val="3"/>
        </w:numPr>
        <w:rPr>
          <w:rFonts w:ascii="Arial" w:hAnsi="Arial" w:cs="Arial"/>
          <w:sz w:val="32"/>
          <w:szCs w:val="32"/>
        </w:rPr>
      </w:pPr>
      <w:r w:rsidRPr="00EC788E">
        <w:rPr>
          <w:rFonts w:ascii="Arial" w:hAnsi="Arial" w:cs="Arial"/>
          <w:sz w:val="32"/>
          <w:szCs w:val="32"/>
        </w:rPr>
        <w:t>Если пациент — не подсудимый, его вина не имеет юридической (и психологической) силы.</w:t>
      </w:r>
    </w:p>
    <w:p w14:paraId="021DC0AD" w14:textId="77777777" w:rsidR="00F44BBA" w:rsidRPr="00EC788E" w:rsidRDefault="00F44BBA" w:rsidP="00E14971">
      <w:pPr>
        <w:rPr>
          <w:rFonts w:ascii="Arial" w:hAnsi="Arial" w:cs="Arial"/>
          <w:sz w:val="32"/>
          <w:szCs w:val="32"/>
        </w:rPr>
      </w:pPr>
      <w:r w:rsidRPr="00EC788E">
        <w:rPr>
          <w:rFonts w:ascii="Arial" w:hAnsi="Arial" w:cs="Arial"/>
          <w:sz w:val="32"/>
          <w:szCs w:val="32"/>
        </w:rPr>
        <w:t>Это не снимает ответственности за будущее («Как я защищу себя в следующий раз?»), но снимает вину за прошлое («Почему я позволил?»).</w:t>
      </w:r>
    </w:p>
    <w:p w14:paraId="4A755409"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5F8ADC81">
          <v:rect id="_x0000_i1033" style="width:0;height:1.5pt" o:hralign="center" o:hrstd="t" o:hr="t" fillcolor="#a0a0a0" stroked="f"/>
        </w:pict>
      </w:r>
    </w:p>
    <w:p w14:paraId="1225B70A"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1.3 ТРИ СИСТЕМЫ МОЗГА: ПОЧЕМУ МЫ СЕБЯ НЕНАВИДИМ</w:t>
      </w:r>
    </w:p>
    <w:p w14:paraId="4BEBB5FA" w14:textId="77777777" w:rsidR="00F44BBA" w:rsidRPr="00EC788E" w:rsidRDefault="00F44BBA" w:rsidP="00E14971">
      <w:pPr>
        <w:rPr>
          <w:rFonts w:ascii="Arial" w:hAnsi="Arial" w:cs="Arial"/>
          <w:sz w:val="32"/>
          <w:szCs w:val="32"/>
        </w:rPr>
      </w:pPr>
      <w:r w:rsidRPr="00EC788E">
        <w:rPr>
          <w:rFonts w:ascii="Arial" w:hAnsi="Arial" w:cs="Arial"/>
          <w:sz w:val="32"/>
          <w:szCs w:val="32"/>
        </w:rPr>
        <w:t>Чтобы понять, почему вирус вины так трудно остановить, нужно заглянуть под череп. Британский профессор Пол Гилберт разработал модель, которая объясняет это с точки зрения эволюции.</w:t>
      </w:r>
    </w:p>
    <w:p w14:paraId="2CB10C44" w14:textId="77777777" w:rsidR="00F44BBA" w:rsidRPr="00EC788E" w:rsidRDefault="00F44BBA" w:rsidP="00E14971">
      <w:pPr>
        <w:rPr>
          <w:rFonts w:ascii="Arial" w:hAnsi="Arial" w:cs="Arial"/>
          <w:sz w:val="32"/>
          <w:szCs w:val="32"/>
        </w:rPr>
      </w:pPr>
      <w:r w:rsidRPr="00EC788E">
        <w:rPr>
          <w:rFonts w:ascii="Arial" w:hAnsi="Arial" w:cs="Arial"/>
          <w:sz w:val="32"/>
          <w:szCs w:val="32"/>
        </w:rPr>
        <w:lastRenderedPageBreak/>
        <w:t>У нас в голове есть три базовые системы регулирования эмоций. Они формировались миллионы лет.</w:t>
      </w:r>
    </w:p>
    <w:p w14:paraId="1F305B61" w14:textId="77777777" w:rsidR="00F44BBA" w:rsidRPr="00EC788E" w:rsidRDefault="00F44BBA" w:rsidP="00E14971">
      <w:pPr>
        <w:rPr>
          <w:rFonts w:ascii="Arial" w:hAnsi="Arial" w:cs="Arial"/>
          <w:sz w:val="32"/>
          <w:szCs w:val="32"/>
        </w:rPr>
      </w:pPr>
      <w:r w:rsidRPr="00EC788E">
        <w:rPr>
          <w:rFonts w:ascii="Arial" w:hAnsi="Arial" w:cs="Arial"/>
          <w:b/>
          <w:bCs/>
          <w:sz w:val="32"/>
          <w:szCs w:val="32"/>
        </w:rPr>
        <w:t>1. Система угрозы и защиты.</w:t>
      </w:r>
      <w:r w:rsidRPr="00EC788E">
        <w:rPr>
          <w:rFonts w:ascii="Arial" w:hAnsi="Arial" w:cs="Arial"/>
          <w:sz w:val="32"/>
          <w:szCs w:val="32"/>
        </w:rPr>
        <w:t xml:space="preserve"> Самая древняя. Она связана с миндалевидным телом (</w:t>
      </w:r>
      <w:proofErr w:type="spellStart"/>
      <w:r w:rsidRPr="00EC788E">
        <w:rPr>
          <w:rFonts w:ascii="Arial" w:hAnsi="Arial" w:cs="Arial"/>
          <w:sz w:val="32"/>
          <w:szCs w:val="32"/>
        </w:rPr>
        <w:t>амигдалой</w:t>
      </w:r>
      <w:proofErr w:type="spellEnd"/>
      <w:r w:rsidRPr="00EC788E">
        <w:rPr>
          <w:rFonts w:ascii="Arial" w:hAnsi="Arial" w:cs="Arial"/>
          <w:sz w:val="32"/>
          <w:szCs w:val="32"/>
        </w:rPr>
        <w:t xml:space="preserve">). Её задача — выживание. Она сканирует мир на предмет опасности: хищник, пожар, социальное отвержение. Когда она активна, мы чувствуем тревогу, гнев, отвращение. Химия: кортизол, адреналин. </w:t>
      </w:r>
      <w:r w:rsidRPr="00EC788E">
        <w:rPr>
          <w:rFonts w:ascii="Arial" w:hAnsi="Arial" w:cs="Arial"/>
          <w:i/>
          <w:iCs/>
          <w:sz w:val="32"/>
          <w:szCs w:val="32"/>
        </w:rPr>
        <w:t>Проблема</w:t>
      </w:r>
      <w:proofErr w:type="gramStart"/>
      <w:r w:rsidRPr="00EC788E">
        <w:rPr>
          <w:rFonts w:ascii="Arial" w:hAnsi="Arial" w:cs="Arial"/>
          <w:i/>
          <w:iCs/>
          <w:sz w:val="32"/>
          <w:szCs w:val="32"/>
        </w:rPr>
        <w:t>:</w:t>
      </w:r>
      <w:r w:rsidRPr="00EC788E">
        <w:rPr>
          <w:rFonts w:ascii="Arial" w:hAnsi="Arial" w:cs="Arial"/>
          <w:sz w:val="32"/>
          <w:szCs w:val="32"/>
        </w:rPr>
        <w:t xml:space="preserve"> Для</w:t>
      </w:r>
      <w:proofErr w:type="gramEnd"/>
      <w:r w:rsidRPr="00EC788E">
        <w:rPr>
          <w:rFonts w:ascii="Arial" w:hAnsi="Arial" w:cs="Arial"/>
          <w:sz w:val="32"/>
          <w:szCs w:val="32"/>
        </w:rPr>
        <w:t xml:space="preserve"> этой системы нет разницы между львом в кустах и мыслью «я неудачник». Реакция одинаковая: бей, беги или замри.</w:t>
      </w:r>
    </w:p>
    <w:p w14:paraId="1D2E6771" w14:textId="77777777" w:rsidR="00F44BBA" w:rsidRPr="00EC788E" w:rsidRDefault="00F44BBA" w:rsidP="00E14971">
      <w:pPr>
        <w:rPr>
          <w:rFonts w:ascii="Arial" w:hAnsi="Arial" w:cs="Arial"/>
          <w:sz w:val="32"/>
          <w:szCs w:val="32"/>
        </w:rPr>
      </w:pPr>
      <w:r w:rsidRPr="00EC788E">
        <w:rPr>
          <w:rFonts w:ascii="Arial" w:hAnsi="Arial" w:cs="Arial"/>
          <w:b/>
          <w:bCs/>
          <w:sz w:val="32"/>
          <w:szCs w:val="32"/>
        </w:rPr>
        <w:t>2. Система стремления и поощрения.</w:t>
      </w:r>
      <w:r w:rsidRPr="00EC788E">
        <w:rPr>
          <w:rFonts w:ascii="Arial" w:hAnsi="Arial" w:cs="Arial"/>
          <w:sz w:val="32"/>
          <w:szCs w:val="32"/>
        </w:rPr>
        <w:t xml:space="preserve"> Связана с дофамином. Она заставляет нас искать ресурсы: еду, партнёра, статус. Когда она активна, мы чувствуем возбуждение, мотивацию, драйв. </w:t>
      </w:r>
      <w:r w:rsidRPr="00EC788E">
        <w:rPr>
          <w:rFonts w:ascii="Arial" w:hAnsi="Arial" w:cs="Arial"/>
          <w:i/>
          <w:iCs/>
          <w:sz w:val="32"/>
          <w:szCs w:val="32"/>
        </w:rPr>
        <w:t>Проблема</w:t>
      </w:r>
      <w:proofErr w:type="gramStart"/>
      <w:r w:rsidRPr="00EC788E">
        <w:rPr>
          <w:rFonts w:ascii="Arial" w:hAnsi="Arial" w:cs="Arial"/>
          <w:i/>
          <w:iCs/>
          <w:sz w:val="32"/>
          <w:szCs w:val="32"/>
        </w:rPr>
        <w:t>:</w:t>
      </w:r>
      <w:r w:rsidRPr="00EC788E">
        <w:rPr>
          <w:rFonts w:ascii="Arial" w:hAnsi="Arial" w:cs="Arial"/>
          <w:sz w:val="32"/>
          <w:szCs w:val="32"/>
        </w:rPr>
        <w:t xml:space="preserve"> Если</w:t>
      </w:r>
      <w:proofErr w:type="gramEnd"/>
      <w:r w:rsidRPr="00EC788E">
        <w:rPr>
          <w:rFonts w:ascii="Arial" w:hAnsi="Arial" w:cs="Arial"/>
          <w:sz w:val="32"/>
          <w:szCs w:val="32"/>
        </w:rPr>
        <w:t xml:space="preserve"> мы не достигаем цели, эта система выключается, и мы чувствуем разочарование.</w:t>
      </w:r>
    </w:p>
    <w:p w14:paraId="18430D4E" w14:textId="77777777" w:rsidR="00F44BBA" w:rsidRPr="00EC788E" w:rsidRDefault="00F44BBA" w:rsidP="00E14971">
      <w:pPr>
        <w:rPr>
          <w:rFonts w:ascii="Arial" w:hAnsi="Arial" w:cs="Arial"/>
          <w:sz w:val="32"/>
          <w:szCs w:val="32"/>
        </w:rPr>
      </w:pPr>
      <w:r w:rsidRPr="00EC788E">
        <w:rPr>
          <w:rFonts w:ascii="Arial" w:hAnsi="Arial" w:cs="Arial"/>
          <w:b/>
          <w:bCs/>
          <w:sz w:val="32"/>
          <w:szCs w:val="32"/>
        </w:rPr>
        <w:t>3. Система успокоения и безопасности.</w:t>
      </w:r>
      <w:r w:rsidRPr="00EC788E">
        <w:rPr>
          <w:rFonts w:ascii="Arial" w:hAnsi="Arial" w:cs="Arial"/>
          <w:sz w:val="32"/>
          <w:szCs w:val="32"/>
        </w:rPr>
        <w:t xml:space="preserve"> Самая молодая в эволюционном смысле. Связана с окситоцином и эндорфинами. Она активируется, когда мы чувствуем заботу, тепло, принадлежность. Когда она активна, мы можем расслабиться, восстановиться, почувствовать себя в безопасности. </w:t>
      </w:r>
      <w:r w:rsidRPr="00EC788E">
        <w:rPr>
          <w:rFonts w:ascii="Arial" w:hAnsi="Arial" w:cs="Arial"/>
          <w:i/>
          <w:iCs/>
          <w:sz w:val="32"/>
          <w:szCs w:val="32"/>
        </w:rPr>
        <w:t>Проблема</w:t>
      </w:r>
      <w:proofErr w:type="gramStart"/>
      <w:r w:rsidRPr="00EC788E">
        <w:rPr>
          <w:rFonts w:ascii="Arial" w:hAnsi="Arial" w:cs="Arial"/>
          <w:i/>
          <w:iCs/>
          <w:sz w:val="32"/>
          <w:szCs w:val="32"/>
        </w:rPr>
        <w:t>:</w:t>
      </w:r>
      <w:r w:rsidRPr="00EC788E">
        <w:rPr>
          <w:rFonts w:ascii="Arial" w:hAnsi="Arial" w:cs="Arial"/>
          <w:sz w:val="32"/>
          <w:szCs w:val="32"/>
        </w:rPr>
        <w:t xml:space="preserve"> У</w:t>
      </w:r>
      <w:proofErr w:type="gramEnd"/>
      <w:r w:rsidRPr="00EC788E">
        <w:rPr>
          <w:rFonts w:ascii="Arial" w:hAnsi="Arial" w:cs="Arial"/>
          <w:sz w:val="32"/>
          <w:szCs w:val="32"/>
        </w:rPr>
        <w:t xml:space="preserve"> людей с хронической виной эта система часто заблокирована.</w:t>
      </w:r>
    </w:p>
    <w:p w14:paraId="5F62261A" w14:textId="77777777" w:rsidR="00F44BBA" w:rsidRPr="00EC788E" w:rsidRDefault="00F44BBA" w:rsidP="00E14971">
      <w:pPr>
        <w:rPr>
          <w:rFonts w:ascii="Arial" w:hAnsi="Arial" w:cs="Arial"/>
          <w:sz w:val="32"/>
          <w:szCs w:val="32"/>
        </w:rPr>
      </w:pPr>
      <w:r w:rsidRPr="00EC788E">
        <w:rPr>
          <w:rFonts w:ascii="Arial" w:hAnsi="Arial" w:cs="Arial"/>
          <w:sz w:val="32"/>
          <w:szCs w:val="32"/>
        </w:rPr>
        <w:t>Вот что происходит с Анной из начала главы. Её Система угрозы работает на максимуме 24/7. Внутренний критик орёт: «Опасность! Ты всё испортишь! Тебя отвергнут!». Мозг реагирует выбросом кортизола. Но Система успокоения молчит. Анна не позволяет себе расслабиться. Любая попытка позаботиться о себе («может, возьму выходной?») вызывает новый всплеск угрозы: «Ты ленивая! Ты не заслужила!».</w:t>
      </w:r>
    </w:p>
    <w:p w14:paraId="535C9932" w14:textId="77777777" w:rsidR="00F44BBA" w:rsidRPr="00EC788E" w:rsidRDefault="00F44BBA" w:rsidP="00E14971">
      <w:pPr>
        <w:rPr>
          <w:rFonts w:ascii="Arial" w:hAnsi="Arial" w:cs="Arial"/>
          <w:sz w:val="32"/>
          <w:szCs w:val="32"/>
        </w:rPr>
      </w:pPr>
      <w:r w:rsidRPr="00EC788E">
        <w:rPr>
          <w:rFonts w:ascii="Arial" w:hAnsi="Arial" w:cs="Arial"/>
          <w:sz w:val="32"/>
          <w:szCs w:val="32"/>
        </w:rPr>
        <w:lastRenderedPageBreak/>
        <w:t>Получается замкнутый круг. Педаль газа (угроза) вжата в пол. Педаль тормоза (успокоение) не работает. Двигатель (психика) перегревается. Это и есть депрессия.</w:t>
      </w:r>
    </w:p>
    <w:p w14:paraId="226E06A1" w14:textId="77777777" w:rsidR="00F44BBA" w:rsidRPr="00EC788E" w:rsidRDefault="00F44BBA" w:rsidP="00E14971">
      <w:pPr>
        <w:rPr>
          <w:rFonts w:ascii="Arial" w:hAnsi="Arial" w:cs="Arial"/>
          <w:sz w:val="32"/>
          <w:szCs w:val="32"/>
        </w:rPr>
      </w:pPr>
      <w:r w:rsidRPr="00EC788E">
        <w:rPr>
          <w:rFonts w:ascii="Arial" w:hAnsi="Arial" w:cs="Arial"/>
          <w:b/>
          <w:bCs/>
          <w:sz w:val="32"/>
          <w:szCs w:val="32"/>
        </w:rPr>
        <w:t>НЕЙРОБИОЛОГИЧЕСКИЙ ФАКТ</w:t>
      </w:r>
      <w:r w:rsidRPr="00EC788E">
        <w:rPr>
          <w:rFonts w:ascii="Arial" w:hAnsi="Arial" w:cs="Arial"/>
          <w:sz w:val="32"/>
          <w:szCs w:val="32"/>
        </w:rPr>
        <w:t xml:space="preserve"> Исследования </w:t>
      </w:r>
      <w:proofErr w:type="spellStart"/>
      <w:r w:rsidRPr="00EC788E">
        <w:rPr>
          <w:rFonts w:ascii="Arial" w:hAnsi="Arial" w:cs="Arial"/>
          <w:sz w:val="32"/>
          <w:szCs w:val="32"/>
        </w:rPr>
        <w:t>fMRI</w:t>
      </w:r>
      <w:proofErr w:type="spellEnd"/>
      <w:r w:rsidRPr="00EC788E">
        <w:rPr>
          <w:rFonts w:ascii="Arial" w:hAnsi="Arial" w:cs="Arial"/>
          <w:sz w:val="32"/>
          <w:szCs w:val="32"/>
        </w:rPr>
        <w:t xml:space="preserve"> показывают: когда человек критикует себя, в его мозге активируются те же зоны, что и при физической боли. Передняя поясная кора (ACC) реагирует на слово «неудачник» так же, как на удар током.</w:t>
      </w:r>
    </w:p>
    <w:p w14:paraId="720124CE" w14:textId="77777777" w:rsidR="00F44BBA" w:rsidRPr="00EC788E" w:rsidRDefault="00F44BBA" w:rsidP="00E14971">
      <w:pPr>
        <w:rPr>
          <w:rFonts w:ascii="Arial" w:hAnsi="Arial" w:cs="Arial"/>
          <w:sz w:val="32"/>
          <w:szCs w:val="32"/>
        </w:rPr>
      </w:pPr>
      <w:r w:rsidRPr="00EC788E">
        <w:rPr>
          <w:rFonts w:ascii="Arial" w:hAnsi="Arial" w:cs="Arial"/>
          <w:sz w:val="32"/>
          <w:szCs w:val="32"/>
        </w:rPr>
        <w:t>Самокритика — это не просто «мысли». Это физиологическое насилие над собственным мозгом.</w:t>
      </w:r>
    </w:p>
    <w:p w14:paraId="30EDD644"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6D3A1D66">
          <v:rect id="_x0000_i1034" style="width:0;height:1.5pt" o:hralign="center" o:hrstd="t" o:hr="t" fillcolor="#a0a0a0" stroked="f"/>
        </w:pict>
      </w:r>
    </w:p>
    <w:p w14:paraId="2F41CA0B"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1.4 ОТКУДА БЕРЁТСЯ ВИРУС?</w:t>
      </w:r>
    </w:p>
    <w:p w14:paraId="09F0CB96" w14:textId="77777777" w:rsidR="00F44BBA" w:rsidRPr="00EC788E" w:rsidRDefault="00F44BBA" w:rsidP="00E14971">
      <w:pPr>
        <w:rPr>
          <w:rFonts w:ascii="Arial" w:hAnsi="Arial" w:cs="Arial"/>
          <w:sz w:val="32"/>
          <w:szCs w:val="32"/>
        </w:rPr>
      </w:pPr>
      <w:r w:rsidRPr="00EC788E">
        <w:rPr>
          <w:rFonts w:ascii="Arial" w:hAnsi="Arial" w:cs="Arial"/>
          <w:sz w:val="32"/>
          <w:szCs w:val="32"/>
        </w:rPr>
        <w:t>Никто не рождается с убеждением «я плохой». Младенец не чувствует вины за то, что голоден или плачет. Вина — это усвоенная программа.</w:t>
      </w:r>
    </w:p>
    <w:p w14:paraId="75BEE6D2" w14:textId="77777777" w:rsidR="00F44BBA" w:rsidRPr="00EC788E" w:rsidRDefault="00F44BBA" w:rsidP="00E14971">
      <w:pPr>
        <w:rPr>
          <w:rFonts w:ascii="Arial" w:hAnsi="Arial" w:cs="Arial"/>
          <w:sz w:val="32"/>
          <w:szCs w:val="32"/>
        </w:rPr>
      </w:pPr>
      <w:r w:rsidRPr="00EC788E">
        <w:rPr>
          <w:rFonts w:ascii="Arial" w:hAnsi="Arial" w:cs="Arial"/>
          <w:sz w:val="32"/>
          <w:szCs w:val="32"/>
        </w:rPr>
        <w:t>Чаще всего она устанавливается в детстве. Есть классическая модель Эрика Эриксона, которая описывает критический период от 3 до 6 лет. В этом возрасте ребёнок полон инициативы: «Я сам!», «Я хочу!», «Я сделаю!».</w:t>
      </w:r>
    </w:p>
    <w:p w14:paraId="37AA025F" w14:textId="77777777" w:rsidR="00F44BBA" w:rsidRPr="00EC788E" w:rsidRDefault="00F44BBA" w:rsidP="00E14971">
      <w:pPr>
        <w:rPr>
          <w:rFonts w:ascii="Arial" w:hAnsi="Arial" w:cs="Arial"/>
          <w:sz w:val="32"/>
          <w:szCs w:val="32"/>
        </w:rPr>
      </w:pPr>
      <w:r w:rsidRPr="00EC788E">
        <w:rPr>
          <w:rFonts w:ascii="Arial" w:hAnsi="Arial" w:cs="Arial"/>
          <w:sz w:val="32"/>
          <w:szCs w:val="32"/>
        </w:rPr>
        <w:t>Если родители поддерживают эту инициативу (даже когда ребёнок ошибается), формируется здоровая цельность. Если родители постоянно критикуют, стыдят или наказывают за проявление воли («Не мешай!», «Куда ты лезешь!», «Из-за тебя у меня голова болит»), ребёнок делает вывод: «Моё желание — это опасность. Моя активность — это плохо».</w:t>
      </w:r>
    </w:p>
    <w:p w14:paraId="1029C890" w14:textId="77777777" w:rsidR="00F44BBA" w:rsidRPr="00EC788E" w:rsidRDefault="00F44BBA" w:rsidP="00E14971">
      <w:pPr>
        <w:rPr>
          <w:rFonts w:ascii="Arial" w:hAnsi="Arial" w:cs="Arial"/>
          <w:sz w:val="32"/>
          <w:szCs w:val="32"/>
        </w:rPr>
      </w:pPr>
      <w:r w:rsidRPr="00EC788E">
        <w:rPr>
          <w:rFonts w:ascii="Arial" w:hAnsi="Arial" w:cs="Arial"/>
          <w:sz w:val="32"/>
          <w:szCs w:val="32"/>
        </w:rPr>
        <w:t>Чтобы выжить в системе, где любовь условна («Я люблю тебя, только когда ты хороший»), ребёнок подавляет свою активность. Он становится «удобным». Он учится сканировать настроение взрослых, чтобы заранее предотвратить опасность.</w:t>
      </w:r>
    </w:p>
    <w:p w14:paraId="2DFFEBD2" w14:textId="77777777" w:rsidR="00F44BBA" w:rsidRPr="00EC788E" w:rsidRDefault="00F44BBA" w:rsidP="00E14971">
      <w:pPr>
        <w:rPr>
          <w:rFonts w:ascii="Arial" w:hAnsi="Arial" w:cs="Arial"/>
          <w:sz w:val="32"/>
          <w:szCs w:val="32"/>
        </w:rPr>
      </w:pPr>
      <w:r w:rsidRPr="00EC788E">
        <w:rPr>
          <w:rFonts w:ascii="Arial" w:hAnsi="Arial" w:cs="Arial"/>
          <w:sz w:val="32"/>
          <w:szCs w:val="32"/>
        </w:rPr>
        <w:lastRenderedPageBreak/>
        <w:t>Этот механизм выживания в детстве становится механизмом самоуничтожения во взрослом возрасте. Взрослая Анна боится не родителей. Она боится своего внутреннего голоса, который говорит их словами.</w:t>
      </w:r>
    </w:p>
    <w:p w14:paraId="4E0690E9"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6986B868">
          <v:rect id="_x0000_i1035" style="width:0;height:1.5pt" o:hralign="center" o:hrstd="t" o:hr="t" fillcolor="#a0a0a0" stroked="f"/>
        </w:pict>
      </w:r>
    </w:p>
    <w:p w14:paraId="6CF20845"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1.5 ВИРУС МУТИРУЕТ: КОГНИТИВНЫЕ ИСКАЖЕНИЯ</w:t>
      </w:r>
    </w:p>
    <w:p w14:paraId="1C341FCD" w14:textId="77777777" w:rsidR="00F44BBA" w:rsidRPr="00EC788E" w:rsidRDefault="00F44BBA" w:rsidP="00E14971">
      <w:pPr>
        <w:rPr>
          <w:rFonts w:ascii="Arial" w:hAnsi="Arial" w:cs="Arial"/>
          <w:sz w:val="32"/>
          <w:szCs w:val="32"/>
        </w:rPr>
      </w:pPr>
      <w:r w:rsidRPr="00EC788E">
        <w:rPr>
          <w:rFonts w:ascii="Arial" w:hAnsi="Arial" w:cs="Arial"/>
          <w:sz w:val="32"/>
          <w:szCs w:val="32"/>
        </w:rPr>
        <w:t>Как любой вирус, вина мутирует, чтобы выжить. В психологии это называется «когнитивные искажения». Это ошибки мышления, которые поддерживают убеждение «я плохой».</w:t>
      </w:r>
    </w:p>
    <w:p w14:paraId="16B4C222" w14:textId="77777777" w:rsidR="00F44BBA" w:rsidRPr="00EC788E" w:rsidRDefault="00F44BBA" w:rsidP="00E14971">
      <w:pPr>
        <w:rPr>
          <w:rFonts w:ascii="Arial" w:hAnsi="Arial" w:cs="Arial"/>
          <w:sz w:val="32"/>
          <w:szCs w:val="32"/>
        </w:rPr>
      </w:pPr>
      <w:r w:rsidRPr="00EC788E">
        <w:rPr>
          <w:rFonts w:ascii="Arial" w:hAnsi="Arial" w:cs="Arial"/>
          <w:sz w:val="32"/>
          <w:szCs w:val="32"/>
        </w:rPr>
        <w:t>Вот самые частые мутации, с которыми я сталкиваюсь в практике:</w:t>
      </w:r>
    </w:p>
    <w:p w14:paraId="2F8850D8" w14:textId="77777777" w:rsidR="00F44BBA" w:rsidRPr="00EC788E" w:rsidRDefault="00F44BBA" w:rsidP="00E14971">
      <w:pPr>
        <w:rPr>
          <w:rFonts w:ascii="Arial" w:hAnsi="Arial" w:cs="Arial"/>
          <w:sz w:val="32"/>
          <w:szCs w:val="32"/>
        </w:rPr>
      </w:pPr>
      <w:r w:rsidRPr="00EC788E">
        <w:rPr>
          <w:rFonts w:ascii="Arial" w:hAnsi="Arial" w:cs="Arial"/>
          <w:b/>
          <w:bCs/>
          <w:sz w:val="32"/>
          <w:szCs w:val="32"/>
        </w:rPr>
        <w:t xml:space="preserve">1. </w:t>
      </w:r>
      <w:proofErr w:type="spellStart"/>
      <w:r w:rsidRPr="00EC788E">
        <w:rPr>
          <w:rFonts w:ascii="Arial" w:hAnsi="Arial" w:cs="Arial"/>
          <w:b/>
          <w:bCs/>
          <w:sz w:val="32"/>
          <w:szCs w:val="32"/>
        </w:rPr>
        <w:t>Сверхобобщение</w:t>
      </w:r>
      <w:proofErr w:type="spellEnd"/>
      <w:r w:rsidRPr="00EC788E">
        <w:rPr>
          <w:rFonts w:ascii="Arial" w:hAnsi="Arial" w:cs="Arial"/>
          <w:b/>
          <w:bCs/>
          <w:sz w:val="32"/>
          <w:szCs w:val="32"/>
        </w:rPr>
        <w:t>.</w:t>
      </w:r>
      <w:r w:rsidRPr="00EC788E">
        <w:rPr>
          <w:rFonts w:ascii="Arial" w:hAnsi="Arial" w:cs="Arial"/>
          <w:sz w:val="32"/>
          <w:szCs w:val="32"/>
        </w:rPr>
        <w:t xml:space="preserve"> Одна ошибка становится приговором на всю жизнь. </w:t>
      </w:r>
      <w:r w:rsidRPr="00EC788E">
        <w:rPr>
          <w:rFonts w:ascii="Arial" w:hAnsi="Arial" w:cs="Arial"/>
          <w:i/>
          <w:iCs/>
          <w:sz w:val="32"/>
          <w:szCs w:val="32"/>
        </w:rPr>
        <w:t>Факт:</w:t>
      </w:r>
      <w:r w:rsidRPr="00EC788E">
        <w:rPr>
          <w:rFonts w:ascii="Arial" w:hAnsi="Arial" w:cs="Arial"/>
          <w:sz w:val="32"/>
          <w:szCs w:val="32"/>
        </w:rPr>
        <w:t xml:space="preserve"> «Я ошибся в отчёте». </w:t>
      </w:r>
      <w:r w:rsidRPr="00EC788E">
        <w:rPr>
          <w:rFonts w:ascii="Arial" w:hAnsi="Arial" w:cs="Arial"/>
          <w:i/>
          <w:iCs/>
          <w:sz w:val="32"/>
          <w:szCs w:val="32"/>
        </w:rPr>
        <w:t>Вирус:</w:t>
      </w:r>
      <w:r w:rsidRPr="00EC788E">
        <w:rPr>
          <w:rFonts w:ascii="Arial" w:hAnsi="Arial" w:cs="Arial"/>
          <w:sz w:val="32"/>
          <w:szCs w:val="32"/>
        </w:rPr>
        <w:t xml:space="preserve"> «Я никогда ничего не делаю правильно. Я профессиональный неудачник».</w:t>
      </w:r>
    </w:p>
    <w:p w14:paraId="1B9234AE" w14:textId="77777777" w:rsidR="00F44BBA" w:rsidRPr="00EC788E" w:rsidRDefault="00F44BBA" w:rsidP="00E14971">
      <w:pPr>
        <w:rPr>
          <w:rFonts w:ascii="Arial" w:hAnsi="Arial" w:cs="Arial"/>
          <w:sz w:val="32"/>
          <w:szCs w:val="32"/>
        </w:rPr>
      </w:pPr>
      <w:r w:rsidRPr="00EC788E">
        <w:rPr>
          <w:rFonts w:ascii="Arial" w:hAnsi="Arial" w:cs="Arial"/>
          <w:b/>
          <w:bCs/>
          <w:sz w:val="32"/>
          <w:szCs w:val="32"/>
        </w:rPr>
        <w:t>2. Чтение мыслей.</w:t>
      </w:r>
      <w:r w:rsidRPr="00EC788E">
        <w:rPr>
          <w:rFonts w:ascii="Arial" w:hAnsi="Arial" w:cs="Arial"/>
          <w:sz w:val="32"/>
          <w:szCs w:val="32"/>
        </w:rPr>
        <w:t xml:space="preserve"> Убеждённость, что вы знаете, что другие думают о вас (спойлер: обычно плохо). </w:t>
      </w:r>
      <w:r w:rsidRPr="00EC788E">
        <w:rPr>
          <w:rFonts w:ascii="Arial" w:hAnsi="Arial" w:cs="Arial"/>
          <w:i/>
          <w:iCs/>
          <w:sz w:val="32"/>
          <w:szCs w:val="32"/>
        </w:rPr>
        <w:t>Факт:</w:t>
      </w:r>
      <w:r w:rsidRPr="00EC788E">
        <w:rPr>
          <w:rFonts w:ascii="Arial" w:hAnsi="Arial" w:cs="Arial"/>
          <w:sz w:val="32"/>
          <w:szCs w:val="32"/>
        </w:rPr>
        <w:t xml:space="preserve"> «Коллега не поздоровался». </w:t>
      </w:r>
      <w:r w:rsidRPr="00EC788E">
        <w:rPr>
          <w:rFonts w:ascii="Arial" w:hAnsi="Arial" w:cs="Arial"/>
          <w:i/>
          <w:iCs/>
          <w:sz w:val="32"/>
          <w:szCs w:val="32"/>
        </w:rPr>
        <w:t>Вирус:</w:t>
      </w:r>
      <w:r w:rsidRPr="00EC788E">
        <w:rPr>
          <w:rFonts w:ascii="Arial" w:hAnsi="Arial" w:cs="Arial"/>
          <w:sz w:val="32"/>
          <w:szCs w:val="32"/>
        </w:rPr>
        <w:t xml:space="preserve"> «Он меня презирает. Он знает, что я самозванец».</w:t>
      </w:r>
    </w:p>
    <w:p w14:paraId="52FBB241" w14:textId="77777777" w:rsidR="00F44BBA" w:rsidRPr="00EC788E" w:rsidRDefault="00F44BBA" w:rsidP="00E14971">
      <w:pPr>
        <w:rPr>
          <w:rFonts w:ascii="Arial" w:hAnsi="Arial" w:cs="Arial"/>
          <w:sz w:val="32"/>
          <w:szCs w:val="32"/>
        </w:rPr>
      </w:pPr>
      <w:r w:rsidRPr="00EC788E">
        <w:rPr>
          <w:rFonts w:ascii="Arial" w:hAnsi="Arial" w:cs="Arial"/>
          <w:b/>
          <w:bCs/>
          <w:sz w:val="32"/>
          <w:szCs w:val="32"/>
        </w:rPr>
        <w:t>3. Долженствование.</w:t>
      </w:r>
      <w:r w:rsidRPr="00EC788E">
        <w:rPr>
          <w:rFonts w:ascii="Arial" w:hAnsi="Arial" w:cs="Arial"/>
          <w:sz w:val="32"/>
          <w:szCs w:val="32"/>
        </w:rPr>
        <w:t xml:space="preserve"> Жёсткие правила, нарушение которых карается виной. </w:t>
      </w:r>
      <w:r w:rsidRPr="00EC788E">
        <w:rPr>
          <w:rFonts w:ascii="Arial" w:hAnsi="Arial" w:cs="Arial"/>
          <w:i/>
          <w:iCs/>
          <w:sz w:val="32"/>
          <w:szCs w:val="32"/>
        </w:rPr>
        <w:t>Правило:</w:t>
      </w:r>
      <w:r w:rsidRPr="00EC788E">
        <w:rPr>
          <w:rFonts w:ascii="Arial" w:hAnsi="Arial" w:cs="Arial"/>
          <w:sz w:val="32"/>
          <w:szCs w:val="32"/>
        </w:rPr>
        <w:t xml:space="preserve"> «Я должен всегда всё контролировать». </w:t>
      </w:r>
      <w:r w:rsidRPr="00EC788E">
        <w:rPr>
          <w:rFonts w:ascii="Arial" w:hAnsi="Arial" w:cs="Arial"/>
          <w:i/>
          <w:iCs/>
          <w:sz w:val="32"/>
          <w:szCs w:val="32"/>
        </w:rPr>
        <w:t>Реальность:</w:t>
      </w:r>
      <w:r w:rsidRPr="00EC788E">
        <w:rPr>
          <w:rFonts w:ascii="Arial" w:hAnsi="Arial" w:cs="Arial"/>
          <w:sz w:val="32"/>
          <w:szCs w:val="32"/>
        </w:rPr>
        <w:t xml:space="preserve"> Жизнь хаотична. </w:t>
      </w:r>
      <w:r w:rsidRPr="00EC788E">
        <w:rPr>
          <w:rFonts w:ascii="Arial" w:hAnsi="Arial" w:cs="Arial"/>
          <w:i/>
          <w:iCs/>
          <w:sz w:val="32"/>
          <w:szCs w:val="32"/>
        </w:rPr>
        <w:t>Результат:</w:t>
      </w:r>
      <w:r w:rsidRPr="00EC788E">
        <w:rPr>
          <w:rFonts w:ascii="Arial" w:hAnsi="Arial" w:cs="Arial"/>
          <w:sz w:val="32"/>
          <w:szCs w:val="32"/>
        </w:rPr>
        <w:t xml:space="preserve"> Хроническая вина за то, что вы не всемогущи.</w:t>
      </w:r>
    </w:p>
    <w:p w14:paraId="1CF2468D" w14:textId="77777777" w:rsidR="00F44BBA" w:rsidRPr="00EC788E" w:rsidRDefault="00F44BBA" w:rsidP="00E14971">
      <w:pPr>
        <w:rPr>
          <w:rFonts w:ascii="Arial" w:hAnsi="Arial" w:cs="Arial"/>
          <w:sz w:val="32"/>
          <w:szCs w:val="32"/>
        </w:rPr>
      </w:pPr>
      <w:r w:rsidRPr="00EC788E">
        <w:rPr>
          <w:rFonts w:ascii="Arial" w:hAnsi="Arial" w:cs="Arial"/>
          <w:b/>
          <w:bCs/>
          <w:sz w:val="32"/>
          <w:szCs w:val="32"/>
        </w:rPr>
        <w:t>4. Обесценивание позитива.</w:t>
      </w:r>
      <w:r w:rsidRPr="00EC788E">
        <w:rPr>
          <w:rFonts w:ascii="Arial" w:hAnsi="Arial" w:cs="Arial"/>
          <w:sz w:val="32"/>
          <w:szCs w:val="32"/>
        </w:rPr>
        <w:t xml:space="preserve"> Достижения игнорируются, ошибки гиперболизируются. </w:t>
      </w:r>
      <w:r w:rsidRPr="00EC788E">
        <w:rPr>
          <w:rFonts w:ascii="Arial" w:hAnsi="Arial" w:cs="Arial"/>
          <w:i/>
          <w:iCs/>
          <w:sz w:val="32"/>
          <w:szCs w:val="32"/>
        </w:rPr>
        <w:t>Факт:</w:t>
      </w:r>
      <w:r w:rsidRPr="00EC788E">
        <w:rPr>
          <w:rFonts w:ascii="Arial" w:hAnsi="Arial" w:cs="Arial"/>
          <w:sz w:val="32"/>
          <w:szCs w:val="32"/>
        </w:rPr>
        <w:t xml:space="preserve"> «Я получил премию, но один клиент ушёл». </w:t>
      </w:r>
      <w:r w:rsidRPr="00EC788E">
        <w:rPr>
          <w:rFonts w:ascii="Arial" w:hAnsi="Arial" w:cs="Arial"/>
          <w:i/>
          <w:iCs/>
          <w:sz w:val="32"/>
          <w:szCs w:val="32"/>
        </w:rPr>
        <w:t>Вирус:</w:t>
      </w:r>
      <w:r w:rsidRPr="00EC788E">
        <w:rPr>
          <w:rFonts w:ascii="Arial" w:hAnsi="Arial" w:cs="Arial"/>
          <w:sz w:val="32"/>
          <w:szCs w:val="32"/>
        </w:rPr>
        <w:t xml:space="preserve"> «Премия — это случайность. А уход клиента — это правда обо мне».</w:t>
      </w:r>
    </w:p>
    <w:p w14:paraId="15894805"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Каждое из этих искажений — это инструмент, которым внутренний критик поддерживает свою власть. Задача терапии — не «убить» критика (это часть нас), а лишить его </w:t>
      </w:r>
      <w:r w:rsidRPr="00EC788E">
        <w:rPr>
          <w:rFonts w:ascii="Arial" w:hAnsi="Arial" w:cs="Arial"/>
          <w:sz w:val="32"/>
          <w:szCs w:val="32"/>
        </w:rPr>
        <w:lastRenderedPageBreak/>
        <w:t>права выносить приговоры. Превратить его из Судьи в Консультанта.</w:t>
      </w:r>
    </w:p>
    <w:p w14:paraId="4E9CB584"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705D4C6A">
          <v:rect id="_x0000_i1036" style="width:0;height:1.5pt" o:hralign="center" o:hrstd="t" o:hr="t" fillcolor="#a0a0a0" stroked="f"/>
        </w:pict>
      </w:r>
    </w:p>
    <w:p w14:paraId="6CEC70A7"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1.6 ПОЧЕМУ МЫ НЕ ВЫХОДИМ ИЗ ТЮРЬМЫ?</w:t>
      </w:r>
    </w:p>
    <w:p w14:paraId="45AA9F7E" w14:textId="77777777" w:rsidR="00F44BBA" w:rsidRPr="00EC788E" w:rsidRDefault="00F44BBA" w:rsidP="00E14971">
      <w:pPr>
        <w:rPr>
          <w:rFonts w:ascii="Arial" w:hAnsi="Arial" w:cs="Arial"/>
          <w:sz w:val="32"/>
          <w:szCs w:val="32"/>
        </w:rPr>
      </w:pPr>
      <w:r w:rsidRPr="00EC788E">
        <w:rPr>
          <w:rFonts w:ascii="Arial" w:hAnsi="Arial" w:cs="Arial"/>
          <w:sz w:val="32"/>
          <w:szCs w:val="32"/>
        </w:rPr>
        <w:t>Если вина разрушает жизнь, почему мы не избавляемся от неё? Почему держимся за этого внутреннего палача?</w:t>
      </w:r>
    </w:p>
    <w:p w14:paraId="3DB5831C" w14:textId="77777777" w:rsidR="00F44BBA" w:rsidRPr="00EC788E" w:rsidRDefault="00F44BBA" w:rsidP="00E14971">
      <w:pPr>
        <w:rPr>
          <w:rFonts w:ascii="Arial" w:hAnsi="Arial" w:cs="Arial"/>
          <w:sz w:val="32"/>
          <w:szCs w:val="32"/>
        </w:rPr>
      </w:pPr>
      <w:r w:rsidRPr="00EC788E">
        <w:rPr>
          <w:rFonts w:ascii="Arial" w:hAnsi="Arial" w:cs="Arial"/>
          <w:sz w:val="32"/>
          <w:szCs w:val="32"/>
        </w:rPr>
        <w:t>Ответ парадоксален: потому что нам кажется, что он нас защищает.</w:t>
      </w:r>
    </w:p>
    <w:p w14:paraId="777396F2" w14:textId="77777777" w:rsidR="00F44BBA" w:rsidRPr="00EC788E" w:rsidRDefault="00F44BBA" w:rsidP="00E14971">
      <w:pPr>
        <w:rPr>
          <w:rFonts w:ascii="Arial" w:hAnsi="Arial" w:cs="Arial"/>
          <w:sz w:val="32"/>
          <w:szCs w:val="32"/>
        </w:rPr>
      </w:pPr>
      <w:r w:rsidRPr="00EC788E">
        <w:rPr>
          <w:rFonts w:ascii="Arial" w:hAnsi="Arial" w:cs="Arial"/>
          <w:sz w:val="32"/>
          <w:szCs w:val="32"/>
        </w:rPr>
        <w:t xml:space="preserve">Есть иллюзия, </w:t>
      </w:r>
      <w:proofErr w:type="gramStart"/>
      <w:r w:rsidRPr="00EC788E">
        <w:rPr>
          <w:rFonts w:ascii="Arial" w:hAnsi="Arial" w:cs="Arial"/>
          <w:sz w:val="32"/>
          <w:szCs w:val="32"/>
        </w:rPr>
        <w:t>что</w:t>
      </w:r>
      <w:proofErr w:type="gramEnd"/>
      <w:r w:rsidRPr="00EC788E">
        <w:rPr>
          <w:rFonts w:ascii="Arial" w:hAnsi="Arial" w:cs="Arial"/>
          <w:sz w:val="32"/>
          <w:szCs w:val="32"/>
        </w:rPr>
        <w:t xml:space="preserve"> если я буду себя критиковать достаточно сильно, я не совершу ошибку. «Если я не буду себя жалеть, я стану лучше». Это ложь. Исследования Кристин </w:t>
      </w:r>
      <w:proofErr w:type="spellStart"/>
      <w:r w:rsidRPr="00EC788E">
        <w:rPr>
          <w:rFonts w:ascii="Arial" w:hAnsi="Arial" w:cs="Arial"/>
          <w:sz w:val="32"/>
          <w:szCs w:val="32"/>
        </w:rPr>
        <w:t>Нефф</w:t>
      </w:r>
      <w:proofErr w:type="spellEnd"/>
      <w:r w:rsidRPr="00EC788E">
        <w:rPr>
          <w:rFonts w:ascii="Arial" w:hAnsi="Arial" w:cs="Arial"/>
          <w:sz w:val="32"/>
          <w:szCs w:val="32"/>
        </w:rPr>
        <w:t xml:space="preserve"> показывают обратное: люди, практикующие </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 достигают больших успехов, чем самокритики. Потому что у них есть ресурс на исправление, а не на самобичевание.</w:t>
      </w:r>
    </w:p>
    <w:p w14:paraId="2872B096" w14:textId="77777777" w:rsidR="00F44BBA" w:rsidRPr="00EC788E" w:rsidRDefault="00F44BBA" w:rsidP="00E14971">
      <w:pPr>
        <w:rPr>
          <w:rFonts w:ascii="Arial" w:hAnsi="Arial" w:cs="Arial"/>
          <w:sz w:val="32"/>
          <w:szCs w:val="32"/>
        </w:rPr>
      </w:pPr>
      <w:r w:rsidRPr="00EC788E">
        <w:rPr>
          <w:rFonts w:ascii="Arial" w:hAnsi="Arial" w:cs="Arial"/>
          <w:sz w:val="32"/>
          <w:szCs w:val="32"/>
        </w:rPr>
        <w:t>Но есть и вторая причина. Вина даёт иллюзию контроля. Если я виноват — значит, я мог повлиять на ситуацию. Значит, в будущем я смогу это исправить. Если я признаю, что ситуация была вне моего контроля (как в случае с Марией и психопатом) — значит, мир хаотичен и опасен. Признать свою беспомощность иногда страшнее, чем признать свою вину.</w:t>
      </w:r>
    </w:p>
    <w:p w14:paraId="52ED28E8" w14:textId="77777777" w:rsidR="00F44BBA" w:rsidRPr="00EC788E" w:rsidRDefault="00F44BBA" w:rsidP="00E14971">
      <w:pPr>
        <w:rPr>
          <w:rFonts w:ascii="Arial" w:hAnsi="Arial" w:cs="Arial"/>
          <w:sz w:val="32"/>
          <w:szCs w:val="32"/>
        </w:rPr>
      </w:pPr>
      <w:r w:rsidRPr="00EC788E">
        <w:rPr>
          <w:rFonts w:ascii="Arial" w:hAnsi="Arial" w:cs="Arial"/>
          <w:sz w:val="32"/>
          <w:szCs w:val="32"/>
        </w:rPr>
        <w:t>Вина — это цена, которую мы платим за иллюзию всемогущества. «Я виноват» звучит безопаснее, чем «Так случилось, и я не мог это предотвратить».</w:t>
      </w:r>
    </w:p>
    <w:p w14:paraId="6F4731E2"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46496828">
          <v:rect id="_x0000_i1037" style="width:0;height:1.5pt" o:hralign="center" o:hrstd="t" o:hr="t" fillcolor="#a0a0a0" stroked="f"/>
        </w:pict>
      </w:r>
    </w:p>
    <w:p w14:paraId="195190A2"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1.7 НАША ГЕРОИНЯ: АННА ПРОДОЛЖАЕТ ПУТЬ</w:t>
      </w:r>
    </w:p>
    <w:p w14:paraId="69264F1F" w14:textId="77777777" w:rsidR="00F44BBA" w:rsidRPr="00EC788E" w:rsidRDefault="00F44BBA" w:rsidP="00E14971">
      <w:pPr>
        <w:rPr>
          <w:rFonts w:ascii="Arial" w:hAnsi="Arial" w:cs="Arial"/>
          <w:sz w:val="32"/>
          <w:szCs w:val="32"/>
        </w:rPr>
      </w:pPr>
      <w:r w:rsidRPr="00EC788E">
        <w:rPr>
          <w:rFonts w:ascii="Arial" w:hAnsi="Arial" w:cs="Arial"/>
          <w:sz w:val="32"/>
          <w:szCs w:val="32"/>
        </w:rPr>
        <w:t>Вернёмся к Анне. В конце этой главы она всё ещё стоит у зеркала. Она всё ещё чувствует тяжесть. Но теперь она знает: это не она. Это — вирус. Это — программа. А программы можно переписывать.</w:t>
      </w:r>
    </w:p>
    <w:p w14:paraId="7DB641E8" w14:textId="77777777" w:rsidR="00F44BBA" w:rsidRPr="00EC788E" w:rsidRDefault="00F44BBA" w:rsidP="00E14971">
      <w:pPr>
        <w:rPr>
          <w:rFonts w:ascii="Arial" w:hAnsi="Arial" w:cs="Arial"/>
          <w:sz w:val="32"/>
          <w:szCs w:val="32"/>
        </w:rPr>
      </w:pPr>
      <w:r w:rsidRPr="00EC788E">
        <w:rPr>
          <w:rFonts w:ascii="Arial" w:hAnsi="Arial" w:cs="Arial"/>
          <w:sz w:val="32"/>
          <w:szCs w:val="32"/>
        </w:rPr>
        <w:lastRenderedPageBreak/>
        <w:t>В следующей главе мы познакомимся с ещё одной героиней — Сабиной. Её история покажет, как вирус попадает в систему в возрасте шести лет — и как одно событие на детской площадке может определить судьбу человека на три десятилетия вперёд.</w:t>
      </w:r>
    </w:p>
    <w:p w14:paraId="540B65D4" w14:textId="77777777" w:rsidR="00F44BBA" w:rsidRPr="00EC788E" w:rsidRDefault="00F44BBA" w:rsidP="00E14971">
      <w:pPr>
        <w:rPr>
          <w:rFonts w:ascii="Arial" w:hAnsi="Arial" w:cs="Arial"/>
          <w:sz w:val="32"/>
          <w:szCs w:val="32"/>
        </w:rPr>
      </w:pPr>
      <w:r w:rsidRPr="00EC788E">
        <w:rPr>
          <w:rFonts w:ascii="Arial" w:hAnsi="Arial" w:cs="Arial"/>
          <w:sz w:val="32"/>
          <w:szCs w:val="32"/>
        </w:rPr>
        <w:t>Анна научится тому, чему Сабина научилась позже: замечать вирус. И когда она его замечает — она спрашивает себя: «Это правда? Или это старый паттерн?» И чаще всего — это старый паттерн. И тогда она говорит себе: «Спасибо за предупреждение. Но я в безопасности.»</w:t>
      </w:r>
    </w:p>
    <w:p w14:paraId="544E5C4B" w14:textId="77777777" w:rsidR="00F44BBA" w:rsidRPr="00EC788E" w:rsidRDefault="00F44BBA" w:rsidP="00E14971">
      <w:pPr>
        <w:rPr>
          <w:rFonts w:ascii="Arial" w:hAnsi="Arial" w:cs="Arial"/>
          <w:sz w:val="32"/>
          <w:szCs w:val="32"/>
        </w:rPr>
      </w:pPr>
      <w:r w:rsidRPr="00EC788E">
        <w:rPr>
          <w:rFonts w:ascii="Arial" w:hAnsi="Arial" w:cs="Arial"/>
          <w:sz w:val="32"/>
          <w:szCs w:val="32"/>
        </w:rPr>
        <w:t>И боль уходит.</w:t>
      </w:r>
    </w:p>
    <w:p w14:paraId="5D3780C3"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092DA4DF">
          <v:rect id="_x0000_i1038" style="width:0;height:1.5pt" o:hralign="center" o:hrstd="t" o:hr="t" fillcolor="#a0a0a0" stroked="f"/>
        </w:pict>
      </w:r>
    </w:p>
    <w:p w14:paraId="355398AD"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РЕЗЮМЕ ГЛАВЫ</w:t>
      </w:r>
    </w:p>
    <w:p w14:paraId="6314E489" w14:textId="77777777" w:rsidR="00F44BBA" w:rsidRPr="00EC788E" w:rsidRDefault="00F44BBA" w:rsidP="00E14971">
      <w:pPr>
        <w:rPr>
          <w:rFonts w:ascii="Arial" w:hAnsi="Arial" w:cs="Arial"/>
          <w:sz w:val="32"/>
          <w:szCs w:val="32"/>
        </w:rPr>
      </w:pPr>
      <w:r w:rsidRPr="00EC788E">
        <w:rPr>
          <w:rFonts w:ascii="Arial" w:hAnsi="Arial" w:cs="Arial"/>
          <w:sz w:val="32"/>
          <w:szCs w:val="32"/>
        </w:rPr>
        <w:t>В этой главе мы обозначили диагноз.</w:t>
      </w:r>
    </w:p>
    <w:p w14:paraId="339044BF" w14:textId="77777777" w:rsidR="00F44BBA" w:rsidRPr="00EC788E" w:rsidRDefault="00F44BBA" w:rsidP="00F44BBA">
      <w:pPr>
        <w:numPr>
          <w:ilvl w:val="0"/>
          <w:numId w:val="4"/>
        </w:numPr>
        <w:rPr>
          <w:rFonts w:ascii="Arial" w:hAnsi="Arial" w:cs="Arial"/>
          <w:sz w:val="32"/>
          <w:szCs w:val="32"/>
        </w:rPr>
      </w:pPr>
      <w:r w:rsidRPr="00EC788E">
        <w:rPr>
          <w:rFonts w:ascii="Arial" w:hAnsi="Arial" w:cs="Arial"/>
          <w:b/>
          <w:bCs/>
          <w:sz w:val="32"/>
          <w:szCs w:val="32"/>
        </w:rPr>
        <w:t xml:space="preserve">Вина </w:t>
      </w:r>
      <w:proofErr w:type="spellStart"/>
      <w:r w:rsidRPr="00EC788E">
        <w:rPr>
          <w:rFonts w:ascii="Arial" w:hAnsi="Arial" w:cs="Arial"/>
          <w:b/>
          <w:bCs/>
          <w:sz w:val="32"/>
          <w:szCs w:val="32"/>
        </w:rPr>
        <w:t>vs</w:t>
      </w:r>
      <w:proofErr w:type="spellEnd"/>
      <w:r w:rsidRPr="00EC788E">
        <w:rPr>
          <w:rFonts w:ascii="Arial" w:hAnsi="Arial" w:cs="Arial"/>
          <w:b/>
          <w:bCs/>
          <w:sz w:val="32"/>
          <w:szCs w:val="32"/>
        </w:rPr>
        <w:t xml:space="preserve"> Стыд.</w:t>
      </w:r>
      <w:r w:rsidRPr="00EC788E">
        <w:rPr>
          <w:rFonts w:ascii="Arial" w:hAnsi="Arial" w:cs="Arial"/>
          <w:sz w:val="32"/>
          <w:szCs w:val="32"/>
        </w:rPr>
        <w:t xml:space="preserve"> Вина («я поступил плохо») может быть полезной. Стыд («я плохой») — всегда разрушителен.</w:t>
      </w:r>
    </w:p>
    <w:p w14:paraId="40AA1938" w14:textId="77777777" w:rsidR="00F44BBA" w:rsidRPr="00EC788E" w:rsidRDefault="00F44BBA" w:rsidP="00F44BBA">
      <w:pPr>
        <w:numPr>
          <w:ilvl w:val="0"/>
          <w:numId w:val="4"/>
        </w:numPr>
        <w:rPr>
          <w:rFonts w:ascii="Arial" w:hAnsi="Arial" w:cs="Arial"/>
          <w:sz w:val="32"/>
          <w:szCs w:val="32"/>
        </w:rPr>
      </w:pPr>
      <w:r w:rsidRPr="00EC788E">
        <w:rPr>
          <w:rFonts w:ascii="Arial" w:hAnsi="Arial" w:cs="Arial"/>
          <w:b/>
          <w:bCs/>
          <w:sz w:val="32"/>
          <w:szCs w:val="32"/>
        </w:rPr>
        <w:t>Нейробиология.</w:t>
      </w:r>
      <w:r w:rsidRPr="00EC788E">
        <w:rPr>
          <w:rFonts w:ascii="Arial" w:hAnsi="Arial" w:cs="Arial"/>
          <w:sz w:val="32"/>
          <w:szCs w:val="32"/>
        </w:rPr>
        <w:t xml:space="preserve"> Самокритика активирует те же зоны мозга, что и физическая угроза. Это реальный стресс для тела.</w:t>
      </w:r>
    </w:p>
    <w:p w14:paraId="58965E45" w14:textId="77777777" w:rsidR="00F44BBA" w:rsidRPr="00EC788E" w:rsidRDefault="00F44BBA" w:rsidP="00F44BBA">
      <w:pPr>
        <w:numPr>
          <w:ilvl w:val="0"/>
          <w:numId w:val="4"/>
        </w:numPr>
        <w:rPr>
          <w:rFonts w:ascii="Arial" w:hAnsi="Arial" w:cs="Arial"/>
          <w:sz w:val="32"/>
          <w:szCs w:val="32"/>
        </w:rPr>
      </w:pPr>
      <w:r w:rsidRPr="00EC788E">
        <w:rPr>
          <w:rFonts w:ascii="Arial" w:hAnsi="Arial" w:cs="Arial"/>
          <w:b/>
          <w:bCs/>
          <w:sz w:val="32"/>
          <w:szCs w:val="32"/>
        </w:rPr>
        <w:t>Иллюзия контроля.</w:t>
      </w:r>
      <w:r w:rsidRPr="00EC788E">
        <w:rPr>
          <w:rFonts w:ascii="Arial" w:hAnsi="Arial" w:cs="Arial"/>
          <w:sz w:val="32"/>
          <w:szCs w:val="32"/>
        </w:rPr>
        <w:t xml:space="preserve"> Мы держимся за вину, потому что она даёт ложное чувство влияния на ситуацию.</w:t>
      </w:r>
    </w:p>
    <w:p w14:paraId="1BAB709C" w14:textId="77777777" w:rsidR="00F44BBA" w:rsidRPr="00EC788E" w:rsidRDefault="00F44BBA" w:rsidP="00F44BBA">
      <w:pPr>
        <w:numPr>
          <w:ilvl w:val="0"/>
          <w:numId w:val="4"/>
        </w:numPr>
        <w:rPr>
          <w:rFonts w:ascii="Arial" w:hAnsi="Arial" w:cs="Arial"/>
          <w:sz w:val="32"/>
          <w:szCs w:val="32"/>
        </w:rPr>
      </w:pPr>
      <w:r w:rsidRPr="00EC788E">
        <w:rPr>
          <w:rFonts w:ascii="Arial" w:hAnsi="Arial" w:cs="Arial"/>
          <w:b/>
          <w:bCs/>
          <w:sz w:val="32"/>
          <w:szCs w:val="32"/>
        </w:rPr>
        <w:t>Техника «Суд».</w:t>
      </w:r>
      <w:r w:rsidRPr="00EC788E">
        <w:rPr>
          <w:rFonts w:ascii="Arial" w:hAnsi="Arial" w:cs="Arial"/>
          <w:sz w:val="32"/>
          <w:szCs w:val="32"/>
        </w:rPr>
        <w:t xml:space="preserve"> Ответственность должна лежать на том, кто совершил действие, а не на том, кто стал жертвой.</w:t>
      </w:r>
    </w:p>
    <w:p w14:paraId="1B0BC799" w14:textId="77777777" w:rsidR="00F44BBA" w:rsidRPr="00EC788E" w:rsidRDefault="00000000" w:rsidP="00E14971">
      <w:pPr>
        <w:rPr>
          <w:rFonts w:ascii="Arial" w:hAnsi="Arial" w:cs="Arial"/>
          <w:sz w:val="32"/>
          <w:szCs w:val="32"/>
        </w:rPr>
      </w:pPr>
      <w:r w:rsidRPr="00EC788E">
        <w:rPr>
          <w:rFonts w:ascii="Arial" w:hAnsi="Arial" w:cs="Arial"/>
          <w:sz w:val="32"/>
          <w:szCs w:val="32"/>
        </w:rPr>
        <w:pict w14:anchorId="371AA66D">
          <v:rect id="_x0000_i1039" style="width:0;height:1.5pt" o:hralign="center" o:hrstd="t" o:hr="t" fillcolor="#a0a0a0" stroked="f"/>
        </w:pict>
      </w:r>
    </w:p>
    <w:p w14:paraId="2DF4F187" w14:textId="77777777" w:rsidR="00F44BBA" w:rsidRPr="00EC788E" w:rsidRDefault="00F44BBA" w:rsidP="00E14971">
      <w:pPr>
        <w:rPr>
          <w:rFonts w:ascii="Arial" w:hAnsi="Arial" w:cs="Arial"/>
          <w:sz w:val="32"/>
          <w:szCs w:val="32"/>
        </w:rPr>
      </w:pPr>
      <w:r w:rsidRPr="00EC788E">
        <w:rPr>
          <w:rFonts w:ascii="Arial" w:hAnsi="Arial" w:cs="Arial"/>
          <w:b/>
          <w:bCs/>
          <w:sz w:val="32"/>
          <w:szCs w:val="32"/>
        </w:rPr>
        <w:t xml:space="preserve">Таблица 1.1. Конструктивная вина </w:t>
      </w:r>
      <w:proofErr w:type="spellStart"/>
      <w:r w:rsidRPr="00EC788E">
        <w:rPr>
          <w:rFonts w:ascii="Arial" w:hAnsi="Arial" w:cs="Arial"/>
          <w:b/>
          <w:bCs/>
          <w:sz w:val="32"/>
          <w:szCs w:val="32"/>
        </w:rPr>
        <w:t>vs</w:t>
      </w:r>
      <w:proofErr w:type="spellEnd"/>
      <w:r w:rsidRPr="00EC788E">
        <w:rPr>
          <w:rFonts w:ascii="Arial" w:hAnsi="Arial" w:cs="Arial"/>
          <w:b/>
          <w:bCs/>
          <w:sz w:val="32"/>
          <w:szCs w:val="32"/>
        </w:rPr>
        <w:t xml:space="preserve"> Деструктивный стыд</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86"/>
        <w:gridCol w:w="3502"/>
        <w:gridCol w:w="3164"/>
      </w:tblGrid>
      <w:tr w:rsidR="00F44BBA" w:rsidRPr="00EC788E" w14:paraId="058079E2" w14:textId="77777777" w:rsidTr="00E14971">
        <w:trPr>
          <w:tblHeader/>
          <w:tblCellSpacing w:w="15" w:type="dxa"/>
        </w:trPr>
        <w:tc>
          <w:tcPr>
            <w:tcW w:w="0" w:type="auto"/>
            <w:tcBorders>
              <w:top w:val="single" w:sz="2" w:space="0" w:color="E3E3E3"/>
              <w:left w:val="single" w:sz="2" w:space="0" w:color="E3E3E3"/>
            </w:tcBorders>
            <w:vAlign w:val="center"/>
            <w:hideMark/>
          </w:tcPr>
          <w:p w14:paraId="28E2A3AF"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lastRenderedPageBreak/>
              <w:t>Параметр</w:t>
            </w:r>
          </w:p>
        </w:tc>
        <w:tc>
          <w:tcPr>
            <w:tcW w:w="0" w:type="auto"/>
            <w:tcBorders>
              <w:top w:val="single" w:sz="2" w:space="0" w:color="E3E3E3"/>
              <w:left w:val="single" w:sz="2" w:space="0" w:color="E3E3E3"/>
            </w:tcBorders>
            <w:vAlign w:val="center"/>
            <w:hideMark/>
          </w:tcPr>
          <w:p w14:paraId="19AE29AC"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Конструктивная вина («Я поступил плохо»)</w:t>
            </w:r>
          </w:p>
        </w:tc>
        <w:tc>
          <w:tcPr>
            <w:tcW w:w="0" w:type="auto"/>
            <w:tcBorders>
              <w:top w:val="single" w:sz="2" w:space="0" w:color="E3E3E3"/>
              <w:left w:val="single" w:sz="2" w:space="0" w:color="E3E3E3"/>
              <w:right w:val="nil"/>
            </w:tcBorders>
            <w:vAlign w:val="center"/>
            <w:hideMark/>
          </w:tcPr>
          <w:p w14:paraId="49816EB2" w14:textId="77777777" w:rsidR="00F44BBA" w:rsidRPr="00EC788E" w:rsidRDefault="00F44BBA" w:rsidP="00E14971">
            <w:pPr>
              <w:rPr>
                <w:rFonts w:ascii="Arial" w:hAnsi="Arial" w:cs="Arial"/>
                <w:b/>
                <w:bCs/>
                <w:sz w:val="32"/>
                <w:szCs w:val="32"/>
              </w:rPr>
            </w:pPr>
            <w:r w:rsidRPr="00EC788E">
              <w:rPr>
                <w:rFonts w:ascii="Arial" w:hAnsi="Arial" w:cs="Arial"/>
                <w:b/>
                <w:bCs/>
                <w:sz w:val="32"/>
                <w:szCs w:val="32"/>
              </w:rPr>
              <w:t>Деструктивный стыд («Я плохой»)</w:t>
            </w:r>
          </w:p>
        </w:tc>
      </w:tr>
      <w:tr w:rsidR="00F44BBA" w:rsidRPr="00EC788E" w14:paraId="50F46919" w14:textId="77777777" w:rsidTr="00E14971">
        <w:trPr>
          <w:tblCellSpacing w:w="15" w:type="dxa"/>
        </w:trPr>
        <w:tc>
          <w:tcPr>
            <w:tcW w:w="0" w:type="auto"/>
            <w:tcBorders>
              <w:top w:val="single" w:sz="2" w:space="0" w:color="E3E3E3"/>
              <w:left w:val="single" w:sz="2" w:space="0" w:color="E3E3E3"/>
            </w:tcBorders>
            <w:vAlign w:val="center"/>
            <w:hideMark/>
          </w:tcPr>
          <w:p w14:paraId="2CD09710" w14:textId="77777777" w:rsidR="00F44BBA" w:rsidRPr="00EC788E" w:rsidRDefault="00F44BBA" w:rsidP="00E14971">
            <w:pPr>
              <w:rPr>
                <w:rFonts w:ascii="Arial" w:hAnsi="Arial" w:cs="Arial"/>
                <w:sz w:val="32"/>
                <w:szCs w:val="32"/>
              </w:rPr>
            </w:pPr>
            <w:r w:rsidRPr="00EC788E">
              <w:rPr>
                <w:rFonts w:ascii="Arial" w:hAnsi="Arial" w:cs="Arial"/>
                <w:b/>
                <w:bCs/>
                <w:sz w:val="32"/>
                <w:szCs w:val="32"/>
              </w:rPr>
              <w:t>Объект</w:t>
            </w:r>
          </w:p>
        </w:tc>
        <w:tc>
          <w:tcPr>
            <w:tcW w:w="0" w:type="auto"/>
            <w:tcBorders>
              <w:top w:val="single" w:sz="2" w:space="0" w:color="E3E3E3"/>
              <w:left w:val="single" w:sz="2" w:space="0" w:color="E3E3E3"/>
            </w:tcBorders>
            <w:vAlign w:val="center"/>
            <w:hideMark/>
          </w:tcPr>
          <w:p w14:paraId="594010FC" w14:textId="77777777" w:rsidR="00F44BBA" w:rsidRPr="00EC788E" w:rsidRDefault="00F44BBA" w:rsidP="00E14971">
            <w:pPr>
              <w:rPr>
                <w:rFonts w:ascii="Arial" w:hAnsi="Arial" w:cs="Arial"/>
                <w:sz w:val="32"/>
                <w:szCs w:val="32"/>
              </w:rPr>
            </w:pPr>
            <w:r w:rsidRPr="00EC788E">
              <w:rPr>
                <w:rFonts w:ascii="Arial" w:hAnsi="Arial" w:cs="Arial"/>
                <w:sz w:val="32"/>
                <w:szCs w:val="32"/>
              </w:rPr>
              <w:t>Конкретный поступок</w:t>
            </w:r>
          </w:p>
        </w:tc>
        <w:tc>
          <w:tcPr>
            <w:tcW w:w="0" w:type="auto"/>
            <w:tcBorders>
              <w:top w:val="single" w:sz="2" w:space="0" w:color="E3E3E3"/>
              <w:left w:val="single" w:sz="2" w:space="0" w:color="E3E3E3"/>
              <w:right w:val="nil"/>
            </w:tcBorders>
            <w:vAlign w:val="center"/>
            <w:hideMark/>
          </w:tcPr>
          <w:p w14:paraId="09D87B07" w14:textId="77777777" w:rsidR="00F44BBA" w:rsidRPr="00EC788E" w:rsidRDefault="00F44BBA" w:rsidP="00E14971">
            <w:pPr>
              <w:rPr>
                <w:rFonts w:ascii="Arial" w:hAnsi="Arial" w:cs="Arial"/>
                <w:sz w:val="32"/>
                <w:szCs w:val="32"/>
              </w:rPr>
            </w:pPr>
            <w:r w:rsidRPr="00EC788E">
              <w:rPr>
                <w:rFonts w:ascii="Arial" w:hAnsi="Arial" w:cs="Arial"/>
                <w:sz w:val="32"/>
                <w:szCs w:val="32"/>
              </w:rPr>
              <w:t>Вся личность целиком</w:t>
            </w:r>
          </w:p>
        </w:tc>
      </w:tr>
      <w:tr w:rsidR="00F44BBA" w:rsidRPr="00EC788E" w14:paraId="600B7EA1" w14:textId="77777777" w:rsidTr="00E14971">
        <w:trPr>
          <w:tblCellSpacing w:w="15" w:type="dxa"/>
        </w:trPr>
        <w:tc>
          <w:tcPr>
            <w:tcW w:w="0" w:type="auto"/>
            <w:tcBorders>
              <w:top w:val="single" w:sz="2" w:space="0" w:color="E3E3E3"/>
              <w:left w:val="single" w:sz="2" w:space="0" w:color="E3E3E3"/>
            </w:tcBorders>
            <w:vAlign w:val="center"/>
            <w:hideMark/>
          </w:tcPr>
          <w:p w14:paraId="4B70CEB4" w14:textId="77777777" w:rsidR="00F44BBA" w:rsidRPr="00EC788E" w:rsidRDefault="00F44BBA" w:rsidP="00E14971">
            <w:pPr>
              <w:rPr>
                <w:rFonts w:ascii="Arial" w:hAnsi="Arial" w:cs="Arial"/>
                <w:sz w:val="32"/>
                <w:szCs w:val="32"/>
              </w:rPr>
            </w:pPr>
            <w:r w:rsidRPr="00EC788E">
              <w:rPr>
                <w:rFonts w:ascii="Arial" w:hAnsi="Arial" w:cs="Arial"/>
                <w:b/>
                <w:bCs/>
                <w:sz w:val="32"/>
                <w:szCs w:val="32"/>
              </w:rPr>
              <w:t>Время</w:t>
            </w:r>
          </w:p>
        </w:tc>
        <w:tc>
          <w:tcPr>
            <w:tcW w:w="0" w:type="auto"/>
            <w:tcBorders>
              <w:top w:val="single" w:sz="2" w:space="0" w:color="E3E3E3"/>
              <w:left w:val="single" w:sz="2" w:space="0" w:color="E3E3E3"/>
            </w:tcBorders>
            <w:vAlign w:val="center"/>
            <w:hideMark/>
          </w:tcPr>
          <w:p w14:paraId="41B6BB70" w14:textId="77777777" w:rsidR="00F44BBA" w:rsidRPr="00EC788E" w:rsidRDefault="00F44BBA" w:rsidP="00E14971">
            <w:pPr>
              <w:rPr>
                <w:rFonts w:ascii="Arial" w:hAnsi="Arial" w:cs="Arial"/>
                <w:sz w:val="32"/>
                <w:szCs w:val="32"/>
              </w:rPr>
            </w:pPr>
            <w:r w:rsidRPr="00EC788E">
              <w:rPr>
                <w:rFonts w:ascii="Arial" w:hAnsi="Arial" w:cs="Arial"/>
                <w:sz w:val="32"/>
                <w:szCs w:val="32"/>
              </w:rPr>
              <w:t>Временная: «в этот раз»</w:t>
            </w:r>
          </w:p>
        </w:tc>
        <w:tc>
          <w:tcPr>
            <w:tcW w:w="0" w:type="auto"/>
            <w:tcBorders>
              <w:top w:val="single" w:sz="2" w:space="0" w:color="E3E3E3"/>
              <w:left w:val="single" w:sz="2" w:space="0" w:color="E3E3E3"/>
              <w:right w:val="nil"/>
            </w:tcBorders>
            <w:vAlign w:val="center"/>
            <w:hideMark/>
          </w:tcPr>
          <w:p w14:paraId="1A418EAF" w14:textId="77777777" w:rsidR="00F44BBA" w:rsidRPr="00EC788E" w:rsidRDefault="00F44BBA" w:rsidP="00E14971">
            <w:pPr>
              <w:rPr>
                <w:rFonts w:ascii="Arial" w:hAnsi="Arial" w:cs="Arial"/>
                <w:sz w:val="32"/>
                <w:szCs w:val="32"/>
              </w:rPr>
            </w:pPr>
            <w:r w:rsidRPr="00EC788E">
              <w:rPr>
                <w:rFonts w:ascii="Arial" w:hAnsi="Arial" w:cs="Arial"/>
                <w:sz w:val="32"/>
                <w:szCs w:val="32"/>
              </w:rPr>
              <w:t>Постоянная: «я всегда такой»</w:t>
            </w:r>
          </w:p>
        </w:tc>
      </w:tr>
      <w:tr w:rsidR="00F44BBA" w:rsidRPr="00EC788E" w14:paraId="4482E48A" w14:textId="77777777" w:rsidTr="00E14971">
        <w:trPr>
          <w:tblCellSpacing w:w="15" w:type="dxa"/>
        </w:trPr>
        <w:tc>
          <w:tcPr>
            <w:tcW w:w="0" w:type="auto"/>
            <w:tcBorders>
              <w:top w:val="single" w:sz="2" w:space="0" w:color="E3E3E3"/>
              <w:left w:val="single" w:sz="2" w:space="0" w:color="E3E3E3"/>
            </w:tcBorders>
            <w:vAlign w:val="center"/>
            <w:hideMark/>
          </w:tcPr>
          <w:p w14:paraId="3405C307" w14:textId="77777777" w:rsidR="00F44BBA" w:rsidRPr="00EC788E" w:rsidRDefault="00F44BBA" w:rsidP="00E14971">
            <w:pPr>
              <w:rPr>
                <w:rFonts w:ascii="Arial" w:hAnsi="Arial" w:cs="Arial"/>
                <w:sz w:val="32"/>
                <w:szCs w:val="32"/>
              </w:rPr>
            </w:pPr>
            <w:r w:rsidRPr="00EC788E">
              <w:rPr>
                <w:rFonts w:ascii="Arial" w:hAnsi="Arial" w:cs="Arial"/>
                <w:b/>
                <w:bCs/>
                <w:sz w:val="32"/>
                <w:szCs w:val="32"/>
              </w:rPr>
              <w:t>Фокус</w:t>
            </w:r>
          </w:p>
        </w:tc>
        <w:tc>
          <w:tcPr>
            <w:tcW w:w="0" w:type="auto"/>
            <w:tcBorders>
              <w:top w:val="single" w:sz="2" w:space="0" w:color="E3E3E3"/>
              <w:left w:val="single" w:sz="2" w:space="0" w:color="E3E3E3"/>
            </w:tcBorders>
            <w:vAlign w:val="center"/>
            <w:hideMark/>
          </w:tcPr>
          <w:p w14:paraId="5C17A388" w14:textId="77777777" w:rsidR="00F44BBA" w:rsidRPr="00EC788E" w:rsidRDefault="00F44BBA" w:rsidP="00E14971">
            <w:pPr>
              <w:rPr>
                <w:rFonts w:ascii="Arial" w:hAnsi="Arial" w:cs="Arial"/>
                <w:sz w:val="32"/>
                <w:szCs w:val="32"/>
              </w:rPr>
            </w:pPr>
            <w:r w:rsidRPr="00EC788E">
              <w:rPr>
                <w:rFonts w:ascii="Arial" w:hAnsi="Arial" w:cs="Arial"/>
                <w:sz w:val="32"/>
                <w:szCs w:val="32"/>
              </w:rPr>
              <w:t>На исправлении ошибки</w:t>
            </w:r>
          </w:p>
        </w:tc>
        <w:tc>
          <w:tcPr>
            <w:tcW w:w="0" w:type="auto"/>
            <w:tcBorders>
              <w:top w:val="single" w:sz="2" w:space="0" w:color="E3E3E3"/>
              <w:left w:val="single" w:sz="2" w:space="0" w:color="E3E3E3"/>
              <w:right w:val="nil"/>
            </w:tcBorders>
            <w:vAlign w:val="center"/>
            <w:hideMark/>
          </w:tcPr>
          <w:p w14:paraId="11E976E5" w14:textId="77777777" w:rsidR="00F44BBA" w:rsidRPr="00EC788E" w:rsidRDefault="00F44BBA" w:rsidP="00E14971">
            <w:pPr>
              <w:rPr>
                <w:rFonts w:ascii="Arial" w:hAnsi="Arial" w:cs="Arial"/>
                <w:sz w:val="32"/>
                <w:szCs w:val="32"/>
              </w:rPr>
            </w:pPr>
            <w:r w:rsidRPr="00EC788E">
              <w:rPr>
                <w:rFonts w:ascii="Arial" w:hAnsi="Arial" w:cs="Arial"/>
                <w:sz w:val="32"/>
                <w:szCs w:val="32"/>
              </w:rPr>
              <w:t>На сокрытии себя</w:t>
            </w:r>
          </w:p>
        </w:tc>
      </w:tr>
      <w:tr w:rsidR="00F44BBA" w:rsidRPr="00EC788E" w14:paraId="10FCF159" w14:textId="77777777" w:rsidTr="00E14971">
        <w:trPr>
          <w:tblCellSpacing w:w="15" w:type="dxa"/>
        </w:trPr>
        <w:tc>
          <w:tcPr>
            <w:tcW w:w="0" w:type="auto"/>
            <w:tcBorders>
              <w:top w:val="single" w:sz="2" w:space="0" w:color="E3E3E3"/>
              <w:left w:val="single" w:sz="2" w:space="0" w:color="E3E3E3"/>
            </w:tcBorders>
            <w:vAlign w:val="center"/>
            <w:hideMark/>
          </w:tcPr>
          <w:p w14:paraId="6C86688F" w14:textId="77777777" w:rsidR="00F44BBA" w:rsidRPr="00EC788E" w:rsidRDefault="00F44BBA" w:rsidP="00E14971">
            <w:pPr>
              <w:rPr>
                <w:rFonts w:ascii="Arial" w:hAnsi="Arial" w:cs="Arial"/>
                <w:sz w:val="32"/>
                <w:szCs w:val="32"/>
              </w:rPr>
            </w:pPr>
            <w:r w:rsidRPr="00EC788E">
              <w:rPr>
                <w:rFonts w:ascii="Arial" w:hAnsi="Arial" w:cs="Arial"/>
                <w:b/>
                <w:bCs/>
                <w:sz w:val="32"/>
                <w:szCs w:val="32"/>
              </w:rPr>
              <w:t>Эмоция</w:t>
            </w:r>
          </w:p>
        </w:tc>
        <w:tc>
          <w:tcPr>
            <w:tcW w:w="0" w:type="auto"/>
            <w:tcBorders>
              <w:top w:val="single" w:sz="2" w:space="0" w:color="E3E3E3"/>
              <w:left w:val="single" w:sz="2" w:space="0" w:color="E3E3E3"/>
            </w:tcBorders>
            <w:vAlign w:val="center"/>
            <w:hideMark/>
          </w:tcPr>
          <w:p w14:paraId="7B661B66" w14:textId="77777777" w:rsidR="00F44BBA" w:rsidRPr="00EC788E" w:rsidRDefault="00F44BBA" w:rsidP="00E14971">
            <w:pPr>
              <w:rPr>
                <w:rFonts w:ascii="Arial" w:hAnsi="Arial" w:cs="Arial"/>
                <w:sz w:val="32"/>
                <w:szCs w:val="32"/>
              </w:rPr>
            </w:pPr>
            <w:r w:rsidRPr="00EC788E">
              <w:rPr>
                <w:rFonts w:ascii="Arial" w:hAnsi="Arial" w:cs="Arial"/>
                <w:sz w:val="32"/>
                <w:szCs w:val="32"/>
              </w:rPr>
              <w:t>Раскаяние, сожаление</w:t>
            </w:r>
          </w:p>
        </w:tc>
        <w:tc>
          <w:tcPr>
            <w:tcW w:w="0" w:type="auto"/>
            <w:tcBorders>
              <w:top w:val="single" w:sz="2" w:space="0" w:color="E3E3E3"/>
              <w:left w:val="single" w:sz="2" w:space="0" w:color="E3E3E3"/>
              <w:right w:val="nil"/>
            </w:tcBorders>
            <w:vAlign w:val="center"/>
            <w:hideMark/>
          </w:tcPr>
          <w:p w14:paraId="17361629" w14:textId="77777777" w:rsidR="00F44BBA" w:rsidRPr="00EC788E" w:rsidRDefault="00F44BBA" w:rsidP="00E14971">
            <w:pPr>
              <w:rPr>
                <w:rFonts w:ascii="Arial" w:hAnsi="Arial" w:cs="Arial"/>
                <w:sz w:val="32"/>
                <w:szCs w:val="32"/>
              </w:rPr>
            </w:pPr>
            <w:r w:rsidRPr="00EC788E">
              <w:rPr>
                <w:rFonts w:ascii="Arial" w:hAnsi="Arial" w:cs="Arial"/>
                <w:sz w:val="32"/>
                <w:szCs w:val="32"/>
              </w:rPr>
              <w:t>Унизительность, желание исчезнуть</w:t>
            </w:r>
          </w:p>
        </w:tc>
      </w:tr>
      <w:tr w:rsidR="00F44BBA" w:rsidRPr="00EC788E" w14:paraId="6E8E6818" w14:textId="77777777" w:rsidTr="00E14971">
        <w:trPr>
          <w:tblCellSpacing w:w="15" w:type="dxa"/>
        </w:trPr>
        <w:tc>
          <w:tcPr>
            <w:tcW w:w="0" w:type="auto"/>
            <w:tcBorders>
              <w:top w:val="single" w:sz="2" w:space="0" w:color="E3E3E3"/>
              <w:left w:val="single" w:sz="2" w:space="0" w:color="E3E3E3"/>
            </w:tcBorders>
            <w:vAlign w:val="center"/>
            <w:hideMark/>
          </w:tcPr>
          <w:p w14:paraId="52C39DA0" w14:textId="77777777" w:rsidR="00F44BBA" w:rsidRPr="00EC788E" w:rsidRDefault="00F44BBA" w:rsidP="00E14971">
            <w:pPr>
              <w:rPr>
                <w:rFonts w:ascii="Arial" w:hAnsi="Arial" w:cs="Arial"/>
                <w:sz w:val="32"/>
                <w:szCs w:val="32"/>
              </w:rPr>
            </w:pPr>
            <w:r w:rsidRPr="00EC788E">
              <w:rPr>
                <w:rFonts w:ascii="Arial" w:hAnsi="Arial" w:cs="Arial"/>
                <w:b/>
                <w:bCs/>
                <w:sz w:val="32"/>
                <w:szCs w:val="32"/>
              </w:rPr>
              <w:t>Действие</w:t>
            </w:r>
          </w:p>
        </w:tc>
        <w:tc>
          <w:tcPr>
            <w:tcW w:w="0" w:type="auto"/>
            <w:tcBorders>
              <w:top w:val="single" w:sz="2" w:space="0" w:color="E3E3E3"/>
              <w:left w:val="single" w:sz="2" w:space="0" w:color="E3E3E3"/>
            </w:tcBorders>
            <w:vAlign w:val="center"/>
            <w:hideMark/>
          </w:tcPr>
          <w:p w14:paraId="3582E91A" w14:textId="77777777" w:rsidR="00F44BBA" w:rsidRPr="00EC788E" w:rsidRDefault="00F44BBA" w:rsidP="00E14971">
            <w:pPr>
              <w:rPr>
                <w:rFonts w:ascii="Arial" w:hAnsi="Arial" w:cs="Arial"/>
                <w:sz w:val="32"/>
                <w:szCs w:val="32"/>
              </w:rPr>
            </w:pPr>
            <w:r w:rsidRPr="00EC788E">
              <w:rPr>
                <w:rFonts w:ascii="Arial" w:hAnsi="Arial" w:cs="Arial"/>
                <w:sz w:val="32"/>
                <w:szCs w:val="32"/>
              </w:rPr>
              <w:t>Извиниться, исправить</w:t>
            </w:r>
          </w:p>
        </w:tc>
        <w:tc>
          <w:tcPr>
            <w:tcW w:w="0" w:type="auto"/>
            <w:tcBorders>
              <w:top w:val="single" w:sz="2" w:space="0" w:color="E3E3E3"/>
              <w:left w:val="single" w:sz="2" w:space="0" w:color="E3E3E3"/>
              <w:right w:val="nil"/>
            </w:tcBorders>
            <w:vAlign w:val="center"/>
            <w:hideMark/>
          </w:tcPr>
          <w:p w14:paraId="7A356C73" w14:textId="77777777" w:rsidR="00F44BBA" w:rsidRPr="00EC788E" w:rsidRDefault="00F44BBA" w:rsidP="00E14971">
            <w:pPr>
              <w:rPr>
                <w:rFonts w:ascii="Arial" w:hAnsi="Arial" w:cs="Arial"/>
                <w:sz w:val="32"/>
                <w:szCs w:val="32"/>
              </w:rPr>
            </w:pPr>
            <w:r w:rsidRPr="00EC788E">
              <w:rPr>
                <w:rFonts w:ascii="Arial" w:hAnsi="Arial" w:cs="Arial"/>
                <w:sz w:val="32"/>
                <w:szCs w:val="32"/>
              </w:rPr>
              <w:t>Спрятаться, атаковать, замереть</w:t>
            </w:r>
          </w:p>
        </w:tc>
      </w:tr>
      <w:tr w:rsidR="00F44BBA" w:rsidRPr="00EC788E" w14:paraId="2E2A9FA2" w14:textId="77777777" w:rsidTr="00E14971">
        <w:trPr>
          <w:tblCellSpacing w:w="15" w:type="dxa"/>
        </w:trPr>
        <w:tc>
          <w:tcPr>
            <w:tcW w:w="0" w:type="auto"/>
            <w:tcBorders>
              <w:top w:val="single" w:sz="2" w:space="0" w:color="E3E3E3"/>
              <w:left w:val="single" w:sz="2" w:space="0" w:color="E3E3E3"/>
            </w:tcBorders>
            <w:vAlign w:val="center"/>
            <w:hideMark/>
          </w:tcPr>
          <w:p w14:paraId="683C4558" w14:textId="77777777" w:rsidR="00F44BBA" w:rsidRPr="00EC788E" w:rsidRDefault="00F44BBA" w:rsidP="00E14971">
            <w:pPr>
              <w:rPr>
                <w:rFonts w:ascii="Arial" w:hAnsi="Arial" w:cs="Arial"/>
                <w:sz w:val="32"/>
                <w:szCs w:val="32"/>
              </w:rPr>
            </w:pPr>
            <w:r w:rsidRPr="00EC788E">
              <w:rPr>
                <w:rFonts w:ascii="Arial" w:hAnsi="Arial" w:cs="Arial"/>
                <w:b/>
                <w:bCs/>
                <w:sz w:val="32"/>
                <w:szCs w:val="32"/>
              </w:rPr>
              <w:t>Связь с депрессией</w:t>
            </w:r>
          </w:p>
        </w:tc>
        <w:tc>
          <w:tcPr>
            <w:tcW w:w="0" w:type="auto"/>
            <w:tcBorders>
              <w:top w:val="single" w:sz="2" w:space="0" w:color="E3E3E3"/>
              <w:left w:val="single" w:sz="2" w:space="0" w:color="E3E3E3"/>
            </w:tcBorders>
            <w:vAlign w:val="center"/>
            <w:hideMark/>
          </w:tcPr>
          <w:p w14:paraId="6B3D3F12" w14:textId="77777777" w:rsidR="00F44BBA" w:rsidRPr="00EC788E" w:rsidRDefault="00F44BBA" w:rsidP="00E14971">
            <w:pPr>
              <w:rPr>
                <w:rFonts w:ascii="Arial" w:hAnsi="Arial" w:cs="Arial"/>
                <w:sz w:val="32"/>
                <w:szCs w:val="32"/>
              </w:rPr>
            </w:pPr>
            <w:r w:rsidRPr="00EC788E">
              <w:rPr>
                <w:rFonts w:ascii="Arial" w:hAnsi="Arial" w:cs="Arial"/>
                <w:sz w:val="32"/>
                <w:szCs w:val="32"/>
              </w:rPr>
              <w:t>Слабая</w:t>
            </w:r>
          </w:p>
        </w:tc>
        <w:tc>
          <w:tcPr>
            <w:tcW w:w="0" w:type="auto"/>
            <w:tcBorders>
              <w:top w:val="single" w:sz="2" w:space="0" w:color="E3E3E3"/>
              <w:left w:val="single" w:sz="2" w:space="0" w:color="E3E3E3"/>
              <w:right w:val="nil"/>
            </w:tcBorders>
            <w:vAlign w:val="center"/>
            <w:hideMark/>
          </w:tcPr>
          <w:p w14:paraId="27A98A47" w14:textId="77777777" w:rsidR="00F44BBA" w:rsidRPr="00EC788E" w:rsidRDefault="00F44BBA" w:rsidP="00E14971">
            <w:pPr>
              <w:rPr>
                <w:rFonts w:ascii="Arial" w:hAnsi="Arial" w:cs="Arial"/>
                <w:sz w:val="32"/>
                <w:szCs w:val="32"/>
              </w:rPr>
            </w:pPr>
            <w:r w:rsidRPr="00EC788E">
              <w:rPr>
                <w:rFonts w:ascii="Arial" w:hAnsi="Arial" w:cs="Arial"/>
                <w:sz w:val="32"/>
                <w:szCs w:val="32"/>
              </w:rPr>
              <w:t>Прямая и сильная</w:t>
            </w:r>
          </w:p>
        </w:tc>
      </w:tr>
      <w:tr w:rsidR="00F44BBA" w:rsidRPr="00EC788E" w14:paraId="6C9ACFF4" w14:textId="77777777" w:rsidTr="00E14971">
        <w:trPr>
          <w:tblCellSpacing w:w="15" w:type="dxa"/>
        </w:trPr>
        <w:tc>
          <w:tcPr>
            <w:tcW w:w="0" w:type="auto"/>
            <w:tcBorders>
              <w:top w:val="single" w:sz="2" w:space="0" w:color="E3E3E3"/>
              <w:left w:val="single" w:sz="2" w:space="0" w:color="E3E3E3"/>
              <w:bottom w:val="nil"/>
            </w:tcBorders>
            <w:vAlign w:val="center"/>
            <w:hideMark/>
          </w:tcPr>
          <w:p w14:paraId="343ADB86" w14:textId="77777777" w:rsidR="00F44BBA" w:rsidRPr="00EC788E" w:rsidRDefault="00F44BBA" w:rsidP="00E14971">
            <w:pPr>
              <w:rPr>
                <w:rFonts w:ascii="Arial" w:hAnsi="Arial" w:cs="Arial"/>
                <w:sz w:val="32"/>
                <w:szCs w:val="32"/>
              </w:rPr>
            </w:pPr>
            <w:r w:rsidRPr="00EC788E">
              <w:rPr>
                <w:rFonts w:ascii="Arial" w:hAnsi="Arial" w:cs="Arial"/>
                <w:b/>
                <w:bCs/>
                <w:sz w:val="32"/>
                <w:szCs w:val="32"/>
              </w:rPr>
              <w:t>Нейробиология</w:t>
            </w:r>
          </w:p>
        </w:tc>
        <w:tc>
          <w:tcPr>
            <w:tcW w:w="0" w:type="auto"/>
            <w:tcBorders>
              <w:top w:val="single" w:sz="2" w:space="0" w:color="E3E3E3"/>
              <w:left w:val="single" w:sz="2" w:space="0" w:color="E3E3E3"/>
              <w:bottom w:val="nil"/>
            </w:tcBorders>
            <w:vAlign w:val="center"/>
            <w:hideMark/>
          </w:tcPr>
          <w:p w14:paraId="51047D12" w14:textId="77777777" w:rsidR="00F44BBA" w:rsidRPr="00EC788E" w:rsidRDefault="00F44BBA" w:rsidP="00E14971">
            <w:pPr>
              <w:rPr>
                <w:rFonts w:ascii="Arial" w:hAnsi="Arial" w:cs="Arial"/>
                <w:sz w:val="32"/>
                <w:szCs w:val="32"/>
              </w:rPr>
            </w:pPr>
            <w:r w:rsidRPr="00EC788E">
              <w:rPr>
                <w:rFonts w:ascii="Arial" w:hAnsi="Arial" w:cs="Arial"/>
                <w:sz w:val="32"/>
                <w:szCs w:val="32"/>
              </w:rPr>
              <w:t>Умеренная активация коры</w:t>
            </w:r>
          </w:p>
        </w:tc>
        <w:tc>
          <w:tcPr>
            <w:tcW w:w="0" w:type="auto"/>
            <w:tcBorders>
              <w:top w:val="single" w:sz="2" w:space="0" w:color="E3E3E3"/>
              <w:left w:val="single" w:sz="2" w:space="0" w:color="E3E3E3"/>
              <w:bottom w:val="nil"/>
              <w:right w:val="nil"/>
            </w:tcBorders>
            <w:vAlign w:val="center"/>
            <w:hideMark/>
          </w:tcPr>
          <w:p w14:paraId="343EE9C4" w14:textId="77777777" w:rsidR="00F44BBA" w:rsidRPr="00EC788E" w:rsidRDefault="00F44BBA" w:rsidP="00E14971">
            <w:pPr>
              <w:rPr>
                <w:rFonts w:ascii="Arial" w:hAnsi="Arial" w:cs="Arial"/>
                <w:sz w:val="32"/>
                <w:szCs w:val="32"/>
              </w:rPr>
            </w:pPr>
            <w:proofErr w:type="spellStart"/>
            <w:r w:rsidRPr="00EC788E">
              <w:rPr>
                <w:rFonts w:ascii="Arial" w:hAnsi="Arial" w:cs="Arial"/>
                <w:sz w:val="32"/>
                <w:szCs w:val="32"/>
              </w:rPr>
              <w:t>Гиперактивация</w:t>
            </w:r>
            <w:proofErr w:type="spellEnd"/>
            <w:r w:rsidRPr="00EC788E">
              <w:rPr>
                <w:rFonts w:ascii="Arial" w:hAnsi="Arial" w:cs="Arial"/>
                <w:sz w:val="32"/>
                <w:szCs w:val="32"/>
              </w:rPr>
              <w:t xml:space="preserve"> </w:t>
            </w:r>
            <w:proofErr w:type="spellStart"/>
            <w:r w:rsidRPr="00EC788E">
              <w:rPr>
                <w:rFonts w:ascii="Arial" w:hAnsi="Arial" w:cs="Arial"/>
                <w:sz w:val="32"/>
                <w:szCs w:val="32"/>
              </w:rPr>
              <w:t>амигдалы</w:t>
            </w:r>
            <w:proofErr w:type="spellEnd"/>
            <w:r w:rsidRPr="00EC788E">
              <w:rPr>
                <w:rFonts w:ascii="Arial" w:hAnsi="Arial" w:cs="Arial"/>
                <w:sz w:val="32"/>
                <w:szCs w:val="32"/>
              </w:rPr>
              <w:t xml:space="preserve"> (угроза)</w:t>
            </w:r>
          </w:p>
        </w:tc>
      </w:tr>
    </w:tbl>
    <w:p w14:paraId="0A28B5FC" w14:textId="77777777" w:rsidR="00F44BBA" w:rsidRPr="00EC788E" w:rsidRDefault="00F44BBA" w:rsidP="00E14971">
      <w:pPr>
        <w:rPr>
          <w:rFonts w:ascii="Arial" w:hAnsi="Arial" w:cs="Arial"/>
          <w:sz w:val="32"/>
          <w:szCs w:val="32"/>
        </w:rPr>
      </w:pPr>
    </w:p>
    <w:p w14:paraId="314C8E4C"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ГЛАВА 2</w:t>
      </w:r>
    </w:p>
    <w:p w14:paraId="60FBD625"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КАК ВИРУС ПОПАДАЕТ В СИСТЕМУ: ДЕТСТВО И ЭВОЛЮЦИЯ</w:t>
      </w:r>
    </w:p>
    <w:p w14:paraId="38532FCB" w14:textId="77777777" w:rsidR="00F44BBA" w:rsidRPr="00EC788E" w:rsidRDefault="00F44BBA" w:rsidP="00641E57">
      <w:pPr>
        <w:rPr>
          <w:rFonts w:ascii="Arial" w:hAnsi="Arial" w:cs="Arial"/>
          <w:sz w:val="32"/>
          <w:szCs w:val="32"/>
        </w:rPr>
      </w:pPr>
      <w:r w:rsidRPr="00EC788E">
        <w:rPr>
          <w:rFonts w:ascii="Arial" w:hAnsi="Arial" w:cs="Arial"/>
          <w:sz w:val="32"/>
          <w:szCs w:val="32"/>
        </w:rPr>
        <w:t>«Ребёнок не рождается с чувством вины. Он рождается с потребностью быть любимым. И готов заплатить за эту любовь любой ценой.»</w:t>
      </w:r>
    </w:p>
    <w:p w14:paraId="6A5D5D3A"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 </w:t>
      </w:r>
      <w:proofErr w:type="spellStart"/>
      <w:r w:rsidRPr="00EC788E">
        <w:rPr>
          <w:rFonts w:ascii="Arial" w:hAnsi="Arial" w:cs="Arial"/>
          <w:sz w:val="32"/>
          <w:szCs w:val="32"/>
        </w:rPr>
        <w:t>Кэнан</w:t>
      </w:r>
      <w:proofErr w:type="spellEnd"/>
      <w:r w:rsidRPr="00EC788E">
        <w:rPr>
          <w:rFonts w:ascii="Arial" w:hAnsi="Arial" w:cs="Arial"/>
          <w:sz w:val="32"/>
          <w:szCs w:val="32"/>
        </w:rPr>
        <w:t xml:space="preserve"> </w:t>
      </w:r>
      <w:proofErr w:type="spellStart"/>
      <w:r w:rsidRPr="00EC788E">
        <w:rPr>
          <w:rFonts w:ascii="Arial" w:hAnsi="Arial" w:cs="Arial"/>
          <w:sz w:val="32"/>
          <w:szCs w:val="32"/>
        </w:rPr>
        <w:t>Рэхимов</w:t>
      </w:r>
      <w:proofErr w:type="spellEnd"/>
    </w:p>
    <w:p w14:paraId="1ACE7C26"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ИСТОРИЯ САБИНЫ: УРОК НА КОЛЕНЯХ</w:t>
      </w:r>
    </w:p>
    <w:p w14:paraId="7E7D7DDD"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До пяти лет Сабина жила в деревне, у бабушки. Мать работала в городе, выживала в одиночку, и физически не могла забрать дочь. Она приезжала редко — по праздникам, </w:t>
      </w:r>
      <w:r w:rsidRPr="00EC788E">
        <w:rPr>
          <w:rFonts w:ascii="Arial" w:hAnsi="Arial" w:cs="Arial"/>
          <w:sz w:val="32"/>
          <w:szCs w:val="32"/>
        </w:rPr>
        <w:lastRenderedPageBreak/>
        <w:t xml:space="preserve">с гостинцами. Но </w:t>
      </w:r>
      <w:proofErr w:type="spellStart"/>
      <w:r w:rsidRPr="00EC788E">
        <w:rPr>
          <w:rFonts w:ascii="Arial" w:hAnsi="Arial" w:cs="Arial"/>
          <w:sz w:val="32"/>
          <w:szCs w:val="32"/>
        </w:rPr>
        <w:t>Сабику</w:t>
      </w:r>
      <w:proofErr w:type="spellEnd"/>
      <w:r w:rsidRPr="00EC788E">
        <w:rPr>
          <w:rFonts w:ascii="Arial" w:hAnsi="Arial" w:cs="Arial"/>
          <w:sz w:val="32"/>
          <w:szCs w:val="32"/>
        </w:rPr>
        <w:t xml:space="preserve"> радовали не конфеты. Она ждала момента, когда мама обнимет её и скажет: «Всё, собирайся, мы едем домой». Для девочки это было не просто переездом. Это было обещанием безопасности.</w:t>
      </w:r>
    </w:p>
    <w:p w14:paraId="2F52931A" w14:textId="77777777" w:rsidR="00F44BBA" w:rsidRPr="00EC788E" w:rsidRDefault="00F44BBA" w:rsidP="00641E57">
      <w:pPr>
        <w:rPr>
          <w:rFonts w:ascii="Arial" w:hAnsi="Arial" w:cs="Arial"/>
          <w:sz w:val="32"/>
          <w:szCs w:val="32"/>
        </w:rPr>
      </w:pPr>
      <w:r w:rsidRPr="00EC788E">
        <w:rPr>
          <w:rFonts w:ascii="Arial" w:hAnsi="Arial" w:cs="Arial"/>
          <w:sz w:val="32"/>
          <w:szCs w:val="32"/>
        </w:rPr>
        <w:t>В шесть лет обещание сбылось. Мать забрала её в город. Они зажили вместе. Сабина чувствовала себя защищённой. До одного дня на детской площадке.</w:t>
      </w:r>
    </w:p>
    <w:p w14:paraId="0DE22431" w14:textId="77777777" w:rsidR="00F44BBA" w:rsidRPr="00EC788E" w:rsidRDefault="00F44BBA" w:rsidP="00641E57">
      <w:pPr>
        <w:rPr>
          <w:rFonts w:ascii="Arial" w:hAnsi="Arial" w:cs="Arial"/>
          <w:sz w:val="32"/>
          <w:szCs w:val="32"/>
        </w:rPr>
      </w:pPr>
      <w:r w:rsidRPr="00EC788E">
        <w:rPr>
          <w:rFonts w:ascii="Arial" w:hAnsi="Arial" w:cs="Arial"/>
          <w:sz w:val="32"/>
          <w:szCs w:val="32"/>
        </w:rPr>
        <w:t>Во дворе играла компания детей. Среди них был мальчик постарше, надменный и жестокий. Он ходил с длинной палкой и бил ею девочек, а иногда задирали им подол платьев, чтобы все видели бельё, смеясь над их стыдом. Девочки разбегались. Сабина тоже хотела убежать, но палка ударила её по спине.</w:t>
      </w:r>
    </w:p>
    <w:p w14:paraId="379313D0" w14:textId="77777777" w:rsidR="00F44BBA" w:rsidRPr="00EC788E" w:rsidRDefault="00F44BBA" w:rsidP="00641E57">
      <w:pPr>
        <w:rPr>
          <w:rFonts w:ascii="Arial" w:hAnsi="Arial" w:cs="Arial"/>
          <w:sz w:val="32"/>
          <w:szCs w:val="32"/>
        </w:rPr>
      </w:pPr>
      <w:r w:rsidRPr="00EC788E">
        <w:rPr>
          <w:rFonts w:ascii="Arial" w:hAnsi="Arial" w:cs="Arial"/>
          <w:sz w:val="32"/>
          <w:szCs w:val="32"/>
        </w:rPr>
        <w:t>Вместо страха пришла ярость. Сабина была деревенской, привыкшей давать сдачи. Она выхватила палку из рук обидчика и ударила его в ответ. Мальчик заплакал и убежал.</w:t>
      </w:r>
    </w:p>
    <w:p w14:paraId="206BEC41" w14:textId="77777777" w:rsidR="00F44BBA" w:rsidRPr="00EC788E" w:rsidRDefault="00F44BBA" w:rsidP="00641E57">
      <w:pPr>
        <w:rPr>
          <w:rFonts w:ascii="Arial" w:hAnsi="Arial" w:cs="Arial"/>
          <w:sz w:val="32"/>
          <w:szCs w:val="32"/>
        </w:rPr>
      </w:pPr>
      <w:r w:rsidRPr="00EC788E">
        <w:rPr>
          <w:rFonts w:ascii="Arial" w:hAnsi="Arial" w:cs="Arial"/>
          <w:sz w:val="32"/>
          <w:szCs w:val="32"/>
        </w:rPr>
        <w:t>Через минуту появилась его мать — с криками, обвинениями, требованием справедливости. Мать Сабины стояла рядом. Она видела всё. Видела, кто начал. Видела, кто защищался. Но когда мать обидчика потребовала извинений, мать Сабины посмотрела на дочь не как защитник, а как судья.</w:t>
      </w:r>
    </w:p>
    <w:p w14:paraId="67533D59" w14:textId="77777777" w:rsidR="00F44BBA" w:rsidRPr="00EC788E" w:rsidRDefault="00F44BBA" w:rsidP="00641E57">
      <w:pPr>
        <w:rPr>
          <w:rFonts w:ascii="Arial" w:hAnsi="Arial" w:cs="Arial"/>
          <w:sz w:val="32"/>
          <w:szCs w:val="32"/>
        </w:rPr>
      </w:pPr>
      <w:r w:rsidRPr="00EC788E">
        <w:rPr>
          <w:rFonts w:ascii="Arial" w:hAnsi="Arial" w:cs="Arial"/>
          <w:sz w:val="32"/>
          <w:szCs w:val="32"/>
        </w:rPr>
        <w:t>— Иди и извинись, — сказала она тихо. — Но мама, он первый! — шептала Сабина. — Если ты не извинишься, — голос матери стал ледяным, — я отвезу тебя обратно к бабушке. В город ты больше не вернёшься.</w:t>
      </w:r>
    </w:p>
    <w:p w14:paraId="7F6560F6" w14:textId="77777777" w:rsidR="00F44BBA" w:rsidRPr="00EC788E" w:rsidRDefault="00F44BBA" w:rsidP="00641E57">
      <w:pPr>
        <w:rPr>
          <w:rFonts w:ascii="Arial" w:hAnsi="Arial" w:cs="Arial"/>
          <w:sz w:val="32"/>
          <w:szCs w:val="32"/>
        </w:rPr>
      </w:pPr>
      <w:r w:rsidRPr="00EC788E">
        <w:rPr>
          <w:rFonts w:ascii="Arial" w:hAnsi="Arial" w:cs="Arial"/>
          <w:sz w:val="32"/>
          <w:szCs w:val="32"/>
        </w:rPr>
        <w:t>Для шестилетнего ребёнка это была не угроза. Это был приговор. Физическая боль от палки забылась мгновенно. Остался только ужас одиночества. Сабина подошла к мальчику. — Мало извиниться, — хмыкнул тот. — Пусть встанет на колени. — Вставай, — сказала мать. — Ты же девочка. Ты должна быть умнее.</w:t>
      </w:r>
    </w:p>
    <w:p w14:paraId="6F45B134" w14:textId="77777777" w:rsidR="00F44BBA" w:rsidRPr="00EC788E" w:rsidRDefault="00F44BBA" w:rsidP="00641E57">
      <w:pPr>
        <w:rPr>
          <w:rFonts w:ascii="Arial" w:hAnsi="Arial" w:cs="Arial"/>
          <w:sz w:val="32"/>
          <w:szCs w:val="32"/>
        </w:rPr>
      </w:pPr>
      <w:r w:rsidRPr="00EC788E">
        <w:rPr>
          <w:rFonts w:ascii="Arial" w:hAnsi="Arial" w:cs="Arial"/>
          <w:sz w:val="32"/>
          <w:szCs w:val="32"/>
        </w:rPr>
        <w:lastRenderedPageBreak/>
        <w:t>Сабина опустилась на колени на грязный асфальт. Она извинилась за то, чего не совершала. В этот момент в её голове защёлкнулся невидимый замок. Сформировалось убеждение, которое стало фундаментом её личности на следующие тридцать лет:</w:t>
      </w:r>
    </w:p>
    <w:p w14:paraId="5FAC1133" w14:textId="77777777" w:rsidR="00F44BBA" w:rsidRPr="00EC788E" w:rsidRDefault="00F44BBA" w:rsidP="00641E57">
      <w:pPr>
        <w:rPr>
          <w:rFonts w:ascii="Arial" w:hAnsi="Arial" w:cs="Arial"/>
          <w:sz w:val="32"/>
          <w:szCs w:val="32"/>
        </w:rPr>
      </w:pPr>
      <w:r w:rsidRPr="00EC788E">
        <w:rPr>
          <w:rFonts w:ascii="Arial" w:hAnsi="Arial" w:cs="Arial"/>
          <w:b/>
          <w:bCs/>
          <w:sz w:val="32"/>
          <w:szCs w:val="32"/>
        </w:rPr>
        <w:t>«Если я не признаю вину (даже ложную), меня бросят. Моя безопасность зависит от моего согласия быть виноватой.»</w:t>
      </w:r>
    </w:p>
    <w:p w14:paraId="671CAE5D" w14:textId="77777777" w:rsidR="00F44BBA" w:rsidRPr="00EC788E" w:rsidRDefault="00F44BBA" w:rsidP="00641E57">
      <w:pPr>
        <w:rPr>
          <w:rFonts w:ascii="Arial" w:hAnsi="Arial" w:cs="Arial"/>
          <w:sz w:val="32"/>
          <w:szCs w:val="32"/>
        </w:rPr>
      </w:pPr>
      <w:r w:rsidRPr="00EC788E">
        <w:rPr>
          <w:rFonts w:ascii="Arial" w:hAnsi="Arial" w:cs="Arial"/>
          <w:sz w:val="32"/>
          <w:szCs w:val="32"/>
        </w:rPr>
        <w:t>Весёлая, озорная девочка исчезла. Вместо неё появилась тревожная, послушная тень, которая всю жизнь будет спрашивать разрешения на существование.</w:t>
      </w:r>
    </w:p>
    <w:p w14:paraId="525A01A5" w14:textId="77777777" w:rsidR="00F44BBA" w:rsidRPr="00EC788E" w:rsidRDefault="00F44BBA" w:rsidP="00641E57">
      <w:pPr>
        <w:rPr>
          <w:rFonts w:ascii="Arial" w:hAnsi="Arial" w:cs="Arial"/>
          <w:sz w:val="32"/>
          <w:szCs w:val="32"/>
        </w:rPr>
      </w:pPr>
      <w:r w:rsidRPr="00EC788E">
        <w:rPr>
          <w:rFonts w:ascii="Arial" w:hAnsi="Arial" w:cs="Arial"/>
          <w:sz w:val="32"/>
          <w:szCs w:val="32"/>
        </w:rPr>
        <w:t>Эта история — не просто случай из практики. Это — схема. Именно так, в большинстве случаев, «вирус вины» попадает в человеческую систему. Не через генетику. Не через «сломанную химию». А через конкретный опыт, в котором любовь была поставлена в зависимость от послушания.</w:t>
      </w:r>
    </w:p>
    <w:p w14:paraId="61FE0B4E" w14:textId="77777777" w:rsidR="00F44BBA" w:rsidRPr="00EC788E" w:rsidRDefault="00F44BBA" w:rsidP="00641E57">
      <w:pPr>
        <w:rPr>
          <w:rFonts w:ascii="Arial" w:hAnsi="Arial" w:cs="Arial"/>
          <w:sz w:val="32"/>
          <w:szCs w:val="32"/>
        </w:rPr>
      </w:pPr>
      <w:r w:rsidRPr="00EC788E">
        <w:rPr>
          <w:rFonts w:ascii="Arial" w:hAnsi="Arial" w:cs="Arial"/>
          <w:sz w:val="32"/>
          <w:szCs w:val="32"/>
        </w:rPr>
        <w:t>В этой главе мы разберём, как это происходит. Почему эволюция дала нам способность чувствовать вину. И почему детский опыт превращает этот механизм защиты в механизм самоуничтожения.</w:t>
      </w:r>
    </w:p>
    <w:p w14:paraId="6A048C8B"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1497EF85">
          <v:rect id="_x0000_i1040" style="width:0;height:1.5pt" o:hralign="center" o:hrstd="t" o:hr="t" fillcolor="#a0a0a0" stroked="f"/>
        </w:pict>
      </w:r>
    </w:p>
    <w:p w14:paraId="4B90AF33"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2.1 ЭВОЛЮЦИОННЫЙ ВОПРОС: ЗАЧЕМ ПРИРОДА СОЗДАЛА ВИНУ?</w:t>
      </w:r>
    </w:p>
    <w:p w14:paraId="089E174A" w14:textId="77777777" w:rsidR="00F44BBA" w:rsidRPr="00EC788E" w:rsidRDefault="00F44BBA" w:rsidP="00641E57">
      <w:pPr>
        <w:rPr>
          <w:rFonts w:ascii="Arial" w:hAnsi="Arial" w:cs="Arial"/>
          <w:sz w:val="32"/>
          <w:szCs w:val="32"/>
        </w:rPr>
      </w:pPr>
      <w:r w:rsidRPr="00EC788E">
        <w:rPr>
          <w:rFonts w:ascii="Arial" w:hAnsi="Arial" w:cs="Arial"/>
          <w:sz w:val="32"/>
          <w:szCs w:val="32"/>
        </w:rPr>
        <w:t>Прежде чем переходить к индивидуальной истории, необходимо ответить на вопрос, который задаёт эволюционная психология: какую адаптивную функцию выполняла вина? Почему она вообще возникла?</w:t>
      </w:r>
    </w:p>
    <w:p w14:paraId="33F02A9B"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Ответ связан с фундаментальной особенностью человека как биологического вида: мы — </w:t>
      </w:r>
      <w:proofErr w:type="spellStart"/>
      <w:r w:rsidRPr="00EC788E">
        <w:rPr>
          <w:rFonts w:ascii="Arial" w:hAnsi="Arial" w:cs="Arial"/>
          <w:sz w:val="32"/>
          <w:szCs w:val="32"/>
        </w:rPr>
        <w:t>ультрасоциальные</w:t>
      </w:r>
      <w:proofErr w:type="spellEnd"/>
      <w:r w:rsidRPr="00EC788E">
        <w:rPr>
          <w:rFonts w:ascii="Arial" w:hAnsi="Arial" w:cs="Arial"/>
          <w:sz w:val="32"/>
          <w:szCs w:val="32"/>
        </w:rPr>
        <w:t xml:space="preserve"> животные. В отличие от большинства крупных млекопитающих, </w:t>
      </w:r>
      <w:r w:rsidRPr="00EC788E">
        <w:rPr>
          <w:rFonts w:ascii="Arial" w:hAnsi="Arial" w:cs="Arial"/>
          <w:i/>
          <w:iCs/>
          <w:sz w:val="32"/>
          <w:szCs w:val="32"/>
        </w:rPr>
        <w:t>Homo sapiens</w:t>
      </w:r>
      <w:r w:rsidRPr="00EC788E">
        <w:rPr>
          <w:rFonts w:ascii="Arial" w:hAnsi="Arial" w:cs="Arial"/>
          <w:sz w:val="32"/>
          <w:szCs w:val="32"/>
        </w:rPr>
        <w:t xml:space="preserve"> выживает исключительно благодаря кооперации. </w:t>
      </w:r>
      <w:r w:rsidRPr="00EC788E">
        <w:rPr>
          <w:rFonts w:ascii="Arial" w:hAnsi="Arial" w:cs="Arial"/>
          <w:sz w:val="32"/>
          <w:szCs w:val="32"/>
        </w:rPr>
        <w:lastRenderedPageBreak/>
        <w:t>Одинокий человек против льва или саблезубого тигра не имел никаких шансов. Только группа давала возможность охотиться, защищаться и воспитывать детёнышей.</w:t>
      </w:r>
    </w:p>
    <w:p w14:paraId="1F9F430B" w14:textId="77777777" w:rsidR="00F44BBA" w:rsidRPr="00EC788E" w:rsidRDefault="00F44BBA" w:rsidP="00641E57">
      <w:pPr>
        <w:rPr>
          <w:rFonts w:ascii="Arial" w:hAnsi="Arial" w:cs="Arial"/>
          <w:sz w:val="32"/>
          <w:szCs w:val="32"/>
        </w:rPr>
      </w:pPr>
      <w:r w:rsidRPr="00EC788E">
        <w:rPr>
          <w:rFonts w:ascii="Arial" w:hAnsi="Arial" w:cs="Arial"/>
          <w:sz w:val="32"/>
          <w:szCs w:val="32"/>
        </w:rPr>
        <w:t>Но кооперация требует правил. А правила требуют механизма их соблюдения. Внешнее принуждение — наказание со стороны группы — является дорогостоящим: оно требует постоянного наблюдения и ресурсов на исполнение. Внутреннее принуждение — вина — несравнимо эффективнее: оно работает автоматически, без наблюдателя, 24 часа в сутки.</w:t>
      </w:r>
    </w:p>
    <w:p w14:paraId="3BDBC275" w14:textId="77777777" w:rsidR="00F44BBA" w:rsidRPr="00EC788E" w:rsidRDefault="00F44BBA" w:rsidP="00641E57">
      <w:pPr>
        <w:rPr>
          <w:rFonts w:ascii="Arial" w:hAnsi="Arial" w:cs="Arial"/>
          <w:sz w:val="32"/>
          <w:szCs w:val="32"/>
        </w:rPr>
      </w:pPr>
      <w:r w:rsidRPr="00EC788E">
        <w:rPr>
          <w:rFonts w:ascii="Arial" w:hAnsi="Arial" w:cs="Arial"/>
          <w:sz w:val="32"/>
          <w:szCs w:val="32"/>
        </w:rPr>
        <w:t>«Вина является адаптивным механизмом, который эволюционировал для поддержания кооперативных отношений в малых группах. Она сигнализирует нарушителю: ты причинил вред группе, тебе следует исправить ситуацию. Это дешевле, чем исключение из группы — которое в условиях плейстоцена означало смерть.»</w:t>
      </w:r>
    </w:p>
    <w:p w14:paraId="78BFC496"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 Р. </w:t>
      </w:r>
      <w:proofErr w:type="spellStart"/>
      <w:r w:rsidRPr="00EC788E">
        <w:rPr>
          <w:rFonts w:ascii="Arial" w:hAnsi="Arial" w:cs="Arial"/>
          <w:sz w:val="32"/>
          <w:szCs w:val="32"/>
        </w:rPr>
        <w:t>Баумейстер</w:t>
      </w:r>
      <w:proofErr w:type="spellEnd"/>
      <w:r w:rsidRPr="00EC788E">
        <w:rPr>
          <w:rFonts w:ascii="Arial" w:hAnsi="Arial" w:cs="Arial"/>
          <w:sz w:val="32"/>
          <w:szCs w:val="32"/>
        </w:rPr>
        <w:t xml:space="preserve">, Э. </w:t>
      </w:r>
      <w:proofErr w:type="spellStart"/>
      <w:r w:rsidRPr="00EC788E">
        <w:rPr>
          <w:rFonts w:ascii="Arial" w:hAnsi="Arial" w:cs="Arial"/>
          <w:sz w:val="32"/>
          <w:szCs w:val="32"/>
        </w:rPr>
        <w:t>Стилвелл</w:t>
      </w:r>
      <w:proofErr w:type="spellEnd"/>
      <w:r w:rsidRPr="00EC788E">
        <w:rPr>
          <w:rFonts w:ascii="Arial" w:hAnsi="Arial" w:cs="Arial"/>
          <w:sz w:val="32"/>
          <w:szCs w:val="32"/>
        </w:rPr>
        <w:t xml:space="preserve">, Т. </w:t>
      </w:r>
      <w:proofErr w:type="spellStart"/>
      <w:r w:rsidRPr="00EC788E">
        <w:rPr>
          <w:rFonts w:ascii="Arial" w:hAnsi="Arial" w:cs="Arial"/>
          <w:sz w:val="32"/>
          <w:szCs w:val="32"/>
        </w:rPr>
        <w:t>Хизертон</w:t>
      </w:r>
      <w:proofErr w:type="spellEnd"/>
      <w:r w:rsidRPr="00EC788E">
        <w:rPr>
          <w:rFonts w:ascii="Arial" w:hAnsi="Arial" w:cs="Arial"/>
          <w:sz w:val="32"/>
          <w:szCs w:val="32"/>
        </w:rPr>
        <w:t>, 1994</w:t>
      </w:r>
    </w:p>
    <w:p w14:paraId="6FE5B6A2" w14:textId="77777777" w:rsidR="00F44BBA" w:rsidRPr="00EC788E" w:rsidRDefault="00F44BBA" w:rsidP="00641E57">
      <w:pPr>
        <w:rPr>
          <w:rFonts w:ascii="Arial" w:hAnsi="Arial" w:cs="Arial"/>
          <w:sz w:val="32"/>
          <w:szCs w:val="32"/>
        </w:rPr>
      </w:pPr>
      <w:r w:rsidRPr="00EC788E">
        <w:rPr>
          <w:rFonts w:ascii="Arial" w:hAnsi="Arial" w:cs="Arial"/>
          <w:sz w:val="32"/>
          <w:szCs w:val="32"/>
        </w:rPr>
        <w:t>Важное следствие: вина изначально была не о «хорошем» и «плохом» в абстрактном смысле. Она была о сохранении группы. Поступки, угрожавшие сплочённости группы — кража, предательство, насилие внутри группы — вызывали вину. Поступки, не имевшие отношения к группе, вины не вызывали.</w:t>
      </w:r>
    </w:p>
    <w:p w14:paraId="5A9C66B3" w14:textId="77777777" w:rsidR="00F44BBA" w:rsidRPr="00EC788E" w:rsidRDefault="00F44BBA" w:rsidP="00641E57">
      <w:pPr>
        <w:rPr>
          <w:rFonts w:ascii="Arial" w:hAnsi="Arial" w:cs="Arial"/>
          <w:sz w:val="32"/>
          <w:szCs w:val="32"/>
        </w:rPr>
      </w:pPr>
      <w:r w:rsidRPr="00EC788E">
        <w:rPr>
          <w:rFonts w:ascii="Arial" w:hAnsi="Arial" w:cs="Arial"/>
          <w:sz w:val="32"/>
          <w:szCs w:val="32"/>
        </w:rPr>
        <w:t>Именно поэтому у охотников-собирателей вина была строго контекстуальной: одни и те же действия вызывали её в одних ситуациях и не вызывали в других. Убийство члена своей группы — тяжкий проступок. Убийство члена чужой группы — нередко поощряемое действие. Вина следовала за группой, а не за универсальным принципом.</w:t>
      </w:r>
    </w:p>
    <w:p w14:paraId="3D1CD8FD" w14:textId="77777777" w:rsidR="00F44BBA" w:rsidRPr="00EC788E" w:rsidRDefault="00F44BBA" w:rsidP="00641E57">
      <w:pPr>
        <w:rPr>
          <w:rFonts w:ascii="Arial" w:hAnsi="Arial" w:cs="Arial"/>
          <w:sz w:val="32"/>
          <w:szCs w:val="32"/>
        </w:rPr>
      </w:pPr>
      <w:r w:rsidRPr="00EC788E">
        <w:rPr>
          <w:rFonts w:ascii="Arial" w:hAnsi="Arial" w:cs="Arial"/>
          <w:b/>
          <w:bCs/>
          <w:sz w:val="32"/>
          <w:szCs w:val="32"/>
        </w:rPr>
        <w:t>Проблема современности:</w:t>
      </w:r>
      <w:r w:rsidRPr="00EC788E">
        <w:rPr>
          <w:rFonts w:ascii="Arial" w:hAnsi="Arial" w:cs="Arial"/>
          <w:sz w:val="32"/>
          <w:szCs w:val="32"/>
        </w:rPr>
        <w:t xml:space="preserve"> Мы живём в мире, где эволюционные механизмы столкнулись с социальной сложностью, для которой они не предназначались. Вина, </w:t>
      </w:r>
      <w:r w:rsidRPr="00EC788E">
        <w:rPr>
          <w:rFonts w:ascii="Arial" w:hAnsi="Arial" w:cs="Arial"/>
          <w:sz w:val="32"/>
          <w:szCs w:val="32"/>
        </w:rPr>
        <w:lastRenderedPageBreak/>
        <w:t>которая должна была защищать нас от изгнания из племени, сегодня активируется от неотправленного сообщения или невыполненного KPI. Механизм тот же. Контекст изменился. И система даёт сбой.</w:t>
      </w:r>
    </w:p>
    <w:p w14:paraId="16BD3456"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23CC72D9">
          <v:rect id="_x0000_i1041" style="width:0;height:1.5pt" o:hralign="center" o:hrstd="t" o:hr="t" fillcolor="#a0a0a0" stroked="f"/>
        </w:pict>
      </w:r>
    </w:p>
    <w:p w14:paraId="738D7339"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2.2 НЕЙРОБИОЛОГИЧЕСКИЕ СЛЕДЫ: ВИНА В МОЗГЕ РЕБЁНКА</w:t>
      </w:r>
    </w:p>
    <w:p w14:paraId="148A4373" w14:textId="77777777" w:rsidR="00F44BBA" w:rsidRPr="00EC788E" w:rsidRDefault="00F44BBA" w:rsidP="00641E57">
      <w:pPr>
        <w:rPr>
          <w:rFonts w:ascii="Arial" w:hAnsi="Arial" w:cs="Arial"/>
          <w:sz w:val="32"/>
          <w:szCs w:val="32"/>
        </w:rPr>
      </w:pPr>
      <w:r w:rsidRPr="00EC788E">
        <w:rPr>
          <w:rFonts w:ascii="Arial" w:hAnsi="Arial" w:cs="Arial"/>
          <w:sz w:val="32"/>
          <w:szCs w:val="32"/>
        </w:rPr>
        <w:t>Современная нейронаука позволила установить, что механизмы, лежащие в основе вины, являются одними из наиболее эволюционно древних в человеческом мозге. Это не случайные «культурные надстройки» — это биологически укоренённые системы, которые существуют у всех людей независимо от культуры.</w:t>
      </w:r>
    </w:p>
    <w:p w14:paraId="174A626E"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Ключевая структура — </w:t>
      </w:r>
      <w:r w:rsidRPr="00EC788E">
        <w:rPr>
          <w:rFonts w:ascii="Arial" w:hAnsi="Arial" w:cs="Arial"/>
          <w:b/>
          <w:bCs/>
          <w:sz w:val="32"/>
          <w:szCs w:val="32"/>
        </w:rPr>
        <w:t>передняя поясная кора (</w:t>
      </w:r>
      <w:proofErr w:type="spellStart"/>
      <w:r w:rsidRPr="00EC788E">
        <w:rPr>
          <w:rFonts w:ascii="Arial" w:hAnsi="Arial" w:cs="Arial"/>
          <w:b/>
          <w:bCs/>
          <w:sz w:val="32"/>
          <w:szCs w:val="32"/>
        </w:rPr>
        <w:t>anterior</w:t>
      </w:r>
      <w:proofErr w:type="spellEnd"/>
      <w:r w:rsidRPr="00EC788E">
        <w:rPr>
          <w:rFonts w:ascii="Arial" w:hAnsi="Arial" w:cs="Arial"/>
          <w:b/>
          <w:bCs/>
          <w:sz w:val="32"/>
          <w:szCs w:val="32"/>
        </w:rPr>
        <w:t xml:space="preserve"> </w:t>
      </w:r>
      <w:proofErr w:type="spellStart"/>
      <w:r w:rsidRPr="00EC788E">
        <w:rPr>
          <w:rFonts w:ascii="Arial" w:hAnsi="Arial" w:cs="Arial"/>
          <w:b/>
          <w:bCs/>
          <w:sz w:val="32"/>
          <w:szCs w:val="32"/>
        </w:rPr>
        <w:t>cingulate</w:t>
      </w:r>
      <w:proofErr w:type="spellEnd"/>
      <w:r w:rsidRPr="00EC788E">
        <w:rPr>
          <w:rFonts w:ascii="Arial" w:hAnsi="Arial" w:cs="Arial"/>
          <w:b/>
          <w:bCs/>
          <w:sz w:val="32"/>
          <w:szCs w:val="32"/>
        </w:rPr>
        <w:t xml:space="preserve"> </w:t>
      </w:r>
      <w:proofErr w:type="spellStart"/>
      <w:r w:rsidRPr="00EC788E">
        <w:rPr>
          <w:rFonts w:ascii="Arial" w:hAnsi="Arial" w:cs="Arial"/>
          <w:b/>
          <w:bCs/>
          <w:sz w:val="32"/>
          <w:szCs w:val="32"/>
        </w:rPr>
        <w:t>cortex</w:t>
      </w:r>
      <w:proofErr w:type="spellEnd"/>
      <w:r w:rsidRPr="00EC788E">
        <w:rPr>
          <w:rFonts w:ascii="Arial" w:hAnsi="Arial" w:cs="Arial"/>
          <w:b/>
          <w:bCs/>
          <w:sz w:val="32"/>
          <w:szCs w:val="32"/>
        </w:rPr>
        <w:t>, ACC)</w:t>
      </w:r>
      <w:r w:rsidRPr="00EC788E">
        <w:rPr>
          <w:rFonts w:ascii="Arial" w:hAnsi="Arial" w:cs="Arial"/>
          <w:sz w:val="32"/>
          <w:szCs w:val="32"/>
        </w:rPr>
        <w:t>. Она активируется при обнаружении ошибки, при конфликте между намерением и результатом, при переживании социального отвержения. Примечательно: та же структура активируется при физической боли. Это не метафора — «больная совесть» является буквально болезненным нейробиологическим переживанием.</w:t>
      </w:r>
    </w:p>
    <w:p w14:paraId="1BAECCA9"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Другая ключевая структура — </w:t>
      </w:r>
      <w:proofErr w:type="spellStart"/>
      <w:r w:rsidRPr="00EC788E">
        <w:rPr>
          <w:rFonts w:ascii="Arial" w:hAnsi="Arial" w:cs="Arial"/>
          <w:b/>
          <w:bCs/>
          <w:sz w:val="32"/>
          <w:szCs w:val="32"/>
        </w:rPr>
        <w:t>орбитофронтальная</w:t>
      </w:r>
      <w:proofErr w:type="spellEnd"/>
      <w:r w:rsidRPr="00EC788E">
        <w:rPr>
          <w:rFonts w:ascii="Arial" w:hAnsi="Arial" w:cs="Arial"/>
          <w:b/>
          <w:bCs/>
          <w:sz w:val="32"/>
          <w:szCs w:val="32"/>
        </w:rPr>
        <w:t xml:space="preserve"> кора (OFC)</w:t>
      </w:r>
      <w:r w:rsidRPr="00EC788E">
        <w:rPr>
          <w:rFonts w:ascii="Arial" w:hAnsi="Arial" w:cs="Arial"/>
          <w:sz w:val="32"/>
          <w:szCs w:val="32"/>
        </w:rPr>
        <w:t>, которая у человека значительно развита по сравнению с другими приматами. Именно она хранит информацию о социальных нормах и сигнализирует об их нарушении — в том числе тогда, когда нарушитель не пойман и никто вокруг не знает о произошедшем.</w:t>
      </w:r>
    </w:p>
    <w:p w14:paraId="1BEE39CD" w14:textId="77777777" w:rsidR="00F44BBA" w:rsidRPr="00EC788E" w:rsidRDefault="00F44BBA" w:rsidP="00641E57">
      <w:pPr>
        <w:rPr>
          <w:rFonts w:ascii="Arial" w:hAnsi="Arial" w:cs="Arial"/>
          <w:sz w:val="32"/>
          <w:szCs w:val="32"/>
        </w:rPr>
      </w:pPr>
      <w:r w:rsidRPr="00EC788E">
        <w:rPr>
          <w:rFonts w:ascii="Arial" w:hAnsi="Arial" w:cs="Arial"/>
          <w:b/>
          <w:bCs/>
          <w:sz w:val="32"/>
          <w:szCs w:val="32"/>
        </w:rPr>
        <w:t xml:space="preserve">ЭКСПЕРИМЕНТ </w:t>
      </w:r>
      <w:proofErr w:type="gramStart"/>
      <w:r w:rsidRPr="00EC788E">
        <w:rPr>
          <w:rFonts w:ascii="Arial" w:hAnsi="Arial" w:cs="Arial"/>
          <w:b/>
          <w:bCs/>
          <w:sz w:val="32"/>
          <w:szCs w:val="32"/>
        </w:rPr>
        <w:t>КАГАНА</w:t>
      </w:r>
      <w:proofErr w:type="gramEnd"/>
      <w:r w:rsidRPr="00EC788E">
        <w:rPr>
          <w:rFonts w:ascii="Arial" w:hAnsi="Arial" w:cs="Arial"/>
          <w:sz w:val="32"/>
          <w:szCs w:val="32"/>
        </w:rPr>
        <w:t xml:space="preserve"> Психолог Джером Каган (Гарвардский университет) показал, что реакция дистресса на собственное нарушение правила появляется у детей уже в возрасте 14–22 месяцев — до того, как родители успевают объяснить, что такое «хорошо» и «плохо». Это свидетельствует о биологической предрасположенности к </w:t>
      </w:r>
      <w:r w:rsidRPr="00EC788E">
        <w:rPr>
          <w:rFonts w:ascii="Arial" w:hAnsi="Arial" w:cs="Arial"/>
          <w:sz w:val="32"/>
          <w:szCs w:val="32"/>
        </w:rPr>
        <w:lastRenderedPageBreak/>
        <w:t>переживанию вины, которую культура затем формирует и направляет — но не создаёт с нуля.</w:t>
      </w:r>
    </w:p>
    <w:p w14:paraId="1D2C2F1D" w14:textId="77777777" w:rsidR="00F44BBA" w:rsidRPr="00EC788E" w:rsidRDefault="00F44BBA" w:rsidP="00641E57">
      <w:pPr>
        <w:rPr>
          <w:rFonts w:ascii="Arial" w:hAnsi="Arial" w:cs="Arial"/>
          <w:sz w:val="32"/>
          <w:szCs w:val="32"/>
        </w:rPr>
      </w:pPr>
      <w:r w:rsidRPr="00EC788E">
        <w:rPr>
          <w:rFonts w:ascii="Arial" w:hAnsi="Arial" w:cs="Arial"/>
          <w:sz w:val="32"/>
          <w:szCs w:val="32"/>
        </w:rPr>
        <w:t>Данные межкультурных исследований подтверждают: несмотря на огромные различия в том, что вызывает вину в разных культурах, само переживание вины — её феноменология, телесные ощущения, поведенческие последствия — удивительно схожи во всех изученных обществах. Это говорит о биологической основе феномена.</w:t>
      </w:r>
    </w:p>
    <w:p w14:paraId="43182382"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755EA4C7">
          <v:rect id="_x0000_i1042" style="width:0;height:1.5pt" o:hralign="center" o:hrstd="t" o:hr="t" fillcolor="#a0a0a0" stroked="f"/>
        </w:pict>
      </w:r>
    </w:p>
    <w:p w14:paraId="10170001"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2.3 ЭРИКСОН: КРИТИЧЕСКИЙ ПЕРИОД ОТ 3 ДО 6 ЛЕТ</w:t>
      </w:r>
    </w:p>
    <w:p w14:paraId="5D67EEAB" w14:textId="77777777" w:rsidR="00F44BBA" w:rsidRPr="00EC788E" w:rsidRDefault="00F44BBA" w:rsidP="00641E57">
      <w:pPr>
        <w:rPr>
          <w:rFonts w:ascii="Arial" w:hAnsi="Arial" w:cs="Arial"/>
          <w:sz w:val="32"/>
          <w:szCs w:val="32"/>
        </w:rPr>
      </w:pPr>
      <w:r w:rsidRPr="00EC788E">
        <w:rPr>
          <w:rFonts w:ascii="Arial" w:hAnsi="Arial" w:cs="Arial"/>
          <w:sz w:val="32"/>
          <w:szCs w:val="32"/>
        </w:rPr>
        <w:t>Если эволюция дала нам «железо» (способность чувствовать вину), то культура и семья устанавливают «программное обеспечение» (что именно вызывает вину). И самое важное программирование происходит в возрасте от 3 до 6 лет.</w:t>
      </w:r>
    </w:p>
    <w:p w14:paraId="773BFAD2"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Эрик Эриксон, один из крупнейших теоретиков психосоциального развития, назвал центральный конфликт этой стадии: </w:t>
      </w:r>
      <w:r w:rsidRPr="00EC788E">
        <w:rPr>
          <w:rFonts w:ascii="Arial" w:hAnsi="Arial" w:cs="Arial"/>
          <w:b/>
          <w:bCs/>
          <w:sz w:val="32"/>
          <w:szCs w:val="32"/>
        </w:rPr>
        <w:t>инициатива против вины</w:t>
      </w:r>
      <w:r w:rsidRPr="00EC788E">
        <w:rPr>
          <w:rFonts w:ascii="Arial" w:hAnsi="Arial" w:cs="Arial"/>
          <w:sz w:val="32"/>
          <w:szCs w:val="32"/>
        </w:rPr>
        <w:t>.</w:t>
      </w:r>
    </w:p>
    <w:p w14:paraId="53124F49" w14:textId="77777777" w:rsidR="00F44BBA" w:rsidRPr="00EC788E" w:rsidRDefault="00F44BBA" w:rsidP="00641E57">
      <w:pPr>
        <w:rPr>
          <w:rFonts w:ascii="Arial" w:hAnsi="Arial" w:cs="Arial"/>
          <w:sz w:val="32"/>
          <w:szCs w:val="32"/>
        </w:rPr>
      </w:pPr>
      <w:r w:rsidRPr="00EC788E">
        <w:rPr>
          <w:rFonts w:ascii="Arial" w:hAnsi="Arial" w:cs="Arial"/>
          <w:sz w:val="32"/>
          <w:szCs w:val="32"/>
        </w:rPr>
        <w:t>В этом возрасте ребёнок активно исследует мир, экспериментирует, ставит цели и стремится к их достижению. Это нормальная, здоровая инициатива. Но она неизбежно сталкивается с ограничениями: родительскими запретами, социальными нормами, границами других людей.</w:t>
      </w:r>
    </w:p>
    <w:p w14:paraId="00788D3F" w14:textId="77777777" w:rsidR="00F44BBA" w:rsidRPr="00EC788E" w:rsidRDefault="00F44BBA" w:rsidP="00641E57">
      <w:pPr>
        <w:rPr>
          <w:rFonts w:ascii="Arial" w:hAnsi="Arial" w:cs="Arial"/>
          <w:sz w:val="32"/>
          <w:szCs w:val="32"/>
        </w:rPr>
      </w:pPr>
      <w:r w:rsidRPr="00EC788E">
        <w:rPr>
          <w:rFonts w:ascii="Arial" w:hAnsi="Arial" w:cs="Arial"/>
          <w:sz w:val="32"/>
          <w:szCs w:val="32"/>
        </w:rPr>
        <w:t>Ключевой вопрос стадии: как взрослые реагируют на детскую активность?</w:t>
      </w:r>
    </w:p>
    <w:p w14:paraId="2BCF68AE" w14:textId="77777777" w:rsidR="00F44BBA" w:rsidRPr="00EC788E" w:rsidRDefault="00F44BBA" w:rsidP="00F44BBA">
      <w:pPr>
        <w:numPr>
          <w:ilvl w:val="0"/>
          <w:numId w:val="5"/>
        </w:numPr>
        <w:rPr>
          <w:rFonts w:ascii="Arial" w:hAnsi="Arial" w:cs="Arial"/>
          <w:sz w:val="32"/>
          <w:szCs w:val="32"/>
        </w:rPr>
      </w:pPr>
      <w:r w:rsidRPr="00EC788E">
        <w:rPr>
          <w:rFonts w:ascii="Arial" w:hAnsi="Arial" w:cs="Arial"/>
          <w:b/>
          <w:bCs/>
          <w:sz w:val="32"/>
          <w:szCs w:val="32"/>
        </w:rPr>
        <w:t>Если реакция в целом поддерживающая</w:t>
      </w:r>
      <w:r w:rsidRPr="00EC788E">
        <w:rPr>
          <w:rFonts w:ascii="Arial" w:hAnsi="Arial" w:cs="Arial"/>
          <w:sz w:val="32"/>
          <w:szCs w:val="32"/>
        </w:rPr>
        <w:t xml:space="preserve"> — ребёнок формирует здоровое отношение к собственным желаниям и импульсам. Он усваивает: желать — нормально, пробовать — нормально, иногда ошибаться — нормально.</w:t>
      </w:r>
    </w:p>
    <w:p w14:paraId="4EEF96EE" w14:textId="77777777" w:rsidR="00F44BBA" w:rsidRPr="00EC788E" w:rsidRDefault="00F44BBA" w:rsidP="00F44BBA">
      <w:pPr>
        <w:numPr>
          <w:ilvl w:val="0"/>
          <w:numId w:val="5"/>
        </w:numPr>
        <w:rPr>
          <w:rFonts w:ascii="Arial" w:hAnsi="Arial" w:cs="Arial"/>
          <w:sz w:val="32"/>
          <w:szCs w:val="32"/>
        </w:rPr>
      </w:pPr>
      <w:r w:rsidRPr="00EC788E">
        <w:rPr>
          <w:rFonts w:ascii="Arial" w:hAnsi="Arial" w:cs="Arial"/>
          <w:b/>
          <w:bCs/>
          <w:sz w:val="32"/>
          <w:szCs w:val="32"/>
        </w:rPr>
        <w:lastRenderedPageBreak/>
        <w:t xml:space="preserve">Если </w:t>
      </w:r>
      <w:proofErr w:type="gramStart"/>
      <w:r w:rsidRPr="00EC788E">
        <w:rPr>
          <w:rFonts w:ascii="Arial" w:hAnsi="Arial" w:cs="Arial"/>
          <w:b/>
          <w:bCs/>
          <w:sz w:val="32"/>
          <w:szCs w:val="32"/>
        </w:rPr>
        <w:t>реакция</w:t>
      </w:r>
      <w:proofErr w:type="gramEnd"/>
      <w:r w:rsidRPr="00EC788E">
        <w:rPr>
          <w:rFonts w:ascii="Arial" w:hAnsi="Arial" w:cs="Arial"/>
          <w:b/>
          <w:bCs/>
          <w:sz w:val="32"/>
          <w:szCs w:val="32"/>
        </w:rPr>
        <w:t xml:space="preserve"> систематически подавляющая или осуждающая</w:t>
      </w:r>
      <w:r w:rsidRPr="00EC788E">
        <w:rPr>
          <w:rFonts w:ascii="Arial" w:hAnsi="Arial" w:cs="Arial"/>
          <w:sz w:val="32"/>
          <w:szCs w:val="32"/>
        </w:rPr>
        <w:t xml:space="preserve"> — если ребёнку регулярно дают понять, что его желания неправильны, что его активность мешает, что он «плохой», когда делает что-то не так, — формируется базовое чувство вины. Не вины за конкретный поступок, а вины за само желание что-то сделать. За саму инициативу.</w:t>
      </w:r>
    </w:p>
    <w:p w14:paraId="587E04E2" w14:textId="77777777" w:rsidR="00F44BBA" w:rsidRPr="00EC788E" w:rsidRDefault="00F44BBA" w:rsidP="00641E57">
      <w:pPr>
        <w:rPr>
          <w:rFonts w:ascii="Arial" w:hAnsi="Arial" w:cs="Arial"/>
          <w:sz w:val="32"/>
          <w:szCs w:val="32"/>
        </w:rPr>
      </w:pPr>
      <w:r w:rsidRPr="00EC788E">
        <w:rPr>
          <w:rFonts w:ascii="Arial" w:hAnsi="Arial" w:cs="Arial"/>
          <w:sz w:val="32"/>
          <w:szCs w:val="32"/>
        </w:rPr>
        <w:t>«Базовый конфликт третьей стадии — между инициативой и виной — решается не в пользу одного из них, а через их интеграцию. Здоровый исход: ребёнок сохраняет способность к инициативе, но учится направлять её социально приемлемым образом. Патологический исход: вина подавляет инициативу полностью.»</w:t>
      </w:r>
    </w:p>
    <w:p w14:paraId="758E4124" w14:textId="77777777" w:rsidR="00F44BBA" w:rsidRPr="00EC788E" w:rsidRDefault="00F44BBA" w:rsidP="00641E57">
      <w:pPr>
        <w:rPr>
          <w:rFonts w:ascii="Arial" w:hAnsi="Arial" w:cs="Arial"/>
          <w:sz w:val="32"/>
          <w:szCs w:val="32"/>
        </w:rPr>
      </w:pPr>
      <w:r w:rsidRPr="00EC788E">
        <w:rPr>
          <w:rFonts w:ascii="Arial" w:hAnsi="Arial" w:cs="Arial"/>
          <w:sz w:val="32"/>
          <w:szCs w:val="32"/>
        </w:rPr>
        <w:t>— Э. Эриксон, «Детство и общество», 1950</w:t>
      </w:r>
    </w:p>
    <w:p w14:paraId="6D66099F" w14:textId="77777777" w:rsidR="00F44BBA" w:rsidRPr="00EC788E" w:rsidRDefault="00F44BBA" w:rsidP="00641E57">
      <w:pPr>
        <w:rPr>
          <w:rFonts w:ascii="Arial" w:hAnsi="Arial" w:cs="Arial"/>
          <w:sz w:val="32"/>
          <w:szCs w:val="32"/>
        </w:rPr>
      </w:pPr>
      <w:r w:rsidRPr="00EC788E">
        <w:rPr>
          <w:rFonts w:ascii="Arial" w:hAnsi="Arial" w:cs="Arial"/>
          <w:sz w:val="32"/>
          <w:szCs w:val="32"/>
        </w:rPr>
        <w:t>Долгосрочные последствия «победы вины» над инициативой хорошо знакомы каждому практикующему психотерапевту. Взрослые, у которых эта стадия была пройдена с перекосом в сторону вины, нередко демонстрируют характерный паттерн: они постоянно сдерживают себя, «заранее сдаются», избегают риска — не из осторожности, а из иррационального страха, что само желание чего-то является проступком.</w:t>
      </w:r>
    </w:p>
    <w:p w14:paraId="7E8C093A" w14:textId="77777777" w:rsidR="00F44BBA" w:rsidRPr="00EC788E" w:rsidRDefault="00F44BBA" w:rsidP="00641E57">
      <w:pPr>
        <w:rPr>
          <w:rFonts w:ascii="Arial" w:hAnsi="Arial" w:cs="Arial"/>
          <w:sz w:val="32"/>
          <w:szCs w:val="32"/>
        </w:rPr>
      </w:pPr>
      <w:r w:rsidRPr="00EC788E">
        <w:rPr>
          <w:rFonts w:ascii="Arial" w:hAnsi="Arial" w:cs="Arial"/>
          <w:sz w:val="32"/>
          <w:szCs w:val="32"/>
        </w:rPr>
        <w:t>Такой человек не спрашивает о повышении — потому что «кто я такой». Не говорит о своих потребностях в отношениях — потому что «не хочу быть обузой». Не реализует свои идеи — потому что «наверное, это плохая идея». Это — деятельная вина в действии: не как реакция на поступок, а как постоянный фоновый шум, подавляющий саму способность хотеть.</w:t>
      </w:r>
    </w:p>
    <w:p w14:paraId="5D4AE8A2" w14:textId="77777777" w:rsidR="00F44BBA" w:rsidRPr="00EC788E" w:rsidRDefault="00F44BBA" w:rsidP="00641E57">
      <w:pPr>
        <w:rPr>
          <w:rFonts w:ascii="Arial" w:hAnsi="Arial" w:cs="Arial"/>
          <w:sz w:val="32"/>
          <w:szCs w:val="32"/>
        </w:rPr>
      </w:pPr>
      <w:r w:rsidRPr="00EC788E">
        <w:rPr>
          <w:rFonts w:ascii="Arial" w:hAnsi="Arial" w:cs="Arial"/>
          <w:b/>
          <w:bCs/>
          <w:sz w:val="32"/>
          <w:szCs w:val="32"/>
        </w:rPr>
        <w:t>ИСТОРИЯ САБИНЫ (ПРОДОЛЖЕНИЕ</w:t>
      </w:r>
      <w:proofErr w:type="gramStart"/>
      <w:r w:rsidRPr="00EC788E">
        <w:rPr>
          <w:rFonts w:ascii="Arial" w:hAnsi="Arial" w:cs="Arial"/>
          <w:b/>
          <w:bCs/>
          <w:sz w:val="32"/>
          <w:szCs w:val="32"/>
        </w:rPr>
        <w:t>)</w:t>
      </w:r>
      <w:proofErr w:type="gramEnd"/>
      <w:r w:rsidRPr="00EC788E">
        <w:rPr>
          <w:rFonts w:ascii="Arial" w:hAnsi="Arial" w:cs="Arial"/>
          <w:sz w:val="32"/>
          <w:szCs w:val="32"/>
        </w:rPr>
        <w:t xml:space="preserve"> Вспомните </w:t>
      </w:r>
      <w:proofErr w:type="spellStart"/>
      <w:r w:rsidRPr="00EC788E">
        <w:rPr>
          <w:rFonts w:ascii="Arial" w:hAnsi="Arial" w:cs="Arial"/>
          <w:sz w:val="32"/>
          <w:szCs w:val="32"/>
        </w:rPr>
        <w:t>Сабику</w:t>
      </w:r>
      <w:proofErr w:type="spellEnd"/>
      <w:r w:rsidRPr="00EC788E">
        <w:rPr>
          <w:rFonts w:ascii="Arial" w:hAnsi="Arial" w:cs="Arial"/>
          <w:sz w:val="32"/>
          <w:szCs w:val="32"/>
        </w:rPr>
        <w:t xml:space="preserve">. До шести лет она была активной, озорной, давала сдачи. После инцидента на площадке её инициатива была наказана не просто критикой — а угрозой отвержения. Она усвоила: </w:t>
      </w:r>
      <w:r w:rsidRPr="00EC788E">
        <w:rPr>
          <w:rFonts w:ascii="Arial" w:hAnsi="Arial" w:cs="Arial"/>
          <w:sz w:val="32"/>
          <w:szCs w:val="32"/>
        </w:rPr>
        <w:lastRenderedPageBreak/>
        <w:t>«Моя активность (дать сдачи) приводит к потере мамы». Чтобы выжить в системе, где любовь условна, она подавила свою активность. Она стала «удобной». Она научилась сканировать настроение взрослых, чтобы заранее предотвратить опасность.</w:t>
      </w:r>
    </w:p>
    <w:p w14:paraId="1DCB84B7" w14:textId="77777777" w:rsidR="00F44BBA" w:rsidRPr="00EC788E" w:rsidRDefault="00F44BBA" w:rsidP="00641E57">
      <w:pPr>
        <w:rPr>
          <w:rFonts w:ascii="Arial" w:hAnsi="Arial" w:cs="Arial"/>
          <w:sz w:val="32"/>
          <w:szCs w:val="32"/>
        </w:rPr>
      </w:pPr>
      <w:r w:rsidRPr="00EC788E">
        <w:rPr>
          <w:rFonts w:ascii="Arial" w:hAnsi="Arial" w:cs="Arial"/>
          <w:sz w:val="32"/>
          <w:szCs w:val="32"/>
        </w:rPr>
        <w:t>Этот механизм выживания в детстве стал механизмом самоуничтожения во взрослом возрасте. Взрослая Сабина боится не родителей. Она боится своего внутреннего голоса, который говорит их словами.</w:t>
      </w:r>
    </w:p>
    <w:p w14:paraId="23AF2F9B"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4AE45E1A">
          <v:rect id="_x0000_i1043" style="width:0;height:1.5pt" o:hralign="center" o:hrstd="t" o:hr="t" fillcolor="#a0a0a0" stroked="f"/>
        </w:pict>
      </w:r>
    </w:p>
    <w:p w14:paraId="12C21FF5"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2.4 ТАБУ И ПЕРВОБЫТНЫЙ СТРАХ: ОТКУДА ВЗЯЛСЯ ЗАПРЕТ</w:t>
      </w:r>
    </w:p>
    <w:p w14:paraId="3C50BAE4" w14:textId="77777777" w:rsidR="00F44BBA" w:rsidRPr="00EC788E" w:rsidRDefault="00F44BBA" w:rsidP="00641E57">
      <w:pPr>
        <w:rPr>
          <w:rFonts w:ascii="Arial" w:hAnsi="Arial" w:cs="Arial"/>
          <w:sz w:val="32"/>
          <w:szCs w:val="32"/>
        </w:rPr>
      </w:pPr>
      <w:r w:rsidRPr="00EC788E">
        <w:rPr>
          <w:rFonts w:ascii="Arial" w:hAnsi="Arial" w:cs="Arial"/>
          <w:sz w:val="32"/>
          <w:szCs w:val="32"/>
        </w:rPr>
        <w:t xml:space="preserve">Параллельно с индивидуальным развитием существует и культурное измерение. Само слово «табу» пришло в европейские языки из полинезийского: </w:t>
      </w:r>
      <w:proofErr w:type="spellStart"/>
      <w:r w:rsidRPr="00EC788E">
        <w:rPr>
          <w:rFonts w:ascii="Arial" w:hAnsi="Arial" w:cs="Arial"/>
          <w:i/>
          <w:iCs/>
          <w:sz w:val="32"/>
          <w:szCs w:val="32"/>
        </w:rPr>
        <w:t>tapu</w:t>
      </w:r>
      <w:proofErr w:type="spellEnd"/>
      <w:r w:rsidRPr="00EC788E">
        <w:rPr>
          <w:rFonts w:ascii="Arial" w:hAnsi="Arial" w:cs="Arial"/>
          <w:sz w:val="32"/>
          <w:szCs w:val="32"/>
        </w:rPr>
        <w:t xml:space="preserve"> на языке маори означает «запретный», «священный», «отмеченный».</w:t>
      </w:r>
    </w:p>
    <w:p w14:paraId="001EA236" w14:textId="77777777" w:rsidR="00F44BBA" w:rsidRPr="00EC788E" w:rsidRDefault="00F44BBA" w:rsidP="00641E57">
      <w:pPr>
        <w:rPr>
          <w:rFonts w:ascii="Arial" w:hAnsi="Arial" w:cs="Arial"/>
          <w:sz w:val="32"/>
          <w:szCs w:val="32"/>
        </w:rPr>
      </w:pPr>
      <w:r w:rsidRPr="00EC788E">
        <w:rPr>
          <w:rFonts w:ascii="Arial" w:hAnsi="Arial" w:cs="Arial"/>
          <w:sz w:val="32"/>
          <w:szCs w:val="32"/>
        </w:rPr>
        <w:t>Табу — это не просто запрет. Это запрет, нарушение которого влечёт за собой последствия автоматически, безо всякого внешнего судьи. Человек нарушил табу — и с ним случается что-то плохое. Или — что не менее важно — он ожидает, что что-то плохое случится.</w:t>
      </w:r>
    </w:p>
    <w:p w14:paraId="32419BE1" w14:textId="77777777" w:rsidR="00F44BBA" w:rsidRPr="00EC788E" w:rsidRDefault="00F44BBA" w:rsidP="00641E57">
      <w:pPr>
        <w:rPr>
          <w:rFonts w:ascii="Arial" w:hAnsi="Arial" w:cs="Arial"/>
          <w:sz w:val="32"/>
          <w:szCs w:val="32"/>
        </w:rPr>
      </w:pPr>
      <w:r w:rsidRPr="00EC788E">
        <w:rPr>
          <w:rFonts w:ascii="Arial" w:hAnsi="Arial" w:cs="Arial"/>
          <w:sz w:val="32"/>
          <w:szCs w:val="32"/>
        </w:rPr>
        <w:t>Фрейд был первым, кто систематически проанализировал психологию табу. Его ключевое наблюдение:</w:t>
      </w:r>
    </w:p>
    <w:p w14:paraId="1A05CB4D" w14:textId="77777777" w:rsidR="00F44BBA" w:rsidRPr="00EC788E" w:rsidRDefault="00F44BBA" w:rsidP="00641E57">
      <w:pPr>
        <w:rPr>
          <w:rFonts w:ascii="Arial" w:hAnsi="Arial" w:cs="Arial"/>
          <w:sz w:val="32"/>
          <w:szCs w:val="32"/>
        </w:rPr>
      </w:pPr>
      <w:r w:rsidRPr="00EC788E">
        <w:rPr>
          <w:rFonts w:ascii="Arial" w:hAnsi="Arial" w:cs="Arial"/>
          <w:sz w:val="32"/>
          <w:szCs w:val="32"/>
        </w:rPr>
        <w:t>«Табу — это нечто, что одновременно священно и нечисто, опасно и запретно. Но в психологическом смысле наиболее важно другое: табу соблазняет к подражанию. Именно поэтому оно так сильно запрещено. Если бы у людей не было желания нарушить запрет — не было бы нужды в нём.»</w:t>
      </w:r>
    </w:p>
    <w:p w14:paraId="6B55128D" w14:textId="77777777" w:rsidR="00F44BBA" w:rsidRPr="00EC788E" w:rsidRDefault="00F44BBA" w:rsidP="00641E57">
      <w:pPr>
        <w:rPr>
          <w:rFonts w:ascii="Arial" w:hAnsi="Arial" w:cs="Arial"/>
          <w:sz w:val="32"/>
          <w:szCs w:val="32"/>
        </w:rPr>
      </w:pPr>
      <w:r w:rsidRPr="00EC788E">
        <w:rPr>
          <w:rFonts w:ascii="Arial" w:hAnsi="Arial" w:cs="Arial"/>
          <w:sz w:val="32"/>
          <w:szCs w:val="32"/>
        </w:rPr>
        <w:t>— З. Фрейд, «Тотем и табу», 1913</w:t>
      </w:r>
    </w:p>
    <w:p w14:paraId="39B5934C" w14:textId="77777777" w:rsidR="00F44BBA" w:rsidRPr="00EC788E" w:rsidRDefault="00F44BBA" w:rsidP="00641E57">
      <w:pPr>
        <w:rPr>
          <w:rFonts w:ascii="Arial" w:hAnsi="Arial" w:cs="Arial"/>
          <w:sz w:val="32"/>
          <w:szCs w:val="32"/>
        </w:rPr>
      </w:pPr>
      <w:r w:rsidRPr="00EC788E">
        <w:rPr>
          <w:rFonts w:ascii="Arial" w:hAnsi="Arial" w:cs="Arial"/>
          <w:sz w:val="32"/>
          <w:szCs w:val="32"/>
        </w:rPr>
        <w:lastRenderedPageBreak/>
        <w:t xml:space="preserve">Это наблюдение имеет прямое клиническое значение: вина часто возникает именно там, где существует запрет на желание. Не на действие — а на само желание. Ребёнку говорят: «Нельзя злиться на маму» — и у него возникает вина не за то, что он ударил маму, а за то, что он </w:t>
      </w:r>
      <w:r w:rsidRPr="00EC788E">
        <w:rPr>
          <w:rFonts w:ascii="Arial" w:hAnsi="Arial" w:cs="Arial"/>
          <w:i/>
          <w:iCs/>
          <w:sz w:val="32"/>
          <w:szCs w:val="32"/>
        </w:rPr>
        <w:t>почувствовал</w:t>
      </w:r>
      <w:r w:rsidRPr="00EC788E">
        <w:rPr>
          <w:rFonts w:ascii="Arial" w:hAnsi="Arial" w:cs="Arial"/>
          <w:sz w:val="32"/>
          <w:szCs w:val="32"/>
        </w:rPr>
        <w:t xml:space="preserve"> злость. Это — структура табу в чистом виде.</w:t>
      </w:r>
    </w:p>
    <w:p w14:paraId="05E0AFFE" w14:textId="77777777" w:rsidR="00F44BBA" w:rsidRPr="00EC788E" w:rsidRDefault="00F44BBA" w:rsidP="00641E57">
      <w:pPr>
        <w:rPr>
          <w:rFonts w:ascii="Arial" w:hAnsi="Arial" w:cs="Arial"/>
          <w:sz w:val="32"/>
          <w:szCs w:val="32"/>
        </w:rPr>
      </w:pPr>
      <w:r w:rsidRPr="00EC788E">
        <w:rPr>
          <w:rFonts w:ascii="Arial" w:hAnsi="Arial" w:cs="Arial"/>
          <w:sz w:val="32"/>
          <w:szCs w:val="32"/>
        </w:rPr>
        <w:t>В семье Сабины табу было следующим: «Нельзя перечить взрослым». «Нельзя защищаться». «Нельзя быть виновницей разлуки». Нарушение этого табу (она не извинилась бы добровольно) грозило катастрофой (мама уедет). Поэтому она подчинилась.</w:t>
      </w:r>
    </w:p>
    <w:p w14:paraId="17CC4D89"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35FAF65E">
          <v:rect id="_x0000_i1044" style="width:0;height:1.5pt" o:hralign="center" o:hrstd="t" o:hr="t" fillcolor="#a0a0a0" stroked="f"/>
        </w:pict>
      </w:r>
    </w:p>
    <w:p w14:paraId="13C74555"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2.5 КОГНИТИВНЫЕ ИСКАЖЕНИЯ: КАК ВИРУС МУТИРУЕТ В ДЕТСТВЕ</w:t>
      </w:r>
    </w:p>
    <w:p w14:paraId="5EBB8912" w14:textId="77777777" w:rsidR="00F44BBA" w:rsidRPr="00EC788E" w:rsidRDefault="00F44BBA" w:rsidP="00641E57">
      <w:pPr>
        <w:rPr>
          <w:rFonts w:ascii="Arial" w:hAnsi="Arial" w:cs="Arial"/>
          <w:sz w:val="32"/>
          <w:szCs w:val="32"/>
        </w:rPr>
      </w:pPr>
      <w:r w:rsidRPr="00EC788E">
        <w:rPr>
          <w:rFonts w:ascii="Arial" w:hAnsi="Arial" w:cs="Arial"/>
          <w:sz w:val="32"/>
          <w:szCs w:val="32"/>
        </w:rPr>
        <w:t>Как любой вирус, вина мутирует, чтобы выжить. В психологии это называется «когнитивные искажения». Это ошибки мышления, которые поддерживают убеждение «я плохой».</w:t>
      </w:r>
    </w:p>
    <w:p w14:paraId="5B866469" w14:textId="77777777" w:rsidR="00F44BBA" w:rsidRPr="00EC788E" w:rsidRDefault="00F44BBA" w:rsidP="00641E57">
      <w:pPr>
        <w:rPr>
          <w:rFonts w:ascii="Arial" w:hAnsi="Arial" w:cs="Arial"/>
          <w:sz w:val="32"/>
          <w:szCs w:val="32"/>
        </w:rPr>
      </w:pPr>
      <w:r w:rsidRPr="00EC788E">
        <w:rPr>
          <w:rFonts w:ascii="Arial" w:hAnsi="Arial" w:cs="Arial"/>
          <w:sz w:val="32"/>
          <w:szCs w:val="32"/>
        </w:rPr>
        <w:t>В детстве, когда критическое мышление ещё не сформировано, эти искажения закрепляются особенно прочно. Вот самые частые мутации, с которыми я сталкиваюсь в практике, и которые можно найти в истории Сабины:</w:t>
      </w:r>
    </w:p>
    <w:p w14:paraId="4DC6E710" w14:textId="77777777" w:rsidR="00F44BBA" w:rsidRPr="00EC788E" w:rsidRDefault="00F44BBA" w:rsidP="00641E57">
      <w:pPr>
        <w:rPr>
          <w:rFonts w:ascii="Arial" w:hAnsi="Arial" w:cs="Arial"/>
          <w:sz w:val="32"/>
          <w:szCs w:val="32"/>
        </w:rPr>
      </w:pPr>
      <w:r w:rsidRPr="00EC788E">
        <w:rPr>
          <w:rFonts w:ascii="Arial" w:hAnsi="Arial" w:cs="Arial"/>
          <w:b/>
          <w:bCs/>
          <w:sz w:val="32"/>
          <w:szCs w:val="32"/>
        </w:rPr>
        <w:t xml:space="preserve">1. </w:t>
      </w:r>
      <w:proofErr w:type="spellStart"/>
      <w:r w:rsidRPr="00EC788E">
        <w:rPr>
          <w:rFonts w:ascii="Arial" w:hAnsi="Arial" w:cs="Arial"/>
          <w:b/>
          <w:bCs/>
          <w:sz w:val="32"/>
          <w:szCs w:val="32"/>
        </w:rPr>
        <w:t>Сверхобобщение</w:t>
      </w:r>
      <w:proofErr w:type="spellEnd"/>
      <w:r w:rsidRPr="00EC788E">
        <w:rPr>
          <w:rFonts w:ascii="Arial" w:hAnsi="Arial" w:cs="Arial"/>
          <w:b/>
          <w:bCs/>
          <w:sz w:val="32"/>
          <w:szCs w:val="32"/>
        </w:rPr>
        <w:t>.</w:t>
      </w:r>
      <w:r w:rsidRPr="00EC788E">
        <w:rPr>
          <w:rFonts w:ascii="Arial" w:hAnsi="Arial" w:cs="Arial"/>
          <w:sz w:val="32"/>
          <w:szCs w:val="32"/>
        </w:rPr>
        <w:t xml:space="preserve"> Одна ошибка становится приговором на всю жизнь. </w:t>
      </w:r>
      <w:r w:rsidRPr="00EC788E">
        <w:rPr>
          <w:rFonts w:ascii="Arial" w:hAnsi="Arial" w:cs="Arial"/>
          <w:i/>
          <w:iCs/>
          <w:sz w:val="32"/>
          <w:szCs w:val="32"/>
        </w:rPr>
        <w:t>Факт:</w:t>
      </w:r>
      <w:r w:rsidRPr="00EC788E">
        <w:rPr>
          <w:rFonts w:ascii="Arial" w:hAnsi="Arial" w:cs="Arial"/>
          <w:sz w:val="32"/>
          <w:szCs w:val="32"/>
        </w:rPr>
        <w:t xml:space="preserve"> «Я не извинилась сразу». </w:t>
      </w:r>
      <w:r w:rsidRPr="00EC788E">
        <w:rPr>
          <w:rFonts w:ascii="Arial" w:hAnsi="Arial" w:cs="Arial"/>
          <w:i/>
          <w:iCs/>
          <w:sz w:val="32"/>
          <w:szCs w:val="32"/>
        </w:rPr>
        <w:t>Вирус:</w:t>
      </w:r>
      <w:r w:rsidRPr="00EC788E">
        <w:rPr>
          <w:rFonts w:ascii="Arial" w:hAnsi="Arial" w:cs="Arial"/>
          <w:sz w:val="32"/>
          <w:szCs w:val="32"/>
        </w:rPr>
        <w:t xml:space="preserve"> «Я всегда всё порчу. Я непослушная».</w:t>
      </w:r>
    </w:p>
    <w:p w14:paraId="629B1F43" w14:textId="77777777" w:rsidR="00F44BBA" w:rsidRPr="00EC788E" w:rsidRDefault="00F44BBA" w:rsidP="00641E57">
      <w:pPr>
        <w:rPr>
          <w:rFonts w:ascii="Arial" w:hAnsi="Arial" w:cs="Arial"/>
          <w:sz w:val="32"/>
          <w:szCs w:val="32"/>
        </w:rPr>
      </w:pPr>
      <w:r w:rsidRPr="00EC788E">
        <w:rPr>
          <w:rFonts w:ascii="Arial" w:hAnsi="Arial" w:cs="Arial"/>
          <w:b/>
          <w:bCs/>
          <w:sz w:val="32"/>
          <w:szCs w:val="32"/>
        </w:rPr>
        <w:t>2. Чтение мыслей.</w:t>
      </w:r>
      <w:r w:rsidRPr="00EC788E">
        <w:rPr>
          <w:rFonts w:ascii="Arial" w:hAnsi="Arial" w:cs="Arial"/>
          <w:sz w:val="32"/>
          <w:szCs w:val="32"/>
        </w:rPr>
        <w:t xml:space="preserve"> Убеждённость, что вы знаете, что другие думают о вас (спойлер: обычно плохо). </w:t>
      </w:r>
      <w:r w:rsidRPr="00EC788E">
        <w:rPr>
          <w:rFonts w:ascii="Arial" w:hAnsi="Arial" w:cs="Arial"/>
          <w:i/>
          <w:iCs/>
          <w:sz w:val="32"/>
          <w:szCs w:val="32"/>
        </w:rPr>
        <w:t>Факт:</w:t>
      </w:r>
      <w:r w:rsidRPr="00EC788E">
        <w:rPr>
          <w:rFonts w:ascii="Arial" w:hAnsi="Arial" w:cs="Arial"/>
          <w:sz w:val="32"/>
          <w:szCs w:val="32"/>
        </w:rPr>
        <w:t xml:space="preserve"> «Мама молчит». </w:t>
      </w:r>
      <w:r w:rsidRPr="00EC788E">
        <w:rPr>
          <w:rFonts w:ascii="Arial" w:hAnsi="Arial" w:cs="Arial"/>
          <w:i/>
          <w:iCs/>
          <w:sz w:val="32"/>
          <w:szCs w:val="32"/>
        </w:rPr>
        <w:t>Вирус:</w:t>
      </w:r>
      <w:r w:rsidRPr="00EC788E">
        <w:rPr>
          <w:rFonts w:ascii="Arial" w:hAnsi="Arial" w:cs="Arial"/>
          <w:sz w:val="32"/>
          <w:szCs w:val="32"/>
        </w:rPr>
        <w:t xml:space="preserve"> «Она хочет меня бросить. Она меня не любит».</w:t>
      </w:r>
    </w:p>
    <w:p w14:paraId="740B2DFF" w14:textId="77777777" w:rsidR="00F44BBA" w:rsidRPr="00EC788E" w:rsidRDefault="00F44BBA" w:rsidP="00641E57">
      <w:pPr>
        <w:rPr>
          <w:rFonts w:ascii="Arial" w:hAnsi="Arial" w:cs="Arial"/>
          <w:sz w:val="32"/>
          <w:szCs w:val="32"/>
        </w:rPr>
      </w:pPr>
      <w:r w:rsidRPr="00EC788E">
        <w:rPr>
          <w:rFonts w:ascii="Arial" w:hAnsi="Arial" w:cs="Arial"/>
          <w:b/>
          <w:bCs/>
          <w:sz w:val="32"/>
          <w:szCs w:val="32"/>
        </w:rPr>
        <w:t>3. Долженствование.</w:t>
      </w:r>
      <w:r w:rsidRPr="00EC788E">
        <w:rPr>
          <w:rFonts w:ascii="Arial" w:hAnsi="Arial" w:cs="Arial"/>
          <w:sz w:val="32"/>
          <w:szCs w:val="32"/>
        </w:rPr>
        <w:t xml:space="preserve"> Жёсткие правила, нарушение которых карается виной. </w:t>
      </w:r>
      <w:r w:rsidRPr="00EC788E">
        <w:rPr>
          <w:rFonts w:ascii="Arial" w:hAnsi="Arial" w:cs="Arial"/>
          <w:i/>
          <w:iCs/>
          <w:sz w:val="32"/>
          <w:szCs w:val="32"/>
        </w:rPr>
        <w:t>Правило:</w:t>
      </w:r>
      <w:r w:rsidRPr="00EC788E">
        <w:rPr>
          <w:rFonts w:ascii="Arial" w:hAnsi="Arial" w:cs="Arial"/>
          <w:sz w:val="32"/>
          <w:szCs w:val="32"/>
        </w:rPr>
        <w:t xml:space="preserve"> «Я должна всегда слушаться, </w:t>
      </w:r>
      <w:r w:rsidRPr="00EC788E">
        <w:rPr>
          <w:rFonts w:ascii="Arial" w:hAnsi="Arial" w:cs="Arial"/>
          <w:sz w:val="32"/>
          <w:szCs w:val="32"/>
        </w:rPr>
        <w:lastRenderedPageBreak/>
        <w:t xml:space="preserve">чтобы меня любили». </w:t>
      </w:r>
      <w:r w:rsidRPr="00EC788E">
        <w:rPr>
          <w:rFonts w:ascii="Arial" w:hAnsi="Arial" w:cs="Arial"/>
          <w:i/>
          <w:iCs/>
          <w:sz w:val="32"/>
          <w:szCs w:val="32"/>
        </w:rPr>
        <w:t>Реальность:</w:t>
      </w:r>
      <w:r w:rsidRPr="00EC788E">
        <w:rPr>
          <w:rFonts w:ascii="Arial" w:hAnsi="Arial" w:cs="Arial"/>
          <w:sz w:val="32"/>
          <w:szCs w:val="32"/>
        </w:rPr>
        <w:t xml:space="preserve"> Люди сложны, ситуации разные. </w:t>
      </w:r>
      <w:r w:rsidRPr="00EC788E">
        <w:rPr>
          <w:rFonts w:ascii="Arial" w:hAnsi="Arial" w:cs="Arial"/>
          <w:i/>
          <w:iCs/>
          <w:sz w:val="32"/>
          <w:szCs w:val="32"/>
        </w:rPr>
        <w:t>Результат:</w:t>
      </w:r>
      <w:r w:rsidRPr="00EC788E">
        <w:rPr>
          <w:rFonts w:ascii="Arial" w:hAnsi="Arial" w:cs="Arial"/>
          <w:sz w:val="32"/>
          <w:szCs w:val="32"/>
        </w:rPr>
        <w:t xml:space="preserve"> Хроническая вина за то, что вы не можете контролировать всё.</w:t>
      </w:r>
    </w:p>
    <w:p w14:paraId="6BF0759D" w14:textId="77777777" w:rsidR="00F44BBA" w:rsidRPr="00EC788E" w:rsidRDefault="00F44BBA" w:rsidP="00641E57">
      <w:pPr>
        <w:rPr>
          <w:rFonts w:ascii="Arial" w:hAnsi="Arial" w:cs="Arial"/>
          <w:sz w:val="32"/>
          <w:szCs w:val="32"/>
        </w:rPr>
      </w:pPr>
      <w:r w:rsidRPr="00EC788E">
        <w:rPr>
          <w:rFonts w:ascii="Arial" w:hAnsi="Arial" w:cs="Arial"/>
          <w:b/>
          <w:bCs/>
          <w:sz w:val="32"/>
          <w:szCs w:val="32"/>
        </w:rPr>
        <w:t>4. Персонализация.</w:t>
      </w:r>
      <w:r w:rsidRPr="00EC788E">
        <w:rPr>
          <w:rFonts w:ascii="Arial" w:hAnsi="Arial" w:cs="Arial"/>
          <w:sz w:val="32"/>
          <w:szCs w:val="32"/>
        </w:rPr>
        <w:t xml:space="preserve"> Принятие на себя ответственности за события, зависящие от множества факторов. </w:t>
      </w:r>
      <w:r w:rsidRPr="00EC788E">
        <w:rPr>
          <w:rFonts w:ascii="Arial" w:hAnsi="Arial" w:cs="Arial"/>
          <w:i/>
          <w:iCs/>
          <w:sz w:val="32"/>
          <w:szCs w:val="32"/>
        </w:rPr>
        <w:t>Факт:</w:t>
      </w:r>
      <w:r w:rsidRPr="00EC788E">
        <w:rPr>
          <w:rFonts w:ascii="Arial" w:hAnsi="Arial" w:cs="Arial"/>
          <w:sz w:val="32"/>
          <w:szCs w:val="32"/>
        </w:rPr>
        <w:t xml:space="preserve"> «Мама устала на работе». </w:t>
      </w:r>
      <w:r w:rsidRPr="00EC788E">
        <w:rPr>
          <w:rFonts w:ascii="Arial" w:hAnsi="Arial" w:cs="Arial"/>
          <w:i/>
          <w:iCs/>
          <w:sz w:val="32"/>
          <w:szCs w:val="32"/>
        </w:rPr>
        <w:t>Вирус:</w:t>
      </w:r>
      <w:r w:rsidRPr="00EC788E">
        <w:rPr>
          <w:rFonts w:ascii="Arial" w:hAnsi="Arial" w:cs="Arial"/>
          <w:sz w:val="32"/>
          <w:szCs w:val="32"/>
        </w:rPr>
        <w:t xml:space="preserve"> «Мама устала, потому что я плохая».</w:t>
      </w:r>
    </w:p>
    <w:p w14:paraId="02DCEA1F" w14:textId="77777777" w:rsidR="00F44BBA" w:rsidRPr="00EC788E" w:rsidRDefault="00F44BBA" w:rsidP="00641E57">
      <w:pPr>
        <w:rPr>
          <w:rFonts w:ascii="Arial" w:hAnsi="Arial" w:cs="Arial"/>
          <w:sz w:val="32"/>
          <w:szCs w:val="32"/>
        </w:rPr>
      </w:pPr>
      <w:r w:rsidRPr="00EC788E">
        <w:rPr>
          <w:rFonts w:ascii="Arial" w:hAnsi="Arial" w:cs="Arial"/>
          <w:sz w:val="32"/>
          <w:szCs w:val="32"/>
        </w:rPr>
        <w:t>Каждое из этих искажений — это инструмент, которым внутренний критик поддерживает свою власть. Задача терапии — не «убить» критика (это часть нас), а лишить его права выносить приговоры. Превратить его из Судьи в Консультанта.</w:t>
      </w:r>
    </w:p>
    <w:p w14:paraId="700E51E5"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77CA55B4">
          <v:rect id="_x0000_i1045" style="width:0;height:1.5pt" o:hralign="center" o:hrstd="t" o:hr="t" fillcolor="#a0a0a0" stroked="f"/>
        </w:pict>
      </w:r>
    </w:p>
    <w:p w14:paraId="7068A598"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2.6 КЛИНИЧЕСКАЯ ВРЕЗКА: ТЕХНИКА «СУДЕБНАЯ ЭКСПЕРТИЗА» ДЛЯ ВНУТРЕННЕГО РЕБЁНКА</w:t>
      </w:r>
    </w:p>
    <w:p w14:paraId="79A59C3F" w14:textId="77777777" w:rsidR="00F44BBA" w:rsidRPr="00EC788E" w:rsidRDefault="00F44BBA" w:rsidP="00641E57">
      <w:pPr>
        <w:rPr>
          <w:rFonts w:ascii="Arial" w:hAnsi="Arial" w:cs="Arial"/>
          <w:sz w:val="32"/>
          <w:szCs w:val="32"/>
        </w:rPr>
      </w:pPr>
      <w:r w:rsidRPr="00EC788E">
        <w:rPr>
          <w:rFonts w:ascii="Arial" w:hAnsi="Arial" w:cs="Arial"/>
          <w:sz w:val="32"/>
          <w:szCs w:val="32"/>
        </w:rPr>
        <w:t>Когда пациент чувствует вину, корни которой уходят в детство (как у Сабины), полезно использовать технику, которая разделяет ответственность ребёнка и взрослого.</w:t>
      </w:r>
    </w:p>
    <w:p w14:paraId="6168099B" w14:textId="77777777" w:rsidR="00F44BBA" w:rsidRPr="00EC788E" w:rsidRDefault="00F44BBA" w:rsidP="00641E57">
      <w:pPr>
        <w:rPr>
          <w:rFonts w:ascii="Arial" w:hAnsi="Arial" w:cs="Arial"/>
          <w:sz w:val="32"/>
          <w:szCs w:val="32"/>
        </w:rPr>
      </w:pPr>
      <w:r w:rsidRPr="00EC788E">
        <w:rPr>
          <w:rFonts w:ascii="Arial" w:hAnsi="Arial" w:cs="Arial"/>
          <w:b/>
          <w:bCs/>
          <w:sz w:val="32"/>
          <w:szCs w:val="32"/>
        </w:rPr>
        <w:t>Инструкция:</w:t>
      </w:r>
    </w:p>
    <w:p w14:paraId="6F456EB9" w14:textId="77777777" w:rsidR="00F44BBA" w:rsidRPr="00EC788E" w:rsidRDefault="00F44BBA" w:rsidP="00F44BBA">
      <w:pPr>
        <w:numPr>
          <w:ilvl w:val="0"/>
          <w:numId w:val="6"/>
        </w:numPr>
        <w:rPr>
          <w:rFonts w:ascii="Arial" w:hAnsi="Arial" w:cs="Arial"/>
          <w:sz w:val="32"/>
          <w:szCs w:val="32"/>
        </w:rPr>
      </w:pPr>
      <w:r w:rsidRPr="00EC788E">
        <w:rPr>
          <w:rFonts w:ascii="Arial" w:hAnsi="Arial" w:cs="Arial"/>
          <w:b/>
          <w:bCs/>
          <w:sz w:val="32"/>
          <w:szCs w:val="32"/>
        </w:rPr>
        <w:t>Визуализация.</w:t>
      </w:r>
      <w:r w:rsidRPr="00EC788E">
        <w:rPr>
          <w:rFonts w:ascii="Arial" w:hAnsi="Arial" w:cs="Arial"/>
          <w:sz w:val="32"/>
          <w:szCs w:val="32"/>
        </w:rPr>
        <w:t xml:space="preserve"> Попросите пациента представить себя в возрасте, когда произошло травмирующее событие (например, 6 лет).</w:t>
      </w:r>
    </w:p>
    <w:p w14:paraId="55B5B33B" w14:textId="77777777" w:rsidR="00F44BBA" w:rsidRPr="00EC788E" w:rsidRDefault="00F44BBA" w:rsidP="00F44BBA">
      <w:pPr>
        <w:numPr>
          <w:ilvl w:val="0"/>
          <w:numId w:val="6"/>
        </w:numPr>
        <w:rPr>
          <w:rFonts w:ascii="Arial" w:hAnsi="Arial" w:cs="Arial"/>
          <w:sz w:val="32"/>
          <w:szCs w:val="32"/>
        </w:rPr>
      </w:pPr>
      <w:r w:rsidRPr="00EC788E">
        <w:rPr>
          <w:rFonts w:ascii="Arial" w:hAnsi="Arial" w:cs="Arial"/>
          <w:b/>
          <w:bCs/>
          <w:sz w:val="32"/>
          <w:szCs w:val="32"/>
        </w:rPr>
        <w:t>Контекст.</w:t>
      </w:r>
      <w:r w:rsidRPr="00EC788E">
        <w:rPr>
          <w:rFonts w:ascii="Arial" w:hAnsi="Arial" w:cs="Arial"/>
          <w:sz w:val="32"/>
          <w:szCs w:val="32"/>
        </w:rPr>
        <w:t xml:space="preserve"> Напомните факты: «Тебе было 6 лет. Ты зависела от мамы полностью. У тебя не было ресурсов, чтобы выжить одной».</w:t>
      </w:r>
    </w:p>
    <w:p w14:paraId="36A9BA5F" w14:textId="77777777" w:rsidR="00F44BBA" w:rsidRPr="00EC788E" w:rsidRDefault="00F44BBA" w:rsidP="00F44BBA">
      <w:pPr>
        <w:numPr>
          <w:ilvl w:val="0"/>
          <w:numId w:val="6"/>
        </w:numPr>
        <w:rPr>
          <w:rFonts w:ascii="Arial" w:hAnsi="Arial" w:cs="Arial"/>
          <w:sz w:val="32"/>
          <w:szCs w:val="32"/>
        </w:rPr>
      </w:pPr>
      <w:r w:rsidRPr="00EC788E">
        <w:rPr>
          <w:rFonts w:ascii="Arial" w:hAnsi="Arial" w:cs="Arial"/>
          <w:b/>
          <w:bCs/>
          <w:sz w:val="32"/>
          <w:szCs w:val="32"/>
        </w:rPr>
        <w:t>Вопрос ответственности.</w:t>
      </w:r>
      <w:r w:rsidRPr="00EC788E">
        <w:rPr>
          <w:rFonts w:ascii="Arial" w:hAnsi="Arial" w:cs="Arial"/>
          <w:sz w:val="32"/>
          <w:szCs w:val="32"/>
        </w:rPr>
        <w:t xml:space="preserve"> «Мог ли 6-летний ребёнок принять решение лучше? Мог ли он защитить себя иначе?»</w:t>
      </w:r>
    </w:p>
    <w:p w14:paraId="285FA37B" w14:textId="77777777" w:rsidR="00F44BBA" w:rsidRPr="00EC788E" w:rsidRDefault="00F44BBA" w:rsidP="00F44BBA">
      <w:pPr>
        <w:numPr>
          <w:ilvl w:val="0"/>
          <w:numId w:val="6"/>
        </w:numPr>
        <w:rPr>
          <w:rFonts w:ascii="Arial" w:hAnsi="Arial" w:cs="Arial"/>
          <w:sz w:val="32"/>
          <w:szCs w:val="32"/>
        </w:rPr>
      </w:pPr>
      <w:r w:rsidRPr="00EC788E">
        <w:rPr>
          <w:rFonts w:ascii="Arial" w:hAnsi="Arial" w:cs="Arial"/>
          <w:b/>
          <w:bCs/>
          <w:sz w:val="32"/>
          <w:szCs w:val="32"/>
        </w:rPr>
        <w:lastRenderedPageBreak/>
        <w:t>Перераспределение.</w:t>
      </w:r>
      <w:r w:rsidRPr="00EC788E">
        <w:rPr>
          <w:rFonts w:ascii="Arial" w:hAnsi="Arial" w:cs="Arial"/>
          <w:sz w:val="32"/>
          <w:szCs w:val="32"/>
        </w:rPr>
        <w:t xml:space="preserve"> «Кто был взрослым в той ситуации? Кто несёт ответственность за безопасность ребёнка?»</w:t>
      </w:r>
    </w:p>
    <w:p w14:paraId="780F7EC5" w14:textId="77777777" w:rsidR="00F44BBA" w:rsidRPr="00EC788E" w:rsidRDefault="00F44BBA" w:rsidP="00641E57">
      <w:pPr>
        <w:rPr>
          <w:rFonts w:ascii="Arial" w:hAnsi="Arial" w:cs="Arial"/>
          <w:sz w:val="32"/>
          <w:szCs w:val="32"/>
        </w:rPr>
      </w:pPr>
      <w:r w:rsidRPr="00EC788E">
        <w:rPr>
          <w:rFonts w:ascii="Arial" w:hAnsi="Arial" w:cs="Arial"/>
          <w:b/>
          <w:bCs/>
          <w:sz w:val="32"/>
          <w:szCs w:val="32"/>
        </w:rPr>
        <w:t>Результат:</w:t>
      </w:r>
      <w:r w:rsidRPr="00EC788E">
        <w:rPr>
          <w:rFonts w:ascii="Arial" w:hAnsi="Arial" w:cs="Arial"/>
          <w:sz w:val="32"/>
          <w:szCs w:val="32"/>
        </w:rPr>
        <w:t xml:space="preserve"> Пациент начинает видеть: вина за разлуку, за конфликт, за «непослушание» лежала не на нём, а на взрослом, который должен был обеспечить безопасность. Это не снимает ответственности за взрослую жизнь сейчас — но снимает вину за то, что происходило тогда.</w:t>
      </w:r>
    </w:p>
    <w:p w14:paraId="057F4AA6" w14:textId="77777777" w:rsidR="00F44BBA" w:rsidRPr="00EC788E" w:rsidRDefault="00F44BBA" w:rsidP="00641E57">
      <w:pPr>
        <w:rPr>
          <w:rFonts w:ascii="Arial" w:hAnsi="Arial" w:cs="Arial"/>
          <w:sz w:val="32"/>
          <w:szCs w:val="32"/>
        </w:rPr>
      </w:pPr>
      <w:r w:rsidRPr="00EC788E">
        <w:rPr>
          <w:rFonts w:ascii="Arial" w:hAnsi="Arial" w:cs="Arial"/>
          <w:i/>
          <w:iCs/>
          <w:sz w:val="32"/>
          <w:szCs w:val="32"/>
        </w:rPr>
        <w:t>«Вина ребёнка — это всегда вина системы, которая не смогла защитить его. Взрослый может взять ответственность за своё исцеление. Но он не должен брать вину за свою травму.»</w:t>
      </w:r>
    </w:p>
    <w:p w14:paraId="7F5F782D"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2846C743">
          <v:rect id="_x0000_i1046" style="width:0;height:1.5pt" o:hralign="center" o:hrstd="t" o:hr="t" fillcolor="#a0a0a0" stroked="f"/>
        </w:pict>
      </w:r>
    </w:p>
    <w:p w14:paraId="0C924731"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2.7 СВОДНАЯ ТАБЛИЦА: ЗДОРОВАЯ ВИНА VS ТОКСИЧНАЯ ВИНА В ДЕТСТВЕ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65"/>
        <w:gridCol w:w="3358"/>
        <w:gridCol w:w="3329"/>
      </w:tblGrid>
      <w:tr w:rsidR="00F44BBA" w:rsidRPr="00EC788E" w14:paraId="4C8BDC92" w14:textId="77777777" w:rsidTr="00641E57">
        <w:trPr>
          <w:tblHeader/>
          <w:tblCellSpacing w:w="15" w:type="dxa"/>
        </w:trPr>
        <w:tc>
          <w:tcPr>
            <w:tcW w:w="0" w:type="auto"/>
            <w:tcBorders>
              <w:top w:val="single" w:sz="2" w:space="0" w:color="E3E3E3"/>
              <w:left w:val="single" w:sz="2" w:space="0" w:color="E3E3E3"/>
            </w:tcBorders>
            <w:vAlign w:val="center"/>
            <w:hideMark/>
          </w:tcPr>
          <w:p w14:paraId="62C1EB8E"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Параметр</w:t>
            </w:r>
          </w:p>
        </w:tc>
        <w:tc>
          <w:tcPr>
            <w:tcW w:w="0" w:type="auto"/>
            <w:tcBorders>
              <w:top w:val="single" w:sz="2" w:space="0" w:color="E3E3E3"/>
              <w:left w:val="single" w:sz="2" w:space="0" w:color="E3E3E3"/>
            </w:tcBorders>
            <w:vAlign w:val="center"/>
            <w:hideMark/>
          </w:tcPr>
          <w:p w14:paraId="44768EBC"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Здоровая вина (Конструктивная)</w:t>
            </w:r>
          </w:p>
        </w:tc>
        <w:tc>
          <w:tcPr>
            <w:tcW w:w="0" w:type="auto"/>
            <w:tcBorders>
              <w:top w:val="single" w:sz="2" w:space="0" w:color="E3E3E3"/>
              <w:left w:val="single" w:sz="2" w:space="0" w:color="E3E3E3"/>
              <w:right w:val="nil"/>
            </w:tcBorders>
            <w:vAlign w:val="center"/>
            <w:hideMark/>
          </w:tcPr>
          <w:p w14:paraId="134EAE92"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Токсичная вина (Деструктивная)</w:t>
            </w:r>
          </w:p>
        </w:tc>
      </w:tr>
      <w:tr w:rsidR="00F44BBA" w:rsidRPr="00EC788E" w14:paraId="0CDA8065" w14:textId="77777777" w:rsidTr="00641E57">
        <w:trPr>
          <w:tblCellSpacing w:w="15" w:type="dxa"/>
        </w:trPr>
        <w:tc>
          <w:tcPr>
            <w:tcW w:w="0" w:type="auto"/>
            <w:tcBorders>
              <w:top w:val="single" w:sz="2" w:space="0" w:color="E3E3E3"/>
              <w:left w:val="single" w:sz="2" w:space="0" w:color="E3E3E3"/>
            </w:tcBorders>
            <w:vAlign w:val="center"/>
            <w:hideMark/>
          </w:tcPr>
          <w:p w14:paraId="2C99BC75" w14:textId="77777777" w:rsidR="00F44BBA" w:rsidRPr="00EC788E" w:rsidRDefault="00F44BBA" w:rsidP="00641E57">
            <w:pPr>
              <w:rPr>
                <w:rFonts w:ascii="Arial" w:hAnsi="Arial" w:cs="Arial"/>
                <w:sz w:val="32"/>
                <w:szCs w:val="32"/>
              </w:rPr>
            </w:pPr>
            <w:r w:rsidRPr="00EC788E">
              <w:rPr>
                <w:rFonts w:ascii="Arial" w:hAnsi="Arial" w:cs="Arial"/>
                <w:b/>
                <w:bCs/>
                <w:sz w:val="32"/>
                <w:szCs w:val="32"/>
              </w:rPr>
              <w:t>Источник</w:t>
            </w:r>
          </w:p>
        </w:tc>
        <w:tc>
          <w:tcPr>
            <w:tcW w:w="0" w:type="auto"/>
            <w:tcBorders>
              <w:top w:val="single" w:sz="2" w:space="0" w:color="E3E3E3"/>
              <w:left w:val="single" w:sz="2" w:space="0" w:color="E3E3E3"/>
            </w:tcBorders>
            <w:vAlign w:val="center"/>
            <w:hideMark/>
          </w:tcPr>
          <w:p w14:paraId="20DFB22B" w14:textId="77777777" w:rsidR="00F44BBA" w:rsidRPr="00EC788E" w:rsidRDefault="00F44BBA" w:rsidP="00641E57">
            <w:pPr>
              <w:rPr>
                <w:rFonts w:ascii="Arial" w:hAnsi="Arial" w:cs="Arial"/>
                <w:sz w:val="32"/>
                <w:szCs w:val="32"/>
              </w:rPr>
            </w:pPr>
            <w:r w:rsidRPr="00EC788E">
              <w:rPr>
                <w:rFonts w:ascii="Arial" w:hAnsi="Arial" w:cs="Arial"/>
                <w:sz w:val="32"/>
                <w:szCs w:val="32"/>
              </w:rPr>
              <w:t>Конкретный поступок (ударил друга)</w:t>
            </w:r>
          </w:p>
        </w:tc>
        <w:tc>
          <w:tcPr>
            <w:tcW w:w="0" w:type="auto"/>
            <w:tcBorders>
              <w:top w:val="single" w:sz="2" w:space="0" w:color="E3E3E3"/>
              <w:left w:val="single" w:sz="2" w:space="0" w:color="E3E3E3"/>
              <w:right w:val="nil"/>
            </w:tcBorders>
            <w:vAlign w:val="center"/>
            <w:hideMark/>
          </w:tcPr>
          <w:p w14:paraId="40C2D10C" w14:textId="77777777" w:rsidR="00F44BBA" w:rsidRPr="00EC788E" w:rsidRDefault="00F44BBA" w:rsidP="00641E57">
            <w:pPr>
              <w:rPr>
                <w:rFonts w:ascii="Arial" w:hAnsi="Arial" w:cs="Arial"/>
                <w:sz w:val="32"/>
                <w:szCs w:val="32"/>
              </w:rPr>
            </w:pPr>
            <w:r w:rsidRPr="00EC788E">
              <w:rPr>
                <w:rFonts w:ascii="Arial" w:hAnsi="Arial" w:cs="Arial"/>
                <w:sz w:val="32"/>
                <w:szCs w:val="32"/>
              </w:rPr>
              <w:t>Личность или желание (захотел играть)</w:t>
            </w:r>
          </w:p>
        </w:tc>
      </w:tr>
      <w:tr w:rsidR="00F44BBA" w:rsidRPr="00EC788E" w14:paraId="582CD6CA" w14:textId="77777777" w:rsidTr="00641E57">
        <w:trPr>
          <w:tblCellSpacing w:w="15" w:type="dxa"/>
        </w:trPr>
        <w:tc>
          <w:tcPr>
            <w:tcW w:w="0" w:type="auto"/>
            <w:tcBorders>
              <w:top w:val="single" w:sz="2" w:space="0" w:color="E3E3E3"/>
              <w:left w:val="single" w:sz="2" w:space="0" w:color="E3E3E3"/>
            </w:tcBorders>
            <w:vAlign w:val="center"/>
            <w:hideMark/>
          </w:tcPr>
          <w:p w14:paraId="357C5DA9" w14:textId="77777777" w:rsidR="00F44BBA" w:rsidRPr="00EC788E" w:rsidRDefault="00F44BBA" w:rsidP="00641E57">
            <w:pPr>
              <w:rPr>
                <w:rFonts w:ascii="Arial" w:hAnsi="Arial" w:cs="Arial"/>
                <w:sz w:val="32"/>
                <w:szCs w:val="32"/>
              </w:rPr>
            </w:pPr>
            <w:r w:rsidRPr="00EC788E">
              <w:rPr>
                <w:rFonts w:ascii="Arial" w:hAnsi="Arial" w:cs="Arial"/>
                <w:b/>
                <w:bCs/>
                <w:sz w:val="32"/>
                <w:szCs w:val="32"/>
              </w:rPr>
              <w:t>Реакция родителей</w:t>
            </w:r>
          </w:p>
        </w:tc>
        <w:tc>
          <w:tcPr>
            <w:tcW w:w="0" w:type="auto"/>
            <w:tcBorders>
              <w:top w:val="single" w:sz="2" w:space="0" w:color="E3E3E3"/>
              <w:left w:val="single" w:sz="2" w:space="0" w:color="E3E3E3"/>
            </w:tcBorders>
            <w:vAlign w:val="center"/>
            <w:hideMark/>
          </w:tcPr>
          <w:p w14:paraId="7F21F45B" w14:textId="77777777" w:rsidR="00F44BBA" w:rsidRPr="00EC788E" w:rsidRDefault="00F44BBA" w:rsidP="00641E57">
            <w:pPr>
              <w:rPr>
                <w:rFonts w:ascii="Arial" w:hAnsi="Arial" w:cs="Arial"/>
                <w:sz w:val="32"/>
                <w:szCs w:val="32"/>
              </w:rPr>
            </w:pPr>
            <w:r w:rsidRPr="00EC788E">
              <w:rPr>
                <w:rFonts w:ascii="Arial" w:hAnsi="Arial" w:cs="Arial"/>
                <w:sz w:val="32"/>
                <w:szCs w:val="32"/>
              </w:rPr>
              <w:t>«Так делать нельзя, это больно»</w:t>
            </w:r>
          </w:p>
        </w:tc>
        <w:tc>
          <w:tcPr>
            <w:tcW w:w="0" w:type="auto"/>
            <w:tcBorders>
              <w:top w:val="single" w:sz="2" w:space="0" w:color="E3E3E3"/>
              <w:left w:val="single" w:sz="2" w:space="0" w:color="E3E3E3"/>
              <w:right w:val="nil"/>
            </w:tcBorders>
            <w:vAlign w:val="center"/>
            <w:hideMark/>
          </w:tcPr>
          <w:p w14:paraId="54A850B3" w14:textId="77777777" w:rsidR="00F44BBA" w:rsidRPr="00EC788E" w:rsidRDefault="00F44BBA" w:rsidP="00641E57">
            <w:pPr>
              <w:rPr>
                <w:rFonts w:ascii="Arial" w:hAnsi="Arial" w:cs="Arial"/>
                <w:sz w:val="32"/>
                <w:szCs w:val="32"/>
              </w:rPr>
            </w:pPr>
            <w:r w:rsidRPr="00EC788E">
              <w:rPr>
                <w:rFonts w:ascii="Arial" w:hAnsi="Arial" w:cs="Arial"/>
                <w:sz w:val="32"/>
                <w:szCs w:val="32"/>
              </w:rPr>
              <w:t>«Ты плохой, я тебя брошу»</w:t>
            </w:r>
          </w:p>
        </w:tc>
      </w:tr>
      <w:tr w:rsidR="00F44BBA" w:rsidRPr="00EC788E" w14:paraId="6CFAE79C" w14:textId="77777777" w:rsidTr="00641E57">
        <w:trPr>
          <w:tblCellSpacing w:w="15" w:type="dxa"/>
        </w:trPr>
        <w:tc>
          <w:tcPr>
            <w:tcW w:w="0" w:type="auto"/>
            <w:tcBorders>
              <w:top w:val="single" w:sz="2" w:space="0" w:color="E3E3E3"/>
              <w:left w:val="single" w:sz="2" w:space="0" w:color="E3E3E3"/>
            </w:tcBorders>
            <w:vAlign w:val="center"/>
            <w:hideMark/>
          </w:tcPr>
          <w:p w14:paraId="4B38F593" w14:textId="77777777" w:rsidR="00F44BBA" w:rsidRPr="00EC788E" w:rsidRDefault="00F44BBA" w:rsidP="00641E57">
            <w:pPr>
              <w:rPr>
                <w:rFonts w:ascii="Arial" w:hAnsi="Arial" w:cs="Arial"/>
                <w:sz w:val="32"/>
                <w:szCs w:val="32"/>
              </w:rPr>
            </w:pPr>
            <w:r w:rsidRPr="00EC788E">
              <w:rPr>
                <w:rFonts w:ascii="Arial" w:hAnsi="Arial" w:cs="Arial"/>
                <w:b/>
                <w:bCs/>
                <w:sz w:val="32"/>
                <w:szCs w:val="32"/>
              </w:rPr>
              <w:t>Фокус</w:t>
            </w:r>
          </w:p>
        </w:tc>
        <w:tc>
          <w:tcPr>
            <w:tcW w:w="0" w:type="auto"/>
            <w:tcBorders>
              <w:top w:val="single" w:sz="2" w:space="0" w:color="E3E3E3"/>
              <w:left w:val="single" w:sz="2" w:space="0" w:color="E3E3E3"/>
            </w:tcBorders>
            <w:vAlign w:val="center"/>
            <w:hideMark/>
          </w:tcPr>
          <w:p w14:paraId="6331DB59" w14:textId="77777777" w:rsidR="00F44BBA" w:rsidRPr="00EC788E" w:rsidRDefault="00F44BBA" w:rsidP="00641E57">
            <w:pPr>
              <w:rPr>
                <w:rFonts w:ascii="Arial" w:hAnsi="Arial" w:cs="Arial"/>
                <w:sz w:val="32"/>
                <w:szCs w:val="32"/>
              </w:rPr>
            </w:pPr>
            <w:r w:rsidRPr="00EC788E">
              <w:rPr>
                <w:rFonts w:ascii="Arial" w:hAnsi="Arial" w:cs="Arial"/>
                <w:sz w:val="32"/>
                <w:szCs w:val="32"/>
              </w:rPr>
              <w:t>На исправлении вреда</w:t>
            </w:r>
          </w:p>
        </w:tc>
        <w:tc>
          <w:tcPr>
            <w:tcW w:w="0" w:type="auto"/>
            <w:tcBorders>
              <w:top w:val="single" w:sz="2" w:space="0" w:color="E3E3E3"/>
              <w:left w:val="single" w:sz="2" w:space="0" w:color="E3E3E3"/>
              <w:right w:val="nil"/>
            </w:tcBorders>
            <w:vAlign w:val="center"/>
            <w:hideMark/>
          </w:tcPr>
          <w:p w14:paraId="0AB8C219" w14:textId="77777777" w:rsidR="00F44BBA" w:rsidRPr="00EC788E" w:rsidRDefault="00F44BBA" w:rsidP="00641E57">
            <w:pPr>
              <w:rPr>
                <w:rFonts w:ascii="Arial" w:hAnsi="Arial" w:cs="Arial"/>
                <w:sz w:val="32"/>
                <w:szCs w:val="32"/>
              </w:rPr>
            </w:pPr>
            <w:r w:rsidRPr="00EC788E">
              <w:rPr>
                <w:rFonts w:ascii="Arial" w:hAnsi="Arial" w:cs="Arial"/>
                <w:sz w:val="32"/>
                <w:szCs w:val="32"/>
              </w:rPr>
              <w:t>На сохранении любви любой ценой</w:t>
            </w:r>
          </w:p>
        </w:tc>
      </w:tr>
      <w:tr w:rsidR="00F44BBA" w:rsidRPr="00EC788E" w14:paraId="1A4851F7" w14:textId="77777777" w:rsidTr="00641E57">
        <w:trPr>
          <w:tblCellSpacing w:w="15" w:type="dxa"/>
        </w:trPr>
        <w:tc>
          <w:tcPr>
            <w:tcW w:w="0" w:type="auto"/>
            <w:tcBorders>
              <w:top w:val="single" w:sz="2" w:space="0" w:color="E3E3E3"/>
              <w:left w:val="single" w:sz="2" w:space="0" w:color="E3E3E3"/>
            </w:tcBorders>
            <w:vAlign w:val="center"/>
            <w:hideMark/>
          </w:tcPr>
          <w:p w14:paraId="70944427" w14:textId="77777777" w:rsidR="00F44BBA" w:rsidRPr="00EC788E" w:rsidRDefault="00F44BBA" w:rsidP="00641E57">
            <w:pPr>
              <w:rPr>
                <w:rFonts w:ascii="Arial" w:hAnsi="Arial" w:cs="Arial"/>
                <w:sz w:val="32"/>
                <w:szCs w:val="32"/>
              </w:rPr>
            </w:pPr>
            <w:r w:rsidRPr="00EC788E">
              <w:rPr>
                <w:rFonts w:ascii="Arial" w:hAnsi="Arial" w:cs="Arial"/>
                <w:b/>
                <w:bCs/>
                <w:sz w:val="32"/>
                <w:szCs w:val="32"/>
              </w:rPr>
              <w:t>Результат</w:t>
            </w:r>
          </w:p>
        </w:tc>
        <w:tc>
          <w:tcPr>
            <w:tcW w:w="0" w:type="auto"/>
            <w:tcBorders>
              <w:top w:val="single" w:sz="2" w:space="0" w:color="E3E3E3"/>
              <w:left w:val="single" w:sz="2" w:space="0" w:color="E3E3E3"/>
            </w:tcBorders>
            <w:vAlign w:val="center"/>
            <w:hideMark/>
          </w:tcPr>
          <w:p w14:paraId="03078F5F" w14:textId="77777777" w:rsidR="00F44BBA" w:rsidRPr="00EC788E" w:rsidRDefault="00F44BBA" w:rsidP="00641E57">
            <w:pPr>
              <w:rPr>
                <w:rFonts w:ascii="Arial" w:hAnsi="Arial" w:cs="Arial"/>
                <w:sz w:val="32"/>
                <w:szCs w:val="32"/>
              </w:rPr>
            </w:pPr>
            <w:r w:rsidRPr="00EC788E">
              <w:rPr>
                <w:rFonts w:ascii="Arial" w:hAnsi="Arial" w:cs="Arial"/>
                <w:sz w:val="32"/>
                <w:szCs w:val="32"/>
              </w:rPr>
              <w:t>Формирование эмпатии</w:t>
            </w:r>
          </w:p>
        </w:tc>
        <w:tc>
          <w:tcPr>
            <w:tcW w:w="0" w:type="auto"/>
            <w:tcBorders>
              <w:top w:val="single" w:sz="2" w:space="0" w:color="E3E3E3"/>
              <w:left w:val="single" w:sz="2" w:space="0" w:color="E3E3E3"/>
              <w:right w:val="nil"/>
            </w:tcBorders>
            <w:vAlign w:val="center"/>
            <w:hideMark/>
          </w:tcPr>
          <w:p w14:paraId="5413E516" w14:textId="77777777" w:rsidR="00F44BBA" w:rsidRPr="00EC788E" w:rsidRDefault="00F44BBA" w:rsidP="00641E57">
            <w:pPr>
              <w:rPr>
                <w:rFonts w:ascii="Arial" w:hAnsi="Arial" w:cs="Arial"/>
                <w:sz w:val="32"/>
                <w:szCs w:val="32"/>
              </w:rPr>
            </w:pPr>
            <w:r w:rsidRPr="00EC788E">
              <w:rPr>
                <w:rFonts w:ascii="Arial" w:hAnsi="Arial" w:cs="Arial"/>
                <w:sz w:val="32"/>
                <w:szCs w:val="32"/>
              </w:rPr>
              <w:t>Формирование страха отвержения</w:t>
            </w:r>
          </w:p>
        </w:tc>
      </w:tr>
      <w:tr w:rsidR="00F44BBA" w:rsidRPr="00EC788E" w14:paraId="332064DC" w14:textId="77777777" w:rsidTr="00641E57">
        <w:trPr>
          <w:tblCellSpacing w:w="15" w:type="dxa"/>
        </w:trPr>
        <w:tc>
          <w:tcPr>
            <w:tcW w:w="0" w:type="auto"/>
            <w:tcBorders>
              <w:top w:val="single" w:sz="2" w:space="0" w:color="E3E3E3"/>
              <w:left w:val="single" w:sz="2" w:space="0" w:color="E3E3E3"/>
            </w:tcBorders>
            <w:vAlign w:val="center"/>
            <w:hideMark/>
          </w:tcPr>
          <w:p w14:paraId="637D3A75" w14:textId="77777777" w:rsidR="00F44BBA" w:rsidRPr="00EC788E" w:rsidRDefault="00F44BBA" w:rsidP="00641E57">
            <w:pPr>
              <w:rPr>
                <w:rFonts w:ascii="Arial" w:hAnsi="Arial" w:cs="Arial"/>
                <w:sz w:val="32"/>
                <w:szCs w:val="32"/>
              </w:rPr>
            </w:pPr>
            <w:r w:rsidRPr="00EC788E">
              <w:rPr>
                <w:rFonts w:ascii="Arial" w:hAnsi="Arial" w:cs="Arial"/>
                <w:b/>
                <w:bCs/>
                <w:sz w:val="32"/>
                <w:szCs w:val="32"/>
              </w:rPr>
              <w:t>Взрослый след</w:t>
            </w:r>
          </w:p>
        </w:tc>
        <w:tc>
          <w:tcPr>
            <w:tcW w:w="0" w:type="auto"/>
            <w:tcBorders>
              <w:top w:val="single" w:sz="2" w:space="0" w:color="E3E3E3"/>
              <w:left w:val="single" w:sz="2" w:space="0" w:color="E3E3E3"/>
            </w:tcBorders>
            <w:vAlign w:val="center"/>
            <w:hideMark/>
          </w:tcPr>
          <w:p w14:paraId="56389084" w14:textId="77777777" w:rsidR="00F44BBA" w:rsidRPr="00EC788E" w:rsidRDefault="00F44BBA" w:rsidP="00641E57">
            <w:pPr>
              <w:rPr>
                <w:rFonts w:ascii="Arial" w:hAnsi="Arial" w:cs="Arial"/>
                <w:sz w:val="32"/>
                <w:szCs w:val="32"/>
              </w:rPr>
            </w:pPr>
            <w:r w:rsidRPr="00EC788E">
              <w:rPr>
                <w:rFonts w:ascii="Arial" w:hAnsi="Arial" w:cs="Arial"/>
                <w:sz w:val="32"/>
                <w:szCs w:val="32"/>
              </w:rPr>
              <w:t>Способность извиняться</w:t>
            </w:r>
          </w:p>
        </w:tc>
        <w:tc>
          <w:tcPr>
            <w:tcW w:w="0" w:type="auto"/>
            <w:tcBorders>
              <w:top w:val="single" w:sz="2" w:space="0" w:color="E3E3E3"/>
              <w:left w:val="single" w:sz="2" w:space="0" w:color="E3E3E3"/>
              <w:right w:val="nil"/>
            </w:tcBorders>
            <w:vAlign w:val="center"/>
            <w:hideMark/>
          </w:tcPr>
          <w:p w14:paraId="530CF503" w14:textId="77777777" w:rsidR="00F44BBA" w:rsidRPr="00EC788E" w:rsidRDefault="00F44BBA" w:rsidP="00641E57">
            <w:pPr>
              <w:rPr>
                <w:rFonts w:ascii="Arial" w:hAnsi="Arial" w:cs="Arial"/>
                <w:sz w:val="32"/>
                <w:szCs w:val="32"/>
              </w:rPr>
            </w:pPr>
            <w:r w:rsidRPr="00EC788E">
              <w:rPr>
                <w:rFonts w:ascii="Arial" w:hAnsi="Arial" w:cs="Arial"/>
                <w:sz w:val="32"/>
                <w:szCs w:val="32"/>
              </w:rPr>
              <w:t>Способность унижаться</w:t>
            </w:r>
          </w:p>
        </w:tc>
      </w:tr>
      <w:tr w:rsidR="00F44BBA" w:rsidRPr="00EC788E" w14:paraId="4E12FEDC" w14:textId="77777777" w:rsidTr="00641E57">
        <w:trPr>
          <w:tblCellSpacing w:w="15" w:type="dxa"/>
        </w:trPr>
        <w:tc>
          <w:tcPr>
            <w:tcW w:w="0" w:type="auto"/>
            <w:tcBorders>
              <w:top w:val="single" w:sz="2" w:space="0" w:color="E3E3E3"/>
              <w:left w:val="single" w:sz="2" w:space="0" w:color="E3E3E3"/>
              <w:bottom w:val="nil"/>
            </w:tcBorders>
            <w:vAlign w:val="center"/>
            <w:hideMark/>
          </w:tcPr>
          <w:p w14:paraId="7CCA0D8E" w14:textId="77777777" w:rsidR="00F44BBA" w:rsidRPr="00EC788E" w:rsidRDefault="00F44BBA" w:rsidP="00641E57">
            <w:pPr>
              <w:rPr>
                <w:rFonts w:ascii="Arial" w:hAnsi="Arial" w:cs="Arial"/>
                <w:sz w:val="32"/>
                <w:szCs w:val="32"/>
              </w:rPr>
            </w:pPr>
            <w:r w:rsidRPr="00EC788E">
              <w:rPr>
                <w:rFonts w:ascii="Arial" w:hAnsi="Arial" w:cs="Arial"/>
                <w:b/>
                <w:bCs/>
                <w:sz w:val="32"/>
                <w:szCs w:val="32"/>
              </w:rPr>
              <w:lastRenderedPageBreak/>
              <w:t>Нейробиология</w:t>
            </w:r>
          </w:p>
        </w:tc>
        <w:tc>
          <w:tcPr>
            <w:tcW w:w="0" w:type="auto"/>
            <w:tcBorders>
              <w:top w:val="single" w:sz="2" w:space="0" w:color="E3E3E3"/>
              <w:left w:val="single" w:sz="2" w:space="0" w:color="E3E3E3"/>
              <w:bottom w:val="nil"/>
            </w:tcBorders>
            <w:vAlign w:val="center"/>
            <w:hideMark/>
          </w:tcPr>
          <w:p w14:paraId="6E770548" w14:textId="77777777" w:rsidR="00F44BBA" w:rsidRPr="00EC788E" w:rsidRDefault="00F44BBA" w:rsidP="00641E57">
            <w:pPr>
              <w:rPr>
                <w:rFonts w:ascii="Arial" w:hAnsi="Arial" w:cs="Arial"/>
                <w:sz w:val="32"/>
                <w:szCs w:val="32"/>
              </w:rPr>
            </w:pPr>
            <w:r w:rsidRPr="00EC788E">
              <w:rPr>
                <w:rFonts w:ascii="Arial" w:hAnsi="Arial" w:cs="Arial"/>
                <w:sz w:val="32"/>
                <w:szCs w:val="32"/>
              </w:rPr>
              <w:t>Умеренная активация ACC</w:t>
            </w:r>
          </w:p>
        </w:tc>
        <w:tc>
          <w:tcPr>
            <w:tcW w:w="0" w:type="auto"/>
            <w:tcBorders>
              <w:top w:val="single" w:sz="2" w:space="0" w:color="E3E3E3"/>
              <w:left w:val="single" w:sz="2" w:space="0" w:color="E3E3E3"/>
              <w:bottom w:val="nil"/>
              <w:right w:val="nil"/>
            </w:tcBorders>
            <w:vAlign w:val="center"/>
            <w:hideMark/>
          </w:tcPr>
          <w:p w14:paraId="67128F5E" w14:textId="77777777" w:rsidR="00F44BBA" w:rsidRPr="00EC788E" w:rsidRDefault="00F44BBA" w:rsidP="00641E57">
            <w:pPr>
              <w:rPr>
                <w:rFonts w:ascii="Arial" w:hAnsi="Arial" w:cs="Arial"/>
                <w:sz w:val="32"/>
                <w:szCs w:val="32"/>
              </w:rPr>
            </w:pPr>
            <w:proofErr w:type="spellStart"/>
            <w:r w:rsidRPr="00EC788E">
              <w:rPr>
                <w:rFonts w:ascii="Arial" w:hAnsi="Arial" w:cs="Arial"/>
                <w:sz w:val="32"/>
                <w:szCs w:val="32"/>
              </w:rPr>
              <w:t>Гиперактивация</w:t>
            </w:r>
            <w:proofErr w:type="spellEnd"/>
            <w:r w:rsidRPr="00EC788E">
              <w:rPr>
                <w:rFonts w:ascii="Arial" w:hAnsi="Arial" w:cs="Arial"/>
                <w:sz w:val="32"/>
                <w:szCs w:val="32"/>
              </w:rPr>
              <w:t xml:space="preserve"> </w:t>
            </w:r>
            <w:proofErr w:type="spellStart"/>
            <w:r w:rsidRPr="00EC788E">
              <w:rPr>
                <w:rFonts w:ascii="Arial" w:hAnsi="Arial" w:cs="Arial"/>
                <w:sz w:val="32"/>
                <w:szCs w:val="32"/>
              </w:rPr>
              <w:t>амигдалы</w:t>
            </w:r>
            <w:proofErr w:type="spellEnd"/>
            <w:r w:rsidRPr="00EC788E">
              <w:rPr>
                <w:rFonts w:ascii="Arial" w:hAnsi="Arial" w:cs="Arial"/>
                <w:sz w:val="32"/>
                <w:szCs w:val="32"/>
              </w:rPr>
              <w:t xml:space="preserve"> (угроза)</w:t>
            </w:r>
          </w:p>
        </w:tc>
      </w:tr>
    </w:tbl>
    <w:p w14:paraId="49C82579" w14:textId="77777777" w:rsidR="00F44BBA" w:rsidRPr="00EC788E" w:rsidRDefault="00F44BBA" w:rsidP="00641E57">
      <w:pPr>
        <w:rPr>
          <w:rFonts w:ascii="Arial" w:hAnsi="Arial" w:cs="Arial"/>
          <w:sz w:val="32"/>
          <w:szCs w:val="32"/>
        </w:rPr>
      </w:pPr>
      <w:r w:rsidRPr="00EC788E">
        <w:rPr>
          <w:rFonts w:ascii="Arial" w:hAnsi="Arial" w:cs="Arial"/>
          <w:sz w:val="32"/>
          <w:szCs w:val="32"/>
        </w:rPr>
        <w:t>Таблица. Сравнение механизмов формирования вины в детском возрасте</w:t>
      </w:r>
    </w:p>
    <w:p w14:paraId="1E526DD9" w14:textId="77777777" w:rsidR="00F44BBA" w:rsidRPr="00EC788E" w:rsidRDefault="00000000" w:rsidP="00641E57">
      <w:pPr>
        <w:rPr>
          <w:rFonts w:ascii="Arial" w:hAnsi="Arial" w:cs="Arial"/>
          <w:sz w:val="32"/>
          <w:szCs w:val="32"/>
        </w:rPr>
      </w:pPr>
      <w:r w:rsidRPr="00EC788E">
        <w:rPr>
          <w:rFonts w:ascii="Arial" w:hAnsi="Arial" w:cs="Arial"/>
          <w:sz w:val="32"/>
          <w:szCs w:val="32"/>
        </w:rPr>
        <w:pict w14:anchorId="3E572C55">
          <v:rect id="_x0000_i1047" style="width:0;height:1.5pt" o:hralign="center" o:hrstd="t" o:hr="t" fillcolor="#a0a0a0" stroked="f"/>
        </w:pict>
      </w:r>
    </w:p>
    <w:p w14:paraId="5B4CDDF8" w14:textId="77777777" w:rsidR="00F44BBA" w:rsidRPr="00EC788E" w:rsidRDefault="00F44BBA" w:rsidP="00641E57">
      <w:pPr>
        <w:rPr>
          <w:rFonts w:ascii="Arial" w:hAnsi="Arial" w:cs="Arial"/>
          <w:b/>
          <w:bCs/>
          <w:sz w:val="32"/>
          <w:szCs w:val="32"/>
        </w:rPr>
      </w:pPr>
      <w:r w:rsidRPr="00EC788E">
        <w:rPr>
          <w:rFonts w:ascii="Arial" w:hAnsi="Arial" w:cs="Arial"/>
          <w:b/>
          <w:bCs/>
          <w:sz w:val="32"/>
          <w:szCs w:val="32"/>
        </w:rPr>
        <w:t>ЗАКЛЮЧЕНИЕ ГЛАВЫ</w:t>
      </w:r>
    </w:p>
    <w:p w14:paraId="2EEC5F84" w14:textId="77777777" w:rsidR="00F44BBA" w:rsidRPr="00EC788E" w:rsidRDefault="00F44BBA" w:rsidP="00641E57">
      <w:pPr>
        <w:rPr>
          <w:rFonts w:ascii="Arial" w:hAnsi="Arial" w:cs="Arial"/>
          <w:sz w:val="32"/>
          <w:szCs w:val="32"/>
        </w:rPr>
      </w:pPr>
      <w:r w:rsidRPr="00EC788E">
        <w:rPr>
          <w:rFonts w:ascii="Arial" w:hAnsi="Arial" w:cs="Arial"/>
          <w:sz w:val="32"/>
          <w:szCs w:val="32"/>
        </w:rPr>
        <w:t>Сабина стоит у зеркала. Ей уже не шесть лет. Но внутри неё всё ещё живёт та девочка на коленях, которая боится, что мама уедет. Она извиняется перед партнёром, когда не виновата. Она терпит неудобства, чтобы не «расстроить» других. Она жертвует собой, чтобы купить безопасность.</w:t>
      </w:r>
    </w:p>
    <w:p w14:paraId="3D191E6C" w14:textId="77777777" w:rsidR="00F44BBA" w:rsidRPr="00EC788E" w:rsidRDefault="00F44BBA" w:rsidP="00641E57">
      <w:pPr>
        <w:rPr>
          <w:rFonts w:ascii="Arial" w:hAnsi="Arial" w:cs="Arial"/>
          <w:sz w:val="32"/>
          <w:szCs w:val="32"/>
        </w:rPr>
      </w:pPr>
      <w:r w:rsidRPr="00EC788E">
        <w:rPr>
          <w:rFonts w:ascii="Arial" w:hAnsi="Arial" w:cs="Arial"/>
          <w:sz w:val="32"/>
          <w:szCs w:val="32"/>
        </w:rPr>
        <w:t>Но теперь она знает: это не она. Это — программа. Это — вирус, который попал в систему в возрасте шести лет. А программы можно переписывать.</w:t>
      </w:r>
    </w:p>
    <w:p w14:paraId="07B0FC6A" w14:textId="77777777" w:rsidR="00F44BBA" w:rsidRPr="00EC788E" w:rsidRDefault="00F44BBA" w:rsidP="00641E57">
      <w:pPr>
        <w:rPr>
          <w:rFonts w:ascii="Arial" w:hAnsi="Arial" w:cs="Arial"/>
          <w:sz w:val="32"/>
          <w:szCs w:val="32"/>
        </w:rPr>
      </w:pPr>
      <w:r w:rsidRPr="00EC788E">
        <w:rPr>
          <w:rFonts w:ascii="Arial" w:hAnsi="Arial" w:cs="Arial"/>
          <w:sz w:val="32"/>
          <w:szCs w:val="32"/>
        </w:rPr>
        <w:t>В следующей главе мы вернёмся к Анне. Мы посмотрим, что происходит с телом, когда эта программа работает годами. Как вина превращается в язву, в мигрень, в хроническую усталость. Потому что психосоматика — это не метафора. Это — счёт, который рано или поздно приходится оплачивать.</w:t>
      </w:r>
    </w:p>
    <w:p w14:paraId="2BD0268E" w14:textId="77777777" w:rsidR="00F44BBA" w:rsidRPr="00EC788E" w:rsidRDefault="00F44BBA">
      <w:pPr>
        <w:rPr>
          <w:rFonts w:ascii="Arial" w:hAnsi="Arial" w:cs="Arial"/>
          <w:sz w:val="32"/>
          <w:szCs w:val="32"/>
        </w:rPr>
      </w:pPr>
    </w:p>
    <w:p w14:paraId="56B46096"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ГЛАВА 3</w:t>
      </w:r>
    </w:p>
    <w:p w14:paraId="60EA3873"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ТЕЛО ПОМНИТ ВСЁ: КАК ВИНА ПРЕВРАЩАЕТСЯ В БОЛЬ</w:t>
      </w:r>
    </w:p>
    <w:p w14:paraId="14848B71" w14:textId="77777777" w:rsidR="00F44BBA" w:rsidRPr="00EC788E" w:rsidRDefault="00F44BBA" w:rsidP="000E5852">
      <w:pPr>
        <w:rPr>
          <w:rFonts w:ascii="Arial" w:hAnsi="Arial" w:cs="Arial"/>
          <w:sz w:val="32"/>
          <w:szCs w:val="32"/>
        </w:rPr>
      </w:pPr>
      <w:r w:rsidRPr="00EC788E">
        <w:rPr>
          <w:rFonts w:ascii="Arial" w:hAnsi="Arial" w:cs="Arial"/>
          <w:sz w:val="32"/>
          <w:szCs w:val="32"/>
        </w:rPr>
        <w:t>«Тело — это дневник, в котором записано всё, что душа пыталась забыть.»</w:t>
      </w:r>
    </w:p>
    <w:p w14:paraId="3BE62499" w14:textId="77777777" w:rsidR="00F44BBA" w:rsidRPr="00EC788E" w:rsidRDefault="00F44BBA" w:rsidP="000E5852">
      <w:pPr>
        <w:rPr>
          <w:rFonts w:ascii="Arial" w:hAnsi="Arial" w:cs="Arial"/>
          <w:sz w:val="32"/>
          <w:szCs w:val="32"/>
        </w:rPr>
      </w:pPr>
      <w:r w:rsidRPr="00EC788E">
        <w:rPr>
          <w:rFonts w:ascii="Arial" w:hAnsi="Arial" w:cs="Arial"/>
          <w:sz w:val="32"/>
          <w:szCs w:val="32"/>
        </w:rPr>
        <w:t>— Современная психосоматика</w:t>
      </w:r>
    </w:p>
    <w:p w14:paraId="0716E46B"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У КАБИНЕТА ВРАЧА: «ВЫ ЗДОРОВЫ»</w:t>
      </w:r>
    </w:p>
    <w:p w14:paraId="14458064" w14:textId="77777777" w:rsidR="00F44BBA" w:rsidRPr="00EC788E" w:rsidRDefault="00F44BBA" w:rsidP="000E5852">
      <w:pPr>
        <w:rPr>
          <w:rFonts w:ascii="Arial" w:hAnsi="Arial" w:cs="Arial"/>
          <w:sz w:val="32"/>
          <w:szCs w:val="32"/>
        </w:rPr>
      </w:pPr>
      <w:r w:rsidRPr="00EC788E">
        <w:rPr>
          <w:rFonts w:ascii="Arial" w:hAnsi="Arial" w:cs="Arial"/>
          <w:sz w:val="32"/>
          <w:szCs w:val="32"/>
        </w:rPr>
        <w:lastRenderedPageBreak/>
        <w:t>Анна сидела в коридоре гастроэнтерологической клиники. В руках — папка с результатами анализов. Толстая, тяжёлая папка. УЗИ, гастроскопия, колоноскопия, анализы крови, кала, биохимия. Всё в пределах нормы. Всё зелёным цветом.</w:t>
      </w:r>
    </w:p>
    <w:p w14:paraId="495B338D" w14:textId="77777777" w:rsidR="00F44BBA" w:rsidRPr="00EC788E" w:rsidRDefault="00F44BBA" w:rsidP="000E5852">
      <w:pPr>
        <w:rPr>
          <w:rFonts w:ascii="Arial" w:hAnsi="Arial" w:cs="Arial"/>
          <w:sz w:val="32"/>
          <w:szCs w:val="32"/>
        </w:rPr>
      </w:pPr>
      <w:r w:rsidRPr="00EC788E">
        <w:rPr>
          <w:rFonts w:ascii="Arial" w:hAnsi="Arial" w:cs="Arial"/>
          <w:sz w:val="32"/>
          <w:szCs w:val="32"/>
        </w:rPr>
        <w:t>Врач, уставший мужчина в белом халате, посмотрел на неё поверх очков: — Анна, я ещё раз говорю: у вас нет язвы. Нет гастрита. Нет воспалений. Желудок работает как часы. — Но у меня болит, — тихо сказала Анна. — Каждое утро. Как будто камень внутри. — Это функциональное расстройство. Стресс. Попейте успокоительное. И перестаньте искать у себя болезни.</w:t>
      </w:r>
    </w:p>
    <w:p w14:paraId="4AD57D0B" w14:textId="77777777" w:rsidR="00F44BBA" w:rsidRPr="00EC788E" w:rsidRDefault="00F44BBA" w:rsidP="000E5852">
      <w:pPr>
        <w:rPr>
          <w:rFonts w:ascii="Arial" w:hAnsi="Arial" w:cs="Arial"/>
          <w:sz w:val="32"/>
          <w:szCs w:val="32"/>
        </w:rPr>
      </w:pPr>
      <w:r w:rsidRPr="00EC788E">
        <w:rPr>
          <w:rFonts w:ascii="Arial" w:hAnsi="Arial" w:cs="Arial"/>
          <w:sz w:val="32"/>
          <w:szCs w:val="32"/>
        </w:rPr>
        <w:t>Она вышла из кабинета с ощущением, что её не услышали. «Вы здоровы» — звучало как приговор. Если она здоровая, значит, она симулирует? Значит, это всё в её голове? Значит, она просто не может справиться?</w:t>
      </w:r>
    </w:p>
    <w:p w14:paraId="7B2ADA25" w14:textId="77777777" w:rsidR="00F44BBA" w:rsidRPr="00EC788E" w:rsidRDefault="00F44BBA" w:rsidP="000E5852">
      <w:pPr>
        <w:rPr>
          <w:rFonts w:ascii="Arial" w:hAnsi="Arial" w:cs="Arial"/>
          <w:sz w:val="32"/>
          <w:szCs w:val="32"/>
        </w:rPr>
      </w:pPr>
      <w:r w:rsidRPr="00EC788E">
        <w:rPr>
          <w:rFonts w:ascii="Arial" w:hAnsi="Arial" w:cs="Arial"/>
          <w:sz w:val="32"/>
          <w:szCs w:val="32"/>
        </w:rPr>
        <w:t>Чувство вины усилилось. Теперь она чувствовала вину за то, что занимает место настоящего пациента. За то, что «придумывает» боль. За то, что не может быть нормальной.</w:t>
      </w:r>
    </w:p>
    <w:p w14:paraId="35FFC4C3" w14:textId="77777777" w:rsidR="00F44BBA" w:rsidRPr="00EC788E" w:rsidRDefault="00F44BBA" w:rsidP="000E5852">
      <w:pPr>
        <w:rPr>
          <w:rFonts w:ascii="Arial" w:hAnsi="Arial" w:cs="Arial"/>
          <w:sz w:val="32"/>
          <w:szCs w:val="32"/>
        </w:rPr>
      </w:pPr>
      <w:r w:rsidRPr="00EC788E">
        <w:rPr>
          <w:rFonts w:ascii="Arial" w:hAnsi="Arial" w:cs="Arial"/>
          <w:sz w:val="32"/>
          <w:szCs w:val="32"/>
        </w:rPr>
        <w:t>Но боль была реальной. Камень в желудке был реальным. И эта глава — о том, почему анализы могут быть «в норме», а человек — разрушаться. О том, как невидимая мысль «я плохая» превращается в видимую язву, в сыпь на коже, в гипертонию.</w:t>
      </w:r>
    </w:p>
    <w:p w14:paraId="302C487A" w14:textId="77777777" w:rsidR="00F44BBA" w:rsidRPr="00EC788E" w:rsidRDefault="00F44BBA" w:rsidP="000E5852">
      <w:pPr>
        <w:rPr>
          <w:rFonts w:ascii="Arial" w:hAnsi="Arial" w:cs="Arial"/>
          <w:sz w:val="32"/>
          <w:szCs w:val="32"/>
        </w:rPr>
      </w:pPr>
      <w:r w:rsidRPr="00EC788E">
        <w:rPr>
          <w:rFonts w:ascii="Arial" w:hAnsi="Arial" w:cs="Arial"/>
          <w:sz w:val="32"/>
          <w:szCs w:val="32"/>
        </w:rPr>
        <w:t>Психосоматика — это не метафора. Это счёт, который рано или поздно приходится оплачивать.</w:t>
      </w:r>
    </w:p>
    <w:p w14:paraId="2DE54FC8" w14:textId="77777777" w:rsidR="00F44BBA" w:rsidRPr="00EC788E" w:rsidRDefault="00000000" w:rsidP="000E5852">
      <w:pPr>
        <w:rPr>
          <w:rFonts w:ascii="Arial" w:hAnsi="Arial" w:cs="Arial"/>
          <w:sz w:val="32"/>
          <w:szCs w:val="32"/>
        </w:rPr>
      </w:pPr>
      <w:r w:rsidRPr="00EC788E">
        <w:rPr>
          <w:rFonts w:ascii="Arial" w:hAnsi="Arial" w:cs="Arial"/>
          <w:sz w:val="32"/>
          <w:szCs w:val="32"/>
        </w:rPr>
        <w:pict w14:anchorId="6D7D6D8E">
          <v:rect id="_x0000_i1048" style="width:0;height:1.5pt" o:hralign="center" o:hrstd="t" o:hr="t" fillcolor="#a0a0a0" stroked="f"/>
        </w:pict>
      </w:r>
    </w:p>
    <w:p w14:paraId="51326EDE"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3.1 МЕХАНИЗМ: КОГДА МОЗГ КРИЧИТ «ОПАСНОСТЬ»</w:t>
      </w:r>
    </w:p>
    <w:p w14:paraId="16D411DE"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Чтобы понять, как вина убивает тело, нужно представить себе древнюю систему сигнализации. Она есть у каждого из нас. Называется </w:t>
      </w:r>
      <w:r w:rsidRPr="00EC788E">
        <w:rPr>
          <w:rFonts w:ascii="Arial" w:hAnsi="Arial" w:cs="Arial"/>
          <w:b/>
          <w:bCs/>
          <w:sz w:val="32"/>
          <w:szCs w:val="32"/>
        </w:rPr>
        <w:t>ось HPA</w:t>
      </w:r>
      <w:r w:rsidRPr="00EC788E">
        <w:rPr>
          <w:rFonts w:ascii="Arial" w:hAnsi="Arial" w:cs="Arial"/>
          <w:sz w:val="32"/>
          <w:szCs w:val="32"/>
        </w:rPr>
        <w:t xml:space="preserve"> (гипоталамус–гипофиз–надпочечники).</w:t>
      </w:r>
    </w:p>
    <w:p w14:paraId="60BE359B" w14:textId="77777777" w:rsidR="00F44BBA" w:rsidRPr="00EC788E" w:rsidRDefault="00F44BBA" w:rsidP="000E5852">
      <w:pPr>
        <w:rPr>
          <w:rFonts w:ascii="Arial" w:hAnsi="Arial" w:cs="Arial"/>
          <w:sz w:val="32"/>
          <w:szCs w:val="32"/>
        </w:rPr>
      </w:pPr>
      <w:r w:rsidRPr="00EC788E">
        <w:rPr>
          <w:rFonts w:ascii="Arial" w:hAnsi="Arial" w:cs="Arial"/>
          <w:sz w:val="32"/>
          <w:szCs w:val="32"/>
        </w:rPr>
        <w:lastRenderedPageBreak/>
        <w:t>Работает она просто:</w:t>
      </w:r>
    </w:p>
    <w:p w14:paraId="7C1B71D8" w14:textId="77777777" w:rsidR="00F44BBA" w:rsidRPr="00EC788E" w:rsidRDefault="00F44BBA" w:rsidP="00F44BBA">
      <w:pPr>
        <w:numPr>
          <w:ilvl w:val="0"/>
          <w:numId w:val="7"/>
        </w:numPr>
        <w:rPr>
          <w:rFonts w:ascii="Arial" w:hAnsi="Arial" w:cs="Arial"/>
          <w:sz w:val="32"/>
          <w:szCs w:val="32"/>
        </w:rPr>
      </w:pPr>
      <w:r w:rsidRPr="00EC788E">
        <w:rPr>
          <w:rFonts w:ascii="Arial" w:hAnsi="Arial" w:cs="Arial"/>
          <w:b/>
          <w:bCs/>
          <w:sz w:val="32"/>
          <w:szCs w:val="32"/>
        </w:rPr>
        <w:t>Угроза.</w:t>
      </w:r>
      <w:r w:rsidRPr="00EC788E">
        <w:rPr>
          <w:rFonts w:ascii="Arial" w:hAnsi="Arial" w:cs="Arial"/>
          <w:sz w:val="32"/>
          <w:szCs w:val="32"/>
        </w:rPr>
        <w:t xml:space="preserve"> Вы видите льва (или получаете гневное письмо от начальника).</w:t>
      </w:r>
    </w:p>
    <w:p w14:paraId="43EB52F2" w14:textId="77777777" w:rsidR="00F44BBA" w:rsidRPr="00EC788E" w:rsidRDefault="00F44BBA" w:rsidP="00F44BBA">
      <w:pPr>
        <w:numPr>
          <w:ilvl w:val="0"/>
          <w:numId w:val="7"/>
        </w:numPr>
        <w:rPr>
          <w:rFonts w:ascii="Arial" w:hAnsi="Arial" w:cs="Arial"/>
          <w:sz w:val="32"/>
          <w:szCs w:val="32"/>
        </w:rPr>
      </w:pPr>
      <w:r w:rsidRPr="00EC788E">
        <w:rPr>
          <w:rFonts w:ascii="Arial" w:hAnsi="Arial" w:cs="Arial"/>
          <w:b/>
          <w:bCs/>
          <w:sz w:val="32"/>
          <w:szCs w:val="32"/>
        </w:rPr>
        <w:t>Сигнал.</w:t>
      </w:r>
      <w:r w:rsidRPr="00EC788E">
        <w:rPr>
          <w:rFonts w:ascii="Arial" w:hAnsi="Arial" w:cs="Arial"/>
          <w:sz w:val="32"/>
          <w:szCs w:val="32"/>
        </w:rPr>
        <w:t xml:space="preserve"> Гипоталамус в мозге даёт команду.</w:t>
      </w:r>
    </w:p>
    <w:p w14:paraId="35D9E1E9" w14:textId="77777777" w:rsidR="00F44BBA" w:rsidRPr="00EC788E" w:rsidRDefault="00F44BBA" w:rsidP="00F44BBA">
      <w:pPr>
        <w:numPr>
          <w:ilvl w:val="0"/>
          <w:numId w:val="7"/>
        </w:numPr>
        <w:rPr>
          <w:rFonts w:ascii="Arial" w:hAnsi="Arial" w:cs="Arial"/>
          <w:sz w:val="32"/>
          <w:szCs w:val="32"/>
        </w:rPr>
      </w:pPr>
      <w:r w:rsidRPr="00EC788E">
        <w:rPr>
          <w:rFonts w:ascii="Arial" w:hAnsi="Arial" w:cs="Arial"/>
          <w:b/>
          <w:bCs/>
          <w:sz w:val="32"/>
          <w:szCs w:val="32"/>
        </w:rPr>
        <w:t>Химия.</w:t>
      </w:r>
      <w:r w:rsidRPr="00EC788E">
        <w:rPr>
          <w:rFonts w:ascii="Arial" w:hAnsi="Arial" w:cs="Arial"/>
          <w:sz w:val="32"/>
          <w:szCs w:val="32"/>
        </w:rPr>
        <w:t xml:space="preserve"> Надпочечники выбрасывают </w:t>
      </w:r>
      <w:r w:rsidRPr="00EC788E">
        <w:rPr>
          <w:rFonts w:ascii="Arial" w:hAnsi="Arial" w:cs="Arial"/>
          <w:b/>
          <w:bCs/>
          <w:sz w:val="32"/>
          <w:szCs w:val="32"/>
        </w:rPr>
        <w:t>кортизол</w:t>
      </w:r>
      <w:r w:rsidRPr="00EC788E">
        <w:rPr>
          <w:rFonts w:ascii="Arial" w:hAnsi="Arial" w:cs="Arial"/>
          <w:sz w:val="32"/>
          <w:szCs w:val="32"/>
        </w:rPr>
        <w:t xml:space="preserve"> и адреналин.</w:t>
      </w:r>
    </w:p>
    <w:p w14:paraId="02BC72E0" w14:textId="77777777" w:rsidR="00F44BBA" w:rsidRPr="00EC788E" w:rsidRDefault="00F44BBA" w:rsidP="00F44BBA">
      <w:pPr>
        <w:numPr>
          <w:ilvl w:val="0"/>
          <w:numId w:val="7"/>
        </w:numPr>
        <w:rPr>
          <w:rFonts w:ascii="Arial" w:hAnsi="Arial" w:cs="Arial"/>
          <w:sz w:val="32"/>
          <w:szCs w:val="32"/>
        </w:rPr>
      </w:pPr>
      <w:r w:rsidRPr="00EC788E">
        <w:rPr>
          <w:rFonts w:ascii="Arial" w:hAnsi="Arial" w:cs="Arial"/>
          <w:b/>
          <w:bCs/>
          <w:sz w:val="32"/>
          <w:szCs w:val="32"/>
        </w:rPr>
        <w:t>Реакция.</w:t>
      </w:r>
      <w:r w:rsidRPr="00EC788E">
        <w:rPr>
          <w:rFonts w:ascii="Arial" w:hAnsi="Arial" w:cs="Arial"/>
          <w:sz w:val="32"/>
          <w:szCs w:val="32"/>
        </w:rPr>
        <w:t xml:space="preserve"> Сердце бьётся чаще. Кровь отливает от желудка к мышцам (чтобы бежать). Иммунитет временно отключается (не до вирусов, когда лев рядом).</w:t>
      </w:r>
    </w:p>
    <w:p w14:paraId="128FBCF1" w14:textId="77777777" w:rsidR="00F44BBA" w:rsidRPr="00EC788E" w:rsidRDefault="00F44BBA" w:rsidP="00F44BBA">
      <w:pPr>
        <w:numPr>
          <w:ilvl w:val="0"/>
          <w:numId w:val="7"/>
        </w:numPr>
        <w:rPr>
          <w:rFonts w:ascii="Arial" w:hAnsi="Arial" w:cs="Arial"/>
          <w:sz w:val="32"/>
          <w:szCs w:val="32"/>
        </w:rPr>
      </w:pPr>
      <w:r w:rsidRPr="00EC788E">
        <w:rPr>
          <w:rFonts w:ascii="Arial" w:hAnsi="Arial" w:cs="Arial"/>
          <w:b/>
          <w:bCs/>
          <w:sz w:val="32"/>
          <w:szCs w:val="32"/>
        </w:rPr>
        <w:t>Финал.</w:t>
      </w:r>
      <w:r w:rsidRPr="00EC788E">
        <w:rPr>
          <w:rFonts w:ascii="Arial" w:hAnsi="Arial" w:cs="Arial"/>
          <w:sz w:val="32"/>
          <w:szCs w:val="32"/>
        </w:rPr>
        <w:t xml:space="preserve"> Лев ушёл. Вы убежали. Система выключается. Кортизол падает. Тело восстанавливается.</w:t>
      </w:r>
    </w:p>
    <w:p w14:paraId="2F501A8F"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Проблема Анны (и миллионов людей) в том, что у неё </w:t>
      </w:r>
      <w:r w:rsidRPr="00EC788E">
        <w:rPr>
          <w:rFonts w:ascii="Arial" w:hAnsi="Arial" w:cs="Arial"/>
          <w:b/>
          <w:bCs/>
          <w:sz w:val="32"/>
          <w:szCs w:val="32"/>
        </w:rPr>
        <w:t>нет льва</w:t>
      </w:r>
      <w:r w:rsidRPr="00EC788E">
        <w:rPr>
          <w:rFonts w:ascii="Arial" w:hAnsi="Arial" w:cs="Arial"/>
          <w:sz w:val="32"/>
          <w:szCs w:val="32"/>
        </w:rPr>
        <w:t>. Но система сигнализации не выключается.</w:t>
      </w:r>
    </w:p>
    <w:p w14:paraId="2F17A27D" w14:textId="77777777" w:rsidR="00F44BBA" w:rsidRPr="00EC788E" w:rsidRDefault="00F44BBA" w:rsidP="000E5852">
      <w:pPr>
        <w:rPr>
          <w:rFonts w:ascii="Arial" w:hAnsi="Arial" w:cs="Arial"/>
          <w:sz w:val="32"/>
          <w:szCs w:val="32"/>
        </w:rPr>
      </w:pPr>
      <w:r w:rsidRPr="00EC788E">
        <w:rPr>
          <w:rFonts w:ascii="Arial" w:hAnsi="Arial" w:cs="Arial"/>
          <w:sz w:val="32"/>
          <w:szCs w:val="32"/>
        </w:rPr>
        <w:t>Вместо льва — внутренний критик. — Ты опоздала. (Угроза) — Ты плохая мать. (Угроза) — Ты не справишься. (Угроза)</w:t>
      </w:r>
    </w:p>
    <w:p w14:paraId="38C15447" w14:textId="77777777" w:rsidR="00F44BBA" w:rsidRPr="00EC788E" w:rsidRDefault="00F44BBA" w:rsidP="000E5852">
      <w:pPr>
        <w:rPr>
          <w:rFonts w:ascii="Arial" w:hAnsi="Arial" w:cs="Arial"/>
          <w:sz w:val="32"/>
          <w:szCs w:val="32"/>
        </w:rPr>
      </w:pPr>
      <w:r w:rsidRPr="00EC788E">
        <w:rPr>
          <w:rFonts w:ascii="Arial" w:hAnsi="Arial" w:cs="Arial"/>
          <w:sz w:val="32"/>
          <w:szCs w:val="32"/>
        </w:rPr>
        <w:t>Мозг не различает физического льва и психологического «ты плохая». Для миндалевидного тела (</w:t>
      </w:r>
      <w:proofErr w:type="spellStart"/>
      <w:r w:rsidRPr="00EC788E">
        <w:rPr>
          <w:rFonts w:ascii="Arial" w:hAnsi="Arial" w:cs="Arial"/>
          <w:sz w:val="32"/>
          <w:szCs w:val="32"/>
        </w:rPr>
        <w:t>амигдалы</w:t>
      </w:r>
      <w:proofErr w:type="spellEnd"/>
      <w:r w:rsidRPr="00EC788E">
        <w:rPr>
          <w:rFonts w:ascii="Arial" w:hAnsi="Arial" w:cs="Arial"/>
          <w:sz w:val="32"/>
          <w:szCs w:val="32"/>
        </w:rPr>
        <w:t>) это одна и та же опасность. Ось HPA активируется. Кортизол выбрасывается в кровь.</w:t>
      </w:r>
    </w:p>
    <w:p w14:paraId="6BCAEA7A" w14:textId="77777777" w:rsidR="00F44BBA" w:rsidRPr="00EC788E" w:rsidRDefault="00F44BBA" w:rsidP="000E5852">
      <w:pPr>
        <w:rPr>
          <w:rFonts w:ascii="Arial" w:hAnsi="Arial" w:cs="Arial"/>
          <w:sz w:val="32"/>
          <w:szCs w:val="32"/>
        </w:rPr>
      </w:pPr>
      <w:r w:rsidRPr="00EC788E">
        <w:rPr>
          <w:rFonts w:ascii="Arial" w:hAnsi="Arial" w:cs="Arial"/>
          <w:sz w:val="32"/>
          <w:szCs w:val="32"/>
        </w:rPr>
        <w:t>Но бежать некуда. Сидеть в офисе. Улыбаться. Глотать свою агрессию. Кортизол не уходит. Он циркулирует в крови часами. Днями. Годами.</w:t>
      </w:r>
    </w:p>
    <w:p w14:paraId="62923D7C" w14:textId="77777777" w:rsidR="00F44BBA" w:rsidRPr="00EC788E" w:rsidRDefault="00F44BBA" w:rsidP="000E5852">
      <w:pPr>
        <w:rPr>
          <w:rFonts w:ascii="Arial" w:hAnsi="Arial" w:cs="Arial"/>
          <w:sz w:val="32"/>
          <w:szCs w:val="32"/>
        </w:rPr>
      </w:pPr>
      <w:r w:rsidRPr="00EC788E">
        <w:rPr>
          <w:rFonts w:ascii="Arial" w:hAnsi="Arial" w:cs="Arial"/>
          <w:b/>
          <w:bCs/>
          <w:sz w:val="32"/>
          <w:szCs w:val="32"/>
        </w:rPr>
        <w:t>Что делает хронически высокий кортизол?</w:t>
      </w:r>
    </w:p>
    <w:p w14:paraId="1F4D9EEE" w14:textId="77777777" w:rsidR="00F44BBA" w:rsidRPr="00EC788E" w:rsidRDefault="00F44BBA" w:rsidP="00F44BBA">
      <w:pPr>
        <w:numPr>
          <w:ilvl w:val="0"/>
          <w:numId w:val="8"/>
        </w:numPr>
        <w:rPr>
          <w:rFonts w:ascii="Arial" w:hAnsi="Arial" w:cs="Arial"/>
          <w:sz w:val="32"/>
          <w:szCs w:val="32"/>
        </w:rPr>
      </w:pPr>
      <w:r w:rsidRPr="00EC788E">
        <w:rPr>
          <w:rFonts w:ascii="Arial" w:hAnsi="Arial" w:cs="Arial"/>
          <w:b/>
          <w:bCs/>
          <w:sz w:val="32"/>
          <w:szCs w:val="32"/>
        </w:rPr>
        <w:t>Желудок</w:t>
      </w:r>
      <w:proofErr w:type="gramStart"/>
      <w:r w:rsidRPr="00EC788E">
        <w:rPr>
          <w:rFonts w:ascii="Arial" w:hAnsi="Arial" w:cs="Arial"/>
          <w:b/>
          <w:bCs/>
          <w:sz w:val="32"/>
          <w:szCs w:val="32"/>
        </w:rPr>
        <w:t>:</w:t>
      </w:r>
      <w:r w:rsidRPr="00EC788E">
        <w:rPr>
          <w:rFonts w:ascii="Arial" w:hAnsi="Arial" w:cs="Arial"/>
          <w:sz w:val="32"/>
          <w:szCs w:val="32"/>
        </w:rPr>
        <w:t xml:space="preserve"> Снижает</w:t>
      </w:r>
      <w:proofErr w:type="gramEnd"/>
      <w:r w:rsidRPr="00EC788E">
        <w:rPr>
          <w:rFonts w:ascii="Arial" w:hAnsi="Arial" w:cs="Arial"/>
          <w:sz w:val="32"/>
          <w:szCs w:val="32"/>
        </w:rPr>
        <w:t xml:space="preserve"> выработку защитной слизи. Кислота начинает разъедать стенки. Результат: функциональная диспепсия, гастрит, язва.</w:t>
      </w:r>
    </w:p>
    <w:p w14:paraId="7FD6E4FA" w14:textId="77777777" w:rsidR="00F44BBA" w:rsidRPr="00EC788E" w:rsidRDefault="00F44BBA" w:rsidP="00F44BBA">
      <w:pPr>
        <w:numPr>
          <w:ilvl w:val="0"/>
          <w:numId w:val="8"/>
        </w:numPr>
        <w:rPr>
          <w:rFonts w:ascii="Arial" w:hAnsi="Arial" w:cs="Arial"/>
          <w:sz w:val="32"/>
          <w:szCs w:val="32"/>
        </w:rPr>
      </w:pPr>
      <w:r w:rsidRPr="00EC788E">
        <w:rPr>
          <w:rFonts w:ascii="Arial" w:hAnsi="Arial" w:cs="Arial"/>
          <w:b/>
          <w:bCs/>
          <w:sz w:val="32"/>
          <w:szCs w:val="32"/>
        </w:rPr>
        <w:t>Иммунитет</w:t>
      </w:r>
      <w:proofErr w:type="gramStart"/>
      <w:r w:rsidRPr="00EC788E">
        <w:rPr>
          <w:rFonts w:ascii="Arial" w:hAnsi="Arial" w:cs="Arial"/>
          <w:b/>
          <w:bCs/>
          <w:sz w:val="32"/>
          <w:szCs w:val="32"/>
        </w:rPr>
        <w:t>:</w:t>
      </w:r>
      <w:r w:rsidRPr="00EC788E">
        <w:rPr>
          <w:rFonts w:ascii="Arial" w:hAnsi="Arial" w:cs="Arial"/>
          <w:sz w:val="32"/>
          <w:szCs w:val="32"/>
        </w:rPr>
        <w:t xml:space="preserve"> Сначала</w:t>
      </w:r>
      <w:proofErr w:type="gramEnd"/>
      <w:r w:rsidRPr="00EC788E">
        <w:rPr>
          <w:rFonts w:ascii="Arial" w:hAnsi="Arial" w:cs="Arial"/>
          <w:sz w:val="32"/>
          <w:szCs w:val="32"/>
        </w:rPr>
        <w:t xml:space="preserve"> подавляется (частые простуды). Потом возникает резистентность — иммунитет «глохнет» </w:t>
      </w:r>
      <w:r w:rsidRPr="00EC788E">
        <w:rPr>
          <w:rFonts w:ascii="Arial" w:hAnsi="Arial" w:cs="Arial"/>
          <w:sz w:val="32"/>
          <w:szCs w:val="32"/>
        </w:rPr>
        <w:lastRenderedPageBreak/>
        <w:t>и начинает атаковать свои клетки. Результат: аутоиммунные заболевания, аллергии.</w:t>
      </w:r>
    </w:p>
    <w:p w14:paraId="721B46D3" w14:textId="77777777" w:rsidR="00F44BBA" w:rsidRPr="00EC788E" w:rsidRDefault="00F44BBA" w:rsidP="00F44BBA">
      <w:pPr>
        <w:numPr>
          <w:ilvl w:val="0"/>
          <w:numId w:val="8"/>
        </w:numPr>
        <w:rPr>
          <w:rFonts w:ascii="Arial" w:hAnsi="Arial" w:cs="Arial"/>
          <w:sz w:val="32"/>
          <w:szCs w:val="32"/>
        </w:rPr>
      </w:pPr>
      <w:r w:rsidRPr="00EC788E">
        <w:rPr>
          <w:rFonts w:ascii="Arial" w:hAnsi="Arial" w:cs="Arial"/>
          <w:b/>
          <w:bCs/>
          <w:sz w:val="32"/>
          <w:szCs w:val="32"/>
        </w:rPr>
        <w:t>Сердце:</w:t>
      </w:r>
      <w:r w:rsidRPr="00EC788E">
        <w:rPr>
          <w:rFonts w:ascii="Arial" w:hAnsi="Arial" w:cs="Arial"/>
          <w:sz w:val="32"/>
          <w:szCs w:val="32"/>
        </w:rPr>
        <w:t xml:space="preserve"> Сосуды постоянно спазмированы. Давление растёт. Результат: гипертония, риск инсульта.</w:t>
      </w:r>
    </w:p>
    <w:p w14:paraId="1B78FE2C" w14:textId="77777777" w:rsidR="00F44BBA" w:rsidRPr="00EC788E" w:rsidRDefault="00F44BBA" w:rsidP="00F44BBA">
      <w:pPr>
        <w:numPr>
          <w:ilvl w:val="0"/>
          <w:numId w:val="8"/>
        </w:numPr>
        <w:rPr>
          <w:rFonts w:ascii="Arial" w:hAnsi="Arial" w:cs="Arial"/>
          <w:sz w:val="32"/>
          <w:szCs w:val="32"/>
        </w:rPr>
      </w:pPr>
      <w:r w:rsidRPr="00EC788E">
        <w:rPr>
          <w:rFonts w:ascii="Arial" w:hAnsi="Arial" w:cs="Arial"/>
          <w:b/>
          <w:bCs/>
          <w:sz w:val="32"/>
          <w:szCs w:val="32"/>
        </w:rPr>
        <w:t>Кожа:</w:t>
      </w:r>
      <w:r w:rsidRPr="00EC788E">
        <w:rPr>
          <w:rFonts w:ascii="Arial" w:hAnsi="Arial" w:cs="Arial"/>
          <w:sz w:val="32"/>
          <w:szCs w:val="32"/>
        </w:rPr>
        <w:t xml:space="preserve"> Воспалительные процессы обостряются. Результат: акне, псориаз, атопический дерматит.</w:t>
      </w:r>
    </w:p>
    <w:p w14:paraId="0BBB98A8" w14:textId="77777777" w:rsidR="00F44BBA" w:rsidRPr="00EC788E" w:rsidRDefault="00F44BBA" w:rsidP="000E5852">
      <w:pPr>
        <w:rPr>
          <w:rFonts w:ascii="Arial" w:hAnsi="Arial" w:cs="Arial"/>
          <w:sz w:val="32"/>
          <w:szCs w:val="32"/>
        </w:rPr>
      </w:pPr>
      <w:r w:rsidRPr="00EC788E">
        <w:rPr>
          <w:rFonts w:ascii="Arial" w:hAnsi="Arial" w:cs="Arial"/>
          <w:sz w:val="32"/>
          <w:szCs w:val="32"/>
        </w:rPr>
        <w:t>Анна не «придумывала» боль. Её тело буквально находилось в режиме войны 24/7</w:t>
      </w:r>
      <w:proofErr w:type="gramStart"/>
      <w:r w:rsidRPr="00EC788E">
        <w:rPr>
          <w:rFonts w:ascii="Arial" w:hAnsi="Arial" w:cs="Arial"/>
          <w:sz w:val="32"/>
          <w:szCs w:val="32"/>
        </w:rPr>
        <w:t>. И</w:t>
      </w:r>
      <w:proofErr w:type="gramEnd"/>
      <w:r w:rsidRPr="00EC788E">
        <w:rPr>
          <w:rFonts w:ascii="Arial" w:hAnsi="Arial" w:cs="Arial"/>
          <w:sz w:val="32"/>
          <w:szCs w:val="32"/>
        </w:rPr>
        <w:t xml:space="preserve"> эта война оставляла шрамы.</w:t>
      </w:r>
    </w:p>
    <w:p w14:paraId="36DC2120" w14:textId="77777777" w:rsidR="00F44BBA" w:rsidRPr="00EC788E" w:rsidRDefault="00F44BBA" w:rsidP="000E5852">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Почему анализы «в норме»?</w:t>
      </w:r>
      <w:r w:rsidRPr="00EC788E">
        <w:rPr>
          <w:rFonts w:ascii="Arial" w:hAnsi="Arial" w:cs="Arial"/>
          <w:sz w:val="32"/>
          <w:szCs w:val="32"/>
        </w:rPr>
        <w:t xml:space="preserve"> Стандартные анализы ищут острую патологию: бактерию, опухоль, разрыв. Хроническое системное воспаление низкой интенсивности (которое вызывает кортизол) часто не видно в рутинных тестах. Это не значит, что его нет. Это значит, что медицина ещё не научилась измерять «усталость от вины» стандартными методами. </w:t>
      </w:r>
      <w:r w:rsidRPr="00EC788E">
        <w:rPr>
          <w:rFonts w:ascii="Arial" w:hAnsi="Arial" w:cs="Arial"/>
          <w:i/>
          <w:iCs/>
          <w:sz w:val="32"/>
          <w:szCs w:val="32"/>
        </w:rPr>
        <w:t>Факт</w:t>
      </w:r>
      <w:proofErr w:type="gramStart"/>
      <w:r w:rsidRPr="00EC788E">
        <w:rPr>
          <w:rFonts w:ascii="Arial" w:hAnsi="Arial" w:cs="Arial"/>
          <w:i/>
          <w:iCs/>
          <w:sz w:val="32"/>
          <w:szCs w:val="32"/>
        </w:rPr>
        <w:t>:</w:t>
      </w:r>
      <w:r w:rsidRPr="00EC788E">
        <w:rPr>
          <w:rFonts w:ascii="Arial" w:hAnsi="Arial" w:cs="Arial"/>
          <w:sz w:val="32"/>
          <w:szCs w:val="32"/>
        </w:rPr>
        <w:t xml:space="preserve"> У</w:t>
      </w:r>
      <w:proofErr w:type="gramEnd"/>
      <w:r w:rsidRPr="00EC788E">
        <w:rPr>
          <w:rFonts w:ascii="Arial" w:hAnsi="Arial" w:cs="Arial"/>
          <w:sz w:val="32"/>
          <w:szCs w:val="32"/>
        </w:rPr>
        <w:t xml:space="preserve"> людей с хронической самокритикой уровень С-реактивного белка (маркер воспаления) часто повышен на 20–30%, даже если врач говорит: «Вы здоровы».</w:t>
      </w:r>
    </w:p>
    <w:p w14:paraId="35EF9607" w14:textId="77777777" w:rsidR="00F44BBA" w:rsidRPr="00EC788E" w:rsidRDefault="00000000" w:rsidP="000E5852">
      <w:pPr>
        <w:rPr>
          <w:rFonts w:ascii="Arial" w:hAnsi="Arial" w:cs="Arial"/>
          <w:sz w:val="32"/>
          <w:szCs w:val="32"/>
        </w:rPr>
      </w:pPr>
      <w:r w:rsidRPr="00EC788E">
        <w:rPr>
          <w:rFonts w:ascii="Arial" w:hAnsi="Arial" w:cs="Arial"/>
          <w:sz w:val="32"/>
          <w:szCs w:val="32"/>
        </w:rPr>
        <w:pict w14:anchorId="7FE0D924">
          <v:rect id="_x0000_i1049" style="width:0;height:1.5pt" o:hralign="center" o:hrstd="t" o:hr="t" fillcolor="#a0a0a0" stroked="f"/>
        </w:pict>
      </w:r>
    </w:p>
    <w:p w14:paraId="435B565F"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3.2 ИСТОРИЯ МАРИИ: КОЖА, КОТОРАЯ КРИЧАЛА</w:t>
      </w:r>
    </w:p>
    <w:p w14:paraId="220D4D76" w14:textId="77777777" w:rsidR="00F44BBA" w:rsidRPr="00EC788E" w:rsidRDefault="00F44BBA" w:rsidP="000E5852">
      <w:pPr>
        <w:rPr>
          <w:rFonts w:ascii="Arial" w:hAnsi="Arial" w:cs="Arial"/>
          <w:sz w:val="32"/>
          <w:szCs w:val="32"/>
        </w:rPr>
      </w:pPr>
      <w:r w:rsidRPr="00EC788E">
        <w:rPr>
          <w:rFonts w:ascii="Arial" w:hAnsi="Arial" w:cs="Arial"/>
          <w:sz w:val="32"/>
          <w:szCs w:val="32"/>
        </w:rPr>
        <w:t>Если желудок Анны реагировал на вину болью, то кожа Марии реагировала воспалением.</w:t>
      </w:r>
    </w:p>
    <w:p w14:paraId="73615E43" w14:textId="77777777" w:rsidR="00F44BBA" w:rsidRPr="00EC788E" w:rsidRDefault="00F44BBA" w:rsidP="000E5852">
      <w:pPr>
        <w:rPr>
          <w:rFonts w:ascii="Arial" w:hAnsi="Arial" w:cs="Arial"/>
          <w:sz w:val="32"/>
          <w:szCs w:val="32"/>
        </w:rPr>
      </w:pPr>
      <w:r w:rsidRPr="00EC788E">
        <w:rPr>
          <w:rFonts w:ascii="Arial" w:hAnsi="Arial" w:cs="Arial"/>
          <w:sz w:val="32"/>
          <w:szCs w:val="32"/>
        </w:rPr>
        <w:t>Мария пришла ко мне не из-за кожи. Из-за депрессии. «Нет сил жить», «чувствую себя виноватой перед всеми». Но я заметил: она постоянно почесывала предплечья. Там были следы расчёсов. Красные пятна.</w:t>
      </w:r>
    </w:p>
    <w:p w14:paraId="796A2B98" w14:textId="77777777" w:rsidR="00F44BBA" w:rsidRPr="00EC788E" w:rsidRDefault="00F44BBA" w:rsidP="000E5852">
      <w:pPr>
        <w:rPr>
          <w:rFonts w:ascii="Arial" w:hAnsi="Arial" w:cs="Arial"/>
          <w:sz w:val="32"/>
          <w:szCs w:val="32"/>
        </w:rPr>
      </w:pPr>
      <w:r w:rsidRPr="00EC788E">
        <w:rPr>
          <w:rFonts w:ascii="Arial" w:hAnsi="Arial" w:cs="Arial"/>
          <w:sz w:val="32"/>
          <w:szCs w:val="32"/>
        </w:rPr>
        <w:t>— У меня атопический дерматит, — сказала она. — Мази помогают, но ненадолго. Я лечу это десять лет.</w:t>
      </w:r>
    </w:p>
    <w:p w14:paraId="79175EC6"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Мы не обсуждали дерматит целенаправленно. Терапия была сфокусирована на убеждениях: «Я должна заслужить </w:t>
      </w:r>
      <w:r w:rsidRPr="00EC788E">
        <w:rPr>
          <w:rFonts w:ascii="Arial" w:hAnsi="Arial" w:cs="Arial"/>
          <w:sz w:val="32"/>
          <w:szCs w:val="32"/>
        </w:rPr>
        <w:lastRenderedPageBreak/>
        <w:t>любовь», «Если я ошибаюсь — я ничтожество», «Мои границы не важны».</w:t>
      </w:r>
    </w:p>
    <w:p w14:paraId="109BDC2D" w14:textId="77777777" w:rsidR="00F44BBA" w:rsidRPr="00EC788E" w:rsidRDefault="00F44BBA" w:rsidP="000E5852">
      <w:pPr>
        <w:rPr>
          <w:rFonts w:ascii="Arial" w:hAnsi="Arial" w:cs="Arial"/>
          <w:sz w:val="32"/>
          <w:szCs w:val="32"/>
        </w:rPr>
      </w:pPr>
      <w:r w:rsidRPr="00EC788E">
        <w:rPr>
          <w:rFonts w:ascii="Arial" w:hAnsi="Arial" w:cs="Arial"/>
          <w:sz w:val="32"/>
          <w:szCs w:val="32"/>
        </w:rPr>
        <w:t>Мы работали три месяца. Мария училась говорить «нет». Училась не извиняться за то, в чём не виновата. Училась разрешать себе отдых без чувства вины.</w:t>
      </w:r>
    </w:p>
    <w:p w14:paraId="465A62C5" w14:textId="77777777" w:rsidR="00F44BBA" w:rsidRPr="00EC788E" w:rsidRDefault="00F44BBA" w:rsidP="000E5852">
      <w:pPr>
        <w:rPr>
          <w:rFonts w:ascii="Arial" w:hAnsi="Arial" w:cs="Arial"/>
          <w:sz w:val="32"/>
          <w:szCs w:val="32"/>
        </w:rPr>
      </w:pPr>
      <w:r w:rsidRPr="00EC788E">
        <w:rPr>
          <w:rFonts w:ascii="Arial" w:hAnsi="Arial" w:cs="Arial"/>
          <w:sz w:val="32"/>
          <w:szCs w:val="32"/>
        </w:rPr>
        <w:t>На четвёртом месяце она сказала: — Знаете, что странно? Дерматит исчез. Я даже мази перестала покупать. И он не возвращается.</w:t>
      </w:r>
    </w:p>
    <w:p w14:paraId="148BF0CB" w14:textId="77777777" w:rsidR="00F44BBA" w:rsidRPr="00EC788E" w:rsidRDefault="00F44BBA" w:rsidP="000E5852">
      <w:pPr>
        <w:rPr>
          <w:rFonts w:ascii="Arial" w:hAnsi="Arial" w:cs="Arial"/>
          <w:sz w:val="32"/>
          <w:szCs w:val="32"/>
        </w:rPr>
      </w:pPr>
      <w:r w:rsidRPr="00EC788E">
        <w:rPr>
          <w:rFonts w:ascii="Arial" w:hAnsi="Arial" w:cs="Arial"/>
          <w:sz w:val="32"/>
          <w:szCs w:val="32"/>
        </w:rPr>
        <w:t>Это не магия. Это физиология.</w:t>
      </w:r>
    </w:p>
    <w:p w14:paraId="57A14B53" w14:textId="77777777" w:rsidR="00F44BBA" w:rsidRPr="00EC788E" w:rsidRDefault="00F44BBA" w:rsidP="000E5852">
      <w:pPr>
        <w:rPr>
          <w:rFonts w:ascii="Arial" w:hAnsi="Arial" w:cs="Arial"/>
          <w:sz w:val="32"/>
          <w:szCs w:val="32"/>
        </w:rPr>
      </w:pPr>
      <w:r w:rsidRPr="00EC788E">
        <w:rPr>
          <w:rFonts w:ascii="Arial" w:hAnsi="Arial" w:cs="Arial"/>
          <w:sz w:val="32"/>
          <w:szCs w:val="32"/>
        </w:rPr>
        <w:t>Атопический дерматит — заболевание, в патогенезе которого ключевую роль играет хроническое воспаление, опосредованное осью HPA. Хроническая самокритика держала эту ось в постоянной активации. Кортизол вызывал резистентность тканей — и воспаление выходило из-под контроля. Кожа кричала то, что Мария не могла сказать словами: «Мне плохо. Меня нарушают. Я не в безопасности».</w:t>
      </w:r>
    </w:p>
    <w:p w14:paraId="61D3961A" w14:textId="77777777" w:rsidR="00F44BBA" w:rsidRPr="00EC788E" w:rsidRDefault="00F44BBA" w:rsidP="000E5852">
      <w:pPr>
        <w:rPr>
          <w:rFonts w:ascii="Arial" w:hAnsi="Arial" w:cs="Arial"/>
          <w:sz w:val="32"/>
          <w:szCs w:val="32"/>
        </w:rPr>
      </w:pPr>
      <w:r w:rsidRPr="00EC788E">
        <w:rPr>
          <w:rFonts w:ascii="Arial" w:hAnsi="Arial" w:cs="Arial"/>
          <w:sz w:val="32"/>
          <w:szCs w:val="32"/>
        </w:rPr>
        <w:t>Когда мы снизили уровень самокритики — ось HPA вернулась к базовому ритму. Воспаление угасло. Кожа восстановилась.</w:t>
      </w:r>
    </w:p>
    <w:p w14:paraId="0D325351" w14:textId="77777777" w:rsidR="00F44BBA" w:rsidRPr="00EC788E" w:rsidRDefault="00F44BBA" w:rsidP="000E5852">
      <w:pPr>
        <w:rPr>
          <w:rFonts w:ascii="Arial" w:hAnsi="Arial" w:cs="Arial"/>
          <w:sz w:val="32"/>
          <w:szCs w:val="32"/>
        </w:rPr>
      </w:pPr>
      <w:r w:rsidRPr="00EC788E">
        <w:rPr>
          <w:rFonts w:ascii="Arial" w:hAnsi="Arial" w:cs="Arial"/>
          <w:sz w:val="32"/>
          <w:szCs w:val="32"/>
        </w:rPr>
        <w:t>Мария не просила помощи с дерматитом. Но её тело «услышало» то, что мы делали с её психикой. И ответило исцелением.</w:t>
      </w:r>
    </w:p>
    <w:p w14:paraId="5EB3052B" w14:textId="77777777" w:rsidR="00F44BBA" w:rsidRPr="00EC788E" w:rsidRDefault="00F44BBA" w:rsidP="000E5852">
      <w:pPr>
        <w:rPr>
          <w:rFonts w:ascii="Arial" w:hAnsi="Arial" w:cs="Arial"/>
          <w:sz w:val="32"/>
          <w:szCs w:val="32"/>
        </w:rPr>
      </w:pPr>
      <w:proofErr w:type="gramStart"/>
      <w:r w:rsidRPr="00EC788E">
        <w:rPr>
          <w:rFonts w:ascii="Arial" w:hAnsi="Arial" w:cs="Arial"/>
          <w:b/>
          <w:bCs/>
          <w:sz w:val="32"/>
          <w:szCs w:val="32"/>
        </w:rPr>
        <w:t>ВАЖНОЕ НАБЛЮДЕНИЕ</w:t>
      </w:r>
      <w:proofErr w:type="gramEnd"/>
      <w:r w:rsidRPr="00EC788E">
        <w:rPr>
          <w:rFonts w:ascii="Arial" w:hAnsi="Arial" w:cs="Arial"/>
          <w:sz w:val="32"/>
          <w:szCs w:val="32"/>
        </w:rPr>
        <w:t xml:space="preserve"> Тело не различает, о чём мы говорим на сессии. Оно реагирует на то, что мы </w:t>
      </w:r>
      <w:r w:rsidRPr="00EC788E">
        <w:rPr>
          <w:rFonts w:ascii="Arial" w:hAnsi="Arial" w:cs="Arial"/>
          <w:i/>
          <w:iCs/>
          <w:sz w:val="32"/>
          <w:szCs w:val="32"/>
        </w:rPr>
        <w:t>чувствуем</w:t>
      </w:r>
      <w:r w:rsidRPr="00EC788E">
        <w:rPr>
          <w:rFonts w:ascii="Arial" w:hAnsi="Arial" w:cs="Arial"/>
          <w:sz w:val="32"/>
          <w:szCs w:val="32"/>
        </w:rPr>
        <w:t>. Когда внутренний критик замолкает — тело перестаёт защищаться. Исцеление психики часто ведёт к исцелению тела, даже когда мы не ставим это прямой целью.</w:t>
      </w:r>
    </w:p>
    <w:p w14:paraId="14DA2C0C" w14:textId="77777777" w:rsidR="00F44BBA" w:rsidRPr="00EC788E" w:rsidRDefault="00000000" w:rsidP="000E5852">
      <w:pPr>
        <w:rPr>
          <w:rFonts w:ascii="Arial" w:hAnsi="Arial" w:cs="Arial"/>
          <w:sz w:val="32"/>
          <w:szCs w:val="32"/>
        </w:rPr>
      </w:pPr>
      <w:r w:rsidRPr="00EC788E">
        <w:rPr>
          <w:rFonts w:ascii="Arial" w:hAnsi="Arial" w:cs="Arial"/>
          <w:sz w:val="32"/>
          <w:szCs w:val="32"/>
        </w:rPr>
        <w:pict w14:anchorId="6FF74451">
          <v:rect id="_x0000_i1050" style="width:0;height:1.5pt" o:hralign="center" o:hrstd="t" o:hr="t" fillcolor="#a0a0a0" stroked="f"/>
        </w:pict>
      </w:r>
    </w:p>
    <w:p w14:paraId="10D891A4"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3.3 ТРАВМА ДЕТСТВА: КОРНИ В ТЕЛЕ</w:t>
      </w:r>
    </w:p>
    <w:p w14:paraId="5F580CC7" w14:textId="77777777" w:rsidR="00F44BBA" w:rsidRPr="00EC788E" w:rsidRDefault="00F44BBA" w:rsidP="000E5852">
      <w:pPr>
        <w:rPr>
          <w:rFonts w:ascii="Arial" w:hAnsi="Arial" w:cs="Arial"/>
          <w:sz w:val="32"/>
          <w:szCs w:val="32"/>
        </w:rPr>
      </w:pPr>
      <w:r w:rsidRPr="00EC788E">
        <w:rPr>
          <w:rFonts w:ascii="Arial" w:hAnsi="Arial" w:cs="Arial"/>
          <w:sz w:val="32"/>
          <w:szCs w:val="32"/>
        </w:rPr>
        <w:t>Почему у Анны и Марии система сигнализации сломалась? Почему она не выключается?</w:t>
      </w:r>
    </w:p>
    <w:p w14:paraId="4FEF2414" w14:textId="77777777" w:rsidR="00F44BBA" w:rsidRPr="00EC788E" w:rsidRDefault="00F44BBA" w:rsidP="000E5852">
      <w:pPr>
        <w:rPr>
          <w:rFonts w:ascii="Arial" w:hAnsi="Arial" w:cs="Arial"/>
          <w:sz w:val="32"/>
          <w:szCs w:val="32"/>
        </w:rPr>
      </w:pPr>
      <w:r w:rsidRPr="00EC788E">
        <w:rPr>
          <w:rFonts w:ascii="Arial" w:hAnsi="Arial" w:cs="Arial"/>
          <w:sz w:val="32"/>
          <w:szCs w:val="32"/>
        </w:rPr>
        <w:lastRenderedPageBreak/>
        <w:t>Ответ часто лежит в детстве. Исследования ACE (</w:t>
      </w:r>
      <w:proofErr w:type="spellStart"/>
      <w:r w:rsidRPr="00EC788E">
        <w:rPr>
          <w:rFonts w:ascii="Arial" w:hAnsi="Arial" w:cs="Arial"/>
          <w:sz w:val="32"/>
          <w:szCs w:val="32"/>
        </w:rPr>
        <w:t>Adverse</w:t>
      </w:r>
      <w:proofErr w:type="spellEnd"/>
      <w:r w:rsidRPr="00EC788E">
        <w:rPr>
          <w:rFonts w:ascii="Arial" w:hAnsi="Arial" w:cs="Arial"/>
          <w:sz w:val="32"/>
          <w:szCs w:val="32"/>
        </w:rPr>
        <w:t xml:space="preserve"> </w:t>
      </w:r>
      <w:proofErr w:type="spellStart"/>
      <w:r w:rsidRPr="00EC788E">
        <w:rPr>
          <w:rFonts w:ascii="Arial" w:hAnsi="Arial" w:cs="Arial"/>
          <w:sz w:val="32"/>
          <w:szCs w:val="32"/>
        </w:rPr>
        <w:t>Childhood</w:t>
      </w:r>
      <w:proofErr w:type="spellEnd"/>
      <w:r w:rsidRPr="00EC788E">
        <w:rPr>
          <w:rFonts w:ascii="Arial" w:hAnsi="Arial" w:cs="Arial"/>
          <w:sz w:val="32"/>
          <w:szCs w:val="32"/>
        </w:rPr>
        <w:t xml:space="preserve"> </w:t>
      </w:r>
      <w:proofErr w:type="spellStart"/>
      <w:r w:rsidRPr="00EC788E">
        <w:rPr>
          <w:rFonts w:ascii="Arial" w:hAnsi="Arial" w:cs="Arial"/>
          <w:sz w:val="32"/>
          <w:szCs w:val="32"/>
        </w:rPr>
        <w:t>Experiences</w:t>
      </w:r>
      <w:proofErr w:type="spellEnd"/>
      <w:r w:rsidRPr="00EC788E">
        <w:rPr>
          <w:rFonts w:ascii="Arial" w:hAnsi="Arial" w:cs="Arial"/>
          <w:sz w:val="32"/>
          <w:szCs w:val="32"/>
        </w:rPr>
        <w:t xml:space="preserve"> — Неблагоприятный детский опыт) показали пугающую связь.</w:t>
      </w:r>
    </w:p>
    <w:p w14:paraId="244801C9" w14:textId="77777777" w:rsidR="00F44BBA" w:rsidRPr="00EC788E" w:rsidRDefault="00F44BBA" w:rsidP="000E5852">
      <w:pPr>
        <w:rPr>
          <w:rFonts w:ascii="Arial" w:hAnsi="Arial" w:cs="Arial"/>
          <w:sz w:val="32"/>
          <w:szCs w:val="32"/>
        </w:rPr>
      </w:pPr>
      <w:r w:rsidRPr="00EC788E">
        <w:rPr>
          <w:rFonts w:ascii="Arial" w:hAnsi="Arial" w:cs="Arial"/>
          <w:b/>
          <w:bCs/>
          <w:sz w:val="32"/>
          <w:szCs w:val="32"/>
        </w:rPr>
        <w:t>Что такое ACE?</w:t>
      </w:r>
    </w:p>
    <w:p w14:paraId="797952C9" w14:textId="77777777" w:rsidR="00F44BBA" w:rsidRPr="00EC788E" w:rsidRDefault="00F44BBA" w:rsidP="00F44BBA">
      <w:pPr>
        <w:numPr>
          <w:ilvl w:val="0"/>
          <w:numId w:val="9"/>
        </w:numPr>
        <w:rPr>
          <w:rFonts w:ascii="Arial" w:hAnsi="Arial" w:cs="Arial"/>
          <w:sz w:val="32"/>
          <w:szCs w:val="32"/>
        </w:rPr>
      </w:pPr>
      <w:r w:rsidRPr="00EC788E">
        <w:rPr>
          <w:rFonts w:ascii="Arial" w:hAnsi="Arial" w:cs="Arial"/>
          <w:sz w:val="32"/>
          <w:szCs w:val="32"/>
        </w:rPr>
        <w:t>Физическое или эмоциональное насилие.</w:t>
      </w:r>
    </w:p>
    <w:p w14:paraId="3E69CFE6" w14:textId="77777777" w:rsidR="00F44BBA" w:rsidRPr="00EC788E" w:rsidRDefault="00F44BBA" w:rsidP="00F44BBA">
      <w:pPr>
        <w:numPr>
          <w:ilvl w:val="0"/>
          <w:numId w:val="9"/>
        </w:numPr>
        <w:rPr>
          <w:rFonts w:ascii="Arial" w:hAnsi="Arial" w:cs="Arial"/>
          <w:sz w:val="32"/>
          <w:szCs w:val="32"/>
        </w:rPr>
      </w:pPr>
      <w:r w:rsidRPr="00EC788E">
        <w:rPr>
          <w:rFonts w:ascii="Arial" w:hAnsi="Arial" w:cs="Arial"/>
          <w:sz w:val="32"/>
          <w:szCs w:val="32"/>
        </w:rPr>
        <w:t>Пренебрежение нуждами.</w:t>
      </w:r>
    </w:p>
    <w:p w14:paraId="7C596D2A" w14:textId="77777777" w:rsidR="00F44BBA" w:rsidRPr="00EC788E" w:rsidRDefault="00F44BBA" w:rsidP="00F44BBA">
      <w:pPr>
        <w:numPr>
          <w:ilvl w:val="0"/>
          <w:numId w:val="9"/>
        </w:numPr>
        <w:rPr>
          <w:rFonts w:ascii="Arial" w:hAnsi="Arial" w:cs="Arial"/>
          <w:sz w:val="32"/>
          <w:szCs w:val="32"/>
        </w:rPr>
      </w:pPr>
      <w:r w:rsidRPr="00EC788E">
        <w:rPr>
          <w:rFonts w:ascii="Arial" w:hAnsi="Arial" w:cs="Arial"/>
          <w:sz w:val="32"/>
          <w:szCs w:val="32"/>
        </w:rPr>
        <w:t>Жизнь с зависимым или психически больным родителем.</w:t>
      </w:r>
    </w:p>
    <w:p w14:paraId="0DBDD075" w14:textId="77777777" w:rsidR="00F44BBA" w:rsidRPr="00EC788E" w:rsidRDefault="00F44BBA" w:rsidP="00F44BBA">
      <w:pPr>
        <w:numPr>
          <w:ilvl w:val="0"/>
          <w:numId w:val="9"/>
        </w:numPr>
        <w:rPr>
          <w:rFonts w:ascii="Arial" w:hAnsi="Arial" w:cs="Arial"/>
          <w:sz w:val="32"/>
          <w:szCs w:val="32"/>
        </w:rPr>
      </w:pPr>
      <w:r w:rsidRPr="00EC788E">
        <w:rPr>
          <w:rFonts w:ascii="Arial" w:hAnsi="Arial" w:cs="Arial"/>
          <w:sz w:val="32"/>
          <w:szCs w:val="32"/>
        </w:rPr>
        <w:t>Развод, потеря родителя.</w:t>
      </w:r>
    </w:p>
    <w:p w14:paraId="45F2D712" w14:textId="77777777" w:rsidR="00F44BBA" w:rsidRPr="00EC788E" w:rsidRDefault="00F44BBA" w:rsidP="000E5852">
      <w:pPr>
        <w:rPr>
          <w:rFonts w:ascii="Arial" w:hAnsi="Arial" w:cs="Arial"/>
          <w:sz w:val="32"/>
          <w:szCs w:val="32"/>
        </w:rPr>
      </w:pPr>
      <w:r w:rsidRPr="00EC788E">
        <w:rPr>
          <w:rFonts w:ascii="Arial" w:hAnsi="Arial" w:cs="Arial"/>
          <w:sz w:val="32"/>
          <w:szCs w:val="32"/>
        </w:rPr>
        <w:t>Исследование, охватившее более 17 000 человек, показало: чем выше балл ACE (количество категорий травмирующего опыта), тем выше риск хронических заболеваний во взрослом возрасте.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25"/>
        <w:gridCol w:w="2012"/>
        <w:gridCol w:w="3436"/>
        <w:gridCol w:w="2779"/>
      </w:tblGrid>
      <w:tr w:rsidR="00F44BBA" w:rsidRPr="00EC788E" w14:paraId="27A7CE88" w14:textId="77777777" w:rsidTr="000E5852">
        <w:trPr>
          <w:tblHeader/>
          <w:tblCellSpacing w:w="15" w:type="dxa"/>
        </w:trPr>
        <w:tc>
          <w:tcPr>
            <w:tcW w:w="0" w:type="auto"/>
            <w:tcBorders>
              <w:top w:val="single" w:sz="2" w:space="0" w:color="E3E3E3"/>
              <w:left w:val="single" w:sz="2" w:space="0" w:color="E3E3E3"/>
            </w:tcBorders>
            <w:vAlign w:val="center"/>
            <w:hideMark/>
          </w:tcPr>
          <w:p w14:paraId="10319AB8"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Балл ACE</w:t>
            </w:r>
          </w:p>
        </w:tc>
        <w:tc>
          <w:tcPr>
            <w:tcW w:w="0" w:type="auto"/>
            <w:tcBorders>
              <w:top w:val="single" w:sz="2" w:space="0" w:color="E3E3E3"/>
              <w:left w:val="single" w:sz="2" w:space="0" w:color="E3E3E3"/>
            </w:tcBorders>
            <w:vAlign w:val="center"/>
            <w:hideMark/>
          </w:tcPr>
          <w:p w14:paraId="5A093BC4"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Риск депрессии</w:t>
            </w:r>
          </w:p>
        </w:tc>
        <w:tc>
          <w:tcPr>
            <w:tcW w:w="0" w:type="auto"/>
            <w:tcBorders>
              <w:top w:val="single" w:sz="2" w:space="0" w:color="E3E3E3"/>
              <w:left w:val="single" w:sz="2" w:space="0" w:color="E3E3E3"/>
            </w:tcBorders>
            <w:vAlign w:val="center"/>
            <w:hideMark/>
          </w:tcPr>
          <w:p w14:paraId="2F46AD83"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Риск аутоиммунных заболеваний</w:t>
            </w:r>
          </w:p>
        </w:tc>
        <w:tc>
          <w:tcPr>
            <w:tcW w:w="0" w:type="auto"/>
            <w:tcBorders>
              <w:top w:val="single" w:sz="2" w:space="0" w:color="E3E3E3"/>
              <w:left w:val="single" w:sz="2" w:space="0" w:color="E3E3E3"/>
              <w:right w:val="nil"/>
            </w:tcBorders>
            <w:vAlign w:val="center"/>
            <w:hideMark/>
          </w:tcPr>
          <w:p w14:paraId="457B563A"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Риск сердечно-сосудистых</w:t>
            </w:r>
          </w:p>
        </w:tc>
      </w:tr>
      <w:tr w:rsidR="00F44BBA" w:rsidRPr="00EC788E" w14:paraId="388FAAB2" w14:textId="77777777" w:rsidTr="000E5852">
        <w:trPr>
          <w:tblCellSpacing w:w="15" w:type="dxa"/>
        </w:trPr>
        <w:tc>
          <w:tcPr>
            <w:tcW w:w="0" w:type="auto"/>
            <w:tcBorders>
              <w:top w:val="single" w:sz="2" w:space="0" w:color="E3E3E3"/>
              <w:left w:val="single" w:sz="2" w:space="0" w:color="E3E3E3"/>
            </w:tcBorders>
            <w:vAlign w:val="center"/>
            <w:hideMark/>
          </w:tcPr>
          <w:p w14:paraId="6BAAFA9D" w14:textId="77777777" w:rsidR="00F44BBA" w:rsidRPr="00EC788E" w:rsidRDefault="00F44BBA" w:rsidP="000E5852">
            <w:pPr>
              <w:rPr>
                <w:rFonts w:ascii="Arial" w:hAnsi="Arial" w:cs="Arial"/>
                <w:sz w:val="32"/>
                <w:szCs w:val="32"/>
              </w:rPr>
            </w:pPr>
            <w:r w:rsidRPr="00EC788E">
              <w:rPr>
                <w:rFonts w:ascii="Arial" w:hAnsi="Arial" w:cs="Arial"/>
                <w:sz w:val="32"/>
                <w:szCs w:val="32"/>
              </w:rPr>
              <w:t>0</w:t>
            </w:r>
          </w:p>
        </w:tc>
        <w:tc>
          <w:tcPr>
            <w:tcW w:w="0" w:type="auto"/>
            <w:tcBorders>
              <w:top w:val="single" w:sz="2" w:space="0" w:color="E3E3E3"/>
              <w:left w:val="single" w:sz="2" w:space="0" w:color="E3E3E3"/>
            </w:tcBorders>
            <w:vAlign w:val="center"/>
            <w:hideMark/>
          </w:tcPr>
          <w:p w14:paraId="195D569E" w14:textId="77777777" w:rsidR="00F44BBA" w:rsidRPr="00EC788E" w:rsidRDefault="00F44BBA" w:rsidP="000E5852">
            <w:pPr>
              <w:rPr>
                <w:rFonts w:ascii="Arial" w:hAnsi="Arial" w:cs="Arial"/>
                <w:sz w:val="32"/>
                <w:szCs w:val="32"/>
              </w:rPr>
            </w:pPr>
            <w:r w:rsidRPr="00EC788E">
              <w:rPr>
                <w:rFonts w:ascii="Arial" w:hAnsi="Arial" w:cs="Arial"/>
                <w:sz w:val="32"/>
                <w:szCs w:val="32"/>
              </w:rPr>
              <w:t>Базовый</w:t>
            </w:r>
          </w:p>
        </w:tc>
        <w:tc>
          <w:tcPr>
            <w:tcW w:w="0" w:type="auto"/>
            <w:tcBorders>
              <w:top w:val="single" w:sz="2" w:space="0" w:color="E3E3E3"/>
              <w:left w:val="single" w:sz="2" w:space="0" w:color="E3E3E3"/>
            </w:tcBorders>
            <w:vAlign w:val="center"/>
            <w:hideMark/>
          </w:tcPr>
          <w:p w14:paraId="2CD0AF5C" w14:textId="77777777" w:rsidR="00F44BBA" w:rsidRPr="00EC788E" w:rsidRDefault="00F44BBA" w:rsidP="000E5852">
            <w:pPr>
              <w:rPr>
                <w:rFonts w:ascii="Arial" w:hAnsi="Arial" w:cs="Arial"/>
                <w:sz w:val="32"/>
                <w:szCs w:val="32"/>
              </w:rPr>
            </w:pPr>
            <w:r w:rsidRPr="00EC788E">
              <w:rPr>
                <w:rFonts w:ascii="Arial" w:hAnsi="Arial" w:cs="Arial"/>
                <w:sz w:val="32"/>
                <w:szCs w:val="32"/>
              </w:rPr>
              <w:t>Базовый</w:t>
            </w:r>
          </w:p>
        </w:tc>
        <w:tc>
          <w:tcPr>
            <w:tcW w:w="0" w:type="auto"/>
            <w:tcBorders>
              <w:top w:val="single" w:sz="2" w:space="0" w:color="E3E3E3"/>
              <w:left w:val="single" w:sz="2" w:space="0" w:color="E3E3E3"/>
              <w:right w:val="nil"/>
            </w:tcBorders>
            <w:vAlign w:val="center"/>
            <w:hideMark/>
          </w:tcPr>
          <w:p w14:paraId="5CE42C98" w14:textId="77777777" w:rsidR="00F44BBA" w:rsidRPr="00EC788E" w:rsidRDefault="00F44BBA" w:rsidP="000E5852">
            <w:pPr>
              <w:rPr>
                <w:rFonts w:ascii="Arial" w:hAnsi="Arial" w:cs="Arial"/>
                <w:sz w:val="32"/>
                <w:szCs w:val="32"/>
              </w:rPr>
            </w:pPr>
            <w:r w:rsidRPr="00EC788E">
              <w:rPr>
                <w:rFonts w:ascii="Arial" w:hAnsi="Arial" w:cs="Arial"/>
                <w:sz w:val="32"/>
                <w:szCs w:val="32"/>
              </w:rPr>
              <w:t>Базовый</w:t>
            </w:r>
          </w:p>
        </w:tc>
      </w:tr>
      <w:tr w:rsidR="00F44BBA" w:rsidRPr="00EC788E" w14:paraId="27D35AC2" w14:textId="77777777" w:rsidTr="000E5852">
        <w:trPr>
          <w:tblCellSpacing w:w="15" w:type="dxa"/>
        </w:trPr>
        <w:tc>
          <w:tcPr>
            <w:tcW w:w="0" w:type="auto"/>
            <w:tcBorders>
              <w:top w:val="single" w:sz="2" w:space="0" w:color="E3E3E3"/>
              <w:left w:val="single" w:sz="2" w:space="0" w:color="E3E3E3"/>
            </w:tcBorders>
            <w:vAlign w:val="center"/>
            <w:hideMark/>
          </w:tcPr>
          <w:p w14:paraId="7A944295" w14:textId="77777777" w:rsidR="00F44BBA" w:rsidRPr="00EC788E" w:rsidRDefault="00F44BBA" w:rsidP="000E5852">
            <w:pPr>
              <w:rPr>
                <w:rFonts w:ascii="Arial" w:hAnsi="Arial" w:cs="Arial"/>
                <w:sz w:val="32"/>
                <w:szCs w:val="32"/>
              </w:rPr>
            </w:pPr>
            <w:r w:rsidRPr="00EC788E">
              <w:rPr>
                <w:rFonts w:ascii="Arial" w:hAnsi="Arial" w:cs="Arial"/>
                <w:sz w:val="32"/>
                <w:szCs w:val="32"/>
              </w:rPr>
              <w:t>1–2</w:t>
            </w:r>
          </w:p>
        </w:tc>
        <w:tc>
          <w:tcPr>
            <w:tcW w:w="0" w:type="auto"/>
            <w:tcBorders>
              <w:top w:val="single" w:sz="2" w:space="0" w:color="E3E3E3"/>
              <w:left w:val="single" w:sz="2" w:space="0" w:color="E3E3E3"/>
            </w:tcBorders>
            <w:vAlign w:val="center"/>
            <w:hideMark/>
          </w:tcPr>
          <w:p w14:paraId="24CB38C1" w14:textId="77777777" w:rsidR="00F44BBA" w:rsidRPr="00EC788E" w:rsidRDefault="00F44BBA" w:rsidP="000E5852">
            <w:pPr>
              <w:rPr>
                <w:rFonts w:ascii="Arial" w:hAnsi="Arial" w:cs="Arial"/>
                <w:sz w:val="32"/>
                <w:szCs w:val="32"/>
              </w:rPr>
            </w:pPr>
            <w:r w:rsidRPr="00EC788E">
              <w:rPr>
                <w:rFonts w:ascii="Arial" w:hAnsi="Arial" w:cs="Arial"/>
                <w:sz w:val="32"/>
                <w:szCs w:val="32"/>
              </w:rPr>
              <w:t>+50%</w:t>
            </w:r>
          </w:p>
        </w:tc>
        <w:tc>
          <w:tcPr>
            <w:tcW w:w="0" w:type="auto"/>
            <w:tcBorders>
              <w:top w:val="single" w:sz="2" w:space="0" w:color="E3E3E3"/>
              <w:left w:val="single" w:sz="2" w:space="0" w:color="E3E3E3"/>
            </w:tcBorders>
            <w:vAlign w:val="center"/>
            <w:hideMark/>
          </w:tcPr>
          <w:p w14:paraId="234D09E0" w14:textId="77777777" w:rsidR="00F44BBA" w:rsidRPr="00EC788E" w:rsidRDefault="00F44BBA" w:rsidP="000E5852">
            <w:pPr>
              <w:rPr>
                <w:rFonts w:ascii="Arial" w:hAnsi="Arial" w:cs="Arial"/>
                <w:sz w:val="32"/>
                <w:szCs w:val="32"/>
              </w:rPr>
            </w:pPr>
            <w:r w:rsidRPr="00EC788E">
              <w:rPr>
                <w:rFonts w:ascii="Arial" w:hAnsi="Arial" w:cs="Arial"/>
                <w:sz w:val="32"/>
                <w:szCs w:val="32"/>
              </w:rPr>
              <w:t>+20%</w:t>
            </w:r>
          </w:p>
        </w:tc>
        <w:tc>
          <w:tcPr>
            <w:tcW w:w="0" w:type="auto"/>
            <w:tcBorders>
              <w:top w:val="single" w:sz="2" w:space="0" w:color="E3E3E3"/>
              <w:left w:val="single" w:sz="2" w:space="0" w:color="E3E3E3"/>
              <w:right w:val="nil"/>
            </w:tcBorders>
            <w:vAlign w:val="center"/>
            <w:hideMark/>
          </w:tcPr>
          <w:p w14:paraId="5D808DF8" w14:textId="77777777" w:rsidR="00F44BBA" w:rsidRPr="00EC788E" w:rsidRDefault="00F44BBA" w:rsidP="000E5852">
            <w:pPr>
              <w:rPr>
                <w:rFonts w:ascii="Arial" w:hAnsi="Arial" w:cs="Arial"/>
                <w:sz w:val="32"/>
                <w:szCs w:val="32"/>
              </w:rPr>
            </w:pPr>
            <w:r w:rsidRPr="00EC788E">
              <w:rPr>
                <w:rFonts w:ascii="Arial" w:hAnsi="Arial" w:cs="Arial"/>
                <w:sz w:val="32"/>
                <w:szCs w:val="32"/>
              </w:rPr>
              <w:t>+10%</w:t>
            </w:r>
          </w:p>
        </w:tc>
      </w:tr>
      <w:tr w:rsidR="00F44BBA" w:rsidRPr="00EC788E" w14:paraId="735F50EB" w14:textId="77777777" w:rsidTr="000E5852">
        <w:trPr>
          <w:tblCellSpacing w:w="15" w:type="dxa"/>
        </w:trPr>
        <w:tc>
          <w:tcPr>
            <w:tcW w:w="0" w:type="auto"/>
            <w:tcBorders>
              <w:top w:val="single" w:sz="2" w:space="0" w:color="E3E3E3"/>
              <w:left w:val="single" w:sz="2" w:space="0" w:color="E3E3E3"/>
            </w:tcBorders>
            <w:vAlign w:val="center"/>
            <w:hideMark/>
          </w:tcPr>
          <w:p w14:paraId="724D7B06" w14:textId="77777777" w:rsidR="00F44BBA" w:rsidRPr="00EC788E" w:rsidRDefault="00F44BBA" w:rsidP="000E5852">
            <w:pPr>
              <w:rPr>
                <w:rFonts w:ascii="Arial" w:hAnsi="Arial" w:cs="Arial"/>
                <w:sz w:val="32"/>
                <w:szCs w:val="32"/>
              </w:rPr>
            </w:pPr>
            <w:r w:rsidRPr="00EC788E">
              <w:rPr>
                <w:rFonts w:ascii="Arial" w:hAnsi="Arial" w:cs="Arial"/>
                <w:sz w:val="32"/>
                <w:szCs w:val="32"/>
              </w:rPr>
              <w:t>3–4</w:t>
            </w:r>
          </w:p>
        </w:tc>
        <w:tc>
          <w:tcPr>
            <w:tcW w:w="0" w:type="auto"/>
            <w:tcBorders>
              <w:top w:val="single" w:sz="2" w:space="0" w:color="E3E3E3"/>
              <w:left w:val="single" w:sz="2" w:space="0" w:color="E3E3E3"/>
            </w:tcBorders>
            <w:vAlign w:val="center"/>
            <w:hideMark/>
          </w:tcPr>
          <w:p w14:paraId="21757803" w14:textId="77777777" w:rsidR="00F44BBA" w:rsidRPr="00EC788E" w:rsidRDefault="00F44BBA" w:rsidP="000E5852">
            <w:pPr>
              <w:rPr>
                <w:rFonts w:ascii="Arial" w:hAnsi="Arial" w:cs="Arial"/>
                <w:sz w:val="32"/>
                <w:szCs w:val="32"/>
              </w:rPr>
            </w:pPr>
            <w:r w:rsidRPr="00EC788E">
              <w:rPr>
                <w:rFonts w:ascii="Arial" w:hAnsi="Arial" w:cs="Arial"/>
                <w:sz w:val="32"/>
                <w:szCs w:val="32"/>
              </w:rPr>
              <w:t>+200%</w:t>
            </w:r>
          </w:p>
        </w:tc>
        <w:tc>
          <w:tcPr>
            <w:tcW w:w="0" w:type="auto"/>
            <w:tcBorders>
              <w:top w:val="single" w:sz="2" w:space="0" w:color="E3E3E3"/>
              <w:left w:val="single" w:sz="2" w:space="0" w:color="E3E3E3"/>
            </w:tcBorders>
            <w:vAlign w:val="center"/>
            <w:hideMark/>
          </w:tcPr>
          <w:p w14:paraId="3289D50C" w14:textId="77777777" w:rsidR="00F44BBA" w:rsidRPr="00EC788E" w:rsidRDefault="00F44BBA" w:rsidP="000E5852">
            <w:pPr>
              <w:rPr>
                <w:rFonts w:ascii="Arial" w:hAnsi="Arial" w:cs="Arial"/>
                <w:sz w:val="32"/>
                <w:szCs w:val="32"/>
              </w:rPr>
            </w:pPr>
            <w:r w:rsidRPr="00EC788E">
              <w:rPr>
                <w:rFonts w:ascii="Arial" w:hAnsi="Arial" w:cs="Arial"/>
                <w:sz w:val="32"/>
                <w:szCs w:val="32"/>
              </w:rPr>
              <w:t>+60%</w:t>
            </w:r>
          </w:p>
        </w:tc>
        <w:tc>
          <w:tcPr>
            <w:tcW w:w="0" w:type="auto"/>
            <w:tcBorders>
              <w:top w:val="single" w:sz="2" w:space="0" w:color="E3E3E3"/>
              <w:left w:val="single" w:sz="2" w:space="0" w:color="E3E3E3"/>
              <w:right w:val="nil"/>
            </w:tcBorders>
            <w:vAlign w:val="center"/>
            <w:hideMark/>
          </w:tcPr>
          <w:p w14:paraId="6CBEEB8C" w14:textId="77777777" w:rsidR="00F44BBA" w:rsidRPr="00EC788E" w:rsidRDefault="00F44BBA" w:rsidP="000E5852">
            <w:pPr>
              <w:rPr>
                <w:rFonts w:ascii="Arial" w:hAnsi="Arial" w:cs="Arial"/>
                <w:sz w:val="32"/>
                <w:szCs w:val="32"/>
              </w:rPr>
            </w:pPr>
            <w:r w:rsidRPr="00EC788E">
              <w:rPr>
                <w:rFonts w:ascii="Arial" w:hAnsi="Arial" w:cs="Arial"/>
                <w:sz w:val="32"/>
                <w:szCs w:val="32"/>
              </w:rPr>
              <w:t>+40%</w:t>
            </w:r>
          </w:p>
        </w:tc>
      </w:tr>
      <w:tr w:rsidR="00F44BBA" w:rsidRPr="00EC788E" w14:paraId="02D75AE2" w14:textId="77777777" w:rsidTr="000E5852">
        <w:trPr>
          <w:tblCellSpacing w:w="15" w:type="dxa"/>
        </w:trPr>
        <w:tc>
          <w:tcPr>
            <w:tcW w:w="0" w:type="auto"/>
            <w:tcBorders>
              <w:top w:val="single" w:sz="2" w:space="0" w:color="E3E3E3"/>
              <w:left w:val="single" w:sz="2" w:space="0" w:color="E3E3E3"/>
              <w:bottom w:val="nil"/>
            </w:tcBorders>
            <w:vAlign w:val="center"/>
            <w:hideMark/>
          </w:tcPr>
          <w:p w14:paraId="2AB03957" w14:textId="77777777" w:rsidR="00F44BBA" w:rsidRPr="00EC788E" w:rsidRDefault="00F44BBA" w:rsidP="000E5852">
            <w:pPr>
              <w:rPr>
                <w:rFonts w:ascii="Arial" w:hAnsi="Arial" w:cs="Arial"/>
                <w:sz w:val="32"/>
                <w:szCs w:val="32"/>
              </w:rPr>
            </w:pPr>
            <w:r w:rsidRPr="00EC788E">
              <w:rPr>
                <w:rFonts w:ascii="Arial" w:hAnsi="Arial" w:cs="Arial"/>
                <w:sz w:val="32"/>
                <w:szCs w:val="32"/>
              </w:rPr>
              <w:t>5+</w:t>
            </w:r>
          </w:p>
        </w:tc>
        <w:tc>
          <w:tcPr>
            <w:tcW w:w="0" w:type="auto"/>
            <w:tcBorders>
              <w:top w:val="single" w:sz="2" w:space="0" w:color="E3E3E3"/>
              <w:left w:val="single" w:sz="2" w:space="0" w:color="E3E3E3"/>
              <w:bottom w:val="nil"/>
            </w:tcBorders>
            <w:vAlign w:val="center"/>
            <w:hideMark/>
          </w:tcPr>
          <w:p w14:paraId="45947CB9" w14:textId="77777777" w:rsidR="00F44BBA" w:rsidRPr="00EC788E" w:rsidRDefault="00F44BBA" w:rsidP="000E5852">
            <w:pPr>
              <w:rPr>
                <w:rFonts w:ascii="Arial" w:hAnsi="Arial" w:cs="Arial"/>
                <w:sz w:val="32"/>
                <w:szCs w:val="32"/>
              </w:rPr>
            </w:pPr>
            <w:r w:rsidRPr="00EC788E">
              <w:rPr>
                <w:rFonts w:ascii="Arial" w:hAnsi="Arial" w:cs="Arial"/>
                <w:sz w:val="32"/>
                <w:szCs w:val="32"/>
              </w:rPr>
              <w:t>+400%</w:t>
            </w:r>
          </w:p>
        </w:tc>
        <w:tc>
          <w:tcPr>
            <w:tcW w:w="0" w:type="auto"/>
            <w:tcBorders>
              <w:top w:val="single" w:sz="2" w:space="0" w:color="E3E3E3"/>
              <w:left w:val="single" w:sz="2" w:space="0" w:color="E3E3E3"/>
              <w:bottom w:val="nil"/>
            </w:tcBorders>
            <w:vAlign w:val="center"/>
            <w:hideMark/>
          </w:tcPr>
          <w:p w14:paraId="6C818EEF" w14:textId="77777777" w:rsidR="00F44BBA" w:rsidRPr="00EC788E" w:rsidRDefault="00F44BBA" w:rsidP="000E5852">
            <w:pPr>
              <w:rPr>
                <w:rFonts w:ascii="Arial" w:hAnsi="Arial" w:cs="Arial"/>
                <w:sz w:val="32"/>
                <w:szCs w:val="32"/>
              </w:rPr>
            </w:pPr>
            <w:r w:rsidRPr="00EC788E">
              <w:rPr>
                <w:rFonts w:ascii="Arial" w:hAnsi="Arial" w:cs="Arial"/>
                <w:sz w:val="32"/>
                <w:szCs w:val="32"/>
              </w:rPr>
              <w:t>+120%</w:t>
            </w:r>
          </w:p>
        </w:tc>
        <w:tc>
          <w:tcPr>
            <w:tcW w:w="0" w:type="auto"/>
            <w:tcBorders>
              <w:top w:val="single" w:sz="2" w:space="0" w:color="E3E3E3"/>
              <w:left w:val="single" w:sz="2" w:space="0" w:color="E3E3E3"/>
              <w:bottom w:val="nil"/>
              <w:right w:val="nil"/>
            </w:tcBorders>
            <w:vAlign w:val="center"/>
            <w:hideMark/>
          </w:tcPr>
          <w:p w14:paraId="41555CD6" w14:textId="77777777" w:rsidR="00F44BBA" w:rsidRPr="00EC788E" w:rsidRDefault="00F44BBA" w:rsidP="000E5852">
            <w:pPr>
              <w:rPr>
                <w:rFonts w:ascii="Arial" w:hAnsi="Arial" w:cs="Arial"/>
                <w:sz w:val="32"/>
                <w:szCs w:val="32"/>
              </w:rPr>
            </w:pPr>
            <w:r w:rsidRPr="00EC788E">
              <w:rPr>
                <w:rFonts w:ascii="Arial" w:hAnsi="Arial" w:cs="Arial"/>
                <w:sz w:val="32"/>
                <w:szCs w:val="32"/>
              </w:rPr>
              <w:t>+90%</w:t>
            </w:r>
          </w:p>
        </w:tc>
      </w:tr>
    </w:tbl>
    <w:p w14:paraId="1AC63B1D" w14:textId="77777777" w:rsidR="00F44BBA" w:rsidRPr="00EC788E" w:rsidRDefault="00F44BBA" w:rsidP="000E5852">
      <w:pPr>
        <w:rPr>
          <w:rFonts w:ascii="Arial" w:hAnsi="Arial" w:cs="Arial"/>
          <w:sz w:val="32"/>
          <w:szCs w:val="32"/>
        </w:rPr>
      </w:pPr>
      <w:r w:rsidRPr="00EC788E">
        <w:rPr>
          <w:rFonts w:ascii="Arial" w:hAnsi="Arial" w:cs="Arial"/>
          <w:sz w:val="32"/>
          <w:szCs w:val="32"/>
        </w:rPr>
        <w:t>Механизм прост: хронический стресс в детстве программирует ось HPA на гиперреактивность. Ребёнок, живущий в страхе (как Сабина из Главы 2, боявшаяся, что мама её бросит), учится быть в постоянной боевой готовности.</w:t>
      </w:r>
    </w:p>
    <w:p w14:paraId="41D6850E" w14:textId="77777777" w:rsidR="00F44BBA" w:rsidRPr="00EC788E" w:rsidRDefault="00F44BBA" w:rsidP="000E5852">
      <w:pPr>
        <w:rPr>
          <w:rFonts w:ascii="Arial" w:hAnsi="Arial" w:cs="Arial"/>
          <w:sz w:val="32"/>
          <w:szCs w:val="32"/>
        </w:rPr>
      </w:pPr>
      <w:r w:rsidRPr="00EC788E">
        <w:rPr>
          <w:rFonts w:ascii="Arial" w:hAnsi="Arial" w:cs="Arial"/>
          <w:sz w:val="32"/>
          <w:szCs w:val="32"/>
        </w:rPr>
        <w:t>Во взрослом возрасте эта система остаётся сверхчувствительной. Она реагирует на обычный стресс (дедлайн, ссора) как на угрозу жизни.</w:t>
      </w:r>
    </w:p>
    <w:p w14:paraId="5DBB396F" w14:textId="77777777" w:rsidR="00F44BBA" w:rsidRPr="00EC788E" w:rsidRDefault="00F44BBA" w:rsidP="000E5852">
      <w:pPr>
        <w:rPr>
          <w:rFonts w:ascii="Arial" w:hAnsi="Arial" w:cs="Arial"/>
          <w:sz w:val="32"/>
          <w:szCs w:val="32"/>
        </w:rPr>
      </w:pPr>
      <w:r w:rsidRPr="00EC788E">
        <w:rPr>
          <w:rFonts w:ascii="Arial" w:hAnsi="Arial" w:cs="Arial"/>
          <w:sz w:val="32"/>
          <w:szCs w:val="32"/>
        </w:rPr>
        <w:t>Анна не выбирала свой чувствительный желудок. Это было наследство. Но наследство можно переработать.</w:t>
      </w:r>
    </w:p>
    <w:p w14:paraId="72973EDF" w14:textId="77777777" w:rsidR="00F44BBA" w:rsidRPr="00EC788E" w:rsidRDefault="00000000" w:rsidP="000E5852">
      <w:pPr>
        <w:rPr>
          <w:rFonts w:ascii="Arial" w:hAnsi="Arial" w:cs="Arial"/>
          <w:sz w:val="32"/>
          <w:szCs w:val="32"/>
        </w:rPr>
      </w:pPr>
      <w:r w:rsidRPr="00EC788E">
        <w:rPr>
          <w:rFonts w:ascii="Arial" w:hAnsi="Arial" w:cs="Arial"/>
          <w:sz w:val="32"/>
          <w:szCs w:val="32"/>
        </w:rPr>
        <w:lastRenderedPageBreak/>
        <w:pict w14:anchorId="7C04DC92">
          <v:rect id="_x0000_i1051" style="width:0;height:1.5pt" o:hralign="center" o:hrstd="t" o:hr="t" fillcolor="#a0a0a0" stroked="f"/>
        </w:pict>
      </w:r>
    </w:p>
    <w:p w14:paraId="2F53F244"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3.4 СИМПТОМЫ, О КОТОРЫХ МОЛЧАТ</w:t>
      </w:r>
    </w:p>
    <w:p w14:paraId="4281DAEB" w14:textId="77777777" w:rsidR="00F44BBA" w:rsidRPr="00EC788E" w:rsidRDefault="00F44BBA" w:rsidP="000E5852">
      <w:pPr>
        <w:rPr>
          <w:rFonts w:ascii="Arial" w:hAnsi="Arial" w:cs="Arial"/>
          <w:sz w:val="32"/>
          <w:szCs w:val="32"/>
        </w:rPr>
      </w:pPr>
      <w:r w:rsidRPr="00EC788E">
        <w:rPr>
          <w:rFonts w:ascii="Arial" w:hAnsi="Arial" w:cs="Arial"/>
          <w:sz w:val="32"/>
          <w:szCs w:val="32"/>
        </w:rPr>
        <w:t>Вина может маскироваться под множество болезней. Вот «карта» психосоматических последствий, с которыми я сталкиваюсь чаще всего:</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92"/>
        <w:gridCol w:w="3043"/>
        <w:gridCol w:w="3617"/>
      </w:tblGrid>
      <w:tr w:rsidR="00F44BBA" w:rsidRPr="00EC788E" w14:paraId="39D128FC" w14:textId="77777777" w:rsidTr="000E5852">
        <w:trPr>
          <w:tblHeader/>
          <w:tblCellSpacing w:w="15" w:type="dxa"/>
        </w:trPr>
        <w:tc>
          <w:tcPr>
            <w:tcW w:w="0" w:type="auto"/>
            <w:tcBorders>
              <w:top w:val="single" w:sz="2" w:space="0" w:color="E3E3E3"/>
              <w:left w:val="single" w:sz="2" w:space="0" w:color="E3E3E3"/>
            </w:tcBorders>
            <w:vAlign w:val="center"/>
            <w:hideMark/>
          </w:tcPr>
          <w:p w14:paraId="0AB83667"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Система / Орган</w:t>
            </w:r>
          </w:p>
        </w:tc>
        <w:tc>
          <w:tcPr>
            <w:tcW w:w="0" w:type="auto"/>
            <w:tcBorders>
              <w:top w:val="single" w:sz="2" w:space="0" w:color="E3E3E3"/>
              <w:left w:val="single" w:sz="2" w:space="0" w:color="E3E3E3"/>
            </w:tcBorders>
            <w:vAlign w:val="center"/>
            <w:hideMark/>
          </w:tcPr>
          <w:p w14:paraId="580BB667"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Механизм повреждения</w:t>
            </w:r>
          </w:p>
        </w:tc>
        <w:tc>
          <w:tcPr>
            <w:tcW w:w="0" w:type="auto"/>
            <w:tcBorders>
              <w:top w:val="single" w:sz="2" w:space="0" w:color="E3E3E3"/>
              <w:left w:val="single" w:sz="2" w:space="0" w:color="E3E3E3"/>
              <w:right w:val="nil"/>
            </w:tcBorders>
            <w:vAlign w:val="center"/>
            <w:hideMark/>
          </w:tcPr>
          <w:p w14:paraId="546174F8"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Клинические проявления</w:t>
            </w:r>
          </w:p>
        </w:tc>
      </w:tr>
      <w:tr w:rsidR="00F44BBA" w:rsidRPr="00EC788E" w14:paraId="3552D8FC" w14:textId="77777777" w:rsidTr="000E5852">
        <w:trPr>
          <w:tblCellSpacing w:w="15" w:type="dxa"/>
        </w:trPr>
        <w:tc>
          <w:tcPr>
            <w:tcW w:w="0" w:type="auto"/>
            <w:tcBorders>
              <w:top w:val="single" w:sz="2" w:space="0" w:color="E3E3E3"/>
              <w:left w:val="single" w:sz="2" w:space="0" w:color="E3E3E3"/>
            </w:tcBorders>
            <w:vAlign w:val="center"/>
            <w:hideMark/>
          </w:tcPr>
          <w:p w14:paraId="281E0BB0" w14:textId="77777777" w:rsidR="00F44BBA" w:rsidRPr="00EC788E" w:rsidRDefault="00F44BBA" w:rsidP="000E5852">
            <w:pPr>
              <w:rPr>
                <w:rFonts w:ascii="Arial" w:hAnsi="Arial" w:cs="Arial"/>
                <w:sz w:val="32"/>
                <w:szCs w:val="32"/>
              </w:rPr>
            </w:pPr>
            <w:r w:rsidRPr="00EC788E">
              <w:rPr>
                <w:rFonts w:ascii="Arial" w:hAnsi="Arial" w:cs="Arial"/>
                <w:b/>
                <w:bCs/>
                <w:sz w:val="32"/>
                <w:szCs w:val="32"/>
              </w:rPr>
              <w:t>ЖКТ</w:t>
            </w:r>
          </w:p>
        </w:tc>
        <w:tc>
          <w:tcPr>
            <w:tcW w:w="0" w:type="auto"/>
            <w:tcBorders>
              <w:top w:val="single" w:sz="2" w:space="0" w:color="E3E3E3"/>
              <w:left w:val="single" w:sz="2" w:space="0" w:color="E3E3E3"/>
            </w:tcBorders>
            <w:vAlign w:val="center"/>
            <w:hideMark/>
          </w:tcPr>
          <w:p w14:paraId="23B324FF" w14:textId="77777777" w:rsidR="00F44BBA" w:rsidRPr="00EC788E" w:rsidRDefault="00F44BBA" w:rsidP="000E5852">
            <w:pPr>
              <w:rPr>
                <w:rFonts w:ascii="Arial" w:hAnsi="Arial" w:cs="Arial"/>
                <w:sz w:val="32"/>
                <w:szCs w:val="32"/>
              </w:rPr>
            </w:pPr>
            <w:r w:rsidRPr="00EC788E">
              <w:rPr>
                <w:rFonts w:ascii="Arial" w:hAnsi="Arial" w:cs="Arial"/>
                <w:sz w:val="32"/>
                <w:szCs w:val="32"/>
              </w:rPr>
              <w:t>Кортизол → снижение слизи → воспаление</w:t>
            </w:r>
          </w:p>
        </w:tc>
        <w:tc>
          <w:tcPr>
            <w:tcW w:w="0" w:type="auto"/>
            <w:tcBorders>
              <w:top w:val="single" w:sz="2" w:space="0" w:color="E3E3E3"/>
              <w:left w:val="single" w:sz="2" w:space="0" w:color="E3E3E3"/>
              <w:right w:val="nil"/>
            </w:tcBorders>
            <w:vAlign w:val="center"/>
            <w:hideMark/>
          </w:tcPr>
          <w:p w14:paraId="2A9F1E1C" w14:textId="77777777" w:rsidR="00F44BBA" w:rsidRPr="00EC788E" w:rsidRDefault="00F44BBA" w:rsidP="000E5852">
            <w:pPr>
              <w:rPr>
                <w:rFonts w:ascii="Arial" w:hAnsi="Arial" w:cs="Arial"/>
                <w:sz w:val="32"/>
                <w:szCs w:val="32"/>
              </w:rPr>
            </w:pPr>
            <w:r w:rsidRPr="00EC788E">
              <w:rPr>
                <w:rFonts w:ascii="Arial" w:hAnsi="Arial" w:cs="Arial"/>
                <w:sz w:val="32"/>
                <w:szCs w:val="32"/>
              </w:rPr>
              <w:t>Гастрит, язва, синдром раздражённого кишечника (СРК)</w:t>
            </w:r>
          </w:p>
        </w:tc>
      </w:tr>
      <w:tr w:rsidR="00F44BBA" w:rsidRPr="00EC788E" w14:paraId="6C721AE6" w14:textId="77777777" w:rsidTr="000E5852">
        <w:trPr>
          <w:tblCellSpacing w:w="15" w:type="dxa"/>
        </w:trPr>
        <w:tc>
          <w:tcPr>
            <w:tcW w:w="0" w:type="auto"/>
            <w:tcBorders>
              <w:top w:val="single" w:sz="2" w:space="0" w:color="E3E3E3"/>
              <w:left w:val="single" w:sz="2" w:space="0" w:color="E3E3E3"/>
            </w:tcBorders>
            <w:vAlign w:val="center"/>
            <w:hideMark/>
          </w:tcPr>
          <w:p w14:paraId="465B19F5" w14:textId="77777777" w:rsidR="00F44BBA" w:rsidRPr="00EC788E" w:rsidRDefault="00F44BBA" w:rsidP="000E5852">
            <w:pPr>
              <w:rPr>
                <w:rFonts w:ascii="Arial" w:hAnsi="Arial" w:cs="Arial"/>
                <w:sz w:val="32"/>
                <w:szCs w:val="32"/>
              </w:rPr>
            </w:pPr>
            <w:r w:rsidRPr="00EC788E">
              <w:rPr>
                <w:rFonts w:ascii="Arial" w:hAnsi="Arial" w:cs="Arial"/>
                <w:b/>
                <w:bCs/>
                <w:sz w:val="32"/>
                <w:szCs w:val="32"/>
              </w:rPr>
              <w:t>Сердце</w:t>
            </w:r>
          </w:p>
        </w:tc>
        <w:tc>
          <w:tcPr>
            <w:tcW w:w="0" w:type="auto"/>
            <w:tcBorders>
              <w:top w:val="single" w:sz="2" w:space="0" w:color="E3E3E3"/>
              <w:left w:val="single" w:sz="2" w:space="0" w:color="E3E3E3"/>
            </w:tcBorders>
            <w:vAlign w:val="center"/>
            <w:hideMark/>
          </w:tcPr>
          <w:p w14:paraId="2FFFA0C0" w14:textId="77777777" w:rsidR="00F44BBA" w:rsidRPr="00EC788E" w:rsidRDefault="00F44BBA" w:rsidP="000E5852">
            <w:pPr>
              <w:rPr>
                <w:rFonts w:ascii="Arial" w:hAnsi="Arial" w:cs="Arial"/>
                <w:sz w:val="32"/>
                <w:szCs w:val="32"/>
              </w:rPr>
            </w:pPr>
            <w:r w:rsidRPr="00EC788E">
              <w:rPr>
                <w:rFonts w:ascii="Arial" w:hAnsi="Arial" w:cs="Arial"/>
                <w:sz w:val="32"/>
                <w:szCs w:val="32"/>
              </w:rPr>
              <w:t>Кортизол + адреналин → сосуды</w:t>
            </w:r>
          </w:p>
        </w:tc>
        <w:tc>
          <w:tcPr>
            <w:tcW w:w="0" w:type="auto"/>
            <w:tcBorders>
              <w:top w:val="single" w:sz="2" w:space="0" w:color="E3E3E3"/>
              <w:left w:val="single" w:sz="2" w:space="0" w:color="E3E3E3"/>
              <w:right w:val="nil"/>
            </w:tcBorders>
            <w:vAlign w:val="center"/>
            <w:hideMark/>
          </w:tcPr>
          <w:p w14:paraId="7CC6A9EE" w14:textId="77777777" w:rsidR="00F44BBA" w:rsidRPr="00EC788E" w:rsidRDefault="00F44BBA" w:rsidP="000E5852">
            <w:pPr>
              <w:rPr>
                <w:rFonts w:ascii="Arial" w:hAnsi="Arial" w:cs="Arial"/>
                <w:sz w:val="32"/>
                <w:szCs w:val="32"/>
              </w:rPr>
            </w:pPr>
            <w:r w:rsidRPr="00EC788E">
              <w:rPr>
                <w:rFonts w:ascii="Arial" w:hAnsi="Arial" w:cs="Arial"/>
                <w:sz w:val="32"/>
                <w:szCs w:val="32"/>
              </w:rPr>
              <w:t>Гипертония, аритмия, риск инфаркта</w:t>
            </w:r>
          </w:p>
        </w:tc>
      </w:tr>
      <w:tr w:rsidR="00F44BBA" w:rsidRPr="00EC788E" w14:paraId="1BD449CE" w14:textId="77777777" w:rsidTr="000E5852">
        <w:trPr>
          <w:tblCellSpacing w:w="15" w:type="dxa"/>
        </w:trPr>
        <w:tc>
          <w:tcPr>
            <w:tcW w:w="0" w:type="auto"/>
            <w:tcBorders>
              <w:top w:val="single" w:sz="2" w:space="0" w:color="E3E3E3"/>
              <w:left w:val="single" w:sz="2" w:space="0" w:color="E3E3E3"/>
            </w:tcBorders>
            <w:vAlign w:val="center"/>
            <w:hideMark/>
          </w:tcPr>
          <w:p w14:paraId="707EEB1A" w14:textId="77777777" w:rsidR="00F44BBA" w:rsidRPr="00EC788E" w:rsidRDefault="00F44BBA" w:rsidP="000E5852">
            <w:pPr>
              <w:rPr>
                <w:rFonts w:ascii="Arial" w:hAnsi="Arial" w:cs="Arial"/>
                <w:sz w:val="32"/>
                <w:szCs w:val="32"/>
              </w:rPr>
            </w:pPr>
            <w:r w:rsidRPr="00EC788E">
              <w:rPr>
                <w:rFonts w:ascii="Arial" w:hAnsi="Arial" w:cs="Arial"/>
                <w:b/>
                <w:bCs/>
                <w:sz w:val="32"/>
                <w:szCs w:val="32"/>
              </w:rPr>
              <w:t>Иммунитет</w:t>
            </w:r>
          </w:p>
        </w:tc>
        <w:tc>
          <w:tcPr>
            <w:tcW w:w="0" w:type="auto"/>
            <w:tcBorders>
              <w:top w:val="single" w:sz="2" w:space="0" w:color="E3E3E3"/>
              <w:left w:val="single" w:sz="2" w:space="0" w:color="E3E3E3"/>
            </w:tcBorders>
            <w:vAlign w:val="center"/>
            <w:hideMark/>
          </w:tcPr>
          <w:p w14:paraId="500E46E5" w14:textId="77777777" w:rsidR="00F44BBA" w:rsidRPr="00EC788E" w:rsidRDefault="00F44BBA" w:rsidP="000E5852">
            <w:pPr>
              <w:rPr>
                <w:rFonts w:ascii="Arial" w:hAnsi="Arial" w:cs="Arial"/>
                <w:sz w:val="32"/>
                <w:szCs w:val="32"/>
              </w:rPr>
            </w:pPr>
            <w:r w:rsidRPr="00EC788E">
              <w:rPr>
                <w:rFonts w:ascii="Arial" w:hAnsi="Arial" w:cs="Arial"/>
                <w:sz w:val="32"/>
                <w:szCs w:val="32"/>
              </w:rPr>
              <w:t>Хроническое воспаление</w:t>
            </w:r>
          </w:p>
        </w:tc>
        <w:tc>
          <w:tcPr>
            <w:tcW w:w="0" w:type="auto"/>
            <w:tcBorders>
              <w:top w:val="single" w:sz="2" w:space="0" w:color="E3E3E3"/>
              <w:left w:val="single" w:sz="2" w:space="0" w:color="E3E3E3"/>
              <w:right w:val="nil"/>
            </w:tcBorders>
            <w:vAlign w:val="center"/>
            <w:hideMark/>
          </w:tcPr>
          <w:p w14:paraId="4EC2A22C" w14:textId="77777777" w:rsidR="00F44BBA" w:rsidRPr="00EC788E" w:rsidRDefault="00F44BBA" w:rsidP="000E5852">
            <w:pPr>
              <w:rPr>
                <w:rFonts w:ascii="Arial" w:hAnsi="Arial" w:cs="Arial"/>
                <w:sz w:val="32"/>
                <w:szCs w:val="32"/>
              </w:rPr>
            </w:pPr>
            <w:r w:rsidRPr="00EC788E">
              <w:rPr>
                <w:rFonts w:ascii="Arial" w:hAnsi="Arial" w:cs="Arial"/>
                <w:sz w:val="32"/>
                <w:szCs w:val="32"/>
              </w:rPr>
              <w:t>Аутоиммунные заболевания, частые инфекции</w:t>
            </w:r>
          </w:p>
        </w:tc>
      </w:tr>
      <w:tr w:rsidR="00F44BBA" w:rsidRPr="00EC788E" w14:paraId="3C116412" w14:textId="77777777" w:rsidTr="000E5852">
        <w:trPr>
          <w:tblCellSpacing w:w="15" w:type="dxa"/>
        </w:trPr>
        <w:tc>
          <w:tcPr>
            <w:tcW w:w="0" w:type="auto"/>
            <w:tcBorders>
              <w:top w:val="single" w:sz="2" w:space="0" w:color="E3E3E3"/>
              <w:left w:val="single" w:sz="2" w:space="0" w:color="E3E3E3"/>
            </w:tcBorders>
            <w:vAlign w:val="center"/>
            <w:hideMark/>
          </w:tcPr>
          <w:p w14:paraId="3A2012D1" w14:textId="77777777" w:rsidR="00F44BBA" w:rsidRPr="00EC788E" w:rsidRDefault="00F44BBA" w:rsidP="000E5852">
            <w:pPr>
              <w:rPr>
                <w:rFonts w:ascii="Arial" w:hAnsi="Arial" w:cs="Arial"/>
                <w:sz w:val="32"/>
                <w:szCs w:val="32"/>
              </w:rPr>
            </w:pPr>
            <w:r w:rsidRPr="00EC788E">
              <w:rPr>
                <w:rFonts w:ascii="Arial" w:hAnsi="Arial" w:cs="Arial"/>
                <w:b/>
                <w:bCs/>
                <w:sz w:val="32"/>
                <w:szCs w:val="32"/>
              </w:rPr>
              <w:t>Нервная система</w:t>
            </w:r>
          </w:p>
        </w:tc>
        <w:tc>
          <w:tcPr>
            <w:tcW w:w="0" w:type="auto"/>
            <w:tcBorders>
              <w:top w:val="single" w:sz="2" w:space="0" w:color="E3E3E3"/>
              <w:left w:val="single" w:sz="2" w:space="0" w:color="E3E3E3"/>
            </w:tcBorders>
            <w:vAlign w:val="center"/>
            <w:hideMark/>
          </w:tcPr>
          <w:p w14:paraId="7B7EB17E"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Центральная </w:t>
            </w:r>
            <w:proofErr w:type="spellStart"/>
            <w:r w:rsidRPr="00EC788E">
              <w:rPr>
                <w:rFonts w:ascii="Arial" w:hAnsi="Arial" w:cs="Arial"/>
                <w:sz w:val="32"/>
                <w:szCs w:val="32"/>
              </w:rPr>
              <w:t>сенситизация</w:t>
            </w:r>
            <w:proofErr w:type="spellEnd"/>
          </w:p>
        </w:tc>
        <w:tc>
          <w:tcPr>
            <w:tcW w:w="0" w:type="auto"/>
            <w:tcBorders>
              <w:top w:val="single" w:sz="2" w:space="0" w:color="E3E3E3"/>
              <w:left w:val="single" w:sz="2" w:space="0" w:color="E3E3E3"/>
              <w:right w:val="nil"/>
            </w:tcBorders>
            <w:vAlign w:val="center"/>
            <w:hideMark/>
          </w:tcPr>
          <w:p w14:paraId="466C193F"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Мигрени, хроническая боль, </w:t>
            </w:r>
            <w:proofErr w:type="spellStart"/>
            <w:r w:rsidRPr="00EC788E">
              <w:rPr>
                <w:rFonts w:ascii="Arial" w:hAnsi="Arial" w:cs="Arial"/>
                <w:sz w:val="32"/>
                <w:szCs w:val="32"/>
              </w:rPr>
              <w:t>фибромиалгия</w:t>
            </w:r>
            <w:proofErr w:type="spellEnd"/>
          </w:p>
        </w:tc>
      </w:tr>
      <w:tr w:rsidR="00F44BBA" w:rsidRPr="00EC788E" w14:paraId="6CB82DF4" w14:textId="77777777" w:rsidTr="000E5852">
        <w:trPr>
          <w:tblCellSpacing w:w="15" w:type="dxa"/>
        </w:trPr>
        <w:tc>
          <w:tcPr>
            <w:tcW w:w="0" w:type="auto"/>
            <w:tcBorders>
              <w:top w:val="single" w:sz="2" w:space="0" w:color="E3E3E3"/>
              <w:left w:val="single" w:sz="2" w:space="0" w:color="E3E3E3"/>
            </w:tcBorders>
            <w:vAlign w:val="center"/>
            <w:hideMark/>
          </w:tcPr>
          <w:p w14:paraId="0238ECBF" w14:textId="77777777" w:rsidR="00F44BBA" w:rsidRPr="00EC788E" w:rsidRDefault="00F44BBA" w:rsidP="000E5852">
            <w:pPr>
              <w:rPr>
                <w:rFonts w:ascii="Arial" w:hAnsi="Arial" w:cs="Arial"/>
                <w:sz w:val="32"/>
                <w:szCs w:val="32"/>
              </w:rPr>
            </w:pPr>
            <w:r w:rsidRPr="00EC788E">
              <w:rPr>
                <w:rFonts w:ascii="Arial" w:hAnsi="Arial" w:cs="Arial"/>
                <w:b/>
                <w:bCs/>
                <w:sz w:val="32"/>
                <w:szCs w:val="32"/>
              </w:rPr>
              <w:t>Кожа</w:t>
            </w:r>
          </w:p>
        </w:tc>
        <w:tc>
          <w:tcPr>
            <w:tcW w:w="0" w:type="auto"/>
            <w:tcBorders>
              <w:top w:val="single" w:sz="2" w:space="0" w:color="E3E3E3"/>
              <w:left w:val="single" w:sz="2" w:space="0" w:color="E3E3E3"/>
            </w:tcBorders>
            <w:vAlign w:val="center"/>
            <w:hideMark/>
          </w:tcPr>
          <w:p w14:paraId="5CDF0592" w14:textId="77777777" w:rsidR="00F44BBA" w:rsidRPr="00EC788E" w:rsidRDefault="00F44BBA" w:rsidP="000E5852">
            <w:pPr>
              <w:rPr>
                <w:rFonts w:ascii="Arial" w:hAnsi="Arial" w:cs="Arial"/>
                <w:sz w:val="32"/>
                <w:szCs w:val="32"/>
              </w:rPr>
            </w:pPr>
            <w:r w:rsidRPr="00EC788E">
              <w:rPr>
                <w:rFonts w:ascii="Arial" w:hAnsi="Arial" w:cs="Arial"/>
                <w:sz w:val="32"/>
                <w:szCs w:val="32"/>
              </w:rPr>
              <w:t>Воспаление + иммунный ответ</w:t>
            </w:r>
          </w:p>
        </w:tc>
        <w:tc>
          <w:tcPr>
            <w:tcW w:w="0" w:type="auto"/>
            <w:tcBorders>
              <w:top w:val="single" w:sz="2" w:space="0" w:color="E3E3E3"/>
              <w:left w:val="single" w:sz="2" w:space="0" w:color="E3E3E3"/>
              <w:right w:val="nil"/>
            </w:tcBorders>
            <w:vAlign w:val="center"/>
            <w:hideMark/>
          </w:tcPr>
          <w:p w14:paraId="72E595FE" w14:textId="77777777" w:rsidR="00F44BBA" w:rsidRPr="00EC788E" w:rsidRDefault="00F44BBA" w:rsidP="000E5852">
            <w:pPr>
              <w:rPr>
                <w:rFonts w:ascii="Arial" w:hAnsi="Arial" w:cs="Arial"/>
                <w:sz w:val="32"/>
                <w:szCs w:val="32"/>
              </w:rPr>
            </w:pPr>
            <w:r w:rsidRPr="00EC788E">
              <w:rPr>
                <w:rFonts w:ascii="Arial" w:hAnsi="Arial" w:cs="Arial"/>
                <w:sz w:val="32"/>
                <w:szCs w:val="32"/>
              </w:rPr>
              <w:t>Атопический дерматит, псориаз, акне</w:t>
            </w:r>
          </w:p>
        </w:tc>
      </w:tr>
      <w:tr w:rsidR="00F44BBA" w:rsidRPr="00EC788E" w14:paraId="119E88B9" w14:textId="77777777" w:rsidTr="000E5852">
        <w:trPr>
          <w:tblCellSpacing w:w="15" w:type="dxa"/>
        </w:trPr>
        <w:tc>
          <w:tcPr>
            <w:tcW w:w="0" w:type="auto"/>
            <w:tcBorders>
              <w:top w:val="single" w:sz="2" w:space="0" w:color="E3E3E3"/>
              <w:left w:val="single" w:sz="2" w:space="0" w:color="E3E3E3"/>
              <w:bottom w:val="nil"/>
            </w:tcBorders>
            <w:vAlign w:val="center"/>
            <w:hideMark/>
          </w:tcPr>
          <w:p w14:paraId="70C7CD11" w14:textId="77777777" w:rsidR="00F44BBA" w:rsidRPr="00EC788E" w:rsidRDefault="00F44BBA" w:rsidP="000E5852">
            <w:pPr>
              <w:rPr>
                <w:rFonts w:ascii="Arial" w:hAnsi="Arial" w:cs="Arial"/>
                <w:sz w:val="32"/>
                <w:szCs w:val="32"/>
              </w:rPr>
            </w:pPr>
            <w:r w:rsidRPr="00EC788E">
              <w:rPr>
                <w:rFonts w:ascii="Arial" w:hAnsi="Arial" w:cs="Arial"/>
                <w:b/>
                <w:bCs/>
                <w:sz w:val="32"/>
                <w:szCs w:val="32"/>
              </w:rPr>
              <w:t>Репродуктивная</w:t>
            </w:r>
          </w:p>
        </w:tc>
        <w:tc>
          <w:tcPr>
            <w:tcW w:w="0" w:type="auto"/>
            <w:tcBorders>
              <w:top w:val="single" w:sz="2" w:space="0" w:color="E3E3E3"/>
              <w:left w:val="single" w:sz="2" w:space="0" w:color="E3E3E3"/>
              <w:bottom w:val="nil"/>
            </w:tcBorders>
            <w:vAlign w:val="center"/>
            <w:hideMark/>
          </w:tcPr>
          <w:p w14:paraId="3C1306E1" w14:textId="77777777" w:rsidR="00F44BBA" w:rsidRPr="00EC788E" w:rsidRDefault="00F44BBA" w:rsidP="000E5852">
            <w:pPr>
              <w:rPr>
                <w:rFonts w:ascii="Arial" w:hAnsi="Arial" w:cs="Arial"/>
                <w:sz w:val="32"/>
                <w:szCs w:val="32"/>
              </w:rPr>
            </w:pPr>
            <w:r w:rsidRPr="00EC788E">
              <w:rPr>
                <w:rFonts w:ascii="Arial" w:hAnsi="Arial" w:cs="Arial"/>
                <w:sz w:val="32"/>
                <w:szCs w:val="32"/>
              </w:rPr>
              <w:t>Кортизол → гормоны</w:t>
            </w:r>
          </w:p>
        </w:tc>
        <w:tc>
          <w:tcPr>
            <w:tcW w:w="0" w:type="auto"/>
            <w:tcBorders>
              <w:top w:val="single" w:sz="2" w:space="0" w:color="E3E3E3"/>
              <w:left w:val="single" w:sz="2" w:space="0" w:color="E3E3E3"/>
              <w:bottom w:val="nil"/>
              <w:right w:val="nil"/>
            </w:tcBorders>
            <w:vAlign w:val="center"/>
            <w:hideMark/>
          </w:tcPr>
          <w:p w14:paraId="40FBA966" w14:textId="77777777" w:rsidR="00F44BBA" w:rsidRPr="00EC788E" w:rsidRDefault="00F44BBA" w:rsidP="000E5852">
            <w:pPr>
              <w:rPr>
                <w:rFonts w:ascii="Arial" w:hAnsi="Arial" w:cs="Arial"/>
                <w:sz w:val="32"/>
                <w:szCs w:val="32"/>
              </w:rPr>
            </w:pPr>
            <w:r w:rsidRPr="00EC788E">
              <w:rPr>
                <w:rFonts w:ascii="Arial" w:hAnsi="Arial" w:cs="Arial"/>
                <w:sz w:val="32"/>
                <w:szCs w:val="32"/>
              </w:rPr>
              <w:t>Нарушения цикла, снижение либидо, проблемы с зачатием</w:t>
            </w:r>
          </w:p>
        </w:tc>
      </w:tr>
    </w:tbl>
    <w:p w14:paraId="09EFCC72"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Это не значит, что </w:t>
      </w:r>
      <w:r w:rsidRPr="00EC788E">
        <w:rPr>
          <w:rFonts w:ascii="Arial" w:hAnsi="Arial" w:cs="Arial"/>
          <w:i/>
          <w:iCs/>
          <w:sz w:val="32"/>
          <w:szCs w:val="32"/>
        </w:rPr>
        <w:t>всякая</w:t>
      </w:r>
      <w:r w:rsidRPr="00EC788E">
        <w:rPr>
          <w:rFonts w:ascii="Arial" w:hAnsi="Arial" w:cs="Arial"/>
          <w:sz w:val="32"/>
          <w:szCs w:val="32"/>
        </w:rPr>
        <w:t xml:space="preserve"> язва — от вины. Бактерия хеликобактер существует. Генетика существует. Но игнорировать психологический компонент — значит лечить следствие, а не причину.</w:t>
      </w:r>
    </w:p>
    <w:p w14:paraId="4F82DD79" w14:textId="77777777" w:rsidR="00F44BBA" w:rsidRPr="00EC788E" w:rsidRDefault="00F44BBA" w:rsidP="000E5852">
      <w:pPr>
        <w:rPr>
          <w:rFonts w:ascii="Arial" w:hAnsi="Arial" w:cs="Arial"/>
          <w:sz w:val="32"/>
          <w:szCs w:val="32"/>
        </w:rPr>
      </w:pPr>
      <w:r w:rsidRPr="00EC788E">
        <w:rPr>
          <w:rFonts w:ascii="Arial" w:hAnsi="Arial" w:cs="Arial"/>
          <w:b/>
          <w:bCs/>
          <w:sz w:val="32"/>
          <w:szCs w:val="32"/>
        </w:rPr>
        <w:t>ПРЕДУПРЕЖДЕНИЕ</w:t>
      </w:r>
      <w:r w:rsidRPr="00EC788E">
        <w:rPr>
          <w:rFonts w:ascii="Arial" w:hAnsi="Arial" w:cs="Arial"/>
          <w:sz w:val="32"/>
          <w:szCs w:val="32"/>
        </w:rPr>
        <w:t xml:space="preserve"> Эта глава не призывает отказываться от медицины. Если у вас болит живот — идите к </w:t>
      </w:r>
      <w:r w:rsidRPr="00EC788E">
        <w:rPr>
          <w:rFonts w:ascii="Arial" w:hAnsi="Arial" w:cs="Arial"/>
          <w:sz w:val="32"/>
          <w:szCs w:val="32"/>
        </w:rPr>
        <w:lastRenderedPageBreak/>
        <w:t>гастроэнтерологу. Исключите острую патологию. Но если врачи разводят руками: «Вы здоровы», а боль остаётся — значит, пора идти к психотерапевту. Тело кричит о том, что душа молчит.</w:t>
      </w:r>
    </w:p>
    <w:p w14:paraId="6A773D4D" w14:textId="77777777" w:rsidR="00F44BBA" w:rsidRPr="00EC788E" w:rsidRDefault="00000000" w:rsidP="000E5852">
      <w:pPr>
        <w:rPr>
          <w:rFonts w:ascii="Arial" w:hAnsi="Arial" w:cs="Arial"/>
          <w:sz w:val="32"/>
          <w:szCs w:val="32"/>
        </w:rPr>
      </w:pPr>
      <w:r w:rsidRPr="00EC788E">
        <w:rPr>
          <w:rFonts w:ascii="Arial" w:hAnsi="Arial" w:cs="Arial"/>
          <w:sz w:val="32"/>
          <w:szCs w:val="32"/>
        </w:rPr>
        <w:pict w14:anchorId="618EC4B3">
          <v:rect id="_x0000_i1052" style="width:0;height:1.5pt" o:hralign="center" o:hrstd="t" o:hr="t" fillcolor="#a0a0a0" stroked="f"/>
        </w:pict>
      </w:r>
    </w:p>
    <w:p w14:paraId="7B77A4B6"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3.5 ЭНЕРГИЯ, КОТОРУЮ КТО-ТО ВОРУЕТ</w:t>
      </w:r>
    </w:p>
    <w:p w14:paraId="37F6CFFB" w14:textId="77777777" w:rsidR="00F44BBA" w:rsidRPr="00EC788E" w:rsidRDefault="00F44BBA" w:rsidP="000E5852">
      <w:pPr>
        <w:rPr>
          <w:rFonts w:ascii="Arial" w:hAnsi="Arial" w:cs="Arial"/>
          <w:sz w:val="32"/>
          <w:szCs w:val="32"/>
        </w:rPr>
      </w:pPr>
      <w:r w:rsidRPr="00EC788E">
        <w:rPr>
          <w:rFonts w:ascii="Arial" w:hAnsi="Arial" w:cs="Arial"/>
          <w:sz w:val="32"/>
          <w:szCs w:val="32"/>
        </w:rPr>
        <w:t>Пациенты часто говорят: «У меня нет сил. Я устаю от всего. Мне нужен энергетик, отпуск, таблетка».</w:t>
      </w:r>
    </w:p>
    <w:p w14:paraId="12959F63" w14:textId="77777777" w:rsidR="00F44BBA" w:rsidRPr="00EC788E" w:rsidRDefault="00F44BBA" w:rsidP="000E5852">
      <w:pPr>
        <w:rPr>
          <w:rFonts w:ascii="Arial" w:hAnsi="Arial" w:cs="Arial"/>
          <w:sz w:val="32"/>
          <w:szCs w:val="32"/>
        </w:rPr>
      </w:pPr>
      <w:r w:rsidRPr="00EC788E">
        <w:rPr>
          <w:rFonts w:ascii="Arial" w:hAnsi="Arial" w:cs="Arial"/>
          <w:sz w:val="32"/>
          <w:szCs w:val="32"/>
        </w:rPr>
        <w:t>Я задаю вопрос: «А куда уходит энергия?»</w:t>
      </w:r>
    </w:p>
    <w:p w14:paraId="11104C38" w14:textId="77777777" w:rsidR="00F44BBA" w:rsidRPr="00EC788E" w:rsidRDefault="00F44BBA" w:rsidP="000E5852">
      <w:pPr>
        <w:rPr>
          <w:rFonts w:ascii="Arial" w:hAnsi="Arial" w:cs="Arial"/>
          <w:sz w:val="32"/>
          <w:szCs w:val="32"/>
        </w:rPr>
      </w:pPr>
      <w:r w:rsidRPr="00EC788E">
        <w:rPr>
          <w:rFonts w:ascii="Arial" w:hAnsi="Arial" w:cs="Arial"/>
          <w:sz w:val="32"/>
          <w:szCs w:val="32"/>
        </w:rPr>
        <w:t>Представьте, что вы ведёте машину. Но одновременно жмёте на газ и на тормоз. Двигатель ревёт. Бензин уходит. Машина стоит на месте. Мотор перегревается.</w:t>
      </w:r>
    </w:p>
    <w:p w14:paraId="3948BD1D" w14:textId="77777777" w:rsidR="00F44BBA" w:rsidRPr="00EC788E" w:rsidRDefault="00F44BBA" w:rsidP="000E5852">
      <w:pPr>
        <w:rPr>
          <w:rFonts w:ascii="Arial" w:hAnsi="Arial" w:cs="Arial"/>
          <w:sz w:val="32"/>
          <w:szCs w:val="32"/>
        </w:rPr>
      </w:pPr>
      <w:r w:rsidRPr="00EC788E">
        <w:rPr>
          <w:rFonts w:ascii="Arial" w:hAnsi="Arial" w:cs="Arial"/>
          <w:sz w:val="32"/>
          <w:szCs w:val="32"/>
        </w:rPr>
        <w:t>Хроническая вина — это тормоз, который вы держите ногой.</w:t>
      </w:r>
    </w:p>
    <w:p w14:paraId="368BC0ED" w14:textId="77777777" w:rsidR="00F44BBA" w:rsidRPr="00EC788E" w:rsidRDefault="00F44BBA" w:rsidP="00F44BBA">
      <w:pPr>
        <w:numPr>
          <w:ilvl w:val="0"/>
          <w:numId w:val="10"/>
        </w:numPr>
        <w:rPr>
          <w:rFonts w:ascii="Arial" w:hAnsi="Arial" w:cs="Arial"/>
          <w:sz w:val="32"/>
          <w:szCs w:val="32"/>
        </w:rPr>
      </w:pPr>
      <w:r w:rsidRPr="00EC788E">
        <w:rPr>
          <w:rFonts w:ascii="Arial" w:hAnsi="Arial" w:cs="Arial"/>
          <w:sz w:val="32"/>
          <w:szCs w:val="32"/>
        </w:rPr>
        <w:t>Часть энергии уходит на обслуживание страха («А вдруг я ошибусь?»).</w:t>
      </w:r>
    </w:p>
    <w:p w14:paraId="2A751133" w14:textId="77777777" w:rsidR="00F44BBA" w:rsidRPr="00EC788E" w:rsidRDefault="00F44BBA" w:rsidP="00F44BBA">
      <w:pPr>
        <w:numPr>
          <w:ilvl w:val="0"/>
          <w:numId w:val="10"/>
        </w:numPr>
        <w:rPr>
          <w:rFonts w:ascii="Arial" w:hAnsi="Arial" w:cs="Arial"/>
          <w:sz w:val="32"/>
          <w:szCs w:val="32"/>
        </w:rPr>
      </w:pPr>
      <w:r w:rsidRPr="00EC788E">
        <w:rPr>
          <w:rFonts w:ascii="Arial" w:hAnsi="Arial" w:cs="Arial"/>
          <w:sz w:val="32"/>
          <w:szCs w:val="32"/>
        </w:rPr>
        <w:t>Часть — на подавление агрессии («Я не имею права злиться»).</w:t>
      </w:r>
    </w:p>
    <w:p w14:paraId="6821A7D8" w14:textId="77777777" w:rsidR="00F44BBA" w:rsidRPr="00EC788E" w:rsidRDefault="00F44BBA" w:rsidP="00F44BBA">
      <w:pPr>
        <w:numPr>
          <w:ilvl w:val="0"/>
          <w:numId w:val="10"/>
        </w:numPr>
        <w:rPr>
          <w:rFonts w:ascii="Arial" w:hAnsi="Arial" w:cs="Arial"/>
          <w:sz w:val="32"/>
          <w:szCs w:val="32"/>
        </w:rPr>
      </w:pPr>
      <w:r w:rsidRPr="00EC788E">
        <w:rPr>
          <w:rFonts w:ascii="Arial" w:hAnsi="Arial" w:cs="Arial"/>
          <w:sz w:val="32"/>
          <w:szCs w:val="32"/>
        </w:rPr>
        <w:t>Часть — на самокритику («Я всё делаю не так»).</w:t>
      </w:r>
    </w:p>
    <w:p w14:paraId="6E30ECE5"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К концу дня «бензобак» пуст. </w:t>
      </w:r>
      <w:proofErr w:type="gramStart"/>
      <w:r w:rsidRPr="00EC788E">
        <w:rPr>
          <w:rFonts w:ascii="Arial" w:hAnsi="Arial" w:cs="Arial"/>
          <w:sz w:val="32"/>
          <w:szCs w:val="32"/>
        </w:rPr>
        <w:t>Не потому что</w:t>
      </w:r>
      <w:proofErr w:type="gramEnd"/>
      <w:r w:rsidRPr="00EC788E">
        <w:rPr>
          <w:rFonts w:ascii="Arial" w:hAnsi="Arial" w:cs="Arial"/>
          <w:sz w:val="32"/>
          <w:szCs w:val="32"/>
        </w:rPr>
        <w:t xml:space="preserve"> вы мало спали. А потому что половина топлива сгорела во внутреннем конфликте.</w:t>
      </w:r>
    </w:p>
    <w:p w14:paraId="65FD0ED1" w14:textId="77777777" w:rsidR="00F44BBA" w:rsidRPr="00EC788E" w:rsidRDefault="00F44BBA" w:rsidP="000E5852">
      <w:pPr>
        <w:rPr>
          <w:rFonts w:ascii="Arial" w:hAnsi="Arial" w:cs="Arial"/>
          <w:sz w:val="32"/>
          <w:szCs w:val="32"/>
        </w:rPr>
      </w:pPr>
      <w:r w:rsidRPr="00EC788E">
        <w:rPr>
          <w:rFonts w:ascii="Arial" w:hAnsi="Arial" w:cs="Arial"/>
          <w:sz w:val="32"/>
          <w:szCs w:val="32"/>
        </w:rPr>
        <w:t>Когда Анна научилась «отпускать тормоз» (снижать самокритику), она не стала спать больше. Она стала высыпаться за то же время. Энергия перестала уходить в свисток.</w:t>
      </w:r>
    </w:p>
    <w:p w14:paraId="382E4B0F" w14:textId="77777777" w:rsidR="00F44BBA" w:rsidRPr="00EC788E" w:rsidRDefault="00000000" w:rsidP="000E5852">
      <w:pPr>
        <w:rPr>
          <w:rFonts w:ascii="Arial" w:hAnsi="Arial" w:cs="Arial"/>
          <w:sz w:val="32"/>
          <w:szCs w:val="32"/>
        </w:rPr>
      </w:pPr>
      <w:r w:rsidRPr="00EC788E">
        <w:rPr>
          <w:rFonts w:ascii="Arial" w:hAnsi="Arial" w:cs="Arial"/>
          <w:sz w:val="32"/>
          <w:szCs w:val="32"/>
        </w:rPr>
        <w:pict w14:anchorId="3D1CE404">
          <v:rect id="_x0000_i1053" style="width:0;height:1.5pt" o:hralign="center" o:hrstd="t" o:hr="t" fillcolor="#a0a0a0" stroked="f"/>
        </w:pict>
      </w:r>
    </w:p>
    <w:p w14:paraId="63023DD6"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3.6 ПЕРЕХОД: ОТ ТЕЛА К ИСТОРИИ</w:t>
      </w:r>
    </w:p>
    <w:p w14:paraId="680B2E34" w14:textId="77777777" w:rsidR="00F44BBA" w:rsidRPr="00EC788E" w:rsidRDefault="00F44BBA" w:rsidP="000E5852">
      <w:pPr>
        <w:rPr>
          <w:rFonts w:ascii="Arial" w:hAnsi="Arial" w:cs="Arial"/>
          <w:sz w:val="32"/>
          <w:szCs w:val="32"/>
        </w:rPr>
      </w:pPr>
      <w:r w:rsidRPr="00EC788E">
        <w:rPr>
          <w:rFonts w:ascii="Arial" w:hAnsi="Arial" w:cs="Arial"/>
          <w:sz w:val="32"/>
          <w:szCs w:val="32"/>
        </w:rPr>
        <w:lastRenderedPageBreak/>
        <w:t>Мы начали с вопроса: «Почему мне больно?». Мы увидели: боль реальна. Она имеет физиологическую природу. Она связана с кортизолом, воспалением, осью HPA.</w:t>
      </w:r>
    </w:p>
    <w:p w14:paraId="0FF87D93" w14:textId="77777777" w:rsidR="00F44BBA" w:rsidRPr="00EC788E" w:rsidRDefault="00F44BBA" w:rsidP="000E5852">
      <w:pPr>
        <w:rPr>
          <w:rFonts w:ascii="Arial" w:hAnsi="Arial" w:cs="Arial"/>
          <w:sz w:val="32"/>
          <w:szCs w:val="32"/>
        </w:rPr>
      </w:pPr>
      <w:r w:rsidRPr="00EC788E">
        <w:rPr>
          <w:rFonts w:ascii="Arial" w:hAnsi="Arial" w:cs="Arial"/>
          <w:sz w:val="32"/>
          <w:szCs w:val="32"/>
        </w:rPr>
        <w:t>Но остаётся главный вопрос</w:t>
      </w:r>
      <w:proofErr w:type="gramStart"/>
      <w:r w:rsidRPr="00EC788E">
        <w:rPr>
          <w:rFonts w:ascii="Arial" w:hAnsi="Arial" w:cs="Arial"/>
          <w:sz w:val="32"/>
          <w:szCs w:val="32"/>
        </w:rPr>
        <w:t xml:space="preserve">: </w:t>
      </w:r>
      <w:r w:rsidRPr="00EC788E">
        <w:rPr>
          <w:rFonts w:ascii="Arial" w:hAnsi="Arial" w:cs="Arial"/>
          <w:b/>
          <w:bCs/>
          <w:sz w:val="32"/>
          <w:szCs w:val="32"/>
        </w:rPr>
        <w:t>Откуда</w:t>
      </w:r>
      <w:proofErr w:type="gramEnd"/>
      <w:r w:rsidRPr="00EC788E">
        <w:rPr>
          <w:rFonts w:ascii="Arial" w:hAnsi="Arial" w:cs="Arial"/>
          <w:b/>
          <w:bCs/>
          <w:sz w:val="32"/>
          <w:szCs w:val="32"/>
        </w:rPr>
        <w:t xml:space="preserve"> взялась эта программа?</w:t>
      </w:r>
      <w:r w:rsidRPr="00EC788E">
        <w:rPr>
          <w:rFonts w:ascii="Arial" w:hAnsi="Arial" w:cs="Arial"/>
          <w:sz w:val="32"/>
          <w:szCs w:val="32"/>
        </w:rPr>
        <w:t xml:space="preserve"> Почему Анна считает, что должна заслуживать право на жизнь? Почему Мария чувствует, что её границы не важны? Почему Сабина готова встать на колени, лишь бы её не бросили?</w:t>
      </w:r>
    </w:p>
    <w:p w14:paraId="4AF62D78" w14:textId="77777777" w:rsidR="00F44BBA" w:rsidRPr="00EC788E" w:rsidRDefault="00F44BBA" w:rsidP="000E5852">
      <w:pPr>
        <w:rPr>
          <w:rFonts w:ascii="Arial" w:hAnsi="Arial" w:cs="Arial"/>
          <w:sz w:val="32"/>
          <w:szCs w:val="32"/>
        </w:rPr>
      </w:pPr>
      <w:r w:rsidRPr="00EC788E">
        <w:rPr>
          <w:rFonts w:ascii="Arial" w:hAnsi="Arial" w:cs="Arial"/>
          <w:sz w:val="32"/>
          <w:szCs w:val="32"/>
        </w:rPr>
        <w:t>Тело помнит. Но кто записал эту информацию в тело?</w:t>
      </w:r>
    </w:p>
    <w:p w14:paraId="613B2FDB" w14:textId="77777777" w:rsidR="00F44BBA" w:rsidRPr="00EC788E" w:rsidRDefault="00F44BBA" w:rsidP="000E5852">
      <w:pPr>
        <w:rPr>
          <w:rFonts w:ascii="Arial" w:hAnsi="Arial" w:cs="Arial"/>
          <w:sz w:val="32"/>
          <w:szCs w:val="32"/>
        </w:rPr>
      </w:pPr>
      <w:r w:rsidRPr="00EC788E">
        <w:rPr>
          <w:rFonts w:ascii="Arial" w:hAnsi="Arial" w:cs="Arial"/>
          <w:sz w:val="32"/>
          <w:szCs w:val="32"/>
        </w:rPr>
        <w:t>Ответ лежит не в биологии. Он лежит в истории. В культуре. В религии. В семьях. В системах, которые тысячелетиями программировали нас на чувство вины.</w:t>
      </w:r>
    </w:p>
    <w:p w14:paraId="36A7C78A" w14:textId="77777777" w:rsidR="00F44BBA" w:rsidRPr="00EC788E" w:rsidRDefault="00F44BBA" w:rsidP="000E5852">
      <w:pPr>
        <w:rPr>
          <w:rFonts w:ascii="Arial" w:hAnsi="Arial" w:cs="Arial"/>
          <w:sz w:val="32"/>
          <w:szCs w:val="32"/>
        </w:rPr>
      </w:pPr>
      <w:r w:rsidRPr="00EC788E">
        <w:rPr>
          <w:rFonts w:ascii="Arial" w:hAnsi="Arial" w:cs="Arial"/>
          <w:sz w:val="32"/>
          <w:szCs w:val="32"/>
        </w:rPr>
        <w:t>Чтобы исцелить тело, нужно понять ум. Чтобы понять ум, нужно посмотреть в прошлое.</w:t>
      </w:r>
    </w:p>
    <w:p w14:paraId="5D9ED0F3" w14:textId="77777777" w:rsidR="00F44BBA" w:rsidRPr="00EC788E" w:rsidRDefault="00F44BBA" w:rsidP="000E5852">
      <w:pPr>
        <w:rPr>
          <w:rFonts w:ascii="Arial" w:hAnsi="Arial" w:cs="Arial"/>
          <w:sz w:val="32"/>
          <w:szCs w:val="32"/>
        </w:rPr>
      </w:pPr>
      <w:r w:rsidRPr="00EC788E">
        <w:rPr>
          <w:rFonts w:ascii="Arial" w:hAnsi="Arial" w:cs="Arial"/>
          <w:sz w:val="32"/>
          <w:szCs w:val="32"/>
        </w:rPr>
        <w:t>В следующей части книги мы отправимся в путешествие. От первобытных костров до современных офисов. Мы увидим, как вина стала инструментом власти. Как религии, государства и семьи использовали этот механизм для контроля.</w:t>
      </w:r>
    </w:p>
    <w:p w14:paraId="30C2CF9F" w14:textId="77777777" w:rsidR="00F44BBA" w:rsidRPr="00EC788E" w:rsidRDefault="00F44BBA" w:rsidP="000E5852">
      <w:pPr>
        <w:rPr>
          <w:rFonts w:ascii="Arial" w:hAnsi="Arial" w:cs="Arial"/>
          <w:sz w:val="32"/>
          <w:szCs w:val="32"/>
        </w:rPr>
      </w:pPr>
      <w:r w:rsidRPr="00EC788E">
        <w:rPr>
          <w:rFonts w:ascii="Arial" w:hAnsi="Arial" w:cs="Arial"/>
          <w:sz w:val="32"/>
          <w:szCs w:val="32"/>
        </w:rPr>
        <w:t xml:space="preserve">Мы сделаем это не для того, чтобы обвинить кого-то. А для того, чтобы понять: </w:t>
      </w:r>
      <w:r w:rsidRPr="00EC788E">
        <w:rPr>
          <w:rFonts w:ascii="Arial" w:hAnsi="Arial" w:cs="Arial"/>
          <w:b/>
          <w:bCs/>
          <w:sz w:val="32"/>
          <w:szCs w:val="32"/>
        </w:rPr>
        <w:t>ваша вина часто не принадлежит вам. Она — наследие.</w:t>
      </w:r>
    </w:p>
    <w:p w14:paraId="3CA3DC55" w14:textId="77777777" w:rsidR="00F44BBA" w:rsidRPr="00EC788E" w:rsidRDefault="00F44BBA" w:rsidP="000E5852">
      <w:pPr>
        <w:rPr>
          <w:rFonts w:ascii="Arial" w:hAnsi="Arial" w:cs="Arial"/>
          <w:sz w:val="32"/>
          <w:szCs w:val="32"/>
        </w:rPr>
      </w:pPr>
      <w:r w:rsidRPr="00EC788E">
        <w:rPr>
          <w:rFonts w:ascii="Arial" w:hAnsi="Arial" w:cs="Arial"/>
          <w:sz w:val="32"/>
          <w:szCs w:val="32"/>
        </w:rPr>
        <w:t>А наследие можно пересмотреть.</w:t>
      </w:r>
    </w:p>
    <w:p w14:paraId="75486CFC" w14:textId="77777777" w:rsidR="00F44BBA" w:rsidRPr="00EC788E" w:rsidRDefault="00000000" w:rsidP="000E5852">
      <w:pPr>
        <w:rPr>
          <w:rFonts w:ascii="Arial" w:hAnsi="Arial" w:cs="Arial"/>
          <w:sz w:val="32"/>
          <w:szCs w:val="32"/>
        </w:rPr>
      </w:pPr>
      <w:r w:rsidRPr="00EC788E">
        <w:rPr>
          <w:rFonts w:ascii="Arial" w:hAnsi="Arial" w:cs="Arial"/>
          <w:sz w:val="32"/>
          <w:szCs w:val="32"/>
        </w:rPr>
        <w:pict w14:anchorId="186430E4">
          <v:rect id="_x0000_i1054" style="width:0;height:1.5pt" o:hralign="center" o:hrstd="t" o:hr="t" fillcolor="#a0a0a0" stroked="f"/>
        </w:pict>
      </w:r>
    </w:p>
    <w:p w14:paraId="768A0404" w14:textId="77777777" w:rsidR="00F44BBA" w:rsidRPr="00EC788E" w:rsidRDefault="00F44BBA" w:rsidP="000E5852">
      <w:pPr>
        <w:rPr>
          <w:rFonts w:ascii="Arial" w:hAnsi="Arial" w:cs="Arial"/>
          <w:b/>
          <w:bCs/>
          <w:sz w:val="32"/>
          <w:szCs w:val="32"/>
        </w:rPr>
      </w:pPr>
      <w:r w:rsidRPr="00EC788E">
        <w:rPr>
          <w:rFonts w:ascii="Arial" w:hAnsi="Arial" w:cs="Arial"/>
          <w:b/>
          <w:bCs/>
          <w:sz w:val="32"/>
          <w:szCs w:val="32"/>
        </w:rPr>
        <w:t>РЕЗЮМЕ ГЛАВЫ</w:t>
      </w:r>
    </w:p>
    <w:p w14:paraId="27C9130D" w14:textId="77777777" w:rsidR="00F44BBA" w:rsidRPr="00EC788E" w:rsidRDefault="00F44BBA" w:rsidP="00F44BBA">
      <w:pPr>
        <w:numPr>
          <w:ilvl w:val="0"/>
          <w:numId w:val="11"/>
        </w:numPr>
        <w:rPr>
          <w:rFonts w:ascii="Arial" w:hAnsi="Arial" w:cs="Arial"/>
          <w:sz w:val="32"/>
          <w:szCs w:val="32"/>
        </w:rPr>
      </w:pPr>
      <w:r w:rsidRPr="00EC788E">
        <w:rPr>
          <w:rFonts w:ascii="Arial" w:hAnsi="Arial" w:cs="Arial"/>
          <w:b/>
          <w:bCs/>
          <w:sz w:val="32"/>
          <w:szCs w:val="32"/>
        </w:rPr>
        <w:t>Боль реальна.</w:t>
      </w:r>
      <w:r w:rsidRPr="00EC788E">
        <w:rPr>
          <w:rFonts w:ascii="Arial" w:hAnsi="Arial" w:cs="Arial"/>
          <w:sz w:val="32"/>
          <w:szCs w:val="32"/>
        </w:rPr>
        <w:t xml:space="preserve"> Даже если анализы «в норме». Психосоматика — это физиологический процесс, а не воображение.</w:t>
      </w:r>
    </w:p>
    <w:p w14:paraId="67ECAE77" w14:textId="77777777" w:rsidR="00F44BBA" w:rsidRPr="00EC788E" w:rsidRDefault="00F44BBA" w:rsidP="00F44BBA">
      <w:pPr>
        <w:numPr>
          <w:ilvl w:val="0"/>
          <w:numId w:val="11"/>
        </w:numPr>
        <w:rPr>
          <w:rFonts w:ascii="Arial" w:hAnsi="Arial" w:cs="Arial"/>
          <w:sz w:val="32"/>
          <w:szCs w:val="32"/>
        </w:rPr>
      </w:pPr>
      <w:r w:rsidRPr="00EC788E">
        <w:rPr>
          <w:rFonts w:ascii="Arial" w:hAnsi="Arial" w:cs="Arial"/>
          <w:b/>
          <w:bCs/>
          <w:sz w:val="32"/>
          <w:szCs w:val="32"/>
        </w:rPr>
        <w:t>Механизм:</w:t>
      </w:r>
      <w:r w:rsidRPr="00EC788E">
        <w:rPr>
          <w:rFonts w:ascii="Arial" w:hAnsi="Arial" w:cs="Arial"/>
          <w:sz w:val="32"/>
          <w:szCs w:val="32"/>
        </w:rPr>
        <w:t xml:space="preserve"> Хроническая вина → Ось HPA → Кортизол → Воспаление → Повреждение органов.</w:t>
      </w:r>
    </w:p>
    <w:p w14:paraId="7DEDF5C6" w14:textId="77777777" w:rsidR="00F44BBA" w:rsidRPr="00EC788E" w:rsidRDefault="00F44BBA" w:rsidP="00F44BBA">
      <w:pPr>
        <w:numPr>
          <w:ilvl w:val="0"/>
          <w:numId w:val="11"/>
        </w:numPr>
        <w:rPr>
          <w:rFonts w:ascii="Arial" w:hAnsi="Arial" w:cs="Arial"/>
          <w:sz w:val="32"/>
          <w:szCs w:val="32"/>
        </w:rPr>
      </w:pPr>
      <w:r w:rsidRPr="00EC788E">
        <w:rPr>
          <w:rFonts w:ascii="Arial" w:hAnsi="Arial" w:cs="Arial"/>
          <w:b/>
          <w:bCs/>
          <w:sz w:val="32"/>
          <w:szCs w:val="32"/>
        </w:rPr>
        <w:lastRenderedPageBreak/>
        <w:t>Детство:</w:t>
      </w:r>
      <w:r w:rsidRPr="00EC788E">
        <w:rPr>
          <w:rFonts w:ascii="Arial" w:hAnsi="Arial" w:cs="Arial"/>
          <w:sz w:val="32"/>
          <w:szCs w:val="32"/>
        </w:rPr>
        <w:t xml:space="preserve"> Травмы детства (ACE) программируют стресс-систему на гиперреактивность.</w:t>
      </w:r>
    </w:p>
    <w:p w14:paraId="2CFAB85F" w14:textId="77777777" w:rsidR="00F44BBA" w:rsidRPr="00EC788E" w:rsidRDefault="00F44BBA" w:rsidP="00F44BBA">
      <w:pPr>
        <w:numPr>
          <w:ilvl w:val="0"/>
          <w:numId w:val="11"/>
        </w:numPr>
        <w:rPr>
          <w:rFonts w:ascii="Arial" w:hAnsi="Arial" w:cs="Arial"/>
          <w:sz w:val="32"/>
          <w:szCs w:val="32"/>
        </w:rPr>
      </w:pPr>
      <w:r w:rsidRPr="00EC788E">
        <w:rPr>
          <w:rFonts w:ascii="Arial" w:hAnsi="Arial" w:cs="Arial"/>
          <w:b/>
          <w:bCs/>
          <w:sz w:val="32"/>
          <w:szCs w:val="32"/>
        </w:rPr>
        <w:t>Энергия:</w:t>
      </w:r>
      <w:r w:rsidRPr="00EC788E">
        <w:rPr>
          <w:rFonts w:ascii="Arial" w:hAnsi="Arial" w:cs="Arial"/>
          <w:sz w:val="32"/>
          <w:szCs w:val="32"/>
        </w:rPr>
        <w:t xml:space="preserve"> Усталость часто вызвана не отсутствием сил, а внутренним конфликтом (газ + тормоз).</w:t>
      </w:r>
    </w:p>
    <w:p w14:paraId="297FEFB3" w14:textId="77777777" w:rsidR="00F44BBA" w:rsidRPr="00EC788E" w:rsidRDefault="00F44BBA" w:rsidP="00F44BBA">
      <w:pPr>
        <w:numPr>
          <w:ilvl w:val="0"/>
          <w:numId w:val="11"/>
        </w:numPr>
        <w:rPr>
          <w:rFonts w:ascii="Arial" w:hAnsi="Arial" w:cs="Arial"/>
          <w:sz w:val="32"/>
          <w:szCs w:val="32"/>
        </w:rPr>
      </w:pPr>
      <w:r w:rsidRPr="00EC788E">
        <w:rPr>
          <w:rFonts w:ascii="Arial" w:hAnsi="Arial" w:cs="Arial"/>
          <w:b/>
          <w:bCs/>
          <w:sz w:val="32"/>
          <w:szCs w:val="32"/>
        </w:rPr>
        <w:t>Исцеление:</w:t>
      </w:r>
      <w:r w:rsidRPr="00EC788E">
        <w:rPr>
          <w:rFonts w:ascii="Arial" w:hAnsi="Arial" w:cs="Arial"/>
          <w:sz w:val="32"/>
          <w:szCs w:val="32"/>
        </w:rPr>
        <w:t xml:space="preserve"> Работа с психикой (убеждениями) ведёт к исцелению тела (как в случае Марии).</w:t>
      </w:r>
    </w:p>
    <w:p w14:paraId="2C1B820A" w14:textId="77777777" w:rsidR="00F44BBA" w:rsidRPr="00EC788E" w:rsidRDefault="00F44BBA">
      <w:pPr>
        <w:rPr>
          <w:rFonts w:ascii="Arial" w:hAnsi="Arial" w:cs="Arial"/>
          <w:sz w:val="32"/>
          <w:szCs w:val="32"/>
        </w:rPr>
      </w:pPr>
    </w:p>
    <w:p w14:paraId="42639A4C"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ГЛАВА 4</w:t>
      </w:r>
    </w:p>
    <w:p w14:paraId="02231AB3"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КУЛЬТУРНЫЙ КОД: КАК ИСТОРИЯ НАПИСАЛА ПРОГРАММУ ВИРУСА</w:t>
      </w:r>
    </w:p>
    <w:p w14:paraId="17C3E446" w14:textId="77777777" w:rsidR="00F44BBA" w:rsidRPr="00EC788E" w:rsidRDefault="00F44BBA" w:rsidP="00957504">
      <w:pPr>
        <w:rPr>
          <w:rFonts w:ascii="Arial" w:hAnsi="Arial" w:cs="Arial"/>
          <w:sz w:val="32"/>
          <w:szCs w:val="32"/>
        </w:rPr>
      </w:pPr>
      <w:r w:rsidRPr="00EC788E">
        <w:rPr>
          <w:rFonts w:ascii="Arial" w:hAnsi="Arial" w:cs="Arial"/>
          <w:sz w:val="32"/>
          <w:szCs w:val="32"/>
        </w:rPr>
        <w:t>«Самые тяжёлые цепи — те, которые невидимы. Потому что их нельзя снять.»</w:t>
      </w:r>
    </w:p>
    <w:p w14:paraId="51192174" w14:textId="77777777" w:rsidR="00F44BBA" w:rsidRPr="00EC788E" w:rsidRDefault="00F44BBA" w:rsidP="00957504">
      <w:pPr>
        <w:rPr>
          <w:rFonts w:ascii="Arial" w:hAnsi="Arial" w:cs="Arial"/>
          <w:sz w:val="32"/>
          <w:szCs w:val="32"/>
        </w:rPr>
      </w:pPr>
      <w:r w:rsidRPr="00EC788E">
        <w:rPr>
          <w:rFonts w:ascii="Arial" w:hAnsi="Arial" w:cs="Arial"/>
          <w:sz w:val="32"/>
          <w:szCs w:val="32"/>
        </w:rPr>
        <w:t>— Фридрих Ницше</w:t>
      </w:r>
    </w:p>
    <w:p w14:paraId="4C254FAF"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ДОМ, ГДЕ ЛЮБОВЬ НУЖНО БЫЛО ЗАСЛУЖИТЬ</w:t>
      </w:r>
    </w:p>
    <w:p w14:paraId="4E6EBFAB" w14:textId="77777777" w:rsidR="00F44BBA" w:rsidRPr="00EC788E" w:rsidRDefault="00F44BBA" w:rsidP="00957504">
      <w:pPr>
        <w:rPr>
          <w:rFonts w:ascii="Arial" w:hAnsi="Arial" w:cs="Arial"/>
          <w:sz w:val="32"/>
          <w:szCs w:val="32"/>
        </w:rPr>
      </w:pPr>
      <w:r w:rsidRPr="00EC788E">
        <w:rPr>
          <w:rFonts w:ascii="Arial" w:hAnsi="Arial" w:cs="Arial"/>
          <w:sz w:val="32"/>
          <w:szCs w:val="32"/>
        </w:rPr>
        <w:t>Мария росла в доме, где воздух был плотным от невысказанных правил. Отец был главой семьи — не просто по названию, а по сути. Его слово было законом. Его настроение — прогнозом погоды. Его молчание — приговором.</w:t>
      </w:r>
    </w:p>
    <w:p w14:paraId="09BBEDD3" w14:textId="77777777" w:rsidR="00F44BBA" w:rsidRPr="00EC788E" w:rsidRDefault="00F44BBA" w:rsidP="00957504">
      <w:pPr>
        <w:rPr>
          <w:rFonts w:ascii="Arial" w:hAnsi="Arial" w:cs="Arial"/>
          <w:sz w:val="32"/>
          <w:szCs w:val="32"/>
        </w:rPr>
      </w:pPr>
      <w:r w:rsidRPr="00EC788E">
        <w:rPr>
          <w:rFonts w:ascii="Arial" w:hAnsi="Arial" w:cs="Arial"/>
          <w:sz w:val="32"/>
          <w:szCs w:val="32"/>
        </w:rPr>
        <w:t>Она помнит запах ладана по воскресеньям. Помнит тяжёлые иконы в золотых окладах. Помнит голос отца за ужином: «Бог видит всё. Даже твои мысли».</w:t>
      </w:r>
    </w:p>
    <w:p w14:paraId="099F5DF2" w14:textId="77777777" w:rsidR="00F44BBA" w:rsidRPr="00EC788E" w:rsidRDefault="00F44BBA" w:rsidP="00957504">
      <w:pPr>
        <w:rPr>
          <w:rFonts w:ascii="Arial" w:hAnsi="Arial" w:cs="Arial"/>
          <w:sz w:val="32"/>
          <w:szCs w:val="32"/>
        </w:rPr>
      </w:pPr>
      <w:r w:rsidRPr="00EC788E">
        <w:rPr>
          <w:rFonts w:ascii="Arial" w:hAnsi="Arial" w:cs="Arial"/>
          <w:sz w:val="32"/>
          <w:szCs w:val="32"/>
        </w:rPr>
        <w:t>Для маленькой Марии Бог и Отец слились в один образ. Строгий. Всевидящий. Требовательный. Любовь в этом доме не давалась просто так. Её нужно было заслужить. Отличными оценками. Послушанием. Помощью по дому. Идеальным поведением.</w:t>
      </w:r>
    </w:p>
    <w:p w14:paraId="41E3B96C" w14:textId="77777777" w:rsidR="00F44BBA" w:rsidRPr="00EC788E" w:rsidRDefault="00F44BBA" w:rsidP="00957504">
      <w:pPr>
        <w:rPr>
          <w:rFonts w:ascii="Arial" w:hAnsi="Arial" w:cs="Arial"/>
          <w:sz w:val="32"/>
          <w:szCs w:val="32"/>
        </w:rPr>
      </w:pPr>
      <w:r w:rsidRPr="00EC788E">
        <w:rPr>
          <w:rFonts w:ascii="Arial" w:hAnsi="Arial" w:cs="Arial"/>
          <w:sz w:val="32"/>
          <w:szCs w:val="32"/>
        </w:rPr>
        <w:t xml:space="preserve">Если Мария ошибалась — она чувствовала не просто раскаяние. Она чувствовала </w:t>
      </w:r>
      <w:r w:rsidRPr="00EC788E">
        <w:rPr>
          <w:rFonts w:ascii="Arial" w:hAnsi="Arial" w:cs="Arial"/>
          <w:i/>
          <w:iCs/>
          <w:sz w:val="32"/>
          <w:szCs w:val="32"/>
        </w:rPr>
        <w:t>грех</w:t>
      </w:r>
      <w:r w:rsidRPr="00EC788E">
        <w:rPr>
          <w:rFonts w:ascii="Arial" w:hAnsi="Arial" w:cs="Arial"/>
          <w:sz w:val="32"/>
          <w:szCs w:val="32"/>
        </w:rPr>
        <w:t xml:space="preserve">. Не перед человеком — </w:t>
      </w:r>
      <w:r w:rsidRPr="00EC788E">
        <w:rPr>
          <w:rFonts w:ascii="Arial" w:hAnsi="Arial" w:cs="Arial"/>
          <w:sz w:val="32"/>
          <w:szCs w:val="32"/>
        </w:rPr>
        <w:lastRenderedPageBreak/>
        <w:t>перед Высшей Силой. Отец не бил её. Он использовал нечто более эффективное: «Мне стыдно за тебя. Бог видит, как ты меня огорчаешь».</w:t>
      </w:r>
    </w:p>
    <w:p w14:paraId="584D3A07" w14:textId="77777777" w:rsidR="00F44BBA" w:rsidRPr="00EC788E" w:rsidRDefault="00F44BBA" w:rsidP="00957504">
      <w:pPr>
        <w:rPr>
          <w:rFonts w:ascii="Arial" w:hAnsi="Arial" w:cs="Arial"/>
          <w:sz w:val="32"/>
          <w:szCs w:val="32"/>
        </w:rPr>
      </w:pPr>
      <w:r w:rsidRPr="00EC788E">
        <w:rPr>
          <w:rFonts w:ascii="Arial" w:hAnsi="Arial" w:cs="Arial"/>
          <w:sz w:val="32"/>
          <w:szCs w:val="32"/>
        </w:rPr>
        <w:t>Эта фраза — «Бог видит» — стала внутренним саундтреком её жизни. Даже когда она выросла. Даже когда перестала ходить в церковь. Даже когда уехала в другой город. Внутри неё остался невидимый наблюдатель. Судья. Прокурор.</w:t>
      </w:r>
    </w:p>
    <w:p w14:paraId="25B7F78F" w14:textId="77777777" w:rsidR="00F44BBA" w:rsidRPr="00EC788E" w:rsidRDefault="00F44BBA" w:rsidP="00957504">
      <w:pPr>
        <w:rPr>
          <w:rFonts w:ascii="Arial" w:hAnsi="Arial" w:cs="Arial"/>
          <w:sz w:val="32"/>
          <w:szCs w:val="32"/>
        </w:rPr>
      </w:pPr>
      <w:r w:rsidRPr="00EC788E">
        <w:rPr>
          <w:rFonts w:ascii="Arial" w:hAnsi="Arial" w:cs="Arial"/>
          <w:sz w:val="32"/>
          <w:szCs w:val="32"/>
        </w:rPr>
        <w:t>История Марии — не уникальна. Это — отражение культуры. Культуры, которая тысячелетиями программировала людей на чувство вины. Религии. Государства. Семьи. Все они использовали один и тот же механизм.</w:t>
      </w:r>
    </w:p>
    <w:p w14:paraId="1DA0FAB3" w14:textId="77777777" w:rsidR="00F44BBA" w:rsidRPr="00EC788E" w:rsidRDefault="00F44BBA" w:rsidP="00957504">
      <w:pPr>
        <w:rPr>
          <w:rFonts w:ascii="Arial" w:hAnsi="Arial" w:cs="Arial"/>
          <w:sz w:val="32"/>
          <w:szCs w:val="32"/>
        </w:rPr>
      </w:pPr>
      <w:r w:rsidRPr="00EC788E">
        <w:rPr>
          <w:rFonts w:ascii="Arial" w:hAnsi="Arial" w:cs="Arial"/>
          <w:sz w:val="32"/>
          <w:szCs w:val="32"/>
        </w:rPr>
        <w:t>В этой главе мы посмотрим на вирус вины не под микроскопом (как в Главе 1) и не через детство (как в Главе 2). Мы посмотрим на него через телескоп истории. Откуда взялась эта программа? Кто её написал? И почему она до сих пор работает в наших головах, даже если мы не верим в Бога?</w:t>
      </w:r>
    </w:p>
    <w:p w14:paraId="43BE5F06"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350A70E9">
          <v:rect id="_x0000_i1055" style="width:0;height:1.5pt" o:hralign="center" o:hrstd="t" o:hr="t" fillcolor="#a0a0a0" stroked="f"/>
        </w:pict>
      </w:r>
    </w:p>
    <w:p w14:paraId="79503348"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4.1 РЕЛИГИЯ КАК ОПЕРАЦИОННАЯ СИСТЕМА</w:t>
      </w:r>
    </w:p>
    <w:p w14:paraId="14CC43A6" w14:textId="77777777" w:rsidR="00F44BBA" w:rsidRPr="00EC788E" w:rsidRDefault="00F44BBA" w:rsidP="00957504">
      <w:pPr>
        <w:rPr>
          <w:rFonts w:ascii="Arial" w:hAnsi="Arial" w:cs="Arial"/>
          <w:sz w:val="32"/>
          <w:szCs w:val="32"/>
        </w:rPr>
      </w:pPr>
      <w:r w:rsidRPr="00EC788E">
        <w:rPr>
          <w:rFonts w:ascii="Arial" w:hAnsi="Arial" w:cs="Arial"/>
          <w:sz w:val="32"/>
          <w:szCs w:val="32"/>
        </w:rPr>
        <w:t xml:space="preserve">Человек не рождается с понятием «грех». Младенец не чувствует вины за то, что хочет есть или спать. Вина — это </w:t>
      </w:r>
      <w:proofErr w:type="spellStart"/>
      <w:r w:rsidRPr="00EC788E">
        <w:rPr>
          <w:rFonts w:ascii="Arial" w:hAnsi="Arial" w:cs="Arial"/>
          <w:sz w:val="32"/>
          <w:szCs w:val="32"/>
        </w:rPr>
        <w:t>software</w:t>
      </w:r>
      <w:proofErr w:type="spellEnd"/>
      <w:r w:rsidRPr="00EC788E">
        <w:rPr>
          <w:rFonts w:ascii="Arial" w:hAnsi="Arial" w:cs="Arial"/>
          <w:sz w:val="32"/>
          <w:szCs w:val="32"/>
        </w:rPr>
        <w:t>. Программное обеспечение. И оно было установлено очень давно.</w:t>
      </w:r>
    </w:p>
    <w:p w14:paraId="7B4BFFC2" w14:textId="77777777" w:rsidR="00F44BBA" w:rsidRPr="00EC788E" w:rsidRDefault="00F44BBA" w:rsidP="00957504">
      <w:pPr>
        <w:rPr>
          <w:rFonts w:ascii="Arial" w:hAnsi="Arial" w:cs="Arial"/>
          <w:sz w:val="32"/>
          <w:szCs w:val="32"/>
        </w:rPr>
      </w:pPr>
      <w:r w:rsidRPr="00EC788E">
        <w:rPr>
          <w:rFonts w:ascii="Arial" w:hAnsi="Arial" w:cs="Arial"/>
          <w:sz w:val="32"/>
          <w:szCs w:val="32"/>
        </w:rPr>
        <w:t>Три великие монотеистические религии — иудаизм, христианство, ислам — дали человечеству моральный компас. Но вместе с компасом они дали и механизм вины.</w:t>
      </w:r>
    </w:p>
    <w:p w14:paraId="2D9FA81E" w14:textId="77777777" w:rsidR="00F44BBA" w:rsidRPr="00EC788E" w:rsidRDefault="00F44BBA" w:rsidP="00957504">
      <w:pPr>
        <w:rPr>
          <w:rFonts w:ascii="Arial" w:hAnsi="Arial" w:cs="Arial"/>
          <w:sz w:val="32"/>
          <w:szCs w:val="32"/>
        </w:rPr>
      </w:pPr>
      <w:r w:rsidRPr="00EC788E">
        <w:rPr>
          <w:rFonts w:ascii="Arial" w:hAnsi="Arial" w:cs="Arial"/>
          <w:b/>
          <w:bCs/>
          <w:sz w:val="32"/>
          <w:szCs w:val="32"/>
        </w:rPr>
        <w:t>Иудаизм</w:t>
      </w:r>
      <w:r w:rsidRPr="00EC788E">
        <w:rPr>
          <w:rFonts w:ascii="Arial" w:hAnsi="Arial" w:cs="Arial"/>
          <w:sz w:val="32"/>
          <w:szCs w:val="32"/>
        </w:rPr>
        <w:t xml:space="preserve"> сказал: «Ты можешь ошибиться. Но ты должен исправить. Есть процедура (тшува). Есть срок (</w:t>
      </w:r>
      <w:proofErr w:type="spellStart"/>
      <w:r w:rsidRPr="00EC788E">
        <w:rPr>
          <w:rFonts w:ascii="Arial" w:hAnsi="Arial" w:cs="Arial"/>
          <w:sz w:val="32"/>
          <w:szCs w:val="32"/>
        </w:rPr>
        <w:t>Йом</w:t>
      </w:r>
      <w:proofErr w:type="spellEnd"/>
      <w:r w:rsidRPr="00EC788E">
        <w:rPr>
          <w:rFonts w:ascii="Arial" w:hAnsi="Arial" w:cs="Arial"/>
          <w:sz w:val="32"/>
          <w:szCs w:val="32"/>
        </w:rPr>
        <w:t xml:space="preserve"> Кипур). Есть действие». Это была вина как </w:t>
      </w:r>
      <w:r w:rsidRPr="00EC788E">
        <w:rPr>
          <w:rFonts w:ascii="Arial" w:hAnsi="Arial" w:cs="Arial"/>
          <w:i/>
          <w:iCs/>
          <w:sz w:val="32"/>
          <w:szCs w:val="32"/>
        </w:rPr>
        <w:t>долг</w:t>
      </w:r>
      <w:r w:rsidRPr="00EC788E">
        <w:rPr>
          <w:rFonts w:ascii="Arial" w:hAnsi="Arial" w:cs="Arial"/>
          <w:sz w:val="32"/>
          <w:szCs w:val="32"/>
        </w:rPr>
        <w:t>. Конкретная. Исправимая.</w:t>
      </w:r>
    </w:p>
    <w:p w14:paraId="61015D70" w14:textId="77777777" w:rsidR="00F44BBA" w:rsidRPr="00EC788E" w:rsidRDefault="00F44BBA" w:rsidP="00957504">
      <w:pPr>
        <w:rPr>
          <w:rFonts w:ascii="Arial" w:hAnsi="Arial" w:cs="Arial"/>
          <w:sz w:val="32"/>
          <w:szCs w:val="32"/>
        </w:rPr>
      </w:pPr>
      <w:r w:rsidRPr="00EC788E">
        <w:rPr>
          <w:rFonts w:ascii="Arial" w:hAnsi="Arial" w:cs="Arial"/>
          <w:b/>
          <w:bCs/>
          <w:sz w:val="32"/>
          <w:szCs w:val="32"/>
        </w:rPr>
        <w:lastRenderedPageBreak/>
        <w:t>Христианство</w:t>
      </w:r>
      <w:r w:rsidRPr="00EC788E">
        <w:rPr>
          <w:rFonts w:ascii="Arial" w:hAnsi="Arial" w:cs="Arial"/>
          <w:sz w:val="32"/>
          <w:szCs w:val="32"/>
        </w:rPr>
        <w:t xml:space="preserve"> (в августинской трактовке) сделало радикальный шаг: «Ты грешен уже по факту рождения. Первородный грех». Вина стала не реакцией на поступок. Она стала </w:t>
      </w:r>
      <w:r w:rsidRPr="00EC788E">
        <w:rPr>
          <w:rFonts w:ascii="Arial" w:hAnsi="Arial" w:cs="Arial"/>
          <w:i/>
          <w:iCs/>
          <w:sz w:val="32"/>
          <w:szCs w:val="32"/>
        </w:rPr>
        <w:t>условием существования</w:t>
      </w:r>
      <w:r w:rsidRPr="00EC788E">
        <w:rPr>
          <w:rFonts w:ascii="Arial" w:hAnsi="Arial" w:cs="Arial"/>
          <w:sz w:val="32"/>
          <w:szCs w:val="32"/>
        </w:rPr>
        <w:t xml:space="preserve">. Ты не просто сделал плохо. Ты </w:t>
      </w:r>
      <w:r w:rsidRPr="00EC788E">
        <w:rPr>
          <w:rFonts w:ascii="Arial" w:hAnsi="Arial" w:cs="Arial"/>
          <w:i/>
          <w:iCs/>
          <w:sz w:val="32"/>
          <w:szCs w:val="32"/>
        </w:rPr>
        <w:t>плохой</w:t>
      </w:r>
      <w:r w:rsidRPr="00EC788E">
        <w:rPr>
          <w:rFonts w:ascii="Arial" w:hAnsi="Arial" w:cs="Arial"/>
          <w:sz w:val="32"/>
          <w:szCs w:val="32"/>
        </w:rPr>
        <w:t>. И тебе нужно спасение.</w:t>
      </w:r>
    </w:p>
    <w:p w14:paraId="0C6A8A07" w14:textId="77777777" w:rsidR="00F44BBA" w:rsidRPr="00EC788E" w:rsidRDefault="00F44BBA" w:rsidP="00957504">
      <w:pPr>
        <w:rPr>
          <w:rFonts w:ascii="Arial" w:hAnsi="Arial" w:cs="Arial"/>
          <w:sz w:val="32"/>
          <w:szCs w:val="32"/>
        </w:rPr>
      </w:pPr>
      <w:r w:rsidRPr="00EC788E">
        <w:rPr>
          <w:rFonts w:ascii="Arial" w:hAnsi="Arial" w:cs="Arial"/>
          <w:b/>
          <w:bCs/>
          <w:sz w:val="32"/>
          <w:szCs w:val="32"/>
        </w:rPr>
        <w:t>Ислам</w:t>
      </w:r>
      <w:r w:rsidRPr="00EC788E">
        <w:rPr>
          <w:rFonts w:ascii="Arial" w:hAnsi="Arial" w:cs="Arial"/>
          <w:sz w:val="32"/>
          <w:szCs w:val="32"/>
        </w:rPr>
        <w:t xml:space="preserve"> занял промежуточную позицию: «Нет наследственной вины. Каждая душа отвечает за себя». Но добавил концепцию чести (</w:t>
      </w:r>
      <w:proofErr w:type="spellStart"/>
      <w:r w:rsidRPr="00EC788E">
        <w:rPr>
          <w:rFonts w:ascii="Arial" w:hAnsi="Arial" w:cs="Arial"/>
          <w:sz w:val="32"/>
          <w:szCs w:val="32"/>
        </w:rPr>
        <w:t>иззат</w:t>
      </w:r>
      <w:proofErr w:type="spellEnd"/>
      <w:r w:rsidRPr="00EC788E">
        <w:rPr>
          <w:rFonts w:ascii="Arial" w:hAnsi="Arial" w:cs="Arial"/>
          <w:sz w:val="32"/>
          <w:szCs w:val="32"/>
        </w:rPr>
        <w:t>), которая в культуре часто превращалась в коллективный стыд.</w:t>
      </w:r>
    </w:p>
    <w:p w14:paraId="6E3DD714" w14:textId="77777777" w:rsidR="00F44BBA" w:rsidRPr="00EC788E" w:rsidRDefault="00F44BBA" w:rsidP="00957504">
      <w:pPr>
        <w:rPr>
          <w:rFonts w:ascii="Arial" w:hAnsi="Arial" w:cs="Arial"/>
          <w:sz w:val="32"/>
          <w:szCs w:val="32"/>
        </w:rPr>
      </w:pPr>
      <w:r w:rsidRPr="00EC788E">
        <w:rPr>
          <w:rFonts w:ascii="Arial" w:hAnsi="Arial" w:cs="Arial"/>
          <w:b/>
          <w:bCs/>
          <w:sz w:val="32"/>
          <w:szCs w:val="32"/>
        </w:rPr>
        <w:t>КЛИНИЧЕСКОЕ НАБЛЮДЕНИЕ</w:t>
      </w:r>
      <w:r w:rsidRPr="00EC788E">
        <w:rPr>
          <w:rFonts w:ascii="Arial" w:hAnsi="Arial" w:cs="Arial"/>
          <w:sz w:val="32"/>
          <w:szCs w:val="32"/>
        </w:rPr>
        <w:t xml:space="preserve"> В моей практике я часто вижу «зомби-вину». Это когда человек давно утратил веру. Не ходит в церковь. Не молится. Но механизм вины работает точно так же, как у его глубоко верующих предков.</w:t>
      </w:r>
    </w:p>
    <w:p w14:paraId="5570FE5E" w14:textId="77777777" w:rsidR="00F44BBA" w:rsidRPr="00EC788E" w:rsidRDefault="00F44BBA" w:rsidP="00F44BBA">
      <w:pPr>
        <w:numPr>
          <w:ilvl w:val="0"/>
          <w:numId w:val="12"/>
        </w:numPr>
        <w:rPr>
          <w:rFonts w:ascii="Arial" w:hAnsi="Arial" w:cs="Arial"/>
          <w:sz w:val="32"/>
          <w:szCs w:val="32"/>
        </w:rPr>
      </w:pPr>
      <w:r w:rsidRPr="00EC788E">
        <w:rPr>
          <w:rFonts w:ascii="Arial" w:hAnsi="Arial" w:cs="Arial"/>
          <w:sz w:val="32"/>
          <w:szCs w:val="32"/>
        </w:rPr>
        <w:t>«Я недостаточно хорош» (вместо «Я грешник»).</w:t>
      </w:r>
    </w:p>
    <w:p w14:paraId="6ADB4FC3" w14:textId="77777777" w:rsidR="00F44BBA" w:rsidRPr="00EC788E" w:rsidRDefault="00F44BBA" w:rsidP="00F44BBA">
      <w:pPr>
        <w:numPr>
          <w:ilvl w:val="0"/>
          <w:numId w:val="12"/>
        </w:numPr>
        <w:rPr>
          <w:rFonts w:ascii="Arial" w:hAnsi="Arial" w:cs="Arial"/>
          <w:sz w:val="32"/>
          <w:szCs w:val="32"/>
        </w:rPr>
      </w:pPr>
      <w:r w:rsidRPr="00EC788E">
        <w:rPr>
          <w:rFonts w:ascii="Arial" w:hAnsi="Arial" w:cs="Arial"/>
          <w:sz w:val="32"/>
          <w:szCs w:val="32"/>
        </w:rPr>
        <w:t>«Я должен страдать, чтобы заслужить прощение» (вместо «Епитимья»).</w:t>
      </w:r>
    </w:p>
    <w:p w14:paraId="7A8FD017" w14:textId="77777777" w:rsidR="00F44BBA" w:rsidRPr="00EC788E" w:rsidRDefault="00F44BBA" w:rsidP="00F44BBA">
      <w:pPr>
        <w:numPr>
          <w:ilvl w:val="0"/>
          <w:numId w:val="12"/>
        </w:numPr>
        <w:rPr>
          <w:rFonts w:ascii="Arial" w:hAnsi="Arial" w:cs="Arial"/>
          <w:sz w:val="32"/>
          <w:szCs w:val="32"/>
        </w:rPr>
      </w:pPr>
      <w:r w:rsidRPr="00EC788E">
        <w:rPr>
          <w:rFonts w:ascii="Arial" w:hAnsi="Arial" w:cs="Arial"/>
          <w:sz w:val="32"/>
          <w:szCs w:val="32"/>
        </w:rPr>
        <w:t>«У меня есть внутренний Судья» (вместо «Бог»).</w:t>
      </w:r>
    </w:p>
    <w:p w14:paraId="7A2F040E" w14:textId="77777777" w:rsidR="00F44BBA" w:rsidRPr="00EC788E" w:rsidRDefault="00F44BBA" w:rsidP="00957504">
      <w:pPr>
        <w:rPr>
          <w:rFonts w:ascii="Arial" w:hAnsi="Arial" w:cs="Arial"/>
          <w:sz w:val="32"/>
          <w:szCs w:val="32"/>
        </w:rPr>
      </w:pPr>
      <w:r w:rsidRPr="00EC788E">
        <w:rPr>
          <w:rFonts w:ascii="Arial" w:hAnsi="Arial" w:cs="Arial"/>
          <w:sz w:val="32"/>
          <w:szCs w:val="32"/>
        </w:rPr>
        <w:t>Религия ушла. Программа осталась.</w:t>
      </w:r>
    </w:p>
    <w:p w14:paraId="78BB771B" w14:textId="77777777" w:rsidR="00F44BBA" w:rsidRPr="00EC788E" w:rsidRDefault="00F44BBA" w:rsidP="00957504">
      <w:pPr>
        <w:rPr>
          <w:rFonts w:ascii="Arial" w:hAnsi="Arial" w:cs="Arial"/>
          <w:sz w:val="32"/>
          <w:szCs w:val="32"/>
        </w:rPr>
      </w:pPr>
      <w:r w:rsidRPr="00EC788E">
        <w:rPr>
          <w:rFonts w:ascii="Arial" w:hAnsi="Arial" w:cs="Arial"/>
          <w:sz w:val="32"/>
          <w:szCs w:val="32"/>
        </w:rPr>
        <w:t>Мария выросла в христианской культуре. И даже став атеисткой, она продолжала жить по законам первородного греха. Любой успех казался ей случайностью. Любой отдых — ленью, требующей наказания. Любая ошибка — доказательством её «испорченности».</w:t>
      </w:r>
    </w:p>
    <w:p w14:paraId="4AD547E9"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6C9A6B31">
          <v:rect id="_x0000_i1056" style="width:0;height:1.5pt" o:hralign="center" o:hrstd="t" o:hr="t" fillcolor="#a0a0a0" stroked="f"/>
        </w:pict>
      </w:r>
    </w:p>
    <w:p w14:paraId="73348E48"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4.2 РЫНОК ПРОЩЕНИЯ: ОТ ИНДУЛЬГЕНЦИЙ ДО КОУЧИНГА</w:t>
      </w:r>
    </w:p>
    <w:p w14:paraId="42435BCA" w14:textId="77777777" w:rsidR="00F44BBA" w:rsidRPr="00EC788E" w:rsidRDefault="00F44BBA" w:rsidP="00957504">
      <w:pPr>
        <w:rPr>
          <w:rFonts w:ascii="Arial" w:hAnsi="Arial" w:cs="Arial"/>
          <w:sz w:val="32"/>
          <w:szCs w:val="32"/>
        </w:rPr>
      </w:pPr>
      <w:r w:rsidRPr="00EC788E">
        <w:rPr>
          <w:rFonts w:ascii="Arial" w:hAnsi="Arial" w:cs="Arial"/>
          <w:sz w:val="32"/>
          <w:szCs w:val="32"/>
        </w:rPr>
        <w:t>В Средние века католическая церковь изобрела гениальный бизнес-инструмент: индульгенцию. Ты чувствуешь вину? Ты боишься чистилища? Заплати деньги. Получи бумагу. Твоя вина погашена.</w:t>
      </w:r>
    </w:p>
    <w:p w14:paraId="2D252322" w14:textId="77777777" w:rsidR="00F44BBA" w:rsidRPr="00EC788E" w:rsidRDefault="00F44BBA" w:rsidP="00957504">
      <w:pPr>
        <w:rPr>
          <w:rFonts w:ascii="Arial" w:hAnsi="Arial" w:cs="Arial"/>
          <w:sz w:val="32"/>
          <w:szCs w:val="32"/>
        </w:rPr>
      </w:pPr>
      <w:r w:rsidRPr="00EC788E">
        <w:rPr>
          <w:rFonts w:ascii="Arial" w:hAnsi="Arial" w:cs="Arial"/>
          <w:sz w:val="32"/>
          <w:szCs w:val="32"/>
        </w:rPr>
        <w:lastRenderedPageBreak/>
        <w:t>Психологически это работало безотказно. Вина создавала тревогу. Индульгенция снимала тревогу. Но ненадолго. Потому что базовое убеждение «я грешен» не менялось. Через неделю ты снова грешил. Снова чувствовал вину. Снова шёл платить.</w:t>
      </w:r>
    </w:p>
    <w:p w14:paraId="04C1A586" w14:textId="77777777" w:rsidR="00F44BBA" w:rsidRPr="00EC788E" w:rsidRDefault="00F44BBA" w:rsidP="00957504">
      <w:pPr>
        <w:rPr>
          <w:rFonts w:ascii="Arial" w:hAnsi="Arial" w:cs="Arial"/>
          <w:sz w:val="32"/>
          <w:szCs w:val="32"/>
        </w:rPr>
      </w:pPr>
      <w:r w:rsidRPr="00EC788E">
        <w:rPr>
          <w:rFonts w:ascii="Arial" w:hAnsi="Arial" w:cs="Arial"/>
          <w:sz w:val="32"/>
          <w:szCs w:val="32"/>
        </w:rPr>
        <w:t>Это был идеальный цикл зависимости.</w:t>
      </w:r>
    </w:p>
    <w:p w14:paraId="13F7B4D0" w14:textId="77777777" w:rsidR="00F44BBA" w:rsidRPr="00EC788E" w:rsidRDefault="00F44BBA" w:rsidP="00957504">
      <w:pPr>
        <w:rPr>
          <w:rFonts w:ascii="Arial" w:hAnsi="Arial" w:cs="Arial"/>
          <w:sz w:val="32"/>
          <w:szCs w:val="32"/>
        </w:rPr>
      </w:pPr>
      <w:r w:rsidRPr="00EC788E">
        <w:rPr>
          <w:rFonts w:ascii="Arial" w:hAnsi="Arial" w:cs="Arial"/>
          <w:b/>
          <w:bCs/>
          <w:sz w:val="32"/>
          <w:szCs w:val="32"/>
        </w:rPr>
        <w:t>Думаете, это исчезло?</w:t>
      </w:r>
    </w:p>
    <w:p w14:paraId="20E04CB5" w14:textId="77777777" w:rsidR="00F44BBA" w:rsidRPr="00EC788E" w:rsidRDefault="00F44BBA" w:rsidP="00957504">
      <w:pPr>
        <w:rPr>
          <w:rFonts w:ascii="Arial" w:hAnsi="Arial" w:cs="Arial"/>
          <w:sz w:val="32"/>
          <w:szCs w:val="32"/>
        </w:rPr>
      </w:pPr>
      <w:r w:rsidRPr="00EC788E">
        <w:rPr>
          <w:rFonts w:ascii="Arial" w:hAnsi="Arial" w:cs="Arial"/>
          <w:sz w:val="32"/>
          <w:szCs w:val="32"/>
        </w:rPr>
        <w:t>Посмотрите вокруг. Рынок прощения никуда не делся. Он просто сменил вывеску.</w:t>
      </w:r>
    </w:p>
    <w:p w14:paraId="57EB779F" w14:textId="77777777" w:rsidR="00F44BBA" w:rsidRPr="00EC788E" w:rsidRDefault="00F44BBA" w:rsidP="00F44BBA">
      <w:pPr>
        <w:numPr>
          <w:ilvl w:val="0"/>
          <w:numId w:val="13"/>
        </w:numPr>
        <w:rPr>
          <w:rFonts w:ascii="Arial" w:hAnsi="Arial" w:cs="Arial"/>
          <w:sz w:val="32"/>
          <w:szCs w:val="32"/>
        </w:rPr>
      </w:pPr>
      <w:r w:rsidRPr="00EC788E">
        <w:rPr>
          <w:rFonts w:ascii="Arial" w:hAnsi="Arial" w:cs="Arial"/>
          <w:b/>
          <w:bCs/>
          <w:sz w:val="32"/>
          <w:szCs w:val="32"/>
        </w:rPr>
        <w:t>Благотворительность как искупление.</w:t>
      </w:r>
      <w:r w:rsidRPr="00EC788E">
        <w:rPr>
          <w:rFonts w:ascii="Arial" w:hAnsi="Arial" w:cs="Arial"/>
          <w:sz w:val="32"/>
          <w:szCs w:val="32"/>
        </w:rPr>
        <w:t xml:space="preserve"> «Я сделал что-то плохое в бизнесе? Зато я пожертвовал миллион на больницу».</w:t>
      </w:r>
    </w:p>
    <w:p w14:paraId="7F58ED9E" w14:textId="77777777" w:rsidR="00F44BBA" w:rsidRPr="00EC788E" w:rsidRDefault="00F44BBA" w:rsidP="00F44BBA">
      <w:pPr>
        <w:numPr>
          <w:ilvl w:val="0"/>
          <w:numId w:val="13"/>
        </w:numPr>
        <w:rPr>
          <w:rFonts w:ascii="Arial" w:hAnsi="Arial" w:cs="Arial"/>
          <w:sz w:val="32"/>
          <w:szCs w:val="32"/>
        </w:rPr>
      </w:pPr>
      <w:r w:rsidRPr="00EC788E">
        <w:rPr>
          <w:rFonts w:ascii="Arial" w:hAnsi="Arial" w:cs="Arial"/>
          <w:b/>
          <w:bCs/>
          <w:sz w:val="32"/>
          <w:szCs w:val="32"/>
        </w:rPr>
        <w:t>Эко-вина.</w:t>
      </w:r>
      <w:r w:rsidRPr="00EC788E">
        <w:rPr>
          <w:rFonts w:ascii="Arial" w:hAnsi="Arial" w:cs="Arial"/>
          <w:sz w:val="32"/>
          <w:szCs w:val="32"/>
        </w:rPr>
        <w:t xml:space="preserve"> «Я летал на самолёте? Куплю углеродный кредит. Я чист».</w:t>
      </w:r>
    </w:p>
    <w:p w14:paraId="11A0C4F5" w14:textId="77777777" w:rsidR="00F44BBA" w:rsidRPr="00EC788E" w:rsidRDefault="00F44BBA" w:rsidP="00F44BBA">
      <w:pPr>
        <w:numPr>
          <w:ilvl w:val="0"/>
          <w:numId w:val="13"/>
        </w:numPr>
        <w:rPr>
          <w:rFonts w:ascii="Arial" w:hAnsi="Arial" w:cs="Arial"/>
          <w:sz w:val="32"/>
          <w:szCs w:val="32"/>
        </w:rPr>
      </w:pPr>
      <w:r w:rsidRPr="00EC788E">
        <w:rPr>
          <w:rFonts w:ascii="Arial" w:hAnsi="Arial" w:cs="Arial"/>
          <w:b/>
          <w:bCs/>
          <w:sz w:val="32"/>
          <w:szCs w:val="32"/>
        </w:rPr>
        <w:t>Дорогая терапия.</w:t>
      </w:r>
      <w:r w:rsidRPr="00EC788E">
        <w:rPr>
          <w:rFonts w:ascii="Arial" w:hAnsi="Arial" w:cs="Arial"/>
          <w:sz w:val="32"/>
          <w:szCs w:val="32"/>
        </w:rPr>
        <w:t xml:space="preserve"> «Я хожу к психоаналитику за $300 в час. Я работаю над собой. Я хороший».</w:t>
      </w:r>
    </w:p>
    <w:p w14:paraId="5FB09689" w14:textId="77777777" w:rsidR="00F44BBA" w:rsidRPr="00EC788E" w:rsidRDefault="00F44BBA" w:rsidP="00F44BBA">
      <w:pPr>
        <w:numPr>
          <w:ilvl w:val="0"/>
          <w:numId w:val="13"/>
        </w:numPr>
        <w:rPr>
          <w:rFonts w:ascii="Arial" w:hAnsi="Arial" w:cs="Arial"/>
          <w:sz w:val="32"/>
          <w:szCs w:val="32"/>
        </w:rPr>
      </w:pPr>
      <w:r w:rsidRPr="00EC788E">
        <w:rPr>
          <w:rFonts w:ascii="Arial" w:hAnsi="Arial" w:cs="Arial"/>
          <w:b/>
          <w:bCs/>
          <w:sz w:val="32"/>
          <w:szCs w:val="32"/>
        </w:rPr>
        <w:t>Правильное питание.</w:t>
      </w:r>
      <w:r w:rsidRPr="00EC788E">
        <w:rPr>
          <w:rFonts w:ascii="Arial" w:hAnsi="Arial" w:cs="Arial"/>
          <w:sz w:val="32"/>
          <w:szCs w:val="32"/>
        </w:rPr>
        <w:t xml:space="preserve"> «Я съел бургер? Три дня буду пить смузи. Я очистился».</w:t>
      </w:r>
    </w:p>
    <w:p w14:paraId="148BF411" w14:textId="77777777" w:rsidR="00F44BBA" w:rsidRPr="00EC788E" w:rsidRDefault="00F44BBA" w:rsidP="00957504">
      <w:pPr>
        <w:rPr>
          <w:rFonts w:ascii="Arial" w:hAnsi="Arial" w:cs="Arial"/>
          <w:sz w:val="32"/>
          <w:szCs w:val="32"/>
        </w:rPr>
      </w:pPr>
      <w:r w:rsidRPr="00EC788E">
        <w:rPr>
          <w:rFonts w:ascii="Arial" w:hAnsi="Arial" w:cs="Arial"/>
          <w:sz w:val="32"/>
          <w:szCs w:val="32"/>
        </w:rPr>
        <w:t xml:space="preserve">Логика та же, что у средневекового крестьянина: </w:t>
      </w:r>
      <w:r w:rsidRPr="00EC788E">
        <w:rPr>
          <w:rFonts w:ascii="Arial" w:hAnsi="Arial" w:cs="Arial"/>
          <w:i/>
          <w:iCs/>
          <w:sz w:val="32"/>
          <w:szCs w:val="32"/>
        </w:rPr>
        <w:t>Вина → Платёж → Временное облегчение → Новая вина.</w:t>
      </w:r>
    </w:p>
    <w:p w14:paraId="581EF209" w14:textId="77777777" w:rsidR="00F44BBA" w:rsidRPr="00EC788E" w:rsidRDefault="00F44BBA" w:rsidP="00957504">
      <w:pPr>
        <w:rPr>
          <w:rFonts w:ascii="Arial" w:hAnsi="Arial" w:cs="Arial"/>
          <w:sz w:val="32"/>
          <w:szCs w:val="32"/>
        </w:rPr>
      </w:pPr>
      <w:r w:rsidRPr="00EC788E">
        <w:rPr>
          <w:rFonts w:ascii="Arial" w:hAnsi="Arial" w:cs="Arial"/>
          <w:sz w:val="32"/>
          <w:szCs w:val="32"/>
        </w:rPr>
        <w:t>Мария поймала себя на этом, когда мы разбирали её финансы. Она тратила огромные суммы на «правильные» курсы, на подарки детям (чтобы загладить вину за работу), на благотворительность (чтобы чувствовать себя «не эгоисткой»). — Я покупаю себе право быть хорошей, — сказала она однажды. — Как индульгенцию. Это было ключевое осознание. Она не решала проблему. Она платила налог на свою существование.</w:t>
      </w:r>
    </w:p>
    <w:p w14:paraId="36383683"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7B0F1AC0">
          <v:rect id="_x0000_i1057" style="width:0;height:1.5pt" o:hralign="center" o:hrstd="t" o:hr="t" fillcolor="#a0a0a0" stroked="f"/>
        </w:pict>
      </w:r>
    </w:p>
    <w:p w14:paraId="25900101"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lastRenderedPageBreak/>
        <w:t>4.3 СЕКУЛЯРНАЯ ВИНА: КОГДА БОГА НЕТ, А СУДЬЯ ОСТАЛСЯ</w:t>
      </w:r>
    </w:p>
    <w:p w14:paraId="20834CCC" w14:textId="77777777" w:rsidR="00F44BBA" w:rsidRPr="00EC788E" w:rsidRDefault="00F44BBA" w:rsidP="00957504">
      <w:pPr>
        <w:rPr>
          <w:rFonts w:ascii="Arial" w:hAnsi="Arial" w:cs="Arial"/>
          <w:sz w:val="32"/>
          <w:szCs w:val="32"/>
        </w:rPr>
      </w:pPr>
      <w:r w:rsidRPr="00EC788E">
        <w:rPr>
          <w:rFonts w:ascii="Arial" w:hAnsi="Arial" w:cs="Arial"/>
          <w:sz w:val="32"/>
          <w:szCs w:val="32"/>
        </w:rPr>
        <w:t>Что происходит, когда человек выходит из религиозной системы? Должен ли он стать свободным?</w:t>
      </w:r>
    </w:p>
    <w:p w14:paraId="6825E1E2" w14:textId="77777777" w:rsidR="00F44BBA" w:rsidRPr="00EC788E" w:rsidRDefault="00F44BBA" w:rsidP="00957504">
      <w:pPr>
        <w:rPr>
          <w:rFonts w:ascii="Arial" w:hAnsi="Arial" w:cs="Arial"/>
          <w:sz w:val="32"/>
          <w:szCs w:val="32"/>
        </w:rPr>
      </w:pPr>
      <w:r w:rsidRPr="00EC788E">
        <w:rPr>
          <w:rFonts w:ascii="Arial" w:hAnsi="Arial" w:cs="Arial"/>
          <w:sz w:val="32"/>
          <w:szCs w:val="32"/>
        </w:rPr>
        <w:t>Теоретически — да. Практически — часто нет.</w:t>
      </w:r>
    </w:p>
    <w:p w14:paraId="105788A6" w14:textId="77777777" w:rsidR="00F44BBA" w:rsidRPr="00EC788E" w:rsidRDefault="00F44BBA" w:rsidP="00957504">
      <w:pPr>
        <w:rPr>
          <w:rFonts w:ascii="Arial" w:hAnsi="Arial" w:cs="Arial"/>
          <w:sz w:val="32"/>
          <w:szCs w:val="32"/>
        </w:rPr>
      </w:pPr>
      <w:r w:rsidRPr="00EC788E">
        <w:rPr>
          <w:rFonts w:ascii="Arial" w:hAnsi="Arial" w:cs="Arial"/>
          <w:sz w:val="32"/>
          <w:szCs w:val="32"/>
        </w:rPr>
        <w:t>Немецкий социолог Ульрих Бек называл это «зомби-концепциями». Идеи, которые умерли богословски, но живы психологически. Секулярный человек не чувствует вины перед Богом. Но он чувствует вину перед:</w:t>
      </w:r>
    </w:p>
    <w:p w14:paraId="09221137" w14:textId="77777777" w:rsidR="00F44BBA" w:rsidRPr="00EC788E" w:rsidRDefault="00F44BBA" w:rsidP="00F44BBA">
      <w:pPr>
        <w:numPr>
          <w:ilvl w:val="0"/>
          <w:numId w:val="14"/>
        </w:numPr>
        <w:rPr>
          <w:rFonts w:ascii="Arial" w:hAnsi="Arial" w:cs="Arial"/>
          <w:sz w:val="32"/>
          <w:szCs w:val="32"/>
        </w:rPr>
      </w:pPr>
      <w:r w:rsidRPr="00EC788E">
        <w:rPr>
          <w:rFonts w:ascii="Arial" w:hAnsi="Arial" w:cs="Arial"/>
          <w:b/>
          <w:bCs/>
          <w:sz w:val="32"/>
          <w:szCs w:val="32"/>
        </w:rPr>
        <w:t>Обществом.</w:t>
      </w:r>
      <w:r w:rsidRPr="00EC788E">
        <w:rPr>
          <w:rFonts w:ascii="Arial" w:hAnsi="Arial" w:cs="Arial"/>
          <w:sz w:val="32"/>
          <w:szCs w:val="32"/>
        </w:rPr>
        <w:t xml:space="preserve"> («Я недостаточно успешен»).</w:t>
      </w:r>
    </w:p>
    <w:p w14:paraId="7AFB1456" w14:textId="77777777" w:rsidR="00F44BBA" w:rsidRPr="00EC788E" w:rsidRDefault="00F44BBA" w:rsidP="00F44BBA">
      <w:pPr>
        <w:numPr>
          <w:ilvl w:val="0"/>
          <w:numId w:val="14"/>
        </w:numPr>
        <w:rPr>
          <w:rFonts w:ascii="Arial" w:hAnsi="Arial" w:cs="Arial"/>
          <w:sz w:val="32"/>
          <w:szCs w:val="32"/>
        </w:rPr>
      </w:pPr>
      <w:r w:rsidRPr="00EC788E">
        <w:rPr>
          <w:rFonts w:ascii="Arial" w:hAnsi="Arial" w:cs="Arial"/>
          <w:b/>
          <w:bCs/>
          <w:sz w:val="32"/>
          <w:szCs w:val="32"/>
        </w:rPr>
        <w:t>Детьми.</w:t>
      </w:r>
      <w:r w:rsidRPr="00EC788E">
        <w:rPr>
          <w:rFonts w:ascii="Arial" w:hAnsi="Arial" w:cs="Arial"/>
          <w:sz w:val="32"/>
          <w:szCs w:val="32"/>
        </w:rPr>
        <w:t xml:space="preserve"> («Я мало времени провожу»).</w:t>
      </w:r>
    </w:p>
    <w:p w14:paraId="0D4831A3" w14:textId="77777777" w:rsidR="00F44BBA" w:rsidRPr="00EC788E" w:rsidRDefault="00F44BBA" w:rsidP="00F44BBA">
      <w:pPr>
        <w:numPr>
          <w:ilvl w:val="0"/>
          <w:numId w:val="14"/>
        </w:numPr>
        <w:rPr>
          <w:rFonts w:ascii="Arial" w:hAnsi="Arial" w:cs="Arial"/>
          <w:sz w:val="32"/>
          <w:szCs w:val="32"/>
        </w:rPr>
      </w:pPr>
      <w:r w:rsidRPr="00EC788E">
        <w:rPr>
          <w:rFonts w:ascii="Arial" w:hAnsi="Arial" w:cs="Arial"/>
          <w:b/>
          <w:bCs/>
          <w:sz w:val="32"/>
          <w:szCs w:val="32"/>
        </w:rPr>
        <w:t>Планетой.</w:t>
      </w:r>
      <w:r w:rsidRPr="00EC788E">
        <w:rPr>
          <w:rFonts w:ascii="Arial" w:hAnsi="Arial" w:cs="Arial"/>
          <w:sz w:val="32"/>
          <w:szCs w:val="32"/>
        </w:rPr>
        <w:t xml:space="preserve"> («Я использую пластик»).</w:t>
      </w:r>
    </w:p>
    <w:p w14:paraId="25A50093" w14:textId="77777777" w:rsidR="00F44BBA" w:rsidRPr="00EC788E" w:rsidRDefault="00F44BBA" w:rsidP="00F44BBA">
      <w:pPr>
        <w:numPr>
          <w:ilvl w:val="0"/>
          <w:numId w:val="14"/>
        </w:numPr>
        <w:rPr>
          <w:rFonts w:ascii="Arial" w:hAnsi="Arial" w:cs="Arial"/>
          <w:sz w:val="32"/>
          <w:szCs w:val="32"/>
        </w:rPr>
      </w:pPr>
      <w:r w:rsidRPr="00EC788E">
        <w:rPr>
          <w:rFonts w:ascii="Arial" w:hAnsi="Arial" w:cs="Arial"/>
          <w:b/>
          <w:bCs/>
          <w:sz w:val="32"/>
          <w:szCs w:val="32"/>
        </w:rPr>
        <w:t>Предками.</w:t>
      </w:r>
      <w:r w:rsidRPr="00EC788E">
        <w:rPr>
          <w:rFonts w:ascii="Arial" w:hAnsi="Arial" w:cs="Arial"/>
          <w:sz w:val="32"/>
          <w:szCs w:val="32"/>
        </w:rPr>
        <w:t xml:space="preserve"> («Я не оправдал надежд»).</w:t>
      </w:r>
    </w:p>
    <w:p w14:paraId="4613D062" w14:textId="77777777" w:rsidR="00F44BBA" w:rsidRPr="00EC788E" w:rsidRDefault="00F44BBA" w:rsidP="00957504">
      <w:pPr>
        <w:rPr>
          <w:rFonts w:ascii="Arial" w:hAnsi="Arial" w:cs="Arial"/>
          <w:sz w:val="32"/>
          <w:szCs w:val="32"/>
        </w:rPr>
      </w:pPr>
      <w:r w:rsidRPr="00EC788E">
        <w:rPr>
          <w:rFonts w:ascii="Arial" w:hAnsi="Arial" w:cs="Arial"/>
          <w:sz w:val="32"/>
          <w:szCs w:val="32"/>
        </w:rPr>
        <w:t>Объект вины изменился. Механизм остался тем же.</w:t>
      </w:r>
    </w:p>
    <w:p w14:paraId="012E164C" w14:textId="77777777" w:rsidR="00F44BBA" w:rsidRPr="00EC788E" w:rsidRDefault="00F44BBA" w:rsidP="00957504">
      <w:pPr>
        <w:rPr>
          <w:rFonts w:ascii="Arial" w:hAnsi="Arial" w:cs="Arial"/>
          <w:sz w:val="32"/>
          <w:szCs w:val="32"/>
        </w:rPr>
      </w:pPr>
      <w:r w:rsidRPr="00EC788E">
        <w:rPr>
          <w:rFonts w:ascii="Arial" w:hAnsi="Arial" w:cs="Arial"/>
          <w:b/>
          <w:bCs/>
          <w:sz w:val="32"/>
          <w:szCs w:val="32"/>
        </w:rPr>
        <w:t>СТАТИСТИКА</w:t>
      </w:r>
      <w:r w:rsidRPr="00EC788E">
        <w:rPr>
          <w:rFonts w:ascii="Arial" w:hAnsi="Arial" w:cs="Arial"/>
          <w:sz w:val="32"/>
          <w:szCs w:val="32"/>
        </w:rPr>
        <w:t xml:space="preserve"> Исследования показывают: в странах с высоким уровнем секуляризации (Скандинавия, Чехия) уровень депрессии часто </w:t>
      </w:r>
      <w:r w:rsidRPr="00EC788E">
        <w:rPr>
          <w:rFonts w:ascii="Arial" w:hAnsi="Arial" w:cs="Arial"/>
          <w:i/>
          <w:iCs/>
          <w:sz w:val="32"/>
          <w:szCs w:val="32"/>
        </w:rPr>
        <w:t>ниже</w:t>
      </w:r>
      <w:r w:rsidRPr="00EC788E">
        <w:rPr>
          <w:rFonts w:ascii="Arial" w:hAnsi="Arial" w:cs="Arial"/>
          <w:sz w:val="32"/>
          <w:szCs w:val="32"/>
        </w:rPr>
        <w:t xml:space="preserve">, чем в странах с сильными религиозными традициями (США, Латинская Америка, Южная Европа). Почему? </w:t>
      </w:r>
      <w:proofErr w:type="gramStart"/>
      <w:r w:rsidRPr="00EC788E">
        <w:rPr>
          <w:rFonts w:ascii="Arial" w:hAnsi="Arial" w:cs="Arial"/>
          <w:sz w:val="32"/>
          <w:szCs w:val="32"/>
        </w:rPr>
        <w:t>Не потому что</w:t>
      </w:r>
      <w:proofErr w:type="gramEnd"/>
      <w:r w:rsidRPr="00EC788E">
        <w:rPr>
          <w:rFonts w:ascii="Arial" w:hAnsi="Arial" w:cs="Arial"/>
          <w:sz w:val="32"/>
          <w:szCs w:val="32"/>
        </w:rPr>
        <w:t xml:space="preserve"> «Бог </w:t>
      </w:r>
      <w:proofErr w:type="spellStart"/>
      <w:r w:rsidRPr="00EC788E">
        <w:rPr>
          <w:rFonts w:ascii="Arial" w:hAnsi="Arial" w:cs="Arial"/>
          <w:sz w:val="32"/>
          <w:szCs w:val="32"/>
        </w:rPr>
        <w:t>депрессирует</w:t>
      </w:r>
      <w:proofErr w:type="spellEnd"/>
      <w:r w:rsidRPr="00EC788E">
        <w:rPr>
          <w:rFonts w:ascii="Arial" w:hAnsi="Arial" w:cs="Arial"/>
          <w:sz w:val="32"/>
          <w:szCs w:val="32"/>
        </w:rPr>
        <w:t>». А потому что в секулярных культурах часто ниже стигма вины за «</w:t>
      </w:r>
      <w:proofErr w:type="spellStart"/>
      <w:r w:rsidRPr="00EC788E">
        <w:rPr>
          <w:rFonts w:ascii="Arial" w:hAnsi="Arial" w:cs="Arial"/>
          <w:sz w:val="32"/>
          <w:szCs w:val="32"/>
        </w:rPr>
        <w:t>неидеальность</w:t>
      </w:r>
      <w:proofErr w:type="spellEnd"/>
      <w:r w:rsidRPr="00EC788E">
        <w:rPr>
          <w:rFonts w:ascii="Arial" w:hAnsi="Arial" w:cs="Arial"/>
          <w:sz w:val="32"/>
          <w:szCs w:val="32"/>
        </w:rPr>
        <w:t xml:space="preserve">». Там меньше давления концепции «первородного греха». </w:t>
      </w:r>
      <w:r w:rsidRPr="00EC788E">
        <w:rPr>
          <w:rFonts w:ascii="Arial" w:hAnsi="Arial" w:cs="Arial"/>
          <w:i/>
          <w:iCs/>
          <w:sz w:val="32"/>
          <w:szCs w:val="32"/>
        </w:rPr>
        <w:t xml:space="preserve">Источник: World </w:t>
      </w:r>
      <w:proofErr w:type="spellStart"/>
      <w:r w:rsidRPr="00EC788E">
        <w:rPr>
          <w:rFonts w:ascii="Arial" w:hAnsi="Arial" w:cs="Arial"/>
          <w:i/>
          <w:iCs/>
          <w:sz w:val="32"/>
          <w:szCs w:val="32"/>
        </w:rPr>
        <w:t>Mental</w:t>
      </w:r>
      <w:proofErr w:type="spellEnd"/>
      <w:r w:rsidRPr="00EC788E">
        <w:rPr>
          <w:rFonts w:ascii="Arial" w:hAnsi="Arial" w:cs="Arial"/>
          <w:i/>
          <w:iCs/>
          <w:sz w:val="32"/>
          <w:szCs w:val="32"/>
        </w:rPr>
        <w:t xml:space="preserve"> Health Report, ВОЗ, 2023.</w:t>
      </w:r>
    </w:p>
    <w:p w14:paraId="601A1B27" w14:textId="77777777" w:rsidR="00F44BBA" w:rsidRPr="00EC788E" w:rsidRDefault="00F44BBA" w:rsidP="00957504">
      <w:pPr>
        <w:rPr>
          <w:rFonts w:ascii="Arial" w:hAnsi="Arial" w:cs="Arial"/>
          <w:sz w:val="32"/>
          <w:szCs w:val="32"/>
        </w:rPr>
      </w:pPr>
      <w:r w:rsidRPr="00EC788E">
        <w:rPr>
          <w:rFonts w:ascii="Arial" w:hAnsi="Arial" w:cs="Arial"/>
          <w:sz w:val="32"/>
          <w:szCs w:val="32"/>
        </w:rPr>
        <w:t>Мария жила в постсоветском пространстве. Здесь смешались православная вина («терпи, это спасительно»), советская вина («ты должен обществу») и капиталистическая вина («ты должен быть успешным»). Тройной удар. Неудивительно, что её организм сдал.</w:t>
      </w:r>
    </w:p>
    <w:p w14:paraId="64909430"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0D8243F2">
          <v:rect id="_x0000_i1058" style="width:0;height:1.5pt" o:hralign="center" o:hrstd="t" o:hr="t" fillcolor="#a0a0a0" stroked="f"/>
        </w:pict>
      </w:r>
    </w:p>
    <w:p w14:paraId="1991E5C2"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lastRenderedPageBreak/>
        <w:t>4.4 ОТКУДА БЕРЁТСЯ «НАДО»?</w:t>
      </w:r>
    </w:p>
    <w:p w14:paraId="0D2801AC" w14:textId="77777777" w:rsidR="00F44BBA" w:rsidRPr="00EC788E" w:rsidRDefault="00F44BBA" w:rsidP="00957504">
      <w:pPr>
        <w:rPr>
          <w:rFonts w:ascii="Arial" w:hAnsi="Arial" w:cs="Arial"/>
          <w:sz w:val="32"/>
          <w:szCs w:val="32"/>
        </w:rPr>
      </w:pPr>
      <w:r w:rsidRPr="00EC788E">
        <w:rPr>
          <w:rFonts w:ascii="Arial" w:hAnsi="Arial" w:cs="Arial"/>
          <w:sz w:val="32"/>
          <w:szCs w:val="32"/>
        </w:rPr>
        <w:t xml:space="preserve">В основе культурной вины лежит одно слово: </w:t>
      </w:r>
      <w:r w:rsidRPr="00EC788E">
        <w:rPr>
          <w:rFonts w:ascii="Arial" w:hAnsi="Arial" w:cs="Arial"/>
          <w:b/>
          <w:bCs/>
          <w:sz w:val="32"/>
          <w:szCs w:val="32"/>
        </w:rPr>
        <w:t>НАДО</w:t>
      </w:r>
      <w:r w:rsidRPr="00EC788E">
        <w:rPr>
          <w:rFonts w:ascii="Arial" w:hAnsi="Arial" w:cs="Arial"/>
          <w:sz w:val="32"/>
          <w:szCs w:val="32"/>
        </w:rPr>
        <w:t>.</w:t>
      </w:r>
    </w:p>
    <w:p w14:paraId="52D4CDD1" w14:textId="77777777" w:rsidR="00F44BBA" w:rsidRPr="00EC788E" w:rsidRDefault="00F44BBA" w:rsidP="00F44BBA">
      <w:pPr>
        <w:numPr>
          <w:ilvl w:val="0"/>
          <w:numId w:val="15"/>
        </w:numPr>
        <w:rPr>
          <w:rFonts w:ascii="Arial" w:hAnsi="Arial" w:cs="Arial"/>
          <w:sz w:val="32"/>
          <w:szCs w:val="32"/>
        </w:rPr>
      </w:pPr>
      <w:r w:rsidRPr="00EC788E">
        <w:rPr>
          <w:rFonts w:ascii="Arial" w:hAnsi="Arial" w:cs="Arial"/>
          <w:sz w:val="32"/>
          <w:szCs w:val="32"/>
        </w:rPr>
        <w:t>«Надо быть хорошей матерью».</w:t>
      </w:r>
    </w:p>
    <w:p w14:paraId="48E8BCD1" w14:textId="77777777" w:rsidR="00F44BBA" w:rsidRPr="00EC788E" w:rsidRDefault="00F44BBA" w:rsidP="00F44BBA">
      <w:pPr>
        <w:numPr>
          <w:ilvl w:val="0"/>
          <w:numId w:val="15"/>
        </w:numPr>
        <w:rPr>
          <w:rFonts w:ascii="Arial" w:hAnsi="Arial" w:cs="Arial"/>
          <w:sz w:val="32"/>
          <w:szCs w:val="32"/>
        </w:rPr>
      </w:pPr>
      <w:r w:rsidRPr="00EC788E">
        <w:rPr>
          <w:rFonts w:ascii="Arial" w:hAnsi="Arial" w:cs="Arial"/>
          <w:sz w:val="32"/>
          <w:szCs w:val="32"/>
        </w:rPr>
        <w:t>«Надо зарабатывать больше».</w:t>
      </w:r>
    </w:p>
    <w:p w14:paraId="23A07B5D" w14:textId="77777777" w:rsidR="00F44BBA" w:rsidRPr="00EC788E" w:rsidRDefault="00F44BBA" w:rsidP="00F44BBA">
      <w:pPr>
        <w:numPr>
          <w:ilvl w:val="0"/>
          <w:numId w:val="15"/>
        </w:numPr>
        <w:rPr>
          <w:rFonts w:ascii="Arial" w:hAnsi="Arial" w:cs="Arial"/>
          <w:sz w:val="32"/>
          <w:szCs w:val="32"/>
        </w:rPr>
      </w:pPr>
      <w:r w:rsidRPr="00EC788E">
        <w:rPr>
          <w:rFonts w:ascii="Arial" w:hAnsi="Arial" w:cs="Arial"/>
          <w:sz w:val="32"/>
          <w:szCs w:val="32"/>
        </w:rPr>
        <w:t>«Надо прощать».</w:t>
      </w:r>
    </w:p>
    <w:p w14:paraId="5EA965AA" w14:textId="77777777" w:rsidR="00F44BBA" w:rsidRPr="00EC788E" w:rsidRDefault="00F44BBA" w:rsidP="00F44BBA">
      <w:pPr>
        <w:numPr>
          <w:ilvl w:val="0"/>
          <w:numId w:val="15"/>
        </w:numPr>
        <w:rPr>
          <w:rFonts w:ascii="Arial" w:hAnsi="Arial" w:cs="Arial"/>
          <w:sz w:val="32"/>
          <w:szCs w:val="32"/>
        </w:rPr>
      </w:pPr>
      <w:r w:rsidRPr="00EC788E">
        <w:rPr>
          <w:rFonts w:ascii="Arial" w:hAnsi="Arial" w:cs="Arial"/>
          <w:sz w:val="32"/>
          <w:szCs w:val="32"/>
        </w:rPr>
        <w:t>«Надо быть скромной».</w:t>
      </w:r>
    </w:p>
    <w:p w14:paraId="23AE2485" w14:textId="77777777" w:rsidR="00F44BBA" w:rsidRPr="00EC788E" w:rsidRDefault="00F44BBA" w:rsidP="00957504">
      <w:pPr>
        <w:rPr>
          <w:rFonts w:ascii="Arial" w:hAnsi="Arial" w:cs="Arial"/>
          <w:sz w:val="32"/>
          <w:szCs w:val="32"/>
        </w:rPr>
      </w:pPr>
      <w:r w:rsidRPr="00EC788E">
        <w:rPr>
          <w:rFonts w:ascii="Arial" w:hAnsi="Arial" w:cs="Arial"/>
          <w:sz w:val="32"/>
          <w:szCs w:val="32"/>
        </w:rPr>
        <w:t>Кто сказал «надо»? Если вы зададите этот вопрос человеку с хронической виной, он растеряется. «Ну… все так живут. Так правильно».</w:t>
      </w:r>
    </w:p>
    <w:p w14:paraId="6ABBBC29" w14:textId="77777777" w:rsidR="00F44BBA" w:rsidRPr="00EC788E" w:rsidRDefault="00F44BBA" w:rsidP="00957504">
      <w:pPr>
        <w:rPr>
          <w:rFonts w:ascii="Arial" w:hAnsi="Arial" w:cs="Arial"/>
          <w:sz w:val="32"/>
          <w:szCs w:val="32"/>
        </w:rPr>
      </w:pPr>
      <w:r w:rsidRPr="00EC788E">
        <w:rPr>
          <w:rFonts w:ascii="Arial" w:hAnsi="Arial" w:cs="Arial"/>
          <w:sz w:val="32"/>
          <w:szCs w:val="32"/>
        </w:rPr>
        <w:t>Но «все» — это абстракция. «Правильно» — для кого?</w:t>
      </w:r>
    </w:p>
    <w:p w14:paraId="3F2E536D" w14:textId="77777777" w:rsidR="00F44BBA" w:rsidRPr="00EC788E" w:rsidRDefault="00F44BBA" w:rsidP="00957504">
      <w:pPr>
        <w:rPr>
          <w:rFonts w:ascii="Arial" w:hAnsi="Arial" w:cs="Arial"/>
          <w:sz w:val="32"/>
          <w:szCs w:val="32"/>
        </w:rPr>
      </w:pPr>
      <w:r w:rsidRPr="00EC788E">
        <w:rPr>
          <w:rFonts w:ascii="Arial" w:hAnsi="Arial" w:cs="Arial"/>
          <w:sz w:val="32"/>
          <w:szCs w:val="32"/>
        </w:rPr>
        <w:t xml:space="preserve">В терапии я использую технику </w:t>
      </w:r>
      <w:r w:rsidRPr="00EC788E">
        <w:rPr>
          <w:rFonts w:ascii="Arial" w:hAnsi="Arial" w:cs="Arial"/>
          <w:b/>
          <w:bCs/>
          <w:sz w:val="32"/>
          <w:szCs w:val="32"/>
        </w:rPr>
        <w:t>«Археология Долга»</w:t>
      </w:r>
      <w:r w:rsidRPr="00EC788E">
        <w:rPr>
          <w:rFonts w:ascii="Arial" w:hAnsi="Arial" w:cs="Arial"/>
          <w:sz w:val="32"/>
          <w:szCs w:val="32"/>
        </w:rPr>
        <w:t>. Мы берём одно убеждение («Я должна всегда улыбаться»). И копаем. — Кто сказал это впервые? — Мама. — А кто сказал маме? — Её мама. Бабушка. — А зачем бабушке это было нужно? — Чтобы выжить в войну. Чтобы не выделяться. Чтобы не наказали.</w:t>
      </w:r>
    </w:p>
    <w:p w14:paraId="6F4350F7" w14:textId="77777777" w:rsidR="00F44BBA" w:rsidRPr="00EC788E" w:rsidRDefault="00F44BBA" w:rsidP="00957504">
      <w:pPr>
        <w:rPr>
          <w:rFonts w:ascii="Arial" w:hAnsi="Arial" w:cs="Arial"/>
          <w:sz w:val="32"/>
          <w:szCs w:val="32"/>
        </w:rPr>
      </w:pPr>
      <w:r w:rsidRPr="00EC788E">
        <w:rPr>
          <w:rFonts w:ascii="Arial" w:hAnsi="Arial" w:cs="Arial"/>
          <w:sz w:val="32"/>
          <w:szCs w:val="32"/>
        </w:rPr>
        <w:t>Внезапно оказывается: правило, которое душит Марию в 2025 году, было написано её прабабушкой в 1945-м для выживания в других условиях. Оно было полезно тогда. Оно убивает сейчас.</w:t>
      </w:r>
    </w:p>
    <w:p w14:paraId="048601CE" w14:textId="77777777" w:rsidR="00F44BBA" w:rsidRPr="00EC788E" w:rsidRDefault="00F44BBA" w:rsidP="00957504">
      <w:pPr>
        <w:rPr>
          <w:rFonts w:ascii="Arial" w:hAnsi="Arial" w:cs="Arial"/>
          <w:sz w:val="32"/>
          <w:szCs w:val="32"/>
        </w:rPr>
      </w:pPr>
      <w:r w:rsidRPr="00EC788E">
        <w:rPr>
          <w:rFonts w:ascii="Arial" w:hAnsi="Arial" w:cs="Arial"/>
          <w:sz w:val="32"/>
          <w:szCs w:val="32"/>
        </w:rPr>
        <w:t>Культурная вина — это часто устаревший код. Вирус, который мутировал, но не был удалён.</w:t>
      </w:r>
    </w:p>
    <w:p w14:paraId="23FFE8DF"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597548B2">
          <v:rect id="_x0000_i1059" style="width:0;height:1.5pt" o:hralign="center" o:hrstd="t" o:hr="t" fillcolor="#a0a0a0" stroked="f"/>
        </w:pict>
      </w:r>
    </w:p>
    <w:p w14:paraId="2B956CDC"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4.5 МАРИЯ НАЧИНАЕТ ВИДЕТЬ СИСТЕМУ</w:t>
      </w:r>
    </w:p>
    <w:p w14:paraId="1E7DF017" w14:textId="77777777" w:rsidR="00F44BBA" w:rsidRPr="00EC788E" w:rsidRDefault="00F44BBA" w:rsidP="00957504">
      <w:pPr>
        <w:rPr>
          <w:rFonts w:ascii="Arial" w:hAnsi="Arial" w:cs="Arial"/>
          <w:sz w:val="32"/>
          <w:szCs w:val="32"/>
        </w:rPr>
      </w:pPr>
      <w:r w:rsidRPr="00EC788E">
        <w:rPr>
          <w:rFonts w:ascii="Arial" w:hAnsi="Arial" w:cs="Arial"/>
          <w:sz w:val="32"/>
          <w:szCs w:val="32"/>
        </w:rPr>
        <w:t>На шестой сессии Мария принесла список своих «должна». Их было 47. «Я должна быть идеальной женой». «Я должна зарабатывать не меньше мужа». «Я должна навещать родителей каждые выходные». «Я должна чувствовать вину, если отдыхаю».</w:t>
      </w:r>
    </w:p>
    <w:p w14:paraId="607076B9" w14:textId="77777777" w:rsidR="00F44BBA" w:rsidRPr="00EC788E" w:rsidRDefault="00F44BBA" w:rsidP="00957504">
      <w:pPr>
        <w:rPr>
          <w:rFonts w:ascii="Arial" w:hAnsi="Arial" w:cs="Arial"/>
          <w:sz w:val="32"/>
          <w:szCs w:val="32"/>
        </w:rPr>
      </w:pPr>
      <w:r w:rsidRPr="00EC788E">
        <w:rPr>
          <w:rFonts w:ascii="Arial" w:hAnsi="Arial" w:cs="Arial"/>
          <w:sz w:val="32"/>
          <w:szCs w:val="32"/>
        </w:rPr>
        <w:lastRenderedPageBreak/>
        <w:t xml:space="preserve">Мы сделали простое упражнение. Напротив каждого пункта она написала: </w:t>
      </w:r>
      <w:r w:rsidRPr="00EC788E">
        <w:rPr>
          <w:rFonts w:ascii="Arial" w:hAnsi="Arial" w:cs="Arial"/>
          <w:b/>
          <w:bCs/>
          <w:sz w:val="32"/>
          <w:szCs w:val="32"/>
        </w:rPr>
        <w:t>Чья это идея?</w:t>
      </w:r>
      <w:r w:rsidRPr="00EC788E">
        <w:rPr>
          <w:rFonts w:ascii="Arial" w:hAnsi="Arial" w:cs="Arial"/>
          <w:sz w:val="32"/>
          <w:szCs w:val="32"/>
        </w:rPr>
        <w:t xml:space="preserve"> Рядом с «отдыхать» она написала: «Папа. Он говорил, что отдых — для слабых». Рядом с «идеальной женой»: «Церковь. Венчание». Рядом с «зарабатывать»: «Социум. Инстаграм».</w:t>
      </w:r>
    </w:p>
    <w:p w14:paraId="55878547" w14:textId="77777777" w:rsidR="00F44BBA" w:rsidRPr="00EC788E" w:rsidRDefault="00F44BBA" w:rsidP="00957504">
      <w:pPr>
        <w:rPr>
          <w:rFonts w:ascii="Arial" w:hAnsi="Arial" w:cs="Arial"/>
          <w:sz w:val="32"/>
          <w:szCs w:val="32"/>
        </w:rPr>
      </w:pPr>
      <w:r w:rsidRPr="00EC788E">
        <w:rPr>
          <w:rFonts w:ascii="Arial" w:hAnsi="Arial" w:cs="Arial"/>
          <w:sz w:val="32"/>
          <w:szCs w:val="32"/>
        </w:rPr>
        <w:t>Когда список был заполнен, она посмотрела на него и сказала: — Это не мой список. Это чужой. Я живу по чужим правилам. И чувствую вину за то, что не могу их выполнить.</w:t>
      </w:r>
    </w:p>
    <w:p w14:paraId="4B10C81D" w14:textId="77777777" w:rsidR="00F44BBA" w:rsidRPr="00EC788E" w:rsidRDefault="00F44BBA" w:rsidP="00957504">
      <w:pPr>
        <w:rPr>
          <w:rFonts w:ascii="Arial" w:hAnsi="Arial" w:cs="Arial"/>
          <w:sz w:val="32"/>
          <w:szCs w:val="32"/>
        </w:rPr>
      </w:pPr>
      <w:r w:rsidRPr="00EC788E">
        <w:rPr>
          <w:rFonts w:ascii="Arial" w:hAnsi="Arial" w:cs="Arial"/>
          <w:sz w:val="32"/>
          <w:szCs w:val="32"/>
        </w:rPr>
        <w:t>Это был перелом. Вина начала терять силу. Потому что она перестала быть «её» виной. Она стала «наследством». А наследство можно принять. А можно отказаться.</w:t>
      </w:r>
    </w:p>
    <w:p w14:paraId="5DD9D9C6"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0372ADD5">
          <v:rect id="_x0000_i1060" style="width:0;height:1.5pt" o:hralign="center" o:hrstd="t" o:hr="t" fillcolor="#a0a0a0" stroked="f"/>
        </w:pict>
      </w:r>
    </w:p>
    <w:p w14:paraId="09846796"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4.6 КЛИНИЧЕСКАЯ ВРЕЗКА: КАК ОТЛИЧИТЬ КУЛЬТУРНУЮ ВИНУ ОТ ЛИЧНОЙ</w:t>
      </w:r>
    </w:p>
    <w:p w14:paraId="37869320" w14:textId="77777777" w:rsidR="00F44BBA" w:rsidRPr="00EC788E" w:rsidRDefault="00F44BBA" w:rsidP="00957504">
      <w:pPr>
        <w:rPr>
          <w:rFonts w:ascii="Arial" w:hAnsi="Arial" w:cs="Arial"/>
          <w:sz w:val="32"/>
          <w:szCs w:val="32"/>
        </w:rPr>
      </w:pPr>
      <w:r w:rsidRPr="00EC788E">
        <w:rPr>
          <w:rFonts w:ascii="Arial" w:hAnsi="Arial" w:cs="Arial"/>
          <w:sz w:val="32"/>
          <w:szCs w:val="32"/>
        </w:rPr>
        <w:t>Не всякая вина — культурный вирус. Иногда вы действительно неправы. Как отличить?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63"/>
        <w:gridCol w:w="3396"/>
        <w:gridCol w:w="4193"/>
      </w:tblGrid>
      <w:tr w:rsidR="00F44BBA" w:rsidRPr="00EC788E" w14:paraId="72C15A62" w14:textId="77777777" w:rsidTr="00957504">
        <w:trPr>
          <w:tblHeader/>
          <w:tblCellSpacing w:w="15" w:type="dxa"/>
        </w:trPr>
        <w:tc>
          <w:tcPr>
            <w:tcW w:w="0" w:type="auto"/>
            <w:tcBorders>
              <w:top w:val="single" w:sz="2" w:space="0" w:color="E3E3E3"/>
              <w:left w:val="single" w:sz="2" w:space="0" w:color="E3E3E3"/>
            </w:tcBorders>
            <w:vAlign w:val="center"/>
            <w:hideMark/>
          </w:tcPr>
          <w:p w14:paraId="40C6FDDA"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Параметр</w:t>
            </w:r>
          </w:p>
        </w:tc>
        <w:tc>
          <w:tcPr>
            <w:tcW w:w="0" w:type="auto"/>
            <w:tcBorders>
              <w:top w:val="single" w:sz="2" w:space="0" w:color="E3E3E3"/>
              <w:left w:val="single" w:sz="2" w:space="0" w:color="E3E3E3"/>
            </w:tcBorders>
            <w:vAlign w:val="center"/>
            <w:hideMark/>
          </w:tcPr>
          <w:p w14:paraId="2D057C1F"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Личная (Здоровая) Вина</w:t>
            </w:r>
          </w:p>
        </w:tc>
        <w:tc>
          <w:tcPr>
            <w:tcW w:w="0" w:type="auto"/>
            <w:tcBorders>
              <w:top w:val="single" w:sz="2" w:space="0" w:color="E3E3E3"/>
              <w:left w:val="single" w:sz="2" w:space="0" w:color="E3E3E3"/>
              <w:right w:val="nil"/>
            </w:tcBorders>
            <w:vAlign w:val="center"/>
            <w:hideMark/>
          </w:tcPr>
          <w:p w14:paraId="467788A1"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Культурная (Токсичная) Вина</w:t>
            </w:r>
          </w:p>
        </w:tc>
      </w:tr>
      <w:tr w:rsidR="00F44BBA" w:rsidRPr="00EC788E" w14:paraId="34AF1409" w14:textId="77777777" w:rsidTr="00957504">
        <w:trPr>
          <w:tblCellSpacing w:w="15" w:type="dxa"/>
        </w:trPr>
        <w:tc>
          <w:tcPr>
            <w:tcW w:w="0" w:type="auto"/>
            <w:tcBorders>
              <w:top w:val="single" w:sz="2" w:space="0" w:color="E3E3E3"/>
              <w:left w:val="single" w:sz="2" w:space="0" w:color="E3E3E3"/>
            </w:tcBorders>
            <w:vAlign w:val="center"/>
            <w:hideMark/>
          </w:tcPr>
          <w:p w14:paraId="7EB54FE4" w14:textId="77777777" w:rsidR="00F44BBA" w:rsidRPr="00EC788E" w:rsidRDefault="00F44BBA" w:rsidP="00957504">
            <w:pPr>
              <w:rPr>
                <w:rFonts w:ascii="Arial" w:hAnsi="Arial" w:cs="Arial"/>
                <w:sz w:val="32"/>
                <w:szCs w:val="32"/>
              </w:rPr>
            </w:pPr>
            <w:r w:rsidRPr="00EC788E">
              <w:rPr>
                <w:rFonts w:ascii="Arial" w:hAnsi="Arial" w:cs="Arial"/>
                <w:b/>
                <w:bCs/>
                <w:sz w:val="32"/>
                <w:szCs w:val="32"/>
              </w:rPr>
              <w:t>Источник</w:t>
            </w:r>
          </w:p>
        </w:tc>
        <w:tc>
          <w:tcPr>
            <w:tcW w:w="0" w:type="auto"/>
            <w:tcBorders>
              <w:top w:val="single" w:sz="2" w:space="0" w:color="E3E3E3"/>
              <w:left w:val="single" w:sz="2" w:space="0" w:color="E3E3E3"/>
            </w:tcBorders>
            <w:vAlign w:val="center"/>
            <w:hideMark/>
          </w:tcPr>
          <w:p w14:paraId="0CC6EC6C" w14:textId="77777777" w:rsidR="00F44BBA" w:rsidRPr="00EC788E" w:rsidRDefault="00F44BBA" w:rsidP="00957504">
            <w:pPr>
              <w:rPr>
                <w:rFonts w:ascii="Arial" w:hAnsi="Arial" w:cs="Arial"/>
                <w:sz w:val="32"/>
                <w:szCs w:val="32"/>
              </w:rPr>
            </w:pPr>
            <w:r w:rsidRPr="00EC788E">
              <w:rPr>
                <w:rFonts w:ascii="Arial" w:hAnsi="Arial" w:cs="Arial"/>
                <w:sz w:val="32"/>
                <w:szCs w:val="32"/>
              </w:rPr>
              <w:t>Конкретный поступок (я опоздал)</w:t>
            </w:r>
          </w:p>
        </w:tc>
        <w:tc>
          <w:tcPr>
            <w:tcW w:w="0" w:type="auto"/>
            <w:tcBorders>
              <w:top w:val="single" w:sz="2" w:space="0" w:color="E3E3E3"/>
              <w:left w:val="single" w:sz="2" w:space="0" w:color="E3E3E3"/>
              <w:right w:val="nil"/>
            </w:tcBorders>
            <w:vAlign w:val="center"/>
            <w:hideMark/>
          </w:tcPr>
          <w:p w14:paraId="466891D3" w14:textId="77777777" w:rsidR="00F44BBA" w:rsidRPr="00EC788E" w:rsidRDefault="00F44BBA" w:rsidP="00957504">
            <w:pPr>
              <w:rPr>
                <w:rFonts w:ascii="Arial" w:hAnsi="Arial" w:cs="Arial"/>
                <w:sz w:val="32"/>
                <w:szCs w:val="32"/>
              </w:rPr>
            </w:pPr>
            <w:r w:rsidRPr="00EC788E">
              <w:rPr>
                <w:rFonts w:ascii="Arial" w:hAnsi="Arial" w:cs="Arial"/>
                <w:sz w:val="32"/>
                <w:szCs w:val="32"/>
              </w:rPr>
              <w:t>Абстрактное правило (я недостаточно стараюсь)</w:t>
            </w:r>
          </w:p>
        </w:tc>
      </w:tr>
      <w:tr w:rsidR="00F44BBA" w:rsidRPr="00EC788E" w14:paraId="51C39797" w14:textId="77777777" w:rsidTr="00957504">
        <w:trPr>
          <w:tblCellSpacing w:w="15" w:type="dxa"/>
        </w:trPr>
        <w:tc>
          <w:tcPr>
            <w:tcW w:w="0" w:type="auto"/>
            <w:tcBorders>
              <w:top w:val="single" w:sz="2" w:space="0" w:color="E3E3E3"/>
              <w:left w:val="single" w:sz="2" w:space="0" w:color="E3E3E3"/>
            </w:tcBorders>
            <w:vAlign w:val="center"/>
            <w:hideMark/>
          </w:tcPr>
          <w:p w14:paraId="3BA06294" w14:textId="77777777" w:rsidR="00F44BBA" w:rsidRPr="00EC788E" w:rsidRDefault="00F44BBA" w:rsidP="00957504">
            <w:pPr>
              <w:rPr>
                <w:rFonts w:ascii="Arial" w:hAnsi="Arial" w:cs="Arial"/>
                <w:sz w:val="32"/>
                <w:szCs w:val="32"/>
              </w:rPr>
            </w:pPr>
            <w:r w:rsidRPr="00EC788E">
              <w:rPr>
                <w:rFonts w:ascii="Arial" w:hAnsi="Arial" w:cs="Arial"/>
                <w:b/>
                <w:bCs/>
                <w:sz w:val="32"/>
                <w:szCs w:val="32"/>
              </w:rPr>
              <w:t>Объект</w:t>
            </w:r>
          </w:p>
        </w:tc>
        <w:tc>
          <w:tcPr>
            <w:tcW w:w="0" w:type="auto"/>
            <w:tcBorders>
              <w:top w:val="single" w:sz="2" w:space="0" w:color="E3E3E3"/>
              <w:left w:val="single" w:sz="2" w:space="0" w:color="E3E3E3"/>
            </w:tcBorders>
            <w:vAlign w:val="center"/>
            <w:hideMark/>
          </w:tcPr>
          <w:p w14:paraId="12F2A248" w14:textId="77777777" w:rsidR="00F44BBA" w:rsidRPr="00EC788E" w:rsidRDefault="00F44BBA" w:rsidP="00957504">
            <w:pPr>
              <w:rPr>
                <w:rFonts w:ascii="Arial" w:hAnsi="Arial" w:cs="Arial"/>
                <w:sz w:val="32"/>
                <w:szCs w:val="32"/>
              </w:rPr>
            </w:pPr>
            <w:r w:rsidRPr="00EC788E">
              <w:rPr>
                <w:rFonts w:ascii="Arial" w:hAnsi="Arial" w:cs="Arial"/>
                <w:sz w:val="32"/>
                <w:szCs w:val="32"/>
              </w:rPr>
              <w:t>Перед конкретным человеком</w:t>
            </w:r>
          </w:p>
        </w:tc>
        <w:tc>
          <w:tcPr>
            <w:tcW w:w="0" w:type="auto"/>
            <w:tcBorders>
              <w:top w:val="single" w:sz="2" w:space="0" w:color="E3E3E3"/>
              <w:left w:val="single" w:sz="2" w:space="0" w:color="E3E3E3"/>
              <w:right w:val="nil"/>
            </w:tcBorders>
            <w:vAlign w:val="center"/>
            <w:hideMark/>
          </w:tcPr>
          <w:p w14:paraId="014867D2" w14:textId="77777777" w:rsidR="00F44BBA" w:rsidRPr="00EC788E" w:rsidRDefault="00F44BBA" w:rsidP="00957504">
            <w:pPr>
              <w:rPr>
                <w:rFonts w:ascii="Arial" w:hAnsi="Arial" w:cs="Arial"/>
                <w:sz w:val="32"/>
                <w:szCs w:val="32"/>
              </w:rPr>
            </w:pPr>
            <w:r w:rsidRPr="00EC788E">
              <w:rPr>
                <w:rFonts w:ascii="Arial" w:hAnsi="Arial" w:cs="Arial"/>
                <w:sz w:val="32"/>
                <w:szCs w:val="32"/>
              </w:rPr>
              <w:t>Перед «обществом», «Богом», «миром»</w:t>
            </w:r>
          </w:p>
        </w:tc>
      </w:tr>
      <w:tr w:rsidR="00F44BBA" w:rsidRPr="00EC788E" w14:paraId="5E29CB0B" w14:textId="77777777" w:rsidTr="00957504">
        <w:trPr>
          <w:tblCellSpacing w:w="15" w:type="dxa"/>
        </w:trPr>
        <w:tc>
          <w:tcPr>
            <w:tcW w:w="0" w:type="auto"/>
            <w:tcBorders>
              <w:top w:val="single" w:sz="2" w:space="0" w:color="E3E3E3"/>
              <w:left w:val="single" w:sz="2" w:space="0" w:color="E3E3E3"/>
            </w:tcBorders>
            <w:vAlign w:val="center"/>
            <w:hideMark/>
          </w:tcPr>
          <w:p w14:paraId="579B4D74" w14:textId="77777777" w:rsidR="00F44BBA" w:rsidRPr="00EC788E" w:rsidRDefault="00F44BBA" w:rsidP="00957504">
            <w:pPr>
              <w:rPr>
                <w:rFonts w:ascii="Arial" w:hAnsi="Arial" w:cs="Arial"/>
                <w:sz w:val="32"/>
                <w:szCs w:val="32"/>
              </w:rPr>
            </w:pPr>
            <w:r w:rsidRPr="00EC788E">
              <w:rPr>
                <w:rFonts w:ascii="Arial" w:hAnsi="Arial" w:cs="Arial"/>
                <w:b/>
                <w:bCs/>
                <w:sz w:val="32"/>
                <w:szCs w:val="32"/>
              </w:rPr>
              <w:t>Действие</w:t>
            </w:r>
          </w:p>
        </w:tc>
        <w:tc>
          <w:tcPr>
            <w:tcW w:w="0" w:type="auto"/>
            <w:tcBorders>
              <w:top w:val="single" w:sz="2" w:space="0" w:color="E3E3E3"/>
              <w:left w:val="single" w:sz="2" w:space="0" w:color="E3E3E3"/>
            </w:tcBorders>
            <w:vAlign w:val="center"/>
            <w:hideMark/>
          </w:tcPr>
          <w:p w14:paraId="7BF73906" w14:textId="77777777" w:rsidR="00F44BBA" w:rsidRPr="00EC788E" w:rsidRDefault="00F44BBA" w:rsidP="00957504">
            <w:pPr>
              <w:rPr>
                <w:rFonts w:ascii="Arial" w:hAnsi="Arial" w:cs="Arial"/>
                <w:sz w:val="32"/>
                <w:szCs w:val="32"/>
              </w:rPr>
            </w:pPr>
            <w:r w:rsidRPr="00EC788E">
              <w:rPr>
                <w:rFonts w:ascii="Arial" w:hAnsi="Arial" w:cs="Arial"/>
                <w:sz w:val="32"/>
                <w:szCs w:val="32"/>
              </w:rPr>
              <w:t>Можно исправить (извиниться)</w:t>
            </w:r>
          </w:p>
        </w:tc>
        <w:tc>
          <w:tcPr>
            <w:tcW w:w="0" w:type="auto"/>
            <w:tcBorders>
              <w:top w:val="single" w:sz="2" w:space="0" w:color="E3E3E3"/>
              <w:left w:val="single" w:sz="2" w:space="0" w:color="E3E3E3"/>
              <w:right w:val="nil"/>
            </w:tcBorders>
            <w:vAlign w:val="center"/>
            <w:hideMark/>
          </w:tcPr>
          <w:p w14:paraId="56538BDF" w14:textId="77777777" w:rsidR="00F44BBA" w:rsidRPr="00EC788E" w:rsidRDefault="00F44BBA" w:rsidP="00957504">
            <w:pPr>
              <w:rPr>
                <w:rFonts w:ascii="Arial" w:hAnsi="Arial" w:cs="Arial"/>
                <w:sz w:val="32"/>
                <w:szCs w:val="32"/>
              </w:rPr>
            </w:pPr>
            <w:r w:rsidRPr="00EC788E">
              <w:rPr>
                <w:rFonts w:ascii="Arial" w:hAnsi="Arial" w:cs="Arial"/>
                <w:sz w:val="32"/>
                <w:szCs w:val="32"/>
              </w:rPr>
              <w:t>Исправить невозможно (всегда мало)</w:t>
            </w:r>
          </w:p>
        </w:tc>
      </w:tr>
      <w:tr w:rsidR="00F44BBA" w:rsidRPr="00EC788E" w14:paraId="22CAAD1A" w14:textId="77777777" w:rsidTr="00957504">
        <w:trPr>
          <w:tblCellSpacing w:w="15" w:type="dxa"/>
        </w:trPr>
        <w:tc>
          <w:tcPr>
            <w:tcW w:w="0" w:type="auto"/>
            <w:tcBorders>
              <w:top w:val="single" w:sz="2" w:space="0" w:color="E3E3E3"/>
              <w:left w:val="single" w:sz="2" w:space="0" w:color="E3E3E3"/>
            </w:tcBorders>
            <w:vAlign w:val="center"/>
            <w:hideMark/>
          </w:tcPr>
          <w:p w14:paraId="045F4775" w14:textId="77777777" w:rsidR="00F44BBA" w:rsidRPr="00EC788E" w:rsidRDefault="00F44BBA" w:rsidP="00957504">
            <w:pPr>
              <w:rPr>
                <w:rFonts w:ascii="Arial" w:hAnsi="Arial" w:cs="Arial"/>
                <w:sz w:val="32"/>
                <w:szCs w:val="32"/>
              </w:rPr>
            </w:pPr>
            <w:r w:rsidRPr="00EC788E">
              <w:rPr>
                <w:rFonts w:ascii="Arial" w:hAnsi="Arial" w:cs="Arial"/>
                <w:b/>
                <w:bCs/>
                <w:sz w:val="32"/>
                <w:szCs w:val="32"/>
              </w:rPr>
              <w:t>Ощущение</w:t>
            </w:r>
          </w:p>
        </w:tc>
        <w:tc>
          <w:tcPr>
            <w:tcW w:w="0" w:type="auto"/>
            <w:tcBorders>
              <w:top w:val="single" w:sz="2" w:space="0" w:color="E3E3E3"/>
              <w:left w:val="single" w:sz="2" w:space="0" w:color="E3E3E3"/>
            </w:tcBorders>
            <w:vAlign w:val="center"/>
            <w:hideMark/>
          </w:tcPr>
          <w:p w14:paraId="5644FA8A" w14:textId="77777777" w:rsidR="00F44BBA" w:rsidRPr="00EC788E" w:rsidRDefault="00F44BBA" w:rsidP="00957504">
            <w:pPr>
              <w:rPr>
                <w:rFonts w:ascii="Arial" w:hAnsi="Arial" w:cs="Arial"/>
                <w:sz w:val="32"/>
                <w:szCs w:val="32"/>
              </w:rPr>
            </w:pPr>
            <w:r w:rsidRPr="00EC788E">
              <w:rPr>
                <w:rFonts w:ascii="Arial" w:hAnsi="Arial" w:cs="Arial"/>
                <w:sz w:val="32"/>
                <w:szCs w:val="32"/>
              </w:rPr>
              <w:t>Раскаяние, желание исправить</w:t>
            </w:r>
          </w:p>
        </w:tc>
        <w:tc>
          <w:tcPr>
            <w:tcW w:w="0" w:type="auto"/>
            <w:tcBorders>
              <w:top w:val="single" w:sz="2" w:space="0" w:color="E3E3E3"/>
              <w:left w:val="single" w:sz="2" w:space="0" w:color="E3E3E3"/>
              <w:right w:val="nil"/>
            </w:tcBorders>
            <w:vAlign w:val="center"/>
            <w:hideMark/>
          </w:tcPr>
          <w:p w14:paraId="2F4C7253" w14:textId="77777777" w:rsidR="00F44BBA" w:rsidRPr="00EC788E" w:rsidRDefault="00F44BBA" w:rsidP="00957504">
            <w:pPr>
              <w:rPr>
                <w:rFonts w:ascii="Arial" w:hAnsi="Arial" w:cs="Arial"/>
                <w:sz w:val="32"/>
                <w:szCs w:val="32"/>
              </w:rPr>
            </w:pPr>
            <w:r w:rsidRPr="00EC788E">
              <w:rPr>
                <w:rFonts w:ascii="Arial" w:hAnsi="Arial" w:cs="Arial"/>
                <w:sz w:val="32"/>
                <w:szCs w:val="32"/>
              </w:rPr>
              <w:t>Стыд, ощущение «я дефектный»</w:t>
            </w:r>
          </w:p>
        </w:tc>
      </w:tr>
      <w:tr w:rsidR="00F44BBA" w:rsidRPr="00EC788E" w14:paraId="032F0D1F" w14:textId="77777777" w:rsidTr="00957504">
        <w:trPr>
          <w:tblCellSpacing w:w="15" w:type="dxa"/>
        </w:trPr>
        <w:tc>
          <w:tcPr>
            <w:tcW w:w="0" w:type="auto"/>
            <w:tcBorders>
              <w:top w:val="single" w:sz="2" w:space="0" w:color="E3E3E3"/>
              <w:left w:val="single" w:sz="2" w:space="0" w:color="E3E3E3"/>
            </w:tcBorders>
            <w:vAlign w:val="center"/>
            <w:hideMark/>
          </w:tcPr>
          <w:p w14:paraId="545F74D8" w14:textId="77777777" w:rsidR="00F44BBA" w:rsidRPr="00EC788E" w:rsidRDefault="00F44BBA" w:rsidP="00957504">
            <w:pPr>
              <w:rPr>
                <w:rFonts w:ascii="Arial" w:hAnsi="Arial" w:cs="Arial"/>
                <w:sz w:val="32"/>
                <w:szCs w:val="32"/>
              </w:rPr>
            </w:pPr>
            <w:r w:rsidRPr="00EC788E">
              <w:rPr>
                <w:rFonts w:ascii="Arial" w:hAnsi="Arial" w:cs="Arial"/>
                <w:b/>
                <w:bCs/>
                <w:sz w:val="32"/>
                <w:szCs w:val="32"/>
              </w:rPr>
              <w:t>Вопрос</w:t>
            </w:r>
          </w:p>
        </w:tc>
        <w:tc>
          <w:tcPr>
            <w:tcW w:w="0" w:type="auto"/>
            <w:tcBorders>
              <w:top w:val="single" w:sz="2" w:space="0" w:color="E3E3E3"/>
              <w:left w:val="single" w:sz="2" w:space="0" w:color="E3E3E3"/>
            </w:tcBorders>
            <w:vAlign w:val="center"/>
            <w:hideMark/>
          </w:tcPr>
          <w:p w14:paraId="6D12575C" w14:textId="77777777" w:rsidR="00F44BBA" w:rsidRPr="00EC788E" w:rsidRDefault="00F44BBA" w:rsidP="00957504">
            <w:pPr>
              <w:rPr>
                <w:rFonts w:ascii="Arial" w:hAnsi="Arial" w:cs="Arial"/>
                <w:sz w:val="32"/>
                <w:szCs w:val="32"/>
              </w:rPr>
            </w:pPr>
            <w:r w:rsidRPr="00EC788E">
              <w:rPr>
                <w:rFonts w:ascii="Arial" w:hAnsi="Arial" w:cs="Arial"/>
                <w:sz w:val="32"/>
                <w:szCs w:val="32"/>
              </w:rPr>
              <w:t>«Что я сделал?»</w:t>
            </w:r>
          </w:p>
        </w:tc>
        <w:tc>
          <w:tcPr>
            <w:tcW w:w="0" w:type="auto"/>
            <w:tcBorders>
              <w:top w:val="single" w:sz="2" w:space="0" w:color="E3E3E3"/>
              <w:left w:val="single" w:sz="2" w:space="0" w:color="E3E3E3"/>
              <w:right w:val="nil"/>
            </w:tcBorders>
            <w:vAlign w:val="center"/>
            <w:hideMark/>
          </w:tcPr>
          <w:p w14:paraId="73AE5CE7" w14:textId="77777777" w:rsidR="00F44BBA" w:rsidRPr="00EC788E" w:rsidRDefault="00F44BBA" w:rsidP="00957504">
            <w:pPr>
              <w:rPr>
                <w:rFonts w:ascii="Arial" w:hAnsi="Arial" w:cs="Arial"/>
                <w:sz w:val="32"/>
                <w:szCs w:val="32"/>
              </w:rPr>
            </w:pPr>
            <w:r w:rsidRPr="00EC788E">
              <w:rPr>
                <w:rFonts w:ascii="Arial" w:hAnsi="Arial" w:cs="Arial"/>
                <w:sz w:val="32"/>
                <w:szCs w:val="32"/>
              </w:rPr>
              <w:t>«Кто я такой?»</w:t>
            </w:r>
          </w:p>
        </w:tc>
      </w:tr>
      <w:tr w:rsidR="00F44BBA" w:rsidRPr="00EC788E" w14:paraId="720E7A43" w14:textId="77777777" w:rsidTr="00957504">
        <w:trPr>
          <w:tblCellSpacing w:w="15" w:type="dxa"/>
        </w:trPr>
        <w:tc>
          <w:tcPr>
            <w:tcW w:w="0" w:type="auto"/>
            <w:tcBorders>
              <w:top w:val="single" w:sz="2" w:space="0" w:color="E3E3E3"/>
              <w:left w:val="single" w:sz="2" w:space="0" w:color="E3E3E3"/>
              <w:bottom w:val="nil"/>
            </w:tcBorders>
            <w:vAlign w:val="center"/>
            <w:hideMark/>
          </w:tcPr>
          <w:p w14:paraId="3F1713D6" w14:textId="77777777" w:rsidR="00F44BBA" w:rsidRPr="00EC788E" w:rsidRDefault="00F44BBA" w:rsidP="00957504">
            <w:pPr>
              <w:rPr>
                <w:rFonts w:ascii="Arial" w:hAnsi="Arial" w:cs="Arial"/>
                <w:sz w:val="32"/>
                <w:szCs w:val="32"/>
              </w:rPr>
            </w:pPr>
            <w:r w:rsidRPr="00EC788E">
              <w:rPr>
                <w:rFonts w:ascii="Arial" w:hAnsi="Arial" w:cs="Arial"/>
                <w:b/>
                <w:bCs/>
                <w:sz w:val="32"/>
                <w:szCs w:val="32"/>
              </w:rPr>
              <w:lastRenderedPageBreak/>
              <w:t>Результат</w:t>
            </w:r>
          </w:p>
        </w:tc>
        <w:tc>
          <w:tcPr>
            <w:tcW w:w="0" w:type="auto"/>
            <w:tcBorders>
              <w:top w:val="single" w:sz="2" w:space="0" w:color="E3E3E3"/>
              <w:left w:val="single" w:sz="2" w:space="0" w:color="E3E3E3"/>
              <w:bottom w:val="nil"/>
            </w:tcBorders>
            <w:vAlign w:val="center"/>
            <w:hideMark/>
          </w:tcPr>
          <w:p w14:paraId="7360CDB6" w14:textId="77777777" w:rsidR="00F44BBA" w:rsidRPr="00EC788E" w:rsidRDefault="00F44BBA" w:rsidP="00957504">
            <w:pPr>
              <w:rPr>
                <w:rFonts w:ascii="Arial" w:hAnsi="Arial" w:cs="Arial"/>
                <w:sz w:val="32"/>
                <w:szCs w:val="32"/>
              </w:rPr>
            </w:pPr>
            <w:r w:rsidRPr="00EC788E">
              <w:rPr>
                <w:rFonts w:ascii="Arial" w:hAnsi="Arial" w:cs="Arial"/>
                <w:sz w:val="32"/>
                <w:szCs w:val="32"/>
              </w:rPr>
              <w:t>Восстановление связи</w:t>
            </w:r>
          </w:p>
        </w:tc>
        <w:tc>
          <w:tcPr>
            <w:tcW w:w="0" w:type="auto"/>
            <w:tcBorders>
              <w:top w:val="single" w:sz="2" w:space="0" w:color="E3E3E3"/>
              <w:left w:val="single" w:sz="2" w:space="0" w:color="E3E3E3"/>
              <w:bottom w:val="nil"/>
              <w:right w:val="nil"/>
            </w:tcBorders>
            <w:vAlign w:val="center"/>
            <w:hideMark/>
          </w:tcPr>
          <w:p w14:paraId="63C0AF35" w14:textId="77777777" w:rsidR="00F44BBA" w:rsidRPr="00EC788E" w:rsidRDefault="00F44BBA" w:rsidP="00957504">
            <w:pPr>
              <w:rPr>
                <w:rFonts w:ascii="Arial" w:hAnsi="Arial" w:cs="Arial"/>
                <w:sz w:val="32"/>
                <w:szCs w:val="32"/>
              </w:rPr>
            </w:pPr>
            <w:r w:rsidRPr="00EC788E">
              <w:rPr>
                <w:rFonts w:ascii="Arial" w:hAnsi="Arial" w:cs="Arial"/>
                <w:sz w:val="32"/>
                <w:szCs w:val="32"/>
              </w:rPr>
              <w:t>Изоляция, самобичевание</w:t>
            </w:r>
          </w:p>
        </w:tc>
      </w:tr>
    </w:tbl>
    <w:p w14:paraId="30755FC4" w14:textId="77777777" w:rsidR="00F44BBA" w:rsidRPr="00EC788E" w:rsidRDefault="00F44BBA" w:rsidP="00957504">
      <w:pPr>
        <w:rPr>
          <w:rFonts w:ascii="Arial" w:hAnsi="Arial" w:cs="Arial"/>
          <w:sz w:val="32"/>
          <w:szCs w:val="32"/>
        </w:rPr>
      </w:pPr>
      <w:r w:rsidRPr="00EC788E">
        <w:rPr>
          <w:rFonts w:ascii="Arial" w:hAnsi="Arial" w:cs="Arial"/>
          <w:b/>
          <w:bCs/>
          <w:sz w:val="32"/>
          <w:szCs w:val="32"/>
        </w:rPr>
        <w:t>Упражнение «Судья»</w:t>
      </w:r>
      <w:proofErr w:type="gramStart"/>
      <w:r w:rsidRPr="00EC788E">
        <w:rPr>
          <w:rFonts w:ascii="Arial" w:hAnsi="Arial" w:cs="Arial"/>
          <w:b/>
          <w:bCs/>
          <w:sz w:val="32"/>
          <w:szCs w:val="32"/>
        </w:rPr>
        <w:t>:</w:t>
      </w:r>
      <w:r w:rsidRPr="00EC788E">
        <w:rPr>
          <w:rFonts w:ascii="Arial" w:hAnsi="Arial" w:cs="Arial"/>
          <w:sz w:val="32"/>
          <w:szCs w:val="32"/>
        </w:rPr>
        <w:t xml:space="preserve"> Когда</w:t>
      </w:r>
      <w:proofErr w:type="gramEnd"/>
      <w:r w:rsidRPr="00EC788E">
        <w:rPr>
          <w:rFonts w:ascii="Arial" w:hAnsi="Arial" w:cs="Arial"/>
          <w:sz w:val="32"/>
          <w:szCs w:val="32"/>
        </w:rPr>
        <w:t xml:space="preserve"> чувствуете вину, спросите себя: «Если бы этот поступок совершил мой лучший друг — сказал бы я ему, что он плохой человек?» Если ответ «Нет, я бы его поддержал» — значит, вы судите себя по чужим, более жёстким стандартам. Это культурный вирус.</w:t>
      </w:r>
    </w:p>
    <w:p w14:paraId="21E7ACC2"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61837DB3">
          <v:rect id="_x0000_i1061" style="width:0;height:1.5pt" o:hralign="center" o:hrstd="t" o:hr="t" fillcolor="#a0a0a0" stroked="f"/>
        </w:pict>
      </w:r>
    </w:p>
    <w:p w14:paraId="4FDB5E0D"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4.7 ПЕРЕХОД: ОТ КУЛЬТУРЫ К ПОЛИТИКЕ</w:t>
      </w:r>
    </w:p>
    <w:p w14:paraId="2DB3EED1" w14:textId="77777777" w:rsidR="00F44BBA" w:rsidRPr="00EC788E" w:rsidRDefault="00F44BBA" w:rsidP="00957504">
      <w:pPr>
        <w:rPr>
          <w:rFonts w:ascii="Arial" w:hAnsi="Arial" w:cs="Arial"/>
          <w:sz w:val="32"/>
          <w:szCs w:val="32"/>
        </w:rPr>
      </w:pPr>
      <w:r w:rsidRPr="00EC788E">
        <w:rPr>
          <w:rFonts w:ascii="Arial" w:hAnsi="Arial" w:cs="Arial"/>
          <w:sz w:val="32"/>
          <w:szCs w:val="32"/>
        </w:rPr>
        <w:t>Мы посмотрели на религию. На семью. На историю. Но есть системы, которые использовали вину ещё эффективнее, чем церкви. Системы, которые превращали вину в оружие массового поражения. Системы, где невиновность считалась подозрительной. Где признание в преступлении, которого не совершал, было единственным способом выжить.</w:t>
      </w:r>
    </w:p>
    <w:p w14:paraId="6ADD9673" w14:textId="77777777" w:rsidR="00F44BBA" w:rsidRPr="00EC788E" w:rsidRDefault="00F44BBA" w:rsidP="00957504">
      <w:pPr>
        <w:rPr>
          <w:rFonts w:ascii="Arial" w:hAnsi="Arial" w:cs="Arial"/>
          <w:sz w:val="32"/>
          <w:szCs w:val="32"/>
        </w:rPr>
      </w:pPr>
      <w:r w:rsidRPr="00EC788E">
        <w:rPr>
          <w:rFonts w:ascii="Arial" w:hAnsi="Arial" w:cs="Arial"/>
          <w:sz w:val="32"/>
          <w:szCs w:val="32"/>
        </w:rPr>
        <w:t>В следующей главе мы войдём в тёмную зону XX века. Тоталитаризм. Секты. Идеологии. Мы увидим, как механизм вины, отточенный веками в религии, был взят на вооружение политиками. И как он работает до сих пор — в офисах, в семьях, в головах.</w:t>
      </w:r>
    </w:p>
    <w:p w14:paraId="51E1A167" w14:textId="77777777" w:rsidR="00F44BBA" w:rsidRPr="00EC788E" w:rsidRDefault="00F44BBA" w:rsidP="00957504">
      <w:pPr>
        <w:rPr>
          <w:rFonts w:ascii="Arial" w:hAnsi="Arial" w:cs="Arial"/>
          <w:sz w:val="32"/>
          <w:szCs w:val="32"/>
        </w:rPr>
      </w:pPr>
      <w:r w:rsidRPr="00EC788E">
        <w:rPr>
          <w:rFonts w:ascii="Arial" w:hAnsi="Arial" w:cs="Arial"/>
          <w:sz w:val="32"/>
          <w:szCs w:val="32"/>
        </w:rPr>
        <w:t>Мария думала, что её тиран — только отец. И только муж. Она ещё не поняла, что они были лишь винтиками в большой машине. Машине, которая работает уже тысячелетия.</w:t>
      </w:r>
    </w:p>
    <w:p w14:paraId="57F9CE59" w14:textId="77777777" w:rsidR="00F44BBA" w:rsidRPr="00EC788E" w:rsidRDefault="00F44BBA" w:rsidP="00957504">
      <w:pPr>
        <w:rPr>
          <w:rFonts w:ascii="Arial" w:hAnsi="Arial" w:cs="Arial"/>
          <w:sz w:val="32"/>
          <w:szCs w:val="32"/>
        </w:rPr>
      </w:pPr>
      <w:r w:rsidRPr="00EC788E">
        <w:rPr>
          <w:rFonts w:ascii="Arial" w:hAnsi="Arial" w:cs="Arial"/>
          <w:sz w:val="32"/>
          <w:szCs w:val="32"/>
        </w:rPr>
        <w:t>Но чтобы выбраться — нужно увидеть машину целиком.</w:t>
      </w:r>
    </w:p>
    <w:p w14:paraId="256E15AF" w14:textId="77777777" w:rsidR="00F44BBA" w:rsidRPr="00EC788E" w:rsidRDefault="00000000" w:rsidP="00957504">
      <w:pPr>
        <w:rPr>
          <w:rFonts w:ascii="Arial" w:hAnsi="Arial" w:cs="Arial"/>
          <w:sz w:val="32"/>
          <w:szCs w:val="32"/>
        </w:rPr>
      </w:pPr>
      <w:r w:rsidRPr="00EC788E">
        <w:rPr>
          <w:rFonts w:ascii="Arial" w:hAnsi="Arial" w:cs="Arial"/>
          <w:sz w:val="32"/>
          <w:szCs w:val="32"/>
        </w:rPr>
        <w:pict w14:anchorId="0C7A1426">
          <v:rect id="_x0000_i1062" style="width:0;height:1.5pt" o:hralign="center" o:hrstd="t" o:hr="t" fillcolor="#a0a0a0" stroked="f"/>
        </w:pict>
      </w:r>
    </w:p>
    <w:p w14:paraId="0B429CE4" w14:textId="77777777" w:rsidR="00F44BBA" w:rsidRPr="00EC788E" w:rsidRDefault="00F44BBA" w:rsidP="00957504">
      <w:pPr>
        <w:rPr>
          <w:rFonts w:ascii="Arial" w:hAnsi="Arial" w:cs="Arial"/>
          <w:b/>
          <w:bCs/>
          <w:sz w:val="32"/>
          <w:szCs w:val="32"/>
        </w:rPr>
      </w:pPr>
    </w:p>
    <w:p w14:paraId="158980CA" w14:textId="77777777" w:rsidR="00F44BBA" w:rsidRPr="00EC788E" w:rsidRDefault="00F44BBA" w:rsidP="00957504">
      <w:pPr>
        <w:rPr>
          <w:rFonts w:ascii="Arial" w:hAnsi="Arial" w:cs="Arial"/>
          <w:b/>
          <w:bCs/>
          <w:sz w:val="32"/>
          <w:szCs w:val="32"/>
        </w:rPr>
      </w:pPr>
      <w:r w:rsidRPr="00EC788E">
        <w:rPr>
          <w:rFonts w:ascii="Arial" w:hAnsi="Arial" w:cs="Arial"/>
          <w:b/>
          <w:bCs/>
          <w:sz w:val="32"/>
          <w:szCs w:val="32"/>
        </w:rPr>
        <w:t>РЕЗЮМЕ ГЛАВЫ</w:t>
      </w:r>
    </w:p>
    <w:p w14:paraId="571E946E" w14:textId="77777777" w:rsidR="00F44BBA" w:rsidRPr="00EC788E" w:rsidRDefault="00F44BBA" w:rsidP="00F44BBA">
      <w:pPr>
        <w:numPr>
          <w:ilvl w:val="0"/>
          <w:numId w:val="16"/>
        </w:numPr>
        <w:rPr>
          <w:rFonts w:ascii="Arial" w:hAnsi="Arial" w:cs="Arial"/>
          <w:sz w:val="32"/>
          <w:szCs w:val="32"/>
        </w:rPr>
      </w:pPr>
      <w:r w:rsidRPr="00EC788E">
        <w:rPr>
          <w:rFonts w:ascii="Arial" w:hAnsi="Arial" w:cs="Arial"/>
          <w:b/>
          <w:bCs/>
          <w:sz w:val="32"/>
          <w:szCs w:val="32"/>
        </w:rPr>
        <w:lastRenderedPageBreak/>
        <w:t>Религия дала код.</w:t>
      </w:r>
      <w:r w:rsidRPr="00EC788E">
        <w:rPr>
          <w:rFonts w:ascii="Arial" w:hAnsi="Arial" w:cs="Arial"/>
          <w:sz w:val="32"/>
          <w:szCs w:val="32"/>
        </w:rPr>
        <w:t xml:space="preserve"> Концепции греха, первородной вины и искупления стали базовой операционной системой западной психики.</w:t>
      </w:r>
    </w:p>
    <w:p w14:paraId="4B313200" w14:textId="77777777" w:rsidR="00F44BBA" w:rsidRPr="00EC788E" w:rsidRDefault="00F44BBA" w:rsidP="00F44BBA">
      <w:pPr>
        <w:numPr>
          <w:ilvl w:val="0"/>
          <w:numId w:val="16"/>
        </w:numPr>
        <w:rPr>
          <w:rFonts w:ascii="Arial" w:hAnsi="Arial" w:cs="Arial"/>
          <w:sz w:val="32"/>
          <w:szCs w:val="32"/>
        </w:rPr>
      </w:pPr>
      <w:r w:rsidRPr="00EC788E">
        <w:rPr>
          <w:rFonts w:ascii="Arial" w:hAnsi="Arial" w:cs="Arial"/>
          <w:b/>
          <w:bCs/>
          <w:sz w:val="32"/>
          <w:szCs w:val="32"/>
        </w:rPr>
        <w:t>Рынок прощения жив.</w:t>
      </w:r>
      <w:r w:rsidRPr="00EC788E">
        <w:rPr>
          <w:rFonts w:ascii="Arial" w:hAnsi="Arial" w:cs="Arial"/>
          <w:sz w:val="32"/>
          <w:szCs w:val="32"/>
        </w:rPr>
        <w:t xml:space="preserve"> Индульгенции превратились в благотворительность, </w:t>
      </w:r>
      <w:proofErr w:type="gramStart"/>
      <w:r w:rsidRPr="00EC788E">
        <w:rPr>
          <w:rFonts w:ascii="Arial" w:hAnsi="Arial" w:cs="Arial"/>
          <w:sz w:val="32"/>
          <w:szCs w:val="32"/>
        </w:rPr>
        <w:t>эко-активизм</w:t>
      </w:r>
      <w:proofErr w:type="gramEnd"/>
      <w:r w:rsidRPr="00EC788E">
        <w:rPr>
          <w:rFonts w:ascii="Arial" w:hAnsi="Arial" w:cs="Arial"/>
          <w:sz w:val="32"/>
          <w:szCs w:val="32"/>
        </w:rPr>
        <w:t xml:space="preserve"> и демонстрацию «правильной» жизни.</w:t>
      </w:r>
    </w:p>
    <w:p w14:paraId="3958155F" w14:textId="77777777" w:rsidR="00F44BBA" w:rsidRPr="00EC788E" w:rsidRDefault="00F44BBA" w:rsidP="00F44BBA">
      <w:pPr>
        <w:numPr>
          <w:ilvl w:val="0"/>
          <w:numId w:val="16"/>
        </w:numPr>
        <w:rPr>
          <w:rFonts w:ascii="Arial" w:hAnsi="Arial" w:cs="Arial"/>
          <w:sz w:val="32"/>
          <w:szCs w:val="32"/>
        </w:rPr>
      </w:pPr>
      <w:r w:rsidRPr="00EC788E">
        <w:rPr>
          <w:rFonts w:ascii="Arial" w:hAnsi="Arial" w:cs="Arial"/>
          <w:b/>
          <w:bCs/>
          <w:sz w:val="32"/>
          <w:szCs w:val="32"/>
        </w:rPr>
        <w:t>Зомби-вина.</w:t>
      </w:r>
      <w:r w:rsidRPr="00EC788E">
        <w:rPr>
          <w:rFonts w:ascii="Arial" w:hAnsi="Arial" w:cs="Arial"/>
          <w:sz w:val="32"/>
          <w:szCs w:val="32"/>
        </w:rPr>
        <w:t xml:space="preserve"> Даже атеисты носят в себе религиозные структуры вины («я должен страдать», «я недостаточно хорош»).</w:t>
      </w:r>
    </w:p>
    <w:p w14:paraId="0338C285" w14:textId="77777777" w:rsidR="00F44BBA" w:rsidRPr="00EC788E" w:rsidRDefault="00F44BBA" w:rsidP="00F44BBA">
      <w:pPr>
        <w:numPr>
          <w:ilvl w:val="0"/>
          <w:numId w:val="16"/>
        </w:numPr>
        <w:rPr>
          <w:rFonts w:ascii="Arial" w:hAnsi="Arial" w:cs="Arial"/>
          <w:sz w:val="32"/>
          <w:szCs w:val="32"/>
        </w:rPr>
      </w:pPr>
      <w:r w:rsidRPr="00EC788E">
        <w:rPr>
          <w:rFonts w:ascii="Arial" w:hAnsi="Arial" w:cs="Arial"/>
          <w:b/>
          <w:bCs/>
          <w:sz w:val="32"/>
          <w:szCs w:val="32"/>
        </w:rPr>
        <w:t>Археология долга.</w:t>
      </w:r>
      <w:r w:rsidRPr="00EC788E">
        <w:rPr>
          <w:rFonts w:ascii="Arial" w:hAnsi="Arial" w:cs="Arial"/>
          <w:sz w:val="32"/>
          <w:szCs w:val="32"/>
        </w:rPr>
        <w:t xml:space="preserve"> Многие «надо» — это устаревшие правила выживания наших предков, которые не актуальны сейчас.</w:t>
      </w:r>
    </w:p>
    <w:p w14:paraId="338B1619" w14:textId="77777777" w:rsidR="00F44BBA" w:rsidRPr="00EC788E" w:rsidRDefault="00F44BBA" w:rsidP="00F44BBA">
      <w:pPr>
        <w:numPr>
          <w:ilvl w:val="0"/>
          <w:numId w:val="16"/>
        </w:numPr>
        <w:rPr>
          <w:rFonts w:ascii="Arial" w:hAnsi="Arial" w:cs="Arial"/>
          <w:sz w:val="32"/>
          <w:szCs w:val="32"/>
        </w:rPr>
      </w:pPr>
      <w:r w:rsidRPr="00EC788E">
        <w:rPr>
          <w:rFonts w:ascii="Arial" w:hAnsi="Arial" w:cs="Arial"/>
          <w:b/>
          <w:bCs/>
          <w:sz w:val="32"/>
          <w:szCs w:val="32"/>
        </w:rPr>
        <w:t>Разделение.</w:t>
      </w:r>
      <w:r w:rsidRPr="00EC788E">
        <w:rPr>
          <w:rFonts w:ascii="Arial" w:hAnsi="Arial" w:cs="Arial"/>
          <w:sz w:val="32"/>
          <w:szCs w:val="32"/>
        </w:rPr>
        <w:t xml:space="preserve"> Важно отличать личную ответственность (я сделал плохо) от культурного стыда (я плохой).</w:t>
      </w:r>
    </w:p>
    <w:p w14:paraId="79DB963F" w14:textId="77777777" w:rsidR="00F44BBA" w:rsidRPr="00EC788E" w:rsidRDefault="00F44BBA">
      <w:pPr>
        <w:rPr>
          <w:rFonts w:ascii="Arial" w:hAnsi="Arial" w:cs="Arial"/>
          <w:sz w:val="32"/>
          <w:szCs w:val="32"/>
        </w:rPr>
      </w:pPr>
    </w:p>
    <w:p w14:paraId="4EAE0EDF"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ГЛАВА 5</w:t>
      </w:r>
    </w:p>
    <w:p w14:paraId="067D6498"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РЫНОК ПРОЩЕНИЯ: КОГДА ВИНА СТАЛА ВАЛЮТОЙ</w:t>
      </w:r>
    </w:p>
    <w:p w14:paraId="1388DE0F" w14:textId="77777777" w:rsidR="00F44BBA" w:rsidRPr="00EC788E" w:rsidRDefault="00F44BBA" w:rsidP="00345AD9">
      <w:pPr>
        <w:rPr>
          <w:rFonts w:ascii="Arial" w:hAnsi="Arial" w:cs="Arial"/>
          <w:sz w:val="32"/>
          <w:szCs w:val="32"/>
        </w:rPr>
      </w:pPr>
      <w:r w:rsidRPr="00EC788E">
        <w:rPr>
          <w:rFonts w:ascii="Arial" w:hAnsi="Arial" w:cs="Arial"/>
          <w:sz w:val="32"/>
          <w:szCs w:val="32"/>
        </w:rPr>
        <w:t>«Как только монета звякнет на дне ящика — душа выпрыгнет из чистилища в рай.»</w:t>
      </w:r>
    </w:p>
    <w:p w14:paraId="04BB99D4"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 </w:t>
      </w:r>
      <w:proofErr w:type="spellStart"/>
      <w:r w:rsidRPr="00EC788E">
        <w:rPr>
          <w:rFonts w:ascii="Arial" w:hAnsi="Arial" w:cs="Arial"/>
          <w:sz w:val="32"/>
          <w:szCs w:val="32"/>
        </w:rPr>
        <w:t>Йоганн</w:t>
      </w:r>
      <w:proofErr w:type="spellEnd"/>
      <w:r w:rsidRPr="00EC788E">
        <w:rPr>
          <w:rFonts w:ascii="Arial" w:hAnsi="Arial" w:cs="Arial"/>
          <w:sz w:val="32"/>
          <w:szCs w:val="32"/>
        </w:rPr>
        <w:t xml:space="preserve"> </w:t>
      </w:r>
      <w:proofErr w:type="spellStart"/>
      <w:r w:rsidRPr="00EC788E">
        <w:rPr>
          <w:rFonts w:ascii="Arial" w:hAnsi="Arial" w:cs="Arial"/>
          <w:sz w:val="32"/>
          <w:szCs w:val="32"/>
        </w:rPr>
        <w:t>Тецель</w:t>
      </w:r>
      <w:proofErr w:type="spellEnd"/>
      <w:r w:rsidRPr="00EC788E">
        <w:rPr>
          <w:rFonts w:ascii="Arial" w:hAnsi="Arial" w:cs="Arial"/>
          <w:sz w:val="32"/>
          <w:szCs w:val="32"/>
        </w:rPr>
        <w:t xml:space="preserve">, продавец индульгенций, </w:t>
      </w:r>
      <w:proofErr w:type="spellStart"/>
      <w:r w:rsidRPr="00EC788E">
        <w:rPr>
          <w:rFonts w:ascii="Arial" w:hAnsi="Arial" w:cs="Arial"/>
          <w:sz w:val="32"/>
          <w:szCs w:val="32"/>
        </w:rPr>
        <w:t>ок</w:t>
      </w:r>
      <w:proofErr w:type="spellEnd"/>
      <w:r w:rsidRPr="00EC788E">
        <w:rPr>
          <w:rFonts w:ascii="Arial" w:hAnsi="Arial" w:cs="Arial"/>
          <w:sz w:val="32"/>
          <w:szCs w:val="32"/>
        </w:rPr>
        <w:t>. 1517 г.</w:t>
      </w:r>
    </w:p>
    <w:p w14:paraId="2C090C38"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ДОМ, ГДЕ ЛЮБОВЬ НУЖНО БЫЛО ЗАСЛУЖИТЬ</w:t>
      </w:r>
    </w:p>
    <w:p w14:paraId="72268EA4" w14:textId="77777777" w:rsidR="00F44BBA" w:rsidRPr="00EC788E" w:rsidRDefault="00F44BBA" w:rsidP="00345AD9">
      <w:pPr>
        <w:rPr>
          <w:rFonts w:ascii="Arial" w:hAnsi="Arial" w:cs="Arial"/>
          <w:sz w:val="32"/>
          <w:szCs w:val="32"/>
        </w:rPr>
      </w:pPr>
      <w:r w:rsidRPr="00EC788E">
        <w:rPr>
          <w:rFonts w:ascii="Arial" w:hAnsi="Arial" w:cs="Arial"/>
          <w:sz w:val="32"/>
          <w:szCs w:val="32"/>
        </w:rPr>
        <w:t>Мария росла в доме, где воздух был плотным от невысказанных правил. Воскресенье начиналось не с завтрака — с молитвы. Отец стоял во главе стола, как священник перед алтарём. Его голос звучал ровно, без эмоций: «Бог видит всё. Даже твои мысли».</w:t>
      </w:r>
    </w:p>
    <w:p w14:paraId="4C3B22A9"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Для маленькой Марии Бог и Отец слились в один образ. Строгий. Всевидящий. Требовательный. Любовь в этом доме не давалась просто так. Её нужно было заслужить. </w:t>
      </w:r>
      <w:r w:rsidRPr="00EC788E">
        <w:rPr>
          <w:rFonts w:ascii="Arial" w:hAnsi="Arial" w:cs="Arial"/>
          <w:sz w:val="32"/>
          <w:szCs w:val="32"/>
        </w:rPr>
        <w:lastRenderedPageBreak/>
        <w:t>Отличными оценками. Послушанием. Помощью по дому. Идеальным поведением.</w:t>
      </w:r>
    </w:p>
    <w:p w14:paraId="13AD9B9E" w14:textId="77777777" w:rsidR="00F44BBA" w:rsidRPr="00EC788E" w:rsidRDefault="00F44BBA" w:rsidP="00345AD9">
      <w:pPr>
        <w:rPr>
          <w:rFonts w:ascii="Arial" w:hAnsi="Arial" w:cs="Arial"/>
          <w:sz w:val="32"/>
          <w:szCs w:val="32"/>
        </w:rPr>
      </w:pPr>
      <w:r w:rsidRPr="00EC788E">
        <w:rPr>
          <w:rFonts w:ascii="Arial" w:hAnsi="Arial" w:cs="Arial"/>
          <w:sz w:val="32"/>
          <w:szCs w:val="32"/>
        </w:rPr>
        <w:t>Она помнит одну сцену. Ей было девять лет. Она получила четвёрку по математике. Не тройку — четвёрку. Но для отца это было провалом.</w:t>
      </w:r>
    </w:p>
    <w:p w14:paraId="0637B74C" w14:textId="77777777" w:rsidR="00F44BBA" w:rsidRPr="00EC788E" w:rsidRDefault="00F44BBA" w:rsidP="00345AD9">
      <w:pPr>
        <w:rPr>
          <w:rFonts w:ascii="Arial" w:hAnsi="Arial" w:cs="Arial"/>
          <w:sz w:val="32"/>
          <w:szCs w:val="32"/>
        </w:rPr>
      </w:pPr>
      <w:r w:rsidRPr="00EC788E">
        <w:rPr>
          <w:rFonts w:ascii="Arial" w:hAnsi="Arial" w:cs="Arial"/>
          <w:sz w:val="32"/>
          <w:szCs w:val="32"/>
        </w:rPr>
        <w:t>— Почему не пять? — спросил он за ужином. — Я старалась... — тихо сказала Мария. — Старалась — это не результат. Бог не принимает старания. Он принимает совершенство.</w:t>
      </w:r>
    </w:p>
    <w:p w14:paraId="227F893F" w14:textId="77777777" w:rsidR="00F44BBA" w:rsidRPr="00EC788E" w:rsidRDefault="00F44BBA" w:rsidP="00345AD9">
      <w:pPr>
        <w:rPr>
          <w:rFonts w:ascii="Arial" w:hAnsi="Arial" w:cs="Arial"/>
          <w:sz w:val="32"/>
          <w:szCs w:val="32"/>
        </w:rPr>
      </w:pPr>
      <w:r w:rsidRPr="00EC788E">
        <w:rPr>
          <w:rFonts w:ascii="Arial" w:hAnsi="Arial" w:cs="Arial"/>
          <w:sz w:val="32"/>
          <w:szCs w:val="32"/>
        </w:rPr>
        <w:t>Эта фраза — «Бог не принимает старания» — стала внутренним саундтреком её жизни. Даже когда она выросла. Даже когда перестала ходить в церковь. Даже когда уехала в другой город. Внутри неё остался невидимый наблюдатель. Судья. Прокурор.</w:t>
      </w:r>
    </w:p>
    <w:p w14:paraId="11C0F6ED" w14:textId="77777777" w:rsidR="00F44BBA" w:rsidRPr="00EC788E" w:rsidRDefault="00F44BBA" w:rsidP="00345AD9">
      <w:pPr>
        <w:rPr>
          <w:rFonts w:ascii="Arial" w:hAnsi="Arial" w:cs="Arial"/>
          <w:sz w:val="32"/>
          <w:szCs w:val="32"/>
        </w:rPr>
      </w:pPr>
      <w:r w:rsidRPr="00EC788E">
        <w:rPr>
          <w:rFonts w:ascii="Arial" w:hAnsi="Arial" w:cs="Arial"/>
          <w:sz w:val="32"/>
          <w:szCs w:val="32"/>
        </w:rPr>
        <w:t>История Марии — не уникальна. Это — отражение культуры. Культуры, которая тысячелетиями программировала людей на чувство вины. Религии. Государства. Семьи. Все они использовали один и тот же механизм.</w:t>
      </w:r>
    </w:p>
    <w:p w14:paraId="32CDAF0D" w14:textId="77777777" w:rsidR="00F44BBA" w:rsidRPr="00EC788E" w:rsidRDefault="00F44BBA" w:rsidP="00345AD9">
      <w:pPr>
        <w:rPr>
          <w:rFonts w:ascii="Arial" w:hAnsi="Arial" w:cs="Arial"/>
          <w:sz w:val="32"/>
          <w:szCs w:val="32"/>
        </w:rPr>
      </w:pPr>
      <w:r w:rsidRPr="00EC788E">
        <w:rPr>
          <w:rFonts w:ascii="Arial" w:hAnsi="Arial" w:cs="Arial"/>
          <w:sz w:val="32"/>
          <w:szCs w:val="32"/>
        </w:rPr>
        <w:t>В этой главе мы посмотрим на вирус вины через телескоп истории. Откуда взялась эта программа? Кто её написал? И почему она до сих пор работает в наших головах, даже если мы не верим в Бога?</w:t>
      </w:r>
    </w:p>
    <w:p w14:paraId="17C14E1B"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0B833D93">
          <v:rect id="_x0000_i1063" style="width:0;height:1.5pt" o:hralign="center" o:hrstd="t" o:hr="t" fillcolor="#a0a0a0" stroked="f"/>
        </w:pict>
      </w:r>
    </w:p>
    <w:p w14:paraId="6DDE271D"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5.1 IV ЛАТЕРАНСКИЙ СОБОР 1215 ГОДА: ИНСТИТУЦИОНАЛИЗАЦИЯ ВИНЫ</w:t>
      </w:r>
    </w:p>
    <w:p w14:paraId="7E8F8469"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Среди сотен церковных соборов, собиравшихся на протяжении средневековья, один имеет особое значение для психологии вины. В ноябре 1215 года папа Иннокентий III созвал в Риме IV </w:t>
      </w:r>
      <w:proofErr w:type="spellStart"/>
      <w:r w:rsidRPr="00EC788E">
        <w:rPr>
          <w:rFonts w:ascii="Arial" w:hAnsi="Arial" w:cs="Arial"/>
          <w:sz w:val="32"/>
          <w:szCs w:val="32"/>
        </w:rPr>
        <w:t>Латеранский</w:t>
      </w:r>
      <w:proofErr w:type="spellEnd"/>
      <w:r w:rsidRPr="00EC788E">
        <w:rPr>
          <w:rFonts w:ascii="Arial" w:hAnsi="Arial" w:cs="Arial"/>
          <w:sz w:val="32"/>
          <w:szCs w:val="32"/>
        </w:rPr>
        <w:t xml:space="preserve"> собор — крупнейшее церковное собрание эпохи: более 400 епископов, 800 аббатов и приоров, представители всех европейских монархов.</w:t>
      </w:r>
    </w:p>
    <w:p w14:paraId="62D79A2B" w14:textId="77777777" w:rsidR="00F44BBA" w:rsidRPr="00EC788E" w:rsidRDefault="00F44BBA" w:rsidP="00345AD9">
      <w:pPr>
        <w:rPr>
          <w:rFonts w:ascii="Arial" w:hAnsi="Arial" w:cs="Arial"/>
          <w:sz w:val="32"/>
          <w:szCs w:val="32"/>
        </w:rPr>
      </w:pPr>
      <w:r w:rsidRPr="00EC788E">
        <w:rPr>
          <w:rFonts w:ascii="Arial" w:hAnsi="Arial" w:cs="Arial"/>
          <w:sz w:val="32"/>
          <w:szCs w:val="32"/>
        </w:rPr>
        <w:lastRenderedPageBreak/>
        <w:t>Среди решений этого собора было одно, изменившее психологию западного человека на следующие восемь столетий. 21-й канон «</w:t>
      </w:r>
      <w:proofErr w:type="spellStart"/>
      <w:r w:rsidRPr="00EC788E">
        <w:rPr>
          <w:rFonts w:ascii="Arial" w:hAnsi="Arial" w:cs="Arial"/>
          <w:sz w:val="32"/>
          <w:szCs w:val="32"/>
        </w:rPr>
        <w:t>Omnis</w:t>
      </w:r>
      <w:proofErr w:type="spellEnd"/>
      <w:r w:rsidRPr="00EC788E">
        <w:rPr>
          <w:rFonts w:ascii="Arial" w:hAnsi="Arial" w:cs="Arial"/>
          <w:sz w:val="32"/>
          <w:szCs w:val="32"/>
        </w:rPr>
        <w:t xml:space="preserve"> </w:t>
      </w:r>
      <w:proofErr w:type="spellStart"/>
      <w:r w:rsidRPr="00EC788E">
        <w:rPr>
          <w:rFonts w:ascii="Arial" w:hAnsi="Arial" w:cs="Arial"/>
          <w:sz w:val="32"/>
          <w:szCs w:val="32"/>
        </w:rPr>
        <w:t>utriusque</w:t>
      </w:r>
      <w:proofErr w:type="spellEnd"/>
      <w:r w:rsidRPr="00EC788E">
        <w:rPr>
          <w:rFonts w:ascii="Arial" w:hAnsi="Arial" w:cs="Arial"/>
          <w:sz w:val="32"/>
          <w:szCs w:val="32"/>
        </w:rPr>
        <w:t xml:space="preserve"> </w:t>
      </w:r>
      <w:proofErr w:type="spellStart"/>
      <w:r w:rsidRPr="00EC788E">
        <w:rPr>
          <w:rFonts w:ascii="Arial" w:hAnsi="Arial" w:cs="Arial"/>
          <w:sz w:val="32"/>
          <w:szCs w:val="32"/>
        </w:rPr>
        <w:t>sexus</w:t>
      </w:r>
      <w:proofErr w:type="spellEnd"/>
      <w:r w:rsidRPr="00EC788E">
        <w:rPr>
          <w:rFonts w:ascii="Arial" w:hAnsi="Arial" w:cs="Arial"/>
          <w:sz w:val="32"/>
          <w:szCs w:val="32"/>
        </w:rPr>
        <w:t>» (Всякий из обоих полов) обязывал каждого христианина, достигшего «возраста рассуждения», исповедоваться перед священником не менее одного раза в год — и обязательно перед Пасхой.</w:t>
      </w:r>
    </w:p>
    <w:p w14:paraId="04423E5D" w14:textId="77777777" w:rsidR="00F44BBA" w:rsidRPr="00EC788E" w:rsidRDefault="00F44BBA" w:rsidP="00345AD9">
      <w:pPr>
        <w:rPr>
          <w:rFonts w:ascii="Arial" w:hAnsi="Arial" w:cs="Arial"/>
          <w:sz w:val="32"/>
          <w:szCs w:val="32"/>
        </w:rPr>
      </w:pPr>
      <w:r w:rsidRPr="00EC788E">
        <w:rPr>
          <w:rFonts w:ascii="Arial" w:hAnsi="Arial" w:cs="Arial"/>
          <w:sz w:val="32"/>
          <w:szCs w:val="32"/>
        </w:rPr>
        <w:t>До 1215 года исповедь была добровольной практикой. После — она стала обязанностью. Уклонение от исповеди влекло отлучение от церкви и отказ в христианском погребении. Это означало: человек, не исповедавшийся, автоматически оказывался под угрозой вечного проклятия.</w:t>
      </w:r>
    </w:p>
    <w:p w14:paraId="7C5F27FC" w14:textId="77777777" w:rsidR="00F44BBA" w:rsidRPr="00EC788E" w:rsidRDefault="00F44BBA" w:rsidP="00345AD9">
      <w:pPr>
        <w:rPr>
          <w:rFonts w:ascii="Arial" w:hAnsi="Arial" w:cs="Arial"/>
          <w:sz w:val="32"/>
          <w:szCs w:val="32"/>
        </w:rPr>
      </w:pPr>
      <w:r w:rsidRPr="00EC788E">
        <w:rPr>
          <w:rFonts w:ascii="Arial" w:hAnsi="Arial" w:cs="Arial"/>
          <w:sz w:val="32"/>
          <w:szCs w:val="32"/>
        </w:rPr>
        <w:t>«Всякий верующий обоего пола, достигший возраста рассуждения, должен хотя бы раз в год лично исповедоваться в своих грехах перед собственным священником и стараться исполнить наложенную на него покаянную епитимью.»</w:t>
      </w:r>
    </w:p>
    <w:p w14:paraId="698DE335"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 IV </w:t>
      </w:r>
      <w:proofErr w:type="spellStart"/>
      <w:r w:rsidRPr="00EC788E">
        <w:rPr>
          <w:rFonts w:ascii="Arial" w:hAnsi="Arial" w:cs="Arial"/>
          <w:sz w:val="32"/>
          <w:szCs w:val="32"/>
        </w:rPr>
        <w:t>Латеранский</w:t>
      </w:r>
      <w:proofErr w:type="spellEnd"/>
      <w:r w:rsidRPr="00EC788E">
        <w:rPr>
          <w:rFonts w:ascii="Arial" w:hAnsi="Arial" w:cs="Arial"/>
          <w:sz w:val="32"/>
          <w:szCs w:val="32"/>
        </w:rPr>
        <w:t xml:space="preserve"> собор, 21-й канон, 1215</w:t>
      </w:r>
    </w:p>
    <w:p w14:paraId="0352616B" w14:textId="77777777" w:rsidR="00F44BBA" w:rsidRPr="00EC788E" w:rsidRDefault="00F44BBA" w:rsidP="00345AD9">
      <w:pPr>
        <w:rPr>
          <w:rFonts w:ascii="Arial" w:hAnsi="Arial" w:cs="Arial"/>
          <w:sz w:val="32"/>
          <w:szCs w:val="32"/>
        </w:rPr>
      </w:pPr>
      <w:r w:rsidRPr="00EC788E">
        <w:rPr>
          <w:rFonts w:ascii="Arial" w:hAnsi="Arial" w:cs="Arial"/>
          <w:sz w:val="32"/>
          <w:szCs w:val="32"/>
        </w:rPr>
        <w:t>Психологические последствия этого решения невозможно переоценить. Единственным легитимным способом снять вину стало прохождение через установленный церковью ритуал. Без посредника — священника — доступ к прощению был закрыт. Вина стала не только психологическим переживанием, но и административной категорией: ею управляла институция.</w:t>
      </w:r>
    </w:p>
    <w:p w14:paraId="0A6FEE56" w14:textId="77777777" w:rsidR="00F44BBA" w:rsidRPr="00EC788E" w:rsidRDefault="00F44BBA" w:rsidP="00345AD9">
      <w:pPr>
        <w:rPr>
          <w:rFonts w:ascii="Arial" w:hAnsi="Arial" w:cs="Arial"/>
          <w:sz w:val="32"/>
          <w:szCs w:val="32"/>
        </w:rPr>
      </w:pPr>
      <w:r w:rsidRPr="00EC788E">
        <w:rPr>
          <w:rFonts w:ascii="Arial" w:hAnsi="Arial" w:cs="Arial"/>
          <w:sz w:val="32"/>
          <w:szCs w:val="32"/>
        </w:rPr>
        <w:t>Одновременно это создало систему массового сбора «психологических данных» — пастор знал о грехах каждого прихожанина. В небольших общинах, где священник был единственным грамотным человеком и хранителем всех документов, это давало ему беспрецедентную власть. Знание о чужой вине всегда является инструментом власти.</w:t>
      </w:r>
    </w:p>
    <w:p w14:paraId="03171005" w14:textId="77777777" w:rsidR="00F44BBA" w:rsidRPr="00EC788E" w:rsidRDefault="00F44BBA" w:rsidP="00345AD9">
      <w:pPr>
        <w:rPr>
          <w:rFonts w:ascii="Arial" w:hAnsi="Arial" w:cs="Arial"/>
          <w:sz w:val="32"/>
          <w:szCs w:val="32"/>
        </w:rPr>
      </w:pPr>
      <w:r w:rsidRPr="00EC788E">
        <w:rPr>
          <w:rFonts w:ascii="Arial" w:hAnsi="Arial" w:cs="Arial"/>
          <w:b/>
          <w:bCs/>
          <w:sz w:val="32"/>
          <w:szCs w:val="32"/>
        </w:rPr>
        <w:t>ПАРАДОКС ИНСТИТУЦИОНАЛЬНОЙ ИСПОВЕДИ</w:t>
      </w:r>
    </w:p>
    <w:p w14:paraId="26CE51D2" w14:textId="77777777" w:rsidR="00F44BBA" w:rsidRPr="00EC788E" w:rsidRDefault="00F44BBA" w:rsidP="00345AD9">
      <w:pPr>
        <w:rPr>
          <w:rFonts w:ascii="Arial" w:hAnsi="Arial" w:cs="Arial"/>
          <w:sz w:val="32"/>
          <w:szCs w:val="32"/>
        </w:rPr>
      </w:pPr>
      <w:r w:rsidRPr="00EC788E">
        <w:rPr>
          <w:rFonts w:ascii="Arial" w:hAnsi="Arial" w:cs="Arial"/>
          <w:sz w:val="32"/>
          <w:szCs w:val="32"/>
        </w:rPr>
        <w:lastRenderedPageBreak/>
        <w:t>Сделав исповедь обязательной, церковь добилась противоположного психологического эффекта: человек, для которого признание — принуждение, а не свободный выбор, не переживает подлинного раскаяния. Обязательная исповедь производила формальных кающихся — но не внутреннее освобождение от вины.</w:t>
      </w:r>
    </w:p>
    <w:p w14:paraId="5425B0D9" w14:textId="77777777" w:rsidR="00F44BBA" w:rsidRPr="00EC788E" w:rsidRDefault="00F44BBA" w:rsidP="00345AD9">
      <w:pPr>
        <w:rPr>
          <w:rFonts w:ascii="Arial" w:hAnsi="Arial" w:cs="Arial"/>
          <w:sz w:val="32"/>
          <w:szCs w:val="32"/>
        </w:rPr>
      </w:pPr>
      <w:r w:rsidRPr="00EC788E">
        <w:rPr>
          <w:rFonts w:ascii="Arial" w:hAnsi="Arial" w:cs="Arial"/>
          <w:sz w:val="32"/>
          <w:szCs w:val="32"/>
        </w:rPr>
        <w:t>Это объясняет, почему многие средневековые исповедники описывают исповедь как источник новой тревоги, а не облегчения: не признался достаточно полно, не назвал все грехи, не почувствовал достаточного раскаяния.</w:t>
      </w:r>
    </w:p>
    <w:p w14:paraId="44FE4A53" w14:textId="77777777" w:rsidR="00F44BBA" w:rsidRPr="00EC788E" w:rsidRDefault="00F44BBA" w:rsidP="00345AD9">
      <w:pPr>
        <w:rPr>
          <w:rFonts w:ascii="Arial" w:hAnsi="Arial" w:cs="Arial"/>
          <w:sz w:val="32"/>
          <w:szCs w:val="32"/>
        </w:rPr>
      </w:pPr>
      <w:r w:rsidRPr="00EC788E">
        <w:rPr>
          <w:rFonts w:ascii="Arial" w:hAnsi="Arial" w:cs="Arial"/>
          <w:sz w:val="32"/>
          <w:szCs w:val="32"/>
        </w:rPr>
        <w:t>Мария вспоминает: «Я ходила на исповедь каждый год. Но после неё я чувствовала себя не лучше — а хуже. Потому что я знала: через месяц я снова сделаю то же самое. И снова пойду. И снова буду чувствовать вину. Это был круг».</w:t>
      </w:r>
    </w:p>
    <w:p w14:paraId="6A7635A8"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44DDED78">
          <v:rect id="_x0000_i1064" style="width:0;height:1.5pt" o:hralign="center" o:hrstd="t" o:hr="t" fillcolor="#a0a0a0" stroked="f"/>
        </w:pict>
      </w:r>
    </w:p>
    <w:p w14:paraId="53F55043"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5.2 ПСИХОЛОГИЯ ИСПОВЕДИ: ЧЕТЫРЕ УРОВНЯ И ВСТРОЕННОЕ ПРОТИВОРЕЧИЕ</w:t>
      </w:r>
    </w:p>
    <w:p w14:paraId="0514F934" w14:textId="77777777" w:rsidR="00F44BBA" w:rsidRPr="00EC788E" w:rsidRDefault="00F44BBA" w:rsidP="00345AD9">
      <w:pPr>
        <w:rPr>
          <w:rFonts w:ascii="Arial" w:hAnsi="Arial" w:cs="Arial"/>
          <w:sz w:val="32"/>
          <w:szCs w:val="32"/>
        </w:rPr>
      </w:pPr>
      <w:r w:rsidRPr="00EC788E">
        <w:rPr>
          <w:rFonts w:ascii="Arial" w:hAnsi="Arial" w:cs="Arial"/>
          <w:sz w:val="32"/>
          <w:szCs w:val="32"/>
        </w:rPr>
        <w:t>Исповедь как ритуал является одним из наиболее психологически многоуровневых явлений в истории человечества. Она работает — и это признаётся современной психологией — на нескольких уровнях одновременно. Но при этом содержит встроенное противоречие, которое делает её терапевтический потенциал принципиально ограниченным.</w:t>
      </w:r>
    </w:p>
    <w:p w14:paraId="10A8F1B9" w14:textId="77777777" w:rsidR="00F44BBA" w:rsidRPr="00EC788E" w:rsidRDefault="00F44BBA" w:rsidP="00345AD9">
      <w:pPr>
        <w:rPr>
          <w:rFonts w:ascii="Arial" w:hAnsi="Arial" w:cs="Arial"/>
          <w:sz w:val="32"/>
          <w:szCs w:val="32"/>
        </w:rPr>
      </w:pPr>
      <w:r w:rsidRPr="00EC788E">
        <w:rPr>
          <w:rFonts w:ascii="Arial" w:hAnsi="Arial" w:cs="Arial"/>
          <w:b/>
          <w:bCs/>
          <w:sz w:val="32"/>
          <w:szCs w:val="32"/>
        </w:rPr>
        <w:t>Первый уровень — вербализация.</w:t>
      </w:r>
      <w:r w:rsidRPr="00EC788E">
        <w:rPr>
          <w:rFonts w:ascii="Arial" w:hAnsi="Arial" w:cs="Arial"/>
          <w:sz w:val="32"/>
          <w:szCs w:val="32"/>
        </w:rPr>
        <w:t xml:space="preserve"> Называние вины вслух снижает её психологическую интенсивность. Это </w:t>
      </w:r>
      <w:proofErr w:type="spellStart"/>
      <w:r w:rsidRPr="00EC788E">
        <w:rPr>
          <w:rFonts w:ascii="Arial" w:hAnsi="Arial" w:cs="Arial"/>
          <w:sz w:val="32"/>
          <w:szCs w:val="32"/>
        </w:rPr>
        <w:t>нейробиологически</w:t>
      </w:r>
      <w:proofErr w:type="spellEnd"/>
      <w:r w:rsidRPr="00EC788E">
        <w:rPr>
          <w:rFonts w:ascii="Arial" w:hAnsi="Arial" w:cs="Arial"/>
          <w:sz w:val="32"/>
          <w:szCs w:val="32"/>
        </w:rPr>
        <w:t xml:space="preserve"> подтверждённый факт: вербализация болезненного переживания активирует префронтальную кору и снижает активность миндалины. Когда человек </w:t>
      </w:r>
      <w:proofErr w:type="gramStart"/>
      <w:r w:rsidRPr="00EC788E">
        <w:rPr>
          <w:rFonts w:ascii="Arial" w:hAnsi="Arial" w:cs="Arial"/>
          <w:sz w:val="32"/>
          <w:szCs w:val="32"/>
        </w:rPr>
        <w:t>говорит</w:t>
      </w:r>
      <w:proofErr w:type="gramEnd"/>
      <w:r w:rsidRPr="00EC788E">
        <w:rPr>
          <w:rFonts w:ascii="Arial" w:hAnsi="Arial" w:cs="Arial"/>
          <w:sz w:val="32"/>
          <w:szCs w:val="32"/>
        </w:rPr>
        <w:t xml:space="preserve"> «Я солгал» вместо того, чтобы хранить это внутри как бесформенный дискомфорт, — интенсивность переживания снижается. Исповедь использует именно этот механизм.</w:t>
      </w:r>
    </w:p>
    <w:p w14:paraId="3C4DF1AA" w14:textId="77777777" w:rsidR="00F44BBA" w:rsidRPr="00EC788E" w:rsidRDefault="00F44BBA" w:rsidP="00345AD9">
      <w:pPr>
        <w:rPr>
          <w:rFonts w:ascii="Arial" w:hAnsi="Arial" w:cs="Arial"/>
          <w:sz w:val="32"/>
          <w:szCs w:val="32"/>
        </w:rPr>
      </w:pPr>
      <w:r w:rsidRPr="00EC788E">
        <w:rPr>
          <w:rFonts w:ascii="Arial" w:hAnsi="Arial" w:cs="Arial"/>
          <w:b/>
          <w:bCs/>
          <w:sz w:val="32"/>
          <w:szCs w:val="32"/>
        </w:rPr>
        <w:lastRenderedPageBreak/>
        <w:t>Второй уровень — легитимация.</w:t>
      </w:r>
      <w:r w:rsidRPr="00EC788E">
        <w:rPr>
          <w:rFonts w:ascii="Arial" w:hAnsi="Arial" w:cs="Arial"/>
          <w:sz w:val="32"/>
          <w:szCs w:val="32"/>
        </w:rPr>
        <w:t xml:space="preserve"> Авторитетный слушатель — священник — своим присутствием и реакцией подтверждает: то, что человек пережил, реально; он не сумасшедший; его переживание имеет смысл; прощение возможно. Это важно особенно для людей, несущих диффузную, бессловесную вину: они впервые получают подтверждение, что их переживание имеет имя.</w:t>
      </w:r>
    </w:p>
    <w:p w14:paraId="153CEE16" w14:textId="77777777" w:rsidR="00F44BBA" w:rsidRPr="00EC788E" w:rsidRDefault="00F44BBA" w:rsidP="00345AD9">
      <w:pPr>
        <w:rPr>
          <w:rFonts w:ascii="Arial" w:hAnsi="Arial" w:cs="Arial"/>
          <w:sz w:val="32"/>
          <w:szCs w:val="32"/>
        </w:rPr>
      </w:pPr>
      <w:r w:rsidRPr="00EC788E">
        <w:rPr>
          <w:rFonts w:ascii="Arial" w:hAnsi="Arial" w:cs="Arial"/>
          <w:b/>
          <w:bCs/>
          <w:sz w:val="32"/>
          <w:szCs w:val="32"/>
        </w:rPr>
        <w:t>Третий уровень — ритуальное завершение.</w:t>
      </w:r>
      <w:r w:rsidRPr="00EC788E">
        <w:rPr>
          <w:rFonts w:ascii="Arial" w:hAnsi="Arial" w:cs="Arial"/>
          <w:sz w:val="32"/>
          <w:szCs w:val="32"/>
        </w:rPr>
        <w:t xml:space="preserve"> Чёткий момент завершения (произнесение «</w:t>
      </w:r>
      <w:proofErr w:type="spellStart"/>
      <w:r w:rsidRPr="00EC788E">
        <w:rPr>
          <w:rFonts w:ascii="Arial" w:hAnsi="Arial" w:cs="Arial"/>
          <w:sz w:val="32"/>
          <w:szCs w:val="32"/>
        </w:rPr>
        <w:t>absolvo</w:t>
      </w:r>
      <w:proofErr w:type="spellEnd"/>
      <w:r w:rsidRPr="00EC788E">
        <w:rPr>
          <w:rFonts w:ascii="Arial" w:hAnsi="Arial" w:cs="Arial"/>
          <w:sz w:val="32"/>
          <w:szCs w:val="32"/>
        </w:rPr>
        <w:t xml:space="preserve"> </w:t>
      </w:r>
      <w:proofErr w:type="spellStart"/>
      <w:r w:rsidRPr="00EC788E">
        <w:rPr>
          <w:rFonts w:ascii="Arial" w:hAnsi="Arial" w:cs="Arial"/>
          <w:sz w:val="32"/>
          <w:szCs w:val="32"/>
        </w:rPr>
        <w:t>te</w:t>
      </w:r>
      <w:proofErr w:type="spellEnd"/>
      <w:r w:rsidRPr="00EC788E">
        <w:rPr>
          <w:rFonts w:ascii="Arial" w:hAnsi="Arial" w:cs="Arial"/>
          <w:sz w:val="32"/>
          <w:szCs w:val="32"/>
        </w:rPr>
        <w:t>» — «я разрешаю тебя от грехов») создаёт психологическую границу: «до» и «после». Это важно для людей с хронической виной, которая не имеет ни начала, ни конца. Ритуал создаёт структуру там, где её не было.</w:t>
      </w:r>
    </w:p>
    <w:p w14:paraId="5D8687F9" w14:textId="77777777" w:rsidR="00F44BBA" w:rsidRPr="00EC788E" w:rsidRDefault="00F44BBA" w:rsidP="00345AD9">
      <w:pPr>
        <w:rPr>
          <w:rFonts w:ascii="Arial" w:hAnsi="Arial" w:cs="Arial"/>
          <w:sz w:val="32"/>
          <w:szCs w:val="32"/>
        </w:rPr>
      </w:pPr>
      <w:r w:rsidRPr="00EC788E">
        <w:rPr>
          <w:rFonts w:ascii="Arial" w:hAnsi="Arial" w:cs="Arial"/>
          <w:b/>
          <w:bCs/>
          <w:sz w:val="32"/>
          <w:szCs w:val="32"/>
        </w:rPr>
        <w:t>Четвёртый уровень — принадлежность.</w:t>
      </w:r>
      <w:r w:rsidRPr="00EC788E">
        <w:rPr>
          <w:rFonts w:ascii="Arial" w:hAnsi="Arial" w:cs="Arial"/>
          <w:sz w:val="32"/>
          <w:szCs w:val="32"/>
        </w:rPr>
        <w:t xml:space="preserve"> Исповедующийся является частью сообщества, в котором все признают </w:t>
      </w:r>
      <w:proofErr w:type="gramStart"/>
      <w:r w:rsidRPr="00EC788E">
        <w:rPr>
          <w:rFonts w:ascii="Arial" w:hAnsi="Arial" w:cs="Arial"/>
          <w:sz w:val="32"/>
          <w:szCs w:val="32"/>
        </w:rPr>
        <w:t>свою греховность</w:t>
      </w:r>
      <w:proofErr w:type="gramEnd"/>
      <w:r w:rsidRPr="00EC788E">
        <w:rPr>
          <w:rFonts w:ascii="Arial" w:hAnsi="Arial" w:cs="Arial"/>
          <w:sz w:val="32"/>
          <w:szCs w:val="32"/>
        </w:rPr>
        <w:t xml:space="preserve"> и все имеют доступ к прощению. Это нормализует вину и снижает изоляцию: ты не уникальный грешник, ты — один из нас.</w:t>
      </w:r>
    </w:p>
    <w:p w14:paraId="0D1B4E53" w14:textId="77777777" w:rsidR="00F44BBA" w:rsidRPr="00EC788E" w:rsidRDefault="00F44BBA" w:rsidP="00345AD9">
      <w:pPr>
        <w:rPr>
          <w:rFonts w:ascii="Arial" w:hAnsi="Arial" w:cs="Arial"/>
          <w:sz w:val="32"/>
          <w:szCs w:val="32"/>
        </w:rPr>
      </w:pPr>
      <w:r w:rsidRPr="00EC788E">
        <w:rPr>
          <w:rFonts w:ascii="Arial" w:hAnsi="Arial" w:cs="Arial"/>
          <w:b/>
          <w:bCs/>
          <w:sz w:val="32"/>
          <w:szCs w:val="32"/>
        </w:rPr>
        <w:t>Встроенное противоречие</w:t>
      </w:r>
      <w:r w:rsidRPr="00EC788E">
        <w:rPr>
          <w:rFonts w:ascii="Arial" w:hAnsi="Arial" w:cs="Arial"/>
          <w:sz w:val="32"/>
          <w:szCs w:val="32"/>
        </w:rPr>
        <w:t xml:space="preserve"> состоит в следующем. Исповедь снимает острую вину — но не меняет базовое убеждение «я греховен». Более того: каждый акт исповеди укрепляет идентичность «грешника»: «то, что я сделал, является грехом, требующим отпущения». Бог простил — но я запомнил. И при следующем аналогичном поводе вина активируется с той же силой.</w:t>
      </w:r>
    </w:p>
    <w:p w14:paraId="6B988B16" w14:textId="77777777" w:rsidR="00F44BBA" w:rsidRPr="00EC788E" w:rsidRDefault="00F44BBA" w:rsidP="00345AD9">
      <w:pPr>
        <w:rPr>
          <w:rFonts w:ascii="Arial" w:hAnsi="Arial" w:cs="Arial"/>
          <w:sz w:val="32"/>
          <w:szCs w:val="32"/>
        </w:rPr>
      </w:pPr>
      <w:r w:rsidRPr="00EC788E">
        <w:rPr>
          <w:rFonts w:ascii="Arial" w:hAnsi="Arial" w:cs="Arial"/>
          <w:sz w:val="32"/>
          <w:szCs w:val="32"/>
        </w:rPr>
        <w:t>Именно поэтому многие люди исповедуются годами, десятилетиями — и продолжают нести то же самое переживание. Ритуал снимает симптом, но не изменяет структуру. Это — принципиальное ограничение всякого ритуального подхода к вине, который не затрагивает базовых убеждений о себе.</w:t>
      </w:r>
    </w:p>
    <w:p w14:paraId="561CA907" w14:textId="77777777" w:rsidR="00F44BBA" w:rsidRPr="00EC788E" w:rsidRDefault="00F44BBA" w:rsidP="00345AD9">
      <w:pPr>
        <w:rPr>
          <w:rFonts w:ascii="Arial" w:hAnsi="Arial" w:cs="Arial"/>
          <w:sz w:val="32"/>
          <w:szCs w:val="32"/>
        </w:rPr>
      </w:pPr>
      <w:proofErr w:type="gramStart"/>
      <w:r w:rsidRPr="00EC788E">
        <w:rPr>
          <w:rFonts w:ascii="Arial" w:hAnsi="Arial" w:cs="Arial"/>
          <w:b/>
          <w:bCs/>
          <w:sz w:val="32"/>
          <w:szCs w:val="32"/>
        </w:rPr>
        <w:lastRenderedPageBreak/>
        <w:t>КЛИНИЧЕСКАЯ ВРЕЗКА</w:t>
      </w:r>
      <w:proofErr w:type="gramEnd"/>
      <w:r w:rsidRPr="00EC788E">
        <w:rPr>
          <w:rFonts w:ascii="Arial" w:hAnsi="Arial" w:cs="Arial"/>
          <w:sz w:val="32"/>
          <w:szCs w:val="32"/>
        </w:rPr>
        <w:t xml:space="preserve"> </w:t>
      </w:r>
      <w:r w:rsidRPr="00EC788E">
        <w:rPr>
          <w:rFonts w:ascii="Arial" w:hAnsi="Arial" w:cs="Arial"/>
          <w:b/>
          <w:bCs/>
          <w:sz w:val="32"/>
          <w:szCs w:val="32"/>
        </w:rPr>
        <w:t xml:space="preserve">Исповедь </w:t>
      </w:r>
      <w:proofErr w:type="spellStart"/>
      <w:r w:rsidRPr="00EC788E">
        <w:rPr>
          <w:rFonts w:ascii="Arial" w:hAnsi="Arial" w:cs="Arial"/>
          <w:b/>
          <w:bCs/>
          <w:sz w:val="32"/>
          <w:szCs w:val="32"/>
        </w:rPr>
        <w:t>vs</w:t>
      </w:r>
      <w:proofErr w:type="spellEnd"/>
      <w:r w:rsidRPr="00EC788E">
        <w:rPr>
          <w:rFonts w:ascii="Arial" w:hAnsi="Arial" w:cs="Arial"/>
          <w:b/>
          <w:bCs/>
          <w:sz w:val="32"/>
          <w:szCs w:val="32"/>
        </w:rPr>
        <w:t>. Терапия: в чём разница?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0"/>
        <w:gridCol w:w="3294"/>
        <w:gridCol w:w="3338"/>
      </w:tblGrid>
      <w:tr w:rsidR="00F44BBA" w:rsidRPr="00EC788E" w14:paraId="67A40075" w14:textId="77777777" w:rsidTr="00345AD9">
        <w:trPr>
          <w:tblHeader/>
          <w:tblCellSpacing w:w="15" w:type="dxa"/>
        </w:trPr>
        <w:tc>
          <w:tcPr>
            <w:tcW w:w="0" w:type="auto"/>
            <w:tcBorders>
              <w:top w:val="single" w:sz="2" w:space="0" w:color="E3E3E3"/>
              <w:left w:val="single" w:sz="2" w:space="0" w:color="E3E3E3"/>
            </w:tcBorders>
            <w:vAlign w:val="center"/>
            <w:hideMark/>
          </w:tcPr>
          <w:p w14:paraId="248D49E3"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Параметр</w:t>
            </w:r>
          </w:p>
        </w:tc>
        <w:tc>
          <w:tcPr>
            <w:tcW w:w="0" w:type="auto"/>
            <w:tcBorders>
              <w:top w:val="single" w:sz="2" w:space="0" w:color="E3E3E3"/>
              <w:left w:val="single" w:sz="2" w:space="0" w:color="E3E3E3"/>
            </w:tcBorders>
            <w:vAlign w:val="center"/>
            <w:hideMark/>
          </w:tcPr>
          <w:p w14:paraId="5B5842DC"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Исповедь</w:t>
            </w:r>
          </w:p>
        </w:tc>
        <w:tc>
          <w:tcPr>
            <w:tcW w:w="0" w:type="auto"/>
            <w:tcBorders>
              <w:top w:val="single" w:sz="2" w:space="0" w:color="E3E3E3"/>
              <w:left w:val="single" w:sz="2" w:space="0" w:color="E3E3E3"/>
              <w:right w:val="nil"/>
            </w:tcBorders>
            <w:vAlign w:val="center"/>
            <w:hideMark/>
          </w:tcPr>
          <w:p w14:paraId="6409D101"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Психотерапия</w:t>
            </w:r>
          </w:p>
        </w:tc>
      </w:tr>
      <w:tr w:rsidR="00F44BBA" w:rsidRPr="00EC788E" w14:paraId="7991180E" w14:textId="77777777" w:rsidTr="00345AD9">
        <w:trPr>
          <w:tblCellSpacing w:w="15" w:type="dxa"/>
        </w:trPr>
        <w:tc>
          <w:tcPr>
            <w:tcW w:w="0" w:type="auto"/>
            <w:tcBorders>
              <w:top w:val="single" w:sz="2" w:space="0" w:color="E3E3E3"/>
              <w:left w:val="single" w:sz="2" w:space="0" w:color="E3E3E3"/>
            </w:tcBorders>
            <w:vAlign w:val="center"/>
            <w:hideMark/>
          </w:tcPr>
          <w:p w14:paraId="19B27454" w14:textId="77777777" w:rsidR="00F44BBA" w:rsidRPr="00EC788E" w:rsidRDefault="00F44BBA" w:rsidP="00345AD9">
            <w:pPr>
              <w:rPr>
                <w:rFonts w:ascii="Arial" w:hAnsi="Arial" w:cs="Arial"/>
                <w:sz w:val="32"/>
                <w:szCs w:val="32"/>
              </w:rPr>
            </w:pPr>
            <w:r w:rsidRPr="00EC788E">
              <w:rPr>
                <w:rFonts w:ascii="Arial" w:hAnsi="Arial" w:cs="Arial"/>
                <w:b/>
                <w:bCs/>
                <w:sz w:val="32"/>
                <w:szCs w:val="32"/>
              </w:rPr>
              <w:t>Цель</w:t>
            </w:r>
          </w:p>
        </w:tc>
        <w:tc>
          <w:tcPr>
            <w:tcW w:w="0" w:type="auto"/>
            <w:tcBorders>
              <w:top w:val="single" w:sz="2" w:space="0" w:color="E3E3E3"/>
              <w:left w:val="single" w:sz="2" w:space="0" w:color="E3E3E3"/>
            </w:tcBorders>
            <w:vAlign w:val="center"/>
            <w:hideMark/>
          </w:tcPr>
          <w:p w14:paraId="6E257C9A" w14:textId="77777777" w:rsidR="00F44BBA" w:rsidRPr="00EC788E" w:rsidRDefault="00F44BBA" w:rsidP="00345AD9">
            <w:pPr>
              <w:rPr>
                <w:rFonts w:ascii="Arial" w:hAnsi="Arial" w:cs="Arial"/>
                <w:sz w:val="32"/>
                <w:szCs w:val="32"/>
              </w:rPr>
            </w:pPr>
            <w:r w:rsidRPr="00EC788E">
              <w:rPr>
                <w:rFonts w:ascii="Arial" w:hAnsi="Arial" w:cs="Arial"/>
                <w:sz w:val="32"/>
                <w:szCs w:val="32"/>
              </w:rPr>
              <w:t>Отпущение греха</w:t>
            </w:r>
          </w:p>
        </w:tc>
        <w:tc>
          <w:tcPr>
            <w:tcW w:w="0" w:type="auto"/>
            <w:tcBorders>
              <w:top w:val="single" w:sz="2" w:space="0" w:color="E3E3E3"/>
              <w:left w:val="single" w:sz="2" w:space="0" w:color="E3E3E3"/>
              <w:right w:val="nil"/>
            </w:tcBorders>
            <w:vAlign w:val="center"/>
            <w:hideMark/>
          </w:tcPr>
          <w:p w14:paraId="2F2A01BA" w14:textId="77777777" w:rsidR="00F44BBA" w:rsidRPr="00EC788E" w:rsidRDefault="00F44BBA" w:rsidP="00345AD9">
            <w:pPr>
              <w:rPr>
                <w:rFonts w:ascii="Arial" w:hAnsi="Arial" w:cs="Arial"/>
                <w:sz w:val="32"/>
                <w:szCs w:val="32"/>
              </w:rPr>
            </w:pPr>
            <w:r w:rsidRPr="00EC788E">
              <w:rPr>
                <w:rFonts w:ascii="Arial" w:hAnsi="Arial" w:cs="Arial"/>
                <w:sz w:val="32"/>
                <w:szCs w:val="32"/>
              </w:rPr>
              <w:t>Изменение убеждения</w:t>
            </w:r>
          </w:p>
        </w:tc>
      </w:tr>
      <w:tr w:rsidR="00F44BBA" w:rsidRPr="00EC788E" w14:paraId="2B3E5B8A" w14:textId="77777777" w:rsidTr="00345AD9">
        <w:trPr>
          <w:tblCellSpacing w:w="15" w:type="dxa"/>
        </w:trPr>
        <w:tc>
          <w:tcPr>
            <w:tcW w:w="0" w:type="auto"/>
            <w:tcBorders>
              <w:top w:val="single" w:sz="2" w:space="0" w:color="E3E3E3"/>
              <w:left w:val="single" w:sz="2" w:space="0" w:color="E3E3E3"/>
            </w:tcBorders>
            <w:vAlign w:val="center"/>
            <w:hideMark/>
          </w:tcPr>
          <w:p w14:paraId="4E54C8F8" w14:textId="77777777" w:rsidR="00F44BBA" w:rsidRPr="00EC788E" w:rsidRDefault="00F44BBA" w:rsidP="00345AD9">
            <w:pPr>
              <w:rPr>
                <w:rFonts w:ascii="Arial" w:hAnsi="Arial" w:cs="Arial"/>
                <w:sz w:val="32"/>
                <w:szCs w:val="32"/>
              </w:rPr>
            </w:pPr>
            <w:r w:rsidRPr="00EC788E">
              <w:rPr>
                <w:rFonts w:ascii="Arial" w:hAnsi="Arial" w:cs="Arial"/>
                <w:b/>
                <w:bCs/>
                <w:sz w:val="32"/>
                <w:szCs w:val="32"/>
              </w:rPr>
              <w:t>Фокус</w:t>
            </w:r>
          </w:p>
        </w:tc>
        <w:tc>
          <w:tcPr>
            <w:tcW w:w="0" w:type="auto"/>
            <w:tcBorders>
              <w:top w:val="single" w:sz="2" w:space="0" w:color="E3E3E3"/>
              <w:left w:val="single" w:sz="2" w:space="0" w:color="E3E3E3"/>
            </w:tcBorders>
            <w:vAlign w:val="center"/>
            <w:hideMark/>
          </w:tcPr>
          <w:p w14:paraId="25AEC3E9" w14:textId="77777777" w:rsidR="00F44BBA" w:rsidRPr="00EC788E" w:rsidRDefault="00F44BBA" w:rsidP="00345AD9">
            <w:pPr>
              <w:rPr>
                <w:rFonts w:ascii="Arial" w:hAnsi="Arial" w:cs="Arial"/>
                <w:sz w:val="32"/>
                <w:szCs w:val="32"/>
              </w:rPr>
            </w:pPr>
            <w:r w:rsidRPr="00EC788E">
              <w:rPr>
                <w:rFonts w:ascii="Arial" w:hAnsi="Arial" w:cs="Arial"/>
                <w:sz w:val="32"/>
                <w:szCs w:val="32"/>
              </w:rPr>
              <w:t>Поступок</w:t>
            </w:r>
          </w:p>
        </w:tc>
        <w:tc>
          <w:tcPr>
            <w:tcW w:w="0" w:type="auto"/>
            <w:tcBorders>
              <w:top w:val="single" w:sz="2" w:space="0" w:color="E3E3E3"/>
              <w:left w:val="single" w:sz="2" w:space="0" w:color="E3E3E3"/>
              <w:right w:val="nil"/>
            </w:tcBorders>
            <w:vAlign w:val="center"/>
            <w:hideMark/>
          </w:tcPr>
          <w:p w14:paraId="3C9E981D" w14:textId="77777777" w:rsidR="00F44BBA" w:rsidRPr="00EC788E" w:rsidRDefault="00F44BBA" w:rsidP="00345AD9">
            <w:pPr>
              <w:rPr>
                <w:rFonts w:ascii="Arial" w:hAnsi="Arial" w:cs="Arial"/>
                <w:sz w:val="32"/>
                <w:szCs w:val="32"/>
              </w:rPr>
            </w:pPr>
            <w:r w:rsidRPr="00EC788E">
              <w:rPr>
                <w:rFonts w:ascii="Arial" w:hAnsi="Arial" w:cs="Arial"/>
                <w:sz w:val="32"/>
                <w:szCs w:val="32"/>
              </w:rPr>
              <w:t>Личность + поступок</w:t>
            </w:r>
          </w:p>
        </w:tc>
      </w:tr>
      <w:tr w:rsidR="00F44BBA" w:rsidRPr="00EC788E" w14:paraId="66AF3402" w14:textId="77777777" w:rsidTr="00345AD9">
        <w:trPr>
          <w:tblCellSpacing w:w="15" w:type="dxa"/>
        </w:trPr>
        <w:tc>
          <w:tcPr>
            <w:tcW w:w="0" w:type="auto"/>
            <w:tcBorders>
              <w:top w:val="single" w:sz="2" w:space="0" w:color="E3E3E3"/>
              <w:left w:val="single" w:sz="2" w:space="0" w:color="E3E3E3"/>
            </w:tcBorders>
            <w:vAlign w:val="center"/>
            <w:hideMark/>
          </w:tcPr>
          <w:p w14:paraId="124A9028" w14:textId="77777777" w:rsidR="00F44BBA" w:rsidRPr="00EC788E" w:rsidRDefault="00F44BBA" w:rsidP="00345AD9">
            <w:pPr>
              <w:rPr>
                <w:rFonts w:ascii="Arial" w:hAnsi="Arial" w:cs="Arial"/>
                <w:sz w:val="32"/>
                <w:szCs w:val="32"/>
              </w:rPr>
            </w:pPr>
            <w:r w:rsidRPr="00EC788E">
              <w:rPr>
                <w:rFonts w:ascii="Arial" w:hAnsi="Arial" w:cs="Arial"/>
                <w:b/>
                <w:bCs/>
                <w:sz w:val="32"/>
                <w:szCs w:val="32"/>
              </w:rPr>
              <w:t>Временной горизонт</w:t>
            </w:r>
          </w:p>
        </w:tc>
        <w:tc>
          <w:tcPr>
            <w:tcW w:w="0" w:type="auto"/>
            <w:tcBorders>
              <w:top w:val="single" w:sz="2" w:space="0" w:color="E3E3E3"/>
              <w:left w:val="single" w:sz="2" w:space="0" w:color="E3E3E3"/>
            </w:tcBorders>
            <w:vAlign w:val="center"/>
            <w:hideMark/>
          </w:tcPr>
          <w:p w14:paraId="51890BE6" w14:textId="77777777" w:rsidR="00F44BBA" w:rsidRPr="00EC788E" w:rsidRDefault="00F44BBA" w:rsidP="00345AD9">
            <w:pPr>
              <w:rPr>
                <w:rFonts w:ascii="Arial" w:hAnsi="Arial" w:cs="Arial"/>
                <w:sz w:val="32"/>
                <w:szCs w:val="32"/>
              </w:rPr>
            </w:pPr>
            <w:r w:rsidRPr="00EC788E">
              <w:rPr>
                <w:rFonts w:ascii="Arial" w:hAnsi="Arial" w:cs="Arial"/>
                <w:sz w:val="32"/>
                <w:szCs w:val="32"/>
              </w:rPr>
              <w:t>«До» и «после» ритуала</w:t>
            </w:r>
          </w:p>
        </w:tc>
        <w:tc>
          <w:tcPr>
            <w:tcW w:w="0" w:type="auto"/>
            <w:tcBorders>
              <w:top w:val="single" w:sz="2" w:space="0" w:color="E3E3E3"/>
              <w:left w:val="single" w:sz="2" w:space="0" w:color="E3E3E3"/>
              <w:right w:val="nil"/>
            </w:tcBorders>
            <w:vAlign w:val="center"/>
            <w:hideMark/>
          </w:tcPr>
          <w:p w14:paraId="119A4755" w14:textId="77777777" w:rsidR="00F44BBA" w:rsidRPr="00EC788E" w:rsidRDefault="00F44BBA" w:rsidP="00345AD9">
            <w:pPr>
              <w:rPr>
                <w:rFonts w:ascii="Arial" w:hAnsi="Arial" w:cs="Arial"/>
                <w:sz w:val="32"/>
                <w:szCs w:val="32"/>
              </w:rPr>
            </w:pPr>
            <w:r w:rsidRPr="00EC788E">
              <w:rPr>
                <w:rFonts w:ascii="Arial" w:hAnsi="Arial" w:cs="Arial"/>
                <w:sz w:val="32"/>
                <w:szCs w:val="32"/>
              </w:rPr>
              <w:t>Долгосрочная перестройка</w:t>
            </w:r>
          </w:p>
        </w:tc>
      </w:tr>
      <w:tr w:rsidR="00F44BBA" w:rsidRPr="00EC788E" w14:paraId="0D92EED5" w14:textId="77777777" w:rsidTr="00345AD9">
        <w:trPr>
          <w:tblCellSpacing w:w="15" w:type="dxa"/>
        </w:trPr>
        <w:tc>
          <w:tcPr>
            <w:tcW w:w="0" w:type="auto"/>
            <w:tcBorders>
              <w:top w:val="single" w:sz="2" w:space="0" w:color="E3E3E3"/>
              <w:left w:val="single" w:sz="2" w:space="0" w:color="E3E3E3"/>
            </w:tcBorders>
            <w:vAlign w:val="center"/>
            <w:hideMark/>
          </w:tcPr>
          <w:p w14:paraId="6A6B3067" w14:textId="77777777" w:rsidR="00F44BBA" w:rsidRPr="00EC788E" w:rsidRDefault="00F44BBA" w:rsidP="00345AD9">
            <w:pPr>
              <w:rPr>
                <w:rFonts w:ascii="Arial" w:hAnsi="Arial" w:cs="Arial"/>
                <w:sz w:val="32"/>
                <w:szCs w:val="32"/>
              </w:rPr>
            </w:pPr>
            <w:r w:rsidRPr="00EC788E">
              <w:rPr>
                <w:rFonts w:ascii="Arial" w:hAnsi="Arial" w:cs="Arial"/>
                <w:b/>
                <w:bCs/>
                <w:sz w:val="32"/>
                <w:szCs w:val="32"/>
              </w:rPr>
              <w:t>Базовое убеждение</w:t>
            </w:r>
          </w:p>
        </w:tc>
        <w:tc>
          <w:tcPr>
            <w:tcW w:w="0" w:type="auto"/>
            <w:tcBorders>
              <w:top w:val="single" w:sz="2" w:space="0" w:color="E3E3E3"/>
              <w:left w:val="single" w:sz="2" w:space="0" w:color="E3E3E3"/>
            </w:tcBorders>
            <w:vAlign w:val="center"/>
            <w:hideMark/>
          </w:tcPr>
          <w:p w14:paraId="2D2CCD0A" w14:textId="77777777" w:rsidR="00F44BBA" w:rsidRPr="00EC788E" w:rsidRDefault="00F44BBA" w:rsidP="00345AD9">
            <w:pPr>
              <w:rPr>
                <w:rFonts w:ascii="Arial" w:hAnsi="Arial" w:cs="Arial"/>
                <w:sz w:val="32"/>
                <w:szCs w:val="32"/>
              </w:rPr>
            </w:pPr>
            <w:r w:rsidRPr="00EC788E">
              <w:rPr>
                <w:rFonts w:ascii="Arial" w:hAnsi="Arial" w:cs="Arial"/>
                <w:sz w:val="32"/>
                <w:szCs w:val="32"/>
              </w:rPr>
              <w:t>«Я грешен, но прощён»</w:t>
            </w:r>
          </w:p>
        </w:tc>
        <w:tc>
          <w:tcPr>
            <w:tcW w:w="0" w:type="auto"/>
            <w:tcBorders>
              <w:top w:val="single" w:sz="2" w:space="0" w:color="E3E3E3"/>
              <w:left w:val="single" w:sz="2" w:space="0" w:color="E3E3E3"/>
              <w:right w:val="nil"/>
            </w:tcBorders>
            <w:vAlign w:val="center"/>
            <w:hideMark/>
          </w:tcPr>
          <w:p w14:paraId="2AC2C882" w14:textId="77777777" w:rsidR="00F44BBA" w:rsidRPr="00EC788E" w:rsidRDefault="00F44BBA" w:rsidP="00345AD9">
            <w:pPr>
              <w:rPr>
                <w:rFonts w:ascii="Arial" w:hAnsi="Arial" w:cs="Arial"/>
                <w:sz w:val="32"/>
                <w:szCs w:val="32"/>
              </w:rPr>
            </w:pPr>
            <w:r w:rsidRPr="00EC788E">
              <w:rPr>
                <w:rFonts w:ascii="Arial" w:hAnsi="Arial" w:cs="Arial"/>
                <w:sz w:val="32"/>
                <w:szCs w:val="32"/>
              </w:rPr>
              <w:t>«Я не грешен по природе»</w:t>
            </w:r>
          </w:p>
        </w:tc>
      </w:tr>
      <w:tr w:rsidR="00F44BBA" w:rsidRPr="00EC788E" w14:paraId="3066E878" w14:textId="77777777" w:rsidTr="00345AD9">
        <w:trPr>
          <w:tblCellSpacing w:w="15" w:type="dxa"/>
        </w:trPr>
        <w:tc>
          <w:tcPr>
            <w:tcW w:w="0" w:type="auto"/>
            <w:tcBorders>
              <w:top w:val="single" w:sz="2" w:space="0" w:color="E3E3E3"/>
              <w:left w:val="single" w:sz="2" w:space="0" w:color="E3E3E3"/>
              <w:bottom w:val="nil"/>
            </w:tcBorders>
            <w:vAlign w:val="center"/>
            <w:hideMark/>
          </w:tcPr>
          <w:p w14:paraId="58E11F6B" w14:textId="77777777" w:rsidR="00F44BBA" w:rsidRPr="00EC788E" w:rsidRDefault="00F44BBA" w:rsidP="00345AD9">
            <w:pPr>
              <w:rPr>
                <w:rFonts w:ascii="Arial" w:hAnsi="Arial" w:cs="Arial"/>
                <w:sz w:val="32"/>
                <w:szCs w:val="32"/>
              </w:rPr>
            </w:pPr>
            <w:r w:rsidRPr="00EC788E">
              <w:rPr>
                <w:rFonts w:ascii="Arial" w:hAnsi="Arial" w:cs="Arial"/>
                <w:b/>
                <w:bCs/>
                <w:sz w:val="32"/>
                <w:szCs w:val="32"/>
              </w:rPr>
              <w:t>Эффект</w:t>
            </w:r>
          </w:p>
        </w:tc>
        <w:tc>
          <w:tcPr>
            <w:tcW w:w="0" w:type="auto"/>
            <w:tcBorders>
              <w:top w:val="single" w:sz="2" w:space="0" w:color="E3E3E3"/>
              <w:left w:val="single" w:sz="2" w:space="0" w:color="E3E3E3"/>
              <w:bottom w:val="nil"/>
            </w:tcBorders>
            <w:vAlign w:val="center"/>
            <w:hideMark/>
          </w:tcPr>
          <w:p w14:paraId="4F7F34FF" w14:textId="77777777" w:rsidR="00F44BBA" w:rsidRPr="00EC788E" w:rsidRDefault="00F44BBA" w:rsidP="00345AD9">
            <w:pPr>
              <w:rPr>
                <w:rFonts w:ascii="Arial" w:hAnsi="Arial" w:cs="Arial"/>
                <w:sz w:val="32"/>
                <w:szCs w:val="32"/>
              </w:rPr>
            </w:pPr>
            <w:r w:rsidRPr="00EC788E">
              <w:rPr>
                <w:rFonts w:ascii="Arial" w:hAnsi="Arial" w:cs="Arial"/>
                <w:sz w:val="32"/>
                <w:szCs w:val="32"/>
              </w:rPr>
              <w:t>Краткосрочное облегчение</w:t>
            </w:r>
          </w:p>
        </w:tc>
        <w:tc>
          <w:tcPr>
            <w:tcW w:w="0" w:type="auto"/>
            <w:tcBorders>
              <w:top w:val="single" w:sz="2" w:space="0" w:color="E3E3E3"/>
              <w:left w:val="single" w:sz="2" w:space="0" w:color="E3E3E3"/>
              <w:bottom w:val="nil"/>
              <w:right w:val="nil"/>
            </w:tcBorders>
            <w:vAlign w:val="center"/>
            <w:hideMark/>
          </w:tcPr>
          <w:p w14:paraId="5E20EE68" w14:textId="77777777" w:rsidR="00F44BBA" w:rsidRPr="00EC788E" w:rsidRDefault="00F44BBA" w:rsidP="00345AD9">
            <w:pPr>
              <w:rPr>
                <w:rFonts w:ascii="Arial" w:hAnsi="Arial" w:cs="Arial"/>
                <w:sz w:val="32"/>
                <w:szCs w:val="32"/>
              </w:rPr>
            </w:pPr>
            <w:r w:rsidRPr="00EC788E">
              <w:rPr>
                <w:rFonts w:ascii="Arial" w:hAnsi="Arial" w:cs="Arial"/>
                <w:sz w:val="32"/>
                <w:szCs w:val="32"/>
              </w:rPr>
              <w:t>Структурное изменение</w:t>
            </w:r>
          </w:p>
        </w:tc>
      </w:tr>
    </w:tbl>
    <w:p w14:paraId="76F11184" w14:textId="77777777" w:rsidR="00F44BBA" w:rsidRPr="00EC788E" w:rsidRDefault="00F44BBA" w:rsidP="00345AD9">
      <w:pPr>
        <w:rPr>
          <w:rFonts w:ascii="Arial" w:hAnsi="Arial" w:cs="Arial"/>
          <w:sz w:val="32"/>
          <w:szCs w:val="32"/>
        </w:rPr>
      </w:pPr>
      <w:r w:rsidRPr="00EC788E">
        <w:rPr>
          <w:rFonts w:ascii="Arial" w:hAnsi="Arial" w:cs="Arial"/>
          <w:sz w:val="32"/>
          <w:szCs w:val="32"/>
        </w:rPr>
        <w:t>Исповедь может быть частью исцеления — но не заменяет работу с глубинными убеждениями.</w:t>
      </w:r>
    </w:p>
    <w:p w14:paraId="1939F190"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10EBEFDC">
          <v:rect id="_x0000_i1065" style="width:0;height:1.5pt" o:hralign="center" o:hrstd="t" o:hr="t" fillcolor="#a0a0a0" stroked="f"/>
        </w:pict>
      </w:r>
    </w:p>
    <w:p w14:paraId="5EF4D77C"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5.3 ИНДУЛЬГЕНЦИИ: РЫНОК ВИНЫ</w:t>
      </w:r>
    </w:p>
    <w:p w14:paraId="71FB9665" w14:textId="77777777" w:rsidR="00F44BBA" w:rsidRPr="00EC788E" w:rsidRDefault="00F44BBA" w:rsidP="00345AD9">
      <w:pPr>
        <w:rPr>
          <w:rFonts w:ascii="Arial" w:hAnsi="Arial" w:cs="Arial"/>
          <w:sz w:val="32"/>
          <w:szCs w:val="32"/>
        </w:rPr>
      </w:pPr>
      <w:r w:rsidRPr="00EC788E">
        <w:rPr>
          <w:rFonts w:ascii="Arial" w:hAnsi="Arial" w:cs="Arial"/>
          <w:sz w:val="32"/>
          <w:szCs w:val="32"/>
        </w:rPr>
        <w:t>К XV веку в западной церкви сложилась система, которая с точки зрения психологии вины является одним из наиболее поразительных явлений в истории: индульгенция — возможность купить сокращение «временного наказания» за грехи в чистилище.</w:t>
      </w:r>
    </w:p>
    <w:p w14:paraId="5BC5A58A" w14:textId="77777777" w:rsidR="00F44BBA" w:rsidRPr="00EC788E" w:rsidRDefault="00F44BBA" w:rsidP="00345AD9">
      <w:pPr>
        <w:rPr>
          <w:rFonts w:ascii="Arial" w:hAnsi="Arial" w:cs="Arial"/>
          <w:sz w:val="32"/>
          <w:szCs w:val="32"/>
        </w:rPr>
      </w:pPr>
      <w:r w:rsidRPr="00EC788E">
        <w:rPr>
          <w:rFonts w:ascii="Arial" w:hAnsi="Arial" w:cs="Arial"/>
          <w:sz w:val="32"/>
          <w:szCs w:val="32"/>
        </w:rPr>
        <w:t>Теологическая основа этой системы была сложной, но психологически её логика проста: вина является долгом, который можно погасить деньгами. Заплатил — долг уменьшился. Заплатил достаточно — долг закрыт.</w:t>
      </w:r>
    </w:p>
    <w:p w14:paraId="486C7AEB"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Продажа индульгенций достигла наивысшего расцвета в начале XVI века. Доминиканский монах </w:t>
      </w:r>
      <w:proofErr w:type="spellStart"/>
      <w:r w:rsidRPr="00EC788E">
        <w:rPr>
          <w:rFonts w:ascii="Arial" w:hAnsi="Arial" w:cs="Arial"/>
          <w:sz w:val="32"/>
          <w:szCs w:val="32"/>
        </w:rPr>
        <w:t>Йоганн</w:t>
      </w:r>
      <w:proofErr w:type="spellEnd"/>
      <w:r w:rsidRPr="00EC788E">
        <w:rPr>
          <w:rFonts w:ascii="Arial" w:hAnsi="Arial" w:cs="Arial"/>
          <w:sz w:val="32"/>
          <w:szCs w:val="32"/>
        </w:rPr>
        <w:t xml:space="preserve"> </w:t>
      </w:r>
      <w:proofErr w:type="spellStart"/>
      <w:r w:rsidRPr="00EC788E">
        <w:rPr>
          <w:rFonts w:ascii="Arial" w:hAnsi="Arial" w:cs="Arial"/>
          <w:sz w:val="32"/>
          <w:szCs w:val="32"/>
        </w:rPr>
        <w:t>Тецель</w:t>
      </w:r>
      <w:proofErr w:type="spellEnd"/>
      <w:r w:rsidRPr="00EC788E">
        <w:rPr>
          <w:rFonts w:ascii="Arial" w:hAnsi="Arial" w:cs="Arial"/>
          <w:sz w:val="32"/>
          <w:szCs w:val="32"/>
        </w:rPr>
        <w:t xml:space="preserve">, разъезжавший по Германии с продажей индульгенций в </w:t>
      </w:r>
      <w:r w:rsidRPr="00EC788E">
        <w:rPr>
          <w:rFonts w:ascii="Arial" w:hAnsi="Arial" w:cs="Arial"/>
          <w:sz w:val="32"/>
          <w:szCs w:val="32"/>
        </w:rPr>
        <w:lastRenderedPageBreak/>
        <w:t>пользу строительства собора Святого Петра в Риме, произносил фразу, ставшую исторической:</w:t>
      </w:r>
    </w:p>
    <w:p w14:paraId="04B476C5" w14:textId="77777777" w:rsidR="00F44BBA" w:rsidRPr="00EC788E" w:rsidRDefault="00F44BBA" w:rsidP="00345AD9">
      <w:pPr>
        <w:rPr>
          <w:rFonts w:ascii="Arial" w:hAnsi="Arial" w:cs="Arial"/>
          <w:sz w:val="32"/>
          <w:szCs w:val="32"/>
        </w:rPr>
      </w:pPr>
      <w:r w:rsidRPr="00EC788E">
        <w:rPr>
          <w:rFonts w:ascii="Arial" w:hAnsi="Arial" w:cs="Arial"/>
          <w:sz w:val="32"/>
          <w:szCs w:val="32"/>
        </w:rPr>
        <w:t>«Как только монета звякнет на дне ящика — душа выпрыгнет из чистилища в рай.»</w:t>
      </w:r>
    </w:p>
    <w:p w14:paraId="1A3D1E8A"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 </w:t>
      </w:r>
      <w:proofErr w:type="spellStart"/>
      <w:r w:rsidRPr="00EC788E">
        <w:rPr>
          <w:rFonts w:ascii="Arial" w:hAnsi="Arial" w:cs="Arial"/>
          <w:sz w:val="32"/>
          <w:szCs w:val="32"/>
        </w:rPr>
        <w:t>Йоганн</w:t>
      </w:r>
      <w:proofErr w:type="spellEnd"/>
      <w:r w:rsidRPr="00EC788E">
        <w:rPr>
          <w:rFonts w:ascii="Arial" w:hAnsi="Arial" w:cs="Arial"/>
          <w:sz w:val="32"/>
          <w:szCs w:val="32"/>
        </w:rPr>
        <w:t xml:space="preserve"> </w:t>
      </w:r>
      <w:proofErr w:type="spellStart"/>
      <w:r w:rsidRPr="00EC788E">
        <w:rPr>
          <w:rFonts w:ascii="Arial" w:hAnsi="Arial" w:cs="Arial"/>
          <w:sz w:val="32"/>
          <w:szCs w:val="32"/>
        </w:rPr>
        <w:t>Тецель</w:t>
      </w:r>
      <w:proofErr w:type="spellEnd"/>
      <w:r w:rsidRPr="00EC788E">
        <w:rPr>
          <w:rFonts w:ascii="Arial" w:hAnsi="Arial" w:cs="Arial"/>
          <w:sz w:val="32"/>
          <w:szCs w:val="32"/>
        </w:rPr>
        <w:t xml:space="preserve">, </w:t>
      </w:r>
      <w:proofErr w:type="spellStart"/>
      <w:r w:rsidRPr="00EC788E">
        <w:rPr>
          <w:rFonts w:ascii="Arial" w:hAnsi="Arial" w:cs="Arial"/>
          <w:sz w:val="32"/>
          <w:szCs w:val="32"/>
        </w:rPr>
        <w:t>ок</w:t>
      </w:r>
      <w:proofErr w:type="spellEnd"/>
      <w:r w:rsidRPr="00EC788E">
        <w:rPr>
          <w:rFonts w:ascii="Arial" w:hAnsi="Arial" w:cs="Arial"/>
          <w:sz w:val="32"/>
          <w:szCs w:val="32"/>
        </w:rPr>
        <w:t>. 1517 г.</w:t>
      </w:r>
    </w:p>
    <w:p w14:paraId="35C945BC" w14:textId="77777777" w:rsidR="00F44BBA" w:rsidRPr="00EC788E" w:rsidRDefault="00F44BBA" w:rsidP="00345AD9">
      <w:pPr>
        <w:rPr>
          <w:rFonts w:ascii="Arial" w:hAnsi="Arial" w:cs="Arial"/>
          <w:sz w:val="32"/>
          <w:szCs w:val="32"/>
        </w:rPr>
      </w:pPr>
      <w:r w:rsidRPr="00EC788E">
        <w:rPr>
          <w:rFonts w:ascii="Arial" w:hAnsi="Arial" w:cs="Arial"/>
          <w:sz w:val="32"/>
          <w:szCs w:val="32"/>
        </w:rPr>
        <w:t>С психологической точки зрения индульгенция работала как краткосрочный анксиолитик: «долг уплачен», тревога снизилась, ощущение «чистоты» на некоторое время возникало. Но базовое убеждение «я греховен» не только не исчезало — оно парадоксально укреплялось: «Я плачу за прощение — значит, мне действительно есть за что платить». Логика «я покупаю прощение» подтверждает реальность вины.</w:t>
      </w:r>
    </w:p>
    <w:p w14:paraId="05852095" w14:textId="77777777" w:rsidR="00F44BBA" w:rsidRPr="00EC788E" w:rsidRDefault="00F44BBA" w:rsidP="00345AD9">
      <w:pPr>
        <w:rPr>
          <w:rFonts w:ascii="Arial" w:hAnsi="Arial" w:cs="Arial"/>
          <w:sz w:val="32"/>
          <w:szCs w:val="32"/>
        </w:rPr>
      </w:pPr>
      <w:r w:rsidRPr="00EC788E">
        <w:rPr>
          <w:rFonts w:ascii="Arial" w:hAnsi="Arial" w:cs="Arial"/>
          <w:sz w:val="32"/>
          <w:szCs w:val="32"/>
        </w:rPr>
        <w:t>Ещё более разрушительным был социальный эффект: индульгенции делали прощение функцией состоятельности. Богатый купец мог купить прощение для себя и для умерших родственников. Бедный крестьянин — нет. Вина, таким образом, становилась классовым переживанием: богатые имели доступ к её снятию, бедные — нет. Это грубое и очевидное использование вины как экономического инструмента.</w:t>
      </w:r>
    </w:p>
    <w:p w14:paraId="5F3F9B17" w14:textId="77777777" w:rsidR="00F44BBA" w:rsidRPr="00EC788E" w:rsidRDefault="00F44BBA" w:rsidP="00345AD9">
      <w:pPr>
        <w:rPr>
          <w:rFonts w:ascii="Arial" w:hAnsi="Arial" w:cs="Arial"/>
          <w:sz w:val="32"/>
          <w:szCs w:val="32"/>
        </w:rPr>
      </w:pPr>
      <w:r w:rsidRPr="00EC788E">
        <w:rPr>
          <w:rFonts w:ascii="Arial" w:hAnsi="Arial" w:cs="Arial"/>
          <w:b/>
          <w:bCs/>
          <w:sz w:val="32"/>
          <w:szCs w:val="32"/>
        </w:rPr>
        <w:t>МОНЕТИЗАЦИЯ ВИНЫ: СОВРЕМЕННЫЕ АНАЛОГИ</w:t>
      </w:r>
    </w:p>
    <w:p w14:paraId="262DAC94" w14:textId="77777777" w:rsidR="00F44BBA" w:rsidRPr="00EC788E" w:rsidRDefault="00F44BBA" w:rsidP="00345AD9">
      <w:pPr>
        <w:rPr>
          <w:rFonts w:ascii="Arial" w:hAnsi="Arial" w:cs="Arial"/>
          <w:sz w:val="32"/>
          <w:szCs w:val="32"/>
        </w:rPr>
      </w:pPr>
      <w:r w:rsidRPr="00EC788E">
        <w:rPr>
          <w:rFonts w:ascii="Arial" w:hAnsi="Arial" w:cs="Arial"/>
          <w:sz w:val="32"/>
          <w:szCs w:val="32"/>
        </w:rPr>
        <w:t>Индульгенция не исчезла — она трансформировалась. Современные аналоги включают:</w:t>
      </w:r>
    </w:p>
    <w:p w14:paraId="414280D5" w14:textId="77777777" w:rsidR="00F44BBA" w:rsidRPr="00EC788E" w:rsidRDefault="00F44BBA" w:rsidP="00F44BBA">
      <w:pPr>
        <w:numPr>
          <w:ilvl w:val="0"/>
          <w:numId w:val="17"/>
        </w:numPr>
        <w:rPr>
          <w:rFonts w:ascii="Arial" w:hAnsi="Arial" w:cs="Arial"/>
          <w:sz w:val="32"/>
          <w:szCs w:val="32"/>
        </w:rPr>
      </w:pPr>
      <w:r w:rsidRPr="00EC788E">
        <w:rPr>
          <w:rFonts w:ascii="Arial" w:hAnsi="Arial" w:cs="Arial"/>
          <w:b/>
          <w:bCs/>
          <w:sz w:val="32"/>
          <w:szCs w:val="32"/>
        </w:rPr>
        <w:t>Благотворительность как искупление.</w:t>
      </w:r>
      <w:r w:rsidRPr="00EC788E">
        <w:rPr>
          <w:rFonts w:ascii="Arial" w:hAnsi="Arial" w:cs="Arial"/>
          <w:sz w:val="32"/>
          <w:szCs w:val="32"/>
        </w:rPr>
        <w:t xml:space="preserve"> «Я сделал что-то плохое в бизнесе? Зато я пожертвовал миллион на больницу».</w:t>
      </w:r>
    </w:p>
    <w:p w14:paraId="2F5547C4" w14:textId="77777777" w:rsidR="00F44BBA" w:rsidRPr="00EC788E" w:rsidRDefault="00F44BBA" w:rsidP="00F44BBA">
      <w:pPr>
        <w:numPr>
          <w:ilvl w:val="0"/>
          <w:numId w:val="17"/>
        </w:numPr>
        <w:rPr>
          <w:rFonts w:ascii="Arial" w:hAnsi="Arial" w:cs="Arial"/>
          <w:sz w:val="32"/>
          <w:szCs w:val="32"/>
        </w:rPr>
      </w:pPr>
      <w:r w:rsidRPr="00EC788E">
        <w:rPr>
          <w:rFonts w:ascii="Arial" w:hAnsi="Arial" w:cs="Arial"/>
          <w:b/>
          <w:bCs/>
          <w:sz w:val="32"/>
          <w:szCs w:val="32"/>
        </w:rPr>
        <w:t>«Углеродные кредиты».</w:t>
      </w:r>
      <w:r w:rsidRPr="00EC788E">
        <w:rPr>
          <w:rFonts w:ascii="Arial" w:hAnsi="Arial" w:cs="Arial"/>
          <w:sz w:val="32"/>
          <w:szCs w:val="32"/>
        </w:rPr>
        <w:t xml:space="preserve"> Буквально покупка права загрязнять в обмен на компенсацию.</w:t>
      </w:r>
    </w:p>
    <w:p w14:paraId="75AF029E" w14:textId="77777777" w:rsidR="00F44BBA" w:rsidRPr="00EC788E" w:rsidRDefault="00F44BBA" w:rsidP="00F44BBA">
      <w:pPr>
        <w:numPr>
          <w:ilvl w:val="0"/>
          <w:numId w:val="17"/>
        </w:numPr>
        <w:rPr>
          <w:rFonts w:ascii="Arial" w:hAnsi="Arial" w:cs="Arial"/>
          <w:sz w:val="32"/>
          <w:szCs w:val="32"/>
        </w:rPr>
      </w:pPr>
      <w:r w:rsidRPr="00EC788E">
        <w:rPr>
          <w:rFonts w:ascii="Arial" w:hAnsi="Arial" w:cs="Arial"/>
          <w:b/>
          <w:bCs/>
          <w:sz w:val="32"/>
          <w:szCs w:val="32"/>
        </w:rPr>
        <w:lastRenderedPageBreak/>
        <w:t>Дорогая терапия как привилегия состоятельных.</w:t>
      </w:r>
      <w:r w:rsidRPr="00EC788E">
        <w:rPr>
          <w:rFonts w:ascii="Arial" w:hAnsi="Arial" w:cs="Arial"/>
          <w:sz w:val="32"/>
          <w:szCs w:val="32"/>
        </w:rPr>
        <w:t xml:space="preserve"> «Я хожу к психоаналитику за $300 в час. Я работаю над собой. Я хороший».</w:t>
      </w:r>
    </w:p>
    <w:p w14:paraId="56044E20" w14:textId="77777777" w:rsidR="00F44BBA" w:rsidRPr="00EC788E" w:rsidRDefault="00F44BBA" w:rsidP="00F44BBA">
      <w:pPr>
        <w:numPr>
          <w:ilvl w:val="0"/>
          <w:numId w:val="17"/>
        </w:numPr>
        <w:rPr>
          <w:rFonts w:ascii="Arial" w:hAnsi="Arial" w:cs="Arial"/>
          <w:sz w:val="32"/>
          <w:szCs w:val="32"/>
        </w:rPr>
      </w:pPr>
      <w:r w:rsidRPr="00EC788E">
        <w:rPr>
          <w:rFonts w:ascii="Arial" w:hAnsi="Arial" w:cs="Arial"/>
          <w:b/>
          <w:bCs/>
          <w:sz w:val="32"/>
          <w:szCs w:val="32"/>
        </w:rPr>
        <w:t>Правильное питание.</w:t>
      </w:r>
      <w:r w:rsidRPr="00EC788E">
        <w:rPr>
          <w:rFonts w:ascii="Arial" w:hAnsi="Arial" w:cs="Arial"/>
          <w:sz w:val="32"/>
          <w:szCs w:val="32"/>
        </w:rPr>
        <w:t xml:space="preserve"> «Я съел бургер? Три дня буду пить смузи. Я очистился».</w:t>
      </w:r>
    </w:p>
    <w:p w14:paraId="7E35FCA9" w14:textId="77777777" w:rsidR="00F44BBA" w:rsidRPr="00EC788E" w:rsidRDefault="00F44BBA" w:rsidP="00345AD9">
      <w:pPr>
        <w:rPr>
          <w:rFonts w:ascii="Arial" w:hAnsi="Arial" w:cs="Arial"/>
          <w:sz w:val="32"/>
          <w:szCs w:val="32"/>
        </w:rPr>
      </w:pPr>
      <w:r w:rsidRPr="00EC788E">
        <w:rPr>
          <w:rFonts w:ascii="Arial" w:hAnsi="Arial" w:cs="Arial"/>
          <w:sz w:val="32"/>
          <w:szCs w:val="32"/>
        </w:rPr>
        <w:t>Логика везде одна: плати — и вина снята.</w:t>
      </w:r>
    </w:p>
    <w:p w14:paraId="782AD3D4" w14:textId="77777777" w:rsidR="00F44BBA" w:rsidRPr="00EC788E" w:rsidRDefault="00F44BBA" w:rsidP="00345AD9">
      <w:pPr>
        <w:rPr>
          <w:rFonts w:ascii="Arial" w:hAnsi="Arial" w:cs="Arial"/>
          <w:sz w:val="32"/>
          <w:szCs w:val="32"/>
        </w:rPr>
      </w:pPr>
      <w:r w:rsidRPr="00EC788E">
        <w:rPr>
          <w:rFonts w:ascii="Arial" w:hAnsi="Arial" w:cs="Arial"/>
          <w:sz w:val="32"/>
          <w:szCs w:val="32"/>
        </w:rPr>
        <w:t>Мария поймала себя на этом, когда мы разбирали её финансы. Она тратила огромные суммы на «правильные» курсы, на подарки детям (чтобы загладить вину за работу), на благотворительность (чтобы чувствовать себя «не эгоисткой»).</w:t>
      </w:r>
    </w:p>
    <w:p w14:paraId="1E0D76B6" w14:textId="77777777" w:rsidR="00F44BBA" w:rsidRPr="00EC788E" w:rsidRDefault="00F44BBA" w:rsidP="00345AD9">
      <w:pPr>
        <w:rPr>
          <w:rFonts w:ascii="Arial" w:hAnsi="Arial" w:cs="Arial"/>
          <w:sz w:val="32"/>
          <w:szCs w:val="32"/>
        </w:rPr>
      </w:pPr>
      <w:r w:rsidRPr="00EC788E">
        <w:rPr>
          <w:rFonts w:ascii="Arial" w:hAnsi="Arial" w:cs="Arial"/>
          <w:sz w:val="32"/>
          <w:szCs w:val="32"/>
        </w:rPr>
        <w:t>— Я покупаю себе право быть хорошей, — сказала она однажды. — Как индульгенцию.</w:t>
      </w:r>
    </w:p>
    <w:p w14:paraId="058FDFFD" w14:textId="77777777" w:rsidR="00F44BBA" w:rsidRPr="00EC788E" w:rsidRDefault="00F44BBA" w:rsidP="00345AD9">
      <w:pPr>
        <w:rPr>
          <w:rFonts w:ascii="Arial" w:hAnsi="Arial" w:cs="Arial"/>
          <w:sz w:val="32"/>
          <w:szCs w:val="32"/>
        </w:rPr>
      </w:pPr>
      <w:r w:rsidRPr="00EC788E">
        <w:rPr>
          <w:rFonts w:ascii="Arial" w:hAnsi="Arial" w:cs="Arial"/>
          <w:sz w:val="32"/>
          <w:szCs w:val="32"/>
        </w:rPr>
        <w:t>Это было ключевое осознание. Она не решала проблему. Она платила налог на свою существование.</w:t>
      </w:r>
    </w:p>
    <w:p w14:paraId="7B90A567"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465D878A">
          <v:rect id="_x0000_i1066" style="width:0;height:1.5pt" o:hralign="center" o:hrstd="t" o:hr="t" fillcolor="#a0a0a0" stroked="f"/>
        </w:pict>
      </w:r>
    </w:p>
    <w:p w14:paraId="77265EF8"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5.4 ЛЮТЕР: ЛИЧНЫЙ НЕВРОЗ КАК ИСТОРИЧЕСКИЙ ДВИГАТЕЛЬ</w:t>
      </w:r>
    </w:p>
    <w:p w14:paraId="1616485B" w14:textId="77777777" w:rsidR="00F44BBA" w:rsidRPr="00EC788E" w:rsidRDefault="00F44BBA" w:rsidP="00345AD9">
      <w:pPr>
        <w:rPr>
          <w:rFonts w:ascii="Arial" w:hAnsi="Arial" w:cs="Arial"/>
          <w:sz w:val="32"/>
          <w:szCs w:val="32"/>
        </w:rPr>
      </w:pPr>
      <w:r w:rsidRPr="00EC788E">
        <w:rPr>
          <w:rFonts w:ascii="Arial" w:hAnsi="Arial" w:cs="Arial"/>
          <w:sz w:val="32"/>
          <w:szCs w:val="32"/>
        </w:rPr>
        <w:t>Мы уже упоминали Мартина Лютера в предыдущей главе — в контексте его теологического решения. Здесь рассмотрим его подробнее как человека, чья личная психологическая история буквально изменила мировую историю.</w:t>
      </w:r>
    </w:p>
    <w:p w14:paraId="6FE29310" w14:textId="77777777" w:rsidR="00F44BBA" w:rsidRPr="00EC788E" w:rsidRDefault="00F44BBA" w:rsidP="00345AD9">
      <w:pPr>
        <w:rPr>
          <w:rFonts w:ascii="Arial" w:hAnsi="Arial" w:cs="Arial"/>
          <w:sz w:val="32"/>
          <w:szCs w:val="32"/>
        </w:rPr>
      </w:pPr>
      <w:r w:rsidRPr="00EC788E">
        <w:rPr>
          <w:rFonts w:ascii="Arial" w:hAnsi="Arial" w:cs="Arial"/>
          <w:sz w:val="32"/>
          <w:szCs w:val="32"/>
        </w:rPr>
        <w:t>Молодой Лютер вступил в монашеский орден после того, как едва не погиб во время грозы. Его обет был вынужденным — из страха, а не из призвания. Уже в этом была первая психологическая проблема: он стал монахом не по искреннему желанию, а чтобы откупиться от смерти. Вина за это нарушение внутренней честности преследовала его.</w:t>
      </w:r>
    </w:p>
    <w:p w14:paraId="6230BC01" w14:textId="77777777" w:rsidR="00F44BBA" w:rsidRPr="00EC788E" w:rsidRDefault="00F44BBA" w:rsidP="00345AD9">
      <w:pPr>
        <w:rPr>
          <w:rFonts w:ascii="Arial" w:hAnsi="Arial" w:cs="Arial"/>
          <w:sz w:val="32"/>
          <w:szCs w:val="32"/>
        </w:rPr>
      </w:pPr>
      <w:r w:rsidRPr="00EC788E">
        <w:rPr>
          <w:rFonts w:ascii="Arial" w:hAnsi="Arial" w:cs="Arial"/>
          <w:sz w:val="32"/>
          <w:szCs w:val="32"/>
        </w:rPr>
        <w:lastRenderedPageBreak/>
        <w:t xml:space="preserve">В монастыре он стал крайним перфекционистом покаяния. Его духовник Иоганн фон </w:t>
      </w:r>
      <w:proofErr w:type="spellStart"/>
      <w:r w:rsidRPr="00EC788E">
        <w:rPr>
          <w:rFonts w:ascii="Arial" w:hAnsi="Arial" w:cs="Arial"/>
          <w:sz w:val="32"/>
          <w:szCs w:val="32"/>
        </w:rPr>
        <w:t>Штаупиц</w:t>
      </w:r>
      <w:proofErr w:type="spellEnd"/>
      <w:r w:rsidRPr="00EC788E">
        <w:rPr>
          <w:rFonts w:ascii="Arial" w:hAnsi="Arial" w:cs="Arial"/>
          <w:sz w:val="32"/>
          <w:szCs w:val="32"/>
        </w:rPr>
        <w:t xml:space="preserve"> описывал ситуацию с изумлением:</w:t>
      </w:r>
    </w:p>
    <w:p w14:paraId="02A9617C" w14:textId="77777777" w:rsidR="00F44BBA" w:rsidRPr="00EC788E" w:rsidRDefault="00F44BBA" w:rsidP="00345AD9">
      <w:pPr>
        <w:rPr>
          <w:rFonts w:ascii="Arial" w:hAnsi="Arial" w:cs="Arial"/>
          <w:sz w:val="32"/>
          <w:szCs w:val="32"/>
        </w:rPr>
      </w:pPr>
      <w:r w:rsidRPr="00EC788E">
        <w:rPr>
          <w:rFonts w:ascii="Arial" w:hAnsi="Arial" w:cs="Arial"/>
          <w:sz w:val="32"/>
          <w:szCs w:val="32"/>
        </w:rPr>
        <w:t>«Мартин приходил ко мне на исповедь каждый день. Он исповедовался в грехах, которые я не считал грехами. Он исповедовался по шесть часов подряд. Я сказал ему: если ты хочешь, чтобы Христос тебя простил, приноси Ему реальные грехи — убийство, богохульство, прелюбодеяние, а не такие пустяки.»</w:t>
      </w:r>
    </w:p>
    <w:p w14:paraId="370D93D6"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 Иоганн фон </w:t>
      </w:r>
      <w:proofErr w:type="spellStart"/>
      <w:r w:rsidRPr="00EC788E">
        <w:rPr>
          <w:rFonts w:ascii="Arial" w:hAnsi="Arial" w:cs="Arial"/>
          <w:sz w:val="32"/>
          <w:szCs w:val="32"/>
        </w:rPr>
        <w:t>Штаупиц</w:t>
      </w:r>
      <w:proofErr w:type="spellEnd"/>
      <w:r w:rsidRPr="00EC788E">
        <w:rPr>
          <w:rFonts w:ascii="Arial" w:hAnsi="Arial" w:cs="Arial"/>
          <w:sz w:val="32"/>
          <w:szCs w:val="32"/>
        </w:rPr>
        <w:t xml:space="preserve">, духовник Лютера, </w:t>
      </w:r>
      <w:proofErr w:type="spellStart"/>
      <w:r w:rsidRPr="00EC788E">
        <w:rPr>
          <w:rFonts w:ascii="Arial" w:hAnsi="Arial" w:cs="Arial"/>
          <w:sz w:val="32"/>
          <w:szCs w:val="32"/>
        </w:rPr>
        <w:t>ок</w:t>
      </w:r>
      <w:proofErr w:type="spellEnd"/>
      <w:r w:rsidRPr="00EC788E">
        <w:rPr>
          <w:rFonts w:ascii="Arial" w:hAnsi="Arial" w:cs="Arial"/>
          <w:sz w:val="32"/>
          <w:szCs w:val="32"/>
        </w:rPr>
        <w:t>. 1510 г.</w:t>
      </w:r>
    </w:p>
    <w:p w14:paraId="1EED3EA8" w14:textId="77777777" w:rsidR="00F44BBA" w:rsidRPr="00EC788E" w:rsidRDefault="00F44BBA" w:rsidP="00345AD9">
      <w:pPr>
        <w:rPr>
          <w:rFonts w:ascii="Arial" w:hAnsi="Arial" w:cs="Arial"/>
          <w:sz w:val="32"/>
          <w:szCs w:val="32"/>
        </w:rPr>
      </w:pPr>
      <w:r w:rsidRPr="00EC788E">
        <w:rPr>
          <w:rFonts w:ascii="Arial" w:hAnsi="Arial" w:cs="Arial"/>
          <w:sz w:val="32"/>
          <w:szCs w:val="32"/>
        </w:rPr>
        <w:t>Этот портрет — исповедь по шесть часов в день за «несущественные» грехи — является клинически точным описанием религиозного обсессивно-</w:t>
      </w:r>
      <w:proofErr w:type="spellStart"/>
      <w:r w:rsidRPr="00EC788E">
        <w:rPr>
          <w:rFonts w:ascii="Arial" w:hAnsi="Arial" w:cs="Arial"/>
          <w:sz w:val="32"/>
          <w:szCs w:val="32"/>
        </w:rPr>
        <w:t>компульсивного</w:t>
      </w:r>
      <w:proofErr w:type="spellEnd"/>
      <w:r w:rsidRPr="00EC788E">
        <w:rPr>
          <w:rFonts w:ascii="Arial" w:hAnsi="Arial" w:cs="Arial"/>
          <w:sz w:val="32"/>
          <w:szCs w:val="32"/>
        </w:rPr>
        <w:t xml:space="preserve"> расстройства. Навязчивые ритуалы (исповедь), приносящие временное облегчение, которое немедленно сменяется новым нарастанием тревоги, требующей нового ритуала. Лютер был в ловушке, из которой никакое количество исповедей не могло его вытащить.</w:t>
      </w:r>
    </w:p>
    <w:p w14:paraId="0E896935" w14:textId="77777777" w:rsidR="00F44BBA" w:rsidRPr="00EC788E" w:rsidRDefault="00F44BBA" w:rsidP="00345AD9">
      <w:pPr>
        <w:rPr>
          <w:rFonts w:ascii="Arial" w:hAnsi="Arial" w:cs="Arial"/>
          <w:sz w:val="32"/>
          <w:szCs w:val="32"/>
        </w:rPr>
      </w:pPr>
      <w:r w:rsidRPr="00EC788E">
        <w:rPr>
          <w:rFonts w:ascii="Arial" w:hAnsi="Arial" w:cs="Arial"/>
          <w:sz w:val="32"/>
          <w:szCs w:val="32"/>
        </w:rPr>
        <w:t>Решение пришло через переосмысление теологии. Лютер открыл для себя в Послании к Римлянам (1:17) концепцию «</w:t>
      </w:r>
      <w:proofErr w:type="spellStart"/>
      <w:r w:rsidRPr="00EC788E">
        <w:rPr>
          <w:rFonts w:ascii="Arial" w:hAnsi="Arial" w:cs="Arial"/>
          <w:sz w:val="32"/>
          <w:szCs w:val="32"/>
        </w:rPr>
        <w:t>sola</w:t>
      </w:r>
      <w:proofErr w:type="spellEnd"/>
      <w:r w:rsidRPr="00EC788E">
        <w:rPr>
          <w:rFonts w:ascii="Arial" w:hAnsi="Arial" w:cs="Arial"/>
          <w:sz w:val="32"/>
          <w:szCs w:val="32"/>
        </w:rPr>
        <w:t xml:space="preserve"> </w:t>
      </w:r>
      <w:proofErr w:type="spellStart"/>
      <w:r w:rsidRPr="00EC788E">
        <w:rPr>
          <w:rFonts w:ascii="Arial" w:hAnsi="Arial" w:cs="Arial"/>
          <w:sz w:val="32"/>
          <w:szCs w:val="32"/>
        </w:rPr>
        <w:t>fide</w:t>
      </w:r>
      <w:proofErr w:type="spellEnd"/>
      <w:r w:rsidRPr="00EC788E">
        <w:rPr>
          <w:rFonts w:ascii="Arial" w:hAnsi="Arial" w:cs="Arial"/>
          <w:sz w:val="32"/>
          <w:szCs w:val="32"/>
        </w:rPr>
        <w:t>» — «только верой». Если праведность даётся по вере, а не по делам, то тревожное накопление «достаточного» количества покаяний и добрых дел теряет смысл. Человек оправдан перед Богом не своими заслугами, а верой.</w:t>
      </w:r>
    </w:p>
    <w:p w14:paraId="4895D63E"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Психологически это было выходом из невроза </w:t>
      </w:r>
      <w:proofErr w:type="spellStart"/>
      <w:r w:rsidRPr="00EC788E">
        <w:rPr>
          <w:rFonts w:ascii="Arial" w:hAnsi="Arial" w:cs="Arial"/>
          <w:sz w:val="32"/>
          <w:szCs w:val="32"/>
        </w:rPr>
        <w:t>самозаслуживания</w:t>
      </w:r>
      <w:proofErr w:type="spellEnd"/>
      <w:r w:rsidRPr="00EC788E">
        <w:rPr>
          <w:rFonts w:ascii="Arial" w:hAnsi="Arial" w:cs="Arial"/>
          <w:sz w:val="32"/>
          <w:szCs w:val="32"/>
        </w:rPr>
        <w:t>. Лютер перестал пытаться заработать прощение и принял его как дар. По его собственному описанию, это переживание было «рождением заново» — внезапным снятием многолетнего тревожного давления.</w:t>
      </w:r>
    </w:p>
    <w:p w14:paraId="3748E702" w14:textId="77777777" w:rsidR="00F44BBA" w:rsidRPr="00EC788E" w:rsidRDefault="00F44BBA" w:rsidP="00345AD9">
      <w:pPr>
        <w:rPr>
          <w:rFonts w:ascii="Arial" w:hAnsi="Arial" w:cs="Arial"/>
          <w:sz w:val="32"/>
          <w:szCs w:val="32"/>
        </w:rPr>
      </w:pPr>
      <w:r w:rsidRPr="00EC788E">
        <w:rPr>
          <w:rFonts w:ascii="Arial" w:hAnsi="Arial" w:cs="Arial"/>
          <w:b/>
          <w:bCs/>
          <w:sz w:val="32"/>
          <w:szCs w:val="32"/>
        </w:rPr>
        <w:t>ЛЮТЕР И КПТ</w:t>
      </w:r>
    </w:p>
    <w:p w14:paraId="02D31371" w14:textId="77777777" w:rsidR="00F44BBA" w:rsidRPr="00EC788E" w:rsidRDefault="00F44BBA" w:rsidP="00345AD9">
      <w:pPr>
        <w:rPr>
          <w:rFonts w:ascii="Arial" w:hAnsi="Arial" w:cs="Arial"/>
          <w:sz w:val="32"/>
          <w:szCs w:val="32"/>
        </w:rPr>
      </w:pPr>
      <w:r w:rsidRPr="00EC788E">
        <w:rPr>
          <w:rFonts w:ascii="Arial" w:hAnsi="Arial" w:cs="Arial"/>
          <w:sz w:val="32"/>
          <w:szCs w:val="32"/>
        </w:rPr>
        <w:lastRenderedPageBreak/>
        <w:t xml:space="preserve">Если бы Лютер жил в XXI веке, его, вероятно, лечили бы протоколом КПТ для религиозного ОКР. Его </w:t>
      </w:r>
      <w:proofErr w:type="spellStart"/>
      <w:r w:rsidRPr="00EC788E">
        <w:rPr>
          <w:rFonts w:ascii="Arial" w:hAnsi="Arial" w:cs="Arial"/>
          <w:sz w:val="32"/>
          <w:szCs w:val="32"/>
        </w:rPr>
        <w:t>обсессивные</w:t>
      </w:r>
      <w:proofErr w:type="spellEnd"/>
      <w:r w:rsidRPr="00EC788E">
        <w:rPr>
          <w:rFonts w:ascii="Arial" w:hAnsi="Arial" w:cs="Arial"/>
          <w:sz w:val="32"/>
          <w:szCs w:val="32"/>
        </w:rPr>
        <w:t xml:space="preserve"> исповеди являются классическим примером </w:t>
      </w:r>
      <w:proofErr w:type="spellStart"/>
      <w:r w:rsidRPr="00EC788E">
        <w:rPr>
          <w:rFonts w:ascii="Arial" w:hAnsi="Arial" w:cs="Arial"/>
          <w:sz w:val="32"/>
          <w:szCs w:val="32"/>
        </w:rPr>
        <w:t>компульсий</w:t>
      </w:r>
      <w:proofErr w:type="spellEnd"/>
      <w:r w:rsidRPr="00EC788E">
        <w:rPr>
          <w:rFonts w:ascii="Arial" w:hAnsi="Arial" w:cs="Arial"/>
          <w:sz w:val="32"/>
          <w:szCs w:val="32"/>
        </w:rPr>
        <w:t>: временное снижение тревоги, усиливающее паттерн в долгосрочной перспективе.</w:t>
      </w:r>
    </w:p>
    <w:p w14:paraId="769D961D" w14:textId="77777777" w:rsidR="00F44BBA" w:rsidRPr="00EC788E" w:rsidRDefault="00F44BBA" w:rsidP="00345AD9">
      <w:pPr>
        <w:rPr>
          <w:rFonts w:ascii="Arial" w:hAnsi="Arial" w:cs="Arial"/>
          <w:sz w:val="32"/>
          <w:szCs w:val="32"/>
        </w:rPr>
      </w:pPr>
      <w:r w:rsidRPr="00EC788E">
        <w:rPr>
          <w:rFonts w:ascii="Arial" w:hAnsi="Arial" w:cs="Arial"/>
          <w:sz w:val="32"/>
          <w:szCs w:val="32"/>
        </w:rPr>
        <w:t>Его теологическое открытие функционально аналогично когнитивной реструктуризации: «Мне не нужно зарабатывать прощение — я уже принят». Лютер нашёл выход из невроза через теологию — современный психотерапевт нашёл бы его же через психологию.</w:t>
      </w:r>
    </w:p>
    <w:p w14:paraId="1694BBFE"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0D2590F4">
          <v:rect id="_x0000_i1067" style="width:0;height:1.5pt" o:hralign="center" o:hrstd="t" o:hr="t" fillcolor="#a0a0a0" stroked="f"/>
        </w:pict>
      </w:r>
    </w:p>
    <w:p w14:paraId="62FCC794"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5.5 РЕФОРМАЦИЯ: ВИНА БЕЗ ПОСРЕДНИКА, ТРЕВОГА БЕЗ ВЫХОДА</w:t>
      </w:r>
    </w:p>
    <w:p w14:paraId="16815D79" w14:textId="77777777" w:rsidR="00F44BBA" w:rsidRPr="00EC788E" w:rsidRDefault="00F44BBA" w:rsidP="00345AD9">
      <w:pPr>
        <w:rPr>
          <w:rFonts w:ascii="Arial" w:hAnsi="Arial" w:cs="Arial"/>
          <w:sz w:val="32"/>
          <w:szCs w:val="32"/>
        </w:rPr>
      </w:pPr>
      <w:r w:rsidRPr="00EC788E">
        <w:rPr>
          <w:rFonts w:ascii="Arial" w:hAnsi="Arial" w:cs="Arial"/>
          <w:sz w:val="32"/>
          <w:szCs w:val="32"/>
        </w:rPr>
        <w:t>Теологическая революция Лютера имела психологические последствия, которые он сам не предвидел — и которые в ряде отношений усугубили, а не облегчили проблему хронической вины.</w:t>
      </w:r>
    </w:p>
    <w:p w14:paraId="7BEBA33A" w14:textId="77777777" w:rsidR="00F44BBA" w:rsidRPr="00EC788E" w:rsidRDefault="00F44BBA" w:rsidP="00345AD9">
      <w:pPr>
        <w:rPr>
          <w:rFonts w:ascii="Arial" w:hAnsi="Arial" w:cs="Arial"/>
          <w:sz w:val="32"/>
          <w:szCs w:val="32"/>
        </w:rPr>
      </w:pPr>
      <w:r w:rsidRPr="00EC788E">
        <w:rPr>
          <w:rFonts w:ascii="Arial" w:hAnsi="Arial" w:cs="Arial"/>
          <w:sz w:val="32"/>
          <w:szCs w:val="32"/>
        </w:rPr>
        <w:t>Уничтожив монопольное право церкви на отпущение грехов, Лютер уничтожил и механизм ритуального снятия тревоги. Католический священник мог произнести «</w:t>
      </w:r>
      <w:proofErr w:type="spellStart"/>
      <w:r w:rsidRPr="00EC788E">
        <w:rPr>
          <w:rFonts w:ascii="Arial" w:hAnsi="Arial" w:cs="Arial"/>
          <w:sz w:val="32"/>
          <w:szCs w:val="32"/>
        </w:rPr>
        <w:t>absolvo</w:t>
      </w:r>
      <w:proofErr w:type="spellEnd"/>
      <w:r w:rsidRPr="00EC788E">
        <w:rPr>
          <w:rFonts w:ascii="Arial" w:hAnsi="Arial" w:cs="Arial"/>
          <w:sz w:val="32"/>
          <w:szCs w:val="32"/>
        </w:rPr>
        <w:t xml:space="preserve"> </w:t>
      </w:r>
      <w:proofErr w:type="spellStart"/>
      <w:r w:rsidRPr="00EC788E">
        <w:rPr>
          <w:rFonts w:ascii="Arial" w:hAnsi="Arial" w:cs="Arial"/>
          <w:sz w:val="32"/>
          <w:szCs w:val="32"/>
        </w:rPr>
        <w:t>te</w:t>
      </w:r>
      <w:proofErr w:type="spellEnd"/>
      <w:r w:rsidRPr="00EC788E">
        <w:rPr>
          <w:rFonts w:ascii="Arial" w:hAnsi="Arial" w:cs="Arial"/>
          <w:sz w:val="32"/>
          <w:szCs w:val="32"/>
        </w:rPr>
        <w:t>» — и человек получал реальное психологическое облегчение. Это облегчение основывалось не на обмане — оно было функциональным следствием авторитетного ритуала. Протестантизм этого механизма не предложил.</w:t>
      </w:r>
    </w:p>
    <w:p w14:paraId="19E1D1B9" w14:textId="77777777" w:rsidR="00F44BBA" w:rsidRPr="00EC788E" w:rsidRDefault="00F44BBA" w:rsidP="00345AD9">
      <w:pPr>
        <w:rPr>
          <w:rFonts w:ascii="Arial" w:hAnsi="Arial" w:cs="Arial"/>
          <w:sz w:val="32"/>
          <w:szCs w:val="32"/>
        </w:rPr>
      </w:pPr>
      <w:r w:rsidRPr="00EC788E">
        <w:rPr>
          <w:rFonts w:ascii="Arial" w:hAnsi="Arial" w:cs="Arial"/>
          <w:sz w:val="32"/>
          <w:szCs w:val="32"/>
        </w:rPr>
        <w:t>В протестантской традиции человек стоит перед Богом напрямую, без посредника. Это теологически честнее — но психологически значительно труднее. Человек с хронической виной и тревогой потерял доступ к ритуалу, снимающему острый дискомфорт.</w:t>
      </w:r>
    </w:p>
    <w:p w14:paraId="07375E2F"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Особенно остро эта проблема встала в кальвинизме. Если предопределение означает, что человек не может ничего </w:t>
      </w:r>
      <w:r w:rsidRPr="00EC788E">
        <w:rPr>
          <w:rFonts w:ascii="Arial" w:hAnsi="Arial" w:cs="Arial"/>
          <w:sz w:val="32"/>
          <w:szCs w:val="32"/>
        </w:rPr>
        <w:lastRenderedPageBreak/>
        <w:t>сделать для своего спасения, и при этом он не может знать, спасён он или осуждён, — тревога становится хронической и структурно неустранимой. Вебер описал это как «беспримерный внутренний одинокий индивид»:</w:t>
      </w:r>
    </w:p>
    <w:p w14:paraId="7224D87C" w14:textId="77777777" w:rsidR="00F44BBA" w:rsidRPr="00EC788E" w:rsidRDefault="00F44BBA" w:rsidP="00345AD9">
      <w:pPr>
        <w:rPr>
          <w:rFonts w:ascii="Arial" w:hAnsi="Arial" w:cs="Arial"/>
          <w:sz w:val="32"/>
          <w:szCs w:val="32"/>
        </w:rPr>
      </w:pPr>
      <w:r w:rsidRPr="00EC788E">
        <w:rPr>
          <w:rFonts w:ascii="Arial" w:hAnsi="Arial" w:cs="Arial"/>
          <w:sz w:val="32"/>
          <w:szCs w:val="32"/>
        </w:rPr>
        <w:t>«Никогда прежде в истории не было такого одиночества отдельного человека, как у последовательного кальвиниста. Ни священник, ни таинства, ни церковь, ни Бог — ибо Христос умер лишь за избранных, — никто не мог помочь ему.»</w:t>
      </w:r>
    </w:p>
    <w:p w14:paraId="0A91FBB8" w14:textId="77777777" w:rsidR="00F44BBA" w:rsidRPr="00EC788E" w:rsidRDefault="00F44BBA" w:rsidP="00345AD9">
      <w:pPr>
        <w:rPr>
          <w:rFonts w:ascii="Arial" w:hAnsi="Arial" w:cs="Arial"/>
          <w:sz w:val="32"/>
          <w:szCs w:val="32"/>
        </w:rPr>
      </w:pPr>
      <w:r w:rsidRPr="00EC788E">
        <w:rPr>
          <w:rFonts w:ascii="Arial" w:hAnsi="Arial" w:cs="Arial"/>
          <w:sz w:val="32"/>
          <w:szCs w:val="32"/>
        </w:rPr>
        <w:t>— Макс Вебер, «Протестантская этика и дух капитализма», 1905</w:t>
      </w:r>
    </w:p>
    <w:p w14:paraId="1D728043" w14:textId="77777777" w:rsidR="00F44BBA" w:rsidRPr="00EC788E" w:rsidRDefault="00F44BBA" w:rsidP="00345AD9">
      <w:pPr>
        <w:rPr>
          <w:rFonts w:ascii="Arial" w:hAnsi="Arial" w:cs="Arial"/>
          <w:sz w:val="32"/>
          <w:szCs w:val="32"/>
        </w:rPr>
      </w:pPr>
      <w:r w:rsidRPr="00EC788E">
        <w:rPr>
          <w:rFonts w:ascii="Arial" w:hAnsi="Arial" w:cs="Arial"/>
          <w:sz w:val="32"/>
          <w:szCs w:val="32"/>
        </w:rPr>
        <w:t>Именно это беспрецедентное психологическое давление, по Веберу, породило специфически протестантскую трудовую этику. Не дождавшись ни от кого подтверждения своей избранности, кальвинист находил его в земном успехе. Работать неустанно, преуспевать, не тратить время на удовольствия — значит жить как избранный. Это не снимало тревогу теологически, но давало ей поведенческий выход.</w:t>
      </w:r>
    </w:p>
    <w:p w14:paraId="4CAF4994" w14:textId="77777777" w:rsidR="00F44BBA" w:rsidRPr="00EC788E" w:rsidRDefault="00F44BBA" w:rsidP="00345AD9">
      <w:pPr>
        <w:rPr>
          <w:rFonts w:ascii="Arial" w:hAnsi="Arial" w:cs="Arial"/>
          <w:sz w:val="32"/>
          <w:szCs w:val="32"/>
        </w:rPr>
      </w:pPr>
      <w:r w:rsidRPr="00EC788E">
        <w:rPr>
          <w:rFonts w:ascii="Arial" w:hAnsi="Arial" w:cs="Arial"/>
          <w:sz w:val="32"/>
          <w:szCs w:val="32"/>
        </w:rPr>
        <w:t xml:space="preserve">Вебер показал: именно эта </w:t>
      </w:r>
      <w:proofErr w:type="spellStart"/>
      <w:r w:rsidRPr="00EC788E">
        <w:rPr>
          <w:rFonts w:ascii="Arial" w:hAnsi="Arial" w:cs="Arial"/>
          <w:sz w:val="32"/>
          <w:szCs w:val="32"/>
        </w:rPr>
        <w:t>компульсивная</w:t>
      </w:r>
      <w:proofErr w:type="spellEnd"/>
      <w:r w:rsidRPr="00EC788E">
        <w:rPr>
          <w:rFonts w:ascii="Arial" w:hAnsi="Arial" w:cs="Arial"/>
          <w:sz w:val="32"/>
          <w:szCs w:val="32"/>
        </w:rPr>
        <w:t xml:space="preserve"> трудовая этика стала психологической основой капиталистического накопления. Хроническая тревога и вина были трансформированы в экономическое поведение. Деньги стали новой индульгенцией — материальным знаком невидимой избранности.</w:t>
      </w:r>
    </w:p>
    <w:p w14:paraId="7BA6984A"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75368F9E">
          <v:rect id="_x0000_i1068" style="width:0;height:1.5pt" o:hralign="center" o:hrstd="t" o:hr="t" fillcolor="#a0a0a0" stroked="f"/>
        </w:pict>
      </w:r>
    </w:p>
    <w:p w14:paraId="412D53CE"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5.6 МАРИЯ НАЧИНАЕТ ВИДЕТЬ СИСТЕМУ</w:t>
      </w:r>
    </w:p>
    <w:p w14:paraId="02F4E8AC" w14:textId="77777777" w:rsidR="00F44BBA" w:rsidRPr="00EC788E" w:rsidRDefault="00F44BBA" w:rsidP="00345AD9">
      <w:pPr>
        <w:rPr>
          <w:rFonts w:ascii="Arial" w:hAnsi="Arial" w:cs="Arial"/>
          <w:sz w:val="32"/>
          <w:szCs w:val="32"/>
        </w:rPr>
      </w:pPr>
      <w:r w:rsidRPr="00EC788E">
        <w:rPr>
          <w:rFonts w:ascii="Arial" w:hAnsi="Arial" w:cs="Arial"/>
          <w:sz w:val="32"/>
          <w:szCs w:val="32"/>
        </w:rPr>
        <w:t>На шестой сессии Мария принесла список своих «должна». Их было 47.</w:t>
      </w:r>
    </w:p>
    <w:p w14:paraId="088EB201" w14:textId="77777777" w:rsidR="00F44BBA" w:rsidRPr="00EC788E" w:rsidRDefault="00F44BBA" w:rsidP="00345AD9">
      <w:pPr>
        <w:rPr>
          <w:rFonts w:ascii="Arial" w:hAnsi="Arial" w:cs="Arial"/>
          <w:sz w:val="32"/>
          <w:szCs w:val="32"/>
        </w:rPr>
      </w:pPr>
      <w:r w:rsidRPr="00EC788E">
        <w:rPr>
          <w:rFonts w:ascii="Arial" w:hAnsi="Arial" w:cs="Arial"/>
          <w:sz w:val="32"/>
          <w:szCs w:val="32"/>
        </w:rPr>
        <w:t>«Я должна быть идеальной женой». «Я должна зарабатывать не меньше мужа». «Я должна навещать родителей каждые выходные». «Я должна чувствовать вину, если отдыхаю».</w:t>
      </w:r>
    </w:p>
    <w:p w14:paraId="654F8796" w14:textId="77777777" w:rsidR="00F44BBA" w:rsidRPr="00EC788E" w:rsidRDefault="00F44BBA" w:rsidP="00345AD9">
      <w:pPr>
        <w:rPr>
          <w:rFonts w:ascii="Arial" w:hAnsi="Arial" w:cs="Arial"/>
          <w:sz w:val="32"/>
          <w:szCs w:val="32"/>
        </w:rPr>
      </w:pPr>
      <w:r w:rsidRPr="00EC788E">
        <w:rPr>
          <w:rFonts w:ascii="Arial" w:hAnsi="Arial" w:cs="Arial"/>
          <w:sz w:val="32"/>
          <w:szCs w:val="32"/>
        </w:rPr>
        <w:lastRenderedPageBreak/>
        <w:t xml:space="preserve">Мы сделали простое упражнение. Напротив каждого пункта она написала: </w:t>
      </w:r>
      <w:r w:rsidRPr="00EC788E">
        <w:rPr>
          <w:rFonts w:ascii="Arial" w:hAnsi="Arial" w:cs="Arial"/>
          <w:b/>
          <w:bCs/>
          <w:sz w:val="32"/>
          <w:szCs w:val="32"/>
        </w:rPr>
        <w:t>Чья это идея?</w:t>
      </w:r>
    </w:p>
    <w:p w14:paraId="3711714E" w14:textId="77777777" w:rsidR="00F44BBA" w:rsidRPr="00EC788E" w:rsidRDefault="00F44BBA" w:rsidP="00345AD9">
      <w:pPr>
        <w:rPr>
          <w:rFonts w:ascii="Arial" w:hAnsi="Arial" w:cs="Arial"/>
          <w:sz w:val="32"/>
          <w:szCs w:val="32"/>
        </w:rPr>
      </w:pPr>
      <w:r w:rsidRPr="00EC788E">
        <w:rPr>
          <w:rFonts w:ascii="Arial" w:hAnsi="Arial" w:cs="Arial"/>
          <w:sz w:val="32"/>
          <w:szCs w:val="32"/>
        </w:rPr>
        <w:t>Рядом с «отдыхать» она написала: «Папа. Он говорил, что отдых — для слабых». Рядом с «идеальной женой»: «Церковь. Венчание». Рядом с «зарабатывать»: «Социум. Инстаграм».</w:t>
      </w:r>
    </w:p>
    <w:p w14:paraId="33349680" w14:textId="77777777" w:rsidR="00F44BBA" w:rsidRPr="00EC788E" w:rsidRDefault="00F44BBA" w:rsidP="00345AD9">
      <w:pPr>
        <w:rPr>
          <w:rFonts w:ascii="Arial" w:hAnsi="Arial" w:cs="Arial"/>
          <w:sz w:val="32"/>
          <w:szCs w:val="32"/>
        </w:rPr>
      </w:pPr>
      <w:r w:rsidRPr="00EC788E">
        <w:rPr>
          <w:rFonts w:ascii="Arial" w:hAnsi="Arial" w:cs="Arial"/>
          <w:sz w:val="32"/>
          <w:szCs w:val="32"/>
        </w:rPr>
        <w:t>Когда список был заполнен, она посмотрела на него и сказала:</w:t>
      </w:r>
    </w:p>
    <w:p w14:paraId="037E8C30" w14:textId="77777777" w:rsidR="00F44BBA" w:rsidRPr="00EC788E" w:rsidRDefault="00F44BBA" w:rsidP="00345AD9">
      <w:pPr>
        <w:rPr>
          <w:rFonts w:ascii="Arial" w:hAnsi="Arial" w:cs="Arial"/>
          <w:sz w:val="32"/>
          <w:szCs w:val="32"/>
        </w:rPr>
      </w:pPr>
      <w:r w:rsidRPr="00EC788E">
        <w:rPr>
          <w:rFonts w:ascii="Arial" w:hAnsi="Arial" w:cs="Arial"/>
          <w:sz w:val="32"/>
          <w:szCs w:val="32"/>
        </w:rPr>
        <w:t>— Это не мой список. Это чужой. Я живу по чужим правилам. И чувствую вину за то, что не могу их выполнить.</w:t>
      </w:r>
    </w:p>
    <w:p w14:paraId="28D4BF31" w14:textId="77777777" w:rsidR="00F44BBA" w:rsidRPr="00EC788E" w:rsidRDefault="00F44BBA" w:rsidP="00345AD9">
      <w:pPr>
        <w:rPr>
          <w:rFonts w:ascii="Arial" w:hAnsi="Arial" w:cs="Arial"/>
          <w:sz w:val="32"/>
          <w:szCs w:val="32"/>
        </w:rPr>
      </w:pPr>
      <w:r w:rsidRPr="00EC788E">
        <w:rPr>
          <w:rFonts w:ascii="Arial" w:hAnsi="Arial" w:cs="Arial"/>
          <w:sz w:val="32"/>
          <w:szCs w:val="32"/>
        </w:rPr>
        <w:t>Это был перелом. Вина начала терять силу. Потому что она перестала быть «её» виной. Она стала «наследством».</w:t>
      </w:r>
    </w:p>
    <w:p w14:paraId="04B785A8" w14:textId="77777777" w:rsidR="00F44BBA" w:rsidRPr="00EC788E" w:rsidRDefault="00F44BBA" w:rsidP="00345AD9">
      <w:pPr>
        <w:rPr>
          <w:rFonts w:ascii="Arial" w:hAnsi="Arial" w:cs="Arial"/>
          <w:sz w:val="32"/>
          <w:szCs w:val="32"/>
        </w:rPr>
      </w:pPr>
      <w:r w:rsidRPr="00EC788E">
        <w:rPr>
          <w:rFonts w:ascii="Arial" w:hAnsi="Arial" w:cs="Arial"/>
          <w:sz w:val="32"/>
          <w:szCs w:val="32"/>
        </w:rPr>
        <w:t>А наследство можно принять. А можно отказаться.</w:t>
      </w:r>
    </w:p>
    <w:p w14:paraId="0F8F431E" w14:textId="77777777" w:rsidR="00F44BBA" w:rsidRPr="00EC788E" w:rsidRDefault="00F44BBA" w:rsidP="00345AD9">
      <w:pPr>
        <w:rPr>
          <w:rFonts w:ascii="Arial" w:hAnsi="Arial" w:cs="Arial"/>
          <w:sz w:val="32"/>
          <w:szCs w:val="32"/>
        </w:rPr>
      </w:pPr>
      <w:proofErr w:type="gramStart"/>
      <w:r w:rsidRPr="00EC788E">
        <w:rPr>
          <w:rFonts w:ascii="Arial" w:hAnsi="Arial" w:cs="Arial"/>
          <w:b/>
          <w:bCs/>
          <w:sz w:val="32"/>
          <w:szCs w:val="32"/>
        </w:rPr>
        <w:t>КЛИНИЧЕСКАЯ ВРЕЗКА</w:t>
      </w:r>
      <w:proofErr w:type="gramEnd"/>
      <w:r w:rsidRPr="00EC788E">
        <w:rPr>
          <w:rFonts w:ascii="Arial" w:hAnsi="Arial" w:cs="Arial"/>
          <w:sz w:val="32"/>
          <w:szCs w:val="32"/>
        </w:rPr>
        <w:t xml:space="preserve"> </w:t>
      </w:r>
      <w:r w:rsidRPr="00EC788E">
        <w:rPr>
          <w:rFonts w:ascii="Arial" w:hAnsi="Arial" w:cs="Arial"/>
          <w:b/>
          <w:bCs/>
          <w:sz w:val="32"/>
          <w:szCs w:val="32"/>
        </w:rPr>
        <w:t>Упражнение «Археология Долга»</w:t>
      </w:r>
    </w:p>
    <w:p w14:paraId="060E9B83" w14:textId="77777777" w:rsidR="00F44BBA" w:rsidRPr="00EC788E" w:rsidRDefault="00F44BBA" w:rsidP="00345AD9">
      <w:pPr>
        <w:rPr>
          <w:rFonts w:ascii="Arial" w:hAnsi="Arial" w:cs="Arial"/>
          <w:sz w:val="32"/>
          <w:szCs w:val="32"/>
        </w:rPr>
      </w:pPr>
      <w:r w:rsidRPr="00EC788E">
        <w:rPr>
          <w:rFonts w:ascii="Arial" w:hAnsi="Arial" w:cs="Arial"/>
          <w:sz w:val="32"/>
          <w:szCs w:val="32"/>
        </w:rPr>
        <w:t>Когда пациент чувствует вину, корни которой уходят в детство или культуру, полезно использовать технику, которая разделяет ответственность ребёнка и взрослого.</w:t>
      </w:r>
    </w:p>
    <w:p w14:paraId="79709A3F" w14:textId="77777777" w:rsidR="00F44BBA" w:rsidRPr="00EC788E" w:rsidRDefault="00F44BBA" w:rsidP="00F44BBA">
      <w:pPr>
        <w:numPr>
          <w:ilvl w:val="0"/>
          <w:numId w:val="18"/>
        </w:numPr>
        <w:rPr>
          <w:rFonts w:ascii="Arial" w:hAnsi="Arial" w:cs="Arial"/>
          <w:sz w:val="32"/>
          <w:szCs w:val="32"/>
        </w:rPr>
      </w:pPr>
      <w:r w:rsidRPr="00EC788E">
        <w:rPr>
          <w:rFonts w:ascii="Arial" w:hAnsi="Arial" w:cs="Arial"/>
          <w:b/>
          <w:bCs/>
          <w:sz w:val="32"/>
          <w:szCs w:val="32"/>
        </w:rPr>
        <w:t>Составьте список</w:t>
      </w:r>
      <w:r w:rsidRPr="00EC788E">
        <w:rPr>
          <w:rFonts w:ascii="Arial" w:hAnsi="Arial" w:cs="Arial"/>
          <w:sz w:val="32"/>
          <w:szCs w:val="32"/>
        </w:rPr>
        <w:t xml:space="preserve"> всех своих «должна» (10–20 пунктов).</w:t>
      </w:r>
    </w:p>
    <w:p w14:paraId="6FDA62C9" w14:textId="77777777" w:rsidR="00F44BBA" w:rsidRPr="00EC788E" w:rsidRDefault="00F44BBA" w:rsidP="00F44BBA">
      <w:pPr>
        <w:numPr>
          <w:ilvl w:val="0"/>
          <w:numId w:val="18"/>
        </w:numPr>
        <w:rPr>
          <w:rFonts w:ascii="Arial" w:hAnsi="Arial" w:cs="Arial"/>
          <w:sz w:val="32"/>
          <w:szCs w:val="32"/>
        </w:rPr>
      </w:pPr>
      <w:r w:rsidRPr="00EC788E">
        <w:rPr>
          <w:rFonts w:ascii="Arial" w:hAnsi="Arial" w:cs="Arial"/>
          <w:b/>
          <w:bCs/>
          <w:sz w:val="32"/>
          <w:szCs w:val="32"/>
        </w:rPr>
        <w:t>Напротив каждого</w:t>
      </w:r>
      <w:r w:rsidRPr="00EC788E">
        <w:rPr>
          <w:rFonts w:ascii="Arial" w:hAnsi="Arial" w:cs="Arial"/>
          <w:sz w:val="32"/>
          <w:szCs w:val="32"/>
        </w:rPr>
        <w:t xml:space="preserve"> напишите: кто это сказал впервые? (родитель, учитель, церковь, социум).</w:t>
      </w:r>
    </w:p>
    <w:p w14:paraId="280CBB9F" w14:textId="77777777" w:rsidR="00F44BBA" w:rsidRPr="00EC788E" w:rsidRDefault="00F44BBA" w:rsidP="00F44BBA">
      <w:pPr>
        <w:numPr>
          <w:ilvl w:val="0"/>
          <w:numId w:val="18"/>
        </w:numPr>
        <w:rPr>
          <w:rFonts w:ascii="Arial" w:hAnsi="Arial" w:cs="Arial"/>
          <w:sz w:val="32"/>
          <w:szCs w:val="32"/>
        </w:rPr>
      </w:pPr>
      <w:r w:rsidRPr="00EC788E">
        <w:rPr>
          <w:rFonts w:ascii="Arial" w:hAnsi="Arial" w:cs="Arial"/>
          <w:b/>
          <w:bCs/>
          <w:sz w:val="32"/>
          <w:szCs w:val="32"/>
        </w:rPr>
        <w:t>Спросите себя:</w:t>
      </w:r>
      <w:r w:rsidRPr="00EC788E">
        <w:rPr>
          <w:rFonts w:ascii="Arial" w:hAnsi="Arial" w:cs="Arial"/>
          <w:sz w:val="32"/>
          <w:szCs w:val="32"/>
        </w:rPr>
        <w:t xml:space="preserve"> «Это правило актуально сейчас? Или оно было полезно тогда, в других условиях?»</w:t>
      </w:r>
    </w:p>
    <w:p w14:paraId="0B868D52" w14:textId="77777777" w:rsidR="00F44BBA" w:rsidRPr="00EC788E" w:rsidRDefault="00F44BBA" w:rsidP="00F44BBA">
      <w:pPr>
        <w:numPr>
          <w:ilvl w:val="0"/>
          <w:numId w:val="18"/>
        </w:numPr>
        <w:rPr>
          <w:rFonts w:ascii="Arial" w:hAnsi="Arial" w:cs="Arial"/>
          <w:sz w:val="32"/>
          <w:szCs w:val="32"/>
        </w:rPr>
      </w:pPr>
      <w:r w:rsidRPr="00EC788E">
        <w:rPr>
          <w:rFonts w:ascii="Arial" w:hAnsi="Arial" w:cs="Arial"/>
          <w:b/>
          <w:bCs/>
          <w:sz w:val="32"/>
          <w:szCs w:val="32"/>
        </w:rPr>
        <w:t>Решите:</w:t>
      </w:r>
      <w:r w:rsidRPr="00EC788E">
        <w:rPr>
          <w:rFonts w:ascii="Arial" w:hAnsi="Arial" w:cs="Arial"/>
          <w:sz w:val="32"/>
          <w:szCs w:val="32"/>
        </w:rPr>
        <w:t xml:space="preserve"> оставить правило, изменить его или отказаться от него.</w:t>
      </w:r>
    </w:p>
    <w:p w14:paraId="43E82C00" w14:textId="77777777" w:rsidR="00F44BBA" w:rsidRPr="00EC788E" w:rsidRDefault="00F44BBA" w:rsidP="00345AD9">
      <w:pPr>
        <w:rPr>
          <w:rFonts w:ascii="Arial" w:hAnsi="Arial" w:cs="Arial"/>
          <w:sz w:val="32"/>
          <w:szCs w:val="32"/>
        </w:rPr>
      </w:pPr>
      <w:r w:rsidRPr="00EC788E">
        <w:rPr>
          <w:rFonts w:ascii="Arial" w:hAnsi="Arial" w:cs="Arial"/>
          <w:b/>
          <w:bCs/>
          <w:sz w:val="32"/>
          <w:szCs w:val="32"/>
        </w:rPr>
        <w:t>Результат:</w:t>
      </w:r>
      <w:r w:rsidRPr="00EC788E">
        <w:rPr>
          <w:rFonts w:ascii="Arial" w:hAnsi="Arial" w:cs="Arial"/>
          <w:sz w:val="32"/>
          <w:szCs w:val="32"/>
        </w:rPr>
        <w:t xml:space="preserve"> Пациент начинает видеть: многие правила, которые душат его сейчас, были написаны другими людьми в других условиях. Это не его вина. Это — чужое наследство.</w:t>
      </w:r>
    </w:p>
    <w:p w14:paraId="3CECD218"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49309C54">
          <v:rect id="_x0000_i1069" style="width:0;height:1.5pt" o:hralign="center" o:hrstd="t" o:hr="t" fillcolor="#a0a0a0" stroked="f"/>
        </w:pict>
      </w:r>
    </w:p>
    <w:p w14:paraId="6444B13E"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lastRenderedPageBreak/>
        <w:t>5.7 ПСИХОЛОГИЧЕСКОЕ НАСЛЕДИЕ: ЧТО СРЕДНЕВЕКОВЬЕ ОСТАВИЛО В НАС</w:t>
      </w:r>
    </w:p>
    <w:p w14:paraId="3A507F26" w14:textId="77777777" w:rsidR="00F44BBA" w:rsidRPr="00EC788E" w:rsidRDefault="00F44BBA" w:rsidP="00345AD9">
      <w:pPr>
        <w:rPr>
          <w:rFonts w:ascii="Arial" w:hAnsi="Arial" w:cs="Arial"/>
          <w:sz w:val="32"/>
          <w:szCs w:val="32"/>
        </w:rPr>
      </w:pPr>
      <w:r w:rsidRPr="00EC788E">
        <w:rPr>
          <w:rFonts w:ascii="Arial" w:hAnsi="Arial" w:cs="Arial"/>
          <w:sz w:val="32"/>
          <w:szCs w:val="32"/>
        </w:rPr>
        <w:t>Средневековье закончилось. Но его психологические паттерны не исчезли — они продолжают жить в людях, выросших в культурах, сформированных христианством. Даже полностью секуляризированный человек нередко несёт в себе структуры, которые были выкованы в средневековых монастырях и инквизиционных камерах.</w:t>
      </w:r>
    </w:p>
    <w:p w14:paraId="3D2AB6A9" w14:textId="77777777" w:rsidR="00F44BBA" w:rsidRPr="00EC788E" w:rsidRDefault="00F44BBA" w:rsidP="00345AD9">
      <w:pPr>
        <w:rPr>
          <w:rFonts w:ascii="Arial" w:hAnsi="Arial" w:cs="Arial"/>
          <w:sz w:val="32"/>
          <w:szCs w:val="32"/>
        </w:rPr>
      </w:pPr>
      <w:r w:rsidRPr="00EC788E">
        <w:rPr>
          <w:rFonts w:ascii="Arial" w:hAnsi="Arial" w:cs="Arial"/>
          <w:b/>
          <w:bCs/>
          <w:sz w:val="32"/>
          <w:szCs w:val="32"/>
        </w:rPr>
        <w:t>Первое наследие — вина без поступка.</w:t>
      </w:r>
      <w:r w:rsidRPr="00EC788E">
        <w:rPr>
          <w:rFonts w:ascii="Arial" w:hAnsi="Arial" w:cs="Arial"/>
          <w:sz w:val="32"/>
          <w:szCs w:val="32"/>
        </w:rPr>
        <w:t xml:space="preserve"> Человек чувствует хроническое фоновое чувство «недостаточности» — без какого-либо конкретного нарушения. Это прямое следствие доктрины первородного греха: ты виновен уже тем, что являешься человеком. В клинической практике это проявляется как диффузная тревога, перфекционизм («я всегда могу быть лучше») и хроническое ощущение «самозванца».</w:t>
      </w:r>
    </w:p>
    <w:p w14:paraId="2AAE53C7" w14:textId="77777777" w:rsidR="00F44BBA" w:rsidRPr="00EC788E" w:rsidRDefault="00F44BBA" w:rsidP="00345AD9">
      <w:pPr>
        <w:rPr>
          <w:rFonts w:ascii="Arial" w:hAnsi="Arial" w:cs="Arial"/>
          <w:sz w:val="32"/>
          <w:szCs w:val="32"/>
        </w:rPr>
      </w:pPr>
      <w:r w:rsidRPr="00EC788E">
        <w:rPr>
          <w:rFonts w:ascii="Arial" w:hAnsi="Arial" w:cs="Arial"/>
          <w:b/>
          <w:bCs/>
          <w:sz w:val="32"/>
          <w:szCs w:val="32"/>
        </w:rPr>
        <w:t>Второе наследие — рефлекс исповеди.</w:t>
      </w:r>
      <w:r w:rsidRPr="00EC788E">
        <w:rPr>
          <w:rFonts w:ascii="Arial" w:hAnsi="Arial" w:cs="Arial"/>
          <w:sz w:val="32"/>
          <w:szCs w:val="32"/>
        </w:rPr>
        <w:t xml:space="preserve"> Потребность рассказать кому-то авторитетному о своих проступках — не столько для исправления, сколько для ритуального «закрытия» темы. В светском контексте это воспроизводится через многолетнюю психотерапию как исповедь, через социальные сети как публичную самокритику, через «культуру отмены» как коллективное исповедание чужих грехов.</w:t>
      </w:r>
    </w:p>
    <w:p w14:paraId="7CD0BFB9" w14:textId="77777777" w:rsidR="00F44BBA" w:rsidRPr="00EC788E" w:rsidRDefault="00F44BBA" w:rsidP="00345AD9">
      <w:pPr>
        <w:rPr>
          <w:rFonts w:ascii="Arial" w:hAnsi="Arial" w:cs="Arial"/>
          <w:sz w:val="32"/>
          <w:szCs w:val="32"/>
        </w:rPr>
      </w:pPr>
      <w:r w:rsidRPr="00EC788E">
        <w:rPr>
          <w:rFonts w:ascii="Arial" w:hAnsi="Arial" w:cs="Arial"/>
          <w:b/>
          <w:bCs/>
          <w:sz w:val="32"/>
          <w:szCs w:val="32"/>
        </w:rPr>
        <w:t>Третье наследие — монетизация вины.</w:t>
      </w:r>
      <w:r w:rsidRPr="00EC788E">
        <w:rPr>
          <w:rFonts w:ascii="Arial" w:hAnsi="Arial" w:cs="Arial"/>
          <w:sz w:val="32"/>
          <w:szCs w:val="32"/>
        </w:rPr>
        <w:t xml:space="preserve"> Убеждение, что вину можно «купить»: пожертвовать на благотворительность, купить «правильные» продукты, взять «экологичный» отпуск. Это функциональный аналог индульгенции — и он столь же краткосрочен по своему терапевтическому эффекту.</w:t>
      </w:r>
    </w:p>
    <w:p w14:paraId="6F581284" w14:textId="77777777" w:rsidR="00F44BBA" w:rsidRPr="00EC788E" w:rsidRDefault="00F44BBA" w:rsidP="00345AD9">
      <w:pPr>
        <w:rPr>
          <w:rFonts w:ascii="Arial" w:hAnsi="Arial" w:cs="Arial"/>
          <w:sz w:val="32"/>
          <w:szCs w:val="32"/>
        </w:rPr>
      </w:pPr>
      <w:r w:rsidRPr="00EC788E">
        <w:rPr>
          <w:rFonts w:ascii="Arial" w:hAnsi="Arial" w:cs="Arial"/>
          <w:b/>
          <w:bCs/>
          <w:sz w:val="32"/>
          <w:szCs w:val="32"/>
        </w:rPr>
        <w:t>Четвёртое наследие — самонаказание как очищение.</w:t>
      </w:r>
      <w:r w:rsidRPr="00EC788E">
        <w:rPr>
          <w:rFonts w:ascii="Arial" w:hAnsi="Arial" w:cs="Arial"/>
          <w:sz w:val="32"/>
          <w:szCs w:val="32"/>
        </w:rPr>
        <w:t xml:space="preserve"> Убеждение, что страдание, лишение или боль «очищают» от вины. В мягких формах — отказ от удовольствий после ошибки. В более тяжёлых — самоповреждение, </w:t>
      </w:r>
      <w:r w:rsidRPr="00EC788E">
        <w:rPr>
          <w:rFonts w:ascii="Arial" w:hAnsi="Arial" w:cs="Arial"/>
          <w:sz w:val="32"/>
          <w:szCs w:val="32"/>
        </w:rPr>
        <w:lastRenderedPageBreak/>
        <w:t xml:space="preserve">злоупотребление алкоголем или работой как </w:t>
      </w:r>
      <w:proofErr w:type="spellStart"/>
      <w:r w:rsidRPr="00EC788E">
        <w:rPr>
          <w:rFonts w:ascii="Arial" w:hAnsi="Arial" w:cs="Arial"/>
          <w:sz w:val="32"/>
          <w:szCs w:val="32"/>
        </w:rPr>
        <w:t>самодеструктивное</w:t>
      </w:r>
      <w:proofErr w:type="spellEnd"/>
      <w:r w:rsidRPr="00EC788E">
        <w:rPr>
          <w:rFonts w:ascii="Arial" w:hAnsi="Arial" w:cs="Arial"/>
          <w:sz w:val="32"/>
          <w:szCs w:val="32"/>
        </w:rPr>
        <w:t xml:space="preserve"> «искупление».</w:t>
      </w:r>
    </w:p>
    <w:p w14:paraId="20CB4AF7"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68EA2D23">
          <v:rect id="_x0000_i1070" style="width:0;height:1.5pt" o:hralign="center" o:hrstd="t" o:hr="t" fillcolor="#a0a0a0" stroked="f"/>
        </w:pict>
      </w:r>
    </w:p>
    <w:p w14:paraId="3207A6B2"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5.8 СРАВНИТЕЛЬНАЯ ТАБЛИЦА: МЕХАНИЗМЫ ВИНЫ В СРЕДНЕВЕКОВЬЕ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44"/>
        <w:gridCol w:w="1256"/>
        <w:gridCol w:w="2328"/>
        <w:gridCol w:w="1858"/>
        <w:gridCol w:w="1766"/>
      </w:tblGrid>
      <w:tr w:rsidR="00F44BBA" w:rsidRPr="00EC788E" w14:paraId="1A2C2A3A" w14:textId="77777777" w:rsidTr="00345AD9">
        <w:trPr>
          <w:tblHeader/>
          <w:tblCellSpacing w:w="15" w:type="dxa"/>
        </w:trPr>
        <w:tc>
          <w:tcPr>
            <w:tcW w:w="0" w:type="auto"/>
            <w:tcBorders>
              <w:top w:val="single" w:sz="2" w:space="0" w:color="E3E3E3"/>
              <w:left w:val="single" w:sz="2" w:space="0" w:color="E3E3E3"/>
            </w:tcBorders>
            <w:vAlign w:val="center"/>
            <w:hideMark/>
          </w:tcPr>
          <w:p w14:paraId="6A92C0A5"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Механизм</w:t>
            </w:r>
          </w:p>
        </w:tc>
        <w:tc>
          <w:tcPr>
            <w:tcW w:w="0" w:type="auto"/>
            <w:tcBorders>
              <w:top w:val="single" w:sz="2" w:space="0" w:color="E3E3E3"/>
              <w:left w:val="single" w:sz="2" w:space="0" w:color="E3E3E3"/>
            </w:tcBorders>
            <w:vAlign w:val="center"/>
            <w:hideMark/>
          </w:tcPr>
          <w:p w14:paraId="1AF56CCF"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Период</w:t>
            </w:r>
          </w:p>
        </w:tc>
        <w:tc>
          <w:tcPr>
            <w:tcW w:w="0" w:type="auto"/>
            <w:tcBorders>
              <w:top w:val="single" w:sz="2" w:space="0" w:color="E3E3E3"/>
              <w:left w:val="single" w:sz="2" w:space="0" w:color="E3E3E3"/>
            </w:tcBorders>
            <w:vAlign w:val="center"/>
            <w:hideMark/>
          </w:tcPr>
          <w:p w14:paraId="545C0622"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Психологический эффект</w:t>
            </w:r>
          </w:p>
        </w:tc>
        <w:tc>
          <w:tcPr>
            <w:tcW w:w="0" w:type="auto"/>
            <w:tcBorders>
              <w:top w:val="single" w:sz="2" w:space="0" w:color="E3E3E3"/>
              <w:left w:val="single" w:sz="2" w:space="0" w:color="E3E3E3"/>
            </w:tcBorders>
            <w:vAlign w:val="center"/>
            <w:hideMark/>
          </w:tcPr>
          <w:p w14:paraId="69642462"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Краткосрочно</w:t>
            </w:r>
          </w:p>
        </w:tc>
        <w:tc>
          <w:tcPr>
            <w:tcW w:w="0" w:type="auto"/>
            <w:tcBorders>
              <w:top w:val="single" w:sz="2" w:space="0" w:color="E3E3E3"/>
              <w:left w:val="single" w:sz="2" w:space="0" w:color="E3E3E3"/>
              <w:right w:val="nil"/>
            </w:tcBorders>
            <w:vAlign w:val="center"/>
            <w:hideMark/>
          </w:tcPr>
          <w:p w14:paraId="41D4C23B"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Долгосрочно</w:t>
            </w:r>
          </w:p>
        </w:tc>
      </w:tr>
      <w:tr w:rsidR="00F44BBA" w:rsidRPr="00EC788E" w14:paraId="25879FEC" w14:textId="77777777" w:rsidTr="00345AD9">
        <w:trPr>
          <w:tblCellSpacing w:w="15" w:type="dxa"/>
        </w:trPr>
        <w:tc>
          <w:tcPr>
            <w:tcW w:w="0" w:type="auto"/>
            <w:tcBorders>
              <w:top w:val="single" w:sz="2" w:space="0" w:color="E3E3E3"/>
              <w:left w:val="single" w:sz="2" w:space="0" w:color="E3E3E3"/>
            </w:tcBorders>
            <w:vAlign w:val="center"/>
            <w:hideMark/>
          </w:tcPr>
          <w:p w14:paraId="2B5CAFEA" w14:textId="77777777" w:rsidR="00F44BBA" w:rsidRPr="00EC788E" w:rsidRDefault="00F44BBA" w:rsidP="00345AD9">
            <w:pPr>
              <w:rPr>
                <w:rFonts w:ascii="Arial" w:hAnsi="Arial" w:cs="Arial"/>
                <w:sz w:val="32"/>
                <w:szCs w:val="32"/>
              </w:rPr>
            </w:pPr>
            <w:r w:rsidRPr="00EC788E">
              <w:rPr>
                <w:rFonts w:ascii="Arial" w:hAnsi="Arial" w:cs="Arial"/>
                <w:b/>
                <w:bCs/>
                <w:sz w:val="32"/>
                <w:szCs w:val="32"/>
              </w:rPr>
              <w:t>Обязательная исповедь</w:t>
            </w:r>
          </w:p>
        </w:tc>
        <w:tc>
          <w:tcPr>
            <w:tcW w:w="0" w:type="auto"/>
            <w:tcBorders>
              <w:top w:val="single" w:sz="2" w:space="0" w:color="E3E3E3"/>
              <w:left w:val="single" w:sz="2" w:space="0" w:color="E3E3E3"/>
            </w:tcBorders>
            <w:vAlign w:val="center"/>
            <w:hideMark/>
          </w:tcPr>
          <w:p w14:paraId="1DD56A5E" w14:textId="77777777" w:rsidR="00F44BBA" w:rsidRPr="00EC788E" w:rsidRDefault="00F44BBA" w:rsidP="00345AD9">
            <w:pPr>
              <w:rPr>
                <w:rFonts w:ascii="Arial" w:hAnsi="Arial" w:cs="Arial"/>
                <w:sz w:val="32"/>
                <w:szCs w:val="32"/>
              </w:rPr>
            </w:pPr>
            <w:r w:rsidRPr="00EC788E">
              <w:rPr>
                <w:rFonts w:ascii="Arial" w:hAnsi="Arial" w:cs="Arial"/>
                <w:sz w:val="32"/>
                <w:szCs w:val="32"/>
              </w:rPr>
              <w:t>С 1215 г.</w:t>
            </w:r>
          </w:p>
        </w:tc>
        <w:tc>
          <w:tcPr>
            <w:tcW w:w="0" w:type="auto"/>
            <w:tcBorders>
              <w:top w:val="single" w:sz="2" w:space="0" w:color="E3E3E3"/>
              <w:left w:val="single" w:sz="2" w:space="0" w:color="E3E3E3"/>
            </w:tcBorders>
            <w:vAlign w:val="center"/>
            <w:hideMark/>
          </w:tcPr>
          <w:p w14:paraId="1F5E6122" w14:textId="77777777" w:rsidR="00F44BBA" w:rsidRPr="00EC788E" w:rsidRDefault="00F44BBA" w:rsidP="00345AD9">
            <w:pPr>
              <w:rPr>
                <w:rFonts w:ascii="Arial" w:hAnsi="Arial" w:cs="Arial"/>
                <w:sz w:val="32"/>
                <w:szCs w:val="32"/>
              </w:rPr>
            </w:pPr>
            <w:r w:rsidRPr="00EC788E">
              <w:rPr>
                <w:rFonts w:ascii="Arial" w:hAnsi="Arial" w:cs="Arial"/>
                <w:sz w:val="32"/>
                <w:szCs w:val="32"/>
              </w:rPr>
              <w:t>Вербализация + легитимация</w:t>
            </w:r>
          </w:p>
        </w:tc>
        <w:tc>
          <w:tcPr>
            <w:tcW w:w="0" w:type="auto"/>
            <w:tcBorders>
              <w:top w:val="single" w:sz="2" w:space="0" w:color="E3E3E3"/>
              <w:left w:val="single" w:sz="2" w:space="0" w:color="E3E3E3"/>
            </w:tcBorders>
            <w:vAlign w:val="center"/>
            <w:hideMark/>
          </w:tcPr>
          <w:p w14:paraId="02C105AF" w14:textId="77777777" w:rsidR="00F44BBA" w:rsidRPr="00EC788E" w:rsidRDefault="00F44BBA" w:rsidP="00345AD9">
            <w:pPr>
              <w:rPr>
                <w:rFonts w:ascii="Arial" w:hAnsi="Arial" w:cs="Arial"/>
                <w:sz w:val="32"/>
                <w:szCs w:val="32"/>
              </w:rPr>
            </w:pPr>
            <w:r w:rsidRPr="00EC788E">
              <w:rPr>
                <w:rFonts w:ascii="Arial" w:hAnsi="Arial" w:cs="Arial"/>
                <w:sz w:val="32"/>
                <w:szCs w:val="32"/>
              </w:rPr>
              <w:t>Снижение тревоги</w:t>
            </w:r>
          </w:p>
        </w:tc>
        <w:tc>
          <w:tcPr>
            <w:tcW w:w="0" w:type="auto"/>
            <w:tcBorders>
              <w:top w:val="single" w:sz="2" w:space="0" w:color="E3E3E3"/>
              <w:left w:val="single" w:sz="2" w:space="0" w:color="E3E3E3"/>
              <w:right w:val="nil"/>
            </w:tcBorders>
            <w:vAlign w:val="center"/>
            <w:hideMark/>
          </w:tcPr>
          <w:p w14:paraId="4203C41F" w14:textId="77777777" w:rsidR="00F44BBA" w:rsidRPr="00EC788E" w:rsidRDefault="00F44BBA" w:rsidP="00345AD9">
            <w:pPr>
              <w:rPr>
                <w:rFonts w:ascii="Arial" w:hAnsi="Arial" w:cs="Arial"/>
                <w:sz w:val="32"/>
                <w:szCs w:val="32"/>
              </w:rPr>
            </w:pPr>
            <w:r w:rsidRPr="00EC788E">
              <w:rPr>
                <w:rFonts w:ascii="Arial" w:hAnsi="Arial" w:cs="Arial"/>
                <w:sz w:val="32"/>
                <w:szCs w:val="32"/>
              </w:rPr>
              <w:t>Зависимость от ритуала</w:t>
            </w:r>
          </w:p>
        </w:tc>
      </w:tr>
      <w:tr w:rsidR="00F44BBA" w:rsidRPr="00EC788E" w14:paraId="19FCBA86" w14:textId="77777777" w:rsidTr="00345AD9">
        <w:trPr>
          <w:tblCellSpacing w:w="15" w:type="dxa"/>
        </w:trPr>
        <w:tc>
          <w:tcPr>
            <w:tcW w:w="0" w:type="auto"/>
            <w:tcBorders>
              <w:top w:val="single" w:sz="2" w:space="0" w:color="E3E3E3"/>
              <w:left w:val="single" w:sz="2" w:space="0" w:color="E3E3E3"/>
            </w:tcBorders>
            <w:vAlign w:val="center"/>
            <w:hideMark/>
          </w:tcPr>
          <w:p w14:paraId="5F0EF63A" w14:textId="77777777" w:rsidR="00F44BBA" w:rsidRPr="00EC788E" w:rsidRDefault="00F44BBA" w:rsidP="00345AD9">
            <w:pPr>
              <w:rPr>
                <w:rFonts w:ascii="Arial" w:hAnsi="Arial" w:cs="Arial"/>
                <w:sz w:val="32"/>
                <w:szCs w:val="32"/>
              </w:rPr>
            </w:pPr>
            <w:r w:rsidRPr="00EC788E">
              <w:rPr>
                <w:rFonts w:ascii="Arial" w:hAnsi="Arial" w:cs="Arial"/>
                <w:b/>
                <w:bCs/>
                <w:sz w:val="32"/>
                <w:szCs w:val="32"/>
              </w:rPr>
              <w:t>Индульгенции</w:t>
            </w:r>
          </w:p>
        </w:tc>
        <w:tc>
          <w:tcPr>
            <w:tcW w:w="0" w:type="auto"/>
            <w:tcBorders>
              <w:top w:val="single" w:sz="2" w:space="0" w:color="E3E3E3"/>
              <w:left w:val="single" w:sz="2" w:space="0" w:color="E3E3E3"/>
            </w:tcBorders>
            <w:vAlign w:val="center"/>
            <w:hideMark/>
          </w:tcPr>
          <w:p w14:paraId="5C08F293" w14:textId="77777777" w:rsidR="00F44BBA" w:rsidRPr="00EC788E" w:rsidRDefault="00F44BBA" w:rsidP="00345AD9">
            <w:pPr>
              <w:rPr>
                <w:rFonts w:ascii="Arial" w:hAnsi="Arial" w:cs="Arial"/>
                <w:sz w:val="32"/>
                <w:szCs w:val="32"/>
              </w:rPr>
            </w:pPr>
            <w:r w:rsidRPr="00EC788E">
              <w:rPr>
                <w:rFonts w:ascii="Arial" w:hAnsi="Arial" w:cs="Arial"/>
                <w:sz w:val="32"/>
                <w:szCs w:val="32"/>
              </w:rPr>
              <w:t>XI–XVI вв.</w:t>
            </w:r>
          </w:p>
        </w:tc>
        <w:tc>
          <w:tcPr>
            <w:tcW w:w="0" w:type="auto"/>
            <w:tcBorders>
              <w:top w:val="single" w:sz="2" w:space="0" w:color="E3E3E3"/>
              <w:left w:val="single" w:sz="2" w:space="0" w:color="E3E3E3"/>
            </w:tcBorders>
            <w:vAlign w:val="center"/>
            <w:hideMark/>
          </w:tcPr>
          <w:p w14:paraId="5E4ED3A2" w14:textId="77777777" w:rsidR="00F44BBA" w:rsidRPr="00EC788E" w:rsidRDefault="00F44BBA" w:rsidP="00345AD9">
            <w:pPr>
              <w:rPr>
                <w:rFonts w:ascii="Arial" w:hAnsi="Arial" w:cs="Arial"/>
                <w:sz w:val="32"/>
                <w:szCs w:val="32"/>
              </w:rPr>
            </w:pPr>
            <w:r w:rsidRPr="00EC788E">
              <w:rPr>
                <w:rFonts w:ascii="Arial" w:hAnsi="Arial" w:cs="Arial"/>
                <w:sz w:val="32"/>
                <w:szCs w:val="32"/>
              </w:rPr>
              <w:t>«Уплата долга», монетизация</w:t>
            </w:r>
          </w:p>
        </w:tc>
        <w:tc>
          <w:tcPr>
            <w:tcW w:w="0" w:type="auto"/>
            <w:tcBorders>
              <w:top w:val="single" w:sz="2" w:space="0" w:color="E3E3E3"/>
              <w:left w:val="single" w:sz="2" w:space="0" w:color="E3E3E3"/>
            </w:tcBorders>
            <w:vAlign w:val="center"/>
            <w:hideMark/>
          </w:tcPr>
          <w:p w14:paraId="1119CCB7" w14:textId="77777777" w:rsidR="00F44BBA" w:rsidRPr="00EC788E" w:rsidRDefault="00F44BBA" w:rsidP="00345AD9">
            <w:pPr>
              <w:rPr>
                <w:rFonts w:ascii="Arial" w:hAnsi="Arial" w:cs="Arial"/>
                <w:sz w:val="32"/>
                <w:szCs w:val="32"/>
              </w:rPr>
            </w:pPr>
            <w:r w:rsidRPr="00EC788E">
              <w:rPr>
                <w:rFonts w:ascii="Arial" w:hAnsi="Arial" w:cs="Arial"/>
                <w:sz w:val="32"/>
                <w:szCs w:val="32"/>
              </w:rPr>
              <w:t>Снижение тревоги</w:t>
            </w:r>
          </w:p>
        </w:tc>
        <w:tc>
          <w:tcPr>
            <w:tcW w:w="0" w:type="auto"/>
            <w:tcBorders>
              <w:top w:val="single" w:sz="2" w:space="0" w:color="E3E3E3"/>
              <w:left w:val="single" w:sz="2" w:space="0" w:color="E3E3E3"/>
              <w:right w:val="nil"/>
            </w:tcBorders>
            <w:vAlign w:val="center"/>
            <w:hideMark/>
          </w:tcPr>
          <w:p w14:paraId="25CF3A4F" w14:textId="77777777" w:rsidR="00F44BBA" w:rsidRPr="00EC788E" w:rsidRDefault="00F44BBA" w:rsidP="00345AD9">
            <w:pPr>
              <w:rPr>
                <w:rFonts w:ascii="Arial" w:hAnsi="Arial" w:cs="Arial"/>
                <w:sz w:val="32"/>
                <w:szCs w:val="32"/>
              </w:rPr>
            </w:pPr>
            <w:r w:rsidRPr="00EC788E">
              <w:rPr>
                <w:rFonts w:ascii="Arial" w:hAnsi="Arial" w:cs="Arial"/>
                <w:sz w:val="32"/>
                <w:szCs w:val="32"/>
              </w:rPr>
              <w:t>Зависимость от платы</w:t>
            </w:r>
          </w:p>
        </w:tc>
      </w:tr>
      <w:tr w:rsidR="00F44BBA" w:rsidRPr="00EC788E" w14:paraId="2B97D732" w14:textId="77777777" w:rsidTr="00345AD9">
        <w:trPr>
          <w:tblCellSpacing w:w="15" w:type="dxa"/>
        </w:trPr>
        <w:tc>
          <w:tcPr>
            <w:tcW w:w="0" w:type="auto"/>
            <w:tcBorders>
              <w:top w:val="single" w:sz="2" w:space="0" w:color="E3E3E3"/>
              <w:left w:val="single" w:sz="2" w:space="0" w:color="E3E3E3"/>
            </w:tcBorders>
            <w:vAlign w:val="center"/>
            <w:hideMark/>
          </w:tcPr>
          <w:p w14:paraId="0F8C67A5" w14:textId="77777777" w:rsidR="00F44BBA" w:rsidRPr="00EC788E" w:rsidRDefault="00F44BBA" w:rsidP="00345AD9">
            <w:pPr>
              <w:rPr>
                <w:rFonts w:ascii="Arial" w:hAnsi="Arial" w:cs="Arial"/>
                <w:sz w:val="32"/>
                <w:szCs w:val="32"/>
              </w:rPr>
            </w:pPr>
            <w:r w:rsidRPr="00EC788E">
              <w:rPr>
                <w:rFonts w:ascii="Arial" w:hAnsi="Arial" w:cs="Arial"/>
                <w:b/>
                <w:bCs/>
                <w:sz w:val="32"/>
                <w:szCs w:val="32"/>
              </w:rPr>
              <w:t>Инквизиция</w:t>
            </w:r>
          </w:p>
        </w:tc>
        <w:tc>
          <w:tcPr>
            <w:tcW w:w="0" w:type="auto"/>
            <w:tcBorders>
              <w:top w:val="single" w:sz="2" w:space="0" w:color="E3E3E3"/>
              <w:left w:val="single" w:sz="2" w:space="0" w:color="E3E3E3"/>
            </w:tcBorders>
            <w:vAlign w:val="center"/>
            <w:hideMark/>
          </w:tcPr>
          <w:p w14:paraId="1870EAED" w14:textId="77777777" w:rsidR="00F44BBA" w:rsidRPr="00EC788E" w:rsidRDefault="00F44BBA" w:rsidP="00345AD9">
            <w:pPr>
              <w:rPr>
                <w:rFonts w:ascii="Arial" w:hAnsi="Arial" w:cs="Arial"/>
                <w:sz w:val="32"/>
                <w:szCs w:val="32"/>
              </w:rPr>
            </w:pPr>
            <w:r w:rsidRPr="00EC788E">
              <w:rPr>
                <w:rFonts w:ascii="Arial" w:hAnsi="Arial" w:cs="Arial"/>
                <w:sz w:val="32"/>
                <w:szCs w:val="32"/>
              </w:rPr>
              <w:t>XIII–XVII вв.</w:t>
            </w:r>
          </w:p>
        </w:tc>
        <w:tc>
          <w:tcPr>
            <w:tcW w:w="0" w:type="auto"/>
            <w:tcBorders>
              <w:top w:val="single" w:sz="2" w:space="0" w:color="E3E3E3"/>
              <w:left w:val="single" w:sz="2" w:space="0" w:color="E3E3E3"/>
            </w:tcBorders>
            <w:vAlign w:val="center"/>
            <w:hideMark/>
          </w:tcPr>
          <w:p w14:paraId="3EF1529A" w14:textId="77777777" w:rsidR="00F44BBA" w:rsidRPr="00EC788E" w:rsidRDefault="00F44BBA" w:rsidP="00345AD9">
            <w:pPr>
              <w:rPr>
                <w:rFonts w:ascii="Arial" w:hAnsi="Arial" w:cs="Arial"/>
                <w:sz w:val="32"/>
                <w:szCs w:val="32"/>
              </w:rPr>
            </w:pPr>
            <w:r w:rsidRPr="00EC788E">
              <w:rPr>
                <w:rFonts w:ascii="Arial" w:hAnsi="Arial" w:cs="Arial"/>
                <w:sz w:val="32"/>
                <w:szCs w:val="32"/>
              </w:rPr>
              <w:t>Двойное связывание, культура доноса</w:t>
            </w:r>
          </w:p>
        </w:tc>
        <w:tc>
          <w:tcPr>
            <w:tcW w:w="0" w:type="auto"/>
            <w:tcBorders>
              <w:top w:val="single" w:sz="2" w:space="0" w:color="E3E3E3"/>
              <w:left w:val="single" w:sz="2" w:space="0" w:color="E3E3E3"/>
            </w:tcBorders>
            <w:vAlign w:val="center"/>
            <w:hideMark/>
          </w:tcPr>
          <w:p w14:paraId="4AFAA2E1" w14:textId="77777777" w:rsidR="00F44BBA" w:rsidRPr="00EC788E" w:rsidRDefault="00F44BBA" w:rsidP="00345AD9">
            <w:pPr>
              <w:rPr>
                <w:rFonts w:ascii="Arial" w:hAnsi="Arial" w:cs="Arial"/>
                <w:sz w:val="32"/>
                <w:szCs w:val="32"/>
              </w:rPr>
            </w:pPr>
            <w:r w:rsidRPr="00EC788E">
              <w:rPr>
                <w:rFonts w:ascii="Arial" w:hAnsi="Arial" w:cs="Arial"/>
                <w:sz w:val="32"/>
                <w:szCs w:val="32"/>
              </w:rPr>
              <w:t>Подчинение</w:t>
            </w:r>
          </w:p>
        </w:tc>
        <w:tc>
          <w:tcPr>
            <w:tcW w:w="0" w:type="auto"/>
            <w:tcBorders>
              <w:top w:val="single" w:sz="2" w:space="0" w:color="E3E3E3"/>
              <w:left w:val="single" w:sz="2" w:space="0" w:color="E3E3E3"/>
              <w:right w:val="nil"/>
            </w:tcBorders>
            <w:vAlign w:val="center"/>
            <w:hideMark/>
          </w:tcPr>
          <w:p w14:paraId="0C476FC7" w14:textId="77777777" w:rsidR="00F44BBA" w:rsidRPr="00EC788E" w:rsidRDefault="00F44BBA" w:rsidP="00345AD9">
            <w:pPr>
              <w:rPr>
                <w:rFonts w:ascii="Arial" w:hAnsi="Arial" w:cs="Arial"/>
                <w:sz w:val="32"/>
                <w:szCs w:val="32"/>
              </w:rPr>
            </w:pPr>
            <w:r w:rsidRPr="00EC788E">
              <w:rPr>
                <w:rFonts w:ascii="Arial" w:hAnsi="Arial" w:cs="Arial"/>
                <w:sz w:val="32"/>
                <w:szCs w:val="32"/>
              </w:rPr>
              <w:t>Хроническая тревога, надзор</w:t>
            </w:r>
          </w:p>
        </w:tc>
      </w:tr>
      <w:tr w:rsidR="00F44BBA" w:rsidRPr="00EC788E" w14:paraId="4F723FFB" w14:textId="77777777" w:rsidTr="00345AD9">
        <w:trPr>
          <w:tblCellSpacing w:w="15" w:type="dxa"/>
        </w:trPr>
        <w:tc>
          <w:tcPr>
            <w:tcW w:w="0" w:type="auto"/>
            <w:tcBorders>
              <w:top w:val="single" w:sz="2" w:space="0" w:color="E3E3E3"/>
              <w:left w:val="single" w:sz="2" w:space="0" w:color="E3E3E3"/>
            </w:tcBorders>
            <w:vAlign w:val="center"/>
            <w:hideMark/>
          </w:tcPr>
          <w:p w14:paraId="7B2771F3" w14:textId="77777777" w:rsidR="00F44BBA" w:rsidRPr="00EC788E" w:rsidRDefault="00F44BBA" w:rsidP="00345AD9">
            <w:pPr>
              <w:rPr>
                <w:rFonts w:ascii="Arial" w:hAnsi="Arial" w:cs="Arial"/>
                <w:sz w:val="32"/>
                <w:szCs w:val="32"/>
              </w:rPr>
            </w:pPr>
            <w:r w:rsidRPr="00EC788E">
              <w:rPr>
                <w:rFonts w:ascii="Arial" w:hAnsi="Arial" w:cs="Arial"/>
                <w:b/>
                <w:bCs/>
                <w:sz w:val="32"/>
                <w:szCs w:val="32"/>
              </w:rPr>
              <w:t>Самобичевание</w:t>
            </w:r>
          </w:p>
        </w:tc>
        <w:tc>
          <w:tcPr>
            <w:tcW w:w="0" w:type="auto"/>
            <w:tcBorders>
              <w:top w:val="single" w:sz="2" w:space="0" w:color="E3E3E3"/>
              <w:left w:val="single" w:sz="2" w:space="0" w:color="E3E3E3"/>
            </w:tcBorders>
            <w:vAlign w:val="center"/>
            <w:hideMark/>
          </w:tcPr>
          <w:p w14:paraId="334B80D9" w14:textId="77777777" w:rsidR="00F44BBA" w:rsidRPr="00EC788E" w:rsidRDefault="00F44BBA" w:rsidP="00345AD9">
            <w:pPr>
              <w:rPr>
                <w:rFonts w:ascii="Arial" w:hAnsi="Arial" w:cs="Arial"/>
                <w:sz w:val="32"/>
                <w:szCs w:val="32"/>
              </w:rPr>
            </w:pPr>
            <w:r w:rsidRPr="00EC788E">
              <w:rPr>
                <w:rFonts w:ascii="Arial" w:hAnsi="Arial" w:cs="Arial"/>
                <w:sz w:val="32"/>
                <w:szCs w:val="32"/>
              </w:rPr>
              <w:t>Особенно XIV в.</w:t>
            </w:r>
          </w:p>
        </w:tc>
        <w:tc>
          <w:tcPr>
            <w:tcW w:w="0" w:type="auto"/>
            <w:tcBorders>
              <w:top w:val="single" w:sz="2" w:space="0" w:color="E3E3E3"/>
              <w:left w:val="single" w:sz="2" w:space="0" w:color="E3E3E3"/>
            </w:tcBorders>
            <w:vAlign w:val="center"/>
            <w:hideMark/>
          </w:tcPr>
          <w:p w14:paraId="729ACB30" w14:textId="77777777" w:rsidR="00F44BBA" w:rsidRPr="00EC788E" w:rsidRDefault="00F44BBA" w:rsidP="00345AD9">
            <w:pPr>
              <w:rPr>
                <w:rFonts w:ascii="Arial" w:hAnsi="Arial" w:cs="Arial"/>
                <w:sz w:val="32"/>
                <w:szCs w:val="32"/>
              </w:rPr>
            </w:pPr>
            <w:r w:rsidRPr="00EC788E">
              <w:rPr>
                <w:rFonts w:ascii="Arial" w:hAnsi="Arial" w:cs="Arial"/>
                <w:sz w:val="32"/>
                <w:szCs w:val="32"/>
              </w:rPr>
              <w:t>Эндорфины, изменённые состояния</w:t>
            </w:r>
          </w:p>
        </w:tc>
        <w:tc>
          <w:tcPr>
            <w:tcW w:w="0" w:type="auto"/>
            <w:tcBorders>
              <w:top w:val="single" w:sz="2" w:space="0" w:color="E3E3E3"/>
              <w:left w:val="single" w:sz="2" w:space="0" w:color="E3E3E3"/>
            </w:tcBorders>
            <w:vAlign w:val="center"/>
            <w:hideMark/>
          </w:tcPr>
          <w:p w14:paraId="3771DFC8" w14:textId="77777777" w:rsidR="00F44BBA" w:rsidRPr="00EC788E" w:rsidRDefault="00F44BBA" w:rsidP="00345AD9">
            <w:pPr>
              <w:rPr>
                <w:rFonts w:ascii="Arial" w:hAnsi="Arial" w:cs="Arial"/>
                <w:sz w:val="32"/>
                <w:szCs w:val="32"/>
              </w:rPr>
            </w:pPr>
            <w:r w:rsidRPr="00EC788E">
              <w:rPr>
                <w:rFonts w:ascii="Arial" w:hAnsi="Arial" w:cs="Arial"/>
                <w:sz w:val="32"/>
                <w:szCs w:val="32"/>
              </w:rPr>
              <w:t>Эйфория, «чистота»</w:t>
            </w:r>
          </w:p>
        </w:tc>
        <w:tc>
          <w:tcPr>
            <w:tcW w:w="0" w:type="auto"/>
            <w:tcBorders>
              <w:top w:val="single" w:sz="2" w:space="0" w:color="E3E3E3"/>
              <w:left w:val="single" w:sz="2" w:space="0" w:color="E3E3E3"/>
              <w:right w:val="nil"/>
            </w:tcBorders>
            <w:vAlign w:val="center"/>
            <w:hideMark/>
          </w:tcPr>
          <w:p w14:paraId="26A2D280" w14:textId="77777777" w:rsidR="00F44BBA" w:rsidRPr="00EC788E" w:rsidRDefault="00F44BBA" w:rsidP="00345AD9">
            <w:pPr>
              <w:rPr>
                <w:rFonts w:ascii="Arial" w:hAnsi="Arial" w:cs="Arial"/>
                <w:sz w:val="32"/>
                <w:szCs w:val="32"/>
              </w:rPr>
            </w:pPr>
            <w:r w:rsidRPr="00EC788E">
              <w:rPr>
                <w:rFonts w:ascii="Arial" w:hAnsi="Arial" w:cs="Arial"/>
                <w:sz w:val="32"/>
                <w:szCs w:val="32"/>
              </w:rPr>
              <w:t>Зависимость от боли</w:t>
            </w:r>
          </w:p>
        </w:tc>
      </w:tr>
      <w:tr w:rsidR="00F44BBA" w:rsidRPr="00EC788E" w14:paraId="21409CA5" w14:textId="77777777" w:rsidTr="00345AD9">
        <w:trPr>
          <w:tblCellSpacing w:w="15" w:type="dxa"/>
        </w:trPr>
        <w:tc>
          <w:tcPr>
            <w:tcW w:w="0" w:type="auto"/>
            <w:tcBorders>
              <w:top w:val="single" w:sz="2" w:space="0" w:color="E3E3E3"/>
              <w:left w:val="single" w:sz="2" w:space="0" w:color="E3E3E3"/>
            </w:tcBorders>
            <w:vAlign w:val="center"/>
            <w:hideMark/>
          </w:tcPr>
          <w:p w14:paraId="6D0D64F6" w14:textId="77777777" w:rsidR="00F44BBA" w:rsidRPr="00EC788E" w:rsidRDefault="00F44BBA" w:rsidP="00345AD9">
            <w:pPr>
              <w:rPr>
                <w:rFonts w:ascii="Arial" w:hAnsi="Arial" w:cs="Arial"/>
                <w:sz w:val="32"/>
                <w:szCs w:val="32"/>
              </w:rPr>
            </w:pPr>
            <w:r w:rsidRPr="00EC788E">
              <w:rPr>
                <w:rFonts w:ascii="Arial" w:hAnsi="Arial" w:cs="Arial"/>
                <w:b/>
                <w:bCs/>
                <w:sz w:val="32"/>
                <w:szCs w:val="32"/>
              </w:rPr>
              <w:t>Протестантизм (Лютер)</w:t>
            </w:r>
          </w:p>
        </w:tc>
        <w:tc>
          <w:tcPr>
            <w:tcW w:w="0" w:type="auto"/>
            <w:tcBorders>
              <w:top w:val="single" w:sz="2" w:space="0" w:color="E3E3E3"/>
              <w:left w:val="single" w:sz="2" w:space="0" w:color="E3E3E3"/>
            </w:tcBorders>
            <w:vAlign w:val="center"/>
            <w:hideMark/>
          </w:tcPr>
          <w:p w14:paraId="35E716F9" w14:textId="77777777" w:rsidR="00F44BBA" w:rsidRPr="00EC788E" w:rsidRDefault="00F44BBA" w:rsidP="00345AD9">
            <w:pPr>
              <w:rPr>
                <w:rFonts w:ascii="Arial" w:hAnsi="Arial" w:cs="Arial"/>
                <w:sz w:val="32"/>
                <w:szCs w:val="32"/>
              </w:rPr>
            </w:pPr>
            <w:r w:rsidRPr="00EC788E">
              <w:rPr>
                <w:rFonts w:ascii="Arial" w:hAnsi="Arial" w:cs="Arial"/>
                <w:sz w:val="32"/>
                <w:szCs w:val="32"/>
              </w:rPr>
              <w:t>С 1517 г.</w:t>
            </w:r>
          </w:p>
        </w:tc>
        <w:tc>
          <w:tcPr>
            <w:tcW w:w="0" w:type="auto"/>
            <w:tcBorders>
              <w:top w:val="single" w:sz="2" w:space="0" w:color="E3E3E3"/>
              <w:left w:val="single" w:sz="2" w:space="0" w:color="E3E3E3"/>
            </w:tcBorders>
            <w:vAlign w:val="center"/>
            <w:hideMark/>
          </w:tcPr>
          <w:p w14:paraId="7D690D9E" w14:textId="77777777" w:rsidR="00F44BBA" w:rsidRPr="00EC788E" w:rsidRDefault="00F44BBA" w:rsidP="00345AD9">
            <w:pPr>
              <w:rPr>
                <w:rFonts w:ascii="Arial" w:hAnsi="Arial" w:cs="Arial"/>
                <w:sz w:val="32"/>
                <w:szCs w:val="32"/>
              </w:rPr>
            </w:pPr>
            <w:r w:rsidRPr="00EC788E">
              <w:rPr>
                <w:rFonts w:ascii="Arial" w:hAnsi="Arial" w:cs="Arial"/>
                <w:sz w:val="32"/>
                <w:szCs w:val="32"/>
              </w:rPr>
              <w:t>Устранение посредника</w:t>
            </w:r>
          </w:p>
        </w:tc>
        <w:tc>
          <w:tcPr>
            <w:tcW w:w="0" w:type="auto"/>
            <w:tcBorders>
              <w:top w:val="single" w:sz="2" w:space="0" w:color="E3E3E3"/>
              <w:left w:val="single" w:sz="2" w:space="0" w:color="E3E3E3"/>
            </w:tcBorders>
            <w:vAlign w:val="center"/>
            <w:hideMark/>
          </w:tcPr>
          <w:p w14:paraId="423C6B52" w14:textId="77777777" w:rsidR="00F44BBA" w:rsidRPr="00EC788E" w:rsidRDefault="00F44BBA" w:rsidP="00345AD9">
            <w:pPr>
              <w:rPr>
                <w:rFonts w:ascii="Arial" w:hAnsi="Arial" w:cs="Arial"/>
                <w:sz w:val="32"/>
                <w:szCs w:val="32"/>
              </w:rPr>
            </w:pPr>
            <w:r w:rsidRPr="00EC788E">
              <w:rPr>
                <w:rFonts w:ascii="Arial" w:hAnsi="Arial" w:cs="Arial"/>
                <w:sz w:val="32"/>
                <w:szCs w:val="32"/>
              </w:rPr>
              <w:t>Облегчение для части</w:t>
            </w:r>
          </w:p>
        </w:tc>
        <w:tc>
          <w:tcPr>
            <w:tcW w:w="0" w:type="auto"/>
            <w:tcBorders>
              <w:top w:val="single" w:sz="2" w:space="0" w:color="E3E3E3"/>
              <w:left w:val="single" w:sz="2" w:space="0" w:color="E3E3E3"/>
              <w:right w:val="nil"/>
            </w:tcBorders>
            <w:vAlign w:val="center"/>
            <w:hideMark/>
          </w:tcPr>
          <w:p w14:paraId="22EE0B9F" w14:textId="77777777" w:rsidR="00F44BBA" w:rsidRPr="00EC788E" w:rsidRDefault="00F44BBA" w:rsidP="00345AD9">
            <w:pPr>
              <w:rPr>
                <w:rFonts w:ascii="Arial" w:hAnsi="Arial" w:cs="Arial"/>
                <w:sz w:val="32"/>
                <w:szCs w:val="32"/>
              </w:rPr>
            </w:pPr>
            <w:r w:rsidRPr="00EC788E">
              <w:rPr>
                <w:rFonts w:ascii="Arial" w:hAnsi="Arial" w:cs="Arial"/>
                <w:sz w:val="32"/>
                <w:szCs w:val="32"/>
              </w:rPr>
              <w:t>Тревога без выхода для других</w:t>
            </w:r>
          </w:p>
        </w:tc>
      </w:tr>
      <w:tr w:rsidR="00F44BBA" w:rsidRPr="00EC788E" w14:paraId="731F2262" w14:textId="77777777" w:rsidTr="00345AD9">
        <w:trPr>
          <w:tblCellSpacing w:w="15" w:type="dxa"/>
        </w:trPr>
        <w:tc>
          <w:tcPr>
            <w:tcW w:w="0" w:type="auto"/>
            <w:tcBorders>
              <w:top w:val="single" w:sz="2" w:space="0" w:color="E3E3E3"/>
              <w:left w:val="single" w:sz="2" w:space="0" w:color="E3E3E3"/>
              <w:bottom w:val="nil"/>
            </w:tcBorders>
            <w:vAlign w:val="center"/>
            <w:hideMark/>
          </w:tcPr>
          <w:p w14:paraId="46C61D2A" w14:textId="77777777" w:rsidR="00F44BBA" w:rsidRPr="00EC788E" w:rsidRDefault="00F44BBA" w:rsidP="00345AD9">
            <w:pPr>
              <w:rPr>
                <w:rFonts w:ascii="Arial" w:hAnsi="Arial" w:cs="Arial"/>
                <w:sz w:val="32"/>
                <w:szCs w:val="32"/>
              </w:rPr>
            </w:pPr>
            <w:r w:rsidRPr="00EC788E">
              <w:rPr>
                <w:rFonts w:ascii="Arial" w:hAnsi="Arial" w:cs="Arial"/>
                <w:b/>
                <w:bCs/>
                <w:sz w:val="32"/>
                <w:szCs w:val="32"/>
              </w:rPr>
              <w:t>Кальвинизм</w:t>
            </w:r>
          </w:p>
        </w:tc>
        <w:tc>
          <w:tcPr>
            <w:tcW w:w="0" w:type="auto"/>
            <w:tcBorders>
              <w:top w:val="single" w:sz="2" w:space="0" w:color="E3E3E3"/>
              <w:left w:val="single" w:sz="2" w:space="0" w:color="E3E3E3"/>
              <w:bottom w:val="nil"/>
            </w:tcBorders>
            <w:vAlign w:val="center"/>
            <w:hideMark/>
          </w:tcPr>
          <w:p w14:paraId="3959A914" w14:textId="77777777" w:rsidR="00F44BBA" w:rsidRPr="00EC788E" w:rsidRDefault="00F44BBA" w:rsidP="00345AD9">
            <w:pPr>
              <w:rPr>
                <w:rFonts w:ascii="Arial" w:hAnsi="Arial" w:cs="Arial"/>
                <w:sz w:val="32"/>
                <w:szCs w:val="32"/>
              </w:rPr>
            </w:pPr>
            <w:r w:rsidRPr="00EC788E">
              <w:rPr>
                <w:rFonts w:ascii="Arial" w:hAnsi="Arial" w:cs="Arial"/>
                <w:sz w:val="32"/>
                <w:szCs w:val="32"/>
              </w:rPr>
              <w:t>С 1536 г.</w:t>
            </w:r>
          </w:p>
        </w:tc>
        <w:tc>
          <w:tcPr>
            <w:tcW w:w="0" w:type="auto"/>
            <w:tcBorders>
              <w:top w:val="single" w:sz="2" w:space="0" w:color="E3E3E3"/>
              <w:left w:val="single" w:sz="2" w:space="0" w:color="E3E3E3"/>
              <w:bottom w:val="nil"/>
            </w:tcBorders>
            <w:vAlign w:val="center"/>
            <w:hideMark/>
          </w:tcPr>
          <w:p w14:paraId="3FB82F6B" w14:textId="77777777" w:rsidR="00F44BBA" w:rsidRPr="00EC788E" w:rsidRDefault="00F44BBA" w:rsidP="00345AD9">
            <w:pPr>
              <w:rPr>
                <w:rFonts w:ascii="Arial" w:hAnsi="Arial" w:cs="Arial"/>
                <w:sz w:val="32"/>
                <w:szCs w:val="32"/>
              </w:rPr>
            </w:pPr>
            <w:r w:rsidRPr="00EC788E">
              <w:rPr>
                <w:rFonts w:ascii="Arial" w:hAnsi="Arial" w:cs="Arial"/>
                <w:sz w:val="32"/>
                <w:szCs w:val="32"/>
              </w:rPr>
              <w:t>Предопределение = неустранимая тревога</w:t>
            </w:r>
          </w:p>
        </w:tc>
        <w:tc>
          <w:tcPr>
            <w:tcW w:w="0" w:type="auto"/>
            <w:tcBorders>
              <w:top w:val="single" w:sz="2" w:space="0" w:color="E3E3E3"/>
              <w:left w:val="single" w:sz="2" w:space="0" w:color="E3E3E3"/>
              <w:bottom w:val="nil"/>
            </w:tcBorders>
            <w:vAlign w:val="center"/>
            <w:hideMark/>
          </w:tcPr>
          <w:p w14:paraId="17FFFCD5" w14:textId="77777777" w:rsidR="00F44BBA" w:rsidRPr="00EC788E" w:rsidRDefault="00F44BBA" w:rsidP="00345AD9">
            <w:pPr>
              <w:rPr>
                <w:rFonts w:ascii="Arial" w:hAnsi="Arial" w:cs="Arial"/>
                <w:sz w:val="32"/>
                <w:szCs w:val="32"/>
              </w:rPr>
            </w:pPr>
            <w:r w:rsidRPr="00EC788E">
              <w:rPr>
                <w:rFonts w:ascii="Arial" w:hAnsi="Arial" w:cs="Arial"/>
                <w:sz w:val="32"/>
                <w:szCs w:val="32"/>
              </w:rPr>
              <w:t>Трудовая мобилизация</w:t>
            </w:r>
          </w:p>
        </w:tc>
        <w:tc>
          <w:tcPr>
            <w:tcW w:w="0" w:type="auto"/>
            <w:tcBorders>
              <w:top w:val="single" w:sz="2" w:space="0" w:color="E3E3E3"/>
              <w:left w:val="single" w:sz="2" w:space="0" w:color="E3E3E3"/>
              <w:bottom w:val="nil"/>
              <w:right w:val="nil"/>
            </w:tcBorders>
            <w:vAlign w:val="center"/>
            <w:hideMark/>
          </w:tcPr>
          <w:p w14:paraId="52932C81" w14:textId="77777777" w:rsidR="00F44BBA" w:rsidRPr="00EC788E" w:rsidRDefault="00F44BBA" w:rsidP="00345AD9">
            <w:pPr>
              <w:rPr>
                <w:rFonts w:ascii="Arial" w:hAnsi="Arial" w:cs="Arial"/>
                <w:sz w:val="32"/>
                <w:szCs w:val="32"/>
              </w:rPr>
            </w:pPr>
            <w:r w:rsidRPr="00EC788E">
              <w:rPr>
                <w:rFonts w:ascii="Arial" w:hAnsi="Arial" w:cs="Arial"/>
                <w:sz w:val="32"/>
                <w:szCs w:val="32"/>
              </w:rPr>
              <w:t>Капитализм как суррогат (Вебер)</w:t>
            </w:r>
          </w:p>
        </w:tc>
      </w:tr>
    </w:tbl>
    <w:p w14:paraId="0C76FB6C" w14:textId="77777777" w:rsidR="00F44BBA" w:rsidRPr="00EC788E" w:rsidRDefault="00F44BBA" w:rsidP="00345AD9">
      <w:pPr>
        <w:rPr>
          <w:rFonts w:ascii="Arial" w:hAnsi="Arial" w:cs="Arial"/>
          <w:sz w:val="32"/>
          <w:szCs w:val="32"/>
        </w:rPr>
      </w:pPr>
      <w:r w:rsidRPr="00EC788E">
        <w:rPr>
          <w:rFonts w:ascii="Arial" w:hAnsi="Arial" w:cs="Arial"/>
          <w:i/>
          <w:iCs/>
          <w:sz w:val="32"/>
          <w:szCs w:val="32"/>
        </w:rPr>
        <w:t>Таблица. Средневековые и реформационные механизмы управления виной: психологическая оценка</w:t>
      </w:r>
    </w:p>
    <w:p w14:paraId="4B980E6A" w14:textId="77777777" w:rsidR="00F44BBA" w:rsidRPr="00EC788E" w:rsidRDefault="00000000" w:rsidP="00345AD9">
      <w:pPr>
        <w:rPr>
          <w:rFonts w:ascii="Arial" w:hAnsi="Arial" w:cs="Arial"/>
          <w:sz w:val="32"/>
          <w:szCs w:val="32"/>
        </w:rPr>
      </w:pPr>
      <w:r w:rsidRPr="00EC788E">
        <w:rPr>
          <w:rFonts w:ascii="Arial" w:hAnsi="Arial" w:cs="Arial"/>
          <w:sz w:val="32"/>
          <w:szCs w:val="32"/>
        </w:rPr>
        <w:lastRenderedPageBreak/>
        <w:pict w14:anchorId="7AD283C2">
          <v:rect id="_x0000_i1071" style="width:0;height:1.5pt" o:hralign="center" o:hrstd="t" o:hr="t" fillcolor="#a0a0a0" stroked="f"/>
        </w:pict>
      </w:r>
    </w:p>
    <w:p w14:paraId="236DCA7B"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5.9 ПЕРЕХОД: ОТ РИТУАЛА К ПОЛИТИКЕ</w:t>
      </w:r>
    </w:p>
    <w:p w14:paraId="45FD9F95" w14:textId="77777777" w:rsidR="00F44BBA" w:rsidRPr="00EC788E" w:rsidRDefault="00F44BBA" w:rsidP="00345AD9">
      <w:pPr>
        <w:rPr>
          <w:rFonts w:ascii="Arial" w:hAnsi="Arial" w:cs="Arial"/>
          <w:sz w:val="32"/>
          <w:szCs w:val="32"/>
        </w:rPr>
      </w:pPr>
      <w:r w:rsidRPr="00EC788E">
        <w:rPr>
          <w:rFonts w:ascii="Arial" w:hAnsi="Arial" w:cs="Arial"/>
          <w:sz w:val="32"/>
          <w:szCs w:val="32"/>
        </w:rPr>
        <w:t>Мы посмотрели на религию. На семью. На историю.</w:t>
      </w:r>
    </w:p>
    <w:p w14:paraId="2DDFFB3C" w14:textId="77777777" w:rsidR="00F44BBA" w:rsidRPr="00EC788E" w:rsidRDefault="00F44BBA" w:rsidP="00345AD9">
      <w:pPr>
        <w:rPr>
          <w:rFonts w:ascii="Arial" w:hAnsi="Arial" w:cs="Arial"/>
          <w:sz w:val="32"/>
          <w:szCs w:val="32"/>
        </w:rPr>
      </w:pPr>
      <w:r w:rsidRPr="00EC788E">
        <w:rPr>
          <w:rFonts w:ascii="Arial" w:hAnsi="Arial" w:cs="Arial"/>
          <w:sz w:val="32"/>
          <w:szCs w:val="32"/>
        </w:rPr>
        <w:t>Но есть системы, которые использовали вину ещё эффективнее, чем церкви.</w:t>
      </w:r>
    </w:p>
    <w:p w14:paraId="04B5FA0D" w14:textId="77777777" w:rsidR="00F44BBA" w:rsidRPr="00EC788E" w:rsidRDefault="00F44BBA" w:rsidP="00345AD9">
      <w:pPr>
        <w:rPr>
          <w:rFonts w:ascii="Arial" w:hAnsi="Arial" w:cs="Arial"/>
          <w:sz w:val="32"/>
          <w:szCs w:val="32"/>
        </w:rPr>
      </w:pPr>
      <w:r w:rsidRPr="00EC788E">
        <w:rPr>
          <w:rFonts w:ascii="Arial" w:hAnsi="Arial" w:cs="Arial"/>
          <w:sz w:val="32"/>
          <w:szCs w:val="32"/>
        </w:rPr>
        <w:t>Системы, которые превращали вину в оружие массового поражения.</w:t>
      </w:r>
    </w:p>
    <w:p w14:paraId="5446829D" w14:textId="77777777" w:rsidR="00F44BBA" w:rsidRPr="00EC788E" w:rsidRDefault="00F44BBA" w:rsidP="00345AD9">
      <w:pPr>
        <w:rPr>
          <w:rFonts w:ascii="Arial" w:hAnsi="Arial" w:cs="Arial"/>
          <w:sz w:val="32"/>
          <w:szCs w:val="32"/>
        </w:rPr>
      </w:pPr>
      <w:r w:rsidRPr="00EC788E">
        <w:rPr>
          <w:rFonts w:ascii="Arial" w:hAnsi="Arial" w:cs="Arial"/>
          <w:sz w:val="32"/>
          <w:szCs w:val="32"/>
        </w:rPr>
        <w:t>Системы, где невиновность считалась подозрительной.</w:t>
      </w:r>
    </w:p>
    <w:p w14:paraId="300D9C39" w14:textId="77777777" w:rsidR="00F44BBA" w:rsidRPr="00EC788E" w:rsidRDefault="00F44BBA" w:rsidP="00345AD9">
      <w:pPr>
        <w:rPr>
          <w:rFonts w:ascii="Arial" w:hAnsi="Arial" w:cs="Arial"/>
          <w:sz w:val="32"/>
          <w:szCs w:val="32"/>
        </w:rPr>
      </w:pPr>
      <w:r w:rsidRPr="00EC788E">
        <w:rPr>
          <w:rFonts w:ascii="Arial" w:hAnsi="Arial" w:cs="Arial"/>
          <w:sz w:val="32"/>
          <w:szCs w:val="32"/>
        </w:rPr>
        <w:t>Где признание в преступлении, которого не совершал, было единственным способом выжить.</w:t>
      </w:r>
    </w:p>
    <w:p w14:paraId="152F12B9" w14:textId="77777777" w:rsidR="00F44BBA" w:rsidRPr="00EC788E" w:rsidRDefault="00F44BBA" w:rsidP="00345AD9">
      <w:pPr>
        <w:rPr>
          <w:rFonts w:ascii="Arial" w:hAnsi="Arial" w:cs="Arial"/>
          <w:sz w:val="32"/>
          <w:szCs w:val="32"/>
        </w:rPr>
      </w:pPr>
      <w:r w:rsidRPr="00EC788E">
        <w:rPr>
          <w:rFonts w:ascii="Arial" w:hAnsi="Arial" w:cs="Arial"/>
          <w:sz w:val="32"/>
          <w:szCs w:val="32"/>
        </w:rPr>
        <w:t>В следующей главе мы войдём в тёмную зону XX века. Тоталитаризм. Секты. Идеологии.</w:t>
      </w:r>
    </w:p>
    <w:p w14:paraId="49EDF8C8" w14:textId="77777777" w:rsidR="00F44BBA" w:rsidRPr="00EC788E" w:rsidRDefault="00F44BBA" w:rsidP="00345AD9">
      <w:pPr>
        <w:rPr>
          <w:rFonts w:ascii="Arial" w:hAnsi="Arial" w:cs="Arial"/>
          <w:sz w:val="32"/>
          <w:szCs w:val="32"/>
        </w:rPr>
      </w:pPr>
      <w:r w:rsidRPr="00EC788E">
        <w:rPr>
          <w:rFonts w:ascii="Arial" w:hAnsi="Arial" w:cs="Arial"/>
          <w:sz w:val="32"/>
          <w:szCs w:val="32"/>
        </w:rPr>
        <w:t>Мы увидим, как механизм вины, отточенный веками в религии, был взят на вооружение политиками.</w:t>
      </w:r>
    </w:p>
    <w:p w14:paraId="496DE5A0" w14:textId="77777777" w:rsidR="00F44BBA" w:rsidRPr="00EC788E" w:rsidRDefault="00F44BBA" w:rsidP="00345AD9">
      <w:pPr>
        <w:rPr>
          <w:rFonts w:ascii="Arial" w:hAnsi="Arial" w:cs="Arial"/>
          <w:sz w:val="32"/>
          <w:szCs w:val="32"/>
        </w:rPr>
      </w:pPr>
      <w:r w:rsidRPr="00EC788E">
        <w:rPr>
          <w:rFonts w:ascii="Arial" w:hAnsi="Arial" w:cs="Arial"/>
          <w:sz w:val="32"/>
          <w:szCs w:val="32"/>
        </w:rPr>
        <w:t>И как он работает до сих пор — в офисах, в семьях, в головах.</w:t>
      </w:r>
    </w:p>
    <w:p w14:paraId="180F0438" w14:textId="77777777" w:rsidR="00F44BBA" w:rsidRPr="00EC788E" w:rsidRDefault="00F44BBA" w:rsidP="00345AD9">
      <w:pPr>
        <w:rPr>
          <w:rFonts w:ascii="Arial" w:hAnsi="Arial" w:cs="Arial"/>
          <w:sz w:val="32"/>
          <w:szCs w:val="32"/>
        </w:rPr>
      </w:pPr>
      <w:r w:rsidRPr="00EC788E">
        <w:rPr>
          <w:rFonts w:ascii="Arial" w:hAnsi="Arial" w:cs="Arial"/>
          <w:sz w:val="32"/>
          <w:szCs w:val="32"/>
        </w:rPr>
        <w:t>Мария думала, что её тиран — только отец. И только муж.</w:t>
      </w:r>
    </w:p>
    <w:p w14:paraId="13218AB3" w14:textId="77777777" w:rsidR="00F44BBA" w:rsidRPr="00EC788E" w:rsidRDefault="00F44BBA" w:rsidP="00345AD9">
      <w:pPr>
        <w:rPr>
          <w:rFonts w:ascii="Arial" w:hAnsi="Arial" w:cs="Arial"/>
          <w:sz w:val="32"/>
          <w:szCs w:val="32"/>
        </w:rPr>
      </w:pPr>
      <w:r w:rsidRPr="00EC788E">
        <w:rPr>
          <w:rFonts w:ascii="Arial" w:hAnsi="Arial" w:cs="Arial"/>
          <w:sz w:val="32"/>
          <w:szCs w:val="32"/>
        </w:rPr>
        <w:t>Она ещё не поняла, что они были лишь винтиками в большой машине. Машине, которая работает уже тысячелетия.</w:t>
      </w:r>
    </w:p>
    <w:p w14:paraId="08D2AAE8" w14:textId="77777777" w:rsidR="00F44BBA" w:rsidRPr="00EC788E" w:rsidRDefault="00F44BBA" w:rsidP="00345AD9">
      <w:pPr>
        <w:rPr>
          <w:rFonts w:ascii="Arial" w:hAnsi="Arial" w:cs="Arial"/>
          <w:sz w:val="32"/>
          <w:szCs w:val="32"/>
        </w:rPr>
      </w:pPr>
      <w:r w:rsidRPr="00EC788E">
        <w:rPr>
          <w:rFonts w:ascii="Arial" w:hAnsi="Arial" w:cs="Arial"/>
          <w:sz w:val="32"/>
          <w:szCs w:val="32"/>
        </w:rPr>
        <w:t>Но чтобы выбраться — нужно увидеть машину целиком.</w:t>
      </w:r>
    </w:p>
    <w:p w14:paraId="14F32A66" w14:textId="77777777" w:rsidR="00F44BBA" w:rsidRPr="00EC788E" w:rsidRDefault="00000000" w:rsidP="00345AD9">
      <w:pPr>
        <w:rPr>
          <w:rFonts w:ascii="Arial" w:hAnsi="Arial" w:cs="Arial"/>
          <w:sz w:val="32"/>
          <w:szCs w:val="32"/>
        </w:rPr>
      </w:pPr>
      <w:r w:rsidRPr="00EC788E">
        <w:rPr>
          <w:rFonts w:ascii="Arial" w:hAnsi="Arial" w:cs="Arial"/>
          <w:sz w:val="32"/>
          <w:szCs w:val="32"/>
        </w:rPr>
        <w:pict w14:anchorId="7915A6D4">
          <v:rect id="_x0000_i1072" style="width:0;height:1.5pt" o:hralign="center" o:hrstd="t" o:hr="t" fillcolor="#a0a0a0" stroked="f"/>
        </w:pict>
      </w:r>
    </w:p>
    <w:p w14:paraId="4FAE53A9" w14:textId="77777777" w:rsidR="00F44BBA" w:rsidRPr="00EC788E" w:rsidRDefault="00F44BBA" w:rsidP="00345AD9">
      <w:pPr>
        <w:rPr>
          <w:rFonts w:ascii="Arial" w:hAnsi="Arial" w:cs="Arial"/>
          <w:b/>
          <w:bCs/>
          <w:sz w:val="32"/>
          <w:szCs w:val="32"/>
        </w:rPr>
      </w:pPr>
      <w:r w:rsidRPr="00EC788E">
        <w:rPr>
          <w:rFonts w:ascii="Arial" w:hAnsi="Arial" w:cs="Arial"/>
          <w:b/>
          <w:bCs/>
          <w:sz w:val="32"/>
          <w:szCs w:val="32"/>
        </w:rPr>
        <w:t>РЕЗЮМЕ ГЛАВЫ</w:t>
      </w:r>
    </w:p>
    <w:p w14:paraId="6DCC549B" w14:textId="77777777" w:rsidR="00F44BBA" w:rsidRPr="00EC788E" w:rsidRDefault="00F44BBA" w:rsidP="00F44BBA">
      <w:pPr>
        <w:numPr>
          <w:ilvl w:val="0"/>
          <w:numId w:val="19"/>
        </w:numPr>
        <w:rPr>
          <w:rFonts w:ascii="Arial" w:hAnsi="Arial" w:cs="Arial"/>
          <w:sz w:val="32"/>
          <w:szCs w:val="32"/>
        </w:rPr>
      </w:pPr>
      <w:r w:rsidRPr="00EC788E">
        <w:rPr>
          <w:rFonts w:ascii="Arial" w:hAnsi="Arial" w:cs="Arial"/>
          <w:b/>
          <w:bCs/>
          <w:sz w:val="32"/>
          <w:szCs w:val="32"/>
        </w:rPr>
        <w:t>Институционализация.</w:t>
      </w:r>
      <w:r w:rsidRPr="00EC788E">
        <w:rPr>
          <w:rFonts w:ascii="Arial" w:hAnsi="Arial" w:cs="Arial"/>
          <w:sz w:val="32"/>
          <w:szCs w:val="32"/>
        </w:rPr>
        <w:t xml:space="preserve"> IV </w:t>
      </w:r>
      <w:proofErr w:type="spellStart"/>
      <w:r w:rsidRPr="00EC788E">
        <w:rPr>
          <w:rFonts w:ascii="Arial" w:hAnsi="Arial" w:cs="Arial"/>
          <w:sz w:val="32"/>
          <w:szCs w:val="32"/>
        </w:rPr>
        <w:t>Латеранский</w:t>
      </w:r>
      <w:proofErr w:type="spellEnd"/>
      <w:r w:rsidRPr="00EC788E">
        <w:rPr>
          <w:rFonts w:ascii="Arial" w:hAnsi="Arial" w:cs="Arial"/>
          <w:sz w:val="32"/>
          <w:szCs w:val="32"/>
        </w:rPr>
        <w:t xml:space="preserve"> собор 1215 года сделал исповедь обязанностью — вина стала административной категорией.</w:t>
      </w:r>
    </w:p>
    <w:p w14:paraId="52D6B2D2" w14:textId="77777777" w:rsidR="00F44BBA" w:rsidRPr="00EC788E" w:rsidRDefault="00F44BBA" w:rsidP="00F44BBA">
      <w:pPr>
        <w:numPr>
          <w:ilvl w:val="0"/>
          <w:numId w:val="19"/>
        </w:numPr>
        <w:rPr>
          <w:rFonts w:ascii="Arial" w:hAnsi="Arial" w:cs="Arial"/>
          <w:sz w:val="32"/>
          <w:szCs w:val="32"/>
        </w:rPr>
      </w:pPr>
      <w:r w:rsidRPr="00EC788E">
        <w:rPr>
          <w:rFonts w:ascii="Arial" w:hAnsi="Arial" w:cs="Arial"/>
          <w:b/>
          <w:bCs/>
          <w:sz w:val="32"/>
          <w:szCs w:val="32"/>
        </w:rPr>
        <w:t>Рынок прощения.</w:t>
      </w:r>
      <w:r w:rsidRPr="00EC788E">
        <w:rPr>
          <w:rFonts w:ascii="Arial" w:hAnsi="Arial" w:cs="Arial"/>
          <w:sz w:val="32"/>
          <w:szCs w:val="32"/>
        </w:rPr>
        <w:t xml:space="preserve"> Индульгенции превратили вину в товар — логика, которая живёт до сих пор в современных аналогах.</w:t>
      </w:r>
    </w:p>
    <w:p w14:paraId="11970D84" w14:textId="77777777" w:rsidR="00F44BBA" w:rsidRPr="00EC788E" w:rsidRDefault="00F44BBA" w:rsidP="00F44BBA">
      <w:pPr>
        <w:numPr>
          <w:ilvl w:val="0"/>
          <w:numId w:val="19"/>
        </w:numPr>
        <w:rPr>
          <w:rFonts w:ascii="Arial" w:hAnsi="Arial" w:cs="Arial"/>
          <w:sz w:val="32"/>
          <w:szCs w:val="32"/>
        </w:rPr>
      </w:pPr>
      <w:r w:rsidRPr="00EC788E">
        <w:rPr>
          <w:rFonts w:ascii="Arial" w:hAnsi="Arial" w:cs="Arial"/>
          <w:b/>
          <w:bCs/>
          <w:sz w:val="32"/>
          <w:szCs w:val="32"/>
        </w:rPr>
        <w:lastRenderedPageBreak/>
        <w:t>Лютер как пациент.</w:t>
      </w:r>
      <w:r w:rsidRPr="00EC788E">
        <w:rPr>
          <w:rFonts w:ascii="Arial" w:hAnsi="Arial" w:cs="Arial"/>
          <w:sz w:val="32"/>
          <w:szCs w:val="32"/>
        </w:rPr>
        <w:t xml:space="preserve"> Его </w:t>
      </w:r>
      <w:proofErr w:type="spellStart"/>
      <w:r w:rsidRPr="00EC788E">
        <w:rPr>
          <w:rFonts w:ascii="Arial" w:hAnsi="Arial" w:cs="Arial"/>
          <w:sz w:val="32"/>
          <w:szCs w:val="32"/>
        </w:rPr>
        <w:t>обсессивные</w:t>
      </w:r>
      <w:proofErr w:type="spellEnd"/>
      <w:r w:rsidRPr="00EC788E">
        <w:rPr>
          <w:rFonts w:ascii="Arial" w:hAnsi="Arial" w:cs="Arial"/>
          <w:sz w:val="32"/>
          <w:szCs w:val="32"/>
        </w:rPr>
        <w:t xml:space="preserve"> исповеди — клинический случай религиозного ОКР, решённый через теологию.</w:t>
      </w:r>
    </w:p>
    <w:p w14:paraId="6AEE31A7" w14:textId="77777777" w:rsidR="00F44BBA" w:rsidRPr="00EC788E" w:rsidRDefault="00F44BBA" w:rsidP="00F44BBA">
      <w:pPr>
        <w:numPr>
          <w:ilvl w:val="0"/>
          <w:numId w:val="19"/>
        </w:numPr>
        <w:rPr>
          <w:rFonts w:ascii="Arial" w:hAnsi="Arial" w:cs="Arial"/>
          <w:sz w:val="32"/>
          <w:szCs w:val="32"/>
        </w:rPr>
      </w:pPr>
      <w:r w:rsidRPr="00EC788E">
        <w:rPr>
          <w:rFonts w:ascii="Arial" w:hAnsi="Arial" w:cs="Arial"/>
          <w:b/>
          <w:bCs/>
          <w:sz w:val="32"/>
          <w:szCs w:val="32"/>
        </w:rPr>
        <w:t>Протестантская тревога.</w:t>
      </w:r>
      <w:r w:rsidRPr="00EC788E">
        <w:rPr>
          <w:rFonts w:ascii="Arial" w:hAnsi="Arial" w:cs="Arial"/>
          <w:sz w:val="32"/>
          <w:szCs w:val="32"/>
        </w:rPr>
        <w:t xml:space="preserve"> Устранение посредника облегчило теологию — но усложнило психологию для людей с хронической виной.</w:t>
      </w:r>
    </w:p>
    <w:p w14:paraId="4EF3D66B" w14:textId="77777777" w:rsidR="00F44BBA" w:rsidRPr="00EC788E" w:rsidRDefault="00F44BBA" w:rsidP="00F44BBA">
      <w:pPr>
        <w:numPr>
          <w:ilvl w:val="0"/>
          <w:numId w:val="19"/>
        </w:numPr>
        <w:rPr>
          <w:rFonts w:ascii="Arial" w:hAnsi="Arial" w:cs="Arial"/>
          <w:sz w:val="32"/>
          <w:szCs w:val="32"/>
        </w:rPr>
      </w:pPr>
      <w:r w:rsidRPr="00EC788E">
        <w:rPr>
          <w:rFonts w:ascii="Arial" w:hAnsi="Arial" w:cs="Arial"/>
          <w:b/>
          <w:bCs/>
          <w:sz w:val="32"/>
          <w:szCs w:val="32"/>
        </w:rPr>
        <w:t>Наследие.</w:t>
      </w:r>
      <w:r w:rsidRPr="00EC788E">
        <w:rPr>
          <w:rFonts w:ascii="Arial" w:hAnsi="Arial" w:cs="Arial"/>
          <w:sz w:val="32"/>
          <w:szCs w:val="32"/>
        </w:rPr>
        <w:t xml:space="preserve"> Даже секулярные люди несут паттерны средневековой вины: вина без поступка, рефлекс исповеди, монетизация, самонаказание.</w:t>
      </w:r>
    </w:p>
    <w:p w14:paraId="7B759F5C" w14:textId="77777777" w:rsidR="00F44BBA" w:rsidRPr="00EC788E" w:rsidRDefault="00F44BBA" w:rsidP="00F44BBA">
      <w:pPr>
        <w:numPr>
          <w:ilvl w:val="0"/>
          <w:numId w:val="19"/>
        </w:numPr>
        <w:rPr>
          <w:rFonts w:ascii="Arial" w:hAnsi="Arial" w:cs="Arial"/>
          <w:sz w:val="32"/>
          <w:szCs w:val="32"/>
        </w:rPr>
      </w:pPr>
      <w:r w:rsidRPr="00EC788E">
        <w:rPr>
          <w:rFonts w:ascii="Arial" w:hAnsi="Arial" w:cs="Arial"/>
          <w:b/>
          <w:bCs/>
          <w:sz w:val="32"/>
          <w:szCs w:val="32"/>
        </w:rPr>
        <w:t>Упражнение.</w:t>
      </w:r>
      <w:r w:rsidRPr="00EC788E">
        <w:rPr>
          <w:rFonts w:ascii="Arial" w:hAnsi="Arial" w:cs="Arial"/>
          <w:sz w:val="32"/>
          <w:szCs w:val="32"/>
        </w:rPr>
        <w:t xml:space="preserve"> «Археология Долга» помогает отделить свои правила от чужих.</w:t>
      </w:r>
    </w:p>
    <w:p w14:paraId="6A6F7A1D" w14:textId="77777777" w:rsidR="00F44BBA" w:rsidRPr="00EC788E" w:rsidRDefault="00F44BBA">
      <w:pPr>
        <w:rPr>
          <w:rFonts w:ascii="Arial" w:hAnsi="Arial" w:cs="Arial"/>
          <w:sz w:val="32"/>
          <w:szCs w:val="32"/>
        </w:rPr>
      </w:pPr>
    </w:p>
    <w:p w14:paraId="7FBE6F52"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ГЛАВА 6</w:t>
      </w:r>
    </w:p>
    <w:p w14:paraId="47C19C77"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ТОТАЛИТАРИЗМ: ВИНА КАК ПОЛИТИЧЕСКОЕ ОРУЖИЕ</w:t>
      </w:r>
    </w:p>
    <w:p w14:paraId="699C6ED9" w14:textId="77777777" w:rsidR="00F44BBA" w:rsidRPr="00EC788E" w:rsidRDefault="00F44BBA" w:rsidP="00B127E6">
      <w:pPr>
        <w:rPr>
          <w:rFonts w:ascii="Arial" w:hAnsi="Arial" w:cs="Arial"/>
          <w:sz w:val="32"/>
          <w:szCs w:val="32"/>
        </w:rPr>
      </w:pPr>
      <w:r w:rsidRPr="00EC788E">
        <w:rPr>
          <w:rFonts w:ascii="Arial" w:hAnsi="Arial" w:cs="Arial"/>
          <w:sz w:val="32"/>
          <w:szCs w:val="32"/>
        </w:rPr>
        <w:t>«Самым страшным преступлением была невиновность.»</w:t>
      </w:r>
    </w:p>
    <w:p w14:paraId="31557112"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 Артур </w:t>
      </w:r>
      <w:proofErr w:type="spellStart"/>
      <w:r w:rsidRPr="00EC788E">
        <w:rPr>
          <w:rFonts w:ascii="Arial" w:hAnsi="Arial" w:cs="Arial"/>
          <w:sz w:val="32"/>
          <w:szCs w:val="32"/>
        </w:rPr>
        <w:t>Кёстлер</w:t>
      </w:r>
      <w:proofErr w:type="spellEnd"/>
      <w:r w:rsidRPr="00EC788E">
        <w:rPr>
          <w:rFonts w:ascii="Arial" w:hAnsi="Arial" w:cs="Arial"/>
          <w:sz w:val="32"/>
          <w:szCs w:val="32"/>
        </w:rPr>
        <w:t>, «Слепящая тьма», 1940</w:t>
      </w:r>
    </w:p>
    <w:p w14:paraId="35DF8B25"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МАКСИМ И ПРИГОВОР БЕЗ СУДА</w:t>
      </w:r>
    </w:p>
    <w:p w14:paraId="5BE9C87B" w14:textId="77777777" w:rsidR="00F44BBA" w:rsidRPr="00EC788E" w:rsidRDefault="00F44BBA" w:rsidP="00B127E6">
      <w:pPr>
        <w:rPr>
          <w:rFonts w:ascii="Arial" w:hAnsi="Arial" w:cs="Arial"/>
          <w:sz w:val="32"/>
          <w:szCs w:val="32"/>
        </w:rPr>
      </w:pPr>
      <w:r w:rsidRPr="00EC788E">
        <w:rPr>
          <w:rFonts w:ascii="Arial" w:hAnsi="Arial" w:cs="Arial"/>
          <w:sz w:val="32"/>
          <w:szCs w:val="32"/>
        </w:rPr>
        <w:t>Максим сидел на кухне в два часа ночи. Перед ним лежали документы о разводе и фотография детей. Ему было 48 лет, он построил успешный бизнес, никогда не имел проблем с законом. Но сейчас он чувствовал себя преступником.</w:t>
      </w:r>
    </w:p>
    <w:p w14:paraId="32BCFFCF" w14:textId="77777777" w:rsidR="00F44BBA" w:rsidRPr="00EC788E" w:rsidRDefault="00F44BBA" w:rsidP="00B127E6">
      <w:pPr>
        <w:rPr>
          <w:rFonts w:ascii="Arial" w:hAnsi="Arial" w:cs="Arial"/>
          <w:sz w:val="32"/>
          <w:szCs w:val="32"/>
        </w:rPr>
      </w:pPr>
      <w:r w:rsidRPr="00EC788E">
        <w:rPr>
          <w:rFonts w:ascii="Arial" w:hAnsi="Arial" w:cs="Arial"/>
          <w:sz w:val="32"/>
          <w:szCs w:val="32"/>
        </w:rPr>
        <w:t>Бывшая жена говорила ему это годами. На последнем заседании суда она сказала громко, чтобы слышали все: «Ты разрушил семью. Ты бросил детей. Ты эгоист». Эти слова звучали у него в голове чаще, чем собственный голос.</w:t>
      </w:r>
    </w:p>
    <w:p w14:paraId="17AE7BF9"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Когда я встретился с ним на терапии, он сказал: — Я знаю, что юридически я не виноват. Измены не было. Насилия не было. Мы просто перестали понимать друг друга. Но внутри… </w:t>
      </w:r>
      <w:r w:rsidRPr="00EC788E">
        <w:rPr>
          <w:rFonts w:ascii="Arial" w:hAnsi="Arial" w:cs="Arial"/>
          <w:sz w:val="32"/>
          <w:szCs w:val="32"/>
        </w:rPr>
        <w:lastRenderedPageBreak/>
        <w:t>внутри я чувствую, что я преступник. Я чувствую, что должен быть наказан.</w:t>
      </w:r>
    </w:p>
    <w:p w14:paraId="1BD6B5C8" w14:textId="77777777" w:rsidR="00F44BBA" w:rsidRPr="00EC788E" w:rsidRDefault="00F44BBA" w:rsidP="00B127E6">
      <w:pPr>
        <w:rPr>
          <w:rFonts w:ascii="Arial" w:hAnsi="Arial" w:cs="Arial"/>
          <w:sz w:val="32"/>
          <w:szCs w:val="32"/>
        </w:rPr>
      </w:pPr>
      <w:r w:rsidRPr="00EC788E">
        <w:rPr>
          <w:rFonts w:ascii="Arial" w:hAnsi="Arial" w:cs="Arial"/>
          <w:sz w:val="32"/>
          <w:szCs w:val="32"/>
        </w:rPr>
        <w:t>Максим не совершал преступления. Но система, в которой он жил последние пять лет брака, работала как трибунал. Обвинение было заранее известно. Защита не принималась. Приговор был один: виноват.</w:t>
      </w:r>
    </w:p>
    <w:p w14:paraId="17088796" w14:textId="77777777" w:rsidR="00F44BBA" w:rsidRPr="00EC788E" w:rsidRDefault="00F44BBA" w:rsidP="00B127E6">
      <w:pPr>
        <w:rPr>
          <w:rFonts w:ascii="Arial" w:hAnsi="Arial" w:cs="Arial"/>
          <w:sz w:val="32"/>
          <w:szCs w:val="32"/>
        </w:rPr>
      </w:pPr>
      <w:r w:rsidRPr="00EC788E">
        <w:rPr>
          <w:rFonts w:ascii="Arial" w:hAnsi="Arial" w:cs="Arial"/>
          <w:sz w:val="32"/>
          <w:szCs w:val="32"/>
        </w:rPr>
        <w:t>История Максима — частная. Но механизм, который разрушал его изнутри, — универсальный. Тот же самый механизм использовался в советских лагерях, в нацистской Германии, в маоистском Китае. Только масштаб был разным. Там уничтожали миллионы. Здесь — одну личность. Но технология была той же.</w:t>
      </w:r>
    </w:p>
    <w:p w14:paraId="3D46355F" w14:textId="77777777" w:rsidR="00F44BBA" w:rsidRPr="00EC788E" w:rsidRDefault="00F44BBA" w:rsidP="00B127E6">
      <w:pPr>
        <w:rPr>
          <w:rFonts w:ascii="Arial" w:hAnsi="Arial" w:cs="Arial"/>
          <w:sz w:val="32"/>
          <w:szCs w:val="32"/>
        </w:rPr>
      </w:pPr>
      <w:r w:rsidRPr="00EC788E">
        <w:rPr>
          <w:rFonts w:ascii="Arial" w:hAnsi="Arial" w:cs="Arial"/>
          <w:sz w:val="32"/>
          <w:szCs w:val="32"/>
        </w:rPr>
        <w:t>В этой главе мы посмотрим на вину как на оружие. Как государства превращали её в инструмент контроля. И как те же самые технологии используются сегодня — в офисах, в семьях, в разводах. Чтобы понять, как выбраться из ловушки Максима, нужно увидеть систему целиком.</w:t>
      </w:r>
    </w:p>
    <w:p w14:paraId="497A59F9"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7AF28369">
          <v:rect id="_x0000_i1073" style="width:0;height:1.5pt" o:hralign="center" o:hrstd="t" o:hr="t" fillcolor="#a0a0a0" stroked="f"/>
        </w:pict>
      </w:r>
    </w:p>
    <w:p w14:paraId="75DA84D6"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6.1 ЛОГИКА ТОТАЛЬНОГО КОНТРОЛЯ</w:t>
      </w:r>
    </w:p>
    <w:p w14:paraId="5B270EB6" w14:textId="77777777" w:rsidR="00F44BBA" w:rsidRPr="00EC788E" w:rsidRDefault="00F44BBA" w:rsidP="00B127E6">
      <w:pPr>
        <w:rPr>
          <w:rFonts w:ascii="Arial" w:hAnsi="Arial" w:cs="Arial"/>
          <w:sz w:val="32"/>
          <w:szCs w:val="32"/>
        </w:rPr>
      </w:pPr>
      <w:r w:rsidRPr="00EC788E">
        <w:rPr>
          <w:rFonts w:ascii="Arial" w:hAnsi="Arial" w:cs="Arial"/>
          <w:sz w:val="32"/>
          <w:szCs w:val="32"/>
        </w:rPr>
        <w:t>XX век стал эпохой, когда механизм вины был извлечён из сферы религии и применён с беспрецедентной систематичностью в сфере политики. Советский режим, нацистская Германия, маоистский Китай — все они использовали одну и ту же психологическую структуру.</w:t>
      </w:r>
    </w:p>
    <w:p w14:paraId="046C3775" w14:textId="77777777" w:rsidR="00F44BBA" w:rsidRPr="00EC788E" w:rsidRDefault="00F44BBA" w:rsidP="00B127E6">
      <w:pPr>
        <w:rPr>
          <w:rFonts w:ascii="Arial" w:hAnsi="Arial" w:cs="Arial"/>
          <w:sz w:val="32"/>
          <w:szCs w:val="32"/>
        </w:rPr>
      </w:pPr>
      <w:r w:rsidRPr="00EC788E">
        <w:rPr>
          <w:rFonts w:ascii="Arial" w:hAnsi="Arial" w:cs="Arial"/>
          <w:sz w:val="32"/>
          <w:szCs w:val="32"/>
        </w:rPr>
        <w:t>Что отличало тоталитарное использование вины от религиозного? Масштаб и отказ от трансцендентного измерения. Вина стала чисто техническим инструментом управления поведением.</w:t>
      </w:r>
    </w:p>
    <w:p w14:paraId="46984717" w14:textId="77777777" w:rsidR="00F44BBA" w:rsidRPr="00EC788E" w:rsidRDefault="00F44BBA" w:rsidP="00B127E6">
      <w:pPr>
        <w:rPr>
          <w:rFonts w:ascii="Arial" w:hAnsi="Arial" w:cs="Arial"/>
          <w:sz w:val="32"/>
          <w:szCs w:val="32"/>
        </w:rPr>
      </w:pPr>
      <w:r w:rsidRPr="00EC788E">
        <w:rPr>
          <w:rFonts w:ascii="Arial" w:hAnsi="Arial" w:cs="Arial"/>
          <w:b/>
          <w:bCs/>
          <w:sz w:val="32"/>
          <w:szCs w:val="32"/>
        </w:rPr>
        <w:t>Три кита тоталитарной вины:</w:t>
      </w:r>
    </w:p>
    <w:p w14:paraId="5AEC110D" w14:textId="77777777" w:rsidR="00F44BBA" w:rsidRPr="00EC788E" w:rsidRDefault="00F44BBA" w:rsidP="00F44BBA">
      <w:pPr>
        <w:numPr>
          <w:ilvl w:val="0"/>
          <w:numId w:val="20"/>
        </w:numPr>
        <w:rPr>
          <w:rFonts w:ascii="Arial" w:hAnsi="Arial" w:cs="Arial"/>
          <w:sz w:val="32"/>
          <w:szCs w:val="32"/>
        </w:rPr>
      </w:pPr>
      <w:r w:rsidRPr="00EC788E">
        <w:rPr>
          <w:rFonts w:ascii="Arial" w:hAnsi="Arial" w:cs="Arial"/>
          <w:b/>
          <w:bCs/>
          <w:sz w:val="32"/>
          <w:szCs w:val="32"/>
        </w:rPr>
        <w:lastRenderedPageBreak/>
        <w:t>Объективная вина.</w:t>
      </w:r>
      <w:r w:rsidRPr="00EC788E">
        <w:rPr>
          <w:rFonts w:ascii="Arial" w:hAnsi="Arial" w:cs="Arial"/>
          <w:sz w:val="32"/>
          <w:szCs w:val="32"/>
        </w:rPr>
        <w:t xml:space="preserve"> Ты </w:t>
      </w:r>
      <w:proofErr w:type="gramStart"/>
      <w:r w:rsidRPr="00EC788E">
        <w:rPr>
          <w:rFonts w:ascii="Arial" w:hAnsi="Arial" w:cs="Arial"/>
          <w:sz w:val="32"/>
          <w:szCs w:val="32"/>
        </w:rPr>
        <w:t>виновен не потому что</w:t>
      </w:r>
      <w:proofErr w:type="gramEnd"/>
      <w:r w:rsidRPr="00EC788E">
        <w:rPr>
          <w:rFonts w:ascii="Arial" w:hAnsi="Arial" w:cs="Arial"/>
          <w:sz w:val="32"/>
          <w:szCs w:val="32"/>
        </w:rPr>
        <w:t xml:space="preserve"> что-то сделал. Ты </w:t>
      </w:r>
      <w:proofErr w:type="gramStart"/>
      <w:r w:rsidRPr="00EC788E">
        <w:rPr>
          <w:rFonts w:ascii="Arial" w:hAnsi="Arial" w:cs="Arial"/>
          <w:sz w:val="32"/>
          <w:szCs w:val="32"/>
        </w:rPr>
        <w:t>виновен потому что</w:t>
      </w:r>
      <w:proofErr w:type="gramEnd"/>
      <w:r w:rsidRPr="00EC788E">
        <w:rPr>
          <w:rFonts w:ascii="Arial" w:hAnsi="Arial" w:cs="Arial"/>
          <w:sz w:val="32"/>
          <w:szCs w:val="32"/>
        </w:rPr>
        <w:t xml:space="preserve"> ты такой (классово чуждый, другой расы, муж/жена).</w:t>
      </w:r>
    </w:p>
    <w:p w14:paraId="2D56F571" w14:textId="77777777" w:rsidR="00F44BBA" w:rsidRPr="00EC788E" w:rsidRDefault="00F44BBA" w:rsidP="00F44BBA">
      <w:pPr>
        <w:numPr>
          <w:ilvl w:val="0"/>
          <w:numId w:val="20"/>
        </w:numPr>
        <w:rPr>
          <w:rFonts w:ascii="Arial" w:hAnsi="Arial" w:cs="Arial"/>
          <w:sz w:val="32"/>
          <w:szCs w:val="32"/>
        </w:rPr>
      </w:pPr>
      <w:r w:rsidRPr="00EC788E">
        <w:rPr>
          <w:rFonts w:ascii="Arial" w:hAnsi="Arial" w:cs="Arial"/>
          <w:b/>
          <w:bCs/>
          <w:sz w:val="32"/>
          <w:szCs w:val="32"/>
        </w:rPr>
        <w:t>Невозможность невиновности.</w:t>
      </w:r>
      <w:r w:rsidRPr="00EC788E">
        <w:rPr>
          <w:rFonts w:ascii="Arial" w:hAnsi="Arial" w:cs="Arial"/>
          <w:sz w:val="32"/>
          <w:szCs w:val="32"/>
        </w:rPr>
        <w:t xml:space="preserve"> Любая попытка оправдаться трактуется как подтверждение вины («Отрицает — значит, не осознаёт глубины проступка»).</w:t>
      </w:r>
    </w:p>
    <w:p w14:paraId="7C12C218" w14:textId="77777777" w:rsidR="00F44BBA" w:rsidRPr="00EC788E" w:rsidRDefault="00F44BBA" w:rsidP="00F44BBA">
      <w:pPr>
        <w:numPr>
          <w:ilvl w:val="0"/>
          <w:numId w:val="20"/>
        </w:numPr>
        <w:rPr>
          <w:rFonts w:ascii="Arial" w:hAnsi="Arial" w:cs="Arial"/>
          <w:sz w:val="32"/>
          <w:szCs w:val="32"/>
        </w:rPr>
      </w:pPr>
      <w:r w:rsidRPr="00EC788E">
        <w:rPr>
          <w:rFonts w:ascii="Arial" w:hAnsi="Arial" w:cs="Arial"/>
          <w:b/>
          <w:bCs/>
          <w:sz w:val="32"/>
          <w:szCs w:val="32"/>
        </w:rPr>
        <w:t>Признание как цель.</w:t>
      </w:r>
      <w:r w:rsidRPr="00EC788E">
        <w:rPr>
          <w:rFonts w:ascii="Arial" w:hAnsi="Arial" w:cs="Arial"/>
          <w:sz w:val="32"/>
          <w:szCs w:val="32"/>
        </w:rPr>
        <w:t xml:space="preserve"> Важна не истина. Важно, чтобы ты признал вину. Это ломает личность лучше любых пыток.</w:t>
      </w:r>
    </w:p>
    <w:p w14:paraId="76AD0EF2" w14:textId="77777777" w:rsidR="00F44BBA" w:rsidRPr="00EC788E" w:rsidRDefault="00F44BBA" w:rsidP="00B127E6">
      <w:pPr>
        <w:rPr>
          <w:rFonts w:ascii="Arial" w:hAnsi="Arial" w:cs="Arial"/>
          <w:sz w:val="32"/>
          <w:szCs w:val="32"/>
        </w:rPr>
      </w:pPr>
      <w:r w:rsidRPr="00EC788E">
        <w:rPr>
          <w:rFonts w:ascii="Arial" w:hAnsi="Arial" w:cs="Arial"/>
          <w:sz w:val="32"/>
          <w:szCs w:val="32"/>
        </w:rPr>
        <w:t>«Не имеет значения, что вы на самом деле думаете. Важно то, что ваши мысли объективно служат врагу. Это и есть ваша вина.»</w:t>
      </w:r>
    </w:p>
    <w:p w14:paraId="68236069" w14:textId="77777777" w:rsidR="00F44BBA" w:rsidRPr="00EC788E" w:rsidRDefault="00F44BBA" w:rsidP="00B127E6">
      <w:pPr>
        <w:rPr>
          <w:rFonts w:ascii="Arial" w:hAnsi="Arial" w:cs="Arial"/>
          <w:sz w:val="32"/>
          <w:szCs w:val="32"/>
        </w:rPr>
      </w:pPr>
      <w:r w:rsidRPr="00EC788E">
        <w:rPr>
          <w:rFonts w:ascii="Arial" w:hAnsi="Arial" w:cs="Arial"/>
          <w:sz w:val="32"/>
          <w:szCs w:val="32"/>
        </w:rPr>
        <w:t>— Советская правовая доктрина 1930-х гг.</w:t>
      </w:r>
    </w:p>
    <w:p w14:paraId="303677C8" w14:textId="77777777" w:rsidR="00F44BBA" w:rsidRPr="00EC788E" w:rsidRDefault="00F44BBA" w:rsidP="00B127E6">
      <w:pPr>
        <w:rPr>
          <w:rFonts w:ascii="Arial" w:hAnsi="Arial" w:cs="Arial"/>
          <w:sz w:val="32"/>
          <w:szCs w:val="32"/>
        </w:rPr>
      </w:pPr>
      <w:r w:rsidRPr="00EC788E">
        <w:rPr>
          <w:rFonts w:ascii="Arial" w:hAnsi="Arial" w:cs="Arial"/>
          <w:sz w:val="32"/>
          <w:szCs w:val="32"/>
        </w:rPr>
        <w:t>Максим слышал это в адаптированном виде: «Не важно, что ты хотел. Важно, что ты причинил боль. Если ты говоришь, что не хотел — значит, ты не понимаешь моих чувств. Значит, ты бесчувственный». Логика замкнута. Выхода нет.</w:t>
      </w:r>
    </w:p>
    <w:p w14:paraId="349E131E"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44A85B4A">
          <v:rect id="_x0000_i1074" style="width:0;height:1.5pt" o:hralign="center" o:hrstd="t" o:hr="t" fillcolor="#a0a0a0" stroked="f"/>
        </w:pict>
      </w:r>
    </w:p>
    <w:p w14:paraId="2F50291C"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6.2 ОБЪЕКТИВНАЯ ВИНА: КОГДА БИОГРАФИЯ — ЭТО ПРИГОВОР</w:t>
      </w:r>
    </w:p>
    <w:p w14:paraId="3145EE64" w14:textId="77777777" w:rsidR="00F44BBA" w:rsidRPr="00EC788E" w:rsidRDefault="00F44BBA" w:rsidP="00B127E6">
      <w:pPr>
        <w:rPr>
          <w:rFonts w:ascii="Arial" w:hAnsi="Arial" w:cs="Arial"/>
          <w:sz w:val="32"/>
          <w:szCs w:val="32"/>
        </w:rPr>
      </w:pPr>
      <w:r w:rsidRPr="00EC788E">
        <w:rPr>
          <w:rFonts w:ascii="Arial" w:hAnsi="Arial" w:cs="Arial"/>
          <w:sz w:val="32"/>
          <w:szCs w:val="32"/>
        </w:rPr>
        <w:t>В советской системе существовало понятие «враг народа». Человек мог быть лояльным гражданином, честно работать, любить семью. Но если он происходил из «неправильного» класса (дворяне, кулаки, священники) — он был объективно виновен. Изменить биографию невозможно. Следовательно, невозможно стать невиновным.</w:t>
      </w:r>
    </w:p>
    <w:p w14:paraId="62D73649" w14:textId="77777777" w:rsidR="00F44BBA" w:rsidRPr="00EC788E" w:rsidRDefault="00F44BBA" w:rsidP="00B127E6">
      <w:pPr>
        <w:rPr>
          <w:rFonts w:ascii="Arial" w:hAnsi="Arial" w:cs="Arial"/>
          <w:sz w:val="32"/>
          <w:szCs w:val="32"/>
        </w:rPr>
      </w:pPr>
      <w:r w:rsidRPr="00EC788E">
        <w:rPr>
          <w:rFonts w:ascii="Arial" w:hAnsi="Arial" w:cs="Arial"/>
          <w:sz w:val="32"/>
          <w:szCs w:val="32"/>
        </w:rPr>
        <w:t>Психологически это доведённая до предела логика первородного греха. Ты виновен по факту рождения.</w:t>
      </w:r>
    </w:p>
    <w:p w14:paraId="754A850E" w14:textId="77777777" w:rsidR="00F44BBA" w:rsidRPr="00EC788E" w:rsidRDefault="00F44BBA" w:rsidP="00B127E6">
      <w:pPr>
        <w:rPr>
          <w:rFonts w:ascii="Arial" w:hAnsi="Arial" w:cs="Arial"/>
          <w:sz w:val="32"/>
          <w:szCs w:val="32"/>
        </w:rPr>
      </w:pPr>
      <w:r w:rsidRPr="00EC788E">
        <w:rPr>
          <w:rFonts w:ascii="Arial" w:hAnsi="Arial" w:cs="Arial"/>
          <w:b/>
          <w:bCs/>
          <w:sz w:val="32"/>
          <w:szCs w:val="32"/>
        </w:rPr>
        <w:t>В личной жизни Максима это выглядело так:</w:t>
      </w:r>
      <w:r w:rsidRPr="00EC788E">
        <w:rPr>
          <w:rFonts w:ascii="Arial" w:hAnsi="Arial" w:cs="Arial"/>
          <w:sz w:val="32"/>
          <w:szCs w:val="32"/>
        </w:rPr>
        <w:t xml:space="preserve"> Он был мужчиной. В нарративе бывшей жены все мужчины — потенциальные предатели. Сама его роль мужа делала его </w:t>
      </w:r>
      <w:r w:rsidRPr="00EC788E">
        <w:rPr>
          <w:rFonts w:ascii="Arial" w:hAnsi="Arial" w:cs="Arial"/>
          <w:sz w:val="32"/>
          <w:szCs w:val="32"/>
        </w:rPr>
        <w:lastRenderedPageBreak/>
        <w:t>подозреваемым. Когда начались проблемы, не важно было, что он делал. Важно было, кто он. «Ты мужчина, ты должен был предвидеть», «Ты отец, ты должен был жертвовать».</w:t>
      </w:r>
    </w:p>
    <w:p w14:paraId="46DF5190" w14:textId="77777777" w:rsidR="00F44BBA" w:rsidRPr="00EC788E" w:rsidRDefault="00F44BBA" w:rsidP="00B127E6">
      <w:pPr>
        <w:rPr>
          <w:rFonts w:ascii="Arial" w:hAnsi="Arial" w:cs="Arial"/>
          <w:sz w:val="32"/>
          <w:szCs w:val="32"/>
        </w:rPr>
      </w:pPr>
      <w:r w:rsidRPr="00EC788E">
        <w:rPr>
          <w:rFonts w:ascii="Arial" w:hAnsi="Arial" w:cs="Arial"/>
          <w:sz w:val="32"/>
          <w:szCs w:val="32"/>
        </w:rPr>
        <w:t>Объективная вина опасна тем, что она неустранима собственными силами. Человек не может «исправиться», потому что исправлять нечего. Единственный путь — признание и подчинение.</w:t>
      </w:r>
    </w:p>
    <w:p w14:paraId="0048D550" w14:textId="77777777" w:rsidR="00F44BBA" w:rsidRPr="00EC788E" w:rsidRDefault="00F44BBA" w:rsidP="00B127E6">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Как распознать объективную вину в отношениях?</w:t>
      </w:r>
    </w:p>
    <w:p w14:paraId="052C02EE" w14:textId="77777777" w:rsidR="00F44BBA" w:rsidRPr="00EC788E" w:rsidRDefault="00F44BBA" w:rsidP="00F44BBA">
      <w:pPr>
        <w:numPr>
          <w:ilvl w:val="0"/>
          <w:numId w:val="21"/>
        </w:numPr>
        <w:rPr>
          <w:rFonts w:ascii="Arial" w:hAnsi="Arial" w:cs="Arial"/>
          <w:sz w:val="32"/>
          <w:szCs w:val="32"/>
        </w:rPr>
      </w:pPr>
      <w:r w:rsidRPr="00EC788E">
        <w:rPr>
          <w:rFonts w:ascii="Arial" w:hAnsi="Arial" w:cs="Arial"/>
          <w:sz w:val="32"/>
          <w:szCs w:val="32"/>
        </w:rPr>
        <w:t>Обвинения начинаются со слов «Ты всегда…», «Ты никогда…», «Все мужчины…».</w:t>
      </w:r>
    </w:p>
    <w:p w14:paraId="04792607" w14:textId="77777777" w:rsidR="00F44BBA" w:rsidRPr="00EC788E" w:rsidRDefault="00F44BBA" w:rsidP="00F44BBA">
      <w:pPr>
        <w:numPr>
          <w:ilvl w:val="0"/>
          <w:numId w:val="21"/>
        </w:numPr>
        <w:rPr>
          <w:rFonts w:ascii="Arial" w:hAnsi="Arial" w:cs="Arial"/>
          <w:sz w:val="32"/>
          <w:szCs w:val="32"/>
        </w:rPr>
      </w:pPr>
      <w:r w:rsidRPr="00EC788E">
        <w:rPr>
          <w:rFonts w:ascii="Arial" w:hAnsi="Arial" w:cs="Arial"/>
          <w:sz w:val="32"/>
          <w:szCs w:val="32"/>
        </w:rPr>
        <w:t>Ваши объяснения не принимаются во внимание («Ты просто оправдываешься»).</w:t>
      </w:r>
    </w:p>
    <w:p w14:paraId="36B499EB" w14:textId="77777777" w:rsidR="00F44BBA" w:rsidRPr="00EC788E" w:rsidRDefault="00F44BBA" w:rsidP="00F44BBA">
      <w:pPr>
        <w:numPr>
          <w:ilvl w:val="0"/>
          <w:numId w:val="21"/>
        </w:numPr>
        <w:rPr>
          <w:rFonts w:ascii="Arial" w:hAnsi="Arial" w:cs="Arial"/>
          <w:sz w:val="32"/>
          <w:szCs w:val="32"/>
        </w:rPr>
      </w:pPr>
      <w:r w:rsidRPr="00EC788E">
        <w:rPr>
          <w:rFonts w:ascii="Arial" w:hAnsi="Arial" w:cs="Arial"/>
          <w:sz w:val="32"/>
          <w:szCs w:val="32"/>
        </w:rPr>
        <w:t>Чувство вины не проходит после извинений или компенсаций.</w:t>
      </w:r>
    </w:p>
    <w:p w14:paraId="4981A8F3" w14:textId="77777777" w:rsidR="00F44BBA" w:rsidRPr="00EC788E" w:rsidRDefault="00F44BBA" w:rsidP="00F44BBA">
      <w:pPr>
        <w:numPr>
          <w:ilvl w:val="0"/>
          <w:numId w:val="21"/>
        </w:numPr>
        <w:rPr>
          <w:rFonts w:ascii="Arial" w:hAnsi="Arial" w:cs="Arial"/>
          <w:sz w:val="32"/>
          <w:szCs w:val="32"/>
        </w:rPr>
      </w:pPr>
      <w:r w:rsidRPr="00EC788E">
        <w:rPr>
          <w:rFonts w:ascii="Arial" w:hAnsi="Arial" w:cs="Arial"/>
          <w:sz w:val="32"/>
          <w:szCs w:val="32"/>
        </w:rPr>
        <w:t>Вы чувствуете, что виноваты просто за то, что живете и занимаете место.</w:t>
      </w:r>
    </w:p>
    <w:p w14:paraId="0E3B508A"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09C30160">
          <v:rect id="_x0000_i1075" style="width:0;height:1.5pt" o:hralign="center" o:hrstd="t" o:hr="t" fillcolor="#a0a0a0" stroked="f"/>
        </w:pict>
      </w:r>
    </w:p>
    <w:p w14:paraId="148D84F1"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6.3 ДВОЙНОЕ СВЯЗЫВАНИЕ: ЛОВУШКА БЕЗ ВЫХОДА</w:t>
      </w:r>
    </w:p>
    <w:p w14:paraId="1431DDFB"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Психолог Грегори </w:t>
      </w:r>
      <w:proofErr w:type="spellStart"/>
      <w:r w:rsidRPr="00EC788E">
        <w:rPr>
          <w:rFonts w:ascii="Arial" w:hAnsi="Arial" w:cs="Arial"/>
          <w:sz w:val="32"/>
          <w:szCs w:val="32"/>
        </w:rPr>
        <w:t>Бейтсон</w:t>
      </w:r>
      <w:proofErr w:type="spellEnd"/>
      <w:r w:rsidRPr="00EC788E">
        <w:rPr>
          <w:rFonts w:ascii="Arial" w:hAnsi="Arial" w:cs="Arial"/>
          <w:sz w:val="32"/>
          <w:szCs w:val="32"/>
        </w:rPr>
        <w:t xml:space="preserve"> описал феномен «двойного связывания» (</w:t>
      </w:r>
      <w:proofErr w:type="spellStart"/>
      <w:r w:rsidRPr="00EC788E">
        <w:rPr>
          <w:rFonts w:ascii="Arial" w:hAnsi="Arial" w:cs="Arial"/>
          <w:sz w:val="32"/>
          <w:szCs w:val="32"/>
        </w:rPr>
        <w:t>double</w:t>
      </w:r>
      <w:proofErr w:type="spellEnd"/>
      <w:r w:rsidRPr="00EC788E">
        <w:rPr>
          <w:rFonts w:ascii="Arial" w:hAnsi="Arial" w:cs="Arial"/>
          <w:sz w:val="32"/>
          <w:szCs w:val="32"/>
        </w:rPr>
        <w:t xml:space="preserve"> </w:t>
      </w:r>
      <w:proofErr w:type="spellStart"/>
      <w:r w:rsidRPr="00EC788E">
        <w:rPr>
          <w:rFonts w:ascii="Arial" w:hAnsi="Arial" w:cs="Arial"/>
          <w:sz w:val="32"/>
          <w:szCs w:val="32"/>
        </w:rPr>
        <w:t>bind</w:t>
      </w:r>
      <w:proofErr w:type="spellEnd"/>
      <w:r w:rsidRPr="00EC788E">
        <w:rPr>
          <w:rFonts w:ascii="Arial" w:hAnsi="Arial" w:cs="Arial"/>
          <w:sz w:val="32"/>
          <w:szCs w:val="32"/>
        </w:rPr>
        <w:t>). Это ситуация, в которой человек получает два противоречивых требования, и любое действие приводит к наказанию.</w:t>
      </w:r>
    </w:p>
    <w:p w14:paraId="581DA426" w14:textId="77777777" w:rsidR="00F44BBA" w:rsidRPr="00EC788E" w:rsidRDefault="00F44BBA" w:rsidP="00B127E6">
      <w:pPr>
        <w:rPr>
          <w:rFonts w:ascii="Arial" w:hAnsi="Arial" w:cs="Arial"/>
          <w:sz w:val="32"/>
          <w:szCs w:val="32"/>
        </w:rPr>
      </w:pPr>
      <w:r w:rsidRPr="00EC788E">
        <w:rPr>
          <w:rFonts w:ascii="Arial" w:hAnsi="Arial" w:cs="Arial"/>
          <w:b/>
          <w:bCs/>
          <w:sz w:val="32"/>
          <w:szCs w:val="32"/>
        </w:rPr>
        <w:t>Классический пример из истории</w:t>
      </w:r>
      <w:proofErr w:type="gramStart"/>
      <w:r w:rsidRPr="00EC788E">
        <w:rPr>
          <w:rFonts w:ascii="Arial" w:hAnsi="Arial" w:cs="Arial"/>
          <w:b/>
          <w:bCs/>
          <w:sz w:val="32"/>
          <w:szCs w:val="32"/>
        </w:rPr>
        <w:t>:</w:t>
      </w:r>
      <w:r w:rsidRPr="00EC788E">
        <w:rPr>
          <w:rFonts w:ascii="Arial" w:hAnsi="Arial" w:cs="Arial"/>
          <w:sz w:val="32"/>
          <w:szCs w:val="32"/>
        </w:rPr>
        <w:t xml:space="preserve"> На</w:t>
      </w:r>
      <w:proofErr w:type="gramEnd"/>
      <w:r w:rsidRPr="00EC788E">
        <w:rPr>
          <w:rFonts w:ascii="Arial" w:hAnsi="Arial" w:cs="Arial"/>
          <w:sz w:val="32"/>
          <w:szCs w:val="32"/>
        </w:rPr>
        <w:t xml:space="preserve"> московских процессах 1930-х годов обвиняемые попадали в ловушку:</w:t>
      </w:r>
    </w:p>
    <w:p w14:paraId="042F27F7" w14:textId="77777777" w:rsidR="00F44BBA" w:rsidRPr="00EC788E" w:rsidRDefault="00F44BBA" w:rsidP="00F44BBA">
      <w:pPr>
        <w:numPr>
          <w:ilvl w:val="0"/>
          <w:numId w:val="22"/>
        </w:numPr>
        <w:rPr>
          <w:rFonts w:ascii="Arial" w:hAnsi="Arial" w:cs="Arial"/>
          <w:sz w:val="32"/>
          <w:szCs w:val="32"/>
        </w:rPr>
      </w:pPr>
      <w:r w:rsidRPr="00EC788E">
        <w:rPr>
          <w:rFonts w:ascii="Arial" w:hAnsi="Arial" w:cs="Arial"/>
          <w:sz w:val="32"/>
          <w:szCs w:val="32"/>
        </w:rPr>
        <w:t>Признаёшь вину — ты враг народа, тебя расстреляют.</w:t>
      </w:r>
    </w:p>
    <w:p w14:paraId="201CE043" w14:textId="77777777" w:rsidR="00F44BBA" w:rsidRPr="00EC788E" w:rsidRDefault="00F44BBA" w:rsidP="00F44BBA">
      <w:pPr>
        <w:numPr>
          <w:ilvl w:val="0"/>
          <w:numId w:val="22"/>
        </w:numPr>
        <w:rPr>
          <w:rFonts w:ascii="Arial" w:hAnsi="Arial" w:cs="Arial"/>
          <w:sz w:val="32"/>
          <w:szCs w:val="32"/>
        </w:rPr>
      </w:pPr>
      <w:r w:rsidRPr="00EC788E">
        <w:rPr>
          <w:rFonts w:ascii="Arial" w:hAnsi="Arial" w:cs="Arial"/>
          <w:sz w:val="32"/>
          <w:szCs w:val="32"/>
        </w:rPr>
        <w:t>Отрицаешь вину — значит, ты скрываешь правду, ты ещё более опасный враг, тебя расстреляют.</w:t>
      </w:r>
    </w:p>
    <w:p w14:paraId="0ED4204B" w14:textId="77777777" w:rsidR="00F44BBA" w:rsidRPr="00EC788E" w:rsidRDefault="00F44BBA" w:rsidP="00B127E6">
      <w:pPr>
        <w:rPr>
          <w:rFonts w:ascii="Arial" w:hAnsi="Arial" w:cs="Arial"/>
          <w:sz w:val="32"/>
          <w:szCs w:val="32"/>
        </w:rPr>
      </w:pPr>
      <w:r w:rsidRPr="00EC788E">
        <w:rPr>
          <w:rFonts w:ascii="Arial" w:hAnsi="Arial" w:cs="Arial"/>
          <w:sz w:val="32"/>
          <w:szCs w:val="32"/>
        </w:rPr>
        <w:t>Невиновность была структурно невозможна.</w:t>
      </w:r>
    </w:p>
    <w:p w14:paraId="7AE78854" w14:textId="77777777" w:rsidR="00F44BBA" w:rsidRPr="00EC788E" w:rsidRDefault="00F44BBA" w:rsidP="00B127E6">
      <w:pPr>
        <w:rPr>
          <w:rFonts w:ascii="Arial" w:hAnsi="Arial" w:cs="Arial"/>
          <w:sz w:val="32"/>
          <w:szCs w:val="32"/>
        </w:rPr>
      </w:pPr>
      <w:r w:rsidRPr="00EC788E">
        <w:rPr>
          <w:rFonts w:ascii="Arial" w:hAnsi="Arial" w:cs="Arial"/>
          <w:b/>
          <w:bCs/>
          <w:sz w:val="32"/>
          <w:szCs w:val="32"/>
        </w:rPr>
        <w:lastRenderedPageBreak/>
        <w:t>Пример из жизни Максима:</w:t>
      </w:r>
      <w:r w:rsidRPr="00EC788E">
        <w:rPr>
          <w:rFonts w:ascii="Arial" w:hAnsi="Arial" w:cs="Arial"/>
          <w:sz w:val="32"/>
          <w:szCs w:val="32"/>
        </w:rPr>
        <w:t xml:space="preserve"> Бывшая жена ставила его в ту же ловушку.</w:t>
      </w:r>
    </w:p>
    <w:p w14:paraId="1F65E95E" w14:textId="77777777" w:rsidR="00F44BBA" w:rsidRPr="00EC788E" w:rsidRDefault="00F44BBA" w:rsidP="00F44BBA">
      <w:pPr>
        <w:numPr>
          <w:ilvl w:val="0"/>
          <w:numId w:val="23"/>
        </w:numPr>
        <w:rPr>
          <w:rFonts w:ascii="Arial" w:hAnsi="Arial" w:cs="Arial"/>
          <w:sz w:val="32"/>
          <w:szCs w:val="32"/>
        </w:rPr>
      </w:pPr>
      <w:r w:rsidRPr="00EC788E">
        <w:rPr>
          <w:rFonts w:ascii="Arial" w:hAnsi="Arial" w:cs="Arial"/>
          <w:sz w:val="32"/>
          <w:szCs w:val="32"/>
        </w:rPr>
        <w:t>Если он пытался обсудить развод спокойно — «Ты равнодушный, тебе всё равно».</w:t>
      </w:r>
    </w:p>
    <w:p w14:paraId="23B66F86" w14:textId="77777777" w:rsidR="00F44BBA" w:rsidRPr="00EC788E" w:rsidRDefault="00F44BBA" w:rsidP="00F44BBA">
      <w:pPr>
        <w:numPr>
          <w:ilvl w:val="0"/>
          <w:numId w:val="23"/>
        </w:numPr>
        <w:rPr>
          <w:rFonts w:ascii="Arial" w:hAnsi="Arial" w:cs="Arial"/>
          <w:sz w:val="32"/>
          <w:szCs w:val="32"/>
        </w:rPr>
      </w:pPr>
      <w:r w:rsidRPr="00EC788E">
        <w:rPr>
          <w:rFonts w:ascii="Arial" w:hAnsi="Arial" w:cs="Arial"/>
          <w:sz w:val="32"/>
          <w:szCs w:val="32"/>
        </w:rPr>
        <w:t>Если он эмоционально реагировал — «Ты агрессивный, ты давишь на меня».</w:t>
      </w:r>
    </w:p>
    <w:p w14:paraId="28E1403F" w14:textId="77777777" w:rsidR="00F44BBA" w:rsidRPr="00EC788E" w:rsidRDefault="00F44BBA" w:rsidP="00F44BBA">
      <w:pPr>
        <w:numPr>
          <w:ilvl w:val="0"/>
          <w:numId w:val="23"/>
        </w:numPr>
        <w:rPr>
          <w:rFonts w:ascii="Arial" w:hAnsi="Arial" w:cs="Arial"/>
          <w:sz w:val="32"/>
          <w:szCs w:val="32"/>
        </w:rPr>
      </w:pPr>
      <w:r w:rsidRPr="00EC788E">
        <w:rPr>
          <w:rFonts w:ascii="Arial" w:hAnsi="Arial" w:cs="Arial"/>
          <w:sz w:val="32"/>
          <w:szCs w:val="32"/>
        </w:rPr>
        <w:t>Если он помогал финансово — «Ты пытаешься откупиться».</w:t>
      </w:r>
    </w:p>
    <w:p w14:paraId="646A7F2F" w14:textId="77777777" w:rsidR="00F44BBA" w:rsidRPr="00EC788E" w:rsidRDefault="00F44BBA" w:rsidP="00F44BBA">
      <w:pPr>
        <w:numPr>
          <w:ilvl w:val="0"/>
          <w:numId w:val="23"/>
        </w:numPr>
        <w:rPr>
          <w:rFonts w:ascii="Arial" w:hAnsi="Arial" w:cs="Arial"/>
          <w:sz w:val="32"/>
          <w:szCs w:val="32"/>
        </w:rPr>
      </w:pPr>
      <w:r w:rsidRPr="00EC788E">
        <w:rPr>
          <w:rFonts w:ascii="Arial" w:hAnsi="Arial" w:cs="Arial"/>
          <w:sz w:val="32"/>
          <w:szCs w:val="32"/>
        </w:rPr>
        <w:t>Если не помогал — «Ты бросил детей».</w:t>
      </w:r>
    </w:p>
    <w:p w14:paraId="649E2728"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Максим писал мне в сообщениях между сессиями: «Я не знаю, что делать. </w:t>
      </w:r>
      <w:proofErr w:type="spellStart"/>
      <w:r w:rsidRPr="00EC788E">
        <w:rPr>
          <w:rFonts w:ascii="Arial" w:hAnsi="Arial" w:cs="Arial"/>
          <w:sz w:val="32"/>
          <w:szCs w:val="32"/>
        </w:rPr>
        <w:t>Whatever</w:t>
      </w:r>
      <w:proofErr w:type="spellEnd"/>
      <w:r w:rsidRPr="00EC788E">
        <w:rPr>
          <w:rFonts w:ascii="Arial" w:hAnsi="Arial" w:cs="Arial"/>
          <w:sz w:val="32"/>
          <w:szCs w:val="32"/>
        </w:rPr>
        <w:t xml:space="preserve"> I </w:t>
      </w:r>
      <w:proofErr w:type="spellStart"/>
      <w:r w:rsidRPr="00EC788E">
        <w:rPr>
          <w:rFonts w:ascii="Arial" w:hAnsi="Arial" w:cs="Arial"/>
          <w:sz w:val="32"/>
          <w:szCs w:val="32"/>
        </w:rPr>
        <w:t>do</w:t>
      </w:r>
      <w:proofErr w:type="spellEnd"/>
      <w:r w:rsidRPr="00EC788E">
        <w:rPr>
          <w:rFonts w:ascii="Arial" w:hAnsi="Arial" w:cs="Arial"/>
          <w:sz w:val="32"/>
          <w:szCs w:val="32"/>
        </w:rPr>
        <w:t xml:space="preserve"> </w:t>
      </w:r>
      <w:proofErr w:type="spellStart"/>
      <w:r w:rsidRPr="00EC788E">
        <w:rPr>
          <w:rFonts w:ascii="Arial" w:hAnsi="Arial" w:cs="Arial"/>
          <w:sz w:val="32"/>
          <w:szCs w:val="32"/>
        </w:rPr>
        <w:t>is</w:t>
      </w:r>
      <w:proofErr w:type="spellEnd"/>
      <w:r w:rsidRPr="00EC788E">
        <w:rPr>
          <w:rFonts w:ascii="Arial" w:hAnsi="Arial" w:cs="Arial"/>
          <w:sz w:val="32"/>
          <w:szCs w:val="32"/>
        </w:rPr>
        <w:t xml:space="preserve"> </w:t>
      </w:r>
      <w:proofErr w:type="spellStart"/>
      <w:r w:rsidRPr="00EC788E">
        <w:rPr>
          <w:rFonts w:ascii="Arial" w:hAnsi="Arial" w:cs="Arial"/>
          <w:sz w:val="32"/>
          <w:szCs w:val="32"/>
        </w:rPr>
        <w:t>wrong</w:t>
      </w:r>
      <w:proofErr w:type="spellEnd"/>
      <w:r w:rsidRPr="00EC788E">
        <w:rPr>
          <w:rFonts w:ascii="Arial" w:hAnsi="Arial" w:cs="Arial"/>
          <w:sz w:val="32"/>
          <w:szCs w:val="32"/>
        </w:rPr>
        <w:t>». Это и есть состояние двойного связывания. Оно приводит не к поиску решения, а к параличу воли и глубокой депрессии.</w:t>
      </w:r>
    </w:p>
    <w:p w14:paraId="225117C1"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19186B09">
          <v:rect id="_x0000_i1076" style="width:0;height:1.5pt" o:hralign="center" o:hrstd="t" o:hr="t" fillcolor="#a0a0a0" stroked="f"/>
        </w:pict>
      </w:r>
    </w:p>
    <w:p w14:paraId="1C090202"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6.4 ПРИЗНАНИЕ КАК ИНСТРУМЕНТ СЛОМА ЛИЧНОСТИ</w:t>
      </w:r>
    </w:p>
    <w:p w14:paraId="209ED7BA"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Артур </w:t>
      </w:r>
      <w:proofErr w:type="spellStart"/>
      <w:r w:rsidRPr="00EC788E">
        <w:rPr>
          <w:rFonts w:ascii="Arial" w:hAnsi="Arial" w:cs="Arial"/>
          <w:sz w:val="32"/>
          <w:szCs w:val="32"/>
        </w:rPr>
        <w:t>Кёстлер</w:t>
      </w:r>
      <w:proofErr w:type="spellEnd"/>
      <w:r w:rsidRPr="00EC788E">
        <w:rPr>
          <w:rFonts w:ascii="Arial" w:hAnsi="Arial" w:cs="Arial"/>
          <w:sz w:val="32"/>
          <w:szCs w:val="32"/>
        </w:rPr>
        <w:t xml:space="preserve"> в романе «Слепящая тьма» описал психологию советских признаний. Старые большевики признавались в преступлениях, которых не совершали. Не только под пытками. А потому что система ломала их идентичность.</w:t>
      </w:r>
    </w:p>
    <w:p w14:paraId="08C6BB9D"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Психолог Роберт </w:t>
      </w:r>
      <w:proofErr w:type="spellStart"/>
      <w:r w:rsidRPr="00EC788E">
        <w:rPr>
          <w:rFonts w:ascii="Arial" w:hAnsi="Arial" w:cs="Arial"/>
          <w:sz w:val="32"/>
          <w:szCs w:val="32"/>
        </w:rPr>
        <w:t>Лифтон</w:t>
      </w:r>
      <w:proofErr w:type="spellEnd"/>
      <w:r w:rsidRPr="00EC788E">
        <w:rPr>
          <w:rFonts w:ascii="Arial" w:hAnsi="Arial" w:cs="Arial"/>
          <w:sz w:val="32"/>
          <w:szCs w:val="32"/>
        </w:rPr>
        <w:t xml:space="preserve"> изучал «реформирование мышления» в Китае. Он выделил 8 критериев тоталитарной среды. Один из них — </w:t>
      </w:r>
      <w:r w:rsidRPr="00EC788E">
        <w:rPr>
          <w:rFonts w:ascii="Arial" w:hAnsi="Arial" w:cs="Arial"/>
          <w:b/>
          <w:bCs/>
          <w:sz w:val="32"/>
          <w:szCs w:val="32"/>
        </w:rPr>
        <w:t>культ исповеди</w:t>
      </w:r>
      <w:r w:rsidRPr="00EC788E">
        <w:rPr>
          <w:rFonts w:ascii="Arial" w:hAnsi="Arial" w:cs="Arial"/>
          <w:sz w:val="32"/>
          <w:szCs w:val="32"/>
        </w:rPr>
        <w:t>. Постоянное самораскрытие и публичное признание вины.</w:t>
      </w:r>
    </w:p>
    <w:p w14:paraId="4B181C9F"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Зачем это нужно системе? Признание вины перед агрессором — это акт подчинения. Когда человек </w:t>
      </w:r>
      <w:proofErr w:type="gramStart"/>
      <w:r w:rsidRPr="00EC788E">
        <w:rPr>
          <w:rFonts w:ascii="Arial" w:hAnsi="Arial" w:cs="Arial"/>
          <w:sz w:val="32"/>
          <w:szCs w:val="32"/>
        </w:rPr>
        <w:t>говорит</w:t>
      </w:r>
      <w:proofErr w:type="gramEnd"/>
      <w:r w:rsidRPr="00EC788E">
        <w:rPr>
          <w:rFonts w:ascii="Arial" w:hAnsi="Arial" w:cs="Arial"/>
          <w:sz w:val="32"/>
          <w:szCs w:val="32"/>
        </w:rPr>
        <w:t xml:space="preserve"> «Я виноват» тому, кто его обвиняет несправедливо, он отдаёт ему власть над своей реальностью. Он соглашается: «Твоё определение меня важнее моего собственного».</w:t>
      </w:r>
    </w:p>
    <w:p w14:paraId="770EEE81" w14:textId="77777777" w:rsidR="00F44BBA" w:rsidRPr="00EC788E" w:rsidRDefault="00F44BBA" w:rsidP="00B127E6">
      <w:pPr>
        <w:rPr>
          <w:rFonts w:ascii="Arial" w:hAnsi="Arial" w:cs="Arial"/>
          <w:sz w:val="32"/>
          <w:szCs w:val="32"/>
        </w:rPr>
      </w:pPr>
      <w:r w:rsidRPr="00EC788E">
        <w:rPr>
          <w:rFonts w:ascii="Arial" w:hAnsi="Arial" w:cs="Arial"/>
          <w:sz w:val="32"/>
          <w:szCs w:val="32"/>
        </w:rPr>
        <w:lastRenderedPageBreak/>
        <w:t>Максим полгода писал бывшей жене письма с извинениями. Он извинялся за то, что работал много. За то, что работал мало. За то, что предложил ей квартиру. За то, что не предложил. — Зачем ты это делал? — спросил я на сессии. — Я думал, если я признаю вину, она успокоится. Если я скажу, что я плохой, она перестанет меня атаковать. — И что произошло? — Она нашла новые причины.</w:t>
      </w:r>
    </w:p>
    <w:p w14:paraId="12E0B68A" w14:textId="77777777" w:rsidR="00F44BBA" w:rsidRPr="00EC788E" w:rsidRDefault="00F44BBA" w:rsidP="00B127E6">
      <w:pPr>
        <w:rPr>
          <w:rFonts w:ascii="Arial" w:hAnsi="Arial" w:cs="Arial"/>
          <w:sz w:val="32"/>
          <w:szCs w:val="32"/>
        </w:rPr>
      </w:pPr>
      <w:r w:rsidRPr="00EC788E">
        <w:rPr>
          <w:rFonts w:ascii="Arial" w:hAnsi="Arial" w:cs="Arial"/>
          <w:sz w:val="32"/>
          <w:szCs w:val="32"/>
        </w:rPr>
        <w:t>Признание несправедливой вины не гасит конфликт. Оно легитимизирует агрессора.</w:t>
      </w:r>
    </w:p>
    <w:p w14:paraId="51C7805B"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58CF03B9">
          <v:rect id="_x0000_i1077" style="width:0;height:1.5pt" o:hralign="center" o:hrstd="t" o:hr="t" fillcolor="#a0a0a0" stroked="f"/>
        </w:pict>
      </w:r>
    </w:p>
    <w:p w14:paraId="6D94140C"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6.5 БАНАЛЬНОСТЬ ЗЛА: ОБЫЧНЫЕ ЛЮДИ В СИСТЕМЕ</w:t>
      </w:r>
    </w:p>
    <w:p w14:paraId="64D20D43" w14:textId="77777777" w:rsidR="00F44BBA" w:rsidRPr="00EC788E" w:rsidRDefault="00F44BBA" w:rsidP="00B127E6">
      <w:pPr>
        <w:rPr>
          <w:rFonts w:ascii="Arial" w:hAnsi="Arial" w:cs="Arial"/>
          <w:sz w:val="32"/>
          <w:szCs w:val="32"/>
        </w:rPr>
      </w:pPr>
      <w:r w:rsidRPr="00EC788E">
        <w:rPr>
          <w:rFonts w:ascii="Arial" w:hAnsi="Arial" w:cs="Arial"/>
          <w:sz w:val="32"/>
          <w:szCs w:val="32"/>
        </w:rPr>
        <w:t>Ханна Арендт на суде над Эйхманом увидела не монстра, а клерка. «Банальность зла» — это когда ужасные вещи совершаются обычными людьми, которые «просто выполняли приказ» или «следовали инструкции».</w:t>
      </w:r>
    </w:p>
    <w:p w14:paraId="6953BBBF"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В жизни Максима тоже были «клерки». </w:t>
      </w:r>
      <w:proofErr w:type="spellStart"/>
      <w:r w:rsidRPr="00EC788E">
        <w:rPr>
          <w:rFonts w:ascii="Arial" w:hAnsi="Arial" w:cs="Arial"/>
          <w:sz w:val="32"/>
          <w:szCs w:val="32"/>
        </w:rPr>
        <w:t>Lawyers</w:t>
      </w:r>
      <w:proofErr w:type="spellEnd"/>
      <w:r w:rsidRPr="00EC788E">
        <w:rPr>
          <w:rFonts w:ascii="Arial" w:hAnsi="Arial" w:cs="Arial"/>
          <w:sz w:val="32"/>
          <w:szCs w:val="32"/>
        </w:rPr>
        <w:t>, которые затягивали процесс. Родственники жены, которые транслировали её нарратив. Друзья, которые говорили: «Ну, ты же мужчина, ты должен понять».</w:t>
      </w:r>
    </w:p>
    <w:p w14:paraId="4C568A9E" w14:textId="77777777" w:rsidR="00F44BBA" w:rsidRPr="00EC788E" w:rsidRDefault="00F44BBA" w:rsidP="00B127E6">
      <w:pPr>
        <w:rPr>
          <w:rFonts w:ascii="Arial" w:hAnsi="Arial" w:cs="Arial"/>
          <w:sz w:val="32"/>
          <w:szCs w:val="32"/>
        </w:rPr>
      </w:pPr>
      <w:r w:rsidRPr="00EC788E">
        <w:rPr>
          <w:rFonts w:ascii="Arial" w:hAnsi="Arial" w:cs="Arial"/>
          <w:sz w:val="32"/>
          <w:szCs w:val="32"/>
        </w:rPr>
        <w:t>Никто из них не хотел уничтожить Максима сознательно. Но они были винтиками в системе, где мужчина после развода по умолчанию виноват. Они просто «выполняли социальный приказ».</w:t>
      </w:r>
    </w:p>
    <w:p w14:paraId="2F10AF62" w14:textId="77777777" w:rsidR="00F44BBA" w:rsidRPr="00EC788E" w:rsidRDefault="00F44BBA" w:rsidP="00B127E6">
      <w:pPr>
        <w:rPr>
          <w:rFonts w:ascii="Arial" w:hAnsi="Arial" w:cs="Arial"/>
          <w:sz w:val="32"/>
          <w:szCs w:val="32"/>
        </w:rPr>
      </w:pPr>
      <w:r w:rsidRPr="00EC788E">
        <w:rPr>
          <w:rFonts w:ascii="Arial" w:hAnsi="Arial" w:cs="Arial"/>
          <w:b/>
          <w:bCs/>
          <w:sz w:val="32"/>
          <w:szCs w:val="32"/>
        </w:rPr>
        <w:t>ВАЖНОЕ НАБЛЮДЕНИЕ</w:t>
      </w:r>
      <w:r w:rsidRPr="00EC788E">
        <w:rPr>
          <w:rFonts w:ascii="Arial" w:hAnsi="Arial" w:cs="Arial"/>
          <w:sz w:val="32"/>
          <w:szCs w:val="32"/>
        </w:rPr>
        <w:t xml:space="preserve"> Зло не всегда приходит в образе демона. Часто оно приходит в образе «заботы», «традиции», «закона» или «общественного мнения». Когда система говорит: «Так принято», — она снимает с отдельных людей ответственность за жестокость.</w:t>
      </w:r>
    </w:p>
    <w:p w14:paraId="2E25103B"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18CEA6AD">
          <v:rect id="_x0000_i1078" style="width:0;height:1.5pt" o:hralign="center" o:hrstd="t" o:hr="t" fillcolor="#a0a0a0" stroked="f"/>
        </w:pict>
      </w:r>
    </w:p>
    <w:p w14:paraId="5EEC61CD"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lastRenderedPageBreak/>
        <w:t>6.6 ПОСТСОВЕТСКОЕ НАСЛЕДИЕ: МЫ ВСЕ НЕМНОГО МАКСИМЫ</w:t>
      </w:r>
    </w:p>
    <w:p w14:paraId="2D70E26B" w14:textId="77777777" w:rsidR="00F44BBA" w:rsidRPr="00EC788E" w:rsidRDefault="00F44BBA" w:rsidP="00B127E6">
      <w:pPr>
        <w:rPr>
          <w:rFonts w:ascii="Arial" w:hAnsi="Arial" w:cs="Arial"/>
          <w:sz w:val="32"/>
          <w:szCs w:val="32"/>
        </w:rPr>
      </w:pPr>
      <w:r w:rsidRPr="00EC788E">
        <w:rPr>
          <w:rFonts w:ascii="Arial" w:hAnsi="Arial" w:cs="Arial"/>
          <w:sz w:val="32"/>
          <w:szCs w:val="32"/>
        </w:rPr>
        <w:t>Советская система вины оставила глубокие следы в психологии людей на постсоветском пространстве. Даже те, кто не жил в СССР, наследуют эти паттерны.</w:t>
      </w:r>
    </w:p>
    <w:p w14:paraId="5EAB00C1" w14:textId="77777777" w:rsidR="00F44BBA" w:rsidRPr="00EC788E" w:rsidRDefault="00F44BBA" w:rsidP="00B127E6">
      <w:pPr>
        <w:rPr>
          <w:rFonts w:ascii="Arial" w:hAnsi="Arial" w:cs="Arial"/>
          <w:sz w:val="32"/>
          <w:szCs w:val="32"/>
        </w:rPr>
      </w:pPr>
      <w:r w:rsidRPr="00EC788E">
        <w:rPr>
          <w:rFonts w:ascii="Arial" w:hAnsi="Arial" w:cs="Arial"/>
          <w:b/>
          <w:bCs/>
          <w:sz w:val="32"/>
          <w:szCs w:val="32"/>
        </w:rPr>
        <w:t>Три паттерна постсоветской вины:</w:t>
      </w:r>
    </w:p>
    <w:p w14:paraId="6148DCCE" w14:textId="77777777" w:rsidR="00F44BBA" w:rsidRPr="00EC788E" w:rsidRDefault="00F44BBA" w:rsidP="00F44BBA">
      <w:pPr>
        <w:numPr>
          <w:ilvl w:val="0"/>
          <w:numId w:val="24"/>
        </w:numPr>
        <w:rPr>
          <w:rFonts w:ascii="Arial" w:hAnsi="Arial" w:cs="Arial"/>
          <w:sz w:val="32"/>
          <w:szCs w:val="32"/>
        </w:rPr>
      </w:pPr>
      <w:r w:rsidRPr="00EC788E">
        <w:rPr>
          <w:rFonts w:ascii="Arial" w:hAnsi="Arial" w:cs="Arial"/>
          <w:b/>
          <w:bCs/>
          <w:sz w:val="32"/>
          <w:szCs w:val="32"/>
        </w:rPr>
        <w:t>Рефлекс непризнания.</w:t>
      </w:r>
      <w:r w:rsidRPr="00EC788E">
        <w:rPr>
          <w:rFonts w:ascii="Arial" w:hAnsi="Arial" w:cs="Arial"/>
          <w:sz w:val="32"/>
          <w:szCs w:val="32"/>
        </w:rPr>
        <w:t xml:space="preserve"> Признание вины воспринимается как экзистенциальная угроза. «Лучше совру, чем признаю». Это защита от системы, которая карала за признание.</w:t>
      </w:r>
    </w:p>
    <w:p w14:paraId="434BABDE" w14:textId="77777777" w:rsidR="00F44BBA" w:rsidRPr="00EC788E" w:rsidRDefault="00F44BBA" w:rsidP="00F44BBA">
      <w:pPr>
        <w:numPr>
          <w:ilvl w:val="0"/>
          <w:numId w:val="24"/>
        </w:numPr>
        <w:rPr>
          <w:rFonts w:ascii="Arial" w:hAnsi="Arial" w:cs="Arial"/>
          <w:sz w:val="32"/>
          <w:szCs w:val="32"/>
        </w:rPr>
      </w:pPr>
      <w:r w:rsidRPr="00EC788E">
        <w:rPr>
          <w:rFonts w:ascii="Arial" w:hAnsi="Arial" w:cs="Arial"/>
          <w:b/>
          <w:bCs/>
          <w:sz w:val="32"/>
          <w:szCs w:val="32"/>
        </w:rPr>
        <w:t>Коллективная безответственность.</w:t>
      </w:r>
      <w:r w:rsidRPr="00EC788E">
        <w:rPr>
          <w:rFonts w:ascii="Arial" w:hAnsi="Arial" w:cs="Arial"/>
          <w:sz w:val="32"/>
          <w:szCs w:val="32"/>
        </w:rPr>
        <w:t xml:space="preserve"> «Все так жили». «Время такое». Диффузия ответственности снимает личную вину, но блокирует развитие.</w:t>
      </w:r>
    </w:p>
    <w:p w14:paraId="490D461B" w14:textId="77777777" w:rsidR="00F44BBA" w:rsidRPr="00EC788E" w:rsidRDefault="00F44BBA" w:rsidP="00F44BBA">
      <w:pPr>
        <w:numPr>
          <w:ilvl w:val="0"/>
          <w:numId w:val="24"/>
        </w:numPr>
        <w:rPr>
          <w:rFonts w:ascii="Arial" w:hAnsi="Arial" w:cs="Arial"/>
          <w:sz w:val="32"/>
          <w:szCs w:val="32"/>
        </w:rPr>
      </w:pPr>
      <w:r w:rsidRPr="00EC788E">
        <w:rPr>
          <w:rFonts w:ascii="Arial" w:hAnsi="Arial" w:cs="Arial"/>
          <w:b/>
          <w:bCs/>
          <w:sz w:val="32"/>
          <w:szCs w:val="32"/>
        </w:rPr>
        <w:t>Внешний локус контроля.</w:t>
      </w:r>
      <w:r w:rsidRPr="00EC788E">
        <w:rPr>
          <w:rFonts w:ascii="Arial" w:hAnsi="Arial" w:cs="Arial"/>
          <w:sz w:val="32"/>
          <w:szCs w:val="32"/>
        </w:rPr>
        <w:t xml:space="preserve"> «От меня ничего не зависит». Это выученная беспомощность, оставшаяся от системы, где человек был винтиком.</w:t>
      </w:r>
    </w:p>
    <w:p w14:paraId="1D474736" w14:textId="77777777" w:rsidR="00F44BBA" w:rsidRPr="00EC788E" w:rsidRDefault="00F44BBA" w:rsidP="00B127E6">
      <w:pPr>
        <w:rPr>
          <w:rFonts w:ascii="Arial" w:hAnsi="Arial" w:cs="Arial"/>
          <w:sz w:val="32"/>
          <w:szCs w:val="32"/>
        </w:rPr>
      </w:pPr>
      <w:r w:rsidRPr="00EC788E">
        <w:rPr>
          <w:rFonts w:ascii="Arial" w:hAnsi="Arial" w:cs="Arial"/>
          <w:sz w:val="32"/>
          <w:szCs w:val="32"/>
        </w:rPr>
        <w:t>Мария (наша героиня из Главы 4) выросла в строгой семье, где отец был как партийный секретарь. Её вина была советской виной в миниатюре: «Ты должна соответствовать плану». Максим вырос в эпоху распада, где старые правила рухнули, но чувство вины осталось.</w:t>
      </w:r>
    </w:p>
    <w:p w14:paraId="5283AE72" w14:textId="77777777" w:rsidR="00F44BBA" w:rsidRPr="00EC788E" w:rsidRDefault="00F44BBA" w:rsidP="00B127E6">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Как работает постсоветский рефлекс в терапии?</w:t>
      </w:r>
      <w:r w:rsidRPr="00EC788E">
        <w:rPr>
          <w:rFonts w:ascii="Arial" w:hAnsi="Arial" w:cs="Arial"/>
          <w:sz w:val="32"/>
          <w:szCs w:val="32"/>
        </w:rPr>
        <w:t xml:space="preserve"> Клиент приходит с запросом «Хочу быть счастливым». Но внутри стоит запрет: «Не высовывайся». «Счастье — это подозрительно». «Если всё хорошо, скоро придут и заберут». Работа с этим требует осторожности. Нельзя просто </w:t>
      </w:r>
      <w:proofErr w:type="gramStart"/>
      <w:r w:rsidRPr="00EC788E">
        <w:rPr>
          <w:rFonts w:ascii="Arial" w:hAnsi="Arial" w:cs="Arial"/>
          <w:sz w:val="32"/>
          <w:szCs w:val="32"/>
        </w:rPr>
        <w:t>сказать</w:t>
      </w:r>
      <w:proofErr w:type="gramEnd"/>
      <w:r w:rsidRPr="00EC788E">
        <w:rPr>
          <w:rFonts w:ascii="Arial" w:hAnsi="Arial" w:cs="Arial"/>
          <w:sz w:val="32"/>
          <w:szCs w:val="32"/>
        </w:rPr>
        <w:t xml:space="preserve"> «Разрешите себе». Нужно показать: «Тот режим закончился. Вы в безопасности».</w:t>
      </w:r>
    </w:p>
    <w:p w14:paraId="20C81E5D"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4ADD05DA">
          <v:rect id="_x0000_i1079" style="width:0;height:1.5pt" o:hralign="center" o:hrstd="t" o:hr="t" fillcolor="#a0a0a0" stroked="f"/>
        </w:pict>
      </w:r>
    </w:p>
    <w:p w14:paraId="38418C2F"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6.7 МАКСИМ НАЧИНАЕТ ВИДЕТЬ СИСТЕМУ</w:t>
      </w:r>
    </w:p>
    <w:p w14:paraId="45ABBBF8" w14:textId="77777777" w:rsidR="00F44BBA" w:rsidRPr="00EC788E" w:rsidRDefault="00F44BBA" w:rsidP="00B127E6">
      <w:pPr>
        <w:rPr>
          <w:rFonts w:ascii="Arial" w:hAnsi="Arial" w:cs="Arial"/>
          <w:sz w:val="32"/>
          <w:szCs w:val="32"/>
        </w:rPr>
      </w:pPr>
      <w:r w:rsidRPr="00EC788E">
        <w:rPr>
          <w:rFonts w:ascii="Arial" w:hAnsi="Arial" w:cs="Arial"/>
          <w:sz w:val="32"/>
          <w:szCs w:val="32"/>
        </w:rPr>
        <w:lastRenderedPageBreak/>
        <w:t xml:space="preserve">На десятой сессии Максим принес список обвинений, которые ему предъявляли за год. Их было 42. Мы сделали упражнение. Напротив каждого пункта он написал: </w:t>
      </w:r>
      <w:r w:rsidRPr="00EC788E">
        <w:rPr>
          <w:rFonts w:ascii="Arial" w:hAnsi="Arial" w:cs="Arial"/>
          <w:b/>
          <w:bCs/>
          <w:sz w:val="32"/>
          <w:szCs w:val="32"/>
        </w:rPr>
        <w:t>Доказательство.</w:t>
      </w:r>
    </w:p>
    <w:p w14:paraId="6856EB37" w14:textId="77777777" w:rsidR="00F44BBA" w:rsidRPr="00EC788E" w:rsidRDefault="00F44BBA" w:rsidP="00F44BBA">
      <w:pPr>
        <w:numPr>
          <w:ilvl w:val="0"/>
          <w:numId w:val="25"/>
        </w:numPr>
        <w:rPr>
          <w:rFonts w:ascii="Arial" w:hAnsi="Arial" w:cs="Arial"/>
          <w:sz w:val="32"/>
          <w:szCs w:val="32"/>
        </w:rPr>
      </w:pPr>
      <w:r w:rsidRPr="00EC788E">
        <w:rPr>
          <w:rFonts w:ascii="Arial" w:hAnsi="Arial" w:cs="Arial"/>
          <w:sz w:val="32"/>
          <w:szCs w:val="32"/>
        </w:rPr>
        <w:t>«Ты эгоист» — Доказательство? (Нет, это оценка).</w:t>
      </w:r>
    </w:p>
    <w:p w14:paraId="698A79D0" w14:textId="77777777" w:rsidR="00F44BBA" w:rsidRPr="00EC788E" w:rsidRDefault="00F44BBA" w:rsidP="00F44BBA">
      <w:pPr>
        <w:numPr>
          <w:ilvl w:val="0"/>
          <w:numId w:val="25"/>
        </w:numPr>
        <w:rPr>
          <w:rFonts w:ascii="Arial" w:hAnsi="Arial" w:cs="Arial"/>
          <w:sz w:val="32"/>
          <w:szCs w:val="32"/>
        </w:rPr>
      </w:pPr>
      <w:r w:rsidRPr="00EC788E">
        <w:rPr>
          <w:rFonts w:ascii="Arial" w:hAnsi="Arial" w:cs="Arial"/>
          <w:sz w:val="32"/>
          <w:szCs w:val="32"/>
        </w:rPr>
        <w:t>«Ты бросил детей» — Доказательство? (Нет, я вижу их каждые выходные, это юридически зафиксировано).</w:t>
      </w:r>
    </w:p>
    <w:p w14:paraId="007022CB" w14:textId="77777777" w:rsidR="00F44BBA" w:rsidRPr="00EC788E" w:rsidRDefault="00F44BBA" w:rsidP="00F44BBA">
      <w:pPr>
        <w:numPr>
          <w:ilvl w:val="0"/>
          <w:numId w:val="25"/>
        </w:numPr>
        <w:rPr>
          <w:rFonts w:ascii="Arial" w:hAnsi="Arial" w:cs="Arial"/>
          <w:sz w:val="32"/>
          <w:szCs w:val="32"/>
        </w:rPr>
      </w:pPr>
      <w:r w:rsidRPr="00EC788E">
        <w:rPr>
          <w:rFonts w:ascii="Arial" w:hAnsi="Arial" w:cs="Arial"/>
          <w:sz w:val="32"/>
          <w:szCs w:val="32"/>
        </w:rPr>
        <w:t>«Ты разрушил семью» — Доказательство? (Семья разрушилась из-за конфликта двух взрослых людей, не одного).</w:t>
      </w:r>
    </w:p>
    <w:p w14:paraId="68F36D62" w14:textId="77777777" w:rsidR="00F44BBA" w:rsidRPr="00EC788E" w:rsidRDefault="00F44BBA" w:rsidP="00B127E6">
      <w:pPr>
        <w:rPr>
          <w:rFonts w:ascii="Arial" w:hAnsi="Arial" w:cs="Arial"/>
          <w:sz w:val="32"/>
          <w:szCs w:val="32"/>
        </w:rPr>
      </w:pPr>
      <w:r w:rsidRPr="00EC788E">
        <w:rPr>
          <w:rFonts w:ascii="Arial" w:hAnsi="Arial" w:cs="Arial"/>
          <w:sz w:val="32"/>
          <w:szCs w:val="32"/>
        </w:rPr>
        <w:t>Когда список был заполнен, Максим сказал: — Знаете, это похоже на суд. Но в суде нужны улики. А здесь одни лозунги. — А кто судья? — спросил я. — Она. — А почему вы принимаете её юрисдикцию?</w:t>
      </w:r>
    </w:p>
    <w:p w14:paraId="5DB825D0"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Это был перелом. Максим начал понимать: он чувствует себя </w:t>
      </w:r>
      <w:proofErr w:type="gramStart"/>
      <w:r w:rsidRPr="00EC788E">
        <w:rPr>
          <w:rFonts w:ascii="Arial" w:hAnsi="Arial" w:cs="Arial"/>
          <w:sz w:val="32"/>
          <w:szCs w:val="32"/>
        </w:rPr>
        <w:t>виновным не потому что</w:t>
      </w:r>
      <w:proofErr w:type="gramEnd"/>
      <w:r w:rsidRPr="00EC788E">
        <w:rPr>
          <w:rFonts w:ascii="Arial" w:hAnsi="Arial" w:cs="Arial"/>
          <w:sz w:val="32"/>
          <w:szCs w:val="32"/>
        </w:rPr>
        <w:t xml:space="preserve"> совершил преступление. А потому что согласился участвовать в процессе, где правила сфальсифицированы.</w:t>
      </w:r>
    </w:p>
    <w:p w14:paraId="7C8F805D" w14:textId="77777777" w:rsidR="00F44BBA" w:rsidRPr="00EC788E" w:rsidRDefault="00F44BBA" w:rsidP="00B127E6">
      <w:pPr>
        <w:rPr>
          <w:rFonts w:ascii="Arial" w:hAnsi="Arial" w:cs="Arial"/>
          <w:sz w:val="32"/>
          <w:szCs w:val="32"/>
        </w:rPr>
      </w:pPr>
      <w:r w:rsidRPr="00EC788E">
        <w:rPr>
          <w:rFonts w:ascii="Arial" w:hAnsi="Arial" w:cs="Arial"/>
          <w:sz w:val="32"/>
          <w:szCs w:val="32"/>
        </w:rPr>
        <w:t>Он перестал писать оправдательные письма. Он начал общаться только через юристов в рамках закона. Вина не исчезла мгновенно. Но она перестала быть тотальной. Она стала конкретной. А с конкретной виной можно работать.</w:t>
      </w:r>
    </w:p>
    <w:p w14:paraId="283C6DE4"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1C364F38">
          <v:rect id="_x0000_i1080" style="width:0;height:1.5pt" o:hralign="center" o:hrstd="t" o:hr="t" fillcolor="#a0a0a0" stroked="f"/>
        </w:pict>
      </w:r>
    </w:p>
    <w:p w14:paraId="31509247"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6.8 СРАВНИТЕЛЬНАЯ ТАБЛИЦА: ТОТАЛИТАРИЗМ И ТОКСИЧНЫЕ ОТНОШЕНИЯ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49"/>
        <w:gridCol w:w="3208"/>
        <w:gridCol w:w="3095"/>
      </w:tblGrid>
      <w:tr w:rsidR="00F44BBA" w:rsidRPr="00EC788E" w14:paraId="75F7D415" w14:textId="77777777" w:rsidTr="00B127E6">
        <w:trPr>
          <w:tblHeader/>
          <w:tblCellSpacing w:w="15" w:type="dxa"/>
        </w:trPr>
        <w:tc>
          <w:tcPr>
            <w:tcW w:w="0" w:type="auto"/>
            <w:tcBorders>
              <w:top w:val="single" w:sz="2" w:space="0" w:color="E3E3E3"/>
              <w:left w:val="single" w:sz="2" w:space="0" w:color="E3E3E3"/>
            </w:tcBorders>
            <w:vAlign w:val="center"/>
            <w:hideMark/>
          </w:tcPr>
          <w:p w14:paraId="7B088E72"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lastRenderedPageBreak/>
              <w:t>Параметр</w:t>
            </w:r>
          </w:p>
        </w:tc>
        <w:tc>
          <w:tcPr>
            <w:tcW w:w="0" w:type="auto"/>
            <w:tcBorders>
              <w:top w:val="single" w:sz="2" w:space="0" w:color="E3E3E3"/>
              <w:left w:val="single" w:sz="2" w:space="0" w:color="E3E3E3"/>
            </w:tcBorders>
            <w:vAlign w:val="center"/>
            <w:hideMark/>
          </w:tcPr>
          <w:p w14:paraId="124DB7C2"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Тоталитарное государство</w:t>
            </w:r>
          </w:p>
        </w:tc>
        <w:tc>
          <w:tcPr>
            <w:tcW w:w="0" w:type="auto"/>
            <w:tcBorders>
              <w:top w:val="single" w:sz="2" w:space="0" w:color="E3E3E3"/>
              <w:left w:val="single" w:sz="2" w:space="0" w:color="E3E3E3"/>
              <w:right w:val="nil"/>
            </w:tcBorders>
            <w:vAlign w:val="center"/>
            <w:hideMark/>
          </w:tcPr>
          <w:p w14:paraId="4A8F4932"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Токсичные отношения / Семья</w:t>
            </w:r>
          </w:p>
        </w:tc>
      </w:tr>
      <w:tr w:rsidR="00F44BBA" w:rsidRPr="00EC788E" w14:paraId="3BBD707F" w14:textId="77777777" w:rsidTr="00B127E6">
        <w:trPr>
          <w:tblCellSpacing w:w="15" w:type="dxa"/>
        </w:trPr>
        <w:tc>
          <w:tcPr>
            <w:tcW w:w="0" w:type="auto"/>
            <w:tcBorders>
              <w:top w:val="single" w:sz="2" w:space="0" w:color="E3E3E3"/>
              <w:left w:val="single" w:sz="2" w:space="0" w:color="E3E3E3"/>
            </w:tcBorders>
            <w:vAlign w:val="center"/>
            <w:hideMark/>
          </w:tcPr>
          <w:p w14:paraId="3F90306D" w14:textId="77777777" w:rsidR="00F44BBA" w:rsidRPr="00EC788E" w:rsidRDefault="00F44BBA" w:rsidP="00B127E6">
            <w:pPr>
              <w:rPr>
                <w:rFonts w:ascii="Arial" w:hAnsi="Arial" w:cs="Arial"/>
                <w:sz w:val="32"/>
                <w:szCs w:val="32"/>
              </w:rPr>
            </w:pPr>
            <w:r w:rsidRPr="00EC788E">
              <w:rPr>
                <w:rFonts w:ascii="Arial" w:hAnsi="Arial" w:cs="Arial"/>
                <w:b/>
                <w:bCs/>
                <w:sz w:val="32"/>
                <w:szCs w:val="32"/>
              </w:rPr>
              <w:t>Источник вины</w:t>
            </w:r>
          </w:p>
        </w:tc>
        <w:tc>
          <w:tcPr>
            <w:tcW w:w="0" w:type="auto"/>
            <w:tcBorders>
              <w:top w:val="single" w:sz="2" w:space="0" w:color="E3E3E3"/>
              <w:left w:val="single" w:sz="2" w:space="0" w:color="E3E3E3"/>
            </w:tcBorders>
            <w:vAlign w:val="center"/>
            <w:hideMark/>
          </w:tcPr>
          <w:p w14:paraId="199E96BF" w14:textId="77777777" w:rsidR="00F44BBA" w:rsidRPr="00EC788E" w:rsidRDefault="00F44BBA" w:rsidP="00B127E6">
            <w:pPr>
              <w:rPr>
                <w:rFonts w:ascii="Arial" w:hAnsi="Arial" w:cs="Arial"/>
                <w:sz w:val="32"/>
                <w:szCs w:val="32"/>
              </w:rPr>
            </w:pPr>
            <w:r w:rsidRPr="00EC788E">
              <w:rPr>
                <w:rFonts w:ascii="Arial" w:hAnsi="Arial" w:cs="Arial"/>
                <w:sz w:val="32"/>
                <w:szCs w:val="32"/>
              </w:rPr>
              <w:t>Класс, происхождение, идеология</w:t>
            </w:r>
          </w:p>
        </w:tc>
        <w:tc>
          <w:tcPr>
            <w:tcW w:w="0" w:type="auto"/>
            <w:tcBorders>
              <w:top w:val="single" w:sz="2" w:space="0" w:color="E3E3E3"/>
              <w:left w:val="single" w:sz="2" w:space="0" w:color="E3E3E3"/>
              <w:right w:val="nil"/>
            </w:tcBorders>
            <w:vAlign w:val="center"/>
            <w:hideMark/>
          </w:tcPr>
          <w:p w14:paraId="7409EC5C" w14:textId="77777777" w:rsidR="00F44BBA" w:rsidRPr="00EC788E" w:rsidRDefault="00F44BBA" w:rsidP="00B127E6">
            <w:pPr>
              <w:rPr>
                <w:rFonts w:ascii="Arial" w:hAnsi="Arial" w:cs="Arial"/>
                <w:sz w:val="32"/>
                <w:szCs w:val="32"/>
              </w:rPr>
            </w:pPr>
            <w:r w:rsidRPr="00EC788E">
              <w:rPr>
                <w:rFonts w:ascii="Arial" w:hAnsi="Arial" w:cs="Arial"/>
                <w:sz w:val="32"/>
                <w:szCs w:val="32"/>
              </w:rPr>
              <w:t>Пол, роль (муж/жена), личность</w:t>
            </w:r>
          </w:p>
        </w:tc>
      </w:tr>
      <w:tr w:rsidR="00F44BBA" w:rsidRPr="00EC788E" w14:paraId="60F0D878" w14:textId="77777777" w:rsidTr="00B127E6">
        <w:trPr>
          <w:tblCellSpacing w:w="15" w:type="dxa"/>
        </w:trPr>
        <w:tc>
          <w:tcPr>
            <w:tcW w:w="0" w:type="auto"/>
            <w:tcBorders>
              <w:top w:val="single" w:sz="2" w:space="0" w:color="E3E3E3"/>
              <w:left w:val="single" w:sz="2" w:space="0" w:color="E3E3E3"/>
            </w:tcBorders>
            <w:vAlign w:val="center"/>
            <w:hideMark/>
          </w:tcPr>
          <w:p w14:paraId="6D918157" w14:textId="77777777" w:rsidR="00F44BBA" w:rsidRPr="00EC788E" w:rsidRDefault="00F44BBA" w:rsidP="00B127E6">
            <w:pPr>
              <w:rPr>
                <w:rFonts w:ascii="Arial" w:hAnsi="Arial" w:cs="Arial"/>
                <w:sz w:val="32"/>
                <w:szCs w:val="32"/>
              </w:rPr>
            </w:pPr>
            <w:r w:rsidRPr="00EC788E">
              <w:rPr>
                <w:rFonts w:ascii="Arial" w:hAnsi="Arial" w:cs="Arial"/>
                <w:b/>
                <w:bCs/>
                <w:sz w:val="32"/>
                <w:szCs w:val="32"/>
              </w:rPr>
              <w:t>Механизм</w:t>
            </w:r>
          </w:p>
        </w:tc>
        <w:tc>
          <w:tcPr>
            <w:tcW w:w="0" w:type="auto"/>
            <w:tcBorders>
              <w:top w:val="single" w:sz="2" w:space="0" w:color="E3E3E3"/>
              <w:left w:val="single" w:sz="2" w:space="0" w:color="E3E3E3"/>
            </w:tcBorders>
            <w:vAlign w:val="center"/>
            <w:hideMark/>
          </w:tcPr>
          <w:p w14:paraId="021BD235" w14:textId="77777777" w:rsidR="00F44BBA" w:rsidRPr="00EC788E" w:rsidRDefault="00F44BBA" w:rsidP="00B127E6">
            <w:pPr>
              <w:rPr>
                <w:rFonts w:ascii="Arial" w:hAnsi="Arial" w:cs="Arial"/>
                <w:sz w:val="32"/>
                <w:szCs w:val="32"/>
              </w:rPr>
            </w:pPr>
            <w:r w:rsidRPr="00EC788E">
              <w:rPr>
                <w:rFonts w:ascii="Arial" w:hAnsi="Arial" w:cs="Arial"/>
                <w:sz w:val="32"/>
                <w:szCs w:val="32"/>
              </w:rPr>
              <w:t>Объективная вина, доносы</w:t>
            </w:r>
          </w:p>
        </w:tc>
        <w:tc>
          <w:tcPr>
            <w:tcW w:w="0" w:type="auto"/>
            <w:tcBorders>
              <w:top w:val="single" w:sz="2" w:space="0" w:color="E3E3E3"/>
              <w:left w:val="single" w:sz="2" w:space="0" w:color="E3E3E3"/>
              <w:right w:val="nil"/>
            </w:tcBorders>
            <w:vAlign w:val="center"/>
            <w:hideMark/>
          </w:tcPr>
          <w:p w14:paraId="005BE871" w14:textId="77777777" w:rsidR="00F44BBA" w:rsidRPr="00EC788E" w:rsidRDefault="00F44BBA" w:rsidP="00B127E6">
            <w:pPr>
              <w:rPr>
                <w:rFonts w:ascii="Arial" w:hAnsi="Arial" w:cs="Arial"/>
                <w:sz w:val="32"/>
                <w:szCs w:val="32"/>
              </w:rPr>
            </w:pPr>
            <w:r w:rsidRPr="00EC788E">
              <w:rPr>
                <w:rFonts w:ascii="Arial" w:hAnsi="Arial" w:cs="Arial"/>
                <w:sz w:val="32"/>
                <w:szCs w:val="32"/>
              </w:rPr>
              <w:t>Манипуляции, газлайтинг, ярлыки</w:t>
            </w:r>
          </w:p>
        </w:tc>
      </w:tr>
      <w:tr w:rsidR="00F44BBA" w:rsidRPr="00EC788E" w14:paraId="2055FBF1" w14:textId="77777777" w:rsidTr="00B127E6">
        <w:trPr>
          <w:tblCellSpacing w:w="15" w:type="dxa"/>
        </w:trPr>
        <w:tc>
          <w:tcPr>
            <w:tcW w:w="0" w:type="auto"/>
            <w:tcBorders>
              <w:top w:val="single" w:sz="2" w:space="0" w:color="E3E3E3"/>
              <w:left w:val="single" w:sz="2" w:space="0" w:color="E3E3E3"/>
            </w:tcBorders>
            <w:vAlign w:val="center"/>
            <w:hideMark/>
          </w:tcPr>
          <w:p w14:paraId="12AD64E2" w14:textId="77777777" w:rsidR="00F44BBA" w:rsidRPr="00EC788E" w:rsidRDefault="00F44BBA" w:rsidP="00B127E6">
            <w:pPr>
              <w:rPr>
                <w:rFonts w:ascii="Arial" w:hAnsi="Arial" w:cs="Arial"/>
                <w:sz w:val="32"/>
                <w:szCs w:val="32"/>
              </w:rPr>
            </w:pPr>
            <w:r w:rsidRPr="00EC788E">
              <w:rPr>
                <w:rFonts w:ascii="Arial" w:hAnsi="Arial" w:cs="Arial"/>
                <w:b/>
                <w:bCs/>
                <w:sz w:val="32"/>
                <w:szCs w:val="32"/>
              </w:rPr>
              <w:t>Цель признания</w:t>
            </w:r>
          </w:p>
        </w:tc>
        <w:tc>
          <w:tcPr>
            <w:tcW w:w="0" w:type="auto"/>
            <w:tcBorders>
              <w:top w:val="single" w:sz="2" w:space="0" w:color="E3E3E3"/>
              <w:left w:val="single" w:sz="2" w:space="0" w:color="E3E3E3"/>
            </w:tcBorders>
            <w:vAlign w:val="center"/>
            <w:hideMark/>
          </w:tcPr>
          <w:p w14:paraId="2103EDE6" w14:textId="77777777" w:rsidR="00F44BBA" w:rsidRPr="00EC788E" w:rsidRDefault="00F44BBA" w:rsidP="00B127E6">
            <w:pPr>
              <w:rPr>
                <w:rFonts w:ascii="Arial" w:hAnsi="Arial" w:cs="Arial"/>
                <w:sz w:val="32"/>
                <w:szCs w:val="32"/>
              </w:rPr>
            </w:pPr>
            <w:r w:rsidRPr="00EC788E">
              <w:rPr>
                <w:rFonts w:ascii="Arial" w:hAnsi="Arial" w:cs="Arial"/>
                <w:sz w:val="32"/>
                <w:szCs w:val="32"/>
              </w:rPr>
              <w:t>Подчинение системе, слом воли</w:t>
            </w:r>
          </w:p>
        </w:tc>
        <w:tc>
          <w:tcPr>
            <w:tcW w:w="0" w:type="auto"/>
            <w:tcBorders>
              <w:top w:val="single" w:sz="2" w:space="0" w:color="E3E3E3"/>
              <w:left w:val="single" w:sz="2" w:space="0" w:color="E3E3E3"/>
              <w:right w:val="nil"/>
            </w:tcBorders>
            <w:vAlign w:val="center"/>
            <w:hideMark/>
          </w:tcPr>
          <w:p w14:paraId="2ECA4215" w14:textId="77777777" w:rsidR="00F44BBA" w:rsidRPr="00EC788E" w:rsidRDefault="00F44BBA" w:rsidP="00B127E6">
            <w:pPr>
              <w:rPr>
                <w:rFonts w:ascii="Arial" w:hAnsi="Arial" w:cs="Arial"/>
                <w:sz w:val="32"/>
                <w:szCs w:val="32"/>
              </w:rPr>
            </w:pPr>
            <w:r w:rsidRPr="00EC788E">
              <w:rPr>
                <w:rFonts w:ascii="Arial" w:hAnsi="Arial" w:cs="Arial"/>
                <w:sz w:val="32"/>
                <w:szCs w:val="32"/>
              </w:rPr>
              <w:t>Подчинение партнёру, контроль</w:t>
            </w:r>
          </w:p>
        </w:tc>
      </w:tr>
      <w:tr w:rsidR="00F44BBA" w:rsidRPr="00EC788E" w14:paraId="23A004D8" w14:textId="77777777" w:rsidTr="00B127E6">
        <w:trPr>
          <w:tblCellSpacing w:w="15" w:type="dxa"/>
        </w:trPr>
        <w:tc>
          <w:tcPr>
            <w:tcW w:w="0" w:type="auto"/>
            <w:tcBorders>
              <w:top w:val="single" w:sz="2" w:space="0" w:color="E3E3E3"/>
              <w:left w:val="single" w:sz="2" w:space="0" w:color="E3E3E3"/>
            </w:tcBorders>
            <w:vAlign w:val="center"/>
            <w:hideMark/>
          </w:tcPr>
          <w:p w14:paraId="1DAF1E00" w14:textId="77777777" w:rsidR="00F44BBA" w:rsidRPr="00EC788E" w:rsidRDefault="00F44BBA" w:rsidP="00B127E6">
            <w:pPr>
              <w:rPr>
                <w:rFonts w:ascii="Arial" w:hAnsi="Arial" w:cs="Arial"/>
                <w:sz w:val="32"/>
                <w:szCs w:val="32"/>
              </w:rPr>
            </w:pPr>
            <w:r w:rsidRPr="00EC788E">
              <w:rPr>
                <w:rFonts w:ascii="Arial" w:hAnsi="Arial" w:cs="Arial"/>
                <w:b/>
                <w:bCs/>
                <w:sz w:val="32"/>
                <w:szCs w:val="32"/>
              </w:rPr>
              <w:t>Выход из вины</w:t>
            </w:r>
          </w:p>
        </w:tc>
        <w:tc>
          <w:tcPr>
            <w:tcW w:w="0" w:type="auto"/>
            <w:tcBorders>
              <w:top w:val="single" w:sz="2" w:space="0" w:color="E3E3E3"/>
              <w:left w:val="single" w:sz="2" w:space="0" w:color="E3E3E3"/>
            </w:tcBorders>
            <w:vAlign w:val="center"/>
            <w:hideMark/>
          </w:tcPr>
          <w:p w14:paraId="621EAA7C" w14:textId="77777777" w:rsidR="00F44BBA" w:rsidRPr="00EC788E" w:rsidRDefault="00F44BBA" w:rsidP="00B127E6">
            <w:pPr>
              <w:rPr>
                <w:rFonts w:ascii="Arial" w:hAnsi="Arial" w:cs="Arial"/>
                <w:sz w:val="32"/>
                <w:szCs w:val="32"/>
              </w:rPr>
            </w:pPr>
            <w:r w:rsidRPr="00EC788E">
              <w:rPr>
                <w:rFonts w:ascii="Arial" w:hAnsi="Arial" w:cs="Arial"/>
                <w:sz w:val="32"/>
                <w:szCs w:val="32"/>
              </w:rPr>
              <w:t>Невозможен (всегда найдут новое)</w:t>
            </w:r>
          </w:p>
        </w:tc>
        <w:tc>
          <w:tcPr>
            <w:tcW w:w="0" w:type="auto"/>
            <w:tcBorders>
              <w:top w:val="single" w:sz="2" w:space="0" w:color="E3E3E3"/>
              <w:left w:val="single" w:sz="2" w:space="0" w:color="E3E3E3"/>
              <w:right w:val="nil"/>
            </w:tcBorders>
            <w:vAlign w:val="center"/>
            <w:hideMark/>
          </w:tcPr>
          <w:p w14:paraId="4D7F31A2" w14:textId="77777777" w:rsidR="00F44BBA" w:rsidRPr="00EC788E" w:rsidRDefault="00F44BBA" w:rsidP="00B127E6">
            <w:pPr>
              <w:rPr>
                <w:rFonts w:ascii="Arial" w:hAnsi="Arial" w:cs="Arial"/>
                <w:sz w:val="32"/>
                <w:szCs w:val="32"/>
              </w:rPr>
            </w:pPr>
            <w:r w:rsidRPr="00EC788E">
              <w:rPr>
                <w:rFonts w:ascii="Arial" w:hAnsi="Arial" w:cs="Arial"/>
                <w:sz w:val="32"/>
                <w:szCs w:val="32"/>
              </w:rPr>
              <w:t>Невозможен (цель движется)</w:t>
            </w:r>
          </w:p>
        </w:tc>
      </w:tr>
      <w:tr w:rsidR="00F44BBA" w:rsidRPr="00EC788E" w14:paraId="354B8839" w14:textId="77777777" w:rsidTr="00B127E6">
        <w:trPr>
          <w:tblCellSpacing w:w="15" w:type="dxa"/>
        </w:trPr>
        <w:tc>
          <w:tcPr>
            <w:tcW w:w="0" w:type="auto"/>
            <w:tcBorders>
              <w:top w:val="single" w:sz="2" w:space="0" w:color="E3E3E3"/>
              <w:left w:val="single" w:sz="2" w:space="0" w:color="E3E3E3"/>
            </w:tcBorders>
            <w:vAlign w:val="center"/>
            <w:hideMark/>
          </w:tcPr>
          <w:p w14:paraId="4CE6A903" w14:textId="77777777" w:rsidR="00F44BBA" w:rsidRPr="00EC788E" w:rsidRDefault="00F44BBA" w:rsidP="00B127E6">
            <w:pPr>
              <w:rPr>
                <w:rFonts w:ascii="Arial" w:hAnsi="Arial" w:cs="Arial"/>
                <w:sz w:val="32"/>
                <w:szCs w:val="32"/>
              </w:rPr>
            </w:pPr>
            <w:r w:rsidRPr="00EC788E">
              <w:rPr>
                <w:rFonts w:ascii="Arial" w:hAnsi="Arial" w:cs="Arial"/>
                <w:b/>
                <w:bCs/>
                <w:sz w:val="32"/>
                <w:szCs w:val="32"/>
              </w:rPr>
              <w:t>Наказание</w:t>
            </w:r>
          </w:p>
        </w:tc>
        <w:tc>
          <w:tcPr>
            <w:tcW w:w="0" w:type="auto"/>
            <w:tcBorders>
              <w:top w:val="single" w:sz="2" w:space="0" w:color="E3E3E3"/>
              <w:left w:val="single" w:sz="2" w:space="0" w:color="E3E3E3"/>
            </w:tcBorders>
            <w:vAlign w:val="center"/>
            <w:hideMark/>
          </w:tcPr>
          <w:p w14:paraId="47EEAA10" w14:textId="77777777" w:rsidR="00F44BBA" w:rsidRPr="00EC788E" w:rsidRDefault="00F44BBA" w:rsidP="00B127E6">
            <w:pPr>
              <w:rPr>
                <w:rFonts w:ascii="Arial" w:hAnsi="Arial" w:cs="Arial"/>
                <w:sz w:val="32"/>
                <w:szCs w:val="32"/>
              </w:rPr>
            </w:pPr>
            <w:r w:rsidRPr="00EC788E">
              <w:rPr>
                <w:rFonts w:ascii="Arial" w:hAnsi="Arial" w:cs="Arial"/>
                <w:sz w:val="32"/>
                <w:szCs w:val="32"/>
              </w:rPr>
              <w:t>Лагерь, расстрел, изоляция</w:t>
            </w:r>
          </w:p>
        </w:tc>
        <w:tc>
          <w:tcPr>
            <w:tcW w:w="0" w:type="auto"/>
            <w:tcBorders>
              <w:top w:val="single" w:sz="2" w:space="0" w:color="E3E3E3"/>
              <w:left w:val="single" w:sz="2" w:space="0" w:color="E3E3E3"/>
              <w:right w:val="nil"/>
            </w:tcBorders>
            <w:vAlign w:val="center"/>
            <w:hideMark/>
          </w:tcPr>
          <w:p w14:paraId="29FEF6B7" w14:textId="77777777" w:rsidR="00F44BBA" w:rsidRPr="00EC788E" w:rsidRDefault="00F44BBA" w:rsidP="00B127E6">
            <w:pPr>
              <w:rPr>
                <w:rFonts w:ascii="Arial" w:hAnsi="Arial" w:cs="Arial"/>
                <w:sz w:val="32"/>
                <w:szCs w:val="32"/>
              </w:rPr>
            </w:pPr>
            <w:r w:rsidRPr="00EC788E">
              <w:rPr>
                <w:rFonts w:ascii="Arial" w:hAnsi="Arial" w:cs="Arial"/>
                <w:sz w:val="32"/>
                <w:szCs w:val="32"/>
              </w:rPr>
              <w:t>Игнор, скандал, лишение детей/денег</w:t>
            </w:r>
          </w:p>
        </w:tc>
      </w:tr>
      <w:tr w:rsidR="00F44BBA" w:rsidRPr="00EC788E" w14:paraId="3FD6F845" w14:textId="77777777" w:rsidTr="00B127E6">
        <w:trPr>
          <w:tblCellSpacing w:w="15" w:type="dxa"/>
        </w:trPr>
        <w:tc>
          <w:tcPr>
            <w:tcW w:w="0" w:type="auto"/>
            <w:tcBorders>
              <w:top w:val="single" w:sz="2" w:space="0" w:color="E3E3E3"/>
              <w:left w:val="single" w:sz="2" w:space="0" w:color="E3E3E3"/>
              <w:bottom w:val="nil"/>
            </w:tcBorders>
            <w:vAlign w:val="center"/>
            <w:hideMark/>
          </w:tcPr>
          <w:p w14:paraId="2DB5BFF6" w14:textId="77777777" w:rsidR="00F44BBA" w:rsidRPr="00EC788E" w:rsidRDefault="00F44BBA" w:rsidP="00B127E6">
            <w:pPr>
              <w:rPr>
                <w:rFonts w:ascii="Arial" w:hAnsi="Arial" w:cs="Arial"/>
                <w:sz w:val="32"/>
                <w:szCs w:val="32"/>
              </w:rPr>
            </w:pPr>
            <w:r w:rsidRPr="00EC788E">
              <w:rPr>
                <w:rFonts w:ascii="Arial" w:hAnsi="Arial" w:cs="Arial"/>
                <w:b/>
                <w:bCs/>
                <w:sz w:val="32"/>
                <w:szCs w:val="32"/>
              </w:rPr>
              <w:t>Психологический след</w:t>
            </w:r>
          </w:p>
        </w:tc>
        <w:tc>
          <w:tcPr>
            <w:tcW w:w="0" w:type="auto"/>
            <w:tcBorders>
              <w:top w:val="single" w:sz="2" w:space="0" w:color="E3E3E3"/>
              <w:left w:val="single" w:sz="2" w:space="0" w:color="E3E3E3"/>
              <w:bottom w:val="nil"/>
            </w:tcBorders>
            <w:vAlign w:val="center"/>
            <w:hideMark/>
          </w:tcPr>
          <w:p w14:paraId="3091FE42" w14:textId="77777777" w:rsidR="00F44BBA" w:rsidRPr="00EC788E" w:rsidRDefault="00F44BBA" w:rsidP="00B127E6">
            <w:pPr>
              <w:rPr>
                <w:rFonts w:ascii="Arial" w:hAnsi="Arial" w:cs="Arial"/>
                <w:sz w:val="32"/>
                <w:szCs w:val="32"/>
              </w:rPr>
            </w:pPr>
            <w:r w:rsidRPr="00EC788E">
              <w:rPr>
                <w:rFonts w:ascii="Arial" w:hAnsi="Arial" w:cs="Arial"/>
                <w:sz w:val="32"/>
                <w:szCs w:val="32"/>
              </w:rPr>
              <w:t>Выученная беспомощность, страх</w:t>
            </w:r>
          </w:p>
        </w:tc>
        <w:tc>
          <w:tcPr>
            <w:tcW w:w="0" w:type="auto"/>
            <w:tcBorders>
              <w:top w:val="single" w:sz="2" w:space="0" w:color="E3E3E3"/>
              <w:left w:val="single" w:sz="2" w:space="0" w:color="E3E3E3"/>
              <w:bottom w:val="nil"/>
              <w:right w:val="nil"/>
            </w:tcBorders>
            <w:vAlign w:val="center"/>
            <w:hideMark/>
          </w:tcPr>
          <w:p w14:paraId="6BD40529" w14:textId="77777777" w:rsidR="00F44BBA" w:rsidRPr="00EC788E" w:rsidRDefault="00F44BBA" w:rsidP="00B127E6">
            <w:pPr>
              <w:rPr>
                <w:rFonts w:ascii="Arial" w:hAnsi="Arial" w:cs="Arial"/>
                <w:sz w:val="32"/>
                <w:szCs w:val="32"/>
              </w:rPr>
            </w:pPr>
            <w:r w:rsidRPr="00EC788E">
              <w:rPr>
                <w:rFonts w:ascii="Arial" w:hAnsi="Arial" w:cs="Arial"/>
                <w:sz w:val="32"/>
                <w:szCs w:val="32"/>
              </w:rPr>
              <w:t>Депрессия, тревога, потеря себя</w:t>
            </w:r>
          </w:p>
        </w:tc>
      </w:tr>
    </w:tbl>
    <w:p w14:paraId="34FF4B01" w14:textId="77777777" w:rsidR="00F44BBA" w:rsidRPr="00EC788E" w:rsidRDefault="00F44BBA" w:rsidP="00B127E6">
      <w:pPr>
        <w:rPr>
          <w:rFonts w:ascii="Arial" w:hAnsi="Arial" w:cs="Arial"/>
          <w:sz w:val="32"/>
          <w:szCs w:val="32"/>
        </w:rPr>
      </w:pPr>
      <w:r w:rsidRPr="00EC788E">
        <w:rPr>
          <w:rFonts w:ascii="Arial" w:hAnsi="Arial" w:cs="Arial"/>
          <w:i/>
          <w:iCs/>
          <w:sz w:val="32"/>
          <w:szCs w:val="32"/>
        </w:rPr>
        <w:t>Таблица. Сравнение механизмов тоталитарной вины и бытовой манипуляции</w:t>
      </w:r>
    </w:p>
    <w:p w14:paraId="40ED3A55"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6A89D4B5">
          <v:rect id="_x0000_i1081" style="width:0;height:1.5pt" o:hralign="center" o:hrstd="t" o:hr="t" fillcolor="#a0a0a0" stroked="f"/>
        </w:pict>
      </w:r>
    </w:p>
    <w:p w14:paraId="67E3A7F7"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6.9 ПЕРЕХОД: ОТ ПОЛИТИКИ К РОДУ</w:t>
      </w:r>
    </w:p>
    <w:p w14:paraId="23AFADD0" w14:textId="77777777" w:rsidR="00F44BBA" w:rsidRPr="00EC788E" w:rsidRDefault="00F44BBA" w:rsidP="00B127E6">
      <w:pPr>
        <w:rPr>
          <w:rFonts w:ascii="Arial" w:hAnsi="Arial" w:cs="Arial"/>
          <w:sz w:val="32"/>
          <w:szCs w:val="32"/>
        </w:rPr>
      </w:pPr>
      <w:r w:rsidRPr="00EC788E">
        <w:rPr>
          <w:rFonts w:ascii="Arial" w:hAnsi="Arial" w:cs="Arial"/>
          <w:sz w:val="32"/>
          <w:szCs w:val="32"/>
        </w:rPr>
        <w:t>Мы посмотрели на то, как государства используют вину для контроля. Мы увидели, как те же механизмы работают в семьях и парах. Но есть уровень глубже. Уровень, где вина передаётся не через законы или слова, а через кровь. Через поколения.</w:t>
      </w:r>
    </w:p>
    <w:p w14:paraId="25ABBA70" w14:textId="77777777" w:rsidR="00F44BBA" w:rsidRPr="00EC788E" w:rsidRDefault="00F44BBA" w:rsidP="00B127E6">
      <w:pPr>
        <w:rPr>
          <w:rFonts w:ascii="Arial" w:hAnsi="Arial" w:cs="Arial"/>
          <w:sz w:val="32"/>
          <w:szCs w:val="32"/>
        </w:rPr>
      </w:pPr>
      <w:r w:rsidRPr="00EC788E">
        <w:rPr>
          <w:rFonts w:ascii="Arial" w:hAnsi="Arial" w:cs="Arial"/>
          <w:sz w:val="32"/>
          <w:szCs w:val="32"/>
        </w:rPr>
        <w:t xml:space="preserve">Максим чувствовал вину не только перед женой. Он чувствовал вину перед своими родителями («Не оправдал </w:t>
      </w:r>
      <w:r w:rsidRPr="00EC788E">
        <w:rPr>
          <w:rFonts w:ascii="Arial" w:hAnsi="Arial" w:cs="Arial"/>
          <w:sz w:val="32"/>
          <w:szCs w:val="32"/>
        </w:rPr>
        <w:lastRenderedPageBreak/>
        <w:t>надежд»). Мария чувствовала вину перед предками («Не сохранила честь»).</w:t>
      </w:r>
    </w:p>
    <w:p w14:paraId="481C252B" w14:textId="77777777" w:rsidR="00F44BBA" w:rsidRPr="00EC788E" w:rsidRDefault="00F44BBA" w:rsidP="00B127E6">
      <w:pPr>
        <w:rPr>
          <w:rFonts w:ascii="Arial" w:hAnsi="Arial" w:cs="Arial"/>
          <w:sz w:val="32"/>
          <w:szCs w:val="32"/>
        </w:rPr>
      </w:pPr>
      <w:r w:rsidRPr="00EC788E">
        <w:rPr>
          <w:rFonts w:ascii="Arial" w:hAnsi="Arial" w:cs="Arial"/>
          <w:sz w:val="32"/>
          <w:szCs w:val="32"/>
        </w:rPr>
        <w:t>Откуда берётся эта память? Как травма прадедов влияет на наши сегодняшние решения? Следующая глава — о коллективной вине народов. О геноциде, о травме выживших, о том, как мы платим по счетам, которые не открывали.</w:t>
      </w:r>
    </w:p>
    <w:p w14:paraId="7ACAAB39" w14:textId="77777777" w:rsidR="00F44BBA" w:rsidRPr="00EC788E" w:rsidRDefault="00000000" w:rsidP="00B127E6">
      <w:pPr>
        <w:rPr>
          <w:rFonts w:ascii="Arial" w:hAnsi="Arial" w:cs="Arial"/>
          <w:sz w:val="32"/>
          <w:szCs w:val="32"/>
        </w:rPr>
      </w:pPr>
      <w:r w:rsidRPr="00EC788E">
        <w:rPr>
          <w:rFonts w:ascii="Arial" w:hAnsi="Arial" w:cs="Arial"/>
          <w:sz w:val="32"/>
          <w:szCs w:val="32"/>
        </w:rPr>
        <w:pict w14:anchorId="44B21AE4">
          <v:rect id="_x0000_i1082" style="width:0;height:1.5pt" o:hralign="center" o:hrstd="t" o:hr="t" fillcolor="#a0a0a0" stroked="f"/>
        </w:pict>
      </w:r>
    </w:p>
    <w:p w14:paraId="4C17AA49" w14:textId="77777777" w:rsidR="00F44BBA" w:rsidRPr="00EC788E" w:rsidRDefault="00F44BBA" w:rsidP="00B127E6">
      <w:pPr>
        <w:rPr>
          <w:rFonts w:ascii="Arial" w:hAnsi="Arial" w:cs="Arial"/>
          <w:b/>
          <w:bCs/>
          <w:sz w:val="32"/>
          <w:szCs w:val="32"/>
        </w:rPr>
      </w:pPr>
      <w:r w:rsidRPr="00EC788E">
        <w:rPr>
          <w:rFonts w:ascii="Arial" w:hAnsi="Arial" w:cs="Arial"/>
          <w:b/>
          <w:bCs/>
          <w:sz w:val="32"/>
          <w:szCs w:val="32"/>
        </w:rPr>
        <w:t>РЕЗЮМЕ ГЛАВЫ</w:t>
      </w:r>
    </w:p>
    <w:p w14:paraId="42EC80AB" w14:textId="77777777" w:rsidR="00F44BBA" w:rsidRPr="00EC788E" w:rsidRDefault="00F44BBA" w:rsidP="00F44BBA">
      <w:pPr>
        <w:numPr>
          <w:ilvl w:val="0"/>
          <w:numId w:val="26"/>
        </w:numPr>
        <w:rPr>
          <w:rFonts w:ascii="Arial" w:hAnsi="Arial" w:cs="Arial"/>
          <w:sz w:val="32"/>
          <w:szCs w:val="32"/>
        </w:rPr>
      </w:pPr>
      <w:r w:rsidRPr="00EC788E">
        <w:rPr>
          <w:rFonts w:ascii="Arial" w:hAnsi="Arial" w:cs="Arial"/>
          <w:b/>
          <w:bCs/>
          <w:sz w:val="32"/>
          <w:szCs w:val="32"/>
        </w:rPr>
        <w:t>Тоталитаризм использует вину как оружие.</w:t>
      </w:r>
      <w:r w:rsidRPr="00EC788E">
        <w:rPr>
          <w:rFonts w:ascii="Arial" w:hAnsi="Arial" w:cs="Arial"/>
          <w:sz w:val="32"/>
          <w:szCs w:val="32"/>
        </w:rPr>
        <w:t xml:space="preserve"> Механизмы политического контроля часто воспроизводятся в личных отношениях.</w:t>
      </w:r>
    </w:p>
    <w:p w14:paraId="06110B46" w14:textId="77777777" w:rsidR="00F44BBA" w:rsidRPr="00EC788E" w:rsidRDefault="00F44BBA" w:rsidP="00F44BBA">
      <w:pPr>
        <w:numPr>
          <w:ilvl w:val="0"/>
          <w:numId w:val="26"/>
        </w:numPr>
        <w:rPr>
          <w:rFonts w:ascii="Arial" w:hAnsi="Arial" w:cs="Arial"/>
          <w:sz w:val="32"/>
          <w:szCs w:val="32"/>
        </w:rPr>
      </w:pPr>
      <w:r w:rsidRPr="00EC788E">
        <w:rPr>
          <w:rFonts w:ascii="Arial" w:hAnsi="Arial" w:cs="Arial"/>
          <w:b/>
          <w:bCs/>
          <w:sz w:val="32"/>
          <w:szCs w:val="32"/>
        </w:rPr>
        <w:t>Объективная вина</w:t>
      </w:r>
      <w:r w:rsidRPr="00EC788E">
        <w:rPr>
          <w:rFonts w:ascii="Arial" w:hAnsi="Arial" w:cs="Arial"/>
          <w:sz w:val="32"/>
          <w:szCs w:val="32"/>
        </w:rPr>
        <w:t xml:space="preserve"> (виноват по факту существования) неустранима и разрушительна.</w:t>
      </w:r>
    </w:p>
    <w:p w14:paraId="56EA262A" w14:textId="77777777" w:rsidR="00F44BBA" w:rsidRPr="00EC788E" w:rsidRDefault="00F44BBA" w:rsidP="00F44BBA">
      <w:pPr>
        <w:numPr>
          <w:ilvl w:val="0"/>
          <w:numId w:val="26"/>
        </w:numPr>
        <w:rPr>
          <w:rFonts w:ascii="Arial" w:hAnsi="Arial" w:cs="Arial"/>
          <w:sz w:val="32"/>
          <w:szCs w:val="32"/>
        </w:rPr>
      </w:pPr>
      <w:r w:rsidRPr="00EC788E">
        <w:rPr>
          <w:rFonts w:ascii="Arial" w:hAnsi="Arial" w:cs="Arial"/>
          <w:b/>
          <w:bCs/>
          <w:sz w:val="32"/>
          <w:szCs w:val="32"/>
        </w:rPr>
        <w:t>Двойное связывание</w:t>
      </w:r>
      <w:r w:rsidRPr="00EC788E">
        <w:rPr>
          <w:rFonts w:ascii="Arial" w:hAnsi="Arial" w:cs="Arial"/>
          <w:sz w:val="32"/>
          <w:szCs w:val="32"/>
        </w:rPr>
        <w:t xml:space="preserve"> (любой выбор ведёт к наказанию) парализует волю.</w:t>
      </w:r>
    </w:p>
    <w:p w14:paraId="6FC6F9C3" w14:textId="77777777" w:rsidR="00F44BBA" w:rsidRPr="00EC788E" w:rsidRDefault="00F44BBA" w:rsidP="00F44BBA">
      <w:pPr>
        <w:numPr>
          <w:ilvl w:val="0"/>
          <w:numId w:val="26"/>
        </w:numPr>
        <w:rPr>
          <w:rFonts w:ascii="Arial" w:hAnsi="Arial" w:cs="Arial"/>
          <w:sz w:val="32"/>
          <w:szCs w:val="32"/>
        </w:rPr>
      </w:pPr>
      <w:r w:rsidRPr="00EC788E">
        <w:rPr>
          <w:rFonts w:ascii="Arial" w:hAnsi="Arial" w:cs="Arial"/>
          <w:b/>
          <w:bCs/>
          <w:sz w:val="32"/>
          <w:szCs w:val="32"/>
        </w:rPr>
        <w:t>Признание несправедливой вины</w:t>
      </w:r>
      <w:r w:rsidRPr="00EC788E">
        <w:rPr>
          <w:rFonts w:ascii="Arial" w:hAnsi="Arial" w:cs="Arial"/>
          <w:sz w:val="32"/>
          <w:szCs w:val="32"/>
        </w:rPr>
        <w:t xml:space="preserve"> не гасит конфликт, а легитимизирует агрессора.</w:t>
      </w:r>
    </w:p>
    <w:p w14:paraId="3F68AC3F" w14:textId="77777777" w:rsidR="00F44BBA" w:rsidRPr="00EC788E" w:rsidRDefault="00F44BBA" w:rsidP="00F44BBA">
      <w:pPr>
        <w:numPr>
          <w:ilvl w:val="0"/>
          <w:numId w:val="26"/>
        </w:numPr>
        <w:rPr>
          <w:rFonts w:ascii="Arial" w:hAnsi="Arial" w:cs="Arial"/>
          <w:sz w:val="32"/>
          <w:szCs w:val="32"/>
        </w:rPr>
      </w:pPr>
      <w:r w:rsidRPr="00EC788E">
        <w:rPr>
          <w:rFonts w:ascii="Arial" w:hAnsi="Arial" w:cs="Arial"/>
          <w:b/>
          <w:bCs/>
          <w:sz w:val="32"/>
          <w:szCs w:val="32"/>
        </w:rPr>
        <w:t>Постсоветское наследие</w:t>
      </w:r>
      <w:r w:rsidRPr="00EC788E">
        <w:rPr>
          <w:rFonts w:ascii="Arial" w:hAnsi="Arial" w:cs="Arial"/>
          <w:sz w:val="32"/>
          <w:szCs w:val="32"/>
        </w:rPr>
        <w:t xml:space="preserve"> включает рефлексы защиты от вины, которые мешают жить сегодня.</w:t>
      </w:r>
    </w:p>
    <w:p w14:paraId="2DA4B0D9" w14:textId="77777777" w:rsidR="00F44BBA" w:rsidRPr="00EC788E" w:rsidRDefault="00F44BBA" w:rsidP="00F44BBA">
      <w:pPr>
        <w:numPr>
          <w:ilvl w:val="0"/>
          <w:numId w:val="26"/>
        </w:numPr>
        <w:rPr>
          <w:rFonts w:ascii="Arial" w:hAnsi="Arial" w:cs="Arial"/>
          <w:sz w:val="32"/>
          <w:szCs w:val="32"/>
        </w:rPr>
      </w:pPr>
      <w:r w:rsidRPr="00EC788E">
        <w:rPr>
          <w:rFonts w:ascii="Arial" w:hAnsi="Arial" w:cs="Arial"/>
          <w:b/>
          <w:bCs/>
          <w:sz w:val="32"/>
          <w:szCs w:val="32"/>
        </w:rPr>
        <w:t>Выход:</w:t>
      </w:r>
      <w:r w:rsidRPr="00EC788E">
        <w:rPr>
          <w:rFonts w:ascii="Arial" w:hAnsi="Arial" w:cs="Arial"/>
          <w:sz w:val="32"/>
          <w:szCs w:val="32"/>
        </w:rPr>
        <w:t xml:space="preserve"> Переход от участия в «суде» к правовой и психологической реальности (факты вместо лозунгов).</w:t>
      </w:r>
    </w:p>
    <w:p w14:paraId="22214502" w14:textId="77777777" w:rsidR="00F44BBA" w:rsidRPr="00EC788E" w:rsidRDefault="00F44BBA">
      <w:pPr>
        <w:rPr>
          <w:rFonts w:ascii="Arial" w:hAnsi="Arial" w:cs="Arial"/>
          <w:sz w:val="32"/>
          <w:szCs w:val="32"/>
        </w:rPr>
      </w:pPr>
    </w:p>
    <w:p w14:paraId="7B52B0A4"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t>ГЛАВА 7</w:t>
      </w:r>
    </w:p>
    <w:p w14:paraId="2E4F8F19"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t>КОЛЛЕКТИВНАЯ ВИНА НАРОДОВ: ГЕНОЦИД И ИСТОРИЧЕСКАЯ ПАМЯТЬ</w:t>
      </w:r>
    </w:p>
    <w:p w14:paraId="3D316DF3" w14:textId="77777777" w:rsidR="00F44BBA" w:rsidRPr="00EC788E" w:rsidRDefault="00F44BBA" w:rsidP="0094559A">
      <w:pPr>
        <w:rPr>
          <w:rFonts w:ascii="Arial" w:hAnsi="Arial" w:cs="Arial"/>
          <w:sz w:val="32"/>
          <w:szCs w:val="32"/>
        </w:rPr>
      </w:pPr>
      <w:r w:rsidRPr="00EC788E">
        <w:rPr>
          <w:rFonts w:ascii="Arial" w:hAnsi="Arial" w:cs="Arial"/>
          <w:sz w:val="32"/>
          <w:szCs w:val="32"/>
        </w:rPr>
        <w:t>«Прошлое не умерло. Оно даже не прошлое.»</w:t>
      </w:r>
    </w:p>
    <w:p w14:paraId="2C53E223" w14:textId="77777777" w:rsidR="00F44BBA" w:rsidRPr="00EC788E" w:rsidRDefault="00F44BBA" w:rsidP="0094559A">
      <w:pPr>
        <w:rPr>
          <w:rFonts w:ascii="Arial" w:hAnsi="Arial" w:cs="Arial"/>
          <w:sz w:val="32"/>
          <w:szCs w:val="32"/>
        </w:rPr>
      </w:pPr>
      <w:r w:rsidRPr="00EC788E">
        <w:rPr>
          <w:rFonts w:ascii="Arial" w:hAnsi="Arial" w:cs="Arial"/>
          <w:sz w:val="32"/>
          <w:szCs w:val="32"/>
        </w:rPr>
        <w:t>— Уильям Фолкнер</w:t>
      </w:r>
    </w:p>
    <w:p w14:paraId="291730E8" w14:textId="77777777" w:rsidR="00F44BBA" w:rsidRPr="00EC788E" w:rsidRDefault="00000000" w:rsidP="0094559A">
      <w:pPr>
        <w:rPr>
          <w:rFonts w:ascii="Arial" w:hAnsi="Arial" w:cs="Arial"/>
          <w:sz w:val="32"/>
          <w:szCs w:val="32"/>
        </w:rPr>
      </w:pPr>
      <w:r w:rsidRPr="00EC788E">
        <w:rPr>
          <w:rFonts w:ascii="Arial" w:hAnsi="Arial" w:cs="Arial"/>
          <w:sz w:val="32"/>
          <w:szCs w:val="32"/>
        </w:rPr>
        <w:pict w14:anchorId="77CD63DC">
          <v:rect id="_x0000_i1083" style="width:0;height:1.5pt" o:hralign="center" o:hrstd="t" o:hr="t" fillcolor="#a0a0a0" stroked="f"/>
        </w:pict>
      </w:r>
    </w:p>
    <w:p w14:paraId="79BC061A"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lastRenderedPageBreak/>
        <w:t>ВВЕДЕНИЕ: ОТ ИНДИВИДУАЛЬНОЙ К КОЛЛЕКТИВНОЙ ТРАГЕДИИ</w:t>
      </w:r>
    </w:p>
    <w:p w14:paraId="3D42FAC6" w14:textId="77777777" w:rsidR="00F44BBA" w:rsidRPr="00EC788E" w:rsidRDefault="00F44BBA" w:rsidP="0094559A">
      <w:pPr>
        <w:rPr>
          <w:rFonts w:ascii="Arial" w:hAnsi="Arial" w:cs="Arial"/>
          <w:sz w:val="32"/>
          <w:szCs w:val="32"/>
        </w:rPr>
      </w:pPr>
      <w:r w:rsidRPr="00EC788E">
        <w:rPr>
          <w:rFonts w:ascii="Arial" w:hAnsi="Arial" w:cs="Arial"/>
          <w:sz w:val="32"/>
          <w:szCs w:val="32"/>
        </w:rPr>
        <w:t>В предыдущей главе мы рассматривали вину как инструмент тотального контроля — от инквизиции до сталинских процессов. Мы видели, как система заставляет человека чувствовать ответственность за то, что он не делал, или не может контролировать.</w:t>
      </w:r>
    </w:p>
    <w:p w14:paraId="4D9B43FD" w14:textId="77777777" w:rsidR="00F44BBA" w:rsidRPr="00EC788E" w:rsidRDefault="00F44BBA" w:rsidP="0094559A">
      <w:pPr>
        <w:rPr>
          <w:rFonts w:ascii="Arial" w:hAnsi="Arial" w:cs="Arial"/>
          <w:sz w:val="32"/>
          <w:szCs w:val="32"/>
        </w:rPr>
      </w:pPr>
      <w:r w:rsidRPr="00EC788E">
        <w:rPr>
          <w:rFonts w:ascii="Arial" w:hAnsi="Arial" w:cs="Arial"/>
          <w:sz w:val="32"/>
          <w:szCs w:val="32"/>
        </w:rPr>
        <w:t>Но у любого исторического преступления есть две стороны. Одна — исполнителей, которые подчинялись системе. Другая — жертв и их потомков. Для второй стороны существует особый вид психологической боли, который долгое время не признавался официальной медициной. Это не вина преступника. Это — синдром выжившего. Вина за то, что ты жив, когда другие погибли. Вина за то, что ты не сделал достаточно. Вина за то, что продолжаешь жить своей жизнью, пока другие остались в прошлом.</w:t>
      </w:r>
    </w:p>
    <w:p w14:paraId="588C1461" w14:textId="77777777" w:rsidR="00F44BBA" w:rsidRPr="00EC788E" w:rsidRDefault="00F44BBA" w:rsidP="0094559A">
      <w:pPr>
        <w:rPr>
          <w:rFonts w:ascii="Arial" w:hAnsi="Arial" w:cs="Arial"/>
          <w:sz w:val="32"/>
          <w:szCs w:val="32"/>
        </w:rPr>
      </w:pPr>
      <w:r w:rsidRPr="00EC788E">
        <w:rPr>
          <w:rFonts w:ascii="Arial" w:hAnsi="Arial" w:cs="Arial"/>
          <w:sz w:val="32"/>
          <w:szCs w:val="32"/>
        </w:rPr>
        <w:t>Существует и другой тип коллективной травмы. Это вина потомков тех, кто совершал злодеяния. Человек, родившийся спустя поколения после событий, которые он лично не видел и не совершал, несёт в себе отпечаток прошлого. Он немец, чьи прадеды участвовали в войне. Он американец с предками-рабовладельцами. Его история определяет часть его идентичности.</w:t>
      </w:r>
    </w:p>
    <w:p w14:paraId="10F6B46B" w14:textId="77777777" w:rsidR="00F44BBA" w:rsidRPr="00EC788E" w:rsidRDefault="00F44BBA" w:rsidP="0094559A">
      <w:pPr>
        <w:rPr>
          <w:rFonts w:ascii="Arial" w:hAnsi="Arial" w:cs="Arial"/>
          <w:sz w:val="32"/>
          <w:szCs w:val="32"/>
        </w:rPr>
      </w:pPr>
      <w:r w:rsidRPr="00EC788E">
        <w:rPr>
          <w:rFonts w:ascii="Arial" w:hAnsi="Arial" w:cs="Arial"/>
          <w:sz w:val="32"/>
          <w:szCs w:val="32"/>
        </w:rPr>
        <w:t>Эта глава — о обоих типах. О том, как травма передаётся через поколения, как история влияет на психологию наших дней, и — самое важное — как можно работать с этим наследием без разрушения личности. Мы будем опираться на данные клинической психологии, эпигенетики и исторических исследований.</w:t>
      </w:r>
    </w:p>
    <w:p w14:paraId="637424EA" w14:textId="77777777" w:rsidR="00F44BBA" w:rsidRPr="00EC788E" w:rsidRDefault="00F44BBA" w:rsidP="0094559A">
      <w:pPr>
        <w:rPr>
          <w:rFonts w:ascii="Arial" w:hAnsi="Arial" w:cs="Arial"/>
          <w:sz w:val="32"/>
          <w:szCs w:val="32"/>
        </w:rPr>
      </w:pPr>
      <w:r w:rsidRPr="00EC788E">
        <w:rPr>
          <w:rFonts w:ascii="Arial" w:hAnsi="Arial" w:cs="Arial"/>
          <w:sz w:val="32"/>
          <w:szCs w:val="32"/>
        </w:rPr>
        <w:t>Цель этой части книги — показать, что коллективная вина не приговор. Её можно понять, переработать и трансформировать в ответственность.</w:t>
      </w:r>
    </w:p>
    <w:p w14:paraId="79B9201D" w14:textId="77777777" w:rsidR="00F44BBA" w:rsidRPr="00EC788E" w:rsidRDefault="00000000" w:rsidP="0094559A">
      <w:pPr>
        <w:rPr>
          <w:rFonts w:ascii="Arial" w:hAnsi="Arial" w:cs="Arial"/>
          <w:sz w:val="32"/>
          <w:szCs w:val="32"/>
        </w:rPr>
      </w:pPr>
      <w:r w:rsidRPr="00EC788E">
        <w:rPr>
          <w:rFonts w:ascii="Arial" w:hAnsi="Arial" w:cs="Arial"/>
          <w:sz w:val="32"/>
          <w:szCs w:val="32"/>
        </w:rPr>
        <w:lastRenderedPageBreak/>
        <w:pict w14:anchorId="1D7CD4E7">
          <v:rect id="_x0000_i1084" style="width:0;height:1.5pt" o:hralign="center" o:hrstd="t" o:hr="t" fillcolor="#a0a0a0" stroked="f"/>
        </w:pict>
      </w:r>
    </w:p>
    <w:p w14:paraId="4E11E315"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t>7.1 СИНДРОМ ВЫЖИВШЕГО: ВИНА ЗА САМО ВЫЖИВАНИЕ</w:t>
      </w:r>
    </w:p>
    <w:p w14:paraId="1F4181DC" w14:textId="77777777" w:rsidR="00F44BBA" w:rsidRPr="00EC788E" w:rsidRDefault="00F44BBA" w:rsidP="0094559A">
      <w:pPr>
        <w:rPr>
          <w:rFonts w:ascii="Arial" w:hAnsi="Arial" w:cs="Arial"/>
          <w:sz w:val="32"/>
          <w:szCs w:val="32"/>
        </w:rPr>
      </w:pPr>
      <w:r w:rsidRPr="00EC788E">
        <w:rPr>
          <w:rFonts w:ascii="Arial" w:hAnsi="Arial" w:cs="Arial"/>
          <w:sz w:val="32"/>
          <w:szCs w:val="32"/>
        </w:rPr>
        <w:t>В конце Второй мировой войны психиатры, работавшие с людьми, освобождёнными из лагерей, столкнулись с явлением, которое не входило ни в какие известные диагностические критерии того времени. Люди, пережившие страшные испытания, нередко не радовались освобождению. Их не переполняло облегчение. Их переполняло острое, пронизывающее чувство вины.</w:t>
      </w:r>
    </w:p>
    <w:p w14:paraId="2F1F979C" w14:textId="77777777" w:rsidR="00F44BBA" w:rsidRPr="00EC788E" w:rsidRDefault="00F44BBA" w:rsidP="0094559A">
      <w:pPr>
        <w:rPr>
          <w:rFonts w:ascii="Arial" w:hAnsi="Arial" w:cs="Arial"/>
          <w:sz w:val="32"/>
          <w:szCs w:val="32"/>
        </w:rPr>
      </w:pPr>
      <w:r w:rsidRPr="00EC788E">
        <w:rPr>
          <w:rFonts w:ascii="Arial" w:hAnsi="Arial" w:cs="Arial"/>
          <w:sz w:val="32"/>
          <w:szCs w:val="32"/>
        </w:rPr>
        <w:t xml:space="preserve">Психиатр Уильям </w:t>
      </w:r>
      <w:proofErr w:type="spellStart"/>
      <w:r w:rsidRPr="00EC788E">
        <w:rPr>
          <w:rFonts w:ascii="Arial" w:hAnsi="Arial" w:cs="Arial"/>
          <w:sz w:val="32"/>
          <w:szCs w:val="32"/>
        </w:rPr>
        <w:t>Нидерланд</w:t>
      </w:r>
      <w:proofErr w:type="spellEnd"/>
      <w:r w:rsidRPr="00EC788E">
        <w:rPr>
          <w:rFonts w:ascii="Arial" w:hAnsi="Arial" w:cs="Arial"/>
          <w:sz w:val="32"/>
          <w:szCs w:val="32"/>
        </w:rPr>
        <w:t xml:space="preserve"> первым систематически описал этот феномен. В 1961 году он ввёл термин «синдром выжившего» (</w:t>
      </w:r>
      <w:proofErr w:type="spellStart"/>
      <w:r w:rsidRPr="00EC788E">
        <w:rPr>
          <w:rFonts w:ascii="Arial" w:hAnsi="Arial" w:cs="Arial"/>
          <w:sz w:val="32"/>
          <w:szCs w:val="32"/>
        </w:rPr>
        <w:t>survivor</w:t>
      </w:r>
      <w:proofErr w:type="spellEnd"/>
      <w:r w:rsidRPr="00EC788E">
        <w:rPr>
          <w:rFonts w:ascii="Arial" w:hAnsi="Arial" w:cs="Arial"/>
          <w:sz w:val="32"/>
          <w:szCs w:val="32"/>
        </w:rPr>
        <w:t xml:space="preserve"> </w:t>
      </w:r>
      <w:proofErr w:type="spellStart"/>
      <w:r w:rsidRPr="00EC788E">
        <w:rPr>
          <w:rFonts w:ascii="Arial" w:hAnsi="Arial" w:cs="Arial"/>
          <w:sz w:val="32"/>
          <w:szCs w:val="32"/>
        </w:rPr>
        <w:t>syndrome</w:t>
      </w:r>
      <w:proofErr w:type="spellEnd"/>
      <w:r w:rsidRPr="00EC788E">
        <w:rPr>
          <w:rFonts w:ascii="Arial" w:hAnsi="Arial" w:cs="Arial"/>
          <w:sz w:val="32"/>
          <w:szCs w:val="32"/>
        </w:rPr>
        <w:t>). Центральным элементом является именно иррациональная вина.</w:t>
      </w:r>
    </w:p>
    <w:p w14:paraId="6A080879" w14:textId="77777777" w:rsidR="00F44BBA" w:rsidRPr="00EC788E" w:rsidRDefault="00F44BBA" w:rsidP="0094559A">
      <w:pPr>
        <w:rPr>
          <w:rFonts w:ascii="Arial" w:hAnsi="Arial" w:cs="Arial"/>
          <w:sz w:val="32"/>
          <w:szCs w:val="32"/>
        </w:rPr>
      </w:pPr>
      <w:r w:rsidRPr="00EC788E">
        <w:rPr>
          <w:rFonts w:ascii="Arial" w:hAnsi="Arial" w:cs="Arial"/>
          <w:sz w:val="32"/>
          <w:szCs w:val="32"/>
        </w:rPr>
        <w:t>Вопросы, которые мучили этих людей, были всегда похожи:</w:t>
      </w:r>
    </w:p>
    <w:p w14:paraId="5139EAC3" w14:textId="77777777" w:rsidR="00F44BBA" w:rsidRPr="00EC788E" w:rsidRDefault="00F44BBA" w:rsidP="00F44BBA">
      <w:pPr>
        <w:numPr>
          <w:ilvl w:val="0"/>
          <w:numId w:val="27"/>
        </w:numPr>
        <w:rPr>
          <w:rFonts w:ascii="Arial" w:hAnsi="Arial" w:cs="Arial"/>
          <w:sz w:val="32"/>
          <w:szCs w:val="32"/>
        </w:rPr>
      </w:pPr>
      <w:r w:rsidRPr="00EC788E">
        <w:rPr>
          <w:rFonts w:ascii="Arial" w:hAnsi="Arial" w:cs="Arial"/>
          <w:sz w:val="32"/>
          <w:szCs w:val="32"/>
        </w:rPr>
        <w:t>«Почему я жив, когда другие погибли?»</w:t>
      </w:r>
    </w:p>
    <w:p w14:paraId="35F02EC1" w14:textId="77777777" w:rsidR="00F44BBA" w:rsidRPr="00EC788E" w:rsidRDefault="00F44BBA" w:rsidP="00F44BBA">
      <w:pPr>
        <w:numPr>
          <w:ilvl w:val="0"/>
          <w:numId w:val="27"/>
        </w:numPr>
        <w:rPr>
          <w:rFonts w:ascii="Arial" w:hAnsi="Arial" w:cs="Arial"/>
          <w:sz w:val="32"/>
          <w:szCs w:val="32"/>
        </w:rPr>
      </w:pPr>
      <w:r w:rsidRPr="00EC788E">
        <w:rPr>
          <w:rFonts w:ascii="Arial" w:hAnsi="Arial" w:cs="Arial"/>
          <w:sz w:val="32"/>
          <w:szCs w:val="32"/>
        </w:rPr>
        <w:t>«Что я сделал, чтобы остаться, пока они умирали?»</w:t>
      </w:r>
    </w:p>
    <w:p w14:paraId="5A3E7BE0" w14:textId="77777777" w:rsidR="00F44BBA" w:rsidRPr="00EC788E" w:rsidRDefault="00F44BBA" w:rsidP="00F44BBA">
      <w:pPr>
        <w:numPr>
          <w:ilvl w:val="0"/>
          <w:numId w:val="27"/>
        </w:numPr>
        <w:rPr>
          <w:rFonts w:ascii="Arial" w:hAnsi="Arial" w:cs="Arial"/>
          <w:sz w:val="32"/>
          <w:szCs w:val="32"/>
        </w:rPr>
      </w:pPr>
      <w:r w:rsidRPr="00EC788E">
        <w:rPr>
          <w:rFonts w:ascii="Arial" w:hAnsi="Arial" w:cs="Arial"/>
          <w:sz w:val="32"/>
          <w:szCs w:val="32"/>
        </w:rPr>
        <w:t>«Предал ли я их тем, что остался жив?»</w:t>
      </w:r>
    </w:p>
    <w:p w14:paraId="2A233172" w14:textId="77777777" w:rsidR="00F44BBA" w:rsidRPr="00EC788E" w:rsidRDefault="00F44BBA" w:rsidP="00F44BBA">
      <w:pPr>
        <w:numPr>
          <w:ilvl w:val="0"/>
          <w:numId w:val="27"/>
        </w:numPr>
        <w:rPr>
          <w:rFonts w:ascii="Arial" w:hAnsi="Arial" w:cs="Arial"/>
          <w:sz w:val="32"/>
          <w:szCs w:val="32"/>
        </w:rPr>
      </w:pPr>
      <w:r w:rsidRPr="00EC788E">
        <w:rPr>
          <w:rFonts w:ascii="Arial" w:hAnsi="Arial" w:cs="Arial"/>
          <w:sz w:val="32"/>
          <w:szCs w:val="32"/>
        </w:rPr>
        <w:t>«Заслуживаю ли я права на счастье, когда их больше нет?»</w:t>
      </w:r>
    </w:p>
    <w:p w14:paraId="232C9990" w14:textId="77777777" w:rsidR="00F44BBA" w:rsidRPr="00EC788E" w:rsidRDefault="00F44BBA" w:rsidP="0094559A">
      <w:pPr>
        <w:rPr>
          <w:rFonts w:ascii="Arial" w:hAnsi="Arial" w:cs="Arial"/>
          <w:sz w:val="32"/>
          <w:szCs w:val="32"/>
        </w:rPr>
      </w:pPr>
      <w:r w:rsidRPr="00EC788E">
        <w:rPr>
          <w:rFonts w:ascii="Arial" w:hAnsi="Arial" w:cs="Arial"/>
          <w:sz w:val="32"/>
          <w:szCs w:val="32"/>
        </w:rPr>
        <w:t>«Выжившие часто описывают чувство, что они умерли вместе с другими в лагере — а их тела каким-то образом продолжают двигаться по миру. Жизнь после катастрофы переживается как незаслуженная. Само дыхание ощущается как проступок.»</w:t>
      </w:r>
    </w:p>
    <w:p w14:paraId="010BF72B" w14:textId="77777777" w:rsidR="00F44BBA" w:rsidRPr="00EC788E" w:rsidRDefault="00F44BBA" w:rsidP="0094559A">
      <w:pPr>
        <w:rPr>
          <w:rFonts w:ascii="Arial" w:hAnsi="Arial" w:cs="Arial"/>
          <w:sz w:val="32"/>
          <w:szCs w:val="32"/>
        </w:rPr>
      </w:pPr>
      <w:r w:rsidRPr="00EC788E">
        <w:rPr>
          <w:rFonts w:ascii="Arial" w:hAnsi="Arial" w:cs="Arial"/>
          <w:sz w:val="32"/>
          <w:szCs w:val="32"/>
        </w:rPr>
        <w:t>Примечательно, что синдром выжившего обнаруживается у людей, пострадавших от самых разных катастроф: авиакатастроф, терактов, стихийных бедствий, боевых действий. Механизм везде одинаков: случайность выживания воспринимается как моральная несправедливость.</w:t>
      </w:r>
    </w:p>
    <w:p w14:paraId="4315D588" w14:textId="77777777" w:rsidR="00F44BBA" w:rsidRPr="00EC788E" w:rsidRDefault="00F44BBA" w:rsidP="0094559A">
      <w:pPr>
        <w:rPr>
          <w:rFonts w:ascii="Arial" w:hAnsi="Arial" w:cs="Arial"/>
          <w:sz w:val="32"/>
          <w:szCs w:val="32"/>
        </w:rPr>
      </w:pPr>
      <w:r w:rsidRPr="00EC788E">
        <w:rPr>
          <w:rFonts w:ascii="Arial" w:hAnsi="Arial" w:cs="Arial"/>
          <w:b/>
          <w:bCs/>
          <w:sz w:val="32"/>
          <w:szCs w:val="32"/>
        </w:rPr>
        <w:lastRenderedPageBreak/>
        <w:t>Нейропсихологическое объяснение.</w:t>
      </w:r>
      <w:r w:rsidRPr="00EC788E">
        <w:rPr>
          <w:rFonts w:ascii="Arial" w:hAnsi="Arial" w:cs="Arial"/>
          <w:sz w:val="32"/>
          <w:szCs w:val="32"/>
        </w:rPr>
        <w:t xml:space="preserve"> Мы инстинктивно оцениваем людей (и себя) по результату действий. Человек выжил — значит, он что-то сделал правильно. Или неправильно. Его вина не в конкретных действиях — она в самом факте существования. Это называется феноменом «моральной удачи».</w:t>
      </w:r>
    </w:p>
    <w:p w14:paraId="37ADA2FE" w14:textId="77777777" w:rsidR="00F44BBA" w:rsidRPr="00EC788E" w:rsidRDefault="00F44BBA" w:rsidP="0094559A">
      <w:pPr>
        <w:rPr>
          <w:rFonts w:ascii="Arial" w:hAnsi="Arial" w:cs="Arial"/>
          <w:sz w:val="32"/>
          <w:szCs w:val="32"/>
        </w:rPr>
      </w:pPr>
      <w:r w:rsidRPr="00EC788E">
        <w:rPr>
          <w:rFonts w:ascii="Arial" w:hAnsi="Arial" w:cs="Arial"/>
          <w:b/>
          <w:bCs/>
          <w:sz w:val="32"/>
          <w:szCs w:val="32"/>
        </w:rPr>
        <w:t>СИНДРОМ ВЫЖИВШЕГО В СОВРЕМЕННОМ МИРЕ</w:t>
      </w:r>
      <w:r w:rsidRPr="00EC788E">
        <w:rPr>
          <w:rFonts w:ascii="Arial" w:hAnsi="Arial" w:cs="Arial"/>
          <w:sz w:val="32"/>
          <w:szCs w:val="32"/>
        </w:rPr>
        <w:t xml:space="preserve"> Синдром выжившего не является исключительно военным или лагерным феноменом. Он проявляется у людей, которые в момент катастрофы оказались в стороне: единственный из коллег, кто не попал под сокращение; человек, чьё путешествие было отменено — а самолёт разбился; тот, кто успел эвакуироваться из зоны бедствия, пока другие погибли. Выжить там, где погибли другие, — это само по себе травматический опыт, требующий психологической поддержки.</w:t>
      </w:r>
    </w:p>
    <w:p w14:paraId="1B52AE63" w14:textId="77777777" w:rsidR="00F44BBA" w:rsidRPr="00EC788E" w:rsidRDefault="00000000" w:rsidP="0094559A">
      <w:pPr>
        <w:rPr>
          <w:rFonts w:ascii="Arial" w:hAnsi="Arial" w:cs="Arial"/>
          <w:sz w:val="32"/>
          <w:szCs w:val="32"/>
        </w:rPr>
      </w:pPr>
      <w:r w:rsidRPr="00EC788E">
        <w:rPr>
          <w:rFonts w:ascii="Arial" w:hAnsi="Arial" w:cs="Arial"/>
          <w:sz w:val="32"/>
          <w:szCs w:val="32"/>
        </w:rPr>
        <w:pict w14:anchorId="59005DA2">
          <v:rect id="_x0000_i1085" style="width:0;height:1.5pt" o:hralign="center" o:hrstd="t" o:hr="t" fillcolor="#a0a0a0" stroked="f"/>
        </w:pict>
      </w:r>
    </w:p>
    <w:p w14:paraId="4DF8C3B6"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t>7.2 МЕЖПОКОЛЕНЧЕСКАЯ ПЕРЕДАЧА ТРАВМЫ: КАК ВИНА ПЕРЕХОДИТ ПО НАСЛЕДСТВУ</w:t>
      </w:r>
    </w:p>
    <w:p w14:paraId="5B78FC5A" w14:textId="77777777" w:rsidR="00F44BBA" w:rsidRPr="00EC788E" w:rsidRDefault="00F44BBA" w:rsidP="0094559A">
      <w:pPr>
        <w:rPr>
          <w:rFonts w:ascii="Arial" w:hAnsi="Arial" w:cs="Arial"/>
          <w:sz w:val="32"/>
          <w:szCs w:val="32"/>
        </w:rPr>
      </w:pPr>
      <w:r w:rsidRPr="00EC788E">
        <w:rPr>
          <w:rFonts w:ascii="Arial" w:hAnsi="Arial" w:cs="Arial"/>
          <w:sz w:val="32"/>
          <w:szCs w:val="32"/>
        </w:rPr>
        <w:t xml:space="preserve">Одним из наиболее поразительных открытий современной психологии стало систематическое обнаружение феномена </w:t>
      </w:r>
      <w:proofErr w:type="spellStart"/>
      <w:r w:rsidRPr="00EC788E">
        <w:rPr>
          <w:rFonts w:ascii="Arial" w:hAnsi="Arial" w:cs="Arial"/>
          <w:sz w:val="32"/>
          <w:szCs w:val="32"/>
        </w:rPr>
        <w:t>межпоколенческой</w:t>
      </w:r>
      <w:proofErr w:type="spellEnd"/>
      <w:r w:rsidRPr="00EC788E">
        <w:rPr>
          <w:rFonts w:ascii="Arial" w:hAnsi="Arial" w:cs="Arial"/>
          <w:sz w:val="32"/>
          <w:szCs w:val="32"/>
        </w:rPr>
        <w:t xml:space="preserve"> передачи травмы. Дети и внуки людей, переживших репрессии, войны или геноцид, демонстрируют устойчивые психологические особенности — даже если они никогда не слышали подробностей того, что произошло с их родителями.</w:t>
      </w:r>
    </w:p>
    <w:p w14:paraId="4B75DD5D" w14:textId="77777777" w:rsidR="00F44BBA" w:rsidRPr="00EC788E" w:rsidRDefault="00F44BBA" w:rsidP="0094559A">
      <w:pPr>
        <w:rPr>
          <w:rFonts w:ascii="Arial" w:hAnsi="Arial" w:cs="Arial"/>
          <w:sz w:val="32"/>
          <w:szCs w:val="32"/>
        </w:rPr>
      </w:pPr>
      <w:r w:rsidRPr="00EC788E">
        <w:rPr>
          <w:rFonts w:ascii="Arial" w:hAnsi="Arial" w:cs="Arial"/>
          <w:sz w:val="32"/>
          <w:szCs w:val="32"/>
        </w:rPr>
        <w:t>Это открытие нарушило привычные представления о том, что психологическая травма является сугубо индивидуальным переживанием. Оказалось: травма передаётся — через воспитание, через невысказанное, через само молчание.</w:t>
      </w:r>
    </w:p>
    <w:p w14:paraId="03BA1C5E" w14:textId="77777777" w:rsidR="00F44BBA" w:rsidRPr="00EC788E" w:rsidRDefault="00F44BBA" w:rsidP="0094559A">
      <w:pPr>
        <w:rPr>
          <w:rFonts w:ascii="Arial" w:hAnsi="Arial" w:cs="Arial"/>
          <w:sz w:val="32"/>
          <w:szCs w:val="32"/>
        </w:rPr>
      </w:pPr>
      <w:r w:rsidRPr="00EC788E">
        <w:rPr>
          <w:rFonts w:ascii="Arial" w:hAnsi="Arial" w:cs="Arial"/>
          <w:b/>
          <w:bCs/>
          <w:sz w:val="32"/>
          <w:szCs w:val="32"/>
        </w:rPr>
        <w:t>Механизм первый: прямая передача через воспитание.</w:t>
      </w:r>
      <w:r w:rsidRPr="00EC788E">
        <w:rPr>
          <w:rFonts w:ascii="Arial" w:hAnsi="Arial" w:cs="Arial"/>
          <w:sz w:val="32"/>
          <w:szCs w:val="32"/>
        </w:rPr>
        <w:t xml:space="preserve"> Родители, пережившие тяжёлый опыт, нередко воспитывают </w:t>
      </w:r>
      <w:r w:rsidRPr="00EC788E">
        <w:rPr>
          <w:rFonts w:ascii="Arial" w:hAnsi="Arial" w:cs="Arial"/>
          <w:sz w:val="32"/>
          <w:szCs w:val="32"/>
        </w:rPr>
        <w:lastRenderedPageBreak/>
        <w:t>детей в состоянии хронической тревоги — даже если сам источник тревоги никогда не называется. Гиперопека, постоянные предупреждения об опасности, невозможность доверять незнакомым людям — это паттерны, которые ребёнок усваивает без объяснений.</w:t>
      </w:r>
    </w:p>
    <w:p w14:paraId="15DF04FD" w14:textId="77777777" w:rsidR="00F44BBA" w:rsidRPr="00EC788E" w:rsidRDefault="00F44BBA" w:rsidP="0094559A">
      <w:pPr>
        <w:rPr>
          <w:rFonts w:ascii="Arial" w:hAnsi="Arial" w:cs="Arial"/>
          <w:sz w:val="32"/>
          <w:szCs w:val="32"/>
        </w:rPr>
      </w:pPr>
      <w:r w:rsidRPr="00EC788E">
        <w:rPr>
          <w:rFonts w:ascii="Arial" w:hAnsi="Arial" w:cs="Arial"/>
          <w:b/>
          <w:bCs/>
          <w:sz w:val="32"/>
          <w:szCs w:val="32"/>
        </w:rPr>
        <w:t>Механизм второй: передача через молчание.</w:t>
      </w:r>
      <w:r w:rsidRPr="00EC788E">
        <w:rPr>
          <w:rFonts w:ascii="Arial" w:hAnsi="Arial" w:cs="Arial"/>
          <w:sz w:val="32"/>
          <w:szCs w:val="32"/>
        </w:rPr>
        <w:t xml:space="preserve"> Как показали психоаналитики, непрожитые переживания родителей передаются детям в виде «крипты» — бессознательного хранилища чужой тайны. Ребёнок чувствует, что что-то важное существует — но не знает что. Эта неопределённость сама по себе является травматичной: тревога без содержания, вина без источника.</w:t>
      </w:r>
    </w:p>
    <w:p w14:paraId="27CF1249" w14:textId="77777777" w:rsidR="00F44BBA" w:rsidRPr="00EC788E" w:rsidRDefault="00F44BBA" w:rsidP="0094559A">
      <w:pPr>
        <w:rPr>
          <w:rFonts w:ascii="Arial" w:hAnsi="Arial" w:cs="Arial"/>
          <w:sz w:val="32"/>
          <w:szCs w:val="32"/>
        </w:rPr>
      </w:pPr>
      <w:r w:rsidRPr="00EC788E">
        <w:rPr>
          <w:rFonts w:ascii="Arial" w:hAnsi="Arial" w:cs="Arial"/>
          <w:b/>
          <w:bCs/>
          <w:sz w:val="32"/>
          <w:szCs w:val="32"/>
        </w:rPr>
        <w:t>Механизм третий: эпигенетика.</w:t>
      </w:r>
      <w:r w:rsidRPr="00EC788E">
        <w:rPr>
          <w:rFonts w:ascii="Arial" w:hAnsi="Arial" w:cs="Arial"/>
          <w:sz w:val="32"/>
          <w:szCs w:val="32"/>
        </w:rPr>
        <w:t xml:space="preserve"> Наиболее радикальную гипотезу предложила современная генетика. Исследования показало: у детей людей, переживших тяжёлый стресс, могут обнаруживаться специфические изменения в регуляции стрессового ответа — аналогичные изменениям у самих переживших. Стресс родителей влияет на биологическую экспрессию генов в следующем поколении.</w:t>
      </w:r>
    </w:p>
    <w:p w14:paraId="4DFD5316" w14:textId="77777777" w:rsidR="00F44BBA" w:rsidRPr="00EC788E" w:rsidRDefault="00F44BBA" w:rsidP="0094559A">
      <w:pPr>
        <w:rPr>
          <w:rFonts w:ascii="Arial" w:hAnsi="Arial" w:cs="Arial"/>
          <w:sz w:val="32"/>
          <w:szCs w:val="32"/>
        </w:rPr>
      </w:pPr>
      <w:r w:rsidRPr="00EC788E">
        <w:rPr>
          <w:rFonts w:ascii="Arial" w:hAnsi="Arial" w:cs="Arial"/>
          <w:sz w:val="32"/>
          <w:szCs w:val="32"/>
        </w:rPr>
        <w:t>«Призраки прошлого, о которых никто не говорит, не исчезают — они переходят к детям. Непрожитое горе, неназванный страх, не признанная вина — всё это становится частью психологического наследства следующих поколений.»</w:t>
      </w:r>
    </w:p>
    <w:p w14:paraId="0A69414C" w14:textId="77777777" w:rsidR="00F44BBA" w:rsidRPr="00EC788E" w:rsidRDefault="00000000" w:rsidP="0094559A">
      <w:pPr>
        <w:rPr>
          <w:rFonts w:ascii="Arial" w:hAnsi="Arial" w:cs="Arial"/>
          <w:sz w:val="32"/>
          <w:szCs w:val="32"/>
        </w:rPr>
      </w:pPr>
      <w:r w:rsidRPr="00EC788E">
        <w:rPr>
          <w:rFonts w:ascii="Arial" w:hAnsi="Arial" w:cs="Arial"/>
          <w:sz w:val="32"/>
          <w:szCs w:val="32"/>
        </w:rPr>
        <w:pict w14:anchorId="7E150722">
          <v:rect id="_x0000_i1086" style="width:0;height:1.5pt" o:hralign="center" o:hrstd="t" o:hr="t" fillcolor="#a0a0a0" stroked="f"/>
        </w:pict>
      </w:r>
    </w:p>
    <w:p w14:paraId="02FAACF9"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t>7.3 АРХИТЕКТУРА НЕГАТИВНЫХ ПАТТЕРНОВ В ДЕТСТВЕ</w:t>
      </w:r>
    </w:p>
    <w:p w14:paraId="65CA6DF3" w14:textId="77777777" w:rsidR="00F44BBA" w:rsidRPr="00EC788E" w:rsidRDefault="00F44BBA" w:rsidP="0094559A">
      <w:pPr>
        <w:rPr>
          <w:rFonts w:ascii="Arial" w:hAnsi="Arial" w:cs="Arial"/>
          <w:sz w:val="32"/>
          <w:szCs w:val="32"/>
        </w:rPr>
      </w:pPr>
      <w:r w:rsidRPr="00EC788E">
        <w:rPr>
          <w:rFonts w:ascii="Arial" w:hAnsi="Arial" w:cs="Arial"/>
          <w:sz w:val="32"/>
          <w:szCs w:val="32"/>
        </w:rPr>
        <w:t>В семье, где родители скрывали свою боль, дети формируют специфическое отношение к реальности.</w:t>
      </w:r>
    </w:p>
    <w:p w14:paraId="21E8E48A" w14:textId="77777777" w:rsidR="00F44BBA" w:rsidRPr="00EC788E" w:rsidRDefault="00F44BBA" w:rsidP="00F44BBA">
      <w:pPr>
        <w:numPr>
          <w:ilvl w:val="0"/>
          <w:numId w:val="28"/>
        </w:numPr>
        <w:rPr>
          <w:rFonts w:ascii="Arial" w:hAnsi="Arial" w:cs="Arial"/>
          <w:sz w:val="32"/>
          <w:szCs w:val="32"/>
        </w:rPr>
      </w:pPr>
      <w:r w:rsidRPr="00EC788E">
        <w:rPr>
          <w:rFonts w:ascii="Arial" w:hAnsi="Arial" w:cs="Arial"/>
          <w:b/>
          <w:bCs/>
          <w:sz w:val="32"/>
          <w:szCs w:val="32"/>
        </w:rPr>
        <w:t>Перфекционизм.</w:t>
      </w:r>
      <w:r w:rsidRPr="00EC788E">
        <w:rPr>
          <w:rFonts w:ascii="Arial" w:hAnsi="Arial" w:cs="Arial"/>
          <w:sz w:val="32"/>
          <w:szCs w:val="32"/>
        </w:rPr>
        <w:t xml:space="preserve"> Попытка оправдать страдания родителей своим успехом. «Если я буду идеальным, это сделает их жертву осмысленной».</w:t>
      </w:r>
    </w:p>
    <w:p w14:paraId="7E9443C4" w14:textId="77777777" w:rsidR="00F44BBA" w:rsidRPr="00EC788E" w:rsidRDefault="00F44BBA" w:rsidP="00F44BBA">
      <w:pPr>
        <w:numPr>
          <w:ilvl w:val="0"/>
          <w:numId w:val="28"/>
        </w:numPr>
        <w:rPr>
          <w:rFonts w:ascii="Arial" w:hAnsi="Arial" w:cs="Arial"/>
          <w:sz w:val="32"/>
          <w:szCs w:val="32"/>
        </w:rPr>
      </w:pPr>
      <w:r w:rsidRPr="00EC788E">
        <w:rPr>
          <w:rFonts w:ascii="Arial" w:hAnsi="Arial" w:cs="Arial"/>
          <w:b/>
          <w:bCs/>
          <w:sz w:val="32"/>
          <w:szCs w:val="32"/>
        </w:rPr>
        <w:lastRenderedPageBreak/>
        <w:t>Избегание счастья.</w:t>
      </w:r>
      <w:r w:rsidRPr="00EC788E">
        <w:rPr>
          <w:rFonts w:ascii="Arial" w:hAnsi="Arial" w:cs="Arial"/>
          <w:sz w:val="32"/>
          <w:szCs w:val="32"/>
        </w:rPr>
        <w:t xml:space="preserve"> Подсознательный страх наслаждаться жизнью, потому что это кажется недостойным по сравнению с прошлым других.</w:t>
      </w:r>
    </w:p>
    <w:p w14:paraId="18F8BAE7" w14:textId="77777777" w:rsidR="00F44BBA" w:rsidRPr="00EC788E" w:rsidRDefault="00F44BBA" w:rsidP="00F44BBA">
      <w:pPr>
        <w:numPr>
          <w:ilvl w:val="0"/>
          <w:numId w:val="28"/>
        </w:numPr>
        <w:rPr>
          <w:rFonts w:ascii="Arial" w:hAnsi="Arial" w:cs="Arial"/>
          <w:sz w:val="32"/>
          <w:szCs w:val="32"/>
        </w:rPr>
      </w:pPr>
      <w:proofErr w:type="spellStart"/>
      <w:r w:rsidRPr="00EC788E">
        <w:rPr>
          <w:rFonts w:ascii="Arial" w:hAnsi="Arial" w:cs="Arial"/>
          <w:b/>
          <w:bCs/>
          <w:sz w:val="32"/>
          <w:szCs w:val="32"/>
        </w:rPr>
        <w:t>Гиперответственность</w:t>
      </w:r>
      <w:proofErr w:type="spellEnd"/>
      <w:r w:rsidRPr="00EC788E">
        <w:rPr>
          <w:rFonts w:ascii="Arial" w:hAnsi="Arial" w:cs="Arial"/>
          <w:b/>
          <w:bCs/>
          <w:sz w:val="32"/>
          <w:szCs w:val="32"/>
        </w:rPr>
        <w:t>.</w:t>
      </w:r>
      <w:r w:rsidRPr="00EC788E">
        <w:rPr>
          <w:rFonts w:ascii="Arial" w:hAnsi="Arial" w:cs="Arial"/>
          <w:sz w:val="32"/>
          <w:szCs w:val="32"/>
        </w:rPr>
        <w:t xml:space="preserve"> Чувство долга перед теми, кто уже ушёл. Взросление превращается в служение памяти.</w:t>
      </w:r>
    </w:p>
    <w:p w14:paraId="1926FDC5" w14:textId="77777777" w:rsidR="00F44BBA" w:rsidRPr="00EC788E" w:rsidRDefault="00F44BBA" w:rsidP="0094559A">
      <w:pPr>
        <w:rPr>
          <w:rFonts w:ascii="Arial" w:hAnsi="Arial" w:cs="Arial"/>
          <w:sz w:val="32"/>
          <w:szCs w:val="32"/>
        </w:rPr>
      </w:pPr>
      <w:r w:rsidRPr="00EC788E">
        <w:rPr>
          <w:rFonts w:ascii="Arial" w:hAnsi="Arial" w:cs="Arial"/>
          <w:sz w:val="32"/>
          <w:szCs w:val="32"/>
        </w:rPr>
        <w:t>Это не патология в строгом смысле — это адаптация к условиям среды. Но эта адаптация становится разрушительной, если переходит границы реальной жизни здесь и сейчас.</w:t>
      </w:r>
    </w:p>
    <w:p w14:paraId="07E23DD8" w14:textId="77777777" w:rsidR="00F44BBA" w:rsidRPr="00EC788E" w:rsidRDefault="00F44BBA" w:rsidP="0094559A">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Как распознать наследственную вину?</w:t>
      </w:r>
    </w:p>
    <w:p w14:paraId="0D6B41B1" w14:textId="77777777" w:rsidR="00F44BBA" w:rsidRPr="00EC788E" w:rsidRDefault="00F44BBA" w:rsidP="00F44BBA">
      <w:pPr>
        <w:numPr>
          <w:ilvl w:val="0"/>
          <w:numId w:val="29"/>
        </w:numPr>
        <w:rPr>
          <w:rFonts w:ascii="Arial" w:hAnsi="Arial" w:cs="Arial"/>
          <w:sz w:val="32"/>
          <w:szCs w:val="32"/>
        </w:rPr>
      </w:pPr>
      <w:r w:rsidRPr="00EC788E">
        <w:rPr>
          <w:rFonts w:ascii="Arial" w:hAnsi="Arial" w:cs="Arial"/>
          <w:sz w:val="32"/>
          <w:szCs w:val="32"/>
        </w:rPr>
        <w:t>Клиент часто упоминает, что ему нужно быть лучше других, чтобы «заполнить пустоту».</w:t>
      </w:r>
    </w:p>
    <w:p w14:paraId="66C3DBF2" w14:textId="77777777" w:rsidR="00F44BBA" w:rsidRPr="00EC788E" w:rsidRDefault="00F44BBA" w:rsidP="00F44BBA">
      <w:pPr>
        <w:numPr>
          <w:ilvl w:val="0"/>
          <w:numId w:val="29"/>
        </w:numPr>
        <w:rPr>
          <w:rFonts w:ascii="Arial" w:hAnsi="Arial" w:cs="Arial"/>
          <w:sz w:val="32"/>
          <w:szCs w:val="32"/>
        </w:rPr>
      </w:pPr>
      <w:r w:rsidRPr="00EC788E">
        <w:rPr>
          <w:rFonts w:ascii="Arial" w:hAnsi="Arial" w:cs="Arial"/>
          <w:sz w:val="32"/>
          <w:szCs w:val="32"/>
        </w:rPr>
        <w:t>На вопросы о семейной истории отвечает уклончиво, избегая деталей.</w:t>
      </w:r>
    </w:p>
    <w:p w14:paraId="02D9B90C" w14:textId="77777777" w:rsidR="00F44BBA" w:rsidRPr="00EC788E" w:rsidRDefault="00F44BBA" w:rsidP="00F44BBA">
      <w:pPr>
        <w:numPr>
          <w:ilvl w:val="0"/>
          <w:numId w:val="29"/>
        </w:numPr>
        <w:rPr>
          <w:rFonts w:ascii="Arial" w:hAnsi="Arial" w:cs="Arial"/>
          <w:sz w:val="32"/>
          <w:szCs w:val="32"/>
        </w:rPr>
      </w:pPr>
      <w:r w:rsidRPr="00EC788E">
        <w:rPr>
          <w:rFonts w:ascii="Arial" w:hAnsi="Arial" w:cs="Arial"/>
          <w:sz w:val="32"/>
          <w:szCs w:val="32"/>
        </w:rPr>
        <w:t>Испытывает чувство вины за собственные достижения (удачная карьера, счастливый брак).</w:t>
      </w:r>
    </w:p>
    <w:p w14:paraId="759CA493" w14:textId="77777777" w:rsidR="00F44BBA" w:rsidRPr="00EC788E" w:rsidRDefault="00F44BBA" w:rsidP="00F44BBA">
      <w:pPr>
        <w:numPr>
          <w:ilvl w:val="0"/>
          <w:numId w:val="29"/>
        </w:numPr>
        <w:rPr>
          <w:rFonts w:ascii="Arial" w:hAnsi="Arial" w:cs="Arial"/>
          <w:sz w:val="32"/>
          <w:szCs w:val="32"/>
        </w:rPr>
      </w:pPr>
      <w:r w:rsidRPr="00EC788E">
        <w:rPr>
          <w:rFonts w:ascii="Arial" w:hAnsi="Arial" w:cs="Arial"/>
          <w:sz w:val="32"/>
          <w:szCs w:val="32"/>
        </w:rPr>
        <w:t>Имеет необъяснимую тревогу, связанную с безопасностью близких.</w:t>
      </w:r>
    </w:p>
    <w:p w14:paraId="1562837C" w14:textId="77777777" w:rsidR="00F44BBA" w:rsidRPr="00EC788E" w:rsidRDefault="00F44BBA" w:rsidP="0094559A">
      <w:pPr>
        <w:rPr>
          <w:rFonts w:ascii="Arial" w:hAnsi="Arial" w:cs="Arial"/>
          <w:sz w:val="32"/>
          <w:szCs w:val="32"/>
        </w:rPr>
      </w:pPr>
      <w:r w:rsidRPr="00EC788E">
        <w:rPr>
          <w:rFonts w:ascii="Arial" w:hAnsi="Arial" w:cs="Arial"/>
          <w:sz w:val="32"/>
          <w:szCs w:val="32"/>
        </w:rPr>
        <w:t>Работа с такими состояниями требует деликатности. Нельзя требовать рассказать о травматических событиях прямо сразу. Сначала необходимо создать ощущение безопасности и стабильности. Затем — постепенно исследовать семейный нарратив. Важно разделять реальную историю семьи и ту историю, которую клиент надумал о себе: «Если я буду счастлив, я предам память погибших».</w:t>
      </w:r>
    </w:p>
    <w:p w14:paraId="7F5ADB9F" w14:textId="77777777" w:rsidR="00F44BBA" w:rsidRPr="00EC788E" w:rsidRDefault="00000000" w:rsidP="0094559A">
      <w:pPr>
        <w:rPr>
          <w:rFonts w:ascii="Arial" w:hAnsi="Arial" w:cs="Arial"/>
          <w:sz w:val="32"/>
          <w:szCs w:val="32"/>
        </w:rPr>
      </w:pPr>
      <w:r w:rsidRPr="00EC788E">
        <w:rPr>
          <w:rFonts w:ascii="Arial" w:hAnsi="Arial" w:cs="Arial"/>
          <w:sz w:val="32"/>
          <w:szCs w:val="32"/>
        </w:rPr>
        <w:pict w14:anchorId="07BFAA27">
          <v:rect id="_x0000_i1087" style="width:0;height:1.5pt" o:hralign="center" o:hrstd="t" o:hr="t" fillcolor="#a0a0a0" stroked="f"/>
        </w:pict>
      </w:r>
    </w:p>
    <w:p w14:paraId="5BA87013" w14:textId="77777777" w:rsidR="00F44BBA" w:rsidRPr="00EC788E" w:rsidRDefault="00F44BBA" w:rsidP="0094559A">
      <w:pPr>
        <w:rPr>
          <w:rFonts w:ascii="Arial" w:hAnsi="Arial" w:cs="Arial"/>
          <w:b/>
          <w:bCs/>
          <w:sz w:val="32"/>
          <w:szCs w:val="32"/>
        </w:rPr>
      </w:pPr>
      <w:r w:rsidRPr="00EC788E">
        <w:rPr>
          <w:rFonts w:ascii="Arial" w:hAnsi="Arial" w:cs="Arial"/>
          <w:b/>
          <w:bCs/>
          <w:sz w:val="32"/>
          <w:szCs w:val="32"/>
        </w:rPr>
        <w:t>7.4 ЗЕРКАЛЬНЫЙ МОСТ К ОБСУЖДЕНИЮ</w:t>
      </w:r>
    </w:p>
    <w:p w14:paraId="67E078EB" w14:textId="77777777" w:rsidR="00F44BBA" w:rsidRPr="00EC788E" w:rsidRDefault="00F44BBA" w:rsidP="0094559A">
      <w:pPr>
        <w:rPr>
          <w:rFonts w:ascii="Arial" w:hAnsi="Arial" w:cs="Arial"/>
          <w:sz w:val="32"/>
          <w:szCs w:val="32"/>
        </w:rPr>
      </w:pPr>
      <w:r w:rsidRPr="00EC788E">
        <w:rPr>
          <w:rFonts w:ascii="Arial" w:hAnsi="Arial" w:cs="Arial"/>
          <w:sz w:val="32"/>
          <w:szCs w:val="32"/>
        </w:rPr>
        <w:lastRenderedPageBreak/>
        <w:t>Мы рассмотрели механизмы передачи травмы от жертв к их потомкам. Но существует и другая сторона медали — психология тех, чьи предки были виновниками насилия. Как живут люди, которые знают, что их семья была частью системы причинения зла? Неизвестно ли им, несут ли они ответственность за то, чего они не делали?</w:t>
      </w:r>
    </w:p>
    <w:p w14:paraId="298BBE6B" w14:textId="77777777" w:rsidR="00F44BBA" w:rsidRPr="00EC788E" w:rsidRDefault="00F44BBA" w:rsidP="0094559A">
      <w:pPr>
        <w:rPr>
          <w:rFonts w:ascii="Arial" w:hAnsi="Arial" w:cs="Arial"/>
          <w:sz w:val="32"/>
          <w:szCs w:val="32"/>
        </w:rPr>
      </w:pPr>
      <w:r w:rsidRPr="00EC788E">
        <w:rPr>
          <w:rFonts w:ascii="Arial" w:hAnsi="Arial" w:cs="Arial"/>
          <w:sz w:val="32"/>
          <w:szCs w:val="32"/>
        </w:rPr>
        <w:t>Это сложный вопрос, затрагивающий этические, юридические и глубокие психологические аспекты. Ответ зависит от множества факторов: уровня признания исторических событий, культурных традиций прощения и памяти, а также готовности общества к диалогу.</w:t>
      </w:r>
    </w:p>
    <w:p w14:paraId="7114C9B0" w14:textId="77777777" w:rsidR="00F44BBA" w:rsidRPr="00EC788E" w:rsidRDefault="00F44BBA" w:rsidP="0094559A">
      <w:pPr>
        <w:rPr>
          <w:rFonts w:ascii="Arial" w:hAnsi="Arial" w:cs="Arial"/>
          <w:sz w:val="32"/>
          <w:szCs w:val="32"/>
        </w:rPr>
      </w:pPr>
      <w:r w:rsidRPr="00EC788E">
        <w:rPr>
          <w:rFonts w:ascii="Arial" w:hAnsi="Arial" w:cs="Arial"/>
          <w:sz w:val="32"/>
          <w:szCs w:val="32"/>
        </w:rPr>
        <w:t>Мы продолжим разговор в следующей части главы, рассмотрев конкретные исторические примеры работы с коллективной памятью: от армянской трагедии до немецкого опыта. Мы увидим, что признание и работа с прошлым имеют прямое терапевтическое значение не только для отдельных людей, но и для наций.</w:t>
      </w:r>
    </w:p>
    <w:p w14:paraId="458A5554" w14:textId="77777777" w:rsidR="00F44BBA" w:rsidRPr="00EC788E" w:rsidRDefault="00000000" w:rsidP="008978BF">
      <w:pPr>
        <w:rPr>
          <w:rFonts w:ascii="Arial" w:hAnsi="Arial" w:cs="Arial"/>
          <w:sz w:val="32"/>
          <w:szCs w:val="32"/>
        </w:rPr>
      </w:pPr>
      <w:r w:rsidRPr="00EC788E">
        <w:rPr>
          <w:rFonts w:ascii="Arial" w:hAnsi="Arial" w:cs="Arial"/>
          <w:sz w:val="32"/>
          <w:szCs w:val="32"/>
        </w:rPr>
        <w:pict w14:anchorId="5EEF44F3">
          <v:rect id="_x0000_i1088" style="width:0;height:1.5pt" o:hralign="center" o:hrstd="t" o:hr="t" fillcolor="#a0a0a0" stroked="f"/>
        </w:pict>
      </w:r>
    </w:p>
    <w:p w14:paraId="66F86309"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7.5 РАБСТВО В США: ВИНА ЧЕРЕЗ ТРИ ВЕКА</w:t>
      </w:r>
    </w:p>
    <w:p w14:paraId="61FC4335" w14:textId="77777777" w:rsidR="00F44BBA" w:rsidRPr="00EC788E" w:rsidRDefault="00F44BBA" w:rsidP="008978BF">
      <w:pPr>
        <w:rPr>
          <w:rFonts w:ascii="Arial" w:hAnsi="Arial" w:cs="Arial"/>
          <w:sz w:val="32"/>
          <w:szCs w:val="32"/>
        </w:rPr>
      </w:pPr>
      <w:r w:rsidRPr="00EC788E">
        <w:rPr>
          <w:rFonts w:ascii="Arial" w:hAnsi="Arial" w:cs="Arial"/>
          <w:sz w:val="32"/>
          <w:szCs w:val="32"/>
        </w:rPr>
        <w:t>Рабство в Соединённых Штатах было официально отменено в 1865 году — более полутора веков назад. Прошло время, были приняты законы, изменена Конституция. Тем не менее вопросы о коллективной вине и ответственности остаются в центре острейших политических дискуссий в американском обществе сегодня. Это само по себе является красноречивым свидетельством того, насколько глубоко историческая вина укореняется в коллективной психологии нации.</w:t>
      </w:r>
    </w:p>
    <w:p w14:paraId="25AB3A85"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Для белых американцев с предками-рабовладельцами (или просто живших в рабовладельческих штатах) вопрос звучит так: «Несу ли я ответственность за то, что сделали мои предки?» Психологически это вопрос о коллективной идентичности: в какой мере я являюсь «тем же», что и мои </w:t>
      </w:r>
      <w:r w:rsidRPr="00EC788E">
        <w:rPr>
          <w:rFonts w:ascii="Arial" w:hAnsi="Arial" w:cs="Arial"/>
          <w:sz w:val="32"/>
          <w:szCs w:val="32"/>
        </w:rPr>
        <w:lastRenderedPageBreak/>
        <w:t>предки? Является ли моя текущая жизнь продолжением того неравенства, которое они создали?</w:t>
      </w:r>
    </w:p>
    <w:p w14:paraId="34F0DA3B"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Для афроамериканцев — потомков порабощённых — ситуация принципиально иная. Речь идёт не об абстрактной исторической вине, а о конкретном, измеримом ущербе, последствия которого очевидны в настоящем. Разрыв в накоплении семейного благосостояния между чёрными и белыми семьями составляет до 80% (Federal </w:t>
      </w:r>
      <w:proofErr w:type="spellStart"/>
      <w:r w:rsidRPr="00EC788E">
        <w:rPr>
          <w:rFonts w:ascii="Arial" w:hAnsi="Arial" w:cs="Arial"/>
          <w:sz w:val="32"/>
          <w:szCs w:val="32"/>
        </w:rPr>
        <w:t>Reserve</w:t>
      </w:r>
      <w:proofErr w:type="spellEnd"/>
      <w:r w:rsidRPr="00EC788E">
        <w:rPr>
          <w:rFonts w:ascii="Arial" w:hAnsi="Arial" w:cs="Arial"/>
          <w:sz w:val="32"/>
          <w:szCs w:val="32"/>
        </w:rPr>
        <w:t>, 2020). Доступ к качественному образованию, системе уголовного правосудия — всё это демонстрирует структурные различия, корни которых лежат именно в эпохе рабства. Это не история, это — настоящее.</w:t>
      </w:r>
    </w:p>
    <w:p w14:paraId="16F0E214" w14:textId="77777777" w:rsidR="00F44BBA" w:rsidRPr="00EC788E" w:rsidRDefault="00F44BBA" w:rsidP="008978BF">
      <w:pPr>
        <w:rPr>
          <w:rFonts w:ascii="Arial" w:hAnsi="Arial" w:cs="Arial"/>
          <w:sz w:val="32"/>
          <w:szCs w:val="32"/>
        </w:rPr>
      </w:pPr>
      <w:r w:rsidRPr="00EC788E">
        <w:rPr>
          <w:rFonts w:ascii="Arial" w:hAnsi="Arial" w:cs="Arial"/>
          <w:sz w:val="32"/>
          <w:szCs w:val="32"/>
        </w:rPr>
        <w:t>«Вопрос о репарациях за рабство — не вопрос о том, виновны ли ныне живущие белые американцы в рабстве. Это вопрос о том, кто несёт ответственность за устранение последствий того, что было сделано. Ответственность и вина — разные вещи.»</w:t>
      </w:r>
    </w:p>
    <w:p w14:paraId="321DC82C" w14:textId="77777777" w:rsidR="00F44BBA" w:rsidRPr="00EC788E" w:rsidRDefault="00F44BBA" w:rsidP="008978BF">
      <w:pPr>
        <w:rPr>
          <w:rFonts w:ascii="Arial" w:hAnsi="Arial" w:cs="Arial"/>
          <w:sz w:val="32"/>
          <w:szCs w:val="32"/>
        </w:rPr>
      </w:pPr>
      <w:r w:rsidRPr="00EC788E">
        <w:rPr>
          <w:rFonts w:ascii="Arial" w:hAnsi="Arial" w:cs="Arial"/>
          <w:sz w:val="32"/>
          <w:szCs w:val="32"/>
        </w:rPr>
        <w:t>— Та-</w:t>
      </w:r>
      <w:proofErr w:type="spellStart"/>
      <w:r w:rsidRPr="00EC788E">
        <w:rPr>
          <w:rFonts w:ascii="Arial" w:hAnsi="Arial" w:cs="Arial"/>
          <w:sz w:val="32"/>
          <w:szCs w:val="32"/>
        </w:rPr>
        <w:t>Нехиси</w:t>
      </w:r>
      <w:proofErr w:type="spellEnd"/>
      <w:r w:rsidRPr="00EC788E">
        <w:rPr>
          <w:rFonts w:ascii="Arial" w:hAnsi="Arial" w:cs="Arial"/>
          <w:sz w:val="32"/>
          <w:szCs w:val="32"/>
        </w:rPr>
        <w:t xml:space="preserve"> </w:t>
      </w:r>
      <w:proofErr w:type="spellStart"/>
      <w:r w:rsidRPr="00EC788E">
        <w:rPr>
          <w:rFonts w:ascii="Arial" w:hAnsi="Arial" w:cs="Arial"/>
          <w:sz w:val="32"/>
          <w:szCs w:val="32"/>
        </w:rPr>
        <w:t>Коутс</w:t>
      </w:r>
      <w:proofErr w:type="spellEnd"/>
      <w:r w:rsidRPr="00EC788E">
        <w:rPr>
          <w:rFonts w:ascii="Arial" w:hAnsi="Arial" w:cs="Arial"/>
          <w:sz w:val="32"/>
          <w:szCs w:val="32"/>
        </w:rPr>
        <w:t>, «Аргумент в пользу репараций», The Atlantic, 2014</w:t>
      </w:r>
    </w:p>
    <w:p w14:paraId="3B950E96"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Это разграничение </w:t>
      </w:r>
      <w:proofErr w:type="spellStart"/>
      <w:r w:rsidRPr="00EC788E">
        <w:rPr>
          <w:rFonts w:ascii="Arial" w:hAnsi="Arial" w:cs="Arial"/>
          <w:sz w:val="32"/>
          <w:szCs w:val="32"/>
        </w:rPr>
        <w:t>Коутса</w:t>
      </w:r>
      <w:proofErr w:type="spellEnd"/>
      <w:r w:rsidRPr="00EC788E">
        <w:rPr>
          <w:rFonts w:ascii="Arial" w:hAnsi="Arial" w:cs="Arial"/>
          <w:sz w:val="32"/>
          <w:szCs w:val="32"/>
        </w:rPr>
        <w:t xml:space="preserve"> — между виной и ответственностью — является принципиально важным и для клинической психологии. Вина обращена назад: «Что сделали мои предки?» Ответственность обращена вперёд: «Что могу сделать я, чтобы уменьшить существующее неравенство?» Первый вопрос нередко парализует. Второй — освобождает.</w:t>
      </w:r>
    </w:p>
    <w:p w14:paraId="605D58B9" w14:textId="77777777" w:rsidR="00F44BBA" w:rsidRPr="00EC788E" w:rsidRDefault="00F44BBA" w:rsidP="008978BF">
      <w:pPr>
        <w:rPr>
          <w:rFonts w:ascii="Arial" w:hAnsi="Arial" w:cs="Arial"/>
          <w:sz w:val="32"/>
          <w:szCs w:val="32"/>
        </w:rPr>
      </w:pPr>
      <w:r w:rsidRPr="00EC788E">
        <w:rPr>
          <w:rFonts w:ascii="Arial" w:hAnsi="Arial" w:cs="Arial"/>
          <w:b/>
          <w:bCs/>
          <w:sz w:val="32"/>
          <w:szCs w:val="32"/>
        </w:rPr>
        <w:t>ПРАКТИЧЕСКОЕ ПРИМЕНЕНИЕ ДЛЯ ТЕРAPIИ</w:t>
      </w:r>
    </w:p>
    <w:p w14:paraId="78218EF0" w14:textId="77777777" w:rsidR="00F44BBA" w:rsidRPr="00EC788E" w:rsidRDefault="00F44BBA" w:rsidP="008978BF">
      <w:pPr>
        <w:rPr>
          <w:rFonts w:ascii="Arial" w:hAnsi="Arial" w:cs="Arial"/>
          <w:sz w:val="32"/>
          <w:szCs w:val="32"/>
        </w:rPr>
      </w:pPr>
      <w:r w:rsidRPr="00EC788E">
        <w:rPr>
          <w:rFonts w:ascii="Arial" w:hAnsi="Arial" w:cs="Arial"/>
          <w:sz w:val="32"/>
          <w:szCs w:val="32"/>
        </w:rPr>
        <w:t>В кабинете терапевта эти паттерны часто воспроизводятся:</w:t>
      </w:r>
    </w:p>
    <w:p w14:paraId="3A75964F" w14:textId="77777777" w:rsidR="00F44BBA" w:rsidRPr="00EC788E" w:rsidRDefault="00F44BBA" w:rsidP="00F44BBA">
      <w:pPr>
        <w:numPr>
          <w:ilvl w:val="0"/>
          <w:numId w:val="30"/>
        </w:numPr>
        <w:rPr>
          <w:rFonts w:ascii="Arial" w:hAnsi="Arial" w:cs="Arial"/>
          <w:sz w:val="32"/>
          <w:szCs w:val="32"/>
        </w:rPr>
      </w:pPr>
      <w:r w:rsidRPr="00EC788E">
        <w:rPr>
          <w:rFonts w:ascii="Arial" w:hAnsi="Arial" w:cs="Arial"/>
          <w:b/>
          <w:bCs/>
          <w:sz w:val="32"/>
          <w:szCs w:val="32"/>
        </w:rPr>
        <w:t>Белый клиент с чувством исторической вины</w:t>
      </w:r>
      <w:r w:rsidRPr="00EC788E">
        <w:rPr>
          <w:rFonts w:ascii="Arial" w:hAnsi="Arial" w:cs="Arial"/>
          <w:sz w:val="32"/>
          <w:szCs w:val="32"/>
        </w:rPr>
        <w:t xml:space="preserve"> может испытывать необъяснимую тревогу перед встречами с черными клиентами или коллегами. Он не знает, как </w:t>
      </w:r>
      <w:r w:rsidRPr="00EC788E">
        <w:rPr>
          <w:rFonts w:ascii="Arial" w:hAnsi="Arial" w:cs="Arial"/>
          <w:sz w:val="32"/>
          <w:szCs w:val="32"/>
        </w:rPr>
        <w:lastRenderedPageBreak/>
        <w:t>«исправить» прошлое своих предков — и потому избегает взаимодействия.</w:t>
      </w:r>
    </w:p>
    <w:p w14:paraId="4C1417C2" w14:textId="77777777" w:rsidR="00F44BBA" w:rsidRPr="00EC788E" w:rsidRDefault="00F44BBA" w:rsidP="00F44BBA">
      <w:pPr>
        <w:numPr>
          <w:ilvl w:val="0"/>
          <w:numId w:val="30"/>
        </w:numPr>
        <w:rPr>
          <w:rFonts w:ascii="Arial" w:hAnsi="Arial" w:cs="Arial"/>
          <w:sz w:val="32"/>
          <w:szCs w:val="32"/>
        </w:rPr>
      </w:pPr>
      <w:r w:rsidRPr="00EC788E">
        <w:rPr>
          <w:rFonts w:ascii="Arial" w:hAnsi="Arial" w:cs="Arial"/>
          <w:b/>
          <w:bCs/>
          <w:sz w:val="32"/>
          <w:szCs w:val="32"/>
        </w:rPr>
        <w:t>Чёрный клиент, выросший в семье с нарративом жертвы</w:t>
      </w:r>
      <w:r w:rsidRPr="00EC788E">
        <w:rPr>
          <w:rFonts w:ascii="Arial" w:hAnsi="Arial" w:cs="Arial"/>
          <w:sz w:val="32"/>
          <w:szCs w:val="32"/>
        </w:rPr>
        <w:t>, может переносить историческую травму на текущие отношения: ожидание дискриминации, недоверие к институтам, готовность защищаться при малейшем признаке угрозы.</w:t>
      </w:r>
    </w:p>
    <w:p w14:paraId="39E05D1F"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Терапевтическая задача здесь — помочь клиенту отделить личную идентичность от истории семьи, сохранив при этом уважение к реальности травмы. Работа ведётся не через отрицание прошлого — а через создание возможности действовать в настоящем без груза </w:t>
      </w:r>
      <w:proofErr w:type="spellStart"/>
      <w:r w:rsidRPr="00EC788E">
        <w:rPr>
          <w:rFonts w:ascii="Arial" w:hAnsi="Arial" w:cs="Arial"/>
          <w:sz w:val="32"/>
          <w:szCs w:val="32"/>
        </w:rPr>
        <w:t>парализирующей</w:t>
      </w:r>
      <w:proofErr w:type="spellEnd"/>
      <w:r w:rsidRPr="00EC788E">
        <w:rPr>
          <w:rFonts w:ascii="Arial" w:hAnsi="Arial" w:cs="Arial"/>
          <w:sz w:val="32"/>
          <w:szCs w:val="32"/>
        </w:rPr>
        <w:t xml:space="preserve"> вины.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86"/>
        <w:gridCol w:w="2737"/>
        <w:gridCol w:w="3429"/>
      </w:tblGrid>
      <w:tr w:rsidR="00F44BBA" w:rsidRPr="00EC788E" w14:paraId="5094EF35" w14:textId="77777777" w:rsidTr="008978BF">
        <w:trPr>
          <w:tblHeader/>
          <w:tblCellSpacing w:w="15" w:type="dxa"/>
        </w:trPr>
        <w:tc>
          <w:tcPr>
            <w:tcW w:w="0" w:type="auto"/>
            <w:tcBorders>
              <w:top w:val="single" w:sz="2" w:space="0" w:color="E3E3E3"/>
              <w:left w:val="single" w:sz="2" w:space="0" w:color="E3E3E3"/>
            </w:tcBorders>
            <w:vAlign w:val="center"/>
            <w:hideMark/>
          </w:tcPr>
          <w:p w14:paraId="6F613A76"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Параметр</w:t>
            </w:r>
          </w:p>
        </w:tc>
        <w:tc>
          <w:tcPr>
            <w:tcW w:w="0" w:type="auto"/>
            <w:tcBorders>
              <w:top w:val="single" w:sz="2" w:space="0" w:color="E3E3E3"/>
              <w:left w:val="single" w:sz="2" w:space="0" w:color="E3E3E3"/>
            </w:tcBorders>
            <w:vAlign w:val="center"/>
            <w:hideMark/>
          </w:tcPr>
          <w:p w14:paraId="000CB6A9"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Вина предков</w:t>
            </w:r>
          </w:p>
        </w:tc>
        <w:tc>
          <w:tcPr>
            <w:tcW w:w="0" w:type="auto"/>
            <w:tcBorders>
              <w:top w:val="single" w:sz="2" w:space="0" w:color="E3E3E3"/>
              <w:left w:val="single" w:sz="2" w:space="0" w:color="E3E3E3"/>
              <w:right w:val="nil"/>
            </w:tcBorders>
            <w:vAlign w:val="center"/>
            <w:hideMark/>
          </w:tcPr>
          <w:p w14:paraId="02C81331"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Ответственность потомка</w:t>
            </w:r>
          </w:p>
        </w:tc>
      </w:tr>
      <w:tr w:rsidR="00F44BBA" w:rsidRPr="00EC788E" w14:paraId="398B8BE3" w14:textId="77777777" w:rsidTr="008978BF">
        <w:trPr>
          <w:tblCellSpacing w:w="15" w:type="dxa"/>
        </w:trPr>
        <w:tc>
          <w:tcPr>
            <w:tcW w:w="0" w:type="auto"/>
            <w:tcBorders>
              <w:top w:val="single" w:sz="2" w:space="0" w:color="E3E3E3"/>
              <w:left w:val="single" w:sz="2" w:space="0" w:color="E3E3E3"/>
            </w:tcBorders>
            <w:vAlign w:val="center"/>
            <w:hideMark/>
          </w:tcPr>
          <w:p w14:paraId="7CA9926B" w14:textId="77777777" w:rsidR="00F44BBA" w:rsidRPr="00EC788E" w:rsidRDefault="00F44BBA" w:rsidP="008978BF">
            <w:pPr>
              <w:rPr>
                <w:rFonts w:ascii="Arial" w:hAnsi="Arial" w:cs="Arial"/>
                <w:sz w:val="32"/>
                <w:szCs w:val="32"/>
              </w:rPr>
            </w:pPr>
            <w:r w:rsidRPr="00EC788E">
              <w:rPr>
                <w:rFonts w:ascii="Arial" w:hAnsi="Arial" w:cs="Arial"/>
                <w:b/>
                <w:bCs/>
                <w:sz w:val="32"/>
                <w:szCs w:val="32"/>
              </w:rPr>
              <w:t>Направление времени</w:t>
            </w:r>
          </w:p>
        </w:tc>
        <w:tc>
          <w:tcPr>
            <w:tcW w:w="0" w:type="auto"/>
            <w:tcBorders>
              <w:top w:val="single" w:sz="2" w:space="0" w:color="E3E3E3"/>
              <w:left w:val="single" w:sz="2" w:space="0" w:color="E3E3E3"/>
            </w:tcBorders>
            <w:vAlign w:val="center"/>
            <w:hideMark/>
          </w:tcPr>
          <w:p w14:paraId="10631C85" w14:textId="77777777" w:rsidR="00F44BBA" w:rsidRPr="00EC788E" w:rsidRDefault="00F44BBA" w:rsidP="008978BF">
            <w:pPr>
              <w:rPr>
                <w:rFonts w:ascii="Arial" w:hAnsi="Arial" w:cs="Arial"/>
                <w:sz w:val="32"/>
                <w:szCs w:val="32"/>
              </w:rPr>
            </w:pPr>
            <w:r w:rsidRPr="00EC788E">
              <w:rPr>
                <w:rFonts w:ascii="Arial" w:hAnsi="Arial" w:cs="Arial"/>
                <w:sz w:val="32"/>
                <w:szCs w:val="32"/>
              </w:rPr>
              <w:t>Назад (прошлое)</w:t>
            </w:r>
          </w:p>
        </w:tc>
        <w:tc>
          <w:tcPr>
            <w:tcW w:w="0" w:type="auto"/>
            <w:tcBorders>
              <w:top w:val="single" w:sz="2" w:space="0" w:color="E3E3E3"/>
              <w:left w:val="single" w:sz="2" w:space="0" w:color="E3E3E3"/>
              <w:right w:val="nil"/>
            </w:tcBorders>
            <w:vAlign w:val="center"/>
            <w:hideMark/>
          </w:tcPr>
          <w:p w14:paraId="4549C15B" w14:textId="77777777" w:rsidR="00F44BBA" w:rsidRPr="00EC788E" w:rsidRDefault="00F44BBA" w:rsidP="008978BF">
            <w:pPr>
              <w:rPr>
                <w:rFonts w:ascii="Arial" w:hAnsi="Arial" w:cs="Arial"/>
                <w:sz w:val="32"/>
                <w:szCs w:val="32"/>
              </w:rPr>
            </w:pPr>
            <w:r w:rsidRPr="00EC788E">
              <w:rPr>
                <w:rFonts w:ascii="Arial" w:hAnsi="Arial" w:cs="Arial"/>
                <w:sz w:val="32"/>
                <w:szCs w:val="32"/>
              </w:rPr>
              <w:t>Вперёд (будущее)</w:t>
            </w:r>
          </w:p>
        </w:tc>
      </w:tr>
      <w:tr w:rsidR="00F44BBA" w:rsidRPr="00EC788E" w14:paraId="2E7B2B78" w14:textId="77777777" w:rsidTr="008978BF">
        <w:trPr>
          <w:tblCellSpacing w:w="15" w:type="dxa"/>
        </w:trPr>
        <w:tc>
          <w:tcPr>
            <w:tcW w:w="0" w:type="auto"/>
            <w:tcBorders>
              <w:top w:val="single" w:sz="2" w:space="0" w:color="E3E3E3"/>
              <w:left w:val="single" w:sz="2" w:space="0" w:color="E3E3E3"/>
            </w:tcBorders>
            <w:vAlign w:val="center"/>
            <w:hideMark/>
          </w:tcPr>
          <w:p w14:paraId="39825669" w14:textId="77777777" w:rsidR="00F44BBA" w:rsidRPr="00EC788E" w:rsidRDefault="00F44BBA" w:rsidP="008978BF">
            <w:pPr>
              <w:rPr>
                <w:rFonts w:ascii="Arial" w:hAnsi="Arial" w:cs="Arial"/>
                <w:sz w:val="32"/>
                <w:szCs w:val="32"/>
              </w:rPr>
            </w:pPr>
            <w:r w:rsidRPr="00EC788E">
              <w:rPr>
                <w:rFonts w:ascii="Arial" w:hAnsi="Arial" w:cs="Arial"/>
                <w:b/>
                <w:bCs/>
                <w:sz w:val="32"/>
                <w:szCs w:val="32"/>
              </w:rPr>
              <w:t>Эмоциональная нагрузка</w:t>
            </w:r>
          </w:p>
        </w:tc>
        <w:tc>
          <w:tcPr>
            <w:tcW w:w="0" w:type="auto"/>
            <w:tcBorders>
              <w:top w:val="single" w:sz="2" w:space="0" w:color="E3E3E3"/>
              <w:left w:val="single" w:sz="2" w:space="0" w:color="E3E3E3"/>
            </w:tcBorders>
            <w:vAlign w:val="center"/>
            <w:hideMark/>
          </w:tcPr>
          <w:p w14:paraId="5839D6E8" w14:textId="77777777" w:rsidR="00F44BBA" w:rsidRPr="00EC788E" w:rsidRDefault="00F44BBA" w:rsidP="008978BF">
            <w:pPr>
              <w:rPr>
                <w:rFonts w:ascii="Arial" w:hAnsi="Arial" w:cs="Arial"/>
                <w:sz w:val="32"/>
                <w:szCs w:val="32"/>
              </w:rPr>
            </w:pPr>
            <w:r w:rsidRPr="00EC788E">
              <w:rPr>
                <w:rFonts w:ascii="Arial" w:hAnsi="Arial" w:cs="Arial"/>
                <w:sz w:val="32"/>
                <w:szCs w:val="32"/>
              </w:rPr>
              <w:t>Тяжёлая, парализующая</w:t>
            </w:r>
          </w:p>
        </w:tc>
        <w:tc>
          <w:tcPr>
            <w:tcW w:w="0" w:type="auto"/>
            <w:tcBorders>
              <w:top w:val="single" w:sz="2" w:space="0" w:color="E3E3E3"/>
              <w:left w:val="single" w:sz="2" w:space="0" w:color="E3E3E3"/>
              <w:right w:val="nil"/>
            </w:tcBorders>
            <w:vAlign w:val="center"/>
            <w:hideMark/>
          </w:tcPr>
          <w:p w14:paraId="3DF6572D" w14:textId="77777777" w:rsidR="00F44BBA" w:rsidRPr="00EC788E" w:rsidRDefault="00F44BBA" w:rsidP="008978BF">
            <w:pPr>
              <w:rPr>
                <w:rFonts w:ascii="Arial" w:hAnsi="Arial" w:cs="Arial"/>
                <w:sz w:val="32"/>
                <w:szCs w:val="32"/>
              </w:rPr>
            </w:pPr>
            <w:r w:rsidRPr="00EC788E">
              <w:rPr>
                <w:rFonts w:ascii="Arial" w:hAnsi="Arial" w:cs="Arial"/>
                <w:sz w:val="32"/>
                <w:szCs w:val="32"/>
              </w:rPr>
              <w:t>Освобождающая, мотивирующая</w:t>
            </w:r>
          </w:p>
        </w:tc>
      </w:tr>
      <w:tr w:rsidR="00F44BBA" w:rsidRPr="00EC788E" w14:paraId="77CAC1E0" w14:textId="77777777" w:rsidTr="008978BF">
        <w:trPr>
          <w:tblCellSpacing w:w="15" w:type="dxa"/>
        </w:trPr>
        <w:tc>
          <w:tcPr>
            <w:tcW w:w="0" w:type="auto"/>
            <w:tcBorders>
              <w:top w:val="single" w:sz="2" w:space="0" w:color="E3E3E3"/>
              <w:left w:val="single" w:sz="2" w:space="0" w:color="E3E3E3"/>
            </w:tcBorders>
            <w:vAlign w:val="center"/>
            <w:hideMark/>
          </w:tcPr>
          <w:p w14:paraId="463F776E" w14:textId="77777777" w:rsidR="00F44BBA" w:rsidRPr="00EC788E" w:rsidRDefault="00F44BBA" w:rsidP="008978BF">
            <w:pPr>
              <w:rPr>
                <w:rFonts w:ascii="Arial" w:hAnsi="Arial" w:cs="Arial"/>
                <w:sz w:val="32"/>
                <w:szCs w:val="32"/>
              </w:rPr>
            </w:pPr>
            <w:r w:rsidRPr="00EC788E">
              <w:rPr>
                <w:rFonts w:ascii="Arial" w:hAnsi="Arial" w:cs="Arial"/>
                <w:b/>
                <w:bCs/>
                <w:sz w:val="32"/>
                <w:szCs w:val="32"/>
              </w:rPr>
              <w:t>Возможность действия</w:t>
            </w:r>
          </w:p>
        </w:tc>
        <w:tc>
          <w:tcPr>
            <w:tcW w:w="0" w:type="auto"/>
            <w:tcBorders>
              <w:top w:val="single" w:sz="2" w:space="0" w:color="E3E3E3"/>
              <w:left w:val="single" w:sz="2" w:space="0" w:color="E3E3E3"/>
            </w:tcBorders>
            <w:vAlign w:val="center"/>
            <w:hideMark/>
          </w:tcPr>
          <w:p w14:paraId="0BD592D4" w14:textId="77777777" w:rsidR="00F44BBA" w:rsidRPr="00EC788E" w:rsidRDefault="00F44BBA" w:rsidP="008978BF">
            <w:pPr>
              <w:rPr>
                <w:rFonts w:ascii="Arial" w:hAnsi="Arial" w:cs="Arial"/>
                <w:sz w:val="32"/>
                <w:szCs w:val="32"/>
              </w:rPr>
            </w:pPr>
            <w:r w:rsidRPr="00EC788E">
              <w:rPr>
                <w:rFonts w:ascii="Arial" w:hAnsi="Arial" w:cs="Arial"/>
                <w:sz w:val="32"/>
                <w:szCs w:val="32"/>
              </w:rPr>
              <w:t>Нет (прошлое неизменно)</w:t>
            </w:r>
          </w:p>
        </w:tc>
        <w:tc>
          <w:tcPr>
            <w:tcW w:w="0" w:type="auto"/>
            <w:tcBorders>
              <w:top w:val="single" w:sz="2" w:space="0" w:color="E3E3E3"/>
              <w:left w:val="single" w:sz="2" w:space="0" w:color="E3E3E3"/>
              <w:right w:val="nil"/>
            </w:tcBorders>
            <w:vAlign w:val="center"/>
            <w:hideMark/>
          </w:tcPr>
          <w:p w14:paraId="1B6E76A8" w14:textId="77777777" w:rsidR="00F44BBA" w:rsidRPr="00EC788E" w:rsidRDefault="00F44BBA" w:rsidP="008978BF">
            <w:pPr>
              <w:rPr>
                <w:rFonts w:ascii="Arial" w:hAnsi="Arial" w:cs="Arial"/>
                <w:sz w:val="32"/>
                <w:szCs w:val="32"/>
              </w:rPr>
            </w:pPr>
            <w:r w:rsidRPr="00EC788E">
              <w:rPr>
                <w:rFonts w:ascii="Arial" w:hAnsi="Arial" w:cs="Arial"/>
                <w:sz w:val="32"/>
                <w:szCs w:val="32"/>
              </w:rPr>
              <w:t>Да (настоящее подконтрольно)</w:t>
            </w:r>
          </w:p>
        </w:tc>
      </w:tr>
      <w:tr w:rsidR="00F44BBA" w:rsidRPr="00EC788E" w14:paraId="594C6A53" w14:textId="77777777" w:rsidTr="008978BF">
        <w:trPr>
          <w:tblCellSpacing w:w="15" w:type="dxa"/>
        </w:trPr>
        <w:tc>
          <w:tcPr>
            <w:tcW w:w="0" w:type="auto"/>
            <w:tcBorders>
              <w:top w:val="single" w:sz="2" w:space="0" w:color="E3E3E3"/>
              <w:left w:val="single" w:sz="2" w:space="0" w:color="E3E3E3"/>
              <w:bottom w:val="nil"/>
            </w:tcBorders>
            <w:vAlign w:val="center"/>
            <w:hideMark/>
          </w:tcPr>
          <w:p w14:paraId="387CAD14" w14:textId="77777777" w:rsidR="00F44BBA" w:rsidRPr="00EC788E" w:rsidRDefault="00F44BBA" w:rsidP="008978BF">
            <w:pPr>
              <w:rPr>
                <w:rFonts w:ascii="Arial" w:hAnsi="Arial" w:cs="Arial"/>
                <w:sz w:val="32"/>
                <w:szCs w:val="32"/>
              </w:rPr>
            </w:pPr>
            <w:r w:rsidRPr="00EC788E">
              <w:rPr>
                <w:rFonts w:ascii="Arial" w:hAnsi="Arial" w:cs="Arial"/>
                <w:b/>
                <w:bCs/>
                <w:sz w:val="32"/>
                <w:szCs w:val="32"/>
              </w:rPr>
              <w:t>Психологический исход</w:t>
            </w:r>
          </w:p>
        </w:tc>
        <w:tc>
          <w:tcPr>
            <w:tcW w:w="0" w:type="auto"/>
            <w:tcBorders>
              <w:top w:val="single" w:sz="2" w:space="0" w:color="E3E3E3"/>
              <w:left w:val="single" w:sz="2" w:space="0" w:color="E3E3E3"/>
              <w:bottom w:val="nil"/>
            </w:tcBorders>
            <w:vAlign w:val="center"/>
            <w:hideMark/>
          </w:tcPr>
          <w:p w14:paraId="2208B81A" w14:textId="77777777" w:rsidR="00F44BBA" w:rsidRPr="00EC788E" w:rsidRDefault="00F44BBA" w:rsidP="008978BF">
            <w:pPr>
              <w:rPr>
                <w:rFonts w:ascii="Arial" w:hAnsi="Arial" w:cs="Arial"/>
                <w:sz w:val="32"/>
                <w:szCs w:val="32"/>
              </w:rPr>
            </w:pPr>
            <w:r w:rsidRPr="00EC788E">
              <w:rPr>
                <w:rFonts w:ascii="Arial" w:hAnsi="Arial" w:cs="Arial"/>
                <w:sz w:val="32"/>
                <w:szCs w:val="32"/>
              </w:rPr>
              <w:t>Депрессия, избегание</w:t>
            </w:r>
          </w:p>
        </w:tc>
        <w:tc>
          <w:tcPr>
            <w:tcW w:w="0" w:type="auto"/>
            <w:tcBorders>
              <w:top w:val="single" w:sz="2" w:space="0" w:color="E3E3E3"/>
              <w:left w:val="single" w:sz="2" w:space="0" w:color="E3E3E3"/>
              <w:bottom w:val="nil"/>
              <w:right w:val="nil"/>
            </w:tcBorders>
            <w:vAlign w:val="center"/>
            <w:hideMark/>
          </w:tcPr>
          <w:p w14:paraId="438B7D22" w14:textId="77777777" w:rsidR="00F44BBA" w:rsidRPr="00EC788E" w:rsidRDefault="00F44BBA" w:rsidP="008978BF">
            <w:pPr>
              <w:rPr>
                <w:rFonts w:ascii="Arial" w:hAnsi="Arial" w:cs="Arial"/>
                <w:sz w:val="32"/>
                <w:szCs w:val="32"/>
              </w:rPr>
            </w:pPr>
            <w:r w:rsidRPr="00EC788E">
              <w:rPr>
                <w:rFonts w:ascii="Arial" w:hAnsi="Arial" w:cs="Arial"/>
                <w:sz w:val="32"/>
                <w:szCs w:val="32"/>
              </w:rPr>
              <w:t>Действие, изменение системы</w:t>
            </w:r>
          </w:p>
        </w:tc>
      </w:tr>
    </w:tbl>
    <w:p w14:paraId="6397DE59" w14:textId="77777777" w:rsidR="00F44BBA" w:rsidRPr="00EC788E" w:rsidRDefault="00000000" w:rsidP="008978BF">
      <w:pPr>
        <w:rPr>
          <w:rFonts w:ascii="Arial" w:hAnsi="Arial" w:cs="Arial"/>
          <w:sz w:val="32"/>
          <w:szCs w:val="32"/>
        </w:rPr>
      </w:pPr>
      <w:r w:rsidRPr="00EC788E">
        <w:rPr>
          <w:rFonts w:ascii="Arial" w:hAnsi="Arial" w:cs="Arial"/>
          <w:sz w:val="32"/>
          <w:szCs w:val="32"/>
        </w:rPr>
        <w:pict w14:anchorId="1C35139E">
          <v:rect id="_x0000_i1089" style="width:0;height:1.5pt" o:hralign="center" o:hrstd="t" o:hr="t" fillcolor="#a0a0a0" stroked="f"/>
        </w:pict>
      </w:r>
    </w:p>
    <w:p w14:paraId="5439E142"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7.6 АВСТРАЛИЯ И «УКРАДЕННЫЕ ПОКОЛЕНИЯ»</w:t>
      </w:r>
    </w:p>
    <w:p w14:paraId="4B839484"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С 1869 по 1970-е годы в Австралии проводилась государственная политика принудительного изъятия детей коренных народов из семей с целью их «ассимиляции» в белую культуру. По различным оценкам, от 10 до 33 процентов всех детей аборигенов были насильственно </w:t>
      </w:r>
      <w:r w:rsidRPr="00EC788E">
        <w:rPr>
          <w:rFonts w:ascii="Arial" w:hAnsi="Arial" w:cs="Arial"/>
          <w:sz w:val="32"/>
          <w:szCs w:val="32"/>
        </w:rPr>
        <w:lastRenderedPageBreak/>
        <w:t>разлучены с родителями. Эти поколения получили название «Украденные поколения» (</w:t>
      </w:r>
      <w:proofErr w:type="spellStart"/>
      <w:r w:rsidRPr="00EC788E">
        <w:rPr>
          <w:rFonts w:ascii="Arial" w:hAnsi="Arial" w:cs="Arial"/>
          <w:sz w:val="32"/>
          <w:szCs w:val="32"/>
        </w:rPr>
        <w:t>Stolen</w:t>
      </w:r>
      <w:proofErr w:type="spellEnd"/>
      <w:r w:rsidRPr="00EC788E">
        <w:rPr>
          <w:rFonts w:ascii="Arial" w:hAnsi="Arial" w:cs="Arial"/>
          <w:sz w:val="32"/>
          <w:szCs w:val="32"/>
        </w:rPr>
        <w:t xml:space="preserve"> </w:t>
      </w:r>
      <w:proofErr w:type="spellStart"/>
      <w:r w:rsidRPr="00EC788E">
        <w:rPr>
          <w:rFonts w:ascii="Arial" w:hAnsi="Arial" w:cs="Arial"/>
          <w:sz w:val="32"/>
          <w:szCs w:val="32"/>
        </w:rPr>
        <w:t>Generations</w:t>
      </w:r>
      <w:proofErr w:type="spellEnd"/>
      <w:r w:rsidRPr="00EC788E">
        <w:rPr>
          <w:rFonts w:ascii="Arial" w:hAnsi="Arial" w:cs="Arial"/>
          <w:sz w:val="32"/>
          <w:szCs w:val="32"/>
        </w:rPr>
        <w:t>).</w:t>
      </w:r>
    </w:p>
    <w:p w14:paraId="11E5693E" w14:textId="77777777" w:rsidR="00F44BBA" w:rsidRPr="00EC788E" w:rsidRDefault="00F44BBA" w:rsidP="008978BF">
      <w:pPr>
        <w:rPr>
          <w:rFonts w:ascii="Arial" w:hAnsi="Arial" w:cs="Arial"/>
          <w:sz w:val="32"/>
          <w:szCs w:val="32"/>
        </w:rPr>
      </w:pPr>
      <w:r w:rsidRPr="00EC788E">
        <w:rPr>
          <w:rFonts w:ascii="Arial" w:hAnsi="Arial" w:cs="Arial"/>
          <w:sz w:val="32"/>
          <w:szCs w:val="32"/>
        </w:rPr>
        <w:t>Официальное признание этой трагедии пришло только в 2008 году. Премьер-министр Австралии Кевин Радд выступил с официальным извинением перед народами аборигенов. Это событие вызвало немедленный и глубокий эмоциональный отклик: многие пожилые аборигены плакали. Психологи, работавшие с пострадавшими сообществами, зафиксировали: сам акт официального признания, даже без материальной компенсации, имел измеримое терапевтическое значение.</w:t>
      </w:r>
    </w:p>
    <w:p w14:paraId="29032878" w14:textId="77777777" w:rsidR="00F44BBA" w:rsidRPr="00EC788E" w:rsidRDefault="00F44BBA" w:rsidP="008978BF">
      <w:pPr>
        <w:rPr>
          <w:rFonts w:ascii="Arial" w:hAnsi="Arial" w:cs="Arial"/>
          <w:sz w:val="32"/>
          <w:szCs w:val="32"/>
        </w:rPr>
      </w:pPr>
      <w:r w:rsidRPr="00EC788E">
        <w:rPr>
          <w:rFonts w:ascii="Arial" w:hAnsi="Arial" w:cs="Arial"/>
          <w:sz w:val="32"/>
          <w:szCs w:val="32"/>
        </w:rPr>
        <w:t>«Сегодня мы делаем этот шаг, потому что для исцеления нации необходимо исцелить прошлое... Я говорю: простите нас. Простите нас за законы и политику правительств и парламентов, которые причинили столь большое горе, страдание и потерю этим нашим согражданам.»</w:t>
      </w:r>
    </w:p>
    <w:p w14:paraId="79345F3A" w14:textId="77777777" w:rsidR="00F44BBA" w:rsidRPr="00EC788E" w:rsidRDefault="00F44BBA" w:rsidP="008978BF">
      <w:pPr>
        <w:rPr>
          <w:rFonts w:ascii="Arial" w:hAnsi="Arial" w:cs="Arial"/>
          <w:sz w:val="32"/>
          <w:szCs w:val="32"/>
        </w:rPr>
      </w:pPr>
      <w:r w:rsidRPr="00EC788E">
        <w:rPr>
          <w:rFonts w:ascii="Arial" w:hAnsi="Arial" w:cs="Arial"/>
          <w:sz w:val="32"/>
          <w:szCs w:val="32"/>
        </w:rPr>
        <w:t>— Кевин Радд, официальное извинение перед аборигенами Австралии, 13 февраля 2008 г.</w:t>
      </w:r>
    </w:p>
    <w:p w14:paraId="693639E4" w14:textId="77777777" w:rsidR="00F44BBA" w:rsidRPr="00EC788E" w:rsidRDefault="00F44BBA" w:rsidP="008978BF">
      <w:pPr>
        <w:rPr>
          <w:rFonts w:ascii="Arial" w:hAnsi="Arial" w:cs="Arial"/>
          <w:sz w:val="32"/>
          <w:szCs w:val="32"/>
        </w:rPr>
      </w:pPr>
      <w:r w:rsidRPr="00EC788E">
        <w:rPr>
          <w:rFonts w:ascii="Arial" w:hAnsi="Arial" w:cs="Arial"/>
          <w:sz w:val="32"/>
          <w:szCs w:val="32"/>
        </w:rPr>
        <w:t>Австралийский опыт является важным контрпримером к аргументу «извинения ничего не меняют». Данные исследований, проведённых до и после извинения 2008 года, показали: у части представителей «Украденных поколений» снизился уровень психологического дистресса после официального признания. Это не значит, что проблема решена — системное неравенство сохраняется. Но признание само по себе является частью лечения.</w:t>
      </w:r>
    </w:p>
    <w:p w14:paraId="6057C98D" w14:textId="77777777" w:rsidR="00F44BBA" w:rsidRPr="00EC788E" w:rsidRDefault="00F44BBA" w:rsidP="008978BF">
      <w:pPr>
        <w:rPr>
          <w:rFonts w:ascii="Arial" w:hAnsi="Arial" w:cs="Arial"/>
          <w:sz w:val="32"/>
          <w:szCs w:val="32"/>
        </w:rPr>
      </w:pPr>
      <w:r w:rsidRPr="00EC788E">
        <w:rPr>
          <w:rFonts w:ascii="Arial" w:hAnsi="Arial" w:cs="Arial"/>
          <w:b/>
          <w:bCs/>
          <w:sz w:val="32"/>
          <w:szCs w:val="32"/>
        </w:rPr>
        <w:t>КЛИНИЧЕСКИЕ НАБЛЮДЕНИЯ ИЗ ИССЛЕДОВАНИЙ</w:t>
      </w:r>
    </w:p>
    <w:p w14:paraId="22DC0B61"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Исследования австралийских психологов (например, работа Дайаны </w:t>
      </w:r>
      <w:proofErr w:type="spellStart"/>
      <w:r w:rsidRPr="00EC788E">
        <w:rPr>
          <w:rFonts w:ascii="Arial" w:hAnsi="Arial" w:cs="Arial"/>
          <w:sz w:val="32"/>
          <w:szCs w:val="32"/>
        </w:rPr>
        <w:t>Хердман</w:t>
      </w:r>
      <w:proofErr w:type="spellEnd"/>
      <w:r w:rsidRPr="00EC788E">
        <w:rPr>
          <w:rFonts w:ascii="Arial" w:hAnsi="Arial" w:cs="Arial"/>
          <w:sz w:val="32"/>
          <w:szCs w:val="32"/>
        </w:rPr>
        <w:t>, 2010) выявили несколько типичных реакций у жертв политики «Украденных поколений»:</w:t>
      </w:r>
    </w:p>
    <w:p w14:paraId="6EAD43F4" w14:textId="77777777" w:rsidR="00F44BBA" w:rsidRPr="00EC788E" w:rsidRDefault="00F44BBA" w:rsidP="00F44BBA">
      <w:pPr>
        <w:numPr>
          <w:ilvl w:val="0"/>
          <w:numId w:val="31"/>
        </w:numPr>
        <w:rPr>
          <w:rFonts w:ascii="Arial" w:hAnsi="Arial" w:cs="Arial"/>
          <w:sz w:val="32"/>
          <w:szCs w:val="32"/>
        </w:rPr>
      </w:pPr>
      <w:r w:rsidRPr="00EC788E">
        <w:rPr>
          <w:rFonts w:ascii="Arial" w:hAnsi="Arial" w:cs="Arial"/>
          <w:b/>
          <w:bCs/>
          <w:sz w:val="32"/>
          <w:szCs w:val="32"/>
        </w:rPr>
        <w:lastRenderedPageBreak/>
        <w:t>Гнев и разочарование.</w:t>
      </w:r>
      <w:r w:rsidRPr="00EC788E">
        <w:rPr>
          <w:rFonts w:ascii="Arial" w:hAnsi="Arial" w:cs="Arial"/>
          <w:sz w:val="32"/>
          <w:szCs w:val="32"/>
        </w:rPr>
        <w:t xml:space="preserve"> Не все восприняли извинение как достаточное. Для многих оно было «слишком поздним» — их родители уже погибли, дети выросли без них.</w:t>
      </w:r>
    </w:p>
    <w:p w14:paraId="0814DEEE" w14:textId="77777777" w:rsidR="00F44BBA" w:rsidRPr="00EC788E" w:rsidRDefault="00F44BBA" w:rsidP="00F44BBA">
      <w:pPr>
        <w:numPr>
          <w:ilvl w:val="0"/>
          <w:numId w:val="31"/>
        </w:numPr>
        <w:rPr>
          <w:rFonts w:ascii="Arial" w:hAnsi="Arial" w:cs="Arial"/>
          <w:sz w:val="32"/>
          <w:szCs w:val="32"/>
        </w:rPr>
      </w:pPr>
      <w:r w:rsidRPr="00EC788E">
        <w:rPr>
          <w:rFonts w:ascii="Arial" w:hAnsi="Arial" w:cs="Arial"/>
          <w:b/>
          <w:bCs/>
          <w:sz w:val="32"/>
          <w:szCs w:val="32"/>
        </w:rPr>
        <w:t>Облегчение.</w:t>
      </w:r>
      <w:r w:rsidRPr="00EC788E">
        <w:rPr>
          <w:rFonts w:ascii="Arial" w:hAnsi="Arial" w:cs="Arial"/>
          <w:sz w:val="32"/>
          <w:szCs w:val="32"/>
        </w:rPr>
        <w:t xml:space="preserve"> Часть сообществ сообщила о снижении чувства изоляции и стигматизации после официальной верификации истории.</w:t>
      </w:r>
    </w:p>
    <w:p w14:paraId="23B90A88" w14:textId="77777777" w:rsidR="00F44BBA" w:rsidRPr="00EC788E" w:rsidRDefault="00F44BBA" w:rsidP="00F44BBA">
      <w:pPr>
        <w:numPr>
          <w:ilvl w:val="0"/>
          <w:numId w:val="31"/>
        </w:numPr>
        <w:rPr>
          <w:rFonts w:ascii="Arial" w:hAnsi="Arial" w:cs="Arial"/>
          <w:sz w:val="32"/>
          <w:szCs w:val="32"/>
        </w:rPr>
      </w:pPr>
      <w:r w:rsidRPr="00EC788E">
        <w:rPr>
          <w:rFonts w:ascii="Arial" w:hAnsi="Arial" w:cs="Arial"/>
          <w:b/>
          <w:bCs/>
          <w:sz w:val="32"/>
          <w:szCs w:val="32"/>
        </w:rPr>
        <w:t>Продолжающаяся боль.</w:t>
      </w:r>
      <w:r w:rsidRPr="00EC788E">
        <w:rPr>
          <w:rFonts w:ascii="Arial" w:hAnsi="Arial" w:cs="Arial"/>
          <w:sz w:val="32"/>
          <w:szCs w:val="32"/>
        </w:rPr>
        <w:t xml:space="preserve"> Системное неравенство сохраняется: доступ к здоровью, образованию, работе остаётся значительно ниже, чем у белых австралийцев.</w:t>
      </w:r>
    </w:p>
    <w:p w14:paraId="0CD5D47B" w14:textId="77777777" w:rsidR="00F44BBA" w:rsidRPr="00EC788E" w:rsidRDefault="00F44BBA" w:rsidP="008978BF">
      <w:pPr>
        <w:rPr>
          <w:rFonts w:ascii="Arial" w:hAnsi="Arial" w:cs="Arial"/>
          <w:sz w:val="32"/>
          <w:szCs w:val="32"/>
        </w:rPr>
      </w:pPr>
      <w:r w:rsidRPr="00EC788E">
        <w:rPr>
          <w:rFonts w:ascii="Arial" w:hAnsi="Arial" w:cs="Arial"/>
          <w:b/>
          <w:bCs/>
          <w:sz w:val="32"/>
          <w:szCs w:val="32"/>
        </w:rPr>
        <w:t>ЧТО ЭТО ЗНАЧИТ ДЛЯ ТЕМЫ КНИГИ</w:t>
      </w:r>
    </w:p>
    <w:p w14:paraId="02453AB2" w14:textId="77777777" w:rsidR="00F44BBA" w:rsidRPr="00EC788E" w:rsidRDefault="00F44BBA" w:rsidP="008978BF">
      <w:pPr>
        <w:rPr>
          <w:rFonts w:ascii="Arial" w:hAnsi="Arial" w:cs="Arial"/>
          <w:sz w:val="32"/>
          <w:szCs w:val="32"/>
        </w:rPr>
      </w:pPr>
      <w:r w:rsidRPr="00EC788E">
        <w:rPr>
          <w:rFonts w:ascii="Arial" w:hAnsi="Arial" w:cs="Arial"/>
          <w:sz w:val="32"/>
          <w:szCs w:val="32"/>
        </w:rPr>
        <w:t xml:space="preserve">Австралийский случай показывает один из наиболее важных принципов работы с коллективной виной: </w:t>
      </w:r>
      <w:r w:rsidRPr="00EC788E">
        <w:rPr>
          <w:rFonts w:ascii="Arial" w:hAnsi="Arial" w:cs="Arial"/>
          <w:b/>
          <w:bCs/>
          <w:sz w:val="32"/>
          <w:szCs w:val="32"/>
        </w:rPr>
        <w:t>признание имеет реальное терапевтическое значение</w:t>
      </w:r>
      <w:r w:rsidRPr="00EC788E">
        <w:rPr>
          <w:rFonts w:ascii="Arial" w:hAnsi="Arial" w:cs="Arial"/>
          <w:sz w:val="32"/>
          <w:szCs w:val="32"/>
        </w:rPr>
        <w:t>. Однако оно не заменяет другие формы восстановления — материальную компенсацию, системные изменения, долгосрочную поддержку. Признание открывает дверь — но не закрывает вопрос.</w:t>
      </w:r>
    </w:p>
    <w:p w14:paraId="34E96122" w14:textId="77777777" w:rsidR="00F44BBA" w:rsidRPr="00EC788E" w:rsidRDefault="00F44BBA" w:rsidP="008978BF">
      <w:pPr>
        <w:rPr>
          <w:rFonts w:ascii="Arial" w:hAnsi="Arial" w:cs="Arial"/>
          <w:sz w:val="32"/>
          <w:szCs w:val="32"/>
        </w:rPr>
      </w:pPr>
      <w:r w:rsidRPr="00EC788E">
        <w:rPr>
          <w:rFonts w:ascii="Arial" w:hAnsi="Arial" w:cs="Arial"/>
          <w:sz w:val="32"/>
          <w:szCs w:val="32"/>
        </w:rPr>
        <w:t>В клинической практике этот принцип работает аналогично: когда клиент принимает свою историю (насколько бы болезненной она ни была), это само по себе производит эффект облегчения. Но одного признания недостаточно — нужны конкретные шаги, ресурсы, поддержка. Как в случае с национальным извинением — так и в индивидуальной терапии.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22"/>
        <w:gridCol w:w="3158"/>
        <w:gridCol w:w="2872"/>
      </w:tblGrid>
      <w:tr w:rsidR="00F44BBA" w:rsidRPr="00EC788E" w14:paraId="542BDDA1" w14:textId="77777777" w:rsidTr="008978BF">
        <w:trPr>
          <w:tblHeader/>
          <w:tblCellSpacing w:w="15" w:type="dxa"/>
        </w:trPr>
        <w:tc>
          <w:tcPr>
            <w:tcW w:w="0" w:type="auto"/>
            <w:tcBorders>
              <w:top w:val="single" w:sz="2" w:space="0" w:color="E3E3E3"/>
              <w:left w:val="single" w:sz="2" w:space="0" w:color="E3E3E3"/>
            </w:tcBorders>
            <w:vAlign w:val="center"/>
            <w:hideMark/>
          </w:tcPr>
          <w:p w14:paraId="78401E1B"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lastRenderedPageBreak/>
              <w:t>Признак коллективной травмы</w:t>
            </w:r>
          </w:p>
        </w:tc>
        <w:tc>
          <w:tcPr>
            <w:tcW w:w="0" w:type="auto"/>
            <w:tcBorders>
              <w:top w:val="single" w:sz="2" w:space="0" w:color="E3E3E3"/>
              <w:left w:val="single" w:sz="2" w:space="0" w:color="E3E3E3"/>
            </w:tcBorders>
            <w:vAlign w:val="center"/>
            <w:hideMark/>
          </w:tcPr>
          <w:p w14:paraId="4ECFF0F6"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Реакция на признание</w:t>
            </w:r>
          </w:p>
        </w:tc>
        <w:tc>
          <w:tcPr>
            <w:tcW w:w="0" w:type="auto"/>
            <w:tcBorders>
              <w:top w:val="single" w:sz="2" w:space="0" w:color="E3E3E3"/>
              <w:left w:val="single" w:sz="2" w:space="0" w:color="E3E3E3"/>
              <w:right w:val="nil"/>
            </w:tcBorders>
            <w:vAlign w:val="center"/>
            <w:hideMark/>
          </w:tcPr>
          <w:p w14:paraId="1A5BF0A6" w14:textId="77777777" w:rsidR="00F44BBA" w:rsidRPr="00EC788E" w:rsidRDefault="00F44BBA" w:rsidP="008978BF">
            <w:pPr>
              <w:rPr>
                <w:rFonts w:ascii="Arial" w:hAnsi="Arial" w:cs="Arial"/>
                <w:b/>
                <w:bCs/>
                <w:sz w:val="32"/>
                <w:szCs w:val="32"/>
              </w:rPr>
            </w:pPr>
            <w:r w:rsidRPr="00EC788E">
              <w:rPr>
                <w:rFonts w:ascii="Arial" w:hAnsi="Arial" w:cs="Arial"/>
                <w:b/>
                <w:bCs/>
                <w:sz w:val="32"/>
                <w:szCs w:val="32"/>
              </w:rPr>
              <w:t>Результат</w:t>
            </w:r>
          </w:p>
        </w:tc>
      </w:tr>
      <w:tr w:rsidR="00F44BBA" w:rsidRPr="00EC788E" w14:paraId="7F96DB47" w14:textId="77777777" w:rsidTr="008978BF">
        <w:trPr>
          <w:tblCellSpacing w:w="15" w:type="dxa"/>
        </w:trPr>
        <w:tc>
          <w:tcPr>
            <w:tcW w:w="0" w:type="auto"/>
            <w:tcBorders>
              <w:top w:val="single" w:sz="2" w:space="0" w:color="E3E3E3"/>
              <w:left w:val="single" w:sz="2" w:space="0" w:color="E3E3E3"/>
            </w:tcBorders>
            <w:vAlign w:val="center"/>
            <w:hideMark/>
          </w:tcPr>
          <w:p w14:paraId="31E254B6" w14:textId="77777777" w:rsidR="00F44BBA" w:rsidRPr="00EC788E" w:rsidRDefault="00F44BBA" w:rsidP="008978BF">
            <w:pPr>
              <w:rPr>
                <w:rFonts w:ascii="Arial" w:hAnsi="Arial" w:cs="Arial"/>
                <w:sz w:val="32"/>
                <w:szCs w:val="32"/>
              </w:rPr>
            </w:pPr>
            <w:r w:rsidRPr="00EC788E">
              <w:rPr>
                <w:rFonts w:ascii="Arial" w:hAnsi="Arial" w:cs="Arial"/>
                <w:sz w:val="32"/>
                <w:szCs w:val="32"/>
              </w:rPr>
              <w:t>Молчание о преступлении</w:t>
            </w:r>
          </w:p>
        </w:tc>
        <w:tc>
          <w:tcPr>
            <w:tcW w:w="0" w:type="auto"/>
            <w:tcBorders>
              <w:top w:val="single" w:sz="2" w:space="0" w:color="E3E3E3"/>
              <w:left w:val="single" w:sz="2" w:space="0" w:color="E3E3E3"/>
            </w:tcBorders>
            <w:vAlign w:val="center"/>
            <w:hideMark/>
          </w:tcPr>
          <w:p w14:paraId="52D8A12F" w14:textId="77777777" w:rsidR="00F44BBA" w:rsidRPr="00EC788E" w:rsidRDefault="00F44BBA" w:rsidP="008978BF">
            <w:pPr>
              <w:rPr>
                <w:rFonts w:ascii="Arial" w:hAnsi="Arial" w:cs="Arial"/>
                <w:sz w:val="32"/>
                <w:szCs w:val="32"/>
              </w:rPr>
            </w:pPr>
            <w:r w:rsidRPr="00EC788E">
              <w:rPr>
                <w:rFonts w:ascii="Arial" w:hAnsi="Arial" w:cs="Arial"/>
                <w:sz w:val="32"/>
                <w:szCs w:val="32"/>
              </w:rPr>
              <w:t>Официальное подтверждение факта</w:t>
            </w:r>
          </w:p>
        </w:tc>
        <w:tc>
          <w:tcPr>
            <w:tcW w:w="0" w:type="auto"/>
            <w:tcBorders>
              <w:top w:val="single" w:sz="2" w:space="0" w:color="E3E3E3"/>
              <w:left w:val="single" w:sz="2" w:space="0" w:color="E3E3E3"/>
              <w:right w:val="nil"/>
            </w:tcBorders>
            <w:vAlign w:val="center"/>
            <w:hideMark/>
          </w:tcPr>
          <w:p w14:paraId="5BAC6476" w14:textId="77777777" w:rsidR="00F44BBA" w:rsidRPr="00EC788E" w:rsidRDefault="00F44BBA" w:rsidP="008978BF">
            <w:pPr>
              <w:rPr>
                <w:rFonts w:ascii="Arial" w:hAnsi="Arial" w:cs="Arial"/>
                <w:sz w:val="32"/>
                <w:szCs w:val="32"/>
              </w:rPr>
            </w:pPr>
            <w:r w:rsidRPr="00EC788E">
              <w:rPr>
                <w:rFonts w:ascii="Arial" w:hAnsi="Arial" w:cs="Arial"/>
                <w:sz w:val="32"/>
                <w:szCs w:val="32"/>
              </w:rPr>
              <w:t>Снижение стигмы</w:t>
            </w:r>
          </w:p>
        </w:tc>
      </w:tr>
      <w:tr w:rsidR="00F44BBA" w:rsidRPr="00EC788E" w14:paraId="56C1BF59" w14:textId="77777777" w:rsidTr="008978BF">
        <w:trPr>
          <w:tblCellSpacing w:w="15" w:type="dxa"/>
        </w:trPr>
        <w:tc>
          <w:tcPr>
            <w:tcW w:w="0" w:type="auto"/>
            <w:tcBorders>
              <w:top w:val="single" w:sz="2" w:space="0" w:color="E3E3E3"/>
              <w:left w:val="single" w:sz="2" w:space="0" w:color="E3E3E3"/>
            </w:tcBorders>
            <w:vAlign w:val="center"/>
            <w:hideMark/>
          </w:tcPr>
          <w:p w14:paraId="59673FE2" w14:textId="77777777" w:rsidR="00F44BBA" w:rsidRPr="00EC788E" w:rsidRDefault="00F44BBA" w:rsidP="008978BF">
            <w:pPr>
              <w:rPr>
                <w:rFonts w:ascii="Arial" w:hAnsi="Arial" w:cs="Arial"/>
                <w:sz w:val="32"/>
                <w:szCs w:val="32"/>
              </w:rPr>
            </w:pPr>
            <w:r w:rsidRPr="00EC788E">
              <w:rPr>
                <w:rFonts w:ascii="Arial" w:hAnsi="Arial" w:cs="Arial"/>
                <w:sz w:val="32"/>
                <w:szCs w:val="32"/>
              </w:rPr>
              <w:t>Изоляция сообществ</w:t>
            </w:r>
          </w:p>
        </w:tc>
        <w:tc>
          <w:tcPr>
            <w:tcW w:w="0" w:type="auto"/>
            <w:tcBorders>
              <w:top w:val="single" w:sz="2" w:space="0" w:color="E3E3E3"/>
              <w:left w:val="single" w:sz="2" w:space="0" w:color="E3E3E3"/>
            </w:tcBorders>
            <w:vAlign w:val="center"/>
            <w:hideMark/>
          </w:tcPr>
          <w:p w14:paraId="690A9C23" w14:textId="77777777" w:rsidR="00F44BBA" w:rsidRPr="00EC788E" w:rsidRDefault="00F44BBA" w:rsidP="008978BF">
            <w:pPr>
              <w:rPr>
                <w:rFonts w:ascii="Arial" w:hAnsi="Arial" w:cs="Arial"/>
                <w:sz w:val="32"/>
                <w:szCs w:val="32"/>
              </w:rPr>
            </w:pPr>
            <w:r w:rsidRPr="00EC788E">
              <w:rPr>
                <w:rFonts w:ascii="Arial" w:hAnsi="Arial" w:cs="Arial"/>
                <w:sz w:val="32"/>
                <w:szCs w:val="32"/>
              </w:rPr>
              <w:t>Публичное заявление лидера</w:t>
            </w:r>
          </w:p>
        </w:tc>
        <w:tc>
          <w:tcPr>
            <w:tcW w:w="0" w:type="auto"/>
            <w:tcBorders>
              <w:top w:val="single" w:sz="2" w:space="0" w:color="E3E3E3"/>
              <w:left w:val="single" w:sz="2" w:space="0" w:color="E3E3E3"/>
              <w:right w:val="nil"/>
            </w:tcBorders>
            <w:vAlign w:val="center"/>
            <w:hideMark/>
          </w:tcPr>
          <w:p w14:paraId="5714DF27" w14:textId="77777777" w:rsidR="00F44BBA" w:rsidRPr="00EC788E" w:rsidRDefault="00F44BBA" w:rsidP="008978BF">
            <w:pPr>
              <w:rPr>
                <w:rFonts w:ascii="Arial" w:hAnsi="Arial" w:cs="Arial"/>
                <w:sz w:val="32"/>
                <w:szCs w:val="32"/>
              </w:rPr>
            </w:pPr>
            <w:r w:rsidRPr="00EC788E">
              <w:rPr>
                <w:rFonts w:ascii="Arial" w:hAnsi="Arial" w:cs="Arial"/>
                <w:sz w:val="32"/>
                <w:szCs w:val="32"/>
              </w:rPr>
              <w:t>Возрождение доверия</w:t>
            </w:r>
          </w:p>
        </w:tc>
      </w:tr>
      <w:tr w:rsidR="00F44BBA" w:rsidRPr="00EC788E" w14:paraId="4840FC67" w14:textId="77777777" w:rsidTr="008978BF">
        <w:trPr>
          <w:tblCellSpacing w:w="15" w:type="dxa"/>
        </w:trPr>
        <w:tc>
          <w:tcPr>
            <w:tcW w:w="0" w:type="auto"/>
            <w:tcBorders>
              <w:top w:val="single" w:sz="2" w:space="0" w:color="E3E3E3"/>
              <w:left w:val="single" w:sz="2" w:space="0" w:color="E3E3E3"/>
            </w:tcBorders>
            <w:vAlign w:val="center"/>
            <w:hideMark/>
          </w:tcPr>
          <w:p w14:paraId="61D68D8D" w14:textId="77777777" w:rsidR="00F44BBA" w:rsidRPr="00EC788E" w:rsidRDefault="00F44BBA" w:rsidP="008978BF">
            <w:pPr>
              <w:rPr>
                <w:rFonts w:ascii="Arial" w:hAnsi="Arial" w:cs="Arial"/>
                <w:sz w:val="32"/>
                <w:szCs w:val="32"/>
              </w:rPr>
            </w:pPr>
            <w:r w:rsidRPr="00EC788E">
              <w:rPr>
                <w:rFonts w:ascii="Arial" w:hAnsi="Arial" w:cs="Arial"/>
                <w:sz w:val="32"/>
                <w:szCs w:val="32"/>
              </w:rPr>
              <w:t>Отрицание вреда</w:t>
            </w:r>
          </w:p>
        </w:tc>
        <w:tc>
          <w:tcPr>
            <w:tcW w:w="0" w:type="auto"/>
            <w:tcBorders>
              <w:top w:val="single" w:sz="2" w:space="0" w:color="E3E3E3"/>
              <w:left w:val="single" w:sz="2" w:space="0" w:color="E3E3E3"/>
            </w:tcBorders>
            <w:vAlign w:val="center"/>
            <w:hideMark/>
          </w:tcPr>
          <w:p w14:paraId="7F013A5A" w14:textId="77777777" w:rsidR="00F44BBA" w:rsidRPr="00EC788E" w:rsidRDefault="00F44BBA" w:rsidP="008978BF">
            <w:pPr>
              <w:rPr>
                <w:rFonts w:ascii="Arial" w:hAnsi="Arial" w:cs="Arial"/>
                <w:sz w:val="32"/>
                <w:szCs w:val="32"/>
              </w:rPr>
            </w:pPr>
            <w:r w:rsidRPr="00EC788E">
              <w:rPr>
                <w:rFonts w:ascii="Arial" w:hAnsi="Arial" w:cs="Arial"/>
                <w:sz w:val="32"/>
                <w:szCs w:val="32"/>
              </w:rPr>
              <w:t>Извинение + компенсация</w:t>
            </w:r>
          </w:p>
        </w:tc>
        <w:tc>
          <w:tcPr>
            <w:tcW w:w="0" w:type="auto"/>
            <w:tcBorders>
              <w:top w:val="single" w:sz="2" w:space="0" w:color="E3E3E3"/>
              <w:left w:val="single" w:sz="2" w:space="0" w:color="E3E3E3"/>
              <w:right w:val="nil"/>
            </w:tcBorders>
            <w:vAlign w:val="center"/>
            <w:hideMark/>
          </w:tcPr>
          <w:p w14:paraId="6D28909E" w14:textId="77777777" w:rsidR="00F44BBA" w:rsidRPr="00EC788E" w:rsidRDefault="00F44BBA" w:rsidP="008978BF">
            <w:pPr>
              <w:rPr>
                <w:rFonts w:ascii="Arial" w:hAnsi="Arial" w:cs="Arial"/>
                <w:sz w:val="32"/>
                <w:szCs w:val="32"/>
              </w:rPr>
            </w:pPr>
            <w:r w:rsidRPr="00EC788E">
              <w:rPr>
                <w:rFonts w:ascii="Arial" w:hAnsi="Arial" w:cs="Arial"/>
                <w:sz w:val="32"/>
                <w:szCs w:val="32"/>
              </w:rPr>
              <w:t>Частичное восстановление</w:t>
            </w:r>
          </w:p>
        </w:tc>
      </w:tr>
      <w:tr w:rsidR="00F44BBA" w:rsidRPr="00EC788E" w14:paraId="4CEB381C" w14:textId="77777777" w:rsidTr="008978BF">
        <w:trPr>
          <w:tblCellSpacing w:w="15" w:type="dxa"/>
        </w:trPr>
        <w:tc>
          <w:tcPr>
            <w:tcW w:w="0" w:type="auto"/>
            <w:tcBorders>
              <w:top w:val="single" w:sz="2" w:space="0" w:color="E3E3E3"/>
              <w:left w:val="single" w:sz="2" w:space="0" w:color="E3E3E3"/>
              <w:bottom w:val="nil"/>
            </w:tcBorders>
            <w:vAlign w:val="center"/>
            <w:hideMark/>
          </w:tcPr>
          <w:p w14:paraId="001FD0C4" w14:textId="77777777" w:rsidR="00F44BBA" w:rsidRPr="00EC788E" w:rsidRDefault="00F44BBA" w:rsidP="008978BF">
            <w:pPr>
              <w:rPr>
                <w:rFonts w:ascii="Arial" w:hAnsi="Arial" w:cs="Arial"/>
                <w:sz w:val="32"/>
                <w:szCs w:val="32"/>
              </w:rPr>
            </w:pPr>
            <w:r w:rsidRPr="00EC788E">
              <w:rPr>
                <w:rFonts w:ascii="Arial" w:hAnsi="Arial" w:cs="Arial"/>
                <w:sz w:val="32"/>
                <w:szCs w:val="32"/>
              </w:rPr>
              <w:t>Продолжающееся неравенство</w:t>
            </w:r>
          </w:p>
        </w:tc>
        <w:tc>
          <w:tcPr>
            <w:tcW w:w="0" w:type="auto"/>
            <w:tcBorders>
              <w:top w:val="single" w:sz="2" w:space="0" w:color="E3E3E3"/>
              <w:left w:val="single" w:sz="2" w:space="0" w:color="E3E3E3"/>
              <w:bottom w:val="nil"/>
            </w:tcBorders>
            <w:vAlign w:val="center"/>
            <w:hideMark/>
          </w:tcPr>
          <w:p w14:paraId="5F989E68" w14:textId="77777777" w:rsidR="00F44BBA" w:rsidRPr="00EC788E" w:rsidRDefault="00F44BBA" w:rsidP="008978BF">
            <w:pPr>
              <w:rPr>
                <w:rFonts w:ascii="Arial" w:hAnsi="Arial" w:cs="Arial"/>
                <w:sz w:val="32"/>
                <w:szCs w:val="32"/>
              </w:rPr>
            </w:pPr>
            <w:r w:rsidRPr="00EC788E">
              <w:rPr>
                <w:rFonts w:ascii="Arial" w:hAnsi="Arial" w:cs="Arial"/>
                <w:sz w:val="32"/>
                <w:szCs w:val="32"/>
              </w:rPr>
              <w:t>Социальные программы</w:t>
            </w:r>
          </w:p>
        </w:tc>
        <w:tc>
          <w:tcPr>
            <w:tcW w:w="0" w:type="auto"/>
            <w:tcBorders>
              <w:top w:val="single" w:sz="2" w:space="0" w:color="E3E3E3"/>
              <w:left w:val="single" w:sz="2" w:space="0" w:color="E3E3E3"/>
              <w:bottom w:val="nil"/>
              <w:right w:val="nil"/>
            </w:tcBorders>
            <w:vAlign w:val="center"/>
            <w:hideMark/>
          </w:tcPr>
          <w:p w14:paraId="7D01E641" w14:textId="77777777" w:rsidR="00F44BBA" w:rsidRPr="00EC788E" w:rsidRDefault="00F44BBA" w:rsidP="008978BF">
            <w:pPr>
              <w:rPr>
                <w:rFonts w:ascii="Arial" w:hAnsi="Arial" w:cs="Arial"/>
                <w:sz w:val="32"/>
                <w:szCs w:val="32"/>
              </w:rPr>
            </w:pPr>
            <w:r w:rsidRPr="00EC788E">
              <w:rPr>
                <w:rFonts w:ascii="Arial" w:hAnsi="Arial" w:cs="Arial"/>
                <w:sz w:val="32"/>
                <w:szCs w:val="32"/>
              </w:rPr>
              <w:t>Долгосрочная поддержка</w:t>
            </w:r>
          </w:p>
        </w:tc>
      </w:tr>
    </w:tbl>
    <w:p w14:paraId="76D4649B" w14:textId="77777777" w:rsidR="00F44BBA" w:rsidRPr="00EC788E" w:rsidRDefault="00F44BBA">
      <w:pPr>
        <w:rPr>
          <w:rFonts w:ascii="Arial" w:hAnsi="Arial" w:cs="Arial"/>
          <w:sz w:val="32"/>
          <w:szCs w:val="32"/>
        </w:rPr>
      </w:pPr>
    </w:p>
    <w:p w14:paraId="4D2497BA"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7.7 Психология вины потомков преступников</w:t>
      </w:r>
    </w:p>
    <w:p w14:paraId="0FDD9982" w14:textId="77777777" w:rsidR="00F44BBA" w:rsidRPr="00EC788E" w:rsidRDefault="00F44BBA" w:rsidP="00A43309">
      <w:pPr>
        <w:rPr>
          <w:rFonts w:ascii="Arial" w:hAnsi="Arial" w:cs="Arial"/>
          <w:sz w:val="32"/>
          <w:szCs w:val="32"/>
        </w:rPr>
      </w:pPr>
      <w:r w:rsidRPr="00EC788E">
        <w:rPr>
          <w:rFonts w:ascii="Arial" w:hAnsi="Arial" w:cs="Arial"/>
          <w:sz w:val="32"/>
          <w:szCs w:val="32"/>
        </w:rPr>
        <w:t>До сих пор мы говорили преимущественно о потомках жертв. Но существует и зеркальная проблема, гораздо менее исследованная, но не менее клинически значимая: психология потомков тех, кто совершал исторические преступления.</w:t>
      </w:r>
    </w:p>
    <w:p w14:paraId="4356C906" w14:textId="77777777" w:rsidR="00F44BBA" w:rsidRPr="00EC788E" w:rsidRDefault="00F44BBA" w:rsidP="00A43309">
      <w:pPr>
        <w:rPr>
          <w:rFonts w:ascii="Arial" w:hAnsi="Arial" w:cs="Arial"/>
          <w:sz w:val="32"/>
          <w:szCs w:val="32"/>
        </w:rPr>
      </w:pPr>
      <w:r w:rsidRPr="00EC788E">
        <w:rPr>
          <w:rFonts w:ascii="Arial" w:hAnsi="Arial" w:cs="Arial"/>
          <w:sz w:val="32"/>
          <w:szCs w:val="32"/>
        </w:rPr>
        <w:t>Это люди, которые лично не участвовали в событиях, не несут прямой юридической ответственности, но чья жизнь, идентичность и эмоциональный фон неразрывно связаны с наследием их предков. Это может быть немец, родившийся после войны, американец с предками из рабовладельческих штатов или человек из общества, где было совершено массовое насилие против меньшинства.</w:t>
      </w:r>
    </w:p>
    <w:p w14:paraId="736AB8E1" w14:textId="77777777" w:rsidR="00F44BBA" w:rsidRPr="00EC788E" w:rsidRDefault="00F44BBA" w:rsidP="00A43309">
      <w:pPr>
        <w:rPr>
          <w:rFonts w:ascii="Arial" w:hAnsi="Arial" w:cs="Arial"/>
          <w:sz w:val="32"/>
          <w:szCs w:val="32"/>
        </w:rPr>
      </w:pPr>
      <w:r w:rsidRPr="00EC788E">
        <w:rPr>
          <w:rFonts w:ascii="Arial" w:hAnsi="Arial" w:cs="Arial"/>
          <w:sz w:val="32"/>
          <w:szCs w:val="32"/>
        </w:rPr>
        <w:t xml:space="preserve">Немецкий психолог Дан Бар-Он (1938–2008) провёл масштабное исследование этой группы. Его книга «Наследие молчания» (1989) документирует уникальное явление: большинство потомков не знали о действиях своих родителей </w:t>
      </w:r>
      <w:r w:rsidRPr="00EC788E">
        <w:rPr>
          <w:rFonts w:ascii="Arial" w:hAnsi="Arial" w:cs="Arial"/>
          <w:sz w:val="32"/>
          <w:szCs w:val="32"/>
        </w:rPr>
        <w:lastRenderedPageBreak/>
        <w:t xml:space="preserve">или дедов до определённого момента. Более того, сами родители часто молчали об этом десятилетиями. Дети росли в психологическом климате, определяемом именно тем, о чём </w:t>
      </w:r>
      <w:r w:rsidRPr="00EC788E">
        <w:rPr>
          <w:rFonts w:ascii="Arial" w:hAnsi="Arial" w:cs="Arial"/>
          <w:i/>
          <w:iCs/>
          <w:sz w:val="32"/>
          <w:szCs w:val="32"/>
        </w:rPr>
        <w:t>не говорилось</w:t>
      </w:r>
      <w:r w:rsidRPr="00EC788E">
        <w:rPr>
          <w:rFonts w:ascii="Arial" w:hAnsi="Arial" w:cs="Arial"/>
          <w:sz w:val="32"/>
          <w:szCs w:val="32"/>
        </w:rPr>
        <w:t>.</w:t>
      </w:r>
    </w:p>
    <w:p w14:paraId="60437770" w14:textId="77777777" w:rsidR="00F44BBA" w:rsidRPr="00EC788E" w:rsidRDefault="00F44BBA" w:rsidP="00A43309">
      <w:pPr>
        <w:rPr>
          <w:rFonts w:ascii="Arial" w:hAnsi="Arial" w:cs="Arial"/>
          <w:sz w:val="32"/>
          <w:szCs w:val="32"/>
        </w:rPr>
      </w:pPr>
      <w:r w:rsidRPr="00EC788E">
        <w:rPr>
          <w:rFonts w:ascii="Arial" w:hAnsi="Arial" w:cs="Arial"/>
          <w:sz w:val="32"/>
          <w:szCs w:val="32"/>
        </w:rPr>
        <w:t>«Самое тяжёлое наследие — это не то, что ты знаешь, а то, что не можешь спросить.»</w:t>
      </w:r>
    </w:p>
    <w:p w14:paraId="1749EC84" w14:textId="77777777" w:rsidR="00F44BBA" w:rsidRPr="00EC788E" w:rsidRDefault="00F44BBA" w:rsidP="00A43309">
      <w:pPr>
        <w:rPr>
          <w:rFonts w:ascii="Arial" w:hAnsi="Arial" w:cs="Arial"/>
          <w:sz w:val="32"/>
          <w:szCs w:val="32"/>
        </w:rPr>
      </w:pPr>
      <w:r w:rsidRPr="00EC788E">
        <w:rPr>
          <w:rFonts w:ascii="Arial" w:hAnsi="Arial" w:cs="Arial"/>
          <w:sz w:val="32"/>
          <w:szCs w:val="32"/>
        </w:rPr>
        <w:t xml:space="preserve">— Дан Бар-Он, исследователь </w:t>
      </w:r>
      <w:proofErr w:type="spellStart"/>
      <w:r w:rsidRPr="00EC788E">
        <w:rPr>
          <w:rFonts w:ascii="Arial" w:hAnsi="Arial" w:cs="Arial"/>
          <w:sz w:val="32"/>
          <w:szCs w:val="32"/>
        </w:rPr>
        <w:t>межпоколенческой</w:t>
      </w:r>
      <w:proofErr w:type="spellEnd"/>
      <w:r w:rsidRPr="00EC788E">
        <w:rPr>
          <w:rFonts w:ascii="Arial" w:hAnsi="Arial" w:cs="Arial"/>
          <w:sz w:val="32"/>
          <w:szCs w:val="32"/>
        </w:rPr>
        <w:t xml:space="preserve"> травмы</w:t>
      </w:r>
    </w:p>
    <w:p w14:paraId="0A033BDA" w14:textId="77777777" w:rsidR="00F44BBA" w:rsidRPr="00EC788E" w:rsidRDefault="00F44BBA" w:rsidP="00A43309">
      <w:pPr>
        <w:rPr>
          <w:rFonts w:ascii="Arial" w:hAnsi="Arial" w:cs="Arial"/>
          <w:sz w:val="32"/>
          <w:szCs w:val="32"/>
        </w:rPr>
      </w:pPr>
      <w:r w:rsidRPr="00EC788E">
        <w:rPr>
          <w:rFonts w:ascii="Arial" w:hAnsi="Arial" w:cs="Arial"/>
          <w:sz w:val="32"/>
          <w:szCs w:val="32"/>
        </w:rPr>
        <w:t>Молчание создавало атмосферу скрытого напряжения. Прошлое присутствовало постоянно, не потому что оно обсуждалось, а потому что оно было запрещено к обсуждению. Это формирует специфическую форму тревоги, которая имеет несколько характерных паттернов проявления.</w:t>
      </w:r>
    </w:p>
    <w:p w14:paraId="391BE101" w14:textId="77777777" w:rsidR="00F44BBA" w:rsidRPr="00EC788E" w:rsidRDefault="00F44BBA" w:rsidP="00A43309">
      <w:pPr>
        <w:rPr>
          <w:rFonts w:ascii="Arial" w:hAnsi="Arial" w:cs="Arial"/>
          <w:sz w:val="32"/>
          <w:szCs w:val="32"/>
        </w:rPr>
      </w:pPr>
      <w:r w:rsidRPr="00EC788E">
        <w:rPr>
          <w:rFonts w:ascii="Arial" w:hAnsi="Arial" w:cs="Arial"/>
          <w:b/>
          <w:bCs/>
          <w:sz w:val="32"/>
          <w:szCs w:val="32"/>
        </w:rPr>
        <w:t>Паттерн 1: «Двойная стена»</w:t>
      </w:r>
      <w:r w:rsidRPr="00EC788E">
        <w:rPr>
          <w:rFonts w:ascii="Arial" w:hAnsi="Arial" w:cs="Arial"/>
          <w:sz w:val="32"/>
          <w:szCs w:val="32"/>
        </w:rPr>
        <w:t xml:space="preserve"> Родители выстраивали стену молчания вокруг своего прошлого. Они избегали разговоров о войне, о перемещении или о любых темах, которые могли раскрыть правду. В ответ дети возводили ответную стену — нежелания знать, страх обнаружения или просто привычку замалчивать неудобные темы.</w:t>
      </w:r>
    </w:p>
    <w:p w14:paraId="7D93AFC9" w14:textId="77777777" w:rsidR="00F44BBA" w:rsidRPr="00EC788E" w:rsidRDefault="00F44BBA" w:rsidP="00A43309">
      <w:pPr>
        <w:rPr>
          <w:rFonts w:ascii="Arial" w:hAnsi="Arial" w:cs="Arial"/>
          <w:sz w:val="32"/>
          <w:szCs w:val="32"/>
        </w:rPr>
      </w:pPr>
      <w:r w:rsidRPr="00EC788E">
        <w:rPr>
          <w:rFonts w:ascii="Arial" w:hAnsi="Arial" w:cs="Arial"/>
          <w:sz w:val="32"/>
          <w:szCs w:val="32"/>
        </w:rPr>
        <w:t>Эта двойная коммуникация создавала ситуацию хронической неуверенности. Ребёнок чувствовал, что существует некая тёмная зона в семейной истории, которую нельзя приближать. Это нарушает базовое доверие к реальности: если главное событие жизни семьи нельзя назвать по имени, как тогда можно строить собственную идентичность? Прошлое оставалось призраком, который одновременно и существовал в доме, и отрицался.</w:t>
      </w:r>
    </w:p>
    <w:p w14:paraId="25CBBCB7" w14:textId="77777777" w:rsidR="00F44BBA" w:rsidRPr="00EC788E" w:rsidRDefault="00F44BBA" w:rsidP="00A43309">
      <w:pPr>
        <w:rPr>
          <w:rFonts w:ascii="Arial" w:hAnsi="Arial" w:cs="Arial"/>
          <w:sz w:val="32"/>
          <w:szCs w:val="32"/>
        </w:rPr>
      </w:pPr>
      <w:r w:rsidRPr="00EC788E">
        <w:rPr>
          <w:rFonts w:ascii="Arial" w:hAnsi="Arial" w:cs="Arial"/>
          <w:b/>
          <w:bCs/>
          <w:sz w:val="32"/>
          <w:szCs w:val="32"/>
        </w:rPr>
        <w:t xml:space="preserve">Паттерн 2: Идеализация </w:t>
      </w:r>
      <w:proofErr w:type="gramStart"/>
      <w:r w:rsidRPr="00EC788E">
        <w:rPr>
          <w:rFonts w:ascii="Arial" w:hAnsi="Arial" w:cs="Arial"/>
          <w:b/>
          <w:bCs/>
          <w:sz w:val="32"/>
          <w:szCs w:val="32"/>
        </w:rPr>
        <w:t>родителей</w:t>
      </w:r>
      <w:proofErr w:type="gramEnd"/>
      <w:r w:rsidRPr="00EC788E">
        <w:rPr>
          <w:rFonts w:ascii="Arial" w:hAnsi="Arial" w:cs="Arial"/>
          <w:sz w:val="32"/>
          <w:szCs w:val="32"/>
        </w:rPr>
        <w:t xml:space="preserve"> В попытке сохранить связь с любимыми людьми и защитить собственную картину мира, некоторые потомки отказывались верить тому, что узнавали позже. Они конструировали альтернативные нарративы, чтобы разрешить конфликт между любовью к родителю и фактами его действий.</w:t>
      </w:r>
    </w:p>
    <w:p w14:paraId="1413745A" w14:textId="77777777" w:rsidR="00F44BBA" w:rsidRPr="00EC788E" w:rsidRDefault="00F44BBA" w:rsidP="00A43309">
      <w:pPr>
        <w:rPr>
          <w:rFonts w:ascii="Arial" w:hAnsi="Arial" w:cs="Arial"/>
          <w:sz w:val="32"/>
          <w:szCs w:val="32"/>
        </w:rPr>
      </w:pPr>
      <w:r w:rsidRPr="00EC788E">
        <w:rPr>
          <w:rFonts w:ascii="Arial" w:hAnsi="Arial" w:cs="Arial"/>
          <w:sz w:val="32"/>
          <w:szCs w:val="32"/>
        </w:rPr>
        <w:lastRenderedPageBreak/>
        <w:t>Типичные мысли звучали так: «Папа был добрым человеком», «Он наверняка не знал всех подробностей», «Он действовал под давлением обстоятельств», «Он защищал семью». Этот защитный механизм позволял сохранить привязанность, ценой отказа от полной интеграции фактов реальной истории. Он создавал когнитивный диссонанс, который часто разрешался через минимизацию вреда или отрицание моральной тяжести поступков предка.</w:t>
      </w:r>
    </w:p>
    <w:p w14:paraId="49635931" w14:textId="77777777" w:rsidR="00F44BBA" w:rsidRPr="00EC788E" w:rsidRDefault="00F44BBA" w:rsidP="00A43309">
      <w:pPr>
        <w:rPr>
          <w:rFonts w:ascii="Arial" w:hAnsi="Arial" w:cs="Arial"/>
          <w:sz w:val="32"/>
          <w:szCs w:val="32"/>
        </w:rPr>
      </w:pPr>
      <w:r w:rsidRPr="00EC788E">
        <w:rPr>
          <w:rFonts w:ascii="Arial" w:hAnsi="Arial" w:cs="Arial"/>
          <w:b/>
          <w:bCs/>
          <w:sz w:val="32"/>
          <w:szCs w:val="32"/>
        </w:rPr>
        <w:t>Паттерн 3: Иррациональная собственная вина.</w:t>
      </w:r>
      <w:r w:rsidRPr="00EC788E">
        <w:rPr>
          <w:rFonts w:ascii="Arial" w:hAnsi="Arial" w:cs="Arial"/>
          <w:sz w:val="32"/>
          <w:szCs w:val="32"/>
        </w:rPr>
        <w:br/>
        <w:t>Некоторые потомки, даже не зная подробностей о преступлениях своих родителей, испытывают глубокое внутреннее напряжение. Это не осознанное сочувствие жертвам, а нечто более инстинктивное — смутное, но давящее чувство, что их само существование «окрашено» чем-то темным. Встречаясь с историей, они чувствуют: «Что-то неправильное в моем происхождении». Они могут избегать знакомства с прошлым семьи из страха столкнуться с фактами, которые изменят их представление о родителях. Это состояние можно назвать онтологической виной: я несу её не за то, что сделал сам, а за то, кем являются мои предки.</w:t>
      </w:r>
    </w:p>
    <w:p w14:paraId="036184FF" w14:textId="77777777" w:rsidR="00F44BBA" w:rsidRPr="00EC788E" w:rsidRDefault="00F44BBA" w:rsidP="00A43309">
      <w:pPr>
        <w:rPr>
          <w:rFonts w:ascii="Arial" w:hAnsi="Arial" w:cs="Arial"/>
          <w:sz w:val="32"/>
          <w:szCs w:val="32"/>
        </w:rPr>
      </w:pPr>
      <w:r w:rsidRPr="00EC788E">
        <w:rPr>
          <w:rFonts w:ascii="Arial" w:hAnsi="Arial" w:cs="Arial"/>
          <w:b/>
          <w:bCs/>
          <w:sz w:val="32"/>
          <w:szCs w:val="32"/>
        </w:rPr>
        <w:t>Паттерн 4: Компенсаторный активизм.</w:t>
      </w:r>
      <w:r w:rsidRPr="00EC788E">
        <w:rPr>
          <w:rFonts w:ascii="Arial" w:hAnsi="Arial" w:cs="Arial"/>
          <w:sz w:val="32"/>
          <w:szCs w:val="32"/>
        </w:rPr>
        <w:br/>
        <w:t xml:space="preserve">Один из наиболее продуктивных паттернов, который Дан Бар-Он наблюдал в своей практике. Такие люди пытаются искупить вину предков через активную работу в области прав человека, благотворительности или образования. Например, семья может стать жертвой расизма, а дети становятся адвокатами против дискриминации. Важно различать здоровый активизм и </w:t>
      </w:r>
      <w:proofErr w:type="spellStart"/>
      <w:r w:rsidRPr="00EC788E">
        <w:rPr>
          <w:rFonts w:ascii="Arial" w:hAnsi="Arial" w:cs="Arial"/>
          <w:sz w:val="32"/>
          <w:szCs w:val="32"/>
        </w:rPr>
        <w:t>компульсивное</w:t>
      </w:r>
      <w:proofErr w:type="spellEnd"/>
      <w:r w:rsidRPr="00EC788E">
        <w:rPr>
          <w:rFonts w:ascii="Arial" w:hAnsi="Arial" w:cs="Arial"/>
          <w:sz w:val="32"/>
          <w:szCs w:val="32"/>
        </w:rPr>
        <w:t xml:space="preserve"> искупление. Если деятельность направлена на реальную помощь другим и носит сознательный выбор — это конструктивный путь. Если же она мотивирована лишь паническим желанием доказать свою «правильность», снизить тревогу или получить </w:t>
      </w:r>
      <w:r w:rsidRPr="00EC788E">
        <w:rPr>
          <w:rFonts w:ascii="Arial" w:hAnsi="Arial" w:cs="Arial"/>
          <w:sz w:val="32"/>
          <w:szCs w:val="32"/>
        </w:rPr>
        <w:lastRenderedPageBreak/>
        <w:t>одобрение, — это становится новым механизмом подавления личности.</w:t>
      </w:r>
    </w:p>
    <w:p w14:paraId="4F37D618" w14:textId="77777777" w:rsidR="00F44BBA" w:rsidRPr="00EC788E" w:rsidRDefault="00000000" w:rsidP="00A43309">
      <w:pPr>
        <w:rPr>
          <w:rFonts w:ascii="Arial" w:hAnsi="Arial" w:cs="Arial"/>
          <w:sz w:val="32"/>
          <w:szCs w:val="32"/>
        </w:rPr>
      </w:pPr>
      <w:r w:rsidRPr="00EC788E">
        <w:rPr>
          <w:rFonts w:ascii="Arial" w:hAnsi="Arial" w:cs="Arial"/>
          <w:sz w:val="32"/>
          <w:szCs w:val="32"/>
        </w:rPr>
        <w:pict w14:anchorId="3B3E591C">
          <v:rect id="_x0000_i1090" style="width:0;height:1.5pt" o:hralign="center" o:hrstd="t" o:hr="t" fillcolor="#a0a0a0" stroked="f"/>
        </w:pict>
      </w:r>
    </w:p>
    <w:p w14:paraId="2C1D3E0C" w14:textId="77777777" w:rsidR="00F44BBA" w:rsidRPr="00EC788E" w:rsidRDefault="00F44BBA" w:rsidP="00A43309">
      <w:pPr>
        <w:rPr>
          <w:rFonts w:ascii="Arial" w:hAnsi="Arial" w:cs="Arial"/>
          <w:sz w:val="32"/>
          <w:szCs w:val="32"/>
        </w:rPr>
      </w:pPr>
      <w:r w:rsidRPr="00EC788E">
        <w:rPr>
          <w:rFonts w:ascii="Arial" w:hAnsi="Arial" w:cs="Arial"/>
          <w:b/>
          <w:bCs/>
          <w:sz w:val="32"/>
          <w:szCs w:val="32"/>
        </w:rPr>
        <w:t>КЛИНИЧЕСКИЙ БЛОК</w:t>
      </w:r>
      <w:r w:rsidRPr="00EC788E">
        <w:rPr>
          <w:rFonts w:ascii="Arial" w:hAnsi="Arial" w:cs="Arial"/>
          <w:sz w:val="32"/>
          <w:szCs w:val="32"/>
        </w:rPr>
        <w:t xml:space="preserve"> </w:t>
      </w:r>
      <w:r w:rsidRPr="00EC788E">
        <w:rPr>
          <w:rFonts w:ascii="Arial" w:hAnsi="Arial" w:cs="Arial"/>
          <w:b/>
          <w:bCs/>
          <w:sz w:val="32"/>
          <w:szCs w:val="32"/>
        </w:rPr>
        <w:t>Работа с наследственной виной у потомков преступников</w:t>
      </w:r>
    </w:p>
    <w:p w14:paraId="78E21857" w14:textId="77777777" w:rsidR="00F44BBA" w:rsidRPr="00EC788E" w:rsidRDefault="00F44BBA" w:rsidP="00A43309">
      <w:pPr>
        <w:rPr>
          <w:rFonts w:ascii="Arial" w:hAnsi="Arial" w:cs="Arial"/>
          <w:sz w:val="32"/>
          <w:szCs w:val="32"/>
        </w:rPr>
      </w:pPr>
      <w:r w:rsidRPr="00EC788E">
        <w:rPr>
          <w:rFonts w:ascii="Arial" w:hAnsi="Arial" w:cs="Arial"/>
          <w:sz w:val="32"/>
          <w:szCs w:val="32"/>
        </w:rPr>
        <w:t>В кабинете терапевта эти паттерны могут проявляться по-разному. Пациент может говорить: «Я чувствую себя чужим», «У меня нет права на спокойствие» или «Если я буду успешным — это будет красть у кого-то».</w:t>
      </w:r>
    </w:p>
    <w:p w14:paraId="14CCB479" w14:textId="77777777" w:rsidR="00F44BBA" w:rsidRPr="00EC788E" w:rsidRDefault="00F44BBA" w:rsidP="00A43309">
      <w:pPr>
        <w:rPr>
          <w:rFonts w:ascii="Arial" w:hAnsi="Arial" w:cs="Arial"/>
          <w:sz w:val="32"/>
          <w:szCs w:val="32"/>
        </w:rPr>
      </w:pPr>
      <w:r w:rsidRPr="00EC788E">
        <w:rPr>
          <w:rFonts w:ascii="Arial" w:hAnsi="Arial" w:cs="Arial"/>
          <w:b/>
          <w:bCs/>
          <w:sz w:val="32"/>
          <w:szCs w:val="32"/>
        </w:rPr>
        <w:t>Стратегия работы:</w:t>
      </w:r>
    </w:p>
    <w:p w14:paraId="0C344AF8" w14:textId="77777777" w:rsidR="00F44BBA" w:rsidRPr="00EC788E" w:rsidRDefault="00F44BBA" w:rsidP="00F44BBA">
      <w:pPr>
        <w:numPr>
          <w:ilvl w:val="0"/>
          <w:numId w:val="32"/>
        </w:numPr>
        <w:rPr>
          <w:rFonts w:ascii="Arial" w:hAnsi="Arial" w:cs="Arial"/>
          <w:sz w:val="32"/>
          <w:szCs w:val="32"/>
        </w:rPr>
      </w:pPr>
      <w:r w:rsidRPr="00EC788E">
        <w:rPr>
          <w:rFonts w:ascii="Arial" w:hAnsi="Arial" w:cs="Arial"/>
          <w:b/>
          <w:bCs/>
          <w:sz w:val="32"/>
          <w:szCs w:val="32"/>
        </w:rPr>
        <w:t>Разграничение ответственности.</w:t>
      </w:r>
      <w:r w:rsidRPr="00EC788E">
        <w:rPr>
          <w:rFonts w:ascii="Arial" w:hAnsi="Arial" w:cs="Arial"/>
          <w:sz w:val="32"/>
          <w:szCs w:val="32"/>
        </w:rPr>
        <w:t xml:space="preserve"> Помочь пациенту понять: он не несет юридической или моральной ответственности за действия предков, если не участвовал в них лично.</w:t>
      </w:r>
    </w:p>
    <w:p w14:paraId="4D2CCABC" w14:textId="77777777" w:rsidR="00F44BBA" w:rsidRPr="00EC788E" w:rsidRDefault="00F44BBA" w:rsidP="00F44BBA">
      <w:pPr>
        <w:numPr>
          <w:ilvl w:val="0"/>
          <w:numId w:val="32"/>
        </w:numPr>
        <w:rPr>
          <w:rFonts w:ascii="Arial" w:hAnsi="Arial" w:cs="Arial"/>
          <w:sz w:val="32"/>
          <w:szCs w:val="32"/>
        </w:rPr>
      </w:pPr>
      <w:r w:rsidRPr="00EC788E">
        <w:rPr>
          <w:rFonts w:ascii="Arial" w:hAnsi="Arial" w:cs="Arial"/>
          <w:b/>
          <w:bCs/>
          <w:sz w:val="32"/>
          <w:szCs w:val="32"/>
        </w:rPr>
        <w:t>Нормализация реакции.</w:t>
      </w:r>
      <w:r w:rsidRPr="00EC788E">
        <w:rPr>
          <w:rFonts w:ascii="Arial" w:hAnsi="Arial" w:cs="Arial"/>
          <w:sz w:val="32"/>
          <w:szCs w:val="32"/>
        </w:rPr>
        <w:t xml:space="preserve"> Объяснить, что такие чувства естественны для людей, живущих в культуре памяти, где трагедии прошлого не забыты.</w:t>
      </w:r>
    </w:p>
    <w:p w14:paraId="4A6A6271" w14:textId="77777777" w:rsidR="00F44BBA" w:rsidRPr="00EC788E" w:rsidRDefault="00F44BBA" w:rsidP="00F44BBA">
      <w:pPr>
        <w:numPr>
          <w:ilvl w:val="0"/>
          <w:numId w:val="32"/>
        </w:numPr>
        <w:rPr>
          <w:rFonts w:ascii="Arial" w:hAnsi="Arial" w:cs="Arial"/>
          <w:sz w:val="32"/>
          <w:szCs w:val="32"/>
        </w:rPr>
      </w:pPr>
      <w:r w:rsidRPr="00EC788E">
        <w:rPr>
          <w:rFonts w:ascii="Arial" w:hAnsi="Arial" w:cs="Arial"/>
          <w:b/>
          <w:bCs/>
          <w:sz w:val="32"/>
          <w:szCs w:val="32"/>
        </w:rPr>
        <w:t>Перевод в действие.</w:t>
      </w:r>
      <w:r w:rsidRPr="00EC788E">
        <w:rPr>
          <w:rFonts w:ascii="Arial" w:hAnsi="Arial" w:cs="Arial"/>
          <w:sz w:val="32"/>
          <w:szCs w:val="32"/>
        </w:rPr>
        <w:t xml:space="preserve"> Если вина не исчезает сама, предложить трансформировать её в ответственные действия, которые пациент выбирает сам (волонтерство, изучение истории, образование).</w:t>
      </w:r>
    </w:p>
    <w:p w14:paraId="6E4F6237" w14:textId="77777777" w:rsidR="00F44BBA" w:rsidRPr="00EC788E" w:rsidRDefault="00F44BBA" w:rsidP="00A43309">
      <w:pPr>
        <w:rPr>
          <w:rFonts w:ascii="Arial" w:hAnsi="Arial" w:cs="Arial"/>
          <w:sz w:val="32"/>
          <w:szCs w:val="32"/>
        </w:rPr>
      </w:pPr>
      <w:r w:rsidRPr="00EC788E">
        <w:rPr>
          <w:rFonts w:ascii="Arial" w:hAnsi="Arial" w:cs="Arial"/>
          <w:b/>
          <w:bCs/>
          <w:sz w:val="32"/>
          <w:szCs w:val="32"/>
        </w:rPr>
        <w:t>Цель терапии:</w:t>
      </w:r>
      <w:r w:rsidRPr="00EC788E">
        <w:rPr>
          <w:rFonts w:ascii="Arial" w:hAnsi="Arial" w:cs="Arial"/>
          <w:sz w:val="32"/>
          <w:szCs w:val="32"/>
        </w:rPr>
        <w:t xml:space="preserve"> не отрицать прошлое, но вернуть человеку право жить настоящей жизнью без груза коллективного проклятия.</w:t>
      </w:r>
    </w:p>
    <w:p w14:paraId="7677B7A9" w14:textId="77777777" w:rsidR="00F44BBA" w:rsidRPr="00EC788E" w:rsidRDefault="00000000" w:rsidP="00A43309">
      <w:pPr>
        <w:rPr>
          <w:rFonts w:ascii="Arial" w:hAnsi="Arial" w:cs="Arial"/>
          <w:sz w:val="32"/>
          <w:szCs w:val="32"/>
        </w:rPr>
      </w:pPr>
      <w:r w:rsidRPr="00EC788E">
        <w:rPr>
          <w:rFonts w:ascii="Arial" w:hAnsi="Arial" w:cs="Arial"/>
          <w:sz w:val="32"/>
          <w:szCs w:val="32"/>
        </w:rPr>
        <w:pict w14:anchorId="61ED504D">
          <v:rect id="_x0000_i1091" style="width:0;height:1.5pt" o:hralign="center" o:hrstd="t" o:hr="t" fillcolor="#a0a0a0" stroked="f"/>
        </w:pict>
      </w:r>
    </w:p>
    <w:p w14:paraId="69CDCCF2"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ВСТРЕЧА ЧЕРЕЗ ПОКОЛЕНИЯ: ОПЫТ ДАНА БАР-ОНА</w:t>
      </w:r>
    </w:p>
    <w:p w14:paraId="173C582D" w14:textId="77777777" w:rsidR="00F44BBA" w:rsidRPr="00EC788E" w:rsidRDefault="00F44BBA" w:rsidP="00A43309">
      <w:pPr>
        <w:rPr>
          <w:rFonts w:ascii="Arial" w:hAnsi="Arial" w:cs="Arial"/>
          <w:sz w:val="32"/>
          <w:szCs w:val="32"/>
        </w:rPr>
      </w:pPr>
      <w:r w:rsidRPr="00EC788E">
        <w:rPr>
          <w:rFonts w:ascii="Arial" w:hAnsi="Arial" w:cs="Arial"/>
          <w:sz w:val="32"/>
          <w:szCs w:val="32"/>
        </w:rPr>
        <w:t xml:space="preserve">Наиболее значимым открытием в этой области стало не описание проблем, а попытка найти решение через диалог. Психолог Дан Бар-Он организовал уникальные серии встреч </w:t>
      </w:r>
      <w:proofErr w:type="gramStart"/>
      <w:r w:rsidRPr="00EC788E">
        <w:rPr>
          <w:rFonts w:ascii="Arial" w:hAnsi="Arial" w:cs="Arial"/>
          <w:sz w:val="32"/>
          <w:szCs w:val="32"/>
        </w:rPr>
        <w:t>между потомками</w:t>
      </w:r>
      <w:proofErr w:type="gramEnd"/>
      <w:r w:rsidRPr="00EC788E">
        <w:rPr>
          <w:rFonts w:ascii="Arial" w:hAnsi="Arial" w:cs="Arial"/>
          <w:sz w:val="32"/>
          <w:szCs w:val="32"/>
        </w:rPr>
        <w:t xml:space="preserve"> выживших в Холокосте и потомками </w:t>
      </w:r>
      <w:r w:rsidRPr="00EC788E">
        <w:rPr>
          <w:rFonts w:ascii="Arial" w:hAnsi="Arial" w:cs="Arial"/>
          <w:sz w:val="32"/>
          <w:szCs w:val="32"/>
        </w:rPr>
        <w:lastRenderedPageBreak/>
        <w:t>немецких участников событий. Эти встречи назывались «Диалоги памяти».</w:t>
      </w:r>
    </w:p>
    <w:p w14:paraId="010F7E48" w14:textId="77777777" w:rsidR="00F44BBA" w:rsidRPr="00EC788E" w:rsidRDefault="00F44BBA" w:rsidP="00A43309">
      <w:pPr>
        <w:rPr>
          <w:rFonts w:ascii="Arial" w:hAnsi="Arial" w:cs="Arial"/>
          <w:sz w:val="32"/>
          <w:szCs w:val="32"/>
        </w:rPr>
      </w:pPr>
      <w:r w:rsidRPr="00EC788E">
        <w:rPr>
          <w:rFonts w:ascii="Arial" w:hAnsi="Arial" w:cs="Arial"/>
          <w:sz w:val="32"/>
          <w:szCs w:val="32"/>
        </w:rPr>
        <w:t>Бар-Он наблюдал две группы отдельно. Первую составляли потомки, чьи родители пережили лагеря. Вторую — потомки тех, кто участвовал в управлении системой или просто жил в Германии того времени, часто не ведая масштабов происходящего (или же знавших, но молчавших).</w:t>
      </w:r>
    </w:p>
    <w:p w14:paraId="4A6C5205" w14:textId="77777777" w:rsidR="00F44BBA" w:rsidRPr="00EC788E" w:rsidRDefault="00F44BBA" w:rsidP="00A43309">
      <w:pPr>
        <w:rPr>
          <w:rFonts w:ascii="Arial" w:hAnsi="Arial" w:cs="Arial"/>
          <w:sz w:val="32"/>
          <w:szCs w:val="32"/>
        </w:rPr>
      </w:pPr>
      <w:r w:rsidRPr="00EC788E">
        <w:rPr>
          <w:rFonts w:ascii="Arial" w:hAnsi="Arial" w:cs="Arial"/>
          <w:sz w:val="32"/>
          <w:szCs w:val="32"/>
        </w:rPr>
        <w:t>На первых встречах царило напряжение. Потенциальная жертва (потомок) часто видел в нем потенциального обидчика. Потенциальный обидчик (потомок) боялся признания, которое могло означать обвинение всего его рода. Однако постепенно, при поддержке профессиональных модераторов, возникла возможность говорить от первого лица.</w:t>
      </w:r>
    </w:p>
    <w:p w14:paraId="389356B2" w14:textId="77777777" w:rsidR="00F44BBA" w:rsidRPr="00EC788E" w:rsidRDefault="00F44BBA" w:rsidP="00A43309">
      <w:pPr>
        <w:rPr>
          <w:rFonts w:ascii="Arial" w:hAnsi="Arial" w:cs="Arial"/>
          <w:sz w:val="32"/>
          <w:szCs w:val="32"/>
        </w:rPr>
      </w:pPr>
      <w:r w:rsidRPr="00EC788E">
        <w:rPr>
          <w:rFonts w:ascii="Arial" w:hAnsi="Arial" w:cs="Arial"/>
          <w:sz w:val="32"/>
          <w:szCs w:val="32"/>
        </w:rPr>
        <w:t>«Мы встретились не как враги, а как два поколения, которым досталось тяжелое наследство. Моя бабушка плакала каждый раз, когда говорила о своем брате. Мой дед никогда не говорил о войне. Мне показалось странным, что мой дед — обычный учитель, любил детей, читал классическую литературу, а вдруг был частью чего-то ужасного?»</w:t>
      </w:r>
    </w:p>
    <w:p w14:paraId="0771B78B" w14:textId="77777777" w:rsidR="00F44BBA" w:rsidRPr="00EC788E" w:rsidRDefault="00F44BBA" w:rsidP="00A43309">
      <w:pPr>
        <w:rPr>
          <w:rFonts w:ascii="Arial" w:hAnsi="Arial" w:cs="Arial"/>
          <w:sz w:val="32"/>
          <w:szCs w:val="32"/>
        </w:rPr>
      </w:pPr>
      <w:r w:rsidRPr="00EC788E">
        <w:rPr>
          <w:rFonts w:ascii="Arial" w:hAnsi="Arial" w:cs="Arial"/>
          <w:sz w:val="32"/>
          <w:szCs w:val="32"/>
        </w:rPr>
        <w:t>— Одна из участниц диалогов.</w:t>
      </w:r>
    </w:p>
    <w:p w14:paraId="309B10E9" w14:textId="77777777" w:rsidR="00F44BBA" w:rsidRPr="00EC788E" w:rsidRDefault="00F44BBA" w:rsidP="00A43309">
      <w:pPr>
        <w:rPr>
          <w:rFonts w:ascii="Arial" w:hAnsi="Arial" w:cs="Arial"/>
          <w:sz w:val="32"/>
          <w:szCs w:val="32"/>
        </w:rPr>
      </w:pPr>
      <w:r w:rsidRPr="00EC788E">
        <w:rPr>
          <w:rFonts w:ascii="Arial" w:hAnsi="Arial" w:cs="Arial"/>
          <w:sz w:val="32"/>
          <w:szCs w:val="32"/>
        </w:rPr>
        <w:t>Оказалось, что обе группы несли бремя молчания предков. Для обеих групп невысказанное было травмой. Для одних — страх потери родственников. Для других — страх потерять образ отца, деда, матери. Возможность встречи, разговора и взаимного признания оказалась терапевтической для обеих сторон. Это подтверждает гипотезу, что работа с исторической виной требует диалога, а не монолога, признания фактов и совместного поиска пути к будущему.</w:t>
      </w:r>
    </w:p>
    <w:p w14:paraId="47E48413" w14:textId="77777777" w:rsidR="00F44BBA" w:rsidRPr="00EC788E" w:rsidRDefault="00000000" w:rsidP="00A43309">
      <w:pPr>
        <w:rPr>
          <w:rFonts w:ascii="Arial" w:hAnsi="Arial" w:cs="Arial"/>
          <w:sz w:val="32"/>
          <w:szCs w:val="32"/>
        </w:rPr>
      </w:pPr>
      <w:r w:rsidRPr="00EC788E">
        <w:rPr>
          <w:rFonts w:ascii="Arial" w:hAnsi="Arial" w:cs="Arial"/>
          <w:sz w:val="32"/>
          <w:szCs w:val="32"/>
        </w:rPr>
        <w:pict w14:anchorId="682E7E99">
          <v:rect id="_x0000_i1092" style="width:0;height:1.5pt" o:hralign="center" o:hrstd="t" o:hr="t" fillcolor="#a0a0a0" stroked="f"/>
        </w:pict>
      </w:r>
    </w:p>
    <w:p w14:paraId="24ABA70B"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lastRenderedPageBreak/>
        <w:t>СРАВНИТЕЛЬНЫЙ ТАБЛИЦА: ТРАНСФОРМАЦИЯ НАСЛЕДИЯ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88"/>
        <w:gridCol w:w="1784"/>
        <w:gridCol w:w="2335"/>
        <w:gridCol w:w="2645"/>
      </w:tblGrid>
      <w:tr w:rsidR="00F44BBA" w:rsidRPr="00EC788E" w14:paraId="1375E688" w14:textId="77777777" w:rsidTr="00A43309">
        <w:trPr>
          <w:tblHeader/>
          <w:tblCellSpacing w:w="15" w:type="dxa"/>
        </w:trPr>
        <w:tc>
          <w:tcPr>
            <w:tcW w:w="0" w:type="auto"/>
            <w:tcBorders>
              <w:top w:val="single" w:sz="2" w:space="0" w:color="E3E3E3"/>
              <w:left w:val="single" w:sz="2" w:space="0" w:color="E3E3E3"/>
            </w:tcBorders>
            <w:vAlign w:val="center"/>
            <w:hideMark/>
          </w:tcPr>
          <w:p w14:paraId="6834182D"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Паттерн Бар-Она</w:t>
            </w:r>
          </w:p>
        </w:tc>
        <w:tc>
          <w:tcPr>
            <w:tcW w:w="0" w:type="auto"/>
            <w:tcBorders>
              <w:top w:val="single" w:sz="2" w:space="0" w:color="E3E3E3"/>
              <w:left w:val="single" w:sz="2" w:space="0" w:color="E3E3E3"/>
            </w:tcBorders>
            <w:vAlign w:val="center"/>
            <w:hideMark/>
          </w:tcPr>
          <w:p w14:paraId="3190659E"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Основная эмоция</w:t>
            </w:r>
          </w:p>
        </w:tc>
        <w:tc>
          <w:tcPr>
            <w:tcW w:w="0" w:type="auto"/>
            <w:tcBorders>
              <w:top w:val="single" w:sz="2" w:space="0" w:color="E3E3E3"/>
              <w:left w:val="single" w:sz="2" w:space="0" w:color="E3E3E3"/>
            </w:tcBorders>
            <w:vAlign w:val="center"/>
            <w:hideMark/>
          </w:tcPr>
          <w:p w14:paraId="0B972E20"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Поведенческий паттерн</w:t>
            </w:r>
          </w:p>
        </w:tc>
        <w:tc>
          <w:tcPr>
            <w:tcW w:w="0" w:type="auto"/>
            <w:tcBorders>
              <w:top w:val="single" w:sz="2" w:space="0" w:color="E3E3E3"/>
              <w:left w:val="single" w:sz="2" w:space="0" w:color="E3E3E3"/>
              <w:right w:val="nil"/>
            </w:tcBorders>
            <w:vAlign w:val="center"/>
            <w:hideMark/>
          </w:tcPr>
          <w:p w14:paraId="41D13F4B"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Психологический риск</w:t>
            </w:r>
          </w:p>
        </w:tc>
      </w:tr>
      <w:tr w:rsidR="00F44BBA" w:rsidRPr="00EC788E" w14:paraId="45EE6CCA" w14:textId="77777777" w:rsidTr="00A43309">
        <w:trPr>
          <w:tblCellSpacing w:w="15" w:type="dxa"/>
        </w:trPr>
        <w:tc>
          <w:tcPr>
            <w:tcW w:w="0" w:type="auto"/>
            <w:tcBorders>
              <w:top w:val="single" w:sz="2" w:space="0" w:color="E3E3E3"/>
              <w:left w:val="single" w:sz="2" w:space="0" w:color="E3E3E3"/>
            </w:tcBorders>
            <w:vAlign w:val="center"/>
            <w:hideMark/>
          </w:tcPr>
          <w:p w14:paraId="2D19B16B" w14:textId="77777777" w:rsidR="00F44BBA" w:rsidRPr="00EC788E" w:rsidRDefault="00F44BBA" w:rsidP="00A43309">
            <w:pPr>
              <w:rPr>
                <w:rFonts w:ascii="Arial" w:hAnsi="Arial" w:cs="Arial"/>
                <w:sz w:val="32"/>
                <w:szCs w:val="32"/>
              </w:rPr>
            </w:pPr>
            <w:r w:rsidRPr="00EC788E">
              <w:rPr>
                <w:rFonts w:ascii="Arial" w:hAnsi="Arial" w:cs="Arial"/>
                <w:b/>
                <w:bCs/>
                <w:sz w:val="32"/>
                <w:szCs w:val="32"/>
              </w:rPr>
              <w:t>Двойная стена</w:t>
            </w:r>
          </w:p>
        </w:tc>
        <w:tc>
          <w:tcPr>
            <w:tcW w:w="0" w:type="auto"/>
            <w:tcBorders>
              <w:top w:val="single" w:sz="2" w:space="0" w:color="E3E3E3"/>
              <w:left w:val="single" w:sz="2" w:space="0" w:color="E3E3E3"/>
            </w:tcBorders>
            <w:vAlign w:val="center"/>
            <w:hideMark/>
          </w:tcPr>
          <w:p w14:paraId="4DB830AF" w14:textId="77777777" w:rsidR="00F44BBA" w:rsidRPr="00EC788E" w:rsidRDefault="00F44BBA" w:rsidP="00A43309">
            <w:pPr>
              <w:rPr>
                <w:rFonts w:ascii="Arial" w:hAnsi="Arial" w:cs="Arial"/>
                <w:sz w:val="32"/>
                <w:szCs w:val="32"/>
              </w:rPr>
            </w:pPr>
            <w:r w:rsidRPr="00EC788E">
              <w:rPr>
                <w:rFonts w:ascii="Arial" w:hAnsi="Arial" w:cs="Arial"/>
                <w:sz w:val="32"/>
                <w:szCs w:val="32"/>
              </w:rPr>
              <w:t>Страх, недоверие</w:t>
            </w:r>
          </w:p>
        </w:tc>
        <w:tc>
          <w:tcPr>
            <w:tcW w:w="0" w:type="auto"/>
            <w:tcBorders>
              <w:top w:val="single" w:sz="2" w:space="0" w:color="E3E3E3"/>
              <w:left w:val="single" w:sz="2" w:space="0" w:color="E3E3E3"/>
            </w:tcBorders>
            <w:vAlign w:val="center"/>
            <w:hideMark/>
          </w:tcPr>
          <w:p w14:paraId="2E30891C" w14:textId="77777777" w:rsidR="00F44BBA" w:rsidRPr="00EC788E" w:rsidRDefault="00F44BBA" w:rsidP="00A43309">
            <w:pPr>
              <w:rPr>
                <w:rFonts w:ascii="Arial" w:hAnsi="Arial" w:cs="Arial"/>
                <w:sz w:val="32"/>
                <w:szCs w:val="32"/>
              </w:rPr>
            </w:pPr>
            <w:r w:rsidRPr="00EC788E">
              <w:rPr>
                <w:rFonts w:ascii="Arial" w:hAnsi="Arial" w:cs="Arial"/>
                <w:sz w:val="32"/>
                <w:szCs w:val="32"/>
              </w:rPr>
              <w:t>Избегание тем, изоляция</w:t>
            </w:r>
          </w:p>
        </w:tc>
        <w:tc>
          <w:tcPr>
            <w:tcW w:w="0" w:type="auto"/>
            <w:tcBorders>
              <w:top w:val="single" w:sz="2" w:space="0" w:color="E3E3E3"/>
              <w:left w:val="single" w:sz="2" w:space="0" w:color="E3E3E3"/>
              <w:right w:val="nil"/>
            </w:tcBorders>
            <w:vAlign w:val="center"/>
            <w:hideMark/>
          </w:tcPr>
          <w:p w14:paraId="1708C15B" w14:textId="77777777" w:rsidR="00F44BBA" w:rsidRPr="00EC788E" w:rsidRDefault="00F44BBA" w:rsidP="00A43309">
            <w:pPr>
              <w:rPr>
                <w:rFonts w:ascii="Arial" w:hAnsi="Arial" w:cs="Arial"/>
                <w:sz w:val="32"/>
                <w:szCs w:val="32"/>
              </w:rPr>
            </w:pPr>
            <w:r w:rsidRPr="00EC788E">
              <w:rPr>
                <w:rFonts w:ascii="Arial" w:hAnsi="Arial" w:cs="Arial"/>
                <w:sz w:val="32"/>
                <w:szCs w:val="32"/>
              </w:rPr>
              <w:t>Хроническая тревога, невозможность близости</w:t>
            </w:r>
          </w:p>
        </w:tc>
      </w:tr>
      <w:tr w:rsidR="00F44BBA" w:rsidRPr="00EC788E" w14:paraId="14200156" w14:textId="77777777" w:rsidTr="00A43309">
        <w:trPr>
          <w:tblCellSpacing w:w="15" w:type="dxa"/>
        </w:trPr>
        <w:tc>
          <w:tcPr>
            <w:tcW w:w="0" w:type="auto"/>
            <w:tcBorders>
              <w:top w:val="single" w:sz="2" w:space="0" w:color="E3E3E3"/>
              <w:left w:val="single" w:sz="2" w:space="0" w:color="E3E3E3"/>
            </w:tcBorders>
            <w:vAlign w:val="center"/>
            <w:hideMark/>
          </w:tcPr>
          <w:p w14:paraId="66D06C14" w14:textId="77777777" w:rsidR="00F44BBA" w:rsidRPr="00EC788E" w:rsidRDefault="00F44BBA" w:rsidP="00A43309">
            <w:pPr>
              <w:rPr>
                <w:rFonts w:ascii="Arial" w:hAnsi="Arial" w:cs="Arial"/>
                <w:sz w:val="32"/>
                <w:szCs w:val="32"/>
              </w:rPr>
            </w:pPr>
            <w:r w:rsidRPr="00EC788E">
              <w:rPr>
                <w:rFonts w:ascii="Arial" w:hAnsi="Arial" w:cs="Arial"/>
                <w:b/>
                <w:bCs/>
                <w:sz w:val="32"/>
                <w:szCs w:val="32"/>
              </w:rPr>
              <w:t>Идеализация</w:t>
            </w:r>
          </w:p>
        </w:tc>
        <w:tc>
          <w:tcPr>
            <w:tcW w:w="0" w:type="auto"/>
            <w:tcBorders>
              <w:top w:val="single" w:sz="2" w:space="0" w:color="E3E3E3"/>
              <w:left w:val="single" w:sz="2" w:space="0" w:color="E3E3E3"/>
            </w:tcBorders>
            <w:vAlign w:val="center"/>
            <w:hideMark/>
          </w:tcPr>
          <w:p w14:paraId="64CF2E47" w14:textId="77777777" w:rsidR="00F44BBA" w:rsidRPr="00EC788E" w:rsidRDefault="00F44BBA" w:rsidP="00A43309">
            <w:pPr>
              <w:rPr>
                <w:rFonts w:ascii="Arial" w:hAnsi="Arial" w:cs="Arial"/>
                <w:sz w:val="32"/>
                <w:szCs w:val="32"/>
              </w:rPr>
            </w:pPr>
            <w:r w:rsidRPr="00EC788E">
              <w:rPr>
                <w:rFonts w:ascii="Arial" w:hAnsi="Arial" w:cs="Arial"/>
                <w:sz w:val="32"/>
                <w:szCs w:val="32"/>
              </w:rPr>
              <w:t>Запрещение реальности</w:t>
            </w:r>
          </w:p>
        </w:tc>
        <w:tc>
          <w:tcPr>
            <w:tcW w:w="0" w:type="auto"/>
            <w:tcBorders>
              <w:top w:val="single" w:sz="2" w:space="0" w:color="E3E3E3"/>
              <w:left w:val="single" w:sz="2" w:space="0" w:color="E3E3E3"/>
            </w:tcBorders>
            <w:vAlign w:val="center"/>
            <w:hideMark/>
          </w:tcPr>
          <w:p w14:paraId="7B2F5306" w14:textId="77777777" w:rsidR="00F44BBA" w:rsidRPr="00EC788E" w:rsidRDefault="00F44BBA" w:rsidP="00A43309">
            <w:pPr>
              <w:rPr>
                <w:rFonts w:ascii="Arial" w:hAnsi="Arial" w:cs="Arial"/>
                <w:sz w:val="32"/>
                <w:szCs w:val="32"/>
              </w:rPr>
            </w:pPr>
            <w:r w:rsidRPr="00EC788E">
              <w:rPr>
                <w:rFonts w:ascii="Arial" w:hAnsi="Arial" w:cs="Arial"/>
                <w:sz w:val="32"/>
                <w:szCs w:val="32"/>
              </w:rPr>
              <w:t>Отрицание поступков родителей</w:t>
            </w:r>
          </w:p>
        </w:tc>
        <w:tc>
          <w:tcPr>
            <w:tcW w:w="0" w:type="auto"/>
            <w:tcBorders>
              <w:top w:val="single" w:sz="2" w:space="0" w:color="E3E3E3"/>
              <w:left w:val="single" w:sz="2" w:space="0" w:color="E3E3E3"/>
              <w:right w:val="nil"/>
            </w:tcBorders>
            <w:vAlign w:val="center"/>
            <w:hideMark/>
          </w:tcPr>
          <w:p w14:paraId="61910956" w14:textId="77777777" w:rsidR="00F44BBA" w:rsidRPr="00EC788E" w:rsidRDefault="00F44BBA" w:rsidP="00A43309">
            <w:pPr>
              <w:rPr>
                <w:rFonts w:ascii="Arial" w:hAnsi="Arial" w:cs="Arial"/>
                <w:sz w:val="32"/>
                <w:szCs w:val="32"/>
              </w:rPr>
            </w:pPr>
            <w:r w:rsidRPr="00EC788E">
              <w:rPr>
                <w:rFonts w:ascii="Arial" w:hAnsi="Arial" w:cs="Arial"/>
                <w:sz w:val="32"/>
                <w:szCs w:val="32"/>
              </w:rPr>
              <w:t>Когнитивный диссонанс, кризис идентичности</w:t>
            </w:r>
          </w:p>
        </w:tc>
      </w:tr>
      <w:tr w:rsidR="00F44BBA" w:rsidRPr="00EC788E" w14:paraId="6BD2711F" w14:textId="77777777" w:rsidTr="00A43309">
        <w:trPr>
          <w:tblCellSpacing w:w="15" w:type="dxa"/>
        </w:trPr>
        <w:tc>
          <w:tcPr>
            <w:tcW w:w="0" w:type="auto"/>
            <w:tcBorders>
              <w:top w:val="single" w:sz="2" w:space="0" w:color="E3E3E3"/>
              <w:left w:val="single" w:sz="2" w:space="0" w:color="E3E3E3"/>
            </w:tcBorders>
            <w:vAlign w:val="center"/>
            <w:hideMark/>
          </w:tcPr>
          <w:p w14:paraId="2ADFF298" w14:textId="77777777" w:rsidR="00F44BBA" w:rsidRPr="00EC788E" w:rsidRDefault="00F44BBA" w:rsidP="00A43309">
            <w:pPr>
              <w:rPr>
                <w:rFonts w:ascii="Arial" w:hAnsi="Arial" w:cs="Arial"/>
                <w:sz w:val="32"/>
                <w:szCs w:val="32"/>
              </w:rPr>
            </w:pPr>
            <w:r w:rsidRPr="00EC788E">
              <w:rPr>
                <w:rFonts w:ascii="Arial" w:hAnsi="Arial" w:cs="Arial"/>
                <w:b/>
                <w:bCs/>
                <w:sz w:val="32"/>
                <w:szCs w:val="32"/>
              </w:rPr>
              <w:t>Иррациональная вина</w:t>
            </w:r>
          </w:p>
        </w:tc>
        <w:tc>
          <w:tcPr>
            <w:tcW w:w="0" w:type="auto"/>
            <w:tcBorders>
              <w:top w:val="single" w:sz="2" w:space="0" w:color="E3E3E3"/>
              <w:left w:val="single" w:sz="2" w:space="0" w:color="E3E3E3"/>
            </w:tcBorders>
            <w:vAlign w:val="center"/>
            <w:hideMark/>
          </w:tcPr>
          <w:p w14:paraId="6C6A8D74" w14:textId="77777777" w:rsidR="00F44BBA" w:rsidRPr="00EC788E" w:rsidRDefault="00F44BBA" w:rsidP="00A43309">
            <w:pPr>
              <w:rPr>
                <w:rFonts w:ascii="Arial" w:hAnsi="Arial" w:cs="Arial"/>
                <w:sz w:val="32"/>
                <w:szCs w:val="32"/>
              </w:rPr>
            </w:pPr>
            <w:r w:rsidRPr="00EC788E">
              <w:rPr>
                <w:rFonts w:ascii="Arial" w:hAnsi="Arial" w:cs="Arial"/>
                <w:sz w:val="32"/>
                <w:szCs w:val="32"/>
              </w:rPr>
              <w:t>Ощущение греха</w:t>
            </w:r>
          </w:p>
        </w:tc>
        <w:tc>
          <w:tcPr>
            <w:tcW w:w="0" w:type="auto"/>
            <w:tcBorders>
              <w:top w:val="single" w:sz="2" w:space="0" w:color="E3E3E3"/>
              <w:left w:val="single" w:sz="2" w:space="0" w:color="E3E3E3"/>
            </w:tcBorders>
            <w:vAlign w:val="center"/>
            <w:hideMark/>
          </w:tcPr>
          <w:p w14:paraId="4EC18BFB" w14:textId="77777777" w:rsidR="00F44BBA" w:rsidRPr="00EC788E" w:rsidRDefault="00F44BBA" w:rsidP="00A43309">
            <w:pPr>
              <w:rPr>
                <w:rFonts w:ascii="Arial" w:hAnsi="Arial" w:cs="Arial"/>
                <w:sz w:val="32"/>
                <w:szCs w:val="32"/>
              </w:rPr>
            </w:pPr>
            <w:r w:rsidRPr="00EC788E">
              <w:rPr>
                <w:rFonts w:ascii="Arial" w:hAnsi="Arial" w:cs="Arial"/>
                <w:sz w:val="32"/>
                <w:szCs w:val="32"/>
              </w:rPr>
              <w:t>Самообвинение без причины</w:t>
            </w:r>
          </w:p>
        </w:tc>
        <w:tc>
          <w:tcPr>
            <w:tcW w:w="0" w:type="auto"/>
            <w:tcBorders>
              <w:top w:val="single" w:sz="2" w:space="0" w:color="E3E3E3"/>
              <w:left w:val="single" w:sz="2" w:space="0" w:color="E3E3E3"/>
              <w:right w:val="nil"/>
            </w:tcBorders>
            <w:vAlign w:val="center"/>
            <w:hideMark/>
          </w:tcPr>
          <w:p w14:paraId="72240B4D" w14:textId="77777777" w:rsidR="00F44BBA" w:rsidRPr="00EC788E" w:rsidRDefault="00F44BBA" w:rsidP="00A43309">
            <w:pPr>
              <w:rPr>
                <w:rFonts w:ascii="Arial" w:hAnsi="Arial" w:cs="Arial"/>
                <w:sz w:val="32"/>
                <w:szCs w:val="32"/>
              </w:rPr>
            </w:pPr>
            <w:r w:rsidRPr="00EC788E">
              <w:rPr>
                <w:rFonts w:ascii="Arial" w:hAnsi="Arial" w:cs="Arial"/>
                <w:sz w:val="32"/>
                <w:szCs w:val="32"/>
              </w:rPr>
              <w:t>Депрессия, пассивность, низкая самооценка</w:t>
            </w:r>
          </w:p>
        </w:tc>
      </w:tr>
      <w:tr w:rsidR="00F44BBA" w:rsidRPr="00EC788E" w14:paraId="415E91EF" w14:textId="77777777" w:rsidTr="00A43309">
        <w:trPr>
          <w:tblCellSpacing w:w="15" w:type="dxa"/>
        </w:trPr>
        <w:tc>
          <w:tcPr>
            <w:tcW w:w="0" w:type="auto"/>
            <w:tcBorders>
              <w:top w:val="single" w:sz="2" w:space="0" w:color="E3E3E3"/>
              <w:left w:val="single" w:sz="2" w:space="0" w:color="E3E3E3"/>
              <w:bottom w:val="nil"/>
            </w:tcBorders>
            <w:vAlign w:val="center"/>
            <w:hideMark/>
          </w:tcPr>
          <w:p w14:paraId="034A9EB0" w14:textId="77777777" w:rsidR="00F44BBA" w:rsidRPr="00EC788E" w:rsidRDefault="00F44BBA" w:rsidP="00A43309">
            <w:pPr>
              <w:rPr>
                <w:rFonts w:ascii="Arial" w:hAnsi="Arial" w:cs="Arial"/>
                <w:sz w:val="32"/>
                <w:szCs w:val="32"/>
              </w:rPr>
            </w:pPr>
            <w:r w:rsidRPr="00EC788E">
              <w:rPr>
                <w:rFonts w:ascii="Arial" w:hAnsi="Arial" w:cs="Arial"/>
                <w:b/>
                <w:bCs/>
                <w:sz w:val="32"/>
                <w:szCs w:val="32"/>
              </w:rPr>
              <w:t>Активизм</w:t>
            </w:r>
          </w:p>
        </w:tc>
        <w:tc>
          <w:tcPr>
            <w:tcW w:w="0" w:type="auto"/>
            <w:tcBorders>
              <w:top w:val="single" w:sz="2" w:space="0" w:color="E3E3E3"/>
              <w:left w:val="single" w:sz="2" w:space="0" w:color="E3E3E3"/>
              <w:bottom w:val="nil"/>
            </w:tcBorders>
            <w:vAlign w:val="center"/>
            <w:hideMark/>
          </w:tcPr>
          <w:p w14:paraId="60B6731E" w14:textId="77777777" w:rsidR="00F44BBA" w:rsidRPr="00EC788E" w:rsidRDefault="00F44BBA" w:rsidP="00A43309">
            <w:pPr>
              <w:rPr>
                <w:rFonts w:ascii="Arial" w:hAnsi="Arial" w:cs="Arial"/>
                <w:sz w:val="32"/>
                <w:szCs w:val="32"/>
              </w:rPr>
            </w:pPr>
            <w:r w:rsidRPr="00EC788E">
              <w:rPr>
                <w:rFonts w:ascii="Arial" w:hAnsi="Arial" w:cs="Arial"/>
                <w:sz w:val="32"/>
                <w:szCs w:val="32"/>
              </w:rPr>
              <w:t>Желание искупить</w:t>
            </w:r>
          </w:p>
        </w:tc>
        <w:tc>
          <w:tcPr>
            <w:tcW w:w="0" w:type="auto"/>
            <w:tcBorders>
              <w:top w:val="single" w:sz="2" w:space="0" w:color="E3E3E3"/>
              <w:left w:val="single" w:sz="2" w:space="0" w:color="E3E3E3"/>
              <w:bottom w:val="nil"/>
            </w:tcBorders>
            <w:vAlign w:val="center"/>
            <w:hideMark/>
          </w:tcPr>
          <w:p w14:paraId="526B340B" w14:textId="77777777" w:rsidR="00F44BBA" w:rsidRPr="00EC788E" w:rsidRDefault="00F44BBA" w:rsidP="00A43309">
            <w:pPr>
              <w:rPr>
                <w:rFonts w:ascii="Arial" w:hAnsi="Arial" w:cs="Arial"/>
                <w:sz w:val="32"/>
                <w:szCs w:val="32"/>
              </w:rPr>
            </w:pPr>
            <w:r w:rsidRPr="00EC788E">
              <w:rPr>
                <w:rFonts w:ascii="Arial" w:hAnsi="Arial" w:cs="Arial"/>
                <w:sz w:val="32"/>
                <w:szCs w:val="32"/>
              </w:rPr>
              <w:t>Помощь другим, защита прав</w:t>
            </w:r>
          </w:p>
        </w:tc>
        <w:tc>
          <w:tcPr>
            <w:tcW w:w="0" w:type="auto"/>
            <w:tcBorders>
              <w:top w:val="single" w:sz="2" w:space="0" w:color="E3E3E3"/>
              <w:left w:val="single" w:sz="2" w:space="0" w:color="E3E3E3"/>
              <w:bottom w:val="nil"/>
              <w:right w:val="nil"/>
            </w:tcBorders>
            <w:vAlign w:val="center"/>
            <w:hideMark/>
          </w:tcPr>
          <w:p w14:paraId="75B87B49" w14:textId="77777777" w:rsidR="00F44BBA" w:rsidRPr="00EC788E" w:rsidRDefault="00F44BBA" w:rsidP="00A43309">
            <w:pPr>
              <w:rPr>
                <w:rFonts w:ascii="Arial" w:hAnsi="Arial" w:cs="Arial"/>
                <w:sz w:val="32"/>
                <w:szCs w:val="32"/>
              </w:rPr>
            </w:pPr>
            <w:r w:rsidRPr="00EC788E">
              <w:rPr>
                <w:rFonts w:ascii="Arial" w:hAnsi="Arial" w:cs="Arial"/>
                <w:sz w:val="32"/>
                <w:szCs w:val="32"/>
              </w:rPr>
              <w:t>Возможный выгорание, потеря собственных границ</w:t>
            </w:r>
          </w:p>
        </w:tc>
      </w:tr>
    </w:tbl>
    <w:p w14:paraId="641165BF" w14:textId="77777777" w:rsidR="00F44BBA" w:rsidRPr="00EC788E" w:rsidRDefault="00F44BBA" w:rsidP="00A43309">
      <w:pPr>
        <w:rPr>
          <w:rFonts w:ascii="Arial" w:hAnsi="Arial" w:cs="Arial"/>
          <w:sz w:val="32"/>
          <w:szCs w:val="32"/>
        </w:rPr>
      </w:pPr>
      <w:r w:rsidRPr="00EC788E">
        <w:rPr>
          <w:rFonts w:ascii="Arial" w:hAnsi="Arial" w:cs="Arial"/>
          <w:i/>
          <w:iCs/>
          <w:sz w:val="32"/>
          <w:szCs w:val="32"/>
        </w:rPr>
        <w:t>Таблица. Характеристика основных адаптационных паттернов потомков.</w:t>
      </w:r>
    </w:p>
    <w:p w14:paraId="0A794E1F" w14:textId="77777777" w:rsidR="00F44BBA" w:rsidRPr="00EC788E" w:rsidRDefault="00000000" w:rsidP="00A43309">
      <w:pPr>
        <w:rPr>
          <w:rFonts w:ascii="Arial" w:hAnsi="Arial" w:cs="Arial"/>
          <w:sz w:val="32"/>
          <w:szCs w:val="32"/>
        </w:rPr>
      </w:pPr>
      <w:r w:rsidRPr="00EC788E">
        <w:rPr>
          <w:rFonts w:ascii="Arial" w:hAnsi="Arial" w:cs="Arial"/>
          <w:sz w:val="32"/>
          <w:szCs w:val="32"/>
        </w:rPr>
        <w:pict w14:anchorId="5ABBB19C">
          <v:rect id="_x0000_i1093" style="width:0;height:1.5pt" o:hralign="center" o:hrstd="t" o:hr="t" fillcolor="#a0a0a0" stroked="f"/>
        </w:pict>
      </w:r>
    </w:p>
    <w:p w14:paraId="6AB6A6CB" w14:textId="77777777" w:rsidR="00F44BBA" w:rsidRPr="00EC788E" w:rsidRDefault="00F44BBA" w:rsidP="00A43309">
      <w:pPr>
        <w:rPr>
          <w:rFonts w:ascii="Arial" w:hAnsi="Arial" w:cs="Arial"/>
          <w:b/>
          <w:bCs/>
          <w:sz w:val="32"/>
          <w:szCs w:val="32"/>
        </w:rPr>
      </w:pPr>
      <w:r w:rsidRPr="00EC788E">
        <w:rPr>
          <w:rFonts w:ascii="Arial" w:hAnsi="Arial" w:cs="Arial"/>
          <w:b/>
          <w:bCs/>
          <w:sz w:val="32"/>
          <w:szCs w:val="32"/>
        </w:rPr>
        <w:t>ЗАКЛЮЧЕНИЕ ГЛАВЫ 7.7</w:t>
      </w:r>
    </w:p>
    <w:p w14:paraId="7C29A80A" w14:textId="77777777" w:rsidR="00F44BBA" w:rsidRPr="00EC788E" w:rsidRDefault="00F44BBA" w:rsidP="00A43309">
      <w:pPr>
        <w:rPr>
          <w:rFonts w:ascii="Arial" w:hAnsi="Arial" w:cs="Arial"/>
          <w:sz w:val="32"/>
          <w:szCs w:val="32"/>
        </w:rPr>
      </w:pPr>
      <w:r w:rsidRPr="00EC788E">
        <w:rPr>
          <w:rFonts w:ascii="Arial" w:hAnsi="Arial" w:cs="Arial"/>
          <w:sz w:val="32"/>
          <w:szCs w:val="32"/>
        </w:rPr>
        <w:t xml:space="preserve">Психология потомков преступников остается одной из самых сложных тем для клинической работы. Она затрагивает фундаментальные вопросы идентичности, справедливости и права на индивидуальность. Мы видим, что вина, </w:t>
      </w:r>
      <w:r w:rsidRPr="00EC788E">
        <w:rPr>
          <w:rFonts w:ascii="Arial" w:hAnsi="Arial" w:cs="Arial"/>
          <w:sz w:val="32"/>
          <w:szCs w:val="32"/>
        </w:rPr>
        <w:lastRenderedPageBreak/>
        <w:t>перешедшая по наследству, не исчезает, пока не будет осознана и проработана.</w:t>
      </w:r>
    </w:p>
    <w:p w14:paraId="65206FDB" w14:textId="77777777" w:rsidR="00F44BBA" w:rsidRPr="00EC788E" w:rsidRDefault="00F44BBA" w:rsidP="00A43309">
      <w:pPr>
        <w:rPr>
          <w:rFonts w:ascii="Arial" w:hAnsi="Arial" w:cs="Arial"/>
          <w:sz w:val="32"/>
          <w:szCs w:val="32"/>
        </w:rPr>
      </w:pPr>
      <w:r w:rsidRPr="00EC788E">
        <w:rPr>
          <w:rFonts w:ascii="Arial" w:hAnsi="Arial" w:cs="Arial"/>
          <w:sz w:val="32"/>
          <w:szCs w:val="32"/>
        </w:rPr>
        <w:t xml:space="preserve">Но существует и обратная сторона медали — история жертв. Их потомки также носят в себе память о травматических событиях, которые передаются через поколения, изменяя жизнь целых семей и народов. Как мы уже упоминали в начале главы, синдром выжившего, </w:t>
      </w:r>
      <w:proofErr w:type="spellStart"/>
      <w:r w:rsidRPr="00EC788E">
        <w:rPr>
          <w:rFonts w:ascii="Arial" w:hAnsi="Arial" w:cs="Arial"/>
          <w:sz w:val="32"/>
          <w:szCs w:val="32"/>
        </w:rPr>
        <w:t>межпоколенческая</w:t>
      </w:r>
      <w:proofErr w:type="spellEnd"/>
      <w:r w:rsidRPr="00EC788E">
        <w:rPr>
          <w:rFonts w:ascii="Arial" w:hAnsi="Arial" w:cs="Arial"/>
          <w:sz w:val="32"/>
          <w:szCs w:val="32"/>
        </w:rPr>
        <w:t xml:space="preserve"> передача травмы — всё это имеет свои особенности.</w:t>
      </w:r>
    </w:p>
    <w:p w14:paraId="287017E0" w14:textId="77777777" w:rsidR="00F44BBA" w:rsidRPr="00EC788E" w:rsidRDefault="00F44BBA" w:rsidP="00A43309">
      <w:pPr>
        <w:rPr>
          <w:rFonts w:ascii="Arial" w:hAnsi="Arial" w:cs="Arial"/>
          <w:sz w:val="32"/>
          <w:szCs w:val="32"/>
        </w:rPr>
      </w:pPr>
      <w:r w:rsidRPr="00EC788E">
        <w:rPr>
          <w:rFonts w:ascii="Arial" w:hAnsi="Arial" w:cs="Arial"/>
          <w:sz w:val="32"/>
          <w:szCs w:val="32"/>
        </w:rPr>
        <w:t>В следующей главе (7.8) мы рассмотрим конкретные принципы, которые помогают работать с коллективной виной как на уровне политики государств, так и на уровне индивидуальных психотерапевтических отношений. Как сделать признание терапевтическим, а не разрушительным? Как отличить историю от текущей ответственности?</w:t>
      </w:r>
    </w:p>
    <w:p w14:paraId="6F50B4C1" w14:textId="77777777" w:rsidR="00F44BBA" w:rsidRPr="00EC788E" w:rsidRDefault="00F44BBA" w:rsidP="00A43309">
      <w:pPr>
        <w:rPr>
          <w:rFonts w:ascii="Arial" w:hAnsi="Arial" w:cs="Arial"/>
          <w:sz w:val="32"/>
          <w:szCs w:val="32"/>
        </w:rPr>
      </w:pPr>
      <w:r w:rsidRPr="00EC788E">
        <w:rPr>
          <w:rFonts w:ascii="Arial" w:hAnsi="Arial" w:cs="Arial"/>
          <w:sz w:val="32"/>
          <w:szCs w:val="32"/>
        </w:rPr>
        <w:t>Следующая глава продолжит этот разговор, перейдя от анализа психологии потомков к практическим инструментам работы с коллективным наследием.</w:t>
      </w:r>
    </w:p>
    <w:p w14:paraId="06333BCA"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7.8 Как работать с коллективной виной: принципы и инструменты</w:t>
      </w:r>
    </w:p>
    <w:p w14:paraId="7689689B" w14:textId="77777777" w:rsidR="00F44BBA" w:rsidRPr="00EC788E" w:rsidRDefault="00F44BBA" w:rsidP="002851E9">
      <w:pPr>
        <w:rPr>
          <w:rFonts w:ascii="Arial" w:hAnsi="Arial" w:cs="Arial"/>
          <w:sz w:val="32"/>
          <w:szCs w:val="32"/>
        </w:rPr>
      </w:pPr>
      <w:r w:rsidRPr="00EC788E">
        <w:rPr>
          <w:rFonts w:ascii="Arial" w:hAnsi="Arial" w:cs="Arial"/>
          <w:sz w:val="32"/>
          <w:szCs w:val="32"/>
        </w:rPr>
        <w:t>На основании рассмотренных исторических случаев и клинических наблюдений можно сформулировать несколько ключевых принципов работы с коллективной виной — как на уровне государственной политики, так и в кабинете индивидуальной психотерапии. Эти правила основаны не на абстрактной морали, а на механизмах восстановления психологического здоровья и социальной стабильности.</w:t>
      </w:r>
    </w:p>
    <w:p w14:paraId="107EF34E" w14:textId="77777777" w:rsidR="00F44BBA" w:rsidRPr="00EC788E" w:rsidRDefault="00F44BBA" w:rsidP="002851E9">
      <w:pPr>
        <w:rPr>
          <w:rFonts w:ascii="Arial" w:hAnsi="Arial" w:cs="Arial"/>
          <w:sz w:val="32"/>
          <w:szCs w:val="32"/>
        </w:rPr>
      </w:pPr>
      <w:r w:rsidRPr="00EC788E">
        <w:rPr>
          <w:rFonts w:ascii="Arial" w:hAnsi="Arial" w:cs="Arial"/>
          <w:b/>
          <w:bCs/>
          <w:sz w:val="32"/>
          <w:szCs w:val="32"/>
        </w:rPr>
        <w:t>Принцип 1: Признание является необходимым, но недостаточным.</w:t>
      </w:r>
      <w:r w:rsidRPr="00EC788E">
        <w:rPr>
          <w:rFonts w:ascii="Arial" w:hAnsi="Arial" w:cs="Arial"/>
          <w:sz w:val="32"/>
          <w:szCs w:val="32"/>
        </w:rPr>
        <w:br/>
        <w:t xml:space="preserve">Официальное признание исторического преступления — как показывают австралийский и германский опыты — имеет реальное терапевтическое значение. Оно снижает уровень стигмы, дает возможность говорить о боли и легализует </w:t>
      </w:r>
      <w:r w:rsidRPr="00EC788E">
        <w:rPr>
          <w:rFonts w:ascii="Arial" w:hAnsi="Arial" w:cs="Arial"/>
          <w:sz w:val="32"/>
          <w:szCs w:val="32"/>
        </w:rPr>
        <w:lastRenderedPageBreak/>
        <w:t>эмоции пострадавших. Однако само по себе оно не снимает структурного неравенства и материального ущерба.</w:t>
      </w:r>
      <w:r w:rsidRPr="00EC788E">
        <w:rPr>
          <w:rFonts w:ascii="Arial" w:hAnsi="Arial" w:cs="Arial"/>
          <w:sz w:val="32"/>
          <w:szCs w:val="32"/>
        </w:rPr>
        <w:br/>
        <w:t>Признание открывает дверь для диалога, но не закрывает вопрос о восстановлении справедливости. Исцеление требует дальнейших действий: репараций, изменения законов, поддержки сообществ. Если признание остается лишь ритуалом без последствий, оно может восприниматься жертвами как циничный жест, что усиливает недоверие к власти и институциям.</w:t>
      </w:r>
    </w:p>
    <w:p w14:paraId="7148A783" w14:textId="77777777" w:rsidR="00F44BBA" w:rsidRPr="00EC788E" w:rsidRDefault="00F44BBA" w:rsidP="002851E9">
      <w:pPr>
        <w:rPr>
          <w:rFonts w:ascii="Arial" w:hAnsi="Arial" w:cs="Arial"/>
          <w:sz w:val="32"/>
          <w:szCs w:val="32"/>
        </w:rPr>
      </w:pPr>
      <w:r w:rsidRPr="00EC788E">
        <w:rPr>
          <w:rFonts w:ascii="Arial" w:hAnsi="Arial" w:cs="Arial"/>
          <w:b/>
          <w:bCs/>
          <w:sz w:val="32"/>
          <w:szCs w:val="32"/>
        </w:rPr>
        <w:t>Принцип 2</w:t>
      </w:r>
      <w:proofErr w:type="gramStart"/>
      <w:r w:rsidRPr="00EC788E">
        <w:rPr>
          <w:rFonts w:ascii="Arial" w:hAnsi="Arial" w:cs="Arial"/>
          <w:b/>
          <w:bCs/>
          <w:sz w:val="32"/>
          <w:szCs w:val="32"/>
        </w:rPr>
        <w:t>: Разграничить</w:t>
      </w:r>
      <w:proofErr w:type="gramEnd"/>
      <w:r w:rsidRPr="00EC788E">
        <w:rPr>
          <w:rFonts w:ascii="Arial" w:hAnsi="Arial" w:cs="Arial"/>
          <w:b/>
          <w:bCs/>
          <w:sz w:val="32"/>
          <w:szCs w:val="32"/>
        </w:rPr>
        <w:t xml:space="preserve"> вину и ответственность.</w:t>
      </w:r>
      <w:r w:rsidRPr="00EC788E">
        <w:rPr>
          <w:rFonts w:ascii="Arial" w:hAnsi="Arial" w:cs="Arial"/>
          <w:sz w:val="32"/>
          <w:szCs w:val="32"/>
        </w:rPr>
        <w:br/>
        <w:t>Это одно из самых важных различений для психологической разгрузки. Вина обращена назад, в прошлое: «Что сделали мои предки?». Она парализует, потому что прошлое изменить невозможно. Ответственность обращена вперед, к будущему: «Что могу сделать я сейчас, чтобы уменьшить последствия?»</w:t>
      </w:r>
      <w:r w:rsidRPr="00EC788E">
        <w:rPr>
          <w:rFonts w:ascii="Arial" w:hAnsi="Arial" w:cs="Arial"/>
          <w:sz w:val="32"/>
          <w:szCs w:val="32"/>
        </w:rPr>
        <w:br/>
        <w:t>В работе с потомками преступников полезно смещать фокус с невозможного («я не могу изменить то, что произошло сто лет назад») на возможное («я могу сегодня поддерживать программы равноправия»). Это переводит человека из позиции жертвы обстоятельств в позицию активного участника жизни.</w:t>
      </w:r>
    </w:p>
    <w:p w14:paraId="0B4F44EE" w14:textId="77777777" w:rsidR="00F44BBA" w:rsidRPr="00EC788E" w:rsidRDefault="00F44BBA" w:rsidP="002851E9">
      <w:pPr>
        <w:rPr>
          <w:rFonts w:ascii="Arial" w:hAnsi="Arial" w:cs="Arial"/>
          <w:sz w:val="32"/>
          <w:szCs w:val="32"/>
        </w:rPr>
      </w:pPr>
      <w:r w:rsidRPr="00EC788E">
        <w:rPr>
          <w:rFonts w:ascii="Arial" w:hAnsi="Arial" w:cs="Arial"/>
          <w:b/>
          <w:bCs/>
          <w:sz w:val="32"/>
          <w:szCs w:val="32"/>
        </w:rPr>
        <w:t>Принцип 3</w:t>
      </w:r>
      <w:proofErr w:type="gramStart"/>
      <w:r w:rsidRPr="00EC788E">
        <w:rPr>
          <w:rFonts w:ascii="Arial" w:hAnsi="Arial" w:cs="Arial"/>
          <w:b/>
          <w:bCs/>
          <w:sz w:val="32"/>
          <w:szCs w:val="32"/>
        </w:rPr>
        <w:t>: Создавать</w:t>
      </w:r>
      <w:proofErr w:type="gramEnd"/>
      <w:r w:rsidRPr="00EC788E">
        <w:rPr>
          <w:rFonts w:ascii="Arial" w:hAnsi="Arial" w:cs="Arial"/>
          <w:b/>
          <w:bCs/>
          <w:sz w:val="32"/>
          <w:szCs w:val="32"/>
        </w:rPr>
        <w:t xml:space="preserve"> пространство для нарратива.</w:t>
      </w:r>
      <w:r w:rsidRPr="00EC788E">
        <w:rPr>
          <w:rFonts w:ascii="Arial" w:hAnsi="Arial" w:cs="Arial"/>
          <w:sz w:val="32"/>
          <w:szCs w:val="32"/>
        </w:rPr>
        <w:br/>
        <w:t xml:space="preserve">Молчание о травматическом прошлом не нейтрально — оно само по себе </w:t>
      </w:r>
      <w:proofErr w:type="spellStart"/>
      <w:r w:rsidRPr="00EC788E">
        <w:rPr>
          <w:rFonts w:ascii="Arial" w:hAnsi="Arial" w:cs="Arial"/>
          <w:sz w:val="32"/>
          <w:szCs w:val="32"/>
        </w:rPr>
        <w:t>травматизирует</w:t>
      </w:r>
      <w:proofErr w:type="spellEnd"/>
      <w:r w:rsidRPr="00EC788E">
        <w:rPr>
          <w:rFonts w:ascii="Arial" w:hAnsi="Arial" w:cs="Arial"/>
          <w:sz w:val="32"/>
          <w:szCs w:val="32"/>
        </w:rPr>
        <w:t>. Непрожитое горе, невысказанный страх, непризнанная вина передаются следующим поколениям через симптомы: тревогу, депрессию, трудности в отношениях.</w:t>
      </w:r>
      <w:r w:rsidRPr="00EC788E">
        <w:rPr>
          <w:rFonts w:ascii="Arial" w:hAnsi="Arial" w:cs="Arial"/>
          <w:sz w:val="32"/>
          <w:szCs w:val="32"/>
        </w:rPr>
        <w:br/>
        <w:t>Работа начинается с создания безопасного пространства для рассказа: «Что случилось?», «Как это повлияло на семью?», «Что мы не могли сказать вслух?». Когда история получает имя и контекст, она перестает быть призраком и становится фактом. Факт можно обсудить, проанализировать, принять. С призраком бороться невозможно.</w:t>
      </w:r>
    </w:p>
    <w:p w14:paraId="7B140725" w14:textId="77777777" w:rsidR="00F44BBA" w:rsidRPr="00EC788E" w:rsidRDefault="00F44BBA" w:rsidP="002851E9">
      <w:pPr>
        <w:rPr>
          <w:rFonts w:ascii="Arial" w:hAnsi="Arial" w:cs="Arial"/>
          <w:sz w:val="32"/>
          <w:szCs w:val="32"/>
        </w:rPr>
      </w:pPr>
      <w:r w:rsidRPr="00EC788E">
        <w:rPr>
          <w:rFonts w:ascii="Arial" w:hAnsi="Arial" w:cs="Arial"/>
          <w:b/>
          <w:bCs/>
          <w:sz w:val="32"/>
          <w:szCs w:val="32"/>
        </w:rPr>
        <w:lastRenderedPageBreak/>
        <w:t>Принцип 4</w:t>
      </w:r>
      <w:proofErr w:type="gramStart"/>
      <w:r w:rsidRPr="00EC788E">
        <w:rPr>
          <w:rFonts w:ascii="Arial" w:hAnsi="Arial" w:cs="Arial"/>
          <w:b/>
          <w:bCs/>
          <w:sz w:val="32"/>
          <w:szCs w:val="32"/>
        </w:rPr>
        <w:t>: Избегать</w:t>
      </w:r>
      <w:proofErr w:type="gramEnd"/>
      <w:r w:rsidRPr="00EC788E">
        <w:rPr>
          <w:rFonts w:ascii="Arial" w:hAnsi="Arial" w:cs="Arial"/>
          <w:b/>
          <w:bCs/>
          <w:sz w:val="32"/>
          <w:szCs w:val="32"/>
        </w:rPr>
        <w:t xml:space="preserve"> </w:t>
      </w:r>
      <w:proofErr w:type="spellStart"/>
      <w:r w:rsidRPr="00EC788E">
        <w:rPr>
          <w:rFonts w:ascii="Arial" w:hAnsi="Arial" w:cs="Arial"/>
          <w:b/>
          <w:bCs/>
          <w:sz w:val="32"/>
          <w:szCs w:val="32"/>
        </w:rPr>
        <w:t>тотализации</w:t>
      </w:r>
      <w:proofErr w:type="spellEnd"/>
      <w:r w:rsidRPr="00EC788E">
        <w:rPr>
          <w:rFonts w:ascii="Arial" w:hAnsi="Arial" w:cs="Arial"/>
          <w:b/>
          <w:bCs/>
          <w:sz w:val="32"/>
          <w:szCs w:val="32"/>
        </w:rPr>
        <w:t>.</w:t>
      </w:r>
      <w:r w:rsidRPr="00EC788E">
        <w:rPr>
          <w:rFonts w:ascii="Arial" w:hAnsi="Arial" w:cs="Arial"/>
          <w:sz w:val="32"/>
          <w:szCs w:val="32"/>
        </w:rPr>
        <w:br/>
        <w:t>Коллективная вина опасна, когда она превращается в онтологический приговор. Утверждение «Все немцы виноваты в Холокосте» воспроизводит структуру тоталитарной вины, делая невозможным исцеление нации.</w:t>
      </w:r>
      <w:r w:rsidRPr="00EC788E">
        <w:rPr>
          <w:rFonts w:ascii="Arial" w:hAnsi="Arial" w:cs="Arial"/>
          <w:sz w:val="32"/>
          <w:szCs w:val="32"/>
        </w:rPr>
        <w:br/>
        <w:t>Более точная формулировка: «Государство совершило преступления. Общество несет политическую ответственность за последствия. Конкретные исполнители несут уголовную ответственность». Это позволяет отделить личную идентичность от истории государства, сохранив при этом уважение к историческому факту. Личность может расти, не несущий груз чужого греха.</w:t>
      </w:r>
    </w:p>
    <w:p w14:paraId="4A63087B" w14:textId="77777777" w:rsidR="00F44BBA" w:rsidRPr="00EC788E" w:rsidRDefault="00F44BBA" w:rsidP="002851E9">
      <w:pPr>
        <w:rPr>
          <w:rFonts w:ascii="Arial" w:hAnsi="Arial" w:cs="Arial"/>
          <w:sz w:val="32"/>
          <w:szCs w:val="32"/>
        </w:rPr>
      </w:pPr>
      <w:r w:rsidRPr="00EC788E">
        <w:rPr>
          <w:rFonts w:ascii="Arial" w:hAnsi="Arial" w:cs="Arial"/>
          <w:b/>
          <w:bCs/>
          <w:sz w:val="32"/>
          <w:szCs w:val="32"/>
        </w:rPr>
        <w:t>Принцип 5: Диалог важнее монолога.</w:t>
      </w:r>
      <w:r w:rsidRPr="00EC788E">
        <w:rPr>
          <w:rFonts w:ascii="Arial" w:hAnsi="Arial" w:cs="Arial"/>
          <w:sz w:val="32"/>
          <w:szCs w:val="32"/>
        </w:rPr>
        <w:br/>
        <w:t>Опыт Дана Бар-Она показывает: работа с исторической виной требует двустороннего движения. Монолог вины («я чувствую себя виноватым») без ответного шага со стороны другой стороны (признание, понимание) не ведет к исцелению, а лишь закрепляет страдание.</w:t>
      </w:r>
      <w:r w:rsidRPr="00EC788E">
        <w:rPr>
          <w:rFonts w:ascii="Arial" w:hAnsi="Arial" w:cs="Arial"/>
          <w:sz w:val="32"/>
          <w:szCs w:val="32"/>
        </w:rPr>
        <w:br/>
        <w:t>Диалог предполагает равенство голосов. Жертва должна быть услышана. Исполнитель должен быть готов услышать боль без оправданий. Только взаимное признание реальности переживаний обеих сторон создает почву для настоящего мира — не между врагами, а между соседями.</w:t>
      </w:r>
    </w:p>
    <w:p w14:paraId="54494234" w14:textId="77777777" w:rsidR="00F44BBA" w:rsidRPr="00EC788E" w:rsidRDefault="00F44BBA" w:rsidP="002851E9">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Практика разделения «было» и «есть»</w:t>
      </w:r>
    </w:p>
    <w:p w14:paraId="197DB7D5" w14:textId="77777777" w:rsidR="00F44BBA" w:rsidRPr="00EC788E" w:rsidRDefault="00F44BBA" w:rsidP="002851E9">
      <w:pPr>
        <w:rPr>
          <w:rFonts w:ascii="Arial" w:hAnsi="Arial" w:cs="Arial"/>
          <w:sz w:val="32"/>
          <w:szCs w:val="32"/>
        </w:rPr>
      </w:pPr>
      <w:r w:rsidRPr="00EC788E">
        <w:rPr>
          <w:rFonts w:ascii="Arial" w:hAnsi="Arial" w:cs="Arial"/>
          <w:sz w:val="32"/>
          <w:szCs w:val="32"/>
        </w:rPr>
        <w:t>В работе с клиентом, страдающим от наследственной вины, попробуйте следующий запрос:</w:t>
      </w:r>
    </w:p>
    <w:p w14:paraId="07023249" w14:textId="77777777" w:rsidR="00F44BBA" w:rsidRPr="00EC788E" w:rsidRDefault="00F44BBA" w:rsidP="00F44BBA">
      <w:pPr>
        <w:numPr>
          <w:ilvl w:val="0"/>
          <w:numId w:val="33"/>
        </w:numPr>
        <w:rPr>
          <w:rFonts w:ascii="Arial" w:hAnsi="Arial" w:cs="Arial"/>
          <w:sz w:val="32"/>
          <w:szCs w:val="32"/>
        </w:rPr>
      </w:pPr>
      <w:r w:rsidRPr="00EC788E">
        <w:rPr>
          <w:rFonts w:ascii="Arial" w:hAnsi="Arial" w:cs="Arial"/>
          <w:sz w:val="32"/>
          <w:szCs w:val="32"/>
        </w:rPr>
        <w:t>Опишите событие прошлого (что было).</w:t>
      </w:r>
    </w:p>
    <w:p w14:paraId="7A4FCE11" w14:textId="77777777" w:rsidR="00F44BBA" w:rsidRPr="00EC788E" w:rsidRDefault="00F44BBA" w:rsidP="00F44BBA">
      <w:pPr>
        <w:numPr>
          <w:ilvl w:val="0"/>
          <w:numId w:val="33"/>
        </w:numPr>
        <w:rPr>
          <w:rFonts w:ascii="Arial" w:hAnsi="Arial" w:cs="Arial"/>
          <w:sz w:val="32"/>
          <w:szCs w:val="32"/>
        </w:rPr>
      </w:pPr>
      <w:r w:rsidRPr="00EC788E">
        <w:rPr>
          <w:rFonts w:ascii="Arial" w:hAnsi="Arial" w:cs="Arial"/>
          <w:sz w:val="32"/>
          <w:szCs w:val="32"/>
        </w:rPr>
        <w:t>Опишите ваше текущее состояние (как вы живете сейчас).</w:t>
      </w:r>
    </w:p>
    <w:p w14:paraId="62A1612D" w14:textId="77777777" w:rsidR="00F44BBA" w:rsidRPr="00EC788E" w:rsidRDefault="00F44BBA" w:rsidP="00F44BBA">
      <w:pPr>
        <w:numPr>
          <w:ilvl w:val="0"/>
          <w:numId w:val="33"/>
        </w:numPr>
        <w:rPr>
          <w:rFonts w:ascii="Arial" w:hAnsi="Arial" w:cs="Arial"/>
          <w:sz w:val="32"/>
          <w:szCs w:val="32"/>
        </w:rPr>
      </w:pPr>
      <w:r w:rsidRPr="00EC788E">
        <w:rPr>
          <w:rFonts w:ascii="Arial" w:hAnsi="Arial" w:cs="Arial"/>
          <w:sz w:val="32"/>
          <w:szCs w:val="32"/>
        </w:rPr>
        <w:t>Спросите: «Может ли то, что произошло тогда, объяснить вашу реакцию сегодня? Или вы выбираете её сами?»</w:t>
      </w:r>
    </w:p>
    <w:p w14:paraId="6419F70D" w14:textId="77777777" w:rsidR="00F44BBA" w:rsidRPr="00EC788E" w:rsidRDefault="00F44BBA" w:rsidP="00F44BBA">
      <w:pPr>
        <w:numPr>
          <w:ilvl w:val="0"/>
          <w:numId w:val="33"/>
        </w:numPr>
        <w:rPr>
          <w:rFonts w:ascii="Arial" w:hAnsi="Arial" w:cs="Arial"/>
          <w:sz w:val="32"/>
          <w:szCs w:val="32"/>
        </w:rPr>
      </w:pPr>
      <w:r w:rsidRPr="00EC788E">
        <w:rPr>
          <w:rFonts w:ascii="Arial" w:hAnsi="Arial" w:cs="Arial"/>
          <w:sz w:val="32"/>
          <w:szCs w:val="32"/>
        </w:rPr>
        <w:lastRenderedPageBreak/>
        <w:t>Цель: показать, что выбор реакции принадлежит только сейчас. Прошлое создало условия, но не диктует будущее.</w:t>
      </w:r>
    </w:p>
    <w:p w14:paraId="5327A9A7" w14:textId="77777777" w:rsidR="00F44BBA" w:rsidRPr="00EC788E" w:rsidRDefault="00000000" w:rsidP="002851E9">
      <w:pPr>
        <w:rPr>
          <w:rFonts w:ascii="Arial" w:hAnsi="Arial" w:cs="Arial"/>
          <w:sz w:val="32"/>
          <w:szCs w:val="32"/>
        </w:rPr>
      </w:pPr>
      <w:r w:rsidRPr="00EC788E">
        <w:rPr>
          <w:rFonts w:ascii="Arial" w:hAnsi="Arial" w:cs="Arial"/>
          <w:sz w:val="32"/>
          <w:szCs w:val="32"/>
        </w:rPr>
        <w:lastRenderedPageBreak/>
        <w:pict w14:anchorId="6D999B70">
          <v:rect id="_x0000_i1094" style="width:0;height:1.5pt" o:hralign="center" o:hrstd="t" o:hr="t" fillcolor="#a0a0a0" stroked="f"/>
        </w:pict>
      </w:r>
    </w:p>
    <w:p w14:paraId="33A45624"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7.9 Сравнительная таблица: пять случаев коллективной вины</w:t>
      </w:r>
    </w:p>
    <w:p w14:paraId="42898130" w14:textId="77777777" w:rsidR="00F44BBA" w:rsidRPr="00EC788E" w:rsidRDefault="00F44BBA" w:rsidP="002851E9">
      <w:pPr>
        <w:rPr>
          <w:rFonts w:ascii="Arial" w:hAnsi="Arial" w:cs="Arial"/>
          <w:sz w:val="32"/>
          <w:szCs w:val="32"/>
        </w:rPr>
      </w:pPr>
      <w:r w:rsidRPr="00EC788E">
        <w:rPr>
          <w:rFonts w:ascii="Arial" w:hAnsi="Arial" w:cs="Arial"/>
          <w:sz w:val="32"/>
          <w:szCs w:val="32"/>
        </w:rPr>
        <w:t>Для наглядности представим основные исторические кейсы в единой матрице. Это поможет увидеть общие паттерны и уникальные черты каждого случая.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85"/>
        <w:gridCol w:w="1772"/>
        <w:gridCol w:w="1903"/>
        <w:gridCol w:w="2250"/>
        <w:gridCol w:w="1742"/>
      </w:tblGrid>
      <w:tr w:rsidR="00F44BBA" w:rsidRPr="00EC788E" w14:paraId="60BB5DE3" w14:textId="77777777" w:rsidTr="002851E9">
        <w:trPr>
          <w:tblHeader/>
          <w:tblCellSpacing w:w="15" w:type="dxa"/>
        </w:trPr>
        <w:tc>
          <w:tcPr>
            <w:tcW w:w="0" w:type="auto"/>
            <w:tcBorders>
              <w:top w:val="single" w:sz="2" w:space="0" w:color="E3E3E3"/>
              <w:left w:val="single" w:sz="2" w:space="0" w:color="E3E3E3"/>
            </w:tcBorders>
            <w:vAlign w:val="center"/>
            <w:hideMark/>
          </w:tcPr>
          <w:p w14:paraId="302DEDAC"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Случай</w:t>
            </w:r>
          </w:p>
        </w:tc>
        <w:tc>
          <w:tcPr>
            <w:tcW w:w="0" w:type="auto"/>
            <w:tcBorders>
              <w:top w:val="single" w:sz="2" w:space="0" w:color="E3E3E3"/>
              <w:left w:val="single" w:sz="2" w:space="0" w:color="E3E3E3"/>
            </w:tcBorders>
            <w:vAlign w:val="center"/>
            <w:hideMark/>
          </w:tcPr>
          <w:p w14:paraId="6D03B427"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Масштаб трагедии</w:t>
            </w:r>
          </w:p>
        </w:tc>
        <w:tc>
          <w:tcPr>
            <w:tcW w:w="0" w:type="auto"/>
            <w:tcBorders>
              <w:top w:val="single" w:sz="2" w:space="0" w:color="E3E3E3"/>
              <w:left w:val="single" w:sz="2" w:space="0" w:color="E3E3E3"/>
            </w:tcBorders>
            <w:vAlign w:val="center"/>
            <w:hideMark/>
          </w:tcPr>
          <w:p w14:paraId="42231FBF"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Статус признания</w:t>
            </w:r>
          </w:p>
        </w:tc>
        <w:tc>
          <w:tcPr>
            <w:tcW w:w="0" w:type="auto"/>
            <w:tcBorders>
              <w:top w:val="single" w:sz="2" w:space="0" w:color="E3E3E3"/>
              <w:left w:val="single" w:sz="2" w:space="0" w:color="E3E3E3"/>
            </w:tcBorders>
            <w:vAlign w:val="center"/>
            <w:hideMark/>
          </w:tcPr>
          <w:p w14:paraId="5885CBA9"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Психологические последствия</w:t>
            </w:r>
          </w:p>
        </w:tc>
        <w:tc>
          <w:tcPr>
            <w:tcW w:w="0" w:type="auto"/>
            <w:tcBorders>
              <w:top w:val="single" w:sz="2" w:space="0" w:color="E3E3E3"/>
              <w:left w:val="single" w:sz="2" w:space="0" w:color="E3E3E3"/>
              <w:right w:val="nil"/>
            </w:tcBorders>
            <w:vAlign w:val="center"/>
            <w:hideMark/>
          </w:tcPr>
          <w:p w14:paraId="1FE2F41A"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Уровень исцеления</w:t>
            </w:r>
          </w:p>
        </w:tc>
      </w:tr>
      <w:tr w:rsidR="00F44BBA" w:rsidRPr="00EC788E" w14:paraId="01E4DF21" w14:textId="77777777" w:rsidTr="002851E9">
        <w:trPr>
          <w:tblCellSpacing w:w="15" w:type="dxa"/>
        </w:trPr>
        <w:tc>
          <w:tcPr>
            <w:tcW w:w="0" w:type="auto"/>
            <w:tcBorders>
              <w:top w:val="single" w:sz="2" w:space="0" w:color="E3E3E3"/>
              <w:left w:val="single" w:sz="2" w:space="0" w:color="E3E3E3"/>
            </w:tcBorders>
            <w:vAlign w:val="center"/>
            <w:hideMark/>
          </w:tcPr>
          <w:p w14:paraId="0F0DC282" w14:textId="77777777" w:rsidR="00F44BBA" w:rsidRPr="00EC788E" w:rsidRDefault="00F44BBA" w:rsidP="002851E9">
            <w:pPr>
              <w:rPr>
                <w:rFonts w:ascii="Arial" w:hAnsi="Arial" w:cs="Arial"/>
                <w:sz w:val="32"/>
                <w:szCs w:val="32"/>
              </w:rPr>
            </w:pPr>
            <w:r w:rsidRPr="00EC788E">
              <w:rPr>
                <w:rFonts w:ascii="Arial" w:hAnsi="Arial" w:cs="Arial"/>
                <w:b/>
                <w:bCs/>
                <w:sz w:val="32"/>
                <w:szCs w:val="32"/>
              </w:rPr>
              <w:t>Холокост (Германия)</w:t>
            </w:r>
          </w:p>
        </w:tc>
        <w:tc>
          <w:tcPr>
            <w:tcW w:w="0" w:type="auto"/>
            <w:tcBorders>
              <w:top w:val="single" w:sz="2" w:space="0" w:color="E3E3E3"/>
              <w:left w:val="single" w:sz="2" w:space="0" w:color="E3E3E3"/>
            </w:tcBorders>
            <w:vAlign w:val="center"/>
            <w:hideMark/>
          </w:tcPr>
          <w:p w14:paraId="1DEB9E11" w14:textId="77777777" w:rsidR="00F44BBA" w:rsidRPr="00EC788E" w:rsidRDefault="00F44BBA" w:rsidP="002851E9">
            <w:pPr>
              <w:rPr>
                <w:rFonts w:ascii="Arial" w:hAnsi="Arial" w:cs="Arial"/>
                <w:sz w:val="32"/>
                <w:szCs w:val="32"/>
              </w:rPr>
            </w:pPr>
            <w:r w:rsidRPr="00EC788E">
              <w:rPr>
                <w:rFonts w:ascii="Arial" w:hAnsi="Arial" w:cs="Arial"/>
                <w:sz w:val="32"/>
                <w:szCs w:val="32"/>
              </w:rPr>
              <w:t>~6 млн жертв</w:t>
            </w:r>
          </w:p>
        </w:tc>
        <w:tc>
          <w:tcPr>
            <w:tcW w:w="0" w:type="auto"/>
            <w:tcBorders>
              <w:top w:val="single" w:sz="2" w:space="0" w:color="E3E3E3"/>
              <w:left w:val="single" w:sz="2" w:space="0" w:color="E3E3E3"/>
            </w:tcBorders>
            <w:vAlign w:val="center"/>
            <w:hideMark/>
          </w:tcPr>
          <w:p w14:paraId="731BA56D" w14:textId="77777777" w:rsidR="00F44BBA" w:rsidRPr="00EC788E" w:rsidRDefault="00F44BBA" w:rsidP="002851E9">
            <w:pPr>
              <w:rPr>
                <w:rFonts w:ascii="Arial" w:hAnsi="Arial" w:cs="Arial"/>
                <w:sz w:val="32"/>
                <w:szCs w:val="32"/>
              </w:rPr>
            </w:pPr>
            <w:r w:rsidRPr="00EC788E">
              <w:rPr>
                <w:rFonts w:ascii="Arial" w:hAnsi="Arial" w:cs="Arial"/>
                <w:sz w:val="32"/>
                <w:szCs w:val="32"/>
              </w:rPr>
              <w:t>Полное, многоуровневое</w:t>
            </w:r>
          </w:p>
        </w:tc>
        <w:tc>
          <w:tcPr>
            <w:tcW w:w="0" w:type="auto"/>
            <w:tcBorders>
              <w:top w:val="single" w:sz="2" w:space="0" w:color="E3E3E3"/>
              <w:left w:val="single" w:sz="2" w:space="0" w:color="E3E3E3"/>
            </w:tcBorders>
            <w:vAlign w:val="center"/>
            <w:hideMark/>
          </w:tcPr>
          <w:p w14:paraId="06A629BB" w14:textId="77777777" w:rsidR="00F44BBA" w:rsidRPr="00EC788E" w:rsidRDefault="00F44BBA" w:rsidP="002851E9">
            <w:pPr>
              <w:rPr>
                <w:rFonts w:ascii="Arial" w:hAnsi="Arial" w:cs="Arial"/>
                <w:sz w:val="32"/>
                <w:szCs w:val="32"/>
              </w:rPr>
            </w:pPr>
            <w:proofErr w:type="spellStart"/>
            <w:r w:rsidRPr="00EC788E">
              <w:rPr>
                <w:rFonts w:ascii="Arial" w:hAnsi="Arial" w:cs="Arial"/>
                <w:sz w:val="32"/>
                <w:szCs w:val="32"/>
              </w:rPr>
              <w:t>Межпоколенческая</w:t>
            </w:r>
            <w:proofErr w:type="spellEnd"/>
            <w:r w:rsidRPr="00EC788E">
              <w:rPr>
                <w:rFonts w:ascii="Arial" w:hAnsi="Arial" w:cs="Arial"/>
                <w:sz w:val="32"/>
                <w:szCs w:val="32"/>
              </w:rPr>
              <w:t xml:space="preserve"> травма; устойчивость демократии; низкая ранимость нация</w:t>
            </w:r>
          </w:p>
        </w:tc>
        <w:tc>
          <w:tcPr>
            <w:tcW w:w="0" w:type="auto"/>
            <w:tcBorders>
              <w:top w:val="single" w:sz="2" w:space="0" w:color="E3E3E3"/>
              <w:left w:val="single" w:sz="2" w:space="0" w:color="E3E3E3"/>
              <w:right w:val="nil"/>
            </w:tcBorders>
            <w:vAlign w:val="center"/>
            <w:hideMark/>
          </w:tcPr>
          <w:p w14:paraId="2F9BAA66" w14:textId="77777777" w:rsidR="00F44BBA" w:rsidRPr="00EC788E" w:rsidRDefault="00F44BBA" w:rsidP="002851E9">
            <w:pPr>
              <w:rPr>
                <w:rFonts w:ascii="Arial" w:hAnsi="Arial" w:cs="Arial"/>
                <w:sz w:val="32"/>
                <w:szCs w:val="32"/>
              </w:rPr>
            </w:pPr>
            <w:r w:rsidRPr="00EC788E">
              <w:rPr>
                <w:rFonts w:ascii="Arial" w:hAnsi="Arial" w:cs="Arial"/>
                <w:sz w:val="32"/>
                <w:szCs w:val="32"/>
              </w:rPr>
              <w:t>Высокий (в Германии); частичный (у выживших и их потомков)</w:t>
            </w:r>
          </w:p>
        </w:tc>
      </w:tr>
      <w:tr w:rsidR="00F44BBA" w:rsidRPr="00EC788E" w14:paraId="2B66D4F7" w14:textId="77777777" w:rsidTr="002851E9">
        <w:trPr>
          <w:tblCellSpacing w:w="15" w:type="dxa"/>
        </w:trPr>
        <w:tc>
          <w:tcPr>
            <w:tcW w:w="0" w:type="auto"/>
            <w:tcBorders>
              <w:top w:val="single" w:sz="2" w:space="0" w:color="E3E3E3"/>
              <w:left w:val="single" w:sz="2" w:space="0" w:color="E3E3E3"/>
            </w:tcBorders>
            <w:vAlign w:val="center"/>
            <w:hideMark/>
          </w:tcPr>
          <w:p w14:paraId="4450A0D2" w14:textId="77777777" w:rsidR="00F44BBA" w:rsidRPr="00EC788E" w:rsidRDefault="00F44BBA" w:rsidP="002851E9">
            <w:pPr>
              <w:rPr>
                <w:rFonts w:ascii="Arial" w:hAnsi="Arial" w:cs="Arial"/>
                <w:sz w:val="32"/>
                <w:szCs w:val="32"/>
              </w:rPr>
            </w:pPr>
            <w:r w:rsidRPr="00EC788E">
              <w:rPr>
                <w:rFonts w:ascii="Arial" w:hAnsi="Arial" w:cs="Arial"/>
                <w:b/>
                <w:bCs/>
                <w:sz w:val="32"/>
                <w:szCs w:val="32"/>
              </w:rPr>
              <w:t>Армянский геноцид</w:t>
            </w:r>
          </w:p>
        </w:tc>
        <w:tc>
          <w:tcPr>
            <w:tcW w:w="0" w:type="auto"/>
            <w:tcBorders>
              <w:top w:val="single" w:sz="2" w:space="0" w:color="E3E3E3"/>
              <w:left w:val="single" w:sz="2" w:space="0" w:color="E3E3E3"/>
            </w:tcBorders>
            <w:vAlign w:val="center"/>
            <w:hideMark/>
          </w:tcPr>
          <w:p w14:paraId="64367C18" w14:textId="77777777" w:rsidR="00F44BBA" w:rsidRPr="00EC788E" w:rsidRDefault="00F44BBA" w:rsidP="002851E9">
            <w:pPr>
              <w:rPr>
                <w:rFonts w:ascii="Arial" w:hAnsi="Arial" w:cs="Arial"/>
                <w:sz w:val="32"/>
                <w:szCs w:val="32"/>
              </w:rPr>
            </w:pPr>
            <w:r w:rsidRPr="00EC788E">
              <w:rPr>
                <w:rFonts w:ascii="Arial" w:hAnsi="Arial" w:cs="Arial"/>
                <w:sz w:val="32"/>
                <w:szCs w:val="32"/>
              </w:rPr>
              <w:t>~1–1,5 млн жертв</w:t>
            </w:r>
          </w:p>
        </w:tc>
        <w:tc>
          <w:tcPr>
            <w:tcW w:w="0" w:type="auto"/>
            <w:tcBorders>
              <w:top w:val="single" w:sz="2" w:space="0" w:color="E3E3E3"/>
              <w:left w:val="single" w:sz="2" w:space="0" w:color="E3E3E3"/>
            </w:tcBorders>
            <w:vAlign w:val="center"/>
            <w:hideMark/>
          </w:tcPr>
          <w:p w14:paraId="19439377" w14:textId="77777777" w:rsidR="00F44BBA" w:rsidRPr="00EC788E" w:rsidRDefault="00F44BBA" w:rsidP="002851E9">
            <w:pPr>
              <w:rPr>
                <w:rFonts w:ascii="Arial" w:hAnsi="Arial" w:cs="Arial"/>
                <w:sz w:val="32"/>
                <w:szCs w:val="32"/>
              </w:rPr>
            </w:pPr>
            <w:r w:rsidRPr="00EC788E">
              <w:rPr>
                <w:rFonts w:ascii="Arial" w:hAnsi="Arial" w:cs="Arial"/>
                <w:sz w:val="32"/>
                <w:szCs w:val="32"/>
              </w:rPr>
              <w:t>Отрицается Турцией (до сих пор)</w:t>
            </w:r>
          </w:p>
        </w:tc>
        <w:tc>
          <w:tcPr>
            <w:tcW w:w="0" w:type="auto"/>
            <w:tcBorders>
              <w:top w:val="single" w:sz="2" w:space="0" w:color="E3E3E3"/>
              <w:left w:val="single" w:sz="2" w:space="0" w:color="E3E3E3"/>
            </w:tcBorders>
            <w:vAlign w:val="center"/>
            <w:hideMark/>
          </w:tcPr>
          <w:p w14:paraId="507D018A" w14:textId="77777777" w:rsidR="00F44BBA" w:rsidRPr="00EC788E" w:rsidRDefault="00F44BBA" w:rsidP="002851E9">
            <w:pPr>
              <w:rPr>
                <w:rFonts w:ascii="Arial" w:hAnsi="Arial" w:cs="Arial"/>
                <w:sz w:val="32"/>
                <w:szCs w:val="32"/>
              </w:rPr>
            </w:pPr>
            <w:r w:rsidRPr="00EC788E">
              <w:rPr>
                <w:rFonts w:ascii="Arial" w:hAnsi="Arial" w:cs="Arial"/>
                <w:sz w:val="32"/>
                <w:szCs w:val="32"/>
              </w:rPr>
              <w:t>Хроническая травма; «газлайтинг» поколений; уязвимость доверия к миру</w:t>
            </w:r>
          </w:p>
        </w:tc>
        <w:tc>
          <w:tcPr>
            <w:tcW w:w="0" w:type="auto"/>
            <w:tcBorders>
              <w:top w:val="single" w:sz="2" w:space="0" w:color="E3E3E3"/>
              <w:left w:val="single" w:sz="2" w:space="0" w:color="E3E3E3"/>
              <w:right w:val="nil"/>
            </w:tcBorders>
            <w:vAlign w:val="center"/>
            <w:hideMark/>
          </w:tcPr>
          <w:p w14:paraId="66B0E5A5" w14:textId="77777777" w:rsidR="00F44BBA" w:rsidRPr="00EC788E" w:rsidRDefault="00F44BBA" w:rsidP="002851E9">
            <w:pPr>
              <w:rPr>
                <w:rFonts w:ascii="Arial" w:hAnsi="Arial" w:cs="Arial"/>
                <w:sz w:val="32"/>
                <w:szCs w:val="32"/>
              </w:rPr>
            </w:pPr>
            <w:r w:rsidRPr="00EC788E">
              <w:rPr>
                <w:rFonts w:ascii="Arial" w:hAnsi="Arial" w:cs="Arial"/>
                <w:sz w:val="32"/>
                <w:szCs w:val="32"/>
              </w:rPr>
              <w:t>Низкий; сохранение нарратива жертвы как единственного способа памяти</w:t>
            </w:r>
          </w:p>
        </w:tc>
      </w:tr>
      <w:tr w:rsidR="00F44BBA" w:rsidRPr="00EC788E" w14:paraId="5E28E123" w14:textId="77777777" w:rsidTr="002851E9">
        <w:trPr>
          <w:tblCellSpacing w:w="15" w:type="dxa"/>
        </w:trPr>
        <w:tc>
          <w:tcPr>
            <w:tcW w:w="0" w:type="auto"/>
            <w:tcBorders>
              <w:top w:val="single" w:sz="2" w:space="0" w:color="E3E3E3"/>
              <w:left w:val="single" w:sz="2" w:space="0" w:color="E3E3E3"/>
            </w:tcBorders>
            <w:vAlign w:val="center"/>
            <w:hideMark/>
          </w:tcPr>
          <w:p w14:paraId="2304E265" w14:textId="77777777" w:rsidR="00F44BBA" w:rsidRPr="00EC788E" w:rsidRDefault="00F44BBA" w:rsidP="002851E9">
            <w:pPr>
              <w:rPr>
                <w:rFonts w:ascii="Arial" w:hAnsi="Arial" w:cs="Arial"/>
                <w:sz w:val="32"/>
                <w:szCs w:val="32"/>
              </w:rPr>
            </w:pPr>
            <w:r w:rsidRPr="00EC788E">
              <w:rPr>
                <w:rFonts w:ascii="Arial" w:hAnsi="Arial" w:cs="Arial"/>
                <w:b/>
                <w:bCs/>
                <w:sz w:val="32"/>
                <w:szCs w:val="32"/>
              </w:rPr>
              <w:lastRenderedPageBreak/>
              <w:t>Геноцид в Руанде</w:t>
            </w:r>
          </w:p>
        </w:tc>
        <w:tc>
          <w:tcPr>
            <w:tcW w:w="0" w:type="auto"/>
            <w:tcBorders>
              <w:top w:val="single" w:sz="2" w:space="0" w:color="E3E3E3"/>
              <w:left w:val="single" w:sz="2" w:space="0" w:color="E3E3E3"/>
            </w:tcBorders>
            <w:vAlign w:val="center"/>
            <w:hideMark/>
          </w:tcPr>
          <w:p w14:paraId="0D6E0E4B" w14:textId="77777777" w:rsidR="00F44BBA" w:rsidRPr="00EC788E" w:rsidRDefault="00F44BBA" w:rsidP="002851E9">
            <w:pPr>
              <w:rPr>
                <w:rFonts w:ascii="Arial" w:hAnsi="Arial" w:cs="Arial"/>
                <w:sz w:val="32"/>
                <w:szCs w:val="32"/>
              </w:rPr>
            </w:pPr>
            <w:r w:rsidRPr="00EC788E">
              <w:rPr>
                <w:rFonts w:ascii="Arial" w:hAnsi="Arial" w:cs="Arial"/>
                <w:sz w:val="32"/>
                <w:szCs w:val="32"/>
              </w:rPr>
              <w:t>~800 тыс. жертв</w:t>
            </w:r>
          </w:p>
        </w:tc>
        <w:tc>
          <w:tcPr>
            <w:tcW w:w="0" w:type="auto"/>
            <w:tcBorders>
              <w:top w:val="single" w:sz="2" w:space="0" w:color="E3E3E3"/>
              <w:left w:val="single" w:sz="2" w:space="0" w:color="E3E3E3"/>
            </w:tcBorders>
            <w:vAlign w:val="center"/>
            <w:hideMark/>
          </w:tcPr>
          <w:p w14:paraId="5226FF4E" w14:textId="77777777" w:rsidR="00F44BBA" w:rsidRPr="00EC788E" w:rsidRDefault="00F44BBA" w:rsidP="002851E9">
            <w:pPr>
              <w:rPr>
                <w:rFonts w:ascii="Arial" w:hAnsi="Arial" w:cs="Arial"/>
                <w:sz w:val="32"/>
                <w:szCs w:val="32"/>
              </w:rPr>
            </w:pPr>
            <w:r w:rsidRPr="00EC788E">
              <w:rPr>
                <w:rFonts w:ascii="Arial" w:hAnsi="Arial" w:cs="Arial"/>
                <w:sz w:val="32"/>
                <w:szCs w:val="32"/>
              </w:rPr>
              <w:t>Признано; суды «</w:t>
            </w:r>
            <w:proofErr w:type="spellStart"/>
            <w:r w:rsidRPr="00EC788E">
              <w:rPr>
                <w:rFonts w:ascii="Arial" w:hAnsi="Arial" w:cs="Arial"/>
                <w:sz w:val="32"/>
                <w:szCs w:val="32"/>
              </w:rPr>
              <w:t>Гакача</w:t>
            </w:r>
            <w:proofErr w:type="spellEnd"/>
            <w:r w:rsidRPr="00EC788E">
              <w:rPr>
                <w:rFonts w:ascii="Arial" w:hAnsi="Arial" w:cs="Arial"/>
                <w:sz w:val="32"/>
                <w:szCs w:val="32"/>
              </w:rPr>
              <w:t>»</w:t>
            </w:r>
          </w:p>
        </w:tc>
        <w:tc>
          <w:tcPr>
            <w:tcW w:w="0" w:type="auto"/>
            <w:tcBorders>
              <w:top w:val="single" w:sz="2" w:space="0" w:color="E3E3E3"/>
              <w:left w:val="single" w:sz="2" w:space="0" w:color="E3E3E3"/>
            </w:tcBorders>
            <w:vAlign w:val="center"/>
            <w:hideMark/>
          </w:tcPr>
          <w:p w14:paraId="3D1D25AF" w14:textId="77777777" w:rsidR="00F44BBA" w:rsidRPr="00EC788E" w:rsidRDefault="00F44BBA" w:rsidP="002851E9">
            <w:pPr>
              <w:rPr>
                <w:rFonts w:ascii="Arial" w:hAnsi="Arial" w:cs="Arial"/>
                <w:sz w:val="32"/>
                <w:szCs w:val="32"/>
              </w:rPr>
            </w:pPr>
            <w:r w:rsidRPr="00EC788E">
              <w:rPr>
                <w:rFonts w:ascii="Arial" w:hAnsi="Arial" w:cs="Arial"/>
                <w:sz w:val="32"/>
                <w:szCs w:val="32"/>
              </w:rPr>
              <w:t xml:space="preserve">Травма «убийца-сосед»; вина свидетеля; </w:t>
            </w:r>
            <w:r w:rsidRPr="00EC788E">
              <w:rPr>
                <w:rFonts w:ascii="Arial" w:hAnsi="Arial" w:cs="Arial"/>
                <w:sz w:val="32"/>
                <w:szCs w:val="32"/>
              </w:rPr>
              <w:lastRenderedPageBreak/>
              <w:t>разделение общин</w:t>
            </w:r>
          </w:p>
        </w:tc>
        <w:tc>
          <w:tcPr>
            <w:tcW w:w="0" w:type="auto"/>
            <w:tcBorders>
              <w:top w:val="single" w:sz="2" w:space="0" w:color="E3E3E3"/>
              <w:left w:val="single" w:sz="2" w:space="0" w:color="E3E3E3"/>
              <w:right w:val="nil"/>
            </w:tcBorders>
            <w:vAlign w:val="center"/>
            <w:hideMark/>
          </w:tcPr>
          <w:p w14:paraId="223B75F4" w14:textId="77777777" w:rsidR="00F44BBA" w:rsidRPr="00EC788E" w:rsidRDefault="00F44BBA" w:rsidP="002851E9">
            <w:pPr>
              <w:rPr>
                <w:rFonts w:ascii="Arial" w:hAnsi="Arial" w:cs="Arial"/>
                <w:sz w:val="32"/>
                <w:szCs w:val="32"/>
              </w:rPr>
            </w:pPr>
            <w:r w:rsidRPr="00EC788E">
              <w:rPr>
                <w:rFonts w:ascii="Arial" w:hAnsi="Arial" w:cs="Arial"/>
                <w:sz w:val="32"/>
                <w:szCs w:val="32"/>
              </w:rPr>
              <w:lastRenderedPageBreak/>
              <w:t>Частичный; процесс продолжается, память живая</w:t>
            </w:r>
          </w:p>
        </w:tc>
      </w:tr>
      <w:tr w:rsidR="00F44BBA" w:rsidRPr="00EC788E" w14:paraId="1EDD61F2" w14:textId="77777777" w:rsidTr="002851E9">
        <w:trPr>
          <w:tblCellSpacing w:w="15" w:type="dxa"/>
        </w:trPr>
        <w:tc>
          <w:tcPr>
            <w:tcW w:w="0" w:type="auto"/>
            <w:tcBorders>
              <w:top w:val="single" w:sz="2" w:space="0" w:color="E3E3E3"/>
              <w:left w:val="single" w:sz="2" w:space="0" w:color="E3E3E3"/>
            </w:tcBorders>
            <w:vAlign w:val="center"/>
            <w:hideMark/>
          </w:tcPr>
          <w:p w14:paraId="6151F133" w14:textId="77777777" w:rsidR="00F44BBA" w:rsidRPr="00EC788E" w:rsidRDefault="00F44BBA" w:rsidP="002851E9">
            <w:pPr>
              <w:rPr>
                <w:rFonts w:ascii="Arial" w:hAnsi="Arial" w:cs="Arial"/>
                <w:sz w:val="32"/>
                <w:szCs w:val="32"/>
              </w:rPr>
            </w:pPr>
            <w:r w:rsidRPr="00EC788E">
              <w:rPr>
                <w:rFonts w:ascii="Arial" w:hAnsi="Arial" w:cs="Arial"/>
                <w:b/>
                <w:bCs/>
                <w:sz w:val="32"/>
                <w:szCs w:val="32"/>
              </w:rPr>
              <w:t>Рабство в США</w:t>
            </w:r>
          </w:p>
        </w:tc>
        <w:tc>
          <w:tcPr>
            <w:tcW w:w="0" w:type="auto"/>
            <w:tcBorders>
              <w:top w:val="single" w:sz="2" w:space="0" w:color="E3E3E3"/>
              <w:left w:val="single" w:sz="2" w:space="0" w:color="E3E3E3"/>
            </w:tcBorders>
            <w:vAlign w:val="center"/>
            <w:hideMark/>
          </w:tcPr>
          <w:p w14:paraId="1F9F2A8A" w14:textId="77777777" w:rsidR="00F44BBA" w:rsidRPr="00EC788E" w:rsidRDefault="00F44BBA" w:rsidP="002851E9">
            <w:pPr>
              <w:rPr>
                <w:rFonts w:ascii="Arial" w:hAnsi="Arial" w:cs="Arial"/>
                <w:sz w:val="32"/>
                <w:szCs w:val="32"/>
              </w:rPr>
            </w:pPr>
            <w:r w:rsidRPr="00EC788E">
              <w:rPr>
                <w:rFonts w:ascii="Arial" w:hAnsi="Arial" w:cs="Arial"/>
                <w:sz w:val="32"/>
                <w:szCs w:val="32"/>
              </w:rPr>
              <w:t>Миллионы порабощенных</w:t>
            </w:r>
          </w:p>
        </w:tc>
        <w:tc>
          <w:tcPr>
            <w:tcW w:w="0" w:type="auto"/>
            <w:tcBorders>
              <w:top w:val="single" w:sz="2" w:space="0" w:color="E3E3E3"/>
              <w:left w:val="single" w:sz="2" w:space="0" w:color="E3E3E3"/>
            </w:tcBorders>
            <w:vAlign w:val="center"/>
            <w:hideMark/>
          </w:tcPr>
          <w:p w14:paraId="382FB106" w14:textId="77777777" w:rsidR="00F44BBA" w:rsidRPr="00EC788E" w:rsidRDefault="00F44BBA" w:rsidP="002851E9">
            <w:pPr>
              <w:rPr>
                <w:rFonts w:ascii="Arial" w:hAnsi="Arial" w:cs="Arial"/>
                <w:sz w:val="32"/>
                <w:szCs w:val="32"/>
              </w:rPr>
            </w:pPr>
            <w:r w:rsidRPr="00EC788E">
              <w:rPr>
                <w:rFonts w:ascii="Arial" w:hAnsi="Arial" w:cs="Arial"/>
                <w:sz w:val="32"/>
                <w:szCs w:val="32"/>
              </w:rPr>
              <w:t>Частичное; нет системных репараций</w:t>
            </w:r>
          </w:p>
        </w:tc>
        <w:tc>
          <w:tcPr>
            <w:tcW w:w="0" w:type="auto"/>
            <w:tcBorders>
              <w:top w:val="single" w:sz="2" w:space="0" w:color="E3E3E3"/>
              <w:left w:val="single" w:sz="2" w:space="0" w:color="E3E3E3"/>
            </w:tcBorders>
            <w:vAlign w:val="center"/>
            <w:hideMark/>
          </w:tcPr>
          <w:p w14:paraId="18A6F232" w14:textId="77777777" w:rsidR="00F44BBA" w:rsidRPr="00EC788E" w:rsidRDefault="00F44BBA" w:rsidP="002851E9">
            <w:pPr>
              <w:rPr>
                <w:rFonts w:ascii="Arial" w:hAnsi="Arial" w:cs="Arial"/>
                <w:sz w:val="32"/>
                <w:szCs w:val="32"/>
              </w:rPr>
            </w:pPr>
            <w:r w:rsidRPr="00EC788E">
              <w:rPr>
                <w:rFonts w:ascii="Arial" w:hAnsi="Arial" w:cs="Arial"/>
                <w:sz w:val="32"/>
                <w:szCs w:val="32"/>
              </w:rPr>
              <w:t>Расовый разрыв благосостояния; острая поляризация; синдром самозванца</w:t>
            </w:r>
          </w:p>
        </w:tc>
        <w:tc>
          <w:tcPr>
            <w:tcW w:w="0" w:type="auto"/>
            <w:tcBorders>
              <w:top w:val="single" w:sz="2" w:space="0" w:color="E3E3E3"/>
              <w:left w:val="single" w:sz="2" w:space="0" w:color="E3E3E3"/>
              <w:right w:val="nil"/>
            </w:tcBorders>
            <w:vAlign w:val="center"/>
            <w:hideMark/>
          </w:tcPr>
          <w:p w14:paraId="57A638C9" w14:textId="77777777" w:rsidR="00F44BBA" w:rsidRPr="00EC788E" w:rsidRDefault="00F44BBA" w:rsidP="002851E9">
            <w:pPr>
              <w:rPr>
                <w:rFonts w:ascii="Arial" w:hAnsi="Arial" w:cs="Arial"/>
                <w:sz w:val="32"/>
                <w:szCs w:val="32"/>
              </w:rPr>
            </w:pPr>
            <w:r w:rsidRPr="00EC788E">
              <w:rPr>
                <w:rFonts w:ascii="Arial" w:hAnsi="Arial" w:cs="Arial"/>
                <w:sz w:val="32"/>
                <w:szCs w:val="32"/>
              </w:rPr>
              <w:t>Низкий; системные последствия сохраняются веками</w:t>
            </w:r>
          </w:p>
        </w:tc>
      </w:tr>
      <w:tr w:rsidR="00F44BBA" w:rsidRPr="00EC788E" w14:paraId="71E9D118" w14:textId="77777777" w:rsidTr="002851E9">
        <w:trPr>
          <w:tblCellSpacing w:w="15" w:type="dxa"/>
        </w:trPr>
        <w:tc>
          <w:tcPr>
            <w:tcW w:w="0" w:type="auto"/>
            <w:tcBorders>
              <w:top w:val="single" w:sz="2" w:space="0" w:color="E3E3E3"/>
              <w:left w:val="single" w:sz="2" w:space="0" w:color="E3E3E3"/>
              <w:bottom w:val="nil"/>
            </w:tcBorders>
            <w:vAlign w:val="center"/>
            <w:hideMark/>
          </w:tcPr>
          <w:p w14:paraId="2E033C1C" w14:textId="77777777" w:rsidR="00F44BBA" w:rsidRPr="00EC788E" w:rsidRDefault="00F44BBA" w:rsidP="002851E9">
            <w:pPr>
              <w:rPr>
                <w:rFonts w:ascii="Arial" w:hAnsi="Arial" w:cs="Arial"/>
                <w:sz w:val="32"/>
                <w:szCs w:val="32"/>
              </w:rPr>
            </w:pPr>
            <w:r w:rsidRPr="00EC788E">
              <w:rPr>
                <w:rFonts w:ascii="Arial" w:hAnsi="Arial" w:cs="Arial"/>
                <w:b/>
                <w:bCs/>
                <w:sz w:val="32"/>
                <w:szCs w:val="32"/>
              </w:rPr>
              <w:t>«Украденные поколения» (Австралия)</w:t>
            </w:r>
          </w:p>
        </w:tc>
        <w:tc>
          <w:tcPr>
            <w:tcW w:w="0" w:type="auto"/>
            <w:tcBorders>
              <w:top w:val="single" w:sz="2" w:space="0" w:color="E3E3E3"/>
              <w:left w:val="single" w:sz="2" w:space="0" w:color="E3E3E3"/>
              <w:bottom w:val="nil"/>
            </w:tcBorders>
            <w:vAlign w:val="center"/>
            <w:hideMark/>
          </w:tcPr>
          <w:p w14:paraId="4D25C4AE" w14:textId="77777777" w:rsidR="00F44BBA" w:rsidRPr="00EC788E" w:rsidRDefault="00F44BBA" w:rsidP="002851E9">
            <w:pPr>
              <w:rPr>
                <w:rFonts w:ascii="Arial" w:hAnsi="Arial" w:cs="Arial"/>
                <w:sz w:val="32"/>
                <w:szCs w:val="32"/>
              </w:rPr>
            </w:pPr>
            <w:r w:rsidRPr="00EC788E">
              <w:rPr>
                <w:rFonts w:ascii="Arial" w:hAnsi="Arial" w:cs="Arial"/>
                <w:sz w:val="32"/>
                <w:szCs w:val="32"/>
              </w:rPr>
              <w:t>10–33% детей аборигенов</w:t>
            </w:r>
          </w:p>
        </w:tc>
        <w:tc>
          <w:tcPr>
            <w:tcW w:w="0" w:type="auto"/>
            <w:tcBorders>
              <w:top w:val="single" w:sz="2" w:space="0" w:color="E3E3E3"/>
              <w:left w:val="single" w:sz="2" w:space="0" w:color="E3E3E3"/>
              <w:bottom w:val="nil"/>
            </w:tcBorders>
            <w:vAlign w:val="center"/>
            <w:hideMark/>
          </w:tcPr>
          <w:p w14:paraId="3CF71E21" w14:textId="77777777" w:rsidR="00F44BBA" w:rsidRPr="00EC788E" w:rsidRDefault="00F44BBA" w:rsidP="002851E9">
            <w:pPr>
              <w:rPr>
                <w:rFonts w:ascii="Arial" w:hAnsi="Arial" w:cs="Arial"/>
                <w:sz w:val="32"/>
                <w:szCs w:val="32"/>
              </w:rPr>
            </w:pPr>
            <w:r w:rsidRPr="00EC788E">
              <w:rPr>
                <w:rFonts w:ascii="Arial" w:hAnsi="Arial" w:cs="Arial"/>
                <w:sz w:val="32"/>
                <w:szCs w:val="32"/>
              </w:rPr>
              <w:t>Официальное извинение 2008</w:t>
            </w:r>
          </w:p>
        </w:tc>
        <w:tc>
          <w:tcPr>
            <w:tcW w:w="0" w:type="auto"/>
            <w:tcBorders>
              <w:top w:val="single" w:sz="2" w:space="0" w:color="E3E3E3"/>
              <w:left w:val="single" w:sz="2" w:space="0" w:color="E3E3E3"/>
              <w:bottom w:val="nil"/>
            </w:tcBorders>
            <w:vAlign w:val="center"/>
            <w:hideMark/>
          </w:tcPr>
          <w:p w14:paraId="6F4BA670" w14:textId="77777777" w:rsidR="00F44BBA" w:rsidRPr="00EC788E" w:rsidRDefault="00F44BBA" w:rsidP="002851E9">
            <w:pPr>
              <w:rPr>
                <w:rFonts w:ascii="Arial" w:hAnsi="Arial" w:cs="Arial"/>
                <w:sz w:val="32"/>
                <w:szCs w:val="32"/>
              </w:rPr>
            </w:pPr>
            <w:r w:rsidRPr="00EC788E">
              <w:rPr>
                <w:rFonts w:ascii="Arial" w:hAnsi="Arial" w:cs="Arial"/>
                <w:sz w:val="32"/>
                <w:szCs w:val="32"/>
              </w:rPr>
              <w:t>Снижение дистресса после акта признания; неравенство сохраняется</w:t>
            </w:r>
          </w:p>
        </w:tc>
        <w:tc>
          <w:tcPr>
            <w:tcW w:w="0" w:type="auto"/>
            <w:tcBorders>
              <w:top w:val="single" w:sz="2" w:space="0" w:color="E3E3E3"/>
              <w:left w:val="single" w:sz="2" w:space="0" w:color="E3E3E3"/>
              <w:bottom w:val="nil"/>
              <w:right w:val="nil"/>
            </w:tcBorders>
            <w:vAlign w:val="center"/>
            <w:hideMark/>
          </w:tcPr>
          <w:p w14:paraId="443CF758" w14:textId="77777777" w:rsidR="00F44BBA" w:rsidRPr="00EC788E" w:rsidRDefault="00F44BBA" w:rsidP="002851E9">
            <w:pPr>
              <w:rPr>
                <w:rFonts w:ascii="Arial" w:hAnsi="Arial" w:cs="Arial"/>
                <w:sz w:val="32"/>
                <w:szCs w:val="32"/>
              </w:rPr>
            </w:pPr>
            <w:r w:rsidRPr="00EC788E">
              <w:rPr>
                <w:rFonts w:ascii="Arial" w:hAnsi="Arial" w:cs="Arial"/>
                <w:sz w:val="32"/>
                <w:szCs w:val="32"/>
              </w:rPr>
              <w:t>Умеренный; доказывает значимость признания как первого шага</w:t>
            </w:r>
          </w:p>
        </w:tc>
      </w:tr>
    </w:tbl>
    <w:p w14:paraId="320775AA" w14:textId="77777777" w:rsidR="00F44BBA" w:rsidRPr="00EC788E" w:rsidRDefault="00F44BBA" w:rsidP="002851E9">
      <w:pPr>
        <w:rPr>
          <w:rFonts w:ascii="Arial" w:hAnsi="Arial" w:cs="Arial"/>
          <w:sz w:val="32"/>
          <w:szCs w:val="32"/>
        </w:rPr>
      </w:pPr>
      <w:r w:rsidRPr="00EC788E">
        <w:rPr>
          <w:rFonts w:ascii="Arial" w:hAnsi="Arial" w:cs="Arial"/>
          <w:i/>
          <w:iCs/>
          <w:sz w:val="32"/>
          <w:szCs w:val="32"/>
        </w:rPr>
        <w:t>Таблица. Сравнительный анализ пяти случаев коллективной исторической вины</w:t>
      </w:r>
    </w:p>
    <w:p w14:paraId="6339BC9E" w14:textId="77777777" w:rsidR="00F44BBA" w:rsidRPr="00EC788E" w:rsidRDefault="00000000" w:rsidP="002851E9">
      <w:pPr>
        <w:rPr>
          <w:rFonts w:ascii="Arial" w:hAnsi="Arial" w:cs="Arial"/>
          <w:sz w:val="32"/>
          <w:szCs w:val="32"/>
        </w:rPr>
      </w:pPr>
      <w:r w:rsidRPr="00EC788E">
        <w:rPr>
          <w:rFonts w:ascii="Arial" w:hAnsi="Arial" w:cs="Arial"/>
          <w:sz w:val="32"/>
          <w:szCs w:val="32"/>
        </w:rPr>
        <w:pict w14:anchorId="38ED1BDD">
          <v:rect id="_x0000_i1095" style="width:0;height:1.5pt" o:hralign="center" o:hrstd="t" o:hr="t" fillcolor="#a0a0a0" stroked="f"/>
        </w:pict>
      </w:r>
    </w:p>
    <w:p w14:paraId="3905ECA4" w14:textId="77777777" w:rsidR="00F44BBA" w:rsidRPr="00EC788E" w:rsidRDefault="00F44BBA" w:rsidP="002851E9">
      <w:pPr>
        <w:rPr>
          <w:rFonts w:ascii="Arial" w:hAnsi="Arial" w:cs="Arial"/>
          <w:b/>
          <w:bCs/>
          <w:sz w:val="32"/>
          <w:szCs w:val="32"/>
        </w:rPr>
      </w:pPr>
      <w:r w:rsidRPr="00EC788E">
        <w:rPr>
          <w:rFonts w:ascii="Arial" w:hAnsi="Arial" w:cs="Arial"/>
          <w:b/>
          <w:bCs/>
          <w:sz w:val="32"/>
          <w:szCs w:val="32"/>
        </w:rPr>
        <w:t>7.10 Почему молчание воспроизводит травму</w:t>
      </w:r>
    </w:p>
    <w:p w14:paraId="335410FE" w14:textId="77777777" w:rsidR="00F44BBA" w:rsidRPr="00EC788E" w:rsidRDefault="00F44BBA" w:rsidP="002851E9">
      <w:pPr>
        <w:rPr>
          <w:rFonts w:ascii="Arial" w:hAnsi="Arial" w:cs="Arial"/>
          <w:sz w:val="32"/>
          <w:szCs w:val="32"/>
        </w:rPr>
      </w:pPr>
      <w:r w:rsidRPr="00EC788E">
        <w:rPr>
          <w:rFonts w:ascii="Arial" w:hAnsi="Arial" w:cs="Arial"/>
          <w:sz w:val="32"/>
          <w:szCs w:val="32"/>
        </w:rPr>
        <w:t>Из всех рассмотренных случаев один вывод повторяется неизменно: молчание о коллективных исторических преступлениях не является нейтральным. Оно активно воспроизводит психологические последствия этих преступлений через поколения.</w:t>
      </w:r>
    </w:p>
    <w:p w14:paraId="3B1CA9B4" w14:textId="77777777" w:rsidR="00F44BBA" w:rsidRPr="00EC788E" w:rsidRDefault="00F44BBA" w:rsidP="002851E9">
      <w:pPr>
        <w:rPr>
          <w:rFonts w:ascii="Arial" w:hAnsi="Arial" w:cs="Arial"/>
          <w:sz w:val="32"/>
          <w:szCs w:val="32"/>
        </w:rPr>
      </w:pPr>
      <w:r w:rsidRPr="00EC788E">
        <w:rPr>
          <w:rFonts w:ascii="Arial" w:hAnsi="Arial" w:cs="Arial"/>
          <w:sz w:val="32"/>
          <w:szCs w:val="32"/>
        </w:rPr>
        <w:lastRenderedPageBreak/>
        <w:t>Это справедливо на обоих уровнях:</w:t>
      </w:r>
    </w:p>
    <w:p w14:paraId="55A73887" w14:textId="77777777" w:rsidR="00F44BBA" w:rsidRPr="00EC788E" w:rsidRDefault="00F44BBA" w:rsidP="00F44BBA">
      <w:pPr>
        <w:numPr>
          <w:ilvl w:val="0"/>
          <w:numId w:val="34"/>
        </w:numPr>
        <w:rPr>
          <w:rFonts w:ascii="Arial" w:hAnsi="Arial" w:cs="Arial"/>
          <w:sz w:val="32"/>
          <w:szCs w:val="32"/>
        </w:rPr>
      </w:pPr>
      <w:r w:rsidRPr="00EC788E">
        <w:rPr>
          <w:rFonts w:ascii="Arial" w:hAnsi="Arial" w:cs="Arial"/>
          <w:b/>
          <w:bCs/>
          <w:sz w:val="32"/>
          <w:szCs w:val="32"/>
        </w:rPr>
        <w:t>Молчание потомков жертв:</w:t>
      </w:r>
      <w:r w:rsidRPr="00EC788E">
        <w:rPr>
          <w:rFonts w:ascii="Arial" w:hAnsi="Arial" w:cs="Arial"/>
          <w:sz w:val="32"/>
          <w:szCs w:val="32"/>
        </w:rPr>
        <w:t xml:space="preserve"> «Об этом нельзя говорить — слишком больно».</w:t>
      </w:r>
    </w:p>
    <w:p w14:paraId="0B308097" w14:textId="77777777" w:rsidR="00F44BBA" w:rsidRPr="00EC788E" w:rsidRDefault="00F44BBA" w:rsidP="00F44BBA">
      <w:pPr>
        <w:numPr>
          <w:ilvl w:val="0"/>
          <w:numId w:val="34"/>
        </w:numPr>
        <w:rPr>
          <w:rFonts w:ascii="Arial" w:hAnsi="Arial" w:cs="Arial"/>
          <w:sz w:val="32"/>
          <w:szCs w:val="32"/>
        </w:rPr>
      </w:pPr>
      <w:r w:rsidRPr="00EC788E">
        <w:rPr>
          <w:rFonts w:ascii="Arial" w:hAnsi="Arial" w:cs="Arial"/>
          <w:b/>
          <w:bCs/>
          <w:sz w:val="32"/>
          <w:szCs w:val="32"/>
        </w:rPr>
        <w:t>Молчание потомков преступников:</w:t>
      </w:r>
      <w:r w:rsidRPr="00EC788E">
        <w:rPr>
          <w:rFonts w:ascii="Arial" w:hAnsi="Arial" w:cs="Arial"/>
          <w:sz w:val="32"/>
          <w:szCs w:val="32"/>
        </w:rPr>
        <w:t xml:space="preserve"> «Об этом нельзя говорить — слишком стыдно».</w:t>
      </w:r>
    </w:p>
    <w:p w14:paraId="5EC1E9C2" w14:textId="77777777" w:rsidR="00F44BBA" w:rsidRPr="00EC788E" w:rsidRDefault="00F44BBA" w:rsidP="002851E9">
      <w:pPr>
        <w:rPr>
          <w:rFonts w:ascii="Arial" w:hAnsi="Arial" w:cs="Arial"/>
          <w:sz w:val="32"/>
          <w:szCs w:val="32"/>
        </w:rPr>
      </w:pPr>
      <w:r w:rsidRPr="00EC788E">
        <w:rPr>
          <w:rFonts w:ascii="Arial" w:hAnsi="Arial" w:cs="Arial"/>
          <w:sz w:val="32"/>
          <w:szCs w:val="32"/>
        </w:rPr>
        <w:t xml:space="preserve">В обоих случаях молчание является передатчиком травмы. Оно создает вакуум, который заполняется симптомами. Механизм описала психоаналитик </w:t>
      </w:r>
      <w:proofErr w:type="spellStart"/>
      <w:r w:rsidRPr="00EC788E">
        <w:rPr>
          <w:rFonts w:ascii="Arial" w:hAnsi="Arial" w:cs="Arial"/>
          <w:sz w:val="32"/>
          <w:szCs w:val="32"/>
        </w:rPr>
        <w:t>Гарриэт</w:t>
      </w:r>
      <w:proofErr w:type="spellEnd"/>
      <w:r w:rsidRPr="00EC788E">
        <w:rPr>
          <w:rFonts w:ascii="Arial" w:hAnsi="Arial" w:cs="Arial"/>
          <w:sz w:val="32"/>
          <w:szCs w:val="32"/>
        </w:rPr>
        <w:t xml:space="preserve"> Барлоу: непрожитое переживание, которое не нашло выражения в словах, ищет выражения иначе — в тревоге, депрессии, трудностях в отношениях, специфических жизненных выборах. То, что не сказано словами, говорит телом и судьбой.</w:t>
      </w:r>
    </w:p>
    <w:p w14:paraId="5031AD90" w14:textId="77777777" w:rsidR="00F44BBA" w:rsidRPr="00EC788E" w:rsidRDefault="00F44BBA" w:rsidP="002851E9">
      <w:pPr>
        <w:rPr>
          <w:rFonts w:ascii="Arial" w:hAnsi="Arial" w:cs="Arial"/>
          <w:sz w:val="32"/>
          <w:szCs w:val="32"/>
        </w:rPr>
      </w:pPr>
      <w:r w:rsidRPr="00EC788E">
        <w:rPr>
          <w:rFonts w:ascii="Arial" w:hAnsi="Arial" w:cs="Arial"/>
          <w:sz w:val="32"/>
          <w:szCs w:val="32"/>
        </w:rPr>
        <w:t>«Самая опасная форма молчания — это молчание, которое притворяется, будто нечего сказать. Нации, которые делают вид, что ужасные вещи не произошли, не оставляют прошлое позади. Они обеспечивают его возвращение.»</w:t>
      </w:r>
    </w:p>
    <w:p w14:paraId="1CDC5158" w14:textId="77777777" w:rsidR="00F44BBA" w:rsidRPr="00EC788E" w:rsidRDefault="00F44BBA" w:rsidP="002851E9">
      <w:pPr>
        <w:rPr>
          <w:rFonts w:ascii="Arial" w:hAnsi="Arial" w:cs="Arial"/>
          <w:sz w:val="32"/>
          <w:szCs w:val="32"/>
        </w:rPr>
      </w:pPr>
      <w:r w:rsidRPr="00EC788E">
        <w:rPr>
          <w:rFonts w:ascii="Arial" w:hAnsi="Arial" w:cs="Arial"/>
          <w:sz w:val="32"/>
          <w:szCs w:val="32"/>
        </w:rPr>
        <w:t xml:space="preserve">— Джонатан </w:t>
      </w:r>
      <w:proofErr w:type="spellStart"/>
      <w:r w:rsidRPr="00EC788E">
        <w:rPr>
          <w:rFonts w:ascii="Arial" w:hAnsi="Arial" w:cs="Arial"/>
          <w:sz w:val="32"/>
          <w:szCs w:val="32"/>
        </w:rPr>
        <w:t>Шэй</w:t>
      </w:r>
      <w:proofErr w:type="spellEnd"/>
      <w:r w:rsidRPr="00EC788E">
        <w:rPr>
          <w:rFonts w:ascii="Arial" w:hAnsi="Arial" w:cs="Arial"/>
          <w:sz w:val="32"/>
          <w:szCs w:val="32"/>
        </w:rPr>
        <w:t>, «Ахилл во Вьетнаме», 1994</w:t>
      </w:r>
    </w:p>
    <w:p w14:paraId="4B296340" w14:textId="77777777" w:rsidR="00F44BBA" w:rsidRPr="00EC788E" w:rsidRDefault="00F44BBA" w:rsidP="002851E9">
      <w:pPr>
        <w:rPr>
          <w:rFonts w:ascii="Arial" w:hAnsi="Arial" w:cs="Arial"/>
          <w:sz w:val="32"/>
          <w:szCs w:val="32"/>
        </w:rPr>
      </w:pPr>
      <w:r w:rsidRPr="00EC788E">
        <w:rPr>
          <w:rFonts w:ascii="Arial" w:hAnsi="Arial" w:cs="Arial"/>
          <w:sz w:val="32"/>
          <w:szCs w:val="32"/>
        </w:rPr>
        <w:t>Именно поэтому работа с коллективной виной — на уровне наций, семей или отдельных людей — всегда начинается с одного и того же шага: создания пространства, в котором можно говорить. О том, что произошло. О том, как это повлияло. О том, что было передано без слов. О том, что несут в себе нынешние поколения, сами того не зная.</w:t>
      </w:r>
    </w:p>
    <w:p w14:paraId="0DD176A1" w14:textId="77777777" w:rsidR="00F44BBA" w:rsidRPr="00EC788E" w:rsidRDefault="00F44BBA" w:rsidP="002851E9">
      <w:pPr>
        <w:rPr>
          <w:rFonts w:ascii="Arial" w:hAnsi="Arial" w:cs="Arial"/>
          <w:sz w:val="32"/>
          <w:szCs w:val="32"/>
        </w:rPr>
      </w:pPr>
      <w:r w:rsidRPr="00EC788E">
        <w:rPr>
          <w:rFonts w:ascii="Arial" w:hAnsi="Arial" w:cs="Arial"/>
          <w:sz w:val="32"/>
          <w:szCs w:val="32"/>
        </w:rPr>
        <w:t xml:space="preserve">Завершенная часть главы. Следующая глава переносит нас в принципиально иной контекст — но с аналогичным механизмом. Секты, деструктивные религиозные группы используют те же инструменты, что тоталитарные государства и исторические преступления: вину, молчание, передачу травмы. Но делают это в масштабе одной семьи, одной жизни — что </w:t>
      </w:r>
      <w:r w:rsidRPr="00EC788E">
        <w:rPr>
          <w:rFonts w:ascii="Arial" w:hAnsi="Arial" w:cs="Arial"/>
          <w:sz w:val="32"/>
          <w:szCs w:val="32"/>
        </w:rPr>
        <w:lastRenderedPageBreak/>
        <w:t>делает эти механизмы не менее, а порой более разрушительными.</w:t>
      </w:r>
    </w:p>
    <w:p w14:paraId="37C0B2F0" w14:textId="77777777" w:rsidR="00F44BBA" w:rsidRPr="00EC788E" w:rsidRDefault="00F44BBA">
      <w:pPr>
        <w:rPr>
          <w:rFonts w:ascii="Arial" w:hAnsi="Arial" w:cs="Arial"/>
          <w:sz w:val="32"/>
          <w:szCs w:val="32"/>
        </w:rPr>
      </w:pPr>
    </w:p>
    <w:p w14:paraId="3B48AEF9"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ГЛАВА 8</w:t>
      </w:r>
    </w:p>
    <w:p w14:paraId="6E6D6042"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СЕКТЫ: ВИНА КАК МЕХАНИЗМ АБСОЛЮТНОГО КОНТРОЛЯ</w:t>
      </w:r>
    </w:p>
    <w:p w14:paraId="7512A561" w14:textId="77777777" w:rsidR="00F44BBA" w:rsidRPr="00EC788E" w:rsidRDefault="00F44BBA" w:rsidP="00B32B18">
      <w:pPr>
        <w:rPr>
          <w:rFonts w:ascii="Arial" w:hAnsi="Arial" w:cs="Arial"/>
          <w:sz w:val="32"/>
          <w:szCs w:val="32"/>
        </w:rPr>
      </w:pPr>
      <w:r w:rsidRPr="00EC788E">
        <w:rPr>
          <w:rFonts w:ascii="Arial" w:hAnsi="Arial" w:cs="Arial"/>
          <w:sz w:val="32"/>
          <w:szCs w:val="32"/>
        </w:rPr>
        <w:t>«Самый эффективный способ поработить человека — заставить его думать, что он свободен.»</w:t>
      </w:r>
    </w:p>
    <w:p w14:paraId="675F7F89" w14:textId="77777777" w:rsidR="00F44BBA" w:rsidRPr="00EC788E" w:rsidRDefault="00F44BBA" w:rsidP="00B32B18">
      <w:pPr>
        <w:rPr>
          <w:rFonts w:ascii="Arial" w:hAnsi="Arial" w:cs="Arial"/>
          <w:sz w:val="32"/>
          <w:szCs w:val="32"/>
        </w:rPr>
      </w:pPr>
      <w:r w:rsidRPr="00EC788E">
        <w:rPr>
          <w:rFonts w:ascii="Arial" w:hAnsi="Arial" w:cs="Arial"/>
          <w:sz w:val="32"/>
          <w:szCs w:val="32"/>
        </w:rPr>
        <w:t>— Иоганн Вольфганг фон Гёте</w:t>
      </w:r>
    </w:p>
    <w:p w14:paraId="55AC8A01" w14:textId="77777777" w:rsidR="00F44BBA" w:rsidRPr="00EC788E" w:rsidRDefault="00F44BBA" w:rsidP="00B32B18">
      <w:pPr>
        <w:rPr>
          <w:rFonts w:ascii="Arial" w:hAnsi="Arial" w:cs="Arial"/>
          <w:sz w:val="32"/>
          <w:szCs w:val="32"/>
        </w:rPr>
      </w:pPr>
      <w:r w:rsidRPr="00EC788E">
        <w:rPr>
          <w:rFonts w:ascii="Arial" w:hAnsi="Arial" w:cs="Arial"/>
          <w:b/>
          <w:bCs/>
          <w:sz w:val="32"/>
          <w:szCs w:val="32"/>
        </w:rPr>
        <w:t>ВВЕДЕНИЕ: ТРИ ТРАГЕДИИ, ОДНА ЛОГИКА</w:t>
      </w:r>
    </w:p>
    <w:p w14:paraId="57371D08" w14:textId="77777777" w:rsidR="00F44BBA" w:rsidRPr="00EC788E" w:rsidRDefault="00F44BBA" w:rsidP="00B32B18">
      <w:pPr>
        <w:rPr>
          <w:rFonts w:ascii="Arial" w:hAnsi="Arial" w:cs="Arial"/>
          <w:sz w:val="32"/>
          <w:szCs w:val="32"/>
        </w:rPr>
      </w:pPr>
      <w:r w:rsidRPr="00EC788E">
        <w:rPr>
          <w:rFonts w:ascii="Arial" w:hAnsi="Arial" w:cs="Arial"/>
          <w:sz w:val="32"/>
          <w:szCs w:val="32"/>
        </w:rPr>
        <w:t>20 марта 1995 года. Токийское метро. Пять человек одновременно прокалывают зонтиками пакеты с жидкостью в разных вагонах. Жидкость испаряется. Четырнадцать человек погибают. Более пяти тысяч получают поражение нервной системы. Японское общество потрясено до основания: атака с применением химического оружия в самом сердце одного из самых безопасных городов мира.</w:t>
      </w:r>
    </w:p>
    <w:p w14:paraId="78619F7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18 ноября 1978 года. Джунгли Гайаны. Поселение </w:t>
      </w:r>
      <w:proofErr w:type="spellStart"/>
      <w:r w:rsidRPr="00EC788E">
        <w:rPr>
          <w:rFonts w:ascii="Arial" w:hAnsi="Arial" w:cs="Arial"/>
          <w:sz w:val="32"/>
          <w:szCs w:val="32"/>
        </w:rPr>
        <w:t>Джонстаун</w:t>
      </w:r>
      <w:proofErr w:type="spellEnd"/>
      <w:r w:rsidRPr="00EC788E">
        <w:rPr>
          <w:rFonts w:ascii="Arial" w:hAnsi="Arial" w:cs="Arial"/>
          <w:sz w:val="32"/>
          <w:szCs w:val="32"/>
        </w:rPr>
        <w:t>. 918 американских граждан умирают после принятия яда. Треть из них — дети. Часть принимает смерть добровольно. Часть — принудительно, через инъекции.</w:t>
      </w:r>
    </w:p>
    <w:p w14:paraId="5430413F" w14:textId="77777777" w:rsidR="00F44BBA" w:rsidRPr="00EC788E" w:rsidRDefault="00F44BBA" w:rsidP="00B32B18">
      <w:pPr>
        <w:rPr>
          <w:rFonts w:ascii="Arial" w:hAnsi="Arial" w:cs="Arial"/>
          <w:sz w:val="32"/>
          <w:szCs w:val="32"/>
        </w:rPr>
      </w:pPr>
      <w:r w:rsidRPr="00EC788E">
        <w:rPr>
          <w:rFonts w:ascii="Arial" w:hAnsi="Arial" w:cs="Arial"/>
          <w:sz w:val="32"/>
          <w:szCs w:val="32"/>
        </w:rPr>
        <w:t>26 марта 1997 года. Ранчо Санта-Фе, Калифорния. 39 человек обнаружены мёртвыми в особняке. Все аккуратно лежат на кроватях, накрытые фиолетовыми покрывалами. Все приняли одинаковую смесь фенобарбитала и алкоголя.</w:t>
      </w:r>
    </w:p>
    <w:p w14:paraId="5A43E8A0"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Что объединяет эти три события? Разные страны, разные десятилетия, разные идеологии. Но один и тот же психологический механизм в основе каждого из них: </w:t>
      </w:r>
      <w:r w:rsidRPr="00EC788E">
        <w:rPr>
          <w:rFonts w:ascii="Arial" w:hAnsi="Arial" w:cs="Arial"/>
          <w:sz w:val="32"/>
          <w:szCs w:val="32"/>
        </w:rPr>
        <w:lastRenderedPageBreak/>
        <w:t>систематически культивируемая вина как инструмент абсолютного контроля над человеком.</w:t>
      </w:r>
    </w:p>
    <w:p w14:paraId="7A401AB0" w14:textId="77777777" w:rsidR="00F44BBA" w:rsidRPr="00EC788E" w:rsidRDefault="00F44BBA" w:rsidP="00B32B18">
      <w:pPr>
        <w:rPr>
          <w:rFonts w:ascii="Arial" w:hAnsi="Arial" w:cs="Arial"/>
          <w:sz w:val="32"/>
          <w:szCs w:val="32"/>
        </w:rPr>
      </w:pPr>
      <w:r w:rsidRPr="00EC788E">
        <w:rPr>
          <w:rFonts w:ascii="Arial" w:hAnsi="Arial" w:cs="Arial"/>
          <w:sz w:val="32"/>
          <w:szCs w:val="32"/>
        </w:rPr>
        <w:t>Именно об этом механизме — в его наиболее концентрированном, наиболее личном и наиболее разрушительном проявлении — эта глава. Здесь мы увидим вину не как культурное наследие или политическое оружие, а как технологию управления отдельной личностью. И увидим, как этот механизм работает на пределе своей эффективности.</w:t>
      </w:r>
    </w:p>
    <w:p w14:paraId="084CC69B"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509FE676">
          <v:rect id="_x0000_i1096" style="width:0;height:1.5pt" o:hralign="center" o:hrstd="t" o:hr="t" fillcolor="#a0a0a0" stroked="f"/>
        </w:pict>
      </w:r>
    </w:p>
    <w:p w14:paraId="046BD4BF"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8.1 ПАТОЛОГИЧЕСКАЯ СТРУКТУРА ДЕСТРУКТИВНОЙ ГРУППЫ</w:t>
      </w:r>
    </w:p>
    <w:p w14:paraId="37CD4BD9"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Прежде чем обратиться к конкретным историческим случаям, необходимо описать общий психологический каркас деструктивной группы. Роберт </w:t>
      </w:r>
      <w:proofErr w:type="spellStart"/>
      <w:r w:rsidRPr="00EC788E">
        <w:rPr>
          <w:rFonts w:ascii="Arial" w:hAnsi="Arial" w:cs="Arial"/>
          <w:sz w:val="32"/>
          <w:szCs w:val="32"/>
        </w:rPr>
        <w:t>Лифтон</w:t>
      </w:r>
      <w:proofErr w:type="spellEnd"/>
      <w:r w:rsidRPr="00EC788E">
        <w:rPr>
          <w:rFonts w:ascii="Arial" w:hAnsi="Arial" w:cs="Arial"/>
          <w:sz w:val="32"/>
          <w:szCs w:val="32"/>
        </w:rPr>
        <w:t xml:space="preserve"> в своей концепции «</w:t>
      </w:r>
      <w:proofErr w:type="spellStart"/>
      <w:r w:rsidRPr="00EC788E">
        <w:rPr>
          <w:rFonts w:ascii="Arial" w:hAnsi="Arial" w:cs="Arial"/>
          <w:sz w:val="32"/>
          <w:szCs w:val="32"/>
        </w:rPr>
        <w:t>тотализации</w:t>
      </w:r>
      <w:proofErr w:type="spellEnd"/>
      <w:r w:rsidRPr="00EC788E">
        <w:rPr>
          <w:rFonts w:ascii="Arial" w:hAnsi="Arial" w:cs="Arial"/>
          <w:sz w:val="32"/>
          <w:szCs w:val="32"/>
        </w:rPr>
        <w:t>» выделил восемь критериев среды тотального контроля. Среди них особое место занимают три, непосредственно связанных с механизмом вины. Эти элементы образуют своего рода «трёхногий трон», на котором держится власть лидера.</w:t>
      </w:r>
    </w:p>
    <w:p w14:paraId="59E3A0F7" w14:textId="77777777" w:rsidR="00F44BBA" w:rsidRPr="00EC788E" w:rsidRDefault="00F44BBA" w:rsidP="00B32B18">
      <w:pPr>
        <w:rPr>
          <w:rFonts w:ascii="Arial" w:hAnsi="Arial" w:cs="Arial"/>
          <w:sz w:val="32"/>
          <w:szCs w:val="32"/>
        </w:rPr>
      </w:pPr>
      <w:r w:rsidRPr="00EC788E">
        <w:rPr>
          <w:rFonts w:ascii="Arial" w:hAnsi="Arial" w:cs="Arial"/>
          <w:b/>
          <w:bCs/>
          <w:sz w:val="32"/>
          <w:szCs w:val="32"/>
        </w:rPr>
        <w:t>1. Требование чистоты.</w:t>
      </w:r>
      <w:r w:rsidRPr="00EC788E">
        <w:rPr>
          <w:rFonts w:ascii="Arial" w:hAnsi="Arial" w:cs="Arial"/>
          <w:sz w:val="32"/>
          <w:szCs w:val="32"/>
        </w:rPr>
        <w:t xml:space="preserve"> Мир делится на абсолютно чистое (группа, лидер, доктрина) и абсолютно нечистое (всё внешнее). Любое сомнение, любой контакт с внешним миром, любое «неправильное» желание — это нечистота, требующая немедленного очищения. Поскольку достичь абсолютной чистоты невозможно, человек всегда находится в состоянии вины. Он может быть «чистым» сегодня, но завтра — запятнанным. Вина становится константой.</w:t>
      </w:r>
    </w:p>
    <w:p w14:paraId="0CA31B78" w14:textId="77777777" w:rsidR="00F44BBA" w:rsidRPr="00EC788E" w:rsidRDefault="00F44BBA" w:rsidP="00B32B18">
      <w:pPr>
        <w:rPr>
          <w:rFonts w:ascii="Arial" w:hAnsi="Arial" w:cs="Arial"/>
          <w:sz w:val="32"/>
          <w:szCs w:val="32"/>
        </w:rPr>
      </w:pPr>
      <w:r w:rsidRPr="00EC788E">
        <w:rPr>
          <w:rFonts w:ascii="Arial" w:hAnsi="Arial" w:cs="Arial"/>
          <w:b/>
          <w:bCs/>
          <w:sz w:val="32"/>
          <w:szCs w:val="32"/>
        </w:rPr>
        <w:t>2. Культ исповеди.</w:t>
      </w:r>
      <w:r w:rsidRPr="00EC788E">
        <w:rPr>
          <w:rFonts w:ascii="Arial" w:hAnsi="Arial" w:cs="Arial"/>
          <w:sz w:val="32"/>
          <w:szCs w:val="32"/>
        </w:rPr>
        <w:t xml:space="preserve"> Постоянное самораскрытие перед группой или лидером является обязательным. Человек должен признавать не только действия, но и мысли, сомнения, тайные желания. Это создаёт двойной эффект: группа получает полный </w:t>
      </w:r>
      <w:r w:rsidRPr="00EC788E">
        <w:rPr>
          <w:rFonts w:ascii="Arial" w:hAnsi="Arial" w:cs="Arial"/>
          <w:sz w:val="32"/>
          <w:szCs w:val="32"/>
        </w:rPr>
        <w:lastRenderedPageBreak/>
        <w:t>контроль над информацией о человеке, а сам он психологически обнажён и уязвим. Исповедь перестаёт быть актом раскаяния и превращается в акт администрирования греха.</w:t>
      </w:r>
    </w:p>
    <w:p w14:paraId="6861881C" w14:textId="77777777" w:rsidR="00F44BBA" w:rsidRPr="00EC788E" w:rsidRDefault="00F44BBA" w:rsidP="00B32B18">
      <w:pPr>
        <w:rPr>
          <w:rFonts w:ascii="Arial" w:hAnsi="Arial" w:cs="Arial"/>
          <w:sz w:val="32"/>
          <w:szCs w:val="32"/>
        </w:rPr>
      </w:pPr>
      <w:r w:rsidRPr="00EC788E">
        <w:rPr>
          <w:rFonts w:ascii="Arial" w:hAnsi="Arial" w:cs="Arial"/>
          <w:b/>
          <w:bCs/>
          <w:sz w:val="32"/>
          <w:szCs w:val="32"/>
        </w:rPr>
        <w:t>3. Мистическое манипулирование.</w:t>
      </w:r>
      <w:r w:rsidRPr="00EC788E">
        <w:rPr>
          <w:rFonts w:ascii="Arial" w:hAnsi="Arial" w:cs="Arial"/>
          <w:sz w:val="32"/>
          <w:szCs w:val="32"/>
        </w:rPr>
        <w:t xml:space="preserve"> Лидер или группа претендует на особые духовные полномочия. Принадлежность к группе — привилегия. Исключение из группы — катастрофа. Поскольку исключение всегда остаётся возможным, человек живёт в постоянной тревоге потери этой принадлежности — то есть в постоянном страхе своей «недостаточности».</w:t>
      </w:r>
    </w:p>
    <w:p w14:paraId="00AF78E3"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Эти три механизма вместе создают структуру, при которой человек постоянно чувствует вину, </w:t>
      </w:r>
      <w:proofErr w:type="spellStart"/>
      <w:r w:rsidRPr="00EC788E">
        <w:rPr>
          <w:rFonts w:ascii="Arial" w:hAnsi="Arial" w:cs="Arial"/>
          <w:sz w:val="32"/>
          <w:szCs w:val="32"/>
        </w:rPr>
        <w:t>constantly</w:t>
      </w:r>
      <w:proofErr w:type="spellEnd"/>
      <w:r w:rsidRPr="00EC788E">
        <w:rPr>
          <w:rFonts w:ascii="Arial" w:hAnsi="Arial" w:cs="Arial"/>
          <w:sz w:val="32"/>
          <w:szCs w:val="32"/>
        </w:rPr>
        <w:t xml:space="preserve"> нуждается в «очищении» через группу — и потому остаётся полностью зависимым от неё. Это — вина как архитектура власти.</w:t>
      </w:r>
    </w:p>
    <w:p w14:paraId="66BD405A" w14:textId="77777777" w:rsidR="00F44BBA" w:rsidRPr="00EC788E" w:rsidRDefault="00F44BBA" w:rsidP="00B32B18">
      <w:pPr>
        <w:rPr>
          <w:rFonts w:ascii="Arial" w:hAnsi="Arial" w:cs="Arial"/>
          <w:sz w:val="32"/>
          <w:szCs w:val="32"/>
        </w:rPr>
      </w:pPr>
      <w:r w:rsidRPr="00EC788E">
        <w:rPr>
          <w:rFonts w:ascii="Arial" w:hAnsi="Arial" w:cs="Arial"/>
          <w:b/>
          <w:bCs/>
          <w:sz w:val="32"/>
          <w:szCs w:val="32"/>
        </w:rPr>
        <w:t>КЛИНИЧЕСКИЙ ПРОФИЛЬ ЖЕРТВЫ СЕКТЫ</w:t>
      </w:r>
      <w:r w:rsidRPr="00EC788E">
        <w:rPr>
          <w:rFonts w:ascii="Arial" w:hAnsi="Arial" w:cs="Arial"/>
          <w:sz w:val="32"/>
          <w:szCs w:val="32"/>
        </w:rPr>
        <w:t xml:space="preserve"> Вопреки распространённому стереотипу, жертвами деструктивных групп не становятся преимущественно слабые или психически неустойчивые люди. Исследования Стивена Хасана («Освобождение от сектантского контроля», 1988) показывают типичный профиль:</w:t>
      </w:r>
    </w:p>
    <w:p w14:paraId="055ABD21" w14:textId="77777777" w:rsidR="00F44BBA" w:rsidRPr="00EC788E" w:rsidRDefault="00F44BBA" w:rsidP="00F44BBA">
      <w:pPr>
        <w:numPr>
          <w:ilvl w:val="0"/>
          <w:numId w:val="35"/>
        </w:numPr>
        <w:rPr>
          <w:rFonts w:ascii="Arial" w:hAnsi="Arial" w:cs="Arial"/>
          <w:sz w:val="32"/>
          <w:szCs w:val="32"/>
        </w:rPr>
      </w:pPr>
      <w:r w:rsidRPr="00EC788E">
        <w:rPr>
          <w:rFonts w:ascii="Arial" w:hAnsi="Arial" w:cs="Arial"/>
          <w:sz w:val="32"/>
          <w:szCs w:val="32"/>
        </w:rPr>
        <w:t>Высокий интеллект и академические достижения.</w:t>
      </w:r>
    </w:p>
    <w:p w14:paraId="0516404E" w14:textId="77777777" w:rsidR="00F44BBA" w:rsidRPr="00EC788E" w:rsidRDefault="00F44BBA" w:rsidP="00F44BBA">
      <w:pPr>
        <w:numPr>
          <w:ilvl w:val="0"/>
          <w:numId w:val="35"/>
        </w:numPr>
        <w:rPr>
          <w:rFonts w:ascii="Arial" w:hAnsi="Arial" w:cs="Arial"/>
          <w:sz w:val="32"/>
          <w:szCs w:val="32"/>
        </w:rPr>
      </w:pPr>
      <w:r w:rsidRPr="00EC788E">
        <w:rPr>
          <w:rFonts w:ascii="Arial" w:hAnsi="Arial" w:cs="Arial"/>
          <w:sz w:val="32"/>
          <w:szCs w:val="32"/>
        </w:rPr>
        <w:t>Идеализм и поиск смысла.</w:t>
      </w:r>
    </w:p>
    <w:p w14:paraId="41ADB558" w14:textId="77777777" w:rsidR="00F44BBA" w:rsidRPr="00EC788E" w:rsidRDefault="00F44BBA" w:rsidP="00F44BBA">
      <w:pPr>
        <w:numPr>
          <w:ilvl w:val="0"/>
          <w:numId w:val="35"/>
        </w:numPr>
        <w:rPr>
          <w:rFonts w:ascii="Arial" w:hAnsi="Arial" w:cs="Arial"/>
          <w:sz w:val="32"/>
          <w:szCs w:val="32"/>
        </w:rPr>
      </w:pPr>
      <w:r w:rsidRPr="00EC788E">
        <w:rPr>
          <w:rFonts w:ascii="Arial" w:hAnsi="Arial" w:cs="Arial"/>
          <w:sz w:val="32"/>
          <w:szCs w:val="32"/>
        </w:rPr>
        <w:t>Период жизненного перехода (развод, потеря работы, переезд, окончание университета).</w:t>
      </w:r>
    </w:p>
    <w:p w14:paraId="4012D5F9" w14:textId="77777777" w:rsidR="00F44BBA" w:rsidRPr="00EC788E" w:rsidRDefault="00F44BBA" w:rsidP="00F44BBA">
      <w:pPr>
        <w:numPr>
          <w:ilvl w:val="0"/>
          <w:numId w:val="35"/>
        </w:numPr>
        <w:rPr>
          <w:rFonts w:ascii="Arial" w:hAnsi="Arial" w:cs="Arial"/>
          <w:sz w:val="32"/>
          <w:szCs w:val="32"/>
        </w:rPr>
      </w:pPr>
      <w:r w:rsidRPr="00EC788E">
        <w:rPr>
          <w:rFonts w:ascii="Arial" w:hAnsi="Arial" w:cs="Arial"/>
          <w:sz w:val="32"/>
          <w:szCs w:val="32"/>
        </w:rPr>
        <w:t xml:space="preserve">Умеренно сниженная самооценка или незавершённый конфликт идентичности. Именно умный, ищущий, немного уязвимый человек является идеальной мишенью. Его мозг ищет смысл — секта предлагает его. Его совесть ищет </w:t>
      </w:r>
      <w:r w:rsidRPr="00EC788E">
        <w:rPr>
          <w:rFonts w:ascii="Arial" w:hAnsi="Arial" w:cs="Arial"/>
          <w:sz w:val="32"/>
          <w:szCs w:val="32"/>
        </w:rPr>
        <w:lastRenderedPageBreak/>
        <w:t>чистоты — секта предлагает её. Его социальная тревога ищет безопасности — секта предлагает её.</w:t>
      </w:r>
    </w:p>
    <w:p w14:paraId="2DA7859A"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21591A15">
          <v:rect id="_x0000_i1097" style="width:0;height:1.5pt" o:hralign="center" o:hrstd="t" o:hr="t" fillcolor="#a0a0a0" stroked="f"/>
        </w:pict>
      </w:r>
    </w:p>
    <w:p w14:paraId="0EBD3E1D"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8.2 АУМ СИНРИКЁ: ОТ ЙОГА-КЛУБА ДО ЗАРИНА</w:t>
      </w:r>
    </w:p>
    <w:p w14:paraId="0D0497D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История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Синрикё начинается не с терроризма. Она начинается со страдающего человека.</w:t>
      </w:r>
    </w:p>
    <w:p w14:paraId="044284AE" w14:textId="77777777" w:rsidR="00F44BBA" w:rsidRPr="00EC788E" w:rsidRDefault="00F44BBA" w:rsidP="00B32B18">
      <w:pPr>
        <w:rPr>
          <w:rFonts w:ascii="Arial" w:hAnsi="Arial" w:cs="Arial"/>
          <w:sz w:val="32"/>
          <w:szCs w:val="32"/>
        </w:rPr>
      </w:pPr>
      <w:proofErr w:type="spellStart"/>
      <w:r w:rsidRPr="00EC788E">
        <w:rPr>
          <w:rFonts w:ascii="Arial" w:hAnsi="Arial" w:cs="Arial"/>
          <w:sz w:val="32"/>
          <w:szCs w:val="32"/>
        </w:rPr>
        <w:t>Тидзуо</w:t>
      </w:r>
      <w:proofErr w:type="spellEnd"/>
      <w:r w:rsidRPr="00EC788E">
        <w:rPr>
          <w:rFonts w:ascii="Arial" w:hAnsi="Arial" w:cs="Arial"/>
          <w:sz w:val="32"/>
          <w:szCs w:val="32"/>
        </w:rPr>
        <w:t xml:space="preserve"> Мацумото родился в 1955 году на острове Кюсю в бедной семье. Врождённая глаукома лишила его зрения на левый глаз полностью, на правый — частично. Он вырос в специальной школе для слабовидящих — и именно там, в мире физически ослабленных, стал сильным. Среди зрячих он был инвалидом. Среди слабовидящих — он видел лучше всех.</w:t>
      </w:r>
    </w:p>
    <w:p w14:paraId="06E8ABB4" w14:textId="77777777" w:rsidR="00F44BBA" w:rsidRPr="00EC788E" w:rsidRDefault="00F44BBA" w:rsidP="00B32B18">
      <w:pPr>
        <w:rPr>
          <w:rFonts w:ascii="Arial" w:hAnsi="Arial" w:cs="Arial"/>
          <w:sz w:val="32"/>
          <w:szCs w:val="32"/>
        </w:rPr>
      </w:pPr>
      <w:r w:rsidRPr="00EC788E">
        <w:rPr>
          <w:rFonts w:ascii="Arial" w:hAnsi="Arial" w:cs="Arial"/>
          <w:sz w:val="32"/>
          <w:szCs w:val="32"/>
        </w:rPr>
        <w:t>Психологи, изучавшие его дело, описывают классическую нарциссическую структуру с параноидными чертами, формирующуюся в условиях ранней депривации и компенсаторного доминирования. Человек, который в детстве был уязвим, — и нашёл способ стать неуязвимым через власть над другими.</w:t>
      </w:r>
    </w:p>
    <w:p w14:paraId="270FDD7A"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В 1984 году Мацумото, к тому времени взявший имя </w:t>
      </w:r>
      <w:proofErr w:type="spellStart"/>
      <w:r w:rsidRPr="00EC788E">
        <w:rPr>
          <w:rFonts w:ascii="Arial" w:hAnsi="Arial" w:cs="Arial"/>
          <w:sz w:val="32"/>
          <w:szCs w:val="32"/>
        </w:rPr>
        <w:t>Сёко</w:t>
      </w:r>
      <w:proofErr w:type="spellEnd"/>
      <w:r w:rsidRPr="00EC788E">
        <w:rPr>
          <w:rFonts w:ascii="Arial" w:hAnsi="Arial" w:cs="Arial"/>
          <w:sz w:val="32"/>
          <w:szCs w:val="32"/>
        </w:rPr>
        <w:t xml:space="preserve"> Асахара, открыл небольшой йога-класс в Токио. Его учение привлекало молодых людей, переживавших типичный кризис смысла на пороге взрослой японской жизни: умных, образованных — и разочарованных. Японское общество предлагало им десятилетия корпоративного труда в обмен на экономическую стабильность. Асахара предлагал космическое предназначение.</w:t>
      </w:r>
    </w:p>
    <w:p w14:paraId="26B056EE"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8.2.1 МЕХАНИЗМ ВИНЫ В СИСТЕМЕ АУМ</w:t>
      </w:r>
    </w:p>
    <w:p w14:paraId="5603B87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Вступая в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Синрикё, человек немедленно получал «диагноз»: его прошлая жизнь была накоплением плохой кармы. Само </w:t>
      </w:r>
      <w:r w:rsidRPr="00EC788E">
        <w:rPr>
          <w:rFonts w:ascii="Arial" w:hAnsi="Arial" w:cs="Arial"/>
          <w:sz w:val="32"/>
          <w:szCs w:val="32"/>
        </w:rPr>
        <w:lastRenderedPageBreak/>
        <w:t>рождение в этом мире — следствие грехов прошлых воплощений. Каждая «неправильная» мысль, каждое сомнение в учении, каждый контакт с «загрязнённым» внешним миром — это новая карма, требующая немедленного «очищения».</w:t>
      </w:r>
    </w:p>
    <w:p w14:paraId="67C94696" w14:textId="77777777" w:rsidR="00F44BBA" w:rsidRPr="00EC788E" w:rsidRDefault="00F44BBA" w:rsidP="00B32B18">
      <w:pPr>
        <w:rPr>
          <w:rFonts w:ascii="Arial" w:hAnsi="Arial" w:cs="Arial"/>
          <w:sz w:val="32"/>
          <w:szCs w:val="32"/>
        </w:rPr>
      </w:pPr>
      <w:r w:rsidRPr="00EC788E">
        <w:rPr>
          <w:rFonts w:ascii="Arial" w:hAnsi="Arial" w:cs="Arial"/>
          <w:sz w:val="32"/>
          <w:szCs w:val="32"/>
        </w:rPr>
        <w:t>Центральным инструментом был ритуал «</w:t>
      </w:r>
      <w:proofErr w:type="spellStart"/>
      <w:r w:rsidRPr="00EC788E">
        <w:rPr>
          <w:rFonts w:ascii="Arial" w:hAnsi="Arial" w:cs="Arial"/>
          <w:sz w:val="32"/>
          <w:szCs w:val="32"/>
        </w:rPr>
        <w:t>сасанадо</w:t>
      </w:r>
      <w:proofErr w:type="spellEnd"/>
      <w:r w:rsidRPr="00EC788E">
        <w:rPr>
          <w:rFonts w:ascii="Arial" w:hAnsi="Arial" w:cs="Arial"/>
          <w:sz w:val="32"/>
          <w:szCs w:val="32"/>
        </w:rPr>
        <w:t xml:space="preserve">» — регулярные исповеди перед старшими членами группы. Члены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были обязаны регулярно сообщать о своих мыслях — включая сомнения в правоте гуру. Это создавало идеальную систему надзора: каждый наблюдал за каждым, и любое отклонение немедленно становилось известно руководству.</w:t>
      </w:r>
    </w:p>
    <w:p w14:paraId="2FA5C4A8"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«В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не было ничего, за что ты не мог бы быть наказан. Любая мысль могла быть греховной. Любое действие могло накапливать плохую карму. Единственным способом быть в безопасности было полное подчинение гуру. Только он мог очистить тебя от вины.»</w:t>
      </w:r>
    </w:p>
    <w:p w14:paraId="0576248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 Из показаний бывшего члена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на судебном процессе, 1995</w:t>
      </w:r>
    </w:p>
    <w:p w14:paraId="2064B53A"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Наказания варьировались от </w:t>
      </w:r>
      <w:proofErr w:type="spellStart"/>
      <w:r w:rsidRPr="00EC788E">
        <w:rPr>
          <w:rFonts w:ascii="Arial" w:hAnsi="Arial" w:cs="Arial"/>
          <w:sz w:val="32"/>
          <w:szCs w:val="32"/>
        </w:rPr>
        <w:t>медитационных</w:t>
      </w:r>
      <w:proofErr w:type="spellEnd"/>
      <w:r w:rsidRPr="00EC788E">
        <w:rPr>
          <w:rFonts w:ascii="Arial" w:hAnsi="Arial" w:cs="Arial"/>
          <w:sz w:val="32"/>
          <w:szCs w:val="32"/>
        </w:rPr>
        <w:t xml:space="preserve"> упражнений до физических истязаний — и преподносились как «очищение кармы». Члены секты, переживавшие боль или унижение, были обучены интерпретировать это как «ускорение духовного прогресса». Боль — не наказание, а благодать. Страдание — не жестокость, а забота гуру об их душах.</w:t>
      </w:r>
    </w:p>
    <w:p w14:paraId="5289258C" w14:textId="77777777" w:rsidR="00F44BBA" w:rsidRPr="00EC788E" w:rsidRDefault="00F44BBA" w:rsidP="00B32B18">
      <w:pPr>
        <w:rPr>
          <w:rFonts w:ascii="Arial" w:hAnsi="Arial" w:cs="Arial"/>
          <w:sz w:val="32"/>
          <w:szCs w:val="32"/>
        </w:rPr>
      </w:pPr>
      <w:r w:rsidRPr="00EC788E">
        <w:rPr>
          <w:rFonts w:ascii="Arial" w:hAnsi="Arial" w:cs="Arial"/>
          <w:sz w:val="32"/>
          <w:szCs w:val="32"/>
        </w:rPr>
        <w:t>Это — один из наиболее разрушительных психологических механизмов деструктивных групп: переопределение реальности через идеологическую призму. Физическое насилие становится «помощью». Психологическое принуждение — «просветлением». Вина за сомнение — «духовным ростом».</w:t>
      </w:r>
    </w:p>
    <w:p w14:paraId="72723D87"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8.2.2 ПОЧЕМУ ОБРАЗОВАННЫЕ ЛЮДИ УБИВАЛИ</w:t>
      </w:r>
    </w:p>
    <w:p w14:paraId="23AF63CC" w14:textId="77777777" w:rsidR="00F44BBA" w:rsidRPr="00EC788E" w:rsidRDefault="00F44BBA" w:rsidP="00B32B18">
      <w:pPr>
        <w:rPr>
          <w:rFonts w:ascii="Arial" w:hAnsi="Arial" w:cs="Arial"/>
          <w:sz w:val="32"/>
          <w:szCs w:val="32"/>
        </w:rPr>
      </w:pPr>
      <w:r w:rsidRPr="00EC788E">
        <w:rPr>
          <w:rFonts w:ascii="Arial" w:hAnsi="Arial" w:cs="Arial"/>
          <w:sz w:val="32"/>
          <w:szCs w:val="32"/>
        </w:rPr>
        <w:lastRenderedPageBreak/>
        <w:t xml:space="preserve">Самый поразительный аспект истории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 не масштаб преступлений, а личности их исполнителей. Среди участников атаки в токийском метро были выпускники Токийского университета — физики, химики, биологи. Люди с безупречными академическими достижениями. Как они дошли до этого?</w:t>
      </w:r>
    </w:p>
    <w:p w14:paraId="1A945769"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Объяснение лежит на пересечении нескольких психологических механизмов, описанных </w:t>
      </w:r>
      <w:proofErr w:type="spellStart"/>
      <w:r w:rsidRPr="00EC788E">
        <w:rPr>
          <w:rFonts w:ascii="Arial" w:hAnsi="Arial" w:cs="Arial"/>
          <w:sz w:val="32"/>
          <w:szCs w:val="32"/>
        </w:rPr>
        <w:t>Лифтоном</w:t>
      </w:r>
      <w:proofErr w:type="spellEnd"/>
      <w:r w:rsidRPr="00EC788E">
        <w:rPr>
          <w:rFonts w:ascii="Arial" w:hAnsi="Arial" w:cs="Arial"/>
          <w:sz w:val="32"/>
          <w:szCs w:val="32"/>
        </w:rPr>
        <w:t xml:space="preserve">, </w:t>
      </w:r>
      <w:proofErr w:type="spellStart"/>
      <w:r w:rsidRPr="00EC788E">
        <w:rPr>
          <w:rFonts w:ascii="Arial" w:hAnsi="Arial" w:cs="Arial"/>
          <w:sz w:val="32"/>
          <w:szCs w:val="32"/>
        </w:rPr>
        <w:t>Чалдини</w:t>
      </w:r>
      <w:proofErr w:type="spellEnd"/>
      <w:r w:rsidRPr="00EC788E">
        <w:rPr>
          <w:rFonts w:ascii="Arial" w:hAnsi="Arial" w:cs="Arial"/>
          <w:sz w:val="32"/>
          <w:szCs w:val="32"/>
        </w:rPr>
        <w:t xml:space="preserve"> и </w:t>
      </w:r>
      <w:proofErr w:type="spellStart"/>
      <w:r w:rsidRPr="00EC788E">
        <w:rPr>
          <w:rFonts w:ascii="Arial" w:hAnsi="Arial" w:cs="Arial"/>
          <w:sz w:val="32"/>
          <w:szCs w:val="32"/>
        </w:rPr>
        <w:t>Милгрэмом</w:t>
      </w:r>
      <w:proofErr w:type="spellEnd"/>
      <w:r w:rsidRPr="00EC788E">
        <w:rPr>
          <w:rFonts w:ascii="Arial" w:hAnsi="Arial" w:cs="Arial"/>
          <w:sz w:val="32"/>
          <w:szCs w:val="32"/>
        </w:rPr>
        <w:t>.</w:t>
      </w:r>
    </w:p>
    <w:p w14:paraId="47EA29DD"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Первый механизм: </w:t>
      </w:r>
      <w:r w:rsidRPr="00EC788E">
        <w:rPr>
          <w:rFonts w:ascii="Arial" w:hAnsi="Arial" w:cs="Arial"/>
          <w:b/>
          <w:bCs/>
          <w:sz w:val="32"/>
          <w:szCs w:val="32"/>
        </w:rPr>
        <w:t>постепенное вовлечение</w:t>
      </w:r>
      <w:r w:rsidRPr="00EC788E">
        <w:rPr>
          <w:rFonts w:ascii="Arial" w:hAnsi="Arial" w:cs="Arial"/>
          <w:sz w:val="32"/>
          <w:szCs w:val="32"/>
        </w:rPr>
        <w:t xml:space="preserve">. Никто не вступал в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с намерением убивать. Вовлечение шло постепенно — каждый следующий шаг казался лишь небольшим продолжением предыдущего. К тому моменту, когда требования стали преступными, человек уже был психологически настолько интегрирован в систему, что выйти казалось невозможным.</w:t>
      </w:r>
    </w:p>
    <w:p w14:paraId="7D54F180"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Второй механизм: </w:t>
      </w:r>
      <w:r w:rsidRPr="00EC788E">
        <w:rPr>
          <w:rFonts w:ascii="Arial" w:hAnsi="Arial" w:cs="Arial"/>
          <w:b/>
          <w:bCs/>
          <w:sz w:val="32"/>
          <w:szCs w:val="32"/>
        </w:rPr>
        <w:t>делегирование моральной ответственности</w:t>
      </w:r>
      <w:r w:rsidRPr="00EC788E">
        <w:rPr>
          <w:rFonts w:ascii="Arial" w:hAnsi="Arial" w:cs="Arial"/>
          <w:sz w:val="32"/>
          <w:szCs w:val="32"/>
        </w:rPr>
        <w:t xml:space="preserve">. Гуру определяет, что правильно. Всё, что он приказывает, — правильно по определению. Исполнитель освобождается от необходимости моральной оценки: «Я просто выполняю волю просветлённого». Это — точный механизм </w:t>
      </w:r>
      <w:proofErr w:type="spellStart"/>
      <w:r w:rsidRPr="00EC788E">
        <w:rPr>
          <w:rFonts w:ascii="Arial" w:hAnsi="Arial" w:cs="Arial"/>
          <w:sz w:val="32"/>
          <w:szCs w:val="32"/>
        </w:rPr>
        <w:t>Милгрэма</w:t>
      </w:r>
      <w:proofErr w:type="spellEnd"/>
      <w:r w:rsidRPr="00EC788E">
        <w:rPr>
          <w:rFonts w:ascii="Arial" w:hAnsi="Arial" w:cs="Arial"/>
          <w:sz w:val="32"/>
          <w:szCs w:val="32"/>
        </w:rPr>
        <w:t>: делегирование ответственности авторитету.</w:t>
      </w:r>
    </w:p>
    <w:p w14:paraId="3EC1C31F"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Третий механизм: </w:t>
      </w:r>
      <w:r w:rsidRPr="00EC788E">
        <w:rPr>
          <w:rFonts w:ascii="Arial" w:hAnsi="Arial" w:cs="Arial"/>
          <w:b/>
          <w:bCs/>
          <w:sz w:val="32"/>
          <w:szCs w:val="32"/>
        </w:rPr>
        <w:t>«</w:t>
      </w:r>
      <w:proofErr w:type="spellStart"/>
      <w:r w:rsidRPr="00EC788E">
        <w:rPr>
          <w:rFonts w:ascii="Arial" w:hAnsi="Arial" w:cs="Arial"/>
          <w:b/>
          <w:bCs/>
          <w:sz w:val="32"/>
          <w:szCs w:val="32"/>
        </w:rPr>
        <w:t>Фоа</w:t>
      </w:r>
      <w:proofErr w:type="spellEnd"/>
      <w:r w:rsidRPr="00EC788E">
        <w:rPr>
          <w:rFonts w:ascii="Arial" w:hAnsi="Arial" w:cs="Arial"/>
          <w:b/>
          <w:bCs/>
          <w:sz w:val="32"/>
          <w:szCs w:val="32"/>
        </w:rPr>
        <w:t>»</w:t>
      </w:r>
      <w:r w:rsidRPr="00EC788E">
        <w:rPr>
          <w:rFonts w:ascii="Arial" w:hAnsi="Arial" w:cs="Arial"/>
          <w:sz w:val="32"/>
          <w:szCs w:val="32"/>
        </w:rPr>
        <w:t xml:space="preserve"> — убийство как милосердие. Асахара разработал доктрину «</w:t>
      </w:r>
      <w:proofErr w:type="spellStart"/>
      <w:r w:rsidRPr="00EC788E">
        <w:rPr>
          <w:rFonts w:ascii="Arial" w:hAnsi="Arial" w:cs="Arial"/>
          <w:sz w:val="32"/>
          <w:szCs w:val="32"/>
        </w:rPr>
        <w:t>фоа</w:t>
      </w:r>
      <w:proofErr w:type="spellEnd"/>
      <w:r w:rsidRPr="00EC788E">
        <w:rPr>
          <w:rFonts w:ascii="Arial" w:hAnsi="Arial" w:cs="Arial"/>
          <w:sz w:val="32"/>
          <w:szCs w:val="32"/>
        </w:rPr>
        <w:t xml:space="preserve">»: убивая человека, не принадлежащего к </w:t>
      </w:r>
      <w:proofErr w:type="spellStart"/>
      <w:r w:rsidRPr="00EC788E">
        <w:rPr>
          <w:rFonts w:ascii="Arial" w:hAnsi="Arial" w:cs="Arial"/>
          <w:sz w:val="32"/>
          <w:szCs w:val="32"/>
        </w:rPr>
        <w:t>Аум</w:t>
      </w:r>
      <w:proofErr w:type="spellEnd"/>
      <w:r w:rsidRPr="00EC788E">
        <w:rPr>
          <w:rFonts w:ascii="Arial" w:hAnsi="Arial" w:cs="Arial"/>
          <w:sz w:val="32"/>
          <w:szCs w:val="32"/>
        </w:rPr>
        <w:t>, ты освобождаешь его душу от накопления плохой кармы. Убийство переопределялось как акт сострадания. Это — инверсия морали через идеологическую призму: преступление становится добродетелью.</w:t>
      </w:r>
    </w:p>
    <w:p w14:paraId="2A674D69"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Четвёртый механизм: </w:t>
      </w:r>
      <w:r w:rsidRPr="00EC788E">
        <w:rPr>
          <w:rFonts w:ascii="Arial" w:hAnsi="Arial" w:cs="Arial"/>
          <w:b/>
          <w:bCs/>
          <w:sz w:val="32"/>
          <w:szCs w:val="32"/>
        </w:rPr>
        <w:t>хроническая вина как двигатель</w:t>
      </w:r>
      <w:r w:rsidRPr="00EC788E">
        <w:rPr>
          <w:rFonts w:ascii="Arial" w:hAnsi="Arial" w:cs="Arial"/>
          <w:sz w:val="32"/>
          <w:szCs w:val="32"/>
        </w:rPr>
        <w:t xml:space="preserve">. Член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воспитанный в системе тотальной вины, постоянно чувствовал себя недостаточно преданным, недостаточно </w:t>
      </w:r>
      <w:r w:rsidRPr="00EC788E">
        <w:rPr>
          <w:rFonts w:ascii="Arial" w:hAnsi="Arial" w:cs="Arial"/>
          <w:sz w:val="32"/>
          <w:szCs w:val="32"/>
        </w:rPr>
        <w:lastRenderedPageBreak/>
        <w:t>чистым. Участие в преступлениях группы становилось способом «доказать» свою преданность и тем самым временно снять это давление.</w:t>
      </w:r>
    </w:p>
    <w:p w14:paraId="5811841E"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724A499A">
          <v:rect id="_x0000_i1098" style="width:0;height:1.5pt" o:hralign="center" o:hrstd="t" o:hr="t" fillcolor="#a0a0a0" stroked="f"/>
        </w:pict>
      </w:r>
    </w:p>
    <w:p w14:paraId="33065DF9"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8.3 НАРОДНЫЙ ХРАМ: «РЕВОЛЮЦИОННОЕ САМОУБИЙСТВО»</w:t>
      </w:r>
    </w:p>
    <w:p w14:paraId="164FE297" w14:textId="77777777" w:rsidR="00F44BBA" w:rsidRPr="00EC788E" w:rsidRDefault="00F44BBA" w:rsidP="00B32B18">
      <w:pPr>
        <w:rPr>
          <w:rFonts w:ascii="Arial" w:hAnsi="Arial" w:cs="Arial"/>
          <w:sz w:val="32"/>
          <w:szCs w:val="32"/>
        </w:rPr>
      </w:pPr>
      <w:r w:rsidRPr="00EC788E">
        <w:rPr>
          <w:rFonts w:ascii="Arial" w:hAnsi="Arial" w:cs="Arial"/>
          <w:sz w:val="32"/>
          <w:szCs w:val="32"/>
        </w:rPr>
        <w:t>История Джима Джонса и Народного Храма является, возможно, наиболее трагическим примером того, как вина — умело культивируемая, умело направляемая — может стать орудием массового уничтожения.</w:t>
      </w:r>
    </w:p>
    <w:p w14:paraId="11B47920" w14:textId="77777777" w:rsidR="00F44BBA" w:rsidRPr="00EC788E" w:rsidRDefault="00F44BBA" w:rsidP="00B32B18">
      <w:pPr>
        <w:rPr>
          <w:rFonts w:ascii="Arial" w:hAnsi="Arial" w:cs="Arial"/>
          <w:sz w:val="32"/>
          <w:szCs w:val="32"/>
        </w:rPr>
      </w:pPr>
      <w:r w:rsidRPr="00EC788E">
        <w:rPr>
          <w:rFonts w:ascii="Arial" w:hAnsi="Arial" w:cs="Arial"/>
          <w:sz w:val="32"/>
          <w:szCs w:val="32"/>
        </w:rPr>
        <w:t>Джеймс Уоррен Джонс родился в 1931 году в маленьком городке Крест Хилл, Индиана, в небедной семье. Его отец — ветеран Первой мировой с хроническими психологическими проблемами. Мать — амбициозная женщина, убеждённая в исключительности сына. С детства Джонс демонстрировал необычную религиозную интенсивность и харизму: он проводил «похороны» животных, собирая соседских детей в импровизированную паству.</w:t>
      </w:r>
    </w:p>
    <w:p w14:paraId="539771ED" w14:textId="77777777" w:rsidR="00F44BBA" w:rsidRPr="00EC788E" w:rsidRDefault="00F44BBA" w:rsidP="00B32B18">
      <w:pPr>
        <w:rPr>
          <w:rFonts w:ascii="Arial" w:hAnsi="Arial" w:cs="Arial"/>
          <w:sz w:val="32"/>
          <w:szCs w:val="32"/>
        </w:rPr>
      </w:pPr>
      <w:r w:rsidRPr="00EC788E">
        <w:rPr>
          <w:rFonts w:ascii="Arial" w:hAnsi="Arial" w:cs="Arial"/>
          <w:sz w:val="32"/>
          <w:szCs w:val="32"/>
        </w:rPr>
        <w:t>В 1955 году он основал в Индианаполисе общину «Крылья спасения», позже переименованную в «Народный Храм». Что делало Джонса необычным для консервативной Индианы 1950-х — это его открытая расовая интеграция. В его церкви вместе молились белые и чёрные. Это не было политическим расчётом — это было искренним убеждением. По крайней мере, в начале.</w:t>
      </w:r>
    </w:p>
    <w:p w14:paraId="73FA7EDD"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8.3.1 ПСИХОЛОГИЧЕСКИЙ ПОРТРЕТ ДЖИМА ДЖОНСА</w:t>
      </w:r>
    </w:p>
    <w:p w14:paraId="6BE1E875"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Психиатры, изучавшие материалы дела, сходятся в диагнозе: к концу 1970-х годов Джонс страдал тяжёлой </w:t>
      </w:r>
      <w:proofErr w:type="spellStart"/>
      <w:r w:rsidRPr="00EC788E">
        <w:rPr>
          <w:rFonts w:ascii="Arial" w:hAnsi="Arial" w:cs="Arial"/>
          <w:sz w:val="32"/>
          <w:szCs w:val="32"/>
        </w:rPr>
        <w:t>полинаркоманией</w:t>
      </w:r>
      <w:proofErr w:type="spellEnd"/>
      <w:r w:rsidRPr="00EC788E">
        <w:rPr>
          <w:rFonts w:ascii="Arial" w:hAnsi="Arial" w:cs="Arial"/>
          <w:sz w:val="32"/>
          <w:szCs w:val="32"/>
        </w:rPr>
        <w:t xml:space="preserve"> (барбитураты, амфетамины) и выраженным параноидным расстройством личности. Его речи всё больше теряли связность. Он заявлял себя одновременно реинкарнацией </w:t>
      </w:r>
      <w:r w:rsidRPr="00EC788E">
        <w:rPr>
          <w:rFonts w:ascii="Arial" w:hAnsi="Arial" w:cs="Arial"/>
          <w:sz w:val="32"/>
          <w:szCs w:val="32"/>
        </w:rPr>
        <w:lastRenderedPageBreak/>
        <w:t>Христа, Будды и Ленина. Он утверждал, что ФБР, ЦРУ и «фашисты» готовят уничтожение общины.</w:t>
      </w:r>
    </w:p>
    <w:p w14:paraId="549FBA3A" w14:textId="77777777" w:rsidR="00F44BBA" w:rsidRPr="00EC788E" w:rsidRDefault="00F44BBA" w:rsidP="00B32B18">
      <w:pPr>
        <w:rPr>
          <w:rFonts w:ascii="Arial" w:hAnsi="Arial" w:cs="Arial"/>
          <w:sz w:val="32"/>
          <w:szCs w:val="32"/>
        </w:rPr>
      </w:pPr>
      <w:r w:rsidRPr="00EC788E">
        <w:rPr>
          <w:rFonts w:ascii="Arial" w:hAnsi="Arial" w:cs="Arial"/>
          <w:sz w:val="32"/>
          <w:szCs w:val="32"/>
        </w:rPr>
        <w:t>Но за психопатологией скрывалась глубокая психологическая правда: Джонс умел видеть боль людей. Он знал, что делать с виной белых американцев за рабство. Он знал, что делать со страхом чёрных американцев перед расизмом. Он знал, что делать с одиночеством пожилых, с тоской молодых, с разочарованием тех, кто верил в социальную справедливость и видел её провал.</w:t>
      </w:r>
    </w:p>
    <w:p w14:paraId="0EB8284D" w14:textId="77777777" w:rsidR="00F44BBA" w:rsidRPr="00EC788E" w:rsidRDefault="00F44BBA" w:rsidP="00B32B18">
      <w:pPr>
        <w:rPr>
          <w:rFonts w:ascii="Arial" w:hAnsi="Arial" w:cs="Arial"/>
          <w:sz w:val="32"/>
          <w:szCs w:val="32"/>
        </w:rPr>
      </w:pPr>
      <w:r w:rsidRPr="00EC788E">
        <w:rPr>
          <w:rFonts w:ascii="Arial" w:hAnsi="Arial" w:cs="Arial"/>
          <w:sz w:val="32"/>
          <w:szCs w:val="32"/>
        </w:rPr>
        <w:t>«Джонс давал людям то, чего они отчаянно искали: сообщество, цель, ощущение, что их жизнь имеет смысл и значение. Он давал это — а потом забирал, используя их вину и страх как инструменты контроля.»</w:t>
      </w:r>
    </w:p>
    <w:p w14:paraId="49EED4A9"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 Дж. </w:t>
      </w:r>
      <w:proofErr w:type="spellStart"/>
      <w:r w:rsidRPr="00EC788E">
        <w:rPr>
          <w:rFonts w:ascii="Arial" w:hAnsi="Arial" w:cs="Arial"/>
          <w:sz w:val="32"/>
          <w:szCs w:val="32"/>
        </w:rPr>
        <w:t>Гинн</w:t>
      </w:r>
      <w:proofErr w:type="spellEnd"/>
      <w:r w:rsidRPr="00EC788E">
        <w:rPr>
          <w:rFonts w:ascii="Arial" w:hAnsi="Arial" w:cs="Arial"/>
          <w:sz w:val="32"/>
          <w:szCs w:val="32"/>
        </w:rPr>
        <w:t xml:space="preserve">, «Дорога в </w:t>
      </w:r>
      <w:proofErr w:type="spellStart"/>
      <w:r w:rsidRPr="00EC788E">
        <w:rPr>
          <w:rFonts w:ascii="Arial" w:hAnsi="Arial" w:cs="Arial"/>
          <w:sz w:val="32"/>
          <w:szCs w:val="32"/>
        </w:rPr>
        <w:t>Джонстаун</w:t>
      </w:r>
      <w:proofErr w:type="spellEnd"/>
      <w:r w:rsidRPr="00EC788E">
        <w:rPr>
          <w:rFonts w:ascii="Arial" w:hAnsi="Arial" w:cs="Arial"/>
          <w:sz w:val="32"/>
          <w:szCs w:val="32"/>
        </w:rPr>
        <w:t xml:space="preserve">», </w:t>
      </w:r>
      <w:proofErr w:type="spellStart"/>
      <w:r w:rsidRPr="00EC788E">
        <w:rPr>
          <w:rFonts w:ascii="Arial" w:hAnsi="Arial" w:cs="Arial"/>
          <w:sz w:val="32"/>
          <w:szCs w:val="32"/>
        </w:rPr>
        <w:t>Simon</w:t>
      </w:r>
      <w:proofErr w:type="spellEnd"/>
      <w:r w:rsidRPr="00EC788E">
        <w:rPr>
          <w:rFonts w:ascii="Arial" w:hAnsi="Arial" w:cs="Arial"/>
          <w:sz w:val="32"/>
          <w:szCs w:val="32"/>
        </w:rPr>
        <w:t xml:space="preserve"> </w:t>
      </w:r>
      <w:proofErr w:type="spellStart"/>
      <w:r w:rsidRPr="00EC788E">
        <w:rPr>
          <w:rFonts w:ascii="Arial" w:hAnsi="Arial" w:cs="Arial"/>
          <w:sz w:val="32"/>
          <w:szCs w:val="32"/>
        </w:rPr>
        <w:t>and</w:t>
      </w:r>
      <w:proofErr w:type="spellEnd"/>
      <w:r w:rsidRPr="00EC788E">
        <w:rPr>
          <w:rFonts w:ascii="Arial" w:hAnsi="Arial" w:cs="Arial"/>
          <w:sz w:val="32"/>
          <w:szCs w:val="32"/>
        </w:rPr>
        <w:t xml:space="preserve"> </w:t>
      </w:r>
      <w:proofErr w:type="spellStart"/>
      <w:r w:rsidRPr="00EC788E">
        <w:rPr>
          <w:rFonts w:ascii="Arial" w:hAnsi="Arial" w:cs="Arial"/>
          <w:sz w:val="32"/>
          <w:szCs w:val="32"/>
        </w:rPr>
        <w:t>Schuster</w:t>
      </w:r>
      <w:proofErr w:type="spellEnd"/>
      <w:r w:rsidRPr="00EC788E">
        <w:rPr>
          <w:rFonts w:ascii="Arial" w:hAnsi="Arial" w:cs="Arial"/>
          <w:sz w:val="32"/>
          <w:szCs w:val="32"/>
        </w:rPr>
        <w:t>, 2017</w:t>
      </w:r>
    </w:p>
    <w:p w14:paraId="6A612432"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8.3.2 ЭКСПЛУАТАЦИЯ КЛАССОВОЙ И РАСОВОЙ ВИНЫ</w:t>
      </w:r>
    </w:p>
    <w:p w14:paraId="2BB672F9" w14:textId="77777777" w:rsidR="00F44BBA" w:rsidRPr="00EC788E" w:rsidRDefault="00F44BBA" w:rsidP="00B32B18">
      <w:pPr>
        <w:rPr>
          <w:rFonts w:ascii="Arial" w:hAnsi="Arial" w:cs="Arial"/>
          <w:sz w:val="32"/>
          <w:szCs w:val="32"/>
        </w:rPr>
      </w:pPr>
      <w:r w:rsidRPr="00EC788E">
        <w:rPr>
          <w:rFonts w:ascii="Arial" w:hAnsi="Arial" w:cs="Arial"/>
          <w:sz w:val="32"/>
          <w:szCs w:val="32"/>
        </w:rPr>
        <w:t>Центральным психологическим инструментом Джонса была эксплуатация реальной вины. Не выдуманной, не мистической — а самой настоящей исторической вины белых американцев за рабство, за расизм, за «белую привилегию».</w:t>
      </w:r>
    </w:p>
    <w:p w14:paraId="11658803" w14:textId="77777777" w:rsidR="00F44BBA" w:rsidRPr="00EC788E" w:rsidRDefault="00F44BBA" w:rsidP="00B32B18">
      <w:pPr>
        <w:rPr>
          <w:rFonts w:ascii="Arial" w:hAnsi="Arial" w:cs="Arial"/>
          <w:sz w:val="32"/>
          <w:szCs w:val="32"/>
        </w:rPr>
      </w:pPr>
      <w:r w:rsidRPr="00EC788E">
        <w:rPr>
          <w:rFonts w:ascii="Arial" w:hAnsi="Arial" w:cs="Arial"/>
          <w:sz w:val="32"/>
          <w:szCs w:val="32"/>
        </w:rPr>
        <w:t>Он говорил белым членам общины: «Ты несёшь ответственность за столетия угнетения. Твоё богатство, твоё образование, твой комфорт — всё это куплено ценой страданий чёрных людей. Единственный способ искупить это — отдать себя полностью делу революции». Это — прямое использование реальной исторической вины как инструмента тотального подчинения.</w:t>
      </w:r>
    </w:p>
    <w:p w14:paraId="7F1F8E7D"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Одновременно он эксплуатировал страхи и </w:t>
      </w:r>
      <w:proofErr w:type="spellStart"/>
      <w:r w:rsidRPr="00EC788E">
        <w:rPr>
          <w:rFonts w:ascii="Arial" w:hAnsi="Arial" w:cs="Arial"/>
          <w:sz w:val="32"/>
          <w:szCs w:val="32"/>
        </w:rPr>
        <w:t>ресентимент</w:t>
      </w:r>
      <w:proofErr w:type="spellEnd"/>
      <w:r w:rsidRPr="00EC788E">
        <w:rPr>
          <w:rFonts w:ascii="Arial" w:hAnsi="Arial" w:cs="Arial"/>
          <w:sz w:val="32"/>
          <w:szCs w:val="32"/>
        </w:rPr>
        <w:t xml:space="preserve"> чёрных членов общины: «Капиталистическое, расистское общество хочет вас уничтожить. Только здесь, только вместе с нами вы в </w:t>
      </w:r>
      <w:r w:rsidRPr="00EC788E">
        <w:rPr>
          <w:rFonts w:ascii="Arial" w:hAnsi="Arial" w:cs="Arial"/>
          <w:sz w:val="32"/>
          <w:szCs w:val="32"/>
        </w:rPr>
        <w:lastRenderedPageBreak/>
        <w:t>безопасности». Страх становился ещё одним якорем, удерживающим людей в системе.</w:t>
      </w:r>
    </w:p>
    <w:p w14:paraId="78AA4279" w14:textId="77777777" w:rsidR="00F44BBA" w:rsidRPr="00EC788E" w:rsidRDefault="00F44BBA" w:rsidP="00B32B18">
      <w:pPr>
        <w:rPr>
          <w:rFonts w:ascii="Arial" w:hAnsi="Arial" w:cs="Arial"/>
          <w:sz w:val="32"/>
          <w:szCs w:val="32"/>
        </w:rPr>
      </w:pPr>
      <w:r w:rsidRPr="00EC788E">
        <w:rPr>
          <w:rFonts w:ascii="Arial" w:hAnsi="Arial" w:cs="Arial"/>
          <w:sz w:val="32"/>
          <w:szCs w:val="32"/>
        </w:rPr>
        <w:t>Примечательно, что оба механизма — вина белых и страх чёрных — работали на одну и ту же цель: невозможность выйти. Белый не мог уйти, потому что это означало бы трусливое отступление от «дела искупления». Чёрный не мог уйти, потому что «там» его ждало уничтожение.</w:t>
      </w:r>
    </w:p>
    <w:p w14:paraId="36C51FE8"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8.3.3 «БЕЛЫЕ НОЧИ»: РЕПИТИЦИИ СМЕРТИ</w:t>
      </w:r>
    </w:p>
    <w:p w14:paraId="4365DC2D"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В </w:t>
      </w:r>
      <w:proofErr w:type="spellStart"/>
      <w:r w:rsidRPr="00EC788E">
        <w:rPr>
          <w:rFonts w:ascii="Arial" w:hAnsi="Arial" w:cs="Arial"/>
          <w:sz w:val="32"/>
          <w:szCs w:val="32"/>
        </w:rPr>
        <w:t>Джонстауне</w:t>
      </w:r>
      <w:proofErr w:type="spellEnd"/>
      <w:r w:rsidRPr="00EC788E">
        <w:rPr>
          <w:rFonts w:ascii="Arial" w:hAnsi="Arial" w:cs="Arial"/>
          <w:sz w:val="32"/>
          <w:szCs w:val="32"/>
        </w:rPr>
        <w:t xml:space="preserve"> — лесном поселении в Гайане, куда Народный Храм переехал в 1977 году — Джонс регулярно проводил ночные ритуалы, которые называл «Белыми ночами». В любой момент, посреди ночи, раздавался сигнал тревоги. Всех поднимали. Объявлялось: враги окружили поселение. Смерть неизбежна. Это — последний час. Нужно принять яд, чтобы не попасть в руки врагов.</w:t>
      </w:r>
    </w:p>
    <w:p w14:paraId="35BC7C78" w14:textId="77777777" w:rsidR="00F44BBA" w:rsidRPr="00EC788E" w:rsidRDefault="00F44BBA" w:rsidP="00B32B18">
      <w:pPr>
        <w:rPr>
          <w:rFonts w:ascii="Arial" w:hAnsi="Arial" w:cs="Arial"/>
          <w:sz w:val="32"/>
          <w:szCs w:val="32"/>
        </w:rPr>
      </w:pPr>
      <w:r w:rsidRPr="00EC788E">
        <w:rPr>
          <w:rFonts w:ascii="Arial" w:hAnsi="Arial" w:cs="Arial"/>
          <w:sz w:val="32"/>
          <w:szCs w:val="32"/>
        </w:rPr>
        <w:t>Людям раздавали напиток. Они пили. Затем Джонс объявлял: «На этот раз яда не было. Это была проверка революционной готовности».</w:t>
      </w:r>
    </w:p>
    <w:p w14:paraId="1AFFE46F" w14:textId="77777777" w:rsidR="00F44BBA" w:rsidRPr="00EC788E" w:rsidRDefault="00F44BBA" w:rsidP="00B32B18">
      <w:pPr>
        <w:rPr>
          <w:rFonts w:ascii="Arial" w:hAnsi="Arial" w:cs="Arial"/>
          <w:sz w:val="32"/>
          <w:szCs w:val="32"/>
        </w:rPr>
      </w:pPr>
      <w:r w:rsidRPr="00EC788E">
        <w:rPr>
          <w:rFonts w:ascii="Arial" w:hAnsi="Arial" w:cs="Arial"/>
          <w:sz w:val="32"/>
          <w:szCs w:val="32"/>
        </w:rPr>
        <w:t>Это — классическая техника постепенной десенсибилизации к смерти. После нескольких «репетиций» сама смерть переставала казаться немыслимой. Она становилась привычной частью группового нарратива. «Революционное самоубийство» — термин, который Джонс заимствовал у радикального деятеля Хьюи Ньютона, — превращалось из метафоры в реальный план.</w:t>
      </w:r>
    </w:p>
    <w:p w14:paraId="65EB2BD2" w14:textId="77777777" w:rsidR="00F44BBA" w:rsidRPr="00EC788E" w:rsidRDefault="00F44BBA" w:rsidP="00B32B18">
      <w:pPr>
        <w:rPr>
          <w:rFonts w:ascii="Arial" w:hAnsi="Arial" w:cs="Arial"/>
          <w:sz w:val="32"/>
          <w:szCs w:val="32"/>
        </w:rPr>
      </w:pPr>
      <w:r w:rsidRPr="00EC788E">
        <w:rPr>
          <w:rFonts w:ascii="Arial" w:hAnsi="Arial" w:cs="Arial"/>
          <w:b/>
          <w:bCs/>
          <w:sz w:val="32"/>
          <w:szCs w:val="32"/>
        </w:rPr>
        <w:t>18 НОЯБРЯ 1978 ГОДА</w:t>
      </w:r>
      <w:r w:rsidRPr="00EC788E">
        <w:rPr>
          <w:rFonts w:ascii="Arial" w:hAnsi="Arial" w:cs="Arial"/>
          <w:sz w:val="32"/>
          <w:szCs w:val="32"/>
        </w:rPr>
        <w:t xml:space="preserve"> В день трагедии конгрессмен США Лео Райан прилетел в </w:t>
      </w:r>
      <w:proofErr w:type="spellStart"/>
      <w:r w:rsidRPr="00EC788E">
        <w:rPr>
          <w:rFonts w:ascii="Arial" w:hAnsi="Arial" w:cs="Arial"/>
          <w:sz w:val="32"/>
          <w:szCs w:val="32"/>
        </w:rPr>
        <w:t>Джонстаун</w:t>
      </w:r>
      <w:proofErr w:type="spellEnd"/>
      <w:r w:rsidRPr="00EC788E">
        <w:rPr>
          <w:rFonts w:ascii="Arial" w:hAnsi="Arial" w:cs="Arial"/>
          <w:sz w:val="32"/>
          <w:szCs w:val="32"/>
        </w:rPr>
        <w:t xml:space="preserve"> для расследования жалоб семей членов общины. Когда он и несколько журналистов попытались вернуться с частью членов общины, желавших покинуть </w:t>
      </w:r>
      <w:proofErr w:type="spellStart"/>
      <w:r w:rsidRPr="00EC788E">
        <w:rPr>
          <w:rFonts w:ascii="Arial" w:hAnsi="Arial" w:cs="Arial"/>
          <w:sz w:val="32"/>
          <w:szCs w:val="32"/>
        </w:rPr>
        <w:t>Джонстаун</w:t>
      </w:r>
      <w:proofErr w:type="spellEnd"/>
      <w:r w:rsidRPr="00EC788E">
        <w:rPr>
          <w:rFonts w:ascii="Arial" w:hAnsi="Arial" w:cs="Arial"/>
          <w:sz w:val="32"/>
          <w:szCs w:val="32"/>
        </w:rPr>
        <w:t xml:space="preserve">, люди Джонса открыли огонь на взлётной полосе. </w:t>
      </w:r>
      <w:r w:rsidRPr="00EC788E">
        <w:rPr>
          <w:rFonts w:ascii="Arial" w:hAnsi="Arial" w:cs="Arial"/>
          <w:sz w:val="32"/>
          <w:szCs w:val="32"/>
        </w:rPr>
        <w:lastRenderedPageBreak/>
        <w:t>Конгрессмен и четверо журналистов были убиты. Джонс понял: теперь «белые ночи» стали реальностью. В тот же вечер 918 человек погибли. Джонс умер от огнестрельного ранения в голову — судя по всему, от пули другого человека, возможно по его просьбе.</w:t>
      </w:r>
    </w:p>
    <w:p w14:paraId="09FD0BA8"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26F69F12">
          <v:rect id="_x0000_i1099" style="width:0;height:1.5pt" o:hralign="center" o:hrstd="t" o:hr="t" fillcolor="#a0a0a0" stroked="f"/>
        </w:pict>
      </w:r>
    </w:p>
    <w:p w14:paraId="4BB4E2E1"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8.4 HEAVEN'S GATE: ТЕЛО КАК ТЮРЬМА, СМЕРТЬ КАК ОСВОБОЖДЕНИЕ</w:t>
      </w:r>
    </w:p>
    <w:p w14:paraId="7570AA13" w14:textId="77777777" w:rsidR="00F44BBA" w:rsidRPr="00EC788E" w:rsidRDefault="00F44BBA" w:rsidP="00B32B18">
      <w:pPr>
        <w:rPr>
          <w:rFonts w:ascii="Arial" w:hAnsi="Arial" w:cs="Arial"/>
          <w:sz w:val="32"/>
          <w:szCs w:val="32"/>
        </w:rPr>
      </w:pPr>
      <w:r w:rsidRPr="00EC788E">
        <w:rPr>
          <w:rFonts w:ascii="Arial" w:hAnsi="Arial" w:cs="Arial"/>
          <w:sz w:val="32"/>
          <w:szCs w:val="32"/>
        </w:rPr>
        <w:t>Орден «Врата Небес» (</w:t>
      </w:r>
      <w:proofErr w:type="spellStart"/>
      <w:r w:rsidRPr="00EC788E">
        <w:rPr>
          <w:rFonts w:ascii="Arial" w:hAnsi="Arial" w:cs="Arial"/>
          <w:sz w:val="32"/>
          <w:szCs w:val="32"/>
        </w:rPr>
        <w:t>Heaven's</w:t>
      </w:r>
      <w:proofErr w:type="spellEnd"/>
      <w:r w:rsidRPr="00EC788E">
        <w:rPr>
          <w:rFonts w:ascii="Arial" w:hAnsi="Arial" w:cs="Arial"/>
          <w:sz w:val="32"/>
          <w:szCs w:val="32"/>
        </w:rPr>
        <w:t xml:space="preserve"> </w:t>
      </w:r>
      <w:proofErr w:type="spellStart"/>
      <w:r w:rsidRPr="00EC788E">
        <w:rPr>
          <w:rFonts w:ascii="Arial" w:hAnsi="Arial" w:cs="Arial"/>
          <w:sz w:val="32"/>
          <w:szCs w:val="32"/>
        </w:rPr>
        <w:t>Gate</w:t>
      </w:r>
      <w:proofErr w:type="spellEnd"/>
      <w:r w:rsidRPr="00EC788E">
        <w:rPr>
          <w:rFonts w:ascii="Arial" w:hAnsi="Arial" w:cs="Arial"/>
          <w:sz w:val="32"/>
          <w:szCs w:val="32"/>
        </w:rPr>
        <w:t xml:space="preserve">), основанный Маршаллом </w:t>
      </w:r>
      <w:proofErr w:type="spellStart"/>
      <w:r w:rsidRPr="00EC788E">
        <w:rPr>
          <w:rFonts w:ascii="Arial" w:hAnsi="Arial" w:cs="Arial"/>
          <w:sz w:val="32"/>
          <w:szCs w:val="32"/>
        </w:rPr>
        <w:t>Эпплвайтом</w:t>
      </w:r>
      <w:proofErr w:type="spellEnd"/>
      <w:r w:rsidRPr="00EC788E">
        <w:rPr>
          <w:rFonts w:ascii="Arial" w:hAnsi="Arial" w:cs="Arial"/>
          <w:sz w:val="32"/>
          <w:szCs w:val="32"/>
        </w:rPr>
        <w:t xml:space="preserve"> (известным последователям как «</w:t>
      </w:r>
      <w:proofErr w:type="spellStart"/>
      <w:r w:rsidRPr="00EC788E">
        <w:rPr>
          <w:rFonts w:ascii="Arial" w:hAnsi="Arial" w:cs="Arial"/>
          <w:sz w:val="32"/>
          <w:szCs w:val="32"/>
        </w:rPr>
        <w:t>Ти</w:t>
      </w:r>
      <w:proofErr w:type="spellEnd"/>
      <w:r w:rsidRPr="00EC788E">
        <w:rPr>
          <w:rFonts w:ascii="Arial" w:hAnsi="Arial" w:cs="Arial"/>
          <w:sz w:val="32"/>
          <w:szCs w:val="32"/>
        </w:rPr>
        <w:t xml:space="preserve">» или «До») и Бонни </w:t>
      </w:r>
      <w:proofErr w:type="spellStart"/>
      <w:r w:rsidRPr="00EC788E">
        <w:rPr>
          <w:rFonts w:ascii="Arial" w:hAnsi="Arial" w:cs="Arial"/>
          <w:sz w:val="32"/>
          <w:szCs w:val="32"/>
        </w:rPr>
        <w:t>Нетлз</w:t>
      </w:r>
      <w:proofErr w:type="spellEnd"/>
      <w:r w:rsidRPr="00EC788E">
        <w:rPr>
          <w:rFonts w:ascii="Arial" w:hAnsi="Arial" w:cs="Arial"/>
          <w:sz w:val="32"/>
          <w:szCs w:val="32"/>
        </w:rPr>
        <w:t xml:space="preserve"> в начале 1970-х годов, представляет собой особый случай: здесь механизм вины принял космологическую форму.</w:t>
      </w:r>
    </w:p>
    <w:p w14:paraId="7E39A105"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Доктрина </w:t>
      </w:r>
      <w:proofErr w:type="spellStart"/>
      <w:r w:rsidRPr="00EC788E">
        <w:rPr>
          <w:rFonts w:ascii="Arial" w:hAnsi="Arial" w:cs="Arial"/>
          <w:sz w:val="32"/>
          <w:szCs w:val="32"/>
        </w:rPr>
        <w:t>Heaven's</w:t>
      </w:r>
      <w:proofErr w:type="spellEnd"/>
      <w:r w:rsidRPr="00EC788E">
        <w:rPr>
          <w:rFonts w:ascii="Arial" w:hAnsi="Arial" w:cs="Arial"/>
          <w:sz w:val="32"/>
          <w:szCs w:val="32"/>
        </w:rPr>
        <w:t xml:space="preserve"> </w:t>
      </w:r>
      <w:proofErr w:type="spellStart"/>
      <w:r w:rsidRPr="00EC788E">
        <w:rPr>
          <w:rFonts w:ascii="Arial" w:hAnsi="Arial" w:cs="Arial"/>
          <w:sz w:val="32"/>
          <w:szCs w:val="32"/>
        </w:rPr>
        <w:t>Gate</w:t>
      </w:r>
      <w:proofErr w:type="spellEnd"/>
      <w:r w:rsidRPr="00EC788E">
        <w:rPr>
          <w:rFonts w:ascii="Arial" w:hAnsi="Arial" w:cs="Arial"/>
          <w:sz w:val="32"/>
          <w:szCs w:val="32"/>
        </w:rPr>
        <w:t xml:space="preserve"> утверждала: человеческое тело является лишь «транспортным средством» — временным вместилищем для «посева» внеземного происхождения. Привязанность к телу, к семье, к земным удовольствиям — это препятствие на пути к «следующему уровню» существования. Следовательно, само наличие у тебя человеческих привязанностей является источником вины.</w:t>
      </w:r>
    </w:p>
    <w:p w14:paraId="03E3426B" w14:textId="77777777" w:rsidR="00F44BBA" w:rsidRPr="00EC788E" w:rsidRDefault="00F44BBA" w:rsidP="00B32B18">
      <w:pPr>
        <w:rPr>
          <w:rFonts w:ascii="Arial" w:hAnsi="Arial" w:cs="Arial"/>
          <w:sz w:val="32"/>
          <w:szCs w:val="32"/>
        </w:rPr>
      </w:pPr>
      <w:proofErr w:type="spellStart"/>
      <w:r w:rsidRPr="00EC788E">
        <w:rPr>
          <w:rFonts w:ascii="Arial" w:hAnsi="Arial" w:cs="Arial"/>
          <w:sz w:val="32"/>
          <w:szCs w:val="32"/>
        </w:rPr>
        <w:t>Эпплвайт</w:t>
      </w:r>
      <w:proofErr w:type="spellEnd"/>
      <w:r w:rsidRPr="00EC788E">
        <w:rPr>
          <w:rFonts w:ascii="Arial" w:hAnsi="Arial" w:cs="Arial"/>
          <w:sz w:val="32"/>
          <w:szCs w:val="32"/>
        </w:rPr>
        <w:t xml:space="preserve"> объявил: в марте 1997 года, когда мимо Земли пролетит комета Хейла-</w:t>
      </w:r>
      <w:proofErr w:type="spellStart"/>
      <w:r w:rsidRPr="00EC788E">
        <w:rPr>
          <w:rFonts w:ascii="Arial" w:hAnsi="Arial" w:cs="Arial"/>
          <w:sz w:val="32"/>
          <w:szCs w:val="32"/>
        </w:rPr>
        <w:t>Боппа</w:t>
      </w:r>
      <w:proofErr w:type="spellEnd"/>
      <w:r w:rsidRPr="00EC788E">
        <w:rPr>
          <w:rFonts w:ascii="Arial" w:hAnsi="Arial" w:cs="Arial"/>
          <w:sz w:val="32"/>
          <w:szCs w:val="32"/>
        </w:rPr>
        <w:t>, за ней последует космический корабль. Чтобы перейти на этот корабль, нужно покинуть «транспортное средство» — тело. Это и есть «переход».</w:t>
      </w:r>
    </w:p>
    <w:p w14:paraId="4077B141" w14:textId="77777777" w:rsidR="00F44BBA" w:rsidRPr="00EC788E" w:rsidRDefault="00F44BBA" w:rsidP="00B32B18">
      <w:pPr>
        <w:rPr>
          <w:rFonts w:ascii="Arial" w:hAnsi="Arial" w:cs="Arial"/>
          <w:sz w:val="32"/>
          <w:szCs w:val="32"/>
        </w:rPr>
      </w:pPr>
      <w:r w:rsidRPr="00EC788E">
        <w:rPr>
          <w:rFonts w:ascii="Arial" w:hAnsi="Arial" w:cs="Arial"/>
          <w:sz w:val="32"/>
          <w:szCs w:val="32"/>
        </w:rPr>
        <w:t>«Мы понимаем, что это звучит шокирующе. Но мы верим, что это наилучший и единственный способ покинуть эту планету. Мы не смотрим на это как на самоубийство. Мы смотрим на это как на выход из тюрьмы.»</w:t>
      </w:r>
    </w:p>
    <w:p w14:paraId="4AD7CEC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 Маршалл </w:t>
      </w:r>
      <w:proofErr w:type="spellStart"/>
      <w:r w:rsidRPr="00EC788E">
        <w:rPr>
          <w:rFonts w:ascii="Arial" w:hAnsi="Arial" w:cs="Arial"/>
          <w:sz w:val="32"/>
          <w:szCs w:val="32"/>
        </w:rPr>
        <w:t>Эпплвайт</w:t>
      </w:r>
      <w:proofErr w:type="spellEnd"/>
      <w:r w:rsidRPr="00EC788E">
        <w:rPr>
          <w:rFonts w:ascii="Arial" w:hAnsi="Arial" w:cs="Arial"/>
          <w:sz w:val="32"/>
          <w:szCs w:val="32"/>
        </w:rPr>
        <w:t xml:space="preserve"> в видеозаписи, сделанной за несколько недель до гибели группы, 1997</w:t>
      </w:r>
    </w:p>
    <w:p w14:paraId="54254D30" w14:textId="77777777" w:rsidR="00F44BBA" w:rsidRPr="00EC788E" w:rsidRDefault="00F44BBA" w:rsidP="00B32B18">
      <w:pPr>
        <w:rPr>
          <w:rFonts w:ascii="Arial" w:hAnsi="Arial" w:cs="Arial"/>
          <w:sz w:val="32"/>
          <w:szCs w:val="32"/>
        </w:rPr>
      </w:pPr>
      <w:r w:rsidRPr="00EC788E">
        <w:rPr>
          <w:rFonts w:ascii="Arial" w:hAnsi="Arial" w:cs="Arial"/>
          <w:sz w:val="32"/>
          <w:szCs w:val="32"/>
        </w:rPr>
        <w:lastRenderedPageBreak/>
        <w:t xml:space="preserve">26 марта 1997 года все 39 членов </w:t>
      </w:r>
      <w:proofErr w:type="spellStart"/>
      <w:r w:rsidRPr="00EC788E">
        <w:rPr>
          <w:rFonts w:ascii="Arial" w:hAnsi="Arial" w:cs="Arial"/>
          <w:sz w:val="32"/>
          <w:szCs w:val="32"/>
        </w:rPr>
        <w:t>Heaven's</w:t>
      </w:r>
      <w:proofErr w:type="spellEnd"/>
      <w:r w:rsidRPr="00EC788E">
        <w:rPr>
          <w:rFonts w:ascii="Arial" w:hAnsi="Arial" w:cs="Arial"/>
          <w:sz w:val="32"/>
          <w:szCs w:val="32"/>
        </w:rPr>
        <w:t xml:space="preserve"> </w:t>
      </w:r>
      <w:proofErr w:type="spellStart"/>
      <w:r w:rsidRPr="00EC788E">
        <w:rPr>
          <w:rFonts w:ascii="Arial" w:hAnsi="Arial" w:cs="Arial"/>
          <w:sz w:val="32"/>
          <w:szCs w:val="32"/>
        </w:rPr>
        <w:t>Gate</w:t>
      </w:r>
      <w:proofErr w:type="spellEnd"/>
      <w:r w:rsidRPr="00EC788E">
        <w:rPr>
          <w:rFonts w:ascii="Arial" w:hAnsi="Arial" w:cs="Arial"/>
          <w:sz w:val="32"/>
          <w:szCs w:val="32"/>
        </w:rPr>
        <w:t xml:space="preserve"> — включая самого </w:t>
      </w:r>
      <w:proofErr w:type="spellStart"/>
      <w:r w:rsidRPr="00EC788E">
        <w:rPr>
          <w:rFonts w:ascii="Arial" w:hAnsi="Arial" w:cs="Arial"/>
          <w:sz w:val="32"/>
          <w:szCs w:val="32"/>
        </w:rPr>
        <w:t>Эпплвайта</w:t>
      </w:r>
      <w:proofErr w:type="spellEnd"/>
      <w:r w:rsidRPr="00EC788E">
        <w:rPr>
          <w:rFonts w:ascii="Arial" w:hAnsi="Arial" w:cs="Arial"/>
          <w:sz w:val="32"/>
          <w:szCs w:val="32"/>
        </w:rPr>
        <w:t xml:space="preserve"> — были обнаружены мёртвыми. Все приняли летальную смесь фенобарбитала и алкоголя, запив её яблочным соусом. Все лежали аккуратно на кроватях, накрытые фиолетовыми покрывалами. На ногах у каждого — новые чёрные кроссовки Nike.</w:t>
      </w:r>
    </w:p>
    <w:p w14:paraId="360F058D"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Психологически </w:t>
      </w:r>
      <w:proofErr w:type="spellStart"/>
      <w:r w:rsidRPr="00EC788E">
        <w:rPr>
          <w:rFonts w:ascii="Arial" w:hAnsi="Arial" w:cs="Arial"/>
          <w:sz w:val="32"/>
          <w:szCs w:val="32"/>
        </w:rPr>
        <w:t>Heaven's</w:t>
      </w:r>
      <w:proofErr w:type="spellEnd"/>
      <w:r w:rsidRPr="00EC788E">
        <w:rPr>
          <w:rFonts w:ascii="Arial" w:hAnsi="Arial" w:cs="Arial"/>
          <w:sz w:val="32"/>
          <w:szCs w:val="32"/>
        </w:rPr>
        <w:t xml:space="preserve"> </w:t>
      </w:r>
      <w:proofErr w:type="spellStart"/>
      <w:r w:rsidRPr="00EC788E">
        <w:rPr>
          <w:rFonts w:ascii="Arial" w:hAnsi="Arial" w:cs="Arial"/>
          <w:sz w:val="32"/>
          <w:szCs w:val="32"/>
        </w:rPr>
        <w:t>Gate</w:t>
      </w:r>
      <w:proofErr w:type="spellEnd"/>
      <w:r w:rsidRPr="00EC788E">
        <w:rPr>
          <w:rFonts w:ascii="Arial" w:hAnsi="Arial" w:cs="Arial"/>
          <w:sz w:val="32"/>
          <w:szCs w:val="32"/>
        </w:rPr>
        <w:t xml:space="preserve"> демонстрирует предельную форму онтологической вины: вина не за поступок, не за принадлежность к «неправильному» классу — а за само бытие в теле, за само человеческое существование. Это — прямой наследник </w:t>
      </w:r>
      <w:proofErr w:type="spellStart"/>
      <w:r w:rsidRPr="00EC788E">
        <w:rPr>
          <w:rFonts w:ascii="Arial" w:hAnsi="Arial" w:cs="Arial"/>
          <w:sz w:val="32"/>
          <w:szCs w:val="32"/>
        </w:rPr>
        <w:t>августиновской</w:t>
      </w:r>
      <w:proofErr w:type="spellEnd"/>
      <w:r w:rsidRPr="00EC788E">
        <w:rPr>
          <w:rFonts w:ascii="Arial" w:hAnsi="Arial" w:cs="Arial"/>
          <w:sz w:val="32"/>
          <w:szCs w:val="32"/>
        </w:rPr>
        <w:t xml:space="preserve"> доктрины первородного греха, доведённой до крайнего логического предела.</w:t>
      </w:r>
    </w:p>
    <w:p w14:paraId="7954C743"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5E412E68">
          <v:rect id="_x0000_i1100" style="width:0;height:1.5pt" o:hralign="center" o:hrstd="t" o:hr="t" fillcolor="#a0a0a0" stroked="f"/>
        </w:pict>
      </w:r>
    </w:p>
    <w:p w14:paraId="446D5BC3"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8.5 СОЛНЕЧНЫЙ ХРАМ: СМЕРТЬ КАК «ПЕРЕХОД»</w:t>
      </w:r>
    </w:p>
    <w:p w14:paraId="32661C96" w14:textId="77777777" w:rsidR="00F44BBA" w:rsidRPr="00EC788E" w:rsidRDefault="00F44BBA" w:rsidP="00B32B18">
      <w:pPr>
        <w:rPr>
          <w:rFonts w:ascii="Arial" w:hAnsi="Arial" w:cs="Arial"/>
          <w:sz w:val="32"/>
          <w:szCs w:val="32"/>
        </w:rPr>
      </w:pPr>
      <w:r w:rsidRPr="00EC788E">
        <w:rPr>
          <w:rFonts w:ascii="Arial" w:hAnsi="Arial" w:cs="Arial"/>
          <w:sz w:val="32"/>
          <w:szCs w:val="32"/>
        </w:rPr>
        <w:t>Орден Солнечного Храма (</w:t>
      </w:r>
      <w:proofErr w:type="spellStart"/>
      <w:r w:rsidRPr="00EC788E">
        <w:rPr>
          <w:rFonts w:ascii="Arial" w:hAnsi="Arial" w:cs="Arial"/>
          <w:sz w:val="32"/>
          <w:szCs w:val="32"/>
        </w:rPr>
        <w:t>Ordre</w:t>
      </w:r>
      <w:proofErr w:type="spellEnd"/>
      <w:r w:rsidRPr="00EC788E">
        <w:rPr>
          <w:rFonts w:ascii="Arial" w:hAnsi="Arial" w:cs="Arial"/>
          <w:sz w:val="32"/>
          <w:szCs w:val="32"/>
        </w:rPr>
        <w:t xml:space="preserve"> </w:t>
      </w:r>
      <w:proofErr w:type="spellStart"/>
      <w:r w:rsidRPr="00EC788E">
        <w:rPr>
          <w:rFonts w:ascii="Arial" w:hAnsi="Arial" w:cs="Arial"/>
          <w:sz w:val="32"/>
          <w:szCs w:val="32"/>
        </w:rPr>
        <w:t>du</w:t>
      </w:r>
      <w:proofErr w:type="spellEnd"/>
      <w:r w:rsidRPr="00EC788E">
        <w:rPr>
          <w:rFonts w:ascii="Arial" w:hAnsi="Arial" w:cs="Arial"/>
          <w:sz w:val="32"/>
          <w:szCs w:val="32"/>
        </w:rPr>
        <w:t xml:space="preserve"> </w:t>
      </w:r>
      <w:proofErr w:type="spellStart"/>
      <w:r w:rsidRPr="00EC788E">
        <w:rPr>
          <w:rFonts w:ascii="Arial" w:hAnsi="Arial" w:cs="Arial"/>
          <w:sz w:val="32"/>
          <w:szCs w:val="32"/>
        </w:rPr>
        <w:t>Temple</w:t>
      </w:r>
      <w:proofErr w:type="spellEnd"/>
      <w:r w:rsidRPr="00EC788E">
        <w:rPr>
          <w:rFonts w:ascii="Arial" w:hAnsi="Arial" w:cs="Arial"/>
          <w:sz w:val="32"/>
          <w:szCs w:val="32"/>
        </w:rPr>
        <w:t xml:space="preserve"> </w:t>
      </w:r>
      <w:proofErr w:type="spellStart"/>
      <w:r w:rsidRPr="00EC788E">
        <w:rPr>
          <w:rFonts w:ascii="Arial" w:hAnsi="Arial" w:cs="Arial"/>
          <w:sz w:val="32"/>
          <w:szCs w:val="32"/>
        </w:rPr>
        <w:t>Solaire</w:t>
      </w:r>
      <w:proofErr w:type="spellEnd"/>
      <w:r w:rsidRPr="00EC788E">
        <w:rPr>
          <w:rFonts w:ascii="Arial" w:hAnsi="Arial" w:cs="Arial"/>
          <w:sz w:val="32"/>
          <w:szCs w:val="32"/>
        </w:rPr>
        <w:t xml:space="preserve">, OTS) — оккультная секта, основанная в 1984 году Люком </w:t>
      </w:r>
      <w:proofErr w:type="spellStart"/>
      <w:r w:rsidRPr="00EC788E">
        <w:rPr>
          <w:rFonts w:ascii="Arial" w:hAnsi="Arial" w:cs="Arial"/>
          <w:sz w:val="32"/>
          <w:szCs w:val="32"/>
        </w:rPr>
        <w:t>Журре</w:t>
      </w:r>
      <w:proofErr w:type="spellEnd"/>
      <w:r w:rsidRPr="00EC788E">
        <w:rPr>
          <w:rFonts w:ascii="Arial" w:hAnsi="Arial" w:cs="Arial"/>
          <w:sz w:val="32"/>
          <w:szCs w:val="32"/>
        </w:rPr>
        <w:t xml:space="preserve"> и Жозефом ди </w:t>
      </w:r>
      <w:proofErr w:type="spellStart"/>
      <w:r w:rsidRPr="00EC788E">
        <w:rPr>
          <w:rFonts w:ascii="Arial" w:hAnsi="Arial" w:cs="Arial"/>
          <w:sz w:val="32"/>
          <w:szCs w:val="32"/>
        </w:rPr>
        <w:t>Мамбро</w:t>
      </w:r>
      <w:proofErr w:type="spellEnd"/>
      <w:r w:rsidRPr="00EC788E">
        <w:rPr>
          <w:rFonts w:ascii="Arial" w:hAnsi="Arial" w:cs="Arial"/>
          <w:sz w:val="32"/>
          <w:szCs w:val="32"/>
        </w:rPr>
        <w:t>, — известна серией массовых гибелей в 1994–1997 годах, унёсших жизни 74 человек в Швейцарии, Канаде и Франции.</w:t>
      </w:r>
    </w:p>
    <w:p w14:paraId="12636AAE" w14:textId="77777777" w:rsidR="00F44BBA" w:rsidRPr="00EC788E" w:rsidRDefault="00F44BBA" w:rsidP="00B32B18">
      <w:pPr>
        <w:rPr>
          <w:rFonts w:ascii="Arial" w:hAnsi="Arial" w:cs="Arial"/>
          <w:sz w:val="32"/>
          <w:szCs w:val="32"/>
        </w:rPr>
      </w:pPr>
      <w:r w:rsidRPr="00EC788E">
        <w:rPr>
          <w:rFonts w:ascii="Arial" w:hAnsi="Arial" w:cs="Arial"/>
          <w:sz w:val="32"/>
          <w:szCs w:val="32"/>
        </w:rPr>
        <w:t>Идеология OTS была эклектичной смесью розенкрейцерства, тамплиерских мифов и эзотерических концепций. Земное существование представлялось как «падение» — временное заключение в несовершенном материальном мире. Смерть — не конец, а «переход» на «солнечный уровень» бытия. Членам ордена внушалось: они являются особыми существами — «посевом солнца», чьё истинное место не на земле.</w:t>
      </w:r>
    </w:p>
    <w:p w14:paraId="0B0053EE"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Показательна социология жертв. Большинство погибших были образованными, профессионально успешными людьми: врачи, юристы, предприниматели. Они имели всё, что принято считать признаками успешной жизни — и при этом переживали </w:t>
      </w:r>
      <w:r w:rsidRPr="00EC788E">
        <w:rPr>
          <w:rFonts w:ascii="Arial" w:hAnsi="Arial" w:cs="Arial"/>
          <w:sz w:val="32"/>
          <w:szCs w:val="32"/>
        </w:rPr>
        <w:lastRenderedPageBreak/>
        <w:t>глубокое экзистенциальное одиночество и ощущение бессмысленности.</w:t>
      </w:r>
    </w:p>
    <w:p w14:paraId="26A08636" w14:textId="77777777" w:rsidR="00F44BBA" w:rsidRPr="00EC788E" w:rsidRDefault="00F44BBA" w:rsidP="00B32B18">
      <w:pPr>
        <w:rPr>
          <w:rFonts w:ascii="Arial" w:hAnsi="Arial" w:cs="Arial"/>
          <w:sz w:val="32"/>
          <w:szCs w:val="32"/>
        </w:rPr>
      </w:pPr>
      <w:r w:rsidRPr="00EC788E">
        <w:rPr>
          <w:rFonts w:ascii="Arial" w:hAnsi="Arial" w:cs="Arial"/>
          <w:sz w:val="32"/>
          <w:szCs w:val="32"/>
        </w:rPr>
        <w:t>Орден давал им два психологических дара одновременно: избранность («вы — особые существа, не похожие на обычных людей») и вину («ваша привязанность к земному миру удерживает вас от истинного предназначения»). Этот дуализм — избранность плюс вина — является, как мы уже видели, одним из наиболее устойчивых паттернов деструктивных групп.</w:t>
      </w:r>
    </w:p>
    <w:p w14:paraId="77499AA8"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059E46D1">
          <v:rect id="_x0000_i1101" style="width:0;height:1.5pt" o:hralign="center" o:hrstd="t" o:hr="t" fillcolor="#a0a0a0" stroked="f"/>
        </w:pict>
      </w:r>
    </w:p>
    <w:p w14:paraId="5DBF2573"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8.6 ОБЩАЯ МАТРИЦА: ВИНА ПЛЮС ИЗБРАННОСТЬ</w:t>
      </w:r>
    </w:p>
    <w:p w14:paraId="090CA7E3"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Несмотря на колоссальные различия в идеологии — буддийско-апокалиптическая смесь </w:t>
      </w:r>
      <w:proofErr w:type="spellStart"/>
      <w:r w:rsidRPr="00EC788E">
        <w:rPr>
          <w:rFonts w:ascii="Arial" w:hAnsi="Arial" w:cs="Arial"/>
          <w:sz w:val="32"/>
          <w:szCs w:val="32"/>
        </w:rPr>
        <w:t>Аум</w:t>
      </w:r>
      <w:proofErr w:type="spellEnd"/>
      <w:r w:rsidRPr="00EC788E">
        <w:rPr>
          <w:rFonts w:ascii="Arial" w:hAnsi="Arial" w:cs="Arial"/>
          <w:sz w:val="32"/>
          <w:szCs w:val="32"/>
        </w:rPr>
        <w:t xml:space="preserve">, «революционный социализм» Народного Храма, НЛО-эзотерика </w:t>
      </w:r>
      <w:proofErr w:type="spellStart"/>
      <w:r w:rsidRPr="00EC788E">
        <w:rPr>
          <w:rFonts w:ascii="Arial" w:hAnsi="Arial" w:cs="Arial"/>
          <w:sz w:val="32"/>
          <w:szCs w:val="32"/>
        </w:rPr>
        <w:t>Heaven's</w:t>
      </w:r>
      <w:proofErr w:type="spellEnd"/>
      <w:r w:rsidRPr="00EC788E">
        <w:rPr>
          <w:rFonts w:ascii="Arial" w:hAnsi="Arial" w:cs="Arial"/>
          <w:sz w:val="32"/>
          <w:szCs w:val="32"/>
        </w:rPr>
        <w:t xml:space="preserve"> </w:t>
      </w:r>
      <w:proofErr w:type="spellStart"/>
      <w:r w:rsidRPr="00EC788E">
        <w:rPr>
          <w:rFonts w:ascii="Arial" w:hAnsi="Arial" w:cs="Arial"/>
          <w:sz w:val="32"/>
          <w:szCs w:val="32"/>
        </w:rPr>
        <w:t>Gate</w:t>
      </w:r>
      <w:proofErr w:type="spellEnd"/>
      <w:r w:rsidRPr="00EC788E">
        <w:rPr>
          <w:rFonts w:ascii="Arial" w:hAnsi="Arial" w:cs="Arial"/>
          <w:sz w:val="32"/>
          <w:szCs w:val="32"/>
        </w:rPr>
        <w:t>, розенкрейцеровский оккультизм OTS — все четыре организации опирались на одну и ту же психологическую матрицу.</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10"/>
        <w:gridCol w:w="1986"/>
        <w:gridCol w:w="2058"/>
        <w:gridCol w:w="2004"/>
        <w:gridCol w:w="1794"/>
      </w:tblGrid>
      <w:tr w:rsidR="00F44BBA" w:rsidRPr="00EC788E" w14:paraId="0B7FD268" w14:textId="77777777" w:rsidTr="00B32B18">
        <w:trPr>
          <w:tblHeader/>
          <w:tblCellSpacing w:w="15" w:type="dxa"/>
        </w:trPr>
        <w:tc>
          <w:tcPr>
            <w:tcW w:w="0" w:type="auto"/>
            <w:tcBorders>
              <w:top w:val="single" w:sz="2" w:space="0" w:color="E3E3E3"/>
              <w:left w:val="single" w:sz="2" w:space="0" w:color="E3E3E3"/>
            </w:tcBorders>
            <w:vAlign w:val="center"/>
            <w:hideMark/>
          </w:tcPr>
          <w:p w14:paraId="459173A6"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Элемент матрицы</w:t>
            </w:r>
          </w:p>
        </w:tc>
        <w:tc>
          <w:tcPr>
            <w:tcW w:w="0" w:type="auto"/>
            <w:tcBorders>
              <w:top w:val="single" w:sz="2" w:space="0" w:color="E3E3E3"/>
              <w:left w:val="single" w:sz="2" w:space="0" w:color="E3E3E3"/>
            </w:tcBorders>
            <w:vAlign w:val="center"/>
            <w:hideMark/>
          </w:tcPr>
          <w:p w14:paraId="780E8C61"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АУМ Синрикё</w:t>
            </w:r>
          </w:p>
        </w:tc>
        <w:tc>
          <w:tcPr>
            <w:tcW w:w="0" w:type="auto"/>
            <w:tcBorders>
              <w:top w:val="single" w:sz="2" w:space="0" w:color="E3E3E3"/>
              <w:left w:val="single" w:sz="2" w:space="0" w:color="E3E3E3"/>
            </w:tcBorders>
            <w:vAlign w:val="center"/>
            <w:hideMark/>
          </w:tcPr>
          <w:p w14:paraId="612C66B6"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Народный Храм</w:t>
            </w:r>
          </w:p>
        </w:tc>
        <w:tc>
          <w:tcPr>
            <w:tcW w:w="0" w:type="auto"/>
            <w:tcBorders>
              <w:top w:val="single" w:sz="2" w:space="0" w:color="E3E3E3"/>
              <w:left w:val="single" w:sz="2" w:space="0" w:color="E3E3E3"/>
            </w:tcBorders>
            <w:vAlign w:val="center"/>
            <w:hideMark/>
          </w:tcPr>
          <w:p w14:paraId="7F6D4F85" w14:textId="77777777" w:rsidR="00F44BBA" w:rsidRPr="00EC788E" w:rsidRDefault="00F44BBA" w:rsidP="00B32B18">
            <w:pPr>
              <w:rPr>
                <w:rFonts w:ascii="Arial" w:hAnsi="Arial" w:cs="Arial"/>
                <w:b/>
                <w:bCs/>
                <w:sz w:val="32"/>
                <w:szCs w:val="32"/>
              </w:rPr>
            </w:pPr>
            <w:proofErr w:type="spellStart"/>
            <w:r w:rsidRPr="00EC788E">
              <w:rPr>
                <w:rFonts w:ascii="Arial" w:hAnsi="Arial" w:cs="Arial"/>
                <w:b/>
                <w:bCs/>
                <w:sz w:val="32"/>
                <w:szCs w:val="32"/>
              </w:rPr>
              <w:t>Heaven's</w:t>
            </w:r>
            <w:proofErr w:type="spellEnd"/>
            <w:r w:rsidRPr="00EC788E">
              <w:rPr>
                <w:rFonts w:ascii="Arial" w:hAnsi="Arial" w:cs="Arial"/>
                <w:b/>
                <w:bCs/>
                <w:sz w:val="32"/>
                <w:szCs w:val="32"/>
              </w:rPr>
              <w:t xml:space="preserve"> </w:t>
            </w:r>
            <w:proofErr w:type="spellStart"/>
            <w:r w:rsidRPr="00EC788E">
              <w:rPr>
                <w:rFonts w:ascii="Arial" w:hAnsi="Arial" w:cs="Arial"/>
                <w:b/>
                <w:bCs/>
                <w:sz w:val="32"/>
                <w:szCs w:val="32"/>
              </w:rPr>
              <w:t>Gate</w:t>
            </w:r>
            <w:proofErr w:type="spellEnd"/>
          </w:p>
        </w:tc>
        <w:tc>
          <w:tcPr>
            <w:tcW w:w="0" w:type="auto"/>
            <w:tcBorders>
              <w:top w:val="single" w:sz="2" w:space="0" w:color="E3E3E3"/>
              <w:left w:val="single" w:sz="2" w:space="0" w:color="E3E3E3"/>
              <w:right w:val="nil"/>
            </w:tcBorders>
            <w:vAlign w:val="center"/>
            <w:hideMark/>
          </w:tcPr>
          <w:p w14:paraId="1F90A7BD"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Солнечный Храм</w:t>
            </w:r>
          </w:p>
        </w:tc>
      </w:tr>
      <w:tr w:rsidR="00F44BBA" w:rsidRPr="00EC788E" w14:paraId="6E64093D" w14:textId="77777777" w:rsidTr="00B32B18">
        <w:trPr>
          <w:tblCellSpacing w:w="15" w:type="dxa"/>
        </w:trPr>
        <w:tc>
          <w:tcPr>
            <w:tcW w:w="0" w:type="auto"/>
            <w:tcBorders>
              <w:top w:val="single" w:sz="2" w:space="0" w:color="E3E3E3"/>
              <w:left w:val="single" w:sz="2" w:space="0" w:color="E3E3E3"/>
            </w:tcBorders>
            <w:vAlign w:val="center"/>
            <w:hideMark/>
          </w:tcPr>
          <w:p w14:paraId="41B7A3F7" w14:textId="77777777" w:rsidR="00F44BBA" w:rsidRPr="00EC788E" w:rsidRDefault="00F44BBA" w:rsidP="00B32B18">
            <w:pPr>
              <w:rPr>
                <w:rFonts w:ascii="Arial" w:hAnsi="Arial" w:cs="Arial"/>
                <w:sz w:val="32"/>
                <w:szCs w:val="32"/>
              </w:rPr>
            </w:pPr>
            <w:r w:rsidRPr="00EC788E">
              <w:rPr>
                <w:rFonts w:ascii="Arial" w:hAnsi="Arial" w:cs="Arial"/>
                <w:sz w:val="32"/>
                <w:szCs w:val="32"/>
              </w:rPr>
              <w:t>Источник вины</w:t>
            </w:r>
          </w:p>
        </w:tc>
        <w:tc>
          <w:tcPr>
            <w:tcW w:w="0" w:type="auto"/>
            <w:tcBorders>
              <w:top w:val="single" w:sz="2" w:space="0" w:color="E3E3E3"/>
              <w:left w:val="single" w:sz="2" w:space="0" w:color="E3E3E3"/>
            </w:tcBorders>
            <w:vAlign w:val="center"/>
            <w:hideMark/>
          </w:tcPr>
          <w:p w14:paraId="3D1A1FCF" w14:textId="77777777" w:rsidR="00F44BBA" w:rsidRPr="00EC788E" w:rsidRDefault="00F44BBA" w:rsidP="00B32B18">
            <w:pPr>
              <w:rPr>
                <w:rFonts w:ascii="Arial" w:hAnsi="Arial" w:cs="Arial"/>
                <w:sz w:val="32"/>
                <w:szCs w:val="32"/>
              </w:rPr>
            </w:pPr>
            <w:r w:rsidRPr="00EC788E">
              <w:rPr>
                <w:rFonts w:ascii="Arial" w:hAnsi="Arial" w:cs="Arial"/>
                <w:sz w:val="32"/>
                <w:szCs w:val="32"/>
              </w:rPr>
              <w:t>Плохая карма, прошлые жизни</w:t>
            </w:r>
          </w:p>
        </w:tc>
        <w:tc>
          <w:tcPr>
            <w:tcW w:w="0" w:type="auto"/>
            <w:tcBorders>
              <w:top w:val="single" w:sz="2" w:space="0" w:color="E3E3E3"/>
              <w:left w:val="single" w:sz="2" w:space="0" w:color="E3E3E3"/>
            </w:tcBorders>
            <w:vAlign w:val="center"/>
            <w:hideMark/>
          </w:tcPr>
          <w:p w14:paraId="2E432350" w14:textId="77777777" w:rsidR="00F44BBA" w:rsidRPr="00EC788E" w:rsidRDefault="00F44BBA" w:rsidP="00B32B18">
            <w:pPr>
              <w:rPr>
                <w:rFonts w:ascii="Arial" w:hAnsi="Arial" w:cs="Arial"/>
                <w:sz w:val="32"/>
                <w:szCs w:val="32"/>
              </w:rPr>
            </w:pPr>
            <w:r w:rsidRPr="00EC788E">
              <w:rPr>
                <w:rFonts w:ascii="Arial" w:hAnsi="Arial" w:cs="Arial"/>
                <w:sz w:val="32"/>
                <w:szCs w:val="32"/>
              </w:rPr>
              <w:t>Историческая (расовая, классовая)</w:t>
            </w:r>
          </w:p>
        </w:tc>
        <w:tc>
          <w:tcPr>
            <w:tcW w:w="0" w:type="auto"/>
            <w:tcBorders>
              <w:top w:val="single" w:sz="2" w:space="0" w:color="E3E3E3"/>
              <w:left w:val="single" w:sz="2" w:space="0" w:color="E3E3E3"/>
            </w:tcBorders>
            <w:vAlign w:val="center"/>
            <w:hideMark/>
          </w:tcPr>
          <w:p w14:paraId="60AE891B" w14:textId="77777777" w:rsidR="00F44BBA" w:rsidRPr="00EC788E" w:rsidRDefault="00F44BBA" w:rsidP="00B32B18">
            <w:pPr>
              <w:rPr>
                <w:rFonts w:ascii="Arial" w:hAnsi="Arial" w:cs="Arial"/>
                <w:sz w:val="32"/>
                <w:szCs w:val="32"/>
              </w:rPr>
            </w:pPr>
            <w:r w:rsidRPr="00EC788E">
              <w:rPr>
                <w:rFonts w:ascii="Arial" w:hAnsi="Arial" w:cs="Arial"/>
                <w:sz w:val="32"/>
                <w:szCs w:val="32"/>
              </w:rPr>
              <w:t>Принадлежность к телу и земному</w:t>
            </w:r>
          </w:p>
        </w:tc>
        <w:tc>
          <w:tcPr>
            <w:tcW w:w="0" w:type="auto"/>
            <w:tcBorders>
              <w:top w:val="single" w:sz="2" w:space="0" w:color="E3E3E3"/>
              <w:left w:val="single" w:sz="2" w:space="0" w:color="E3E3E3"/>
              <w:right w:val="nil"/>
            </w:tcBorders>
            <w:vAlign w:val="center"/>
            <w:hideMark/>
          </w:tcPr>
          <w:p w14:paraId="22CEB0DE" w14:textId="77777777" w:rsidR="00F44BBA" w:rsidRPr="00EC788E" w:rsidRDefault="00F44BBA" w:rsidP="00B32B18">
            <w:pPr>
              <w:rPr>
                <w:rFonts w:ascii="Arial" w:hAnsi="Arial" w:cs="Arial"/>
                <w:sz w:val="32"/>
                <w:szCs w:val="32"/>
              </w:rPr>
            </w:pPr>
            <w:r w:rsidRPr="00EC788E">
              <w:rPr>
                <w:rFonts w:ascii="Arial" w:hAnsi="Arial" w:cs="Arial"/>
                <w:sz w:val="32"/>
                <w:szCs w:val="32"/>
              </w:rPr>
              <w:t>«Падение» в материальный мир</w:t>
            </w:r>
          </w:p>
        </w:tc>
      </w:tr>
      <w:tr w:rsidR="00F44BBA" w:rsidRPr="00EC788E" w14:paraId="172F4B93" w14:textId="77777777" w:rsidTr="00B32B18">
        <w:trPr>
          <w:tblCellSpacing w:w="15" w:type="dxa"/>
        </w:trPr>
        <w:tc>
          <w:tcPr>
            <w:tcW w:w="0" w:type="auto"/>
            <w:tcBorders>
              <w:top w:val="single" w:sz="2" w:space="0" w:color="E3E3E3"/>
              <w:left w:val="single" w:sz="2" w:space="0" w:color="E3E3E3"/>
            </w:tcBorders>
            <w:vAlign w:val="center"/>
            <w:hideMark/>
          </w:tcPr>
          <w:p w14:paraId="0EC36C23" w14:textId="77777777" w:rsidR="00F44BBA" w:rsidRPr="00EC788E" w:rsidRDefault="00F44BBA" w:rsidP="00B32B18">
            <w:pPr>
              <w:rPr>
                <w:rFonts w:ascii="Arial" w:hAnsi="Arial" w:cs="Arial"/>
                <w:sz w:val="32"/>
                <w:szCs w:val="32"/>
              </w:rPr>
            </w:pPr>
            <w:r w:rsidRPr="00EC788E">
              <w:rPr>
                <w:rFonts w:ascii="Arial" w:hAnsi="Arial" w:cs="Arial"/>
                <w:sz w:val="32"/>
                <w:szCs w:val="32"/>
              </w:rPr>
              <w:t>Источник избранности</w:t>
            </w:r>
          </w:p>
        </w:tc>
        <w:tc>
          <w:tcPr>
            <w:tcW w:w="0" w:type="auto"/>
            <w:tcBorders>
              <w:top w:val="single" w:sz="2" w:space="0" w:color="E3E3E3"/>
              <w:left w:val="single" w:sz="2" w:space="0" w:color="E3E3E3"/>
            </w:tcBorders>
            <w:vAlign w:val="center"/>
            <w:hideMark/>
          </w:tcPr>
          <w:p w14:paraId="7A1841AB" w14:textId="77777777" w:rsidR="00F44BBA" w:rsidRPr="00EC788E" w:rsidRDefault="00F44BBA" w:rsidP="00B32B18">
            <w:pPr>
              <w:rPr>
                <w:rFonts w:ascii="Arial" w:hAnsi="Arial" w:cs="Arial"/>
                <w:sz w:val="32"/>
                <w:szCs w:val="32"/>
              </w:rPr>
            </w:pPr>
            <w:r w:rsidRPr="00EC788E">
              <w:rPr>
                <w:rFonts w:ascii="Arial" w:hAnsi="Arial" w:cs="Arial"/>
                <w:sz w:val="32"/>
                <w:szCs w:val="32"/>
              </w:rPr>
              <w:t>Ученики просветлённого гуру</w:t>
            </w:r>
          </w:p>
        </w:tc>
        <w:tc>
          <w:tcPr>
            <w:tcW w:w="0" w:type="auto"/>
            <w:tcBorders>
              <w:top w:val="single" w:sz="2" w:space="0" w:color="E3E3E3"/>
              <w:left w:val="single" w:sz="2" w:space="0" w:color="E3E3E3"/>
            </w:tcBorders>
            <w:vAlign w:val="center"/>
            <w:hideMark/>
          </w:tcPr>
          <w:p w14:paraId="0F9C3DDA" w14:textId="77777777" w:rsidR="00F44BBA" w:rsidRPr="00EC788E" w:rsidRDefault="00F44BBA" w:rsidP="00B32B18">
            <w:pPr>
              <w:rPr>
                <w:rFonts w:ascii="Arial" w:hAnsi="Arial" w:cs="Arial"/>
                <w:sz w:val="32"/>
                <w:szCs w:val="32"/>
              </w:rPr>
            </w:pPr>
            <w:r w:rsidRPr="00EC788E">
              <w:rPr>
                <w:rFonts w:ascii="Arial" w:hAnsi="Arial" w:cs="Arial"/>
                <w:sz w:val="32"/>
                <w:szCs w:val="32"/>
              </w:rPr>
              <w:t>Авангард революции</w:t>
            </w:r>
          </w:p>
        </w:tc>
        <w:tc>
          <w:tcPr>
            <w:tcW w:w="0" w:type="auto"/>
            <w:tcBorders>
              <w:top w:val="single" w:sz="2" w:space="0" w:color="E3E3E3"/>
              <w:left w:val="single" w:sz="2" w:space="0" w:color="E3E3E3"/>
            </w:tcBorders>
            <w:vAlign w:val="center"/>
            <w:hideMark/>
          </w:tcPr>
          <w:p w14:paraId="77FD8A11" w14:textId="77777777" w:rsidR="00F44BBA" w:rsidRPr="00EC788E" w:rsidRDefault="00F44BBA" w:rsidP="00B32B18">
            <w:pPr>
              <w:rPr>
                <w:rFonts w:ascii="Arial" w:hAnsi="Arial" w:cs="Arial"/>
                <w:sz w:val="32"/>
                <w:szCs w:val="32"/>
              </w:rPr>
            </w:pPr>
            <w:r w:rsidRPr="00EC788E">
              <w:rPr>
                <w:rFonts w:ascii="Arial" w:hAnsi="Arial" w:cs="Arial"/>
                <w:sz w:val="32"/>
                <w:szCs w:val="32"/>
              </w:rPr>
              <w:t>«Посев» внеземного происхождения</w:t>
            </w:r>
          </w:p>
        </w:tc>
        <w:tc>
          <w:tcPr>
            <w:tcW w:w="0" w:type="auto"/>
            <w:tcBorders>
              <w:top w:val="single" w:sz="2" w:space="0" w:color="E3E3E3"/>
              <w:left w:val="single" w:sz="2" w:space="0" w:color="E3E3E3"/>
              <w:right w:val="nil"/>
            </w:tcBorders>
            <w:vAlign w:val="center"/>
            <w:hideMark/>
          </w:tcPr>
          <w:p w14:paraId="54A69F04" w14:textId="77777777" w:rsidR="00F44BBA" w:rsidRPr="00EC788E" w:rsidRDefault="00F44BBA" w:rsidP="00B32B18">
            <w:pPr>
              <w:rPr>
                <w:rFonts w:ascii="Arial" w:hAnsi="Arial" w:cs="Arial"/>
                <w:sz w:val="32"/>
                <w:szCs w:val="32"/>
              </w:rPr>
            </w:pPr>
            <w:r w:rsidRPr="00EC788E">
              <w:rPr>
                <w:rFonts w:ascii="Arial" w:hAnsi="Arial" w:cs="Arial"/>
                <w:sz w:val="32"/>
                <w:szCs w:val="32"/>
              </w:rPr>
              <w:t>«Посев солнца», тамплиеры</w:t>
            </w:r>
          </w:p>
        </w:tc>
      </w:tr>
      <w:tr w:rsidR="00F44BBA" w:rsidRPr="00EC788E" w14:paraId="4F88716F" w14:textId="77777777" w:rsidTr="00B32B18">
        <w:trPr>
          <w:tblCellSpacing w:w="15" w:type="dxa"/>
        </w:trPr>
        <w:tc>
          <w:tcPr>
            <w:tcW w:w="0" w:type="auto"/>
            <w:tcBorders>
              <w:top w:val="single" w:sz="2" w:space="0" w:color="E3E3E3"/>
              <w:left w:val="single" w:sz="2" w:space="0" w:color="E3E3E3"/>
            </w:tcBorders>
            <w:vAlign w:val="center"/>
            <w:hideMark/>
          </w:tcPr>
          <w:p w14:paraId="0C730831" w14:textId="77777777" w:rsidR="00F44BBA" w:rsidRPr="00EC788E" w:rsidRDefault="00F44BBA" w:rsidP="00B32B18">
            <w:pPr>
              <w:rPr>
                <w:rFonts w:ascii="Arial" w:hAnsi="Arial" w:cs="Arial"/>
                <w:sz w:val="32"/>
                <w:szCs w:val="32"/>
              </w:rPr>
            </w:pPr>
            <w:r w:rsidRPr="00EC788E">
              <w:rPr>
                <w:rFonts w:ascii="Arial" w:hAnsi="Arial" w:cs="Arial"/>
                <w:sz w:val="32"/>
                <w:szCs w:val="32"/>
              </w:rPr>
              <w:lastRenderedPageBreak/>
              <w:t>Путь очищения от вины</w:t>
            </w:r>
          </w:p>
        </w:tc>
        <w:tc>
          <w:tcPr>
            <w:tcW w:w="0" w:type="auto"/>
            <w:tcBorders>
              <w:top w:val="single" w:sz="2" w:space="0" w:color="E3E3E3"/>
              <w:left w:val="single" w:sz="2" w:space="0" w:color="E3E3E3"/>
            </w:tcBorders>
            <w:vAlign w:val="center"/>
            <w:hideMark/>
          </w:tcPr>
          <w:p w14:paraId="340E05B6" w14:textId="77777777" w:rsidR="00F44BBA" w:rsidRPr="00EC788E" w:rsidRDefault="00F44BBA" w:rsidP="00B32B18">
            <w:pPr>
              <w:rPr>
                <w:rFonts w:ascii="Arial" w:hAnsi="Arial" w:cs="Arial"/>
                <w:sz w:val="32"/>
                <w:szCs w:val="32"/>
              </w:rPr>
            </w:pPr>
            <w:r w:rsidRPr="00EC788E">
              <w:rPr>
                <w:rFonts w:ascii="Arial" w:hAnsi="Arial" w:cs="Arial"/>
                <w:sz w:val="32"/>
                <w:szCs w:val="32"/>
              </w:rPr>
              <w:t>Исповедь, подчинение, «шокотерапия»</w:t>
            </w:r>
          </w:p>
        </w:tc>
        <w:tc>
          <w:tcPr>
            <w:tcW w:w="0" w:type="auto"/>
            <w:tcBorders>
              <w:top w:val="single" w:sz="2" w:space="0" w:color="E3E3E3"/>
              <w:left w:val="single" w:sz="2" w:space="0" w:color="E3E3E3"/>
            </w:tcBorders>
            <w:vAlign w:val="center"/>
            <w:hideMark/>
          </w:tcPr>
          <w:p w14:paraId="18FDDCA7" w14:textId="77777777" w:rsidR="00F44BBA" w:rsidRPr="00EC788E" w:rsidRDefault="00F44BBA" w:rsidP="00B32B18">
            <w:pPr>
              <w:rPr>
                <w:rFonts w:ascii="Arial" w:hAnsi="Arial" w:cs="Arial"/>
                <w:sz w:val="32"/>
                <w:szCs w:val="32"/>
              </w:rPr>
            </w:pPr>
            <w:r w:rsidRPr="00EC788E">
              <w:rPr>
                <w:rFonts w:ascii="Arial" w:hAnsi="Arial" w:cs="Arial"/>
                <w:sz w:val="32"/>
                <w:szCs w:val="32"/>
              </w:rPr>
              <w:t>Отдать себя «делу», публичные самообвинения</w:t>
            </w:r>
          </w:p>
        </w:tc>
        <w:tc>
          <w:tcPr>
            <w:tcW w:w="0" w:type="auto"/>
            <w:tcBorders>
              <w:top w:val="single" w:sz="2" w:space="0" w:color="E3E3E3"/>
              <w:left w:val="single" w:sz="2" w:space="0" w:color="E3E3E3"/>
            </w:tcBorders>
            <w:vAlign w:val="center"/>
            <w:hideMark/>
          </w:tcPr>
          <w:p w14:paraId="5E06BBB9" w14:textId="77777777" w:rsidR="00F44BBA" w:rsidRPr="00EC788E" w:rsidRDefault="00F44BBA" w:rsidP="00B32B18">
            <w:pPr>
              <w:rPr>
                <w:rFonts w:ascii="Arial" w:hAnsi="Arial" w:cs="Arial"/>
                <w:sz w:val="32"/>
                <w:szCs w:val="32"/>
              </w:rPr>
            </w:pPr>
            <w:r w:rsidRPr="00EC788E">
              <w:rPr>
                <w:rFonts w:ascii="Arial" w:hAnsi="Arial" w:cs="Arial"/>
                <w:sz w:val="32"/>
                <w:szCs w:val="32"/>
              </w:rPr>
              <w:t>Отречение от тела, земных привязанностей</w:t>
            </w:r>
          </w:p>
        </w:tc>
        <w:tc>
          <w:tcPr>
            <w:tcW w:w="0" w:type="auto"/>
            <w:tcBorders>
              <w:top w:val="single" w:sz="2" w:space="0" w:color="E3E3E3"/>
              <w:left w:val="single" w:sz="2" w:space="0" w:color="E3E3E3"/>
              <w:right w:val="nil"/>
            </w:tcBorders>
            <w:vAlign w:val="center"/>
            <w:hideMark/>
          </w:tcPr>
          <w:p w14:paraId="435C85DE" w14:textId="77777777" w:rsidR="00F44BBA" w:rsidRPr="00EC788E" w:rsidRDefault="00F44BBA" w:rsidP="00B32B18">
            <w:pPr>
              <w:rPr>
                <w:rFonts w:ascii="Arial" w:hAnsi="Arial" w:cs="Arial"/>
                <w:sz w:val="32"/>
                <w:szCs w:val="32"/>
              </w:rPr>
            </w:pPr>
            <w:r w:rsidRPr="00EC788E">
              <w:rPr>
                <w:rFonts w:ascii="Arial" w:hAnsi="Arial" w:cs="Arial"/>
                <w:sz w:val="32"/>
                <w:szCs w:val="32"/>
              </w:rPr>
              <w:t>«Переход», отречение от материального</w:t>
            </w:r>
          </w:p>
        </w:tc>
      </w:tr>
      <w:tr w:rsidR="00F44BBA" w:rsidRPr="00EC788E" w14:paraId="52C7FF78" w14:textId="77777777" w:rsidTr="00B32B18">
        <w:trPr>
          <w:tblCellSpacing w:w="15" w:type="dxa"/>
        </w:trPr>
        <w:tc>
          <w:tcPr>
            <w:tcW w:w="0" w:type="auto"/>
            <w:tcBorders>
              <w:top w:val="single" w:sz="2" w:space="0" w:color="E3E3E3"/>
              <w:left w:val="single" w:sz="2" w:space="0" w:color="E3E3E3"/>
            </w:tcBorders>
            <w:vAlign w:val="center"/>
            <w:hideMark/>
          </w:tcPr>
          <w:p w14:paraId="40749CB8" w14:textId="77777777" w:rsidR="00F44BBA" w:rsidRPr="00EC788E" w:rsidRDefault="00F44BBA" w:rsidP="00B32B18">
            <w:pPr>
              <w:rPr>
                <w:rFonts w:ascii="Arial" w:hAnsi="Arial" w:cs="Arial"/>
                <w:sz w:val="32"/>
                <w:szCs w:val="32"/>
              </w:rPr>
            </w:pPr>
            <w:r w:rsidRPr="00EC788E">
              <w:rPr>
                <w:rFonts w:ascii="Arial" w:hAnsi="Arial" w:cs="Arial"/>
                <w:sz w:val="32"/>
                <w:szCs w:val="32"/>
              </w:rPr>
              <w:t>Цена выхода</w:t>
            </w:r>
          </w:p>
        </w:tc>
        <w:tc>
          <w:tcPr>
            <w:tcW w:w="0" w:type="auto"/>
            <w:tcBorders>
              <w:top w:val="single" w:sz="2" w:space="0" w:color="E3E3E3"/>
              <w:left w:val="single" w:sz="2" w:space="0" w:color="E3E3E3"/>
            </w:tcBorders>
            <w:vAlign w:val="center"/>
            <w:hideMark/>
          </w:tcPr>
          <w:p w14:paraId="54AD202D" w14:textId="77777777" w:rsidR="00F44BBA" w:rsidRPr="00EC788E" w:rsidRDefault="00F44BBA" w:rsidP="00B32B18">
            <w:pPr>
              <w:rPr>
                <w:rFonts w:ascii="Arial" w:hAnsi="Arial" w:cs="Arial"/>
                <w:sz w:val="32"/>
                <w:szCs w:val="32"/>
              </w:rPr>
            </w:pPr>
            <w:r w:rsidRPr="00EC788E">
              <w:rPr>
                <w:rFonts w:ascii="Arial" w:hAnsi="Arial" w:cs="Arial"/>
                <w:sz w:val="32"/>
                <w:szCs w:val="32"/>
              </w:rPr>
              <w:t>Потеря духовного пути, плохая карма</w:t>
            </w:r>
          </w:p>
        </w:tc>
        <w:tc>
          <w:tcPr>
            <w:tcW w:w="0" w:type="auto"/>
            <w:tcBorders>
              <w:top w:val="single" w:sz="2" w:space="0" w:color="E3E3E3"/>
              <w:left w:val="single" w:sz="2" w:space="0" w:color="E3E3E3"/>
            </w:tcBorders>
            <w:vAlign w:val="center"/>
            <w:hideMark/>
          </w:tcPr>
          <w:p w14:paraId="10B83651" w14:textId="77777777" w:rsidR="00F44BBA" w:rsidRPr="00EC788E" w:rsidRDefault="00F44BBA" w:rsidP="00B32B18">
            <w:pPr>
              <w:rPr>
                <w:rFonts w:ascii="Arial" w:hAnsi="Arial" w:cs="Arial"/>
                <w:sz w:val="32"/>
                <w:szCs w:val="32"/>
              </w:rPr>
            </w:pPr>
            <w:r w:rsidRPr="00EC788E">
              <w:rPr>
                <w:rFonts w:ascii="Arial" w:hAnsi="Arial" w:cs="Arial"/>
                <w:sz w:val="32"/>
                <w:szCs w:val="32"/>
              </w:rPr>
              <w:t>Предательство дела и общины</w:t>
            </w:r>
          </w:p>
        </w:tc>
        <w:tc>
          <w:tcPr>
            <w:tcW w:w="0" w:type="auto"/>
            <w:tcBorders>
              <w:top w:val="single" w:sz="2" w:space="0" w:color="E3E3E3"/>
              <w:left w:val="single" w:sz="2" w:space="0" w:color="E3E3E3"/>
            </w:tcBorders>
            <w:vAlign w:val="center"/>
            <w:hideMark/>
          </w:tcPr>
          <w:p w14:paraId="06087E59" w14:textId="77777777" w:rsidR="00F44BBA" w:rsidRPr="00EC788E" w:rsidRDefault="00F44BBA" w:rsidP="00B32B18">
            <w:pPr>
              <w:rPr>
                <w:rFonts w:ascii="Arial" w:hAnsi="Arial" w:cs="Arial"/>
                <w:sz w:val="32"/>
                <w:szCs w:val="32"/>
              </w:rPr>
            </w:pPr>
            <w:r w:rsidRPr="00EC788E">
              <w:rPr>
                <w:rFonts w:ascii="Arial" w:hAnsi="Arial" w:cs="Arial"/>
                <w:sz w:val="32"/>
                <w:szCs w:val="32"/>
              </w:rPr>
              <w:t>Остаться в «тюрьме» тела навсегда</w:t>
            </w:r>
          </w:p>
        </w:tc>
        <w:tc>
          <w:tcPr>
            <w:tcW w:w="0" w:type="auto"/>
            <w:tcBorders>
              <w:top w:val="single" w:sz="2" w:space="0" w:color="E3E3E3"/>
              <w:left w:val="single" w:sz="2" w:space="0" w:color="E3E3E3"/>
              <w:right w:val="nil"/>
            </w:tcBorders>
            <w:vAlign w:val="center"/>
            <w:hideMark/>
          </w:tcPr>
          <w:p w14:paraId="0EE3C34C" w14:textId="77777777" w:rsidR="00F44BBA" w:rsidRPr="00EC788E" w:rsidRDefault="00F44BBA" w:rsidP="00B32B18">
            <w:pPr>
              <w:rPr>
                <w:rFonts w:ascii="Arial" w:hAnsi="Arial" w:cs="Arial"/>
                <w:sz w:val="32"/>
                <w:szCs w:val="32"/>
              </w:rPr>
            </w:pPr>
            <w:r w:rsidRPr="00EC788E">
              <w:rPr>
                <w:rFonts w:ascii="Arial" w:hAnsi="Arial" w:cs="Arial"/>
                <w:sz w:val="32"/>
                <w:szCs w:val="32"/>
              </w:rPr>
              <w:t>Потеря «солнечного» будущего</w:t>
            </w:r>
          </w:p>
        </w:tc>
      </w:tr>
      <w:tr w:rsidR="00F44BBA" w:rsidRPr="00EC788E" w14:paraId="77074C3A" w14:textId="77777777" w:rsidTr="00B32B18">
        <w:trPr>
          <w:tblCellSpacing w:w="15" w:type="dxa"/>
        </w:trPr>
        <w:tc>
          <w:tcPr>
            <w:tcW w:w="0" w:type="auto"/>
            <w:tcBorders>
              <w:top w:val="single" w:sz="2" w:space="0" w:color="E3E3E3"/>
              <w:left w:val="single" w:sz="2" w:space="0" w:color="E3E3E3"/>
              <w:bottom w:val="nil"/>
            </w:tcBorders>
            <w:vAlign w:val="center"/>
            <w:hideMark/>
          </w:tcPr>
          <w:p w14:paraId="5DA075A9" w14:textId="77777777" w:rsidR="00F44BBA" w:rsidRPr="00EC788E" w:rsidRDefault="00F44BBA" w:rsidP="00B32B18">
            <w:pPr>
              <w:rPr>
                <w:rFonts w:ascii="Arial" w:hAnsi="Arial" w:cs="Arial"/>
                <w:sz w:val="32"/>
                <w:szCs w:val="32"/>
              </w:rPr>
            </w:pPr>
            <w:r w:rsidRPr="00EC788E">
              <w:rPr>
                <w:rFonts w:ascii="Arial" w:hAnsi="Arial" w:cs="Arial"/>
                <w:sz w:val="32"/>
                <w:szCs w:val="32"/>
              </w:rPr>
              <w:t>Конечная логика</w:t>
            </w:r>
          </w:p>
        </w:tc>
        <w:tc>
          <w:tcPr>
            <w:tcW w:w="0" w:type="auto"/>
            <w:tcBorders>
              <w:top w:val="single" w:sz="2" w:space="0" w:color="E3E3E3"/>
              <w:left w:val="single" w:sz="2" w:space="0" w:color="E3E3E3"/>
              <w:bottom w:val="nil"/>
            </w:tcBorders>
            <w:vAlign w:val="center"/>
            <w:hideMark/>
          </w:tcPr>
          <w:p w14:paraId="6FCEB0C7" w14:textId="77777777" w:rsidR="00F44BBA" w:rsidRPr="00EC788E" w:rsidRDefault="00F44BBA" w:rsidP="00B32B18">
            <w:pPr>
              <w:rPr>
                <w:rFonts w:ascii="Arial" w:hAnsi="Arial" w:cs="Arial"/>
                <w:sz w:val="32"/>
                <w:szCs w:val="32"/>
              </w:rPr>
            </w:pPr>
            <w:r w:rsidRPr="00EC788E">
              <w:rPr>
                <w:rFonts w:ascii="Arial" w:hAnsi="Arial" w:cs="Arial"/>
                <w:sz w:val="32"/>
                <w:szCs w:val="32"/>
              </w:rPr>
              <w:t>Убийство как «освобождение»</w:t>
            </w:r>
          </w:p>
        </w:tc>
        <w:tc>
          <w:tcPr>
            <w:tcW w:w="0" w:type="auto"/>
            <w:tcBorders>
              <w:top w:val="single" w:sz="2" w:space="0" w:color="E3E3E3"/>
              <w:left w:val="single" w:sz="2" w:space="0" w:color="E3E3E3"/>
              <w:bottom w:val="nil"/>
            </w:tcBorders>
            <w:vAlign w:val="center"/>
            <w:hideMark/>
          </w:tcPr>
          <w:p w14:paraId="6760C112" w14:textId="77777777" w:rsidR="00F44BBA" w:rsidRPr="00EC788E" w:rsidRDefault="00F44BBA" w:rsidP="00B32B18">
            <w:pPr>
              <w:rPr>
                <w:rFonts w:ascii="Arial" w:hAnsi="Arial" w:cs="Arial"/>
                <w:sz w:val="32"/>
                <w:szCs w:val="32"/>
              </w:rPr>
            </w:pPr>
            <w:r w:rsidRPr="00EC788E">
              <w:rPr>
                <w:rFonts w:ascii="Arial" w:hAnsi="Arial" w:cs="Arial"/>
                <w:sz w:val="32"/>
                <w:szCs w:val="32"/>
              </w:rPr>
              <w:t>Смерть как «революционный акт»</w:t>
            </w:r>
          </w:p>
        </w:tc>
        <w:tc>
          <w:tcPr>
            <w:tcW w:w="0" w:type="auto"/>
            <w:tcBorders>
              <w:top w:val="single" w:sz="2" w:space="0" w:color="E3E3E3"/>
              <w:left w:val="single" w:sz="2" w:space="0" w:color="E3E3E3"/>
              <w:bottom w:val="nil"/>
            </w:tcBorders>
            <w:vAlign w:val="center"/>
            <w:hideMark/>
          </w:tcPr>
          <w:p w14:paraId="05DBB645" w14:textId="77777777" w:rsidR="00F44BBA" w:rsidRPr="00EC788E" w:rsidRDefault="00F44BBA" w:rsidP="00B32B18">
            <w:pPr>
              <w:rPr>
                <w:rFonts w:ascii="Arial" w:hAnsi="Arial" w:cs="Arial"/>
                <w:sz w:val="32"/>
                <w:szCs w:val="32"/>
              </w:rPr>
            </w:pPr>
            <w:r w:rsidRPr="00EC788E">
              <w:rPr>
                <w:rFonts w:ascii="Arial" w:hAnsi="Arial" w:cs="Arial"/>
                <w:sz w:val="32"/>
                <w:szCs w:val="32"/>
              </w:rPr>
              <w:t>Смерть как «переход»</w:t>
            </w:r>
          </w:p>
        </w:tc>
        <w:tc>
          <w:tcPr>
            <w:tcW w:w="0" w:type="auto"/>
            <w:tcBorders>
              <w:top w:val="single" w:sz="2" w:space="0" w:color="E3E3E3"/>
              <w:left w:val="single" w:sz="2" w:space="0" w:color="E3E3E3"/>
              <w:bottom w:val="nil"/>
              <w:right w:val="nil"/>
            </w:tcBorders>
            <w:vAlign w:val="center"/>
            <w:hideMark/>
          </w:tcPr>
          <w:p w14:paraId="58EC29AA" w14:textId="77777777" w:rsidR="00F44BBA" w:rsidRPr="00EC788E" w:rsidRDefault="00F44BBA" w:rsidP="00B32B18">
            <w:pPr>
              <w:rPr>
                <w:rFonts w:ascii="Arial" w:hAnsi="Arial" w:cs="Arial"/>
                <w:sz w:val="32"/>
                <w:szCs w:val="32"/>
              </w:rPr>
            </w:pPr>
            <w:r w:rsidRPr="00EC788E">
              <w:rPr>
                <w:rFonts w:ascii="Arial" w:hAnsi="Arial" w:cs="Arial"/>
                <w:sz w:val="32"/>
                <w:szCs w:val="32"/>
              </w:rPr>
              <w:t>Смерть как «возвращение к солнцу»</w:t>
            </w:r>
          </w:p>
        </w:tc>
      </w:tr>
    </w:tbl>
    <w:p w14:paraId="6E04355E" w14:textId="77777777" w:rsidR="00F44BBA" w:rsidRPr="00EC788E" w:rsidRDefault="00F44BBA" w:rsidP="00B32B18">
      <w:pPr>
        <w:rPr>
          <w:rFonts w:ascii="Arial" w:hAnsi="Arial" w:cs="Arial"/>
          <w:sz w:val="32"/>
          <w:szCs w:val="32"/>
        </w:rPr>
      </w:pPr>
      <w:r w:rsidRPr="00EC788E">
        <w:rPr>
          <w:rFonts w:ascii="Arial" w:hAnsi="Arial" w:cs="Arial"/>
          <w:b/>
          <w:bCs/>
          <w:sz w:val="32"/>
          <w:szCs w:val="32"/>
        </w:rPr>
        <w:t>Таблица.</w:t>
      </w:r>
      <w:r w:rsidRPr="00EC788E">
        <w:rPr>
          <w:rFonts w:ascii="Arial" w:hAnsi="Arial" w:cs="Arial"/>
          <w:sz w:val="32"/>
          <w:szCs w:val="32"/>
        </w:rPr>
        <w:t xml:space="preserve"> Общая психологическая матрица четырёх деструктивных групп</w:t>
      </w:r>
    </w:p>
    <w:p w14:paraId="3280515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Эта таблица наглядно показывает: независимо от того, назовут ли лидеры себя гуру, </w:t>
      </w:r>
      <w:proofErr w:type="spellStart"/>
      <w:r w:rsidRPr="00EC788E">
        <w:rPr>
          <w:rFonts w:ascii="Arial" w:hAnsi="Arial" w:cs="Arial"/>
          <w:sz w:val="32"/>
          <w:szCs w:val="32"/>
        </w:rPr>
        <w:t>револлюционерами</w:t>
      </w:r>
      <w:proofErr w:type="spellEnd"/>
      <w:r w:rsidRPr="00EC788E">
        <w:rPr>
          <w:rFonts w:ascii="Arial" w:hAnsi="Arial" w:cs="Arial"/>
          <w:sz w:val="32"/>
          <w:szCs w:val="32"/>
        </w:rPr>
        <w:t xml:space="preserve"> или пророками, структура власти остается неизменной. Вина — это топливо. Избранность — это стержень. Без вины нет нужды в лидере. Без избранности нет оправдания для боли.</w:t>
      </w:r>
    </w:p>
    <w:p w14:paraId="7FBDF3C9"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240F7D25">
          <v:rect id="_x0000_i1102" style="width:0;height:1.5pt" o:hralign="center" o:hrstd="t" o:hr="t" fillcolor="#a0a0a0" stroked="f"/>
        </w:pict>
      </w:r>
    </w:p>
    <w:p w14:paraId="353E5D28"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8.7 ПОЧЕМУ УМНЫЕ ЛЮДИ НЕ ВЫХОДЯТ: ПСИХОЛОГИЯ НЕВОЗМОЖНОГО ВЫХОДА</w:t>
      </w:r>
    </w:p>
    <w:p w14:paraId="34889A2E" w14:textId="77777777" w:rsidR="00F44BBA" w:rsidRPr="00EC788E" w:rsidRDefault="00F44BBA" w:rsidP="00B32B18">
      <w:pPr>
        <w:rPr>
          <w:rFonts w:ascii="Arial" w:hAnsi="Arial" w:cs="Arial"/>
          <w:sz w:val="32"/>
          <w:szCs w:val="32"/>
        </w:rPr>
      </w:pPr>
      <w:r w:rsidRPr="00EC788E">
        <w:rPr>
          <w:rFonts w:ascii="Arial" w:hAnsi="Arial" w:cs="Arial"/>
          <w:sz w:val="32"/>
          <w:szCs w:val="32"/>
        </w:rPr>
        <w:t>Один из вопросов, который задаёт практически каждый, узнавший историю деструктивной группы: «Почему они не уходили? Неужели не видели, что происходит?»</w:t>
      </w:r>
    </w:p>
    <w:p w14:paraId="778F9799" w14:textId="77777777" w:rsidR="00F44BBA" w:rsidRPr="00EC788E" w:rsidRDefault="00F44BBA" w:rsidP="00B32B18">
      <w:pPr>
        <w:rPr>
          <w:rFonts w:ascii="Arial" w:hAnsi="Arial" w:cs="Arial"/>
          <w:sz w:val="32"/>
          <w:szCs w:val="32"/>
        </w:rPr>
      </w:pPr>
      <w:r w:rsidRPr="00EC788E">
        <w:rPr>
          <w:rFonts w:ascii="Arial" w:hAnsi="Arial" w:cs="Arial"/>
          <w:sz w:val="32"/>
          <w:szCs w:val="32"/>
        </w:rPr>
        <w:lastRenderedPageBreak/>
        <w:t xml:space="preserve">Этот вопрос отражает глубокое непонимание психологии тотального контроля. Выход не является доступным </w:t>
      </w:r>
      <w:proofErr w:type="gramStart"/>
      <w:r w:rsidRPr="00EC788E">
        <w:rPr>
          <w:rFonts w:ascii="Arial" w:hAnsi="Arial" w:cs="Arial"/>
          <w:sz w:val="32"/>
          <w:szCs w:val="32"/>
        </w:rPr>
        <w:t>вариантом не потому что</w:t>
      </w:r>
      <w:proofErr w:type="gramEnd"/>
      <w:r w:rsidRPr="00EC788E">
        <w:rPr>
          <w:rFonts w:ascii="Arial" w:hAnsi="Arial" w:cs="Arial"/>
          <w:sz w:val="32"/>
          <w:szCs w:val="32"/>
        </w:rPr>
        <w:t xml:space="preserve"> он физически невозможен — а потому что он психологически невыносим.</w:t>
      </w:r>
    </w:p>
    <w:p w14:paraId="5AB7ADF5" w14:textId="77777777" w:rsidR="00F44BBA" w:rsidRPr="00EC788E" w:rsidRDefault="00F44BBA" w:rsidP="00B32B18">
      <w:pPr>
        <w:rPr>
          <w:rFonts w:ascii="Arial" w:hAnsi="Arial" w:cs="Arial"/>
          <w:sz w:val="32"/>
          <w:szCs w:val="32"/>
        </w:rPr>
      </w:pPr>
      <w:r w:rsidRPr="00EC788E">
        <w:rPr>
          <w:rFonts w:ascii="Arial" w:hAnsi="Arial" w:cs="Arial"/>
          <w:b/>
          <w:bCs/>
          <w:sz w:val="32"/>
          <w:szCs w:val="32"/>
        </w:rPr>
        <w:t>Проблема идентичности.</w:t>
      </w:r>
      <w:r w:rsidRPr="00EC788E">
        <w:rPr>
          <w:rFonts w:ascii="Arial" w:hAnsi="Arial" w:cs="Arial"/>
          <w:sz w:val="32"/>
          <w:szCs w:val="32"/>
        </w:rPr>
        <w:t xml:space="preserve"> Человек, проведший в группе несколько лет, отдавший ей отношения, карьеру, имущество, построил свою идентичность вокруг принадлежности к ней. Выйти — значит признать, что всё это время ты жил в заблуждении. Что твои прежние решения были катастрофически неверными. Это требует огромного психологического мужества.</w:t>
      </w:r>
    </w:p>
    <w:p w14:paraId="53998710" w14:textId="77777777" w:rsidR="00F44BBA" w:rsidRPr="00EC788E" w:rsidRDefault="00F44BBA" w:rsidP="00B32B18">
      <w:pPr>
        <w:rPr>
          <w:rFonts w:ascii="Arial" w:hAnsi="Arial" w:cs="Arial"/>
          <w:sz w:val="32"/>
          <w:szCs w:val="32"/>
        </w:rPr>
      </w:pPr>
      <w:r w:rsidRPr="00EC788E">
        <w:rPr>
          <w:rFonts w:ascii="Arial" w:hAnsi="Arial" w:cs="Arial"/>
          <w:b/>
          <w:bCs/>
          <w:sz w:val="32"/>
          <w:szCs w:val="32"/>
        </w:rPr>
        <w:t>Когнитивный диссонанс.</w:t>
      </w:r>
      <w:r w:rsidRPr="00EC788E">
        <w:rPr>
          <w:rFonts w:ascii="Arial" w:hAnsi="Arial" w:cs="Arial"/>
          <w:sz w:val="32"/>
          <w:szCs w:val="32"/>
        </w:rPr>
        <w:t xml:space="preserve"> Психолог Леон </w:t>
      </w:r>
      <w:proofErr w:type="spellStart"/>
      <w:r w:rsidRPr="00EC788E">
        <w:rPr>
          <w:rFonts w:ascii="Arial" w:hAnsi="Arial" w:cs="Arial"/>
          <w:sz w:val="32"/>
          <w:szCs w:val="32"/>
        </w:rPr>
        <w:t>Фестингер</w:t>
      </w:r>
      <w:proofErr w:type="spellEnd"/>
      <w:r w:rsidRPr="00EC788E">
        <w:rPr>
          <w:rFonts w:ascii="Arial" w:hAnsi="Arial" w:cs="Arial"/>
          <w:sz w:val="32"/>
          <w:szCs w:val="32"/>
        </w:rPr>
        <w:t>, изучавший членов апокалиптических сект в 1950-е годы, показал: когда предсказание лидера не сбывается, большинство членов не уходят — они укрепляются в вере. Мозг защищает уже сделанные инвестиции. Признать ошибку после стольких лет слишком болезненно.</w:t>
      </w:r>
    </w:p>
    <w:p w14:paraId="43DF62B4" w14:textId="77777777" w:rsidR="00F44BBA" w:rsidRPr="00EC788E" w:rsidRDefault="00F44BBA" w:rsidP="00B32B18">
      <w:pPr>
        <w:rPr>
          <w:rFonts w:ascii="Arial" w:hAnsi="Arial" w:cs="Arial"/>
          <w:sz w:val="32"/>
          <w:szCs w:val="32"/>
        </w:rPr>
      </w:pPr>
      <w:r w:rsidRPr="00EC788E">
        <w:rPr>
          <w:rFonts w:ascii="Arial" w:hAnsi="Arial" w:cs="Arial"/>
          <w:b/>
          <w:bCs/>
          <w:sz w:val="32"/>
          <w:szCs w:val="32"/>
        </w:rPr>
        <w:t>Изоляция от внешнего мира.</w:t>
      </w:r>
      <w:r w:rsidRPr="00EC788E">
        <w:rPr>
          <w:rFonts w:ascii="Arial" w:hAnsi="Arial" w:cs="Arial"/>
          <w:sz w:val="32"/>
          <w:szCs w:val="32"/>
        </w:rPr>
        <w:t xml:space="preserve"> Большинство деструктивных групп систематически разрывают связи между членами и их внешним окружением: семьёй, друзьями, прежними сообществами. Человеку, желающему выйти, буквально некуда идти.</w:t>
      </w:r>
    </w:p>
    <w:p w14:paraId="6BDA70D3" w14:textId="77777777" w:rsidR="00F44BBA" w:rsidRPr="00EC788E" w:rsidRDefault="00F44BBA" w:rsidP="00B32B18">
      <w:pPr>
        <w:rPr>
          <w:rFonts w:ascii="Arial" w:hAnsi="Arial" w:cs="Arial"/>
          <w:sz w:val="32"/>
          <w:szCs w:val="32"/>
        </w:rPr>
      </w:pPr>
      <w:r w:rsidRPr="00EC788E">
        <w:rPr>
          <w:rFonts w:ascii="Arial" w:hAnsi="Arial" w:cs="Arial"/>
          <w:b/>
          <w:bCs/>
          <w:sz w:val="32"/>
          <w:szCs w:val="32"/>
        </w:rPr>
        <w:t>Вина за само желание уйти.</w:t>
      </w:r>
      <w:r w:rsidRPr="00EC788E">
        <w:rPr>
          <w:rFonts w:ascii="Arial" w:hAnsi="Arial" w:cs="Arial"/>
          <w:sz w:val="32"/>
          <w:szCs w:val="32"/>
        </w:rPr>
        <w:t xml:space="preserve"> Система специально выстраивается так, что желание выйти является грехом. «Ты хочешь покинуть нас — значит, тебя соблазнил враг. Это — твоя плохая карма. Это — слабость. Это — предательство». Желание уйти порождает новую вину, требующую нового искупления через дальнейшее подчинение.</w:t>
      </w:r>
    </w:p>
    <w:p w14:paraId="36273BE6"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«Секта — это не место, куда попадают слабые и глупые. Секта — это система, которая умеет находить и использовать вполне </w:t>
      </w:r>
      <w:r w:rsidRPr="00EC788E">
        <w:rPr>
          <w:rFonts w:ascii="Arial" w:hAnsi="Arial" w:cs="Arial"/>
          <w:sz w:val="32"/>
          <w:szCs w:val="32"/>
        </w:rPr>
        <w:lastRenderedPageBreak/>
        <w:t>обычные человеческие уязвимости: потребность в смысле, принадлежности, любви, значимости. Выйти из неё так же трудно, как разрубить узел, который чем сильнее тянешь — тем туже затягивается.»</w:t>
      </w:r>
    </w:p>
    <w:p w14:paraId="1A31BA1A" w14:textId="77777777" w:rsidR="00F44BBA" w:rsidRPr="00EC788E" w:rsidRDefault="00F44BBA" w:rsidP="00B32B18">
      <w:pPr>
        <w:rPr>
          <w:rFonts w:ascii="Arial" w:hAnsi="Arial" w:cs="Arial"/>
          <w:sz w:val="32"/>
          <w:szCs w:val="32"/>
        </w:rPr>
      </w:pPr>
      <w:r w:rsidRPr="00EC788E">
        <w:rPr>
          <w:rFonts w:ascii="Arial" w:hAnsi="Arial" w:cs="Arial"/>
          <w:sz w:val="32"/>
          <w:szCs w:val="32"/>
        </w:rPr>
        <w:t>— Стивен Хасан, «Освобождение от сектантского контроля», 1988</w:t>
      </w:r>
    </w:p>
    <w:p w14:paraId="00BD3F3B"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0140B748">
          <v:rect id="_x0000_i1103" style="width:0;height:1.5pt" o:hralign="center" o:hrstd="t" o:hr="t" fillcolor="#a0a0a0" stroked="f"/>
        </w:pict>
      </w:r>
    </w:p>
    <w:p w14:paraId="772F6E5B"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8.8 ПСИХОЛОГИЧЕСКАЯ ПОМОЩЬ ВЫЖИВШИМ И БЫВШИМ ЧЛЕНАМ СЕКТ</w:t>
      </w:r>
    </w:p>
    <w:p w14:paraId="71A9948A" w14:textId="77777777" w:rsidR="00F44BBA" w:rsidRPr="00EC788E" w:rsidRDefault="00F44BBA" w:rsidP="00B32B18">
      <w:pPr>
        <w:rPr>
          <w:rFonts w:ascii="Arial" w:hAnsi="Arial" w:cs="Arial"/>
          <w:sz w:val="32"/>
          <w:szCs w:val="32"/>
        </w:rPr>
      </w:pPr>
      <w:r w:rsidRPr="00EC788E">
        <w:rPr>
          <w:rFonts w:ascii="Arial" w:hAnsi="Arial" w:cs="Arial"/>
          <w:sz w:val="32"/>
          <w:szCs w:val="32"/>
        </w:rPr>
        <w:t>Работа с людьми, покинувшими деструктивные группы, является одной из наиболее сложных в клинической практике. Бывший член секты нередко приходит к терапевту с целым созвездием проблем, специфических именно для этого опыта.</w:t>
      </w:r>
    </w:p>
    <w:p w14:paraId="11B464B4" w14:textId="77777777" w:rsidR="00F44BBA" w:rsidRPr="00EC788E" w:rsidRDefault="00F44BBA" w:rsidP="00B32B18">
      <w:pPr>
        <w:rPr>
          <w:rFonts w:ascii="Arial" w:hAnsi="Arial" w:cs="Arial"/>
          <w:sz w:val="32"/>
          <w:szCs w:val="32"/>
        </w:rPr>
      </w:pPr>
      <w:r w:rsidRPr="00EC788E">
        <w:rPr>
          <w:rFonts w:ascii="Arial" w:hAnsi="Arial" w:cs="Arial"/>
          <w:b/>
          <w:bCs/>
          <w:sz w:val="32"/>
          <w:szCs w:val="32"/>
        </w:rPr>
        <w:t xml:space="preserve">«Синдром </w:t>
      </w:r>
      <w:proofErr w:type="spellStart"/>
      <w:r w:rsidRPr="00EC788E">
        <w:rPr>
          <w:rFonts w:ascii="Arial" w:hAnsi="Arial" w:cs="Arial"/>
          <w:b/>
          <w:bCs/>
          <w:sz w:val="32"/>
          <w:szCs w:val="32"/>
        </w:rPr>
        <w:t>флоатинга</w:t>
      </w:r>
      <w:proofErr w:type="spellEnd"/>
      <w:r w:rsidRPr="00EC788E">
        <w:rPr>
          <w:rFonts w:ascii="Arial" w:hAnsi="Arial" w:cs="Arial"/>
          <w:b/>
          <w:bCs/>
          <w:sz w:val="32"/>
          <w:szCs w:val="32"/>
        </w:rPr>
        <w:t>» (</w:t>
      </w:r>
      <w:proofErr w:type="spellStart"/>
      <w:r w:rsidRPr="00EC788E">
        <w:rPr>
          <w:rFonts w:ascii="Arial" w:hAnsi="Arial" w:cs="Arial"/>
          <w:b/>
          <w:bCs/>
          <w:sz w:val="32"/>
          <w:szCs w:val="32"/>
        </w:rPr>
        <w:t>floating</w:t>
      </w:r>
      <w:proofErr w:type="spellEnd"/>
      <w:r w:rsidRPr="00EC788E">
        <w:rPr>
          <w:rFonts w:ascii="Arial" w:hAnsi="Arial" w:cs="Arial"/>
          <w:b/>
          <w:bCs/>
          <w:sz w:val="32"/>
          <w:szCs w:val="32"/>
        </w:rPr>
        <w:t>).</w:t>
      </w:r>
      <w:r w:rsidRPr="00EC788E">
        <w:rPr>
          <w:rFonts w:ascii="Arial" w:hAnsi="Arial" w:cs="Arial"/>
          <w:sz w:val="32"/>
          <w:szCs w:val="32"/>
        </w:rPr>
        <w:t xml:space="preserve"> Непроизвольное возвращение к сектантским мыслям, ритуалам, убеждениям. Определённые слова, запахи, ситуации могут «переключить» человека в прежний режим мышления — иногда через годы после выхода.</w:t>
      </w:r>
    </w:p>
    <w:p w14:paraId="5087F687" w14:textId="77777777" w:rsidR="00F44BBA" w:rsidRPr="00EC788E" w:rsidRDefault="00F44BBA" w:rsidP="00B32B18">
      <w:pPr>
        <w:rPr>
          <w:rFonts w:ascii="Arial" w:hAnsi="Arial" w:cs="Arial"/>
          <w:sz w:val="32"/>
          <w:szCs w:val="32"/>
        </w:rPr>
      </w:pPr>
      <w:r w:rsidRPr="00EC788E">
        <w:rPr>
          <w:rFonts w:ascii="Arial" w:hAnsi="Arial" w:cs="Arial"/>
          <w:b/>
          <w:bCs/>
          <w:sz w:val="32"/>
          <w:szCs w:val="32"/>
        </w:rPr>
        <w:t>Острое чувство вины за выход.</w:t>
      </w:r>
      <w:r w:rsidRPr="00EC788E">
        <w:rPr>
          <w:rFonts w:ascii="Arial" w:hAnsi="Arial" w:cs="Arial"/>
          <w:sz w:val="32"/>
          <w:szCs w:val="32"/>
        </w:rPr>
        <w:t xml:space="preserve"> Большинство бывших членов переживают интенсивную вину: «Я предал группу. Я бросил людей, которых любил. Я струсил». Эта вина является прямым следствием сектантского программирования и требует тщательной терапевтической переработки.</w:t>
      </w:r>
    </w:p>
    <w:p w14:paraId="0B09682C" w14:textId="77777777" w:rsidR="00F44BBA" w:rsidRPr="00EC788E" w:rsidRDefault="00F44BBA" w:rsidP="00B32B18">
      <w:pPr>
        <w:rPr>
          <w:rFonts w:ascii="Arial" w:hAnsi="Arial" w:cs="Arial"/>
          <w:sz w:val="32"/>
          <w:szCs w:val="32"/>
        </w:rPr>
      </w:pPr>
      <w:r w:rsidRPr="00EC788E">
        <w:rPr>
          <w:rFonts w:ascii="Arial" w:hAnsi="Arial" w:cs="Arial"/>
          <w:b/>
          <w:bCs/>
          <w:sz w:val="32"/>
          <w:szCs w:val="32"/>
        </w:rPr>
        <w:t>Недоверие к собственным суждениям.</w:t>
      </w:r>
      <w:r w:rsidRPr="00EC788E">
        <w:rPr>
          <w:rFonts w:ascii="Arial" w:hAnsi="Arial" w:cs="Arial"/>
          <w:sz w:val="32"/>
          <w:szCs w:val="32"/>
        </w:rPr>
        <w:t xml:space="preserve"> Человек, годами делегировавший моральную ответственность лидеру, теряет уверенность в собственной способности принимать решения. «Я уже однажды серьёзно ошибся — как я могу доверять себе?» Это — одна из наиболее долгосрочных психологических ран.</w:t>
      </w:r>
    </w:p>
    <w:p w14:paraId="02EE0C45" w14:textId="77777777" w:rsidR="00F44BBA" w:rsidRPr="00EC788E" w:rsidRDefault="00F44BBA" w:rsidP="00B32B18">
      <w:pPr>
        <w:rPr>
          <w:rFonts w:ascii="Arial" w:hAnsi="Arial" w:cs="Arial"/>
          <w:sz w:val="32"/>
          <w:szCs w:val="32"/>
        </w:rPr>
      </w:pPr>
      <w:r w:rsidRPr="00EC788E">
        <w:rPr>
          <w:rFonts w:ascii="Arial" w:hAnsi="Arial" w:cs="Arial"/>
          <w:b/>
          <w:bCs/>
          <w:sz w:val="32"/>
          <w:szCs w:val="32"/>
        </w:rPr>
        <w:lastRenderedPageBreak/>
        <w:t>Грандиозная самокритика.</w:t>
      </w:r>
      <w:r w:rsidRPr="00EC788E">
        <w:rPr>
          <w:rFonts w:ascii="Arial" w:hAnsi="Arial" w:cs="Arial"/>
          <w:sz w:val="32"/>
          <w:szCs w:val="32"/>
        </w:rPr>
        <w:t xml:space="preserve"> «Как умный человек мог попасть в такую ловушку?» Ответ на этот вопрос является критически важной частью терапии: попасть в такую ловушку может любой человек при определённых обстоятельствах. Это — не признак интеллектуальной слабости. Это — свидетельство того, насколько изощрёнными могут быть техники психологического манипулирования.</w:t>
      </w:r>
    </w:p>
    <w:p w14:paraId="015973F5" w14:textId="77777777" w:rsidR="00F44BBA" w:rsidRPr="00EC788E" w:rsidRDefault="00F44BBA" w:rsidP="00B32B18">
      <w:pPr>
        <w:rPr>
          <w:rFonts w:ascii="Arial" w:hAnsi="Arial" w:cs="Arial"/>
          <w:sz w:val="32"/>
          <w:szCs w:val="32"/>
        </w:rPr>
      </w:pPr>
      <w:r w:rsidRPr="00EC788E">
        <w:rPr>
          <w:rFonts w:ascii="Arial" w:hAnsi="Arial" w:cs="Arial"/>
          <w:b/>
          <w:bCs/>
          <w:sz w:val="32"/>
          <w:szCs w:val="32"/>
        </w:rPr>
        <w:t>ПРАКТИЧЕСКОЕ РУКОВОДСТВО</w:t>
      </w:r>
      <w:r w:rsidRPr="00EC788E">
        <w:rPr>
          <w:rFonts w:ascii="Arial" w:hAnsi="Arial" w:cs="Arial"/>
          <w:sz w:val="32"/>
          <w:szCs w:val="32"/>
        </w:rPr>
        <w:t xml:space="preserve"> В работе с бывшими членами сект особенно важны несколько принципов:</w:t>
      </w:r>
    </w:p>
    <w:p w14:paraId="5FC23D05" w14:textId="77777777" w:rsidR="00F44BBA" w:rsidRPr="00EC788E" w:rsidRDefault="00F44BBA" w:rsidP="00F44BBA">
      <w:pPr>
        <w:numPr>
          <w:ilvl w:val="0"/>
          <w:numId w:val="36"/>
        </w:numPr>
        <w:rPr>
          <w:rFonts w:ascii="Arial" w:hAnsi="Arial" w:cs="Arial"/>
          <w:sz w:val="32"/>
          <w:szCs w:val="32"/>
        </w:rPr>
      </w:pPr>
      <w:r w:rsidRPr="00EC788E">
        <w:rPr>
          <w:rFonts w:ascii="Arial" w:hAnsi="Arial" w:cs="Arial"/>
          <w:sz w:val="32"/>
          <w:szCs w:val="32"/>
        </w:rPr>
        <w:t>Никогда не атаковать убеждения группы напрямую в начале работы — это активирует защитные механизмы;</w:t>
      </w:r>
    </w:p>
    <w:p w14:paraId="39ABD070" w14:textId="77777777" w:rsidR="00F44BBA" w:rsidRPr="00EC788E" w:rsidRDefault="00F44BBA" w:rsidP="00F44BBA">
      <w:pPr>
        <w:numPr>
          <w:ilvl w:val="0"/>
          <w:numId w:val="36"/>
        </w:numPr>
        <w:rPr>
          <w:rFonts w:ascii="Arial" w:hAnsi="Arial" w:cs="Arial"/>
          <w:sz w:val="32"/>
          <w:szCs w:val="32"/>
        </w:rPr>
      </w:pPr>
      <w:r w:rsidRPr="00EC788E">
        <w:rPr>
          <w:rFonts w:ascii="Arial" w:hAnsi="Arial" w:cs="Arial"/>
          <w:sz w:val="32"/>
          <w:szCs w:val="32"/>
        </w:rPr>
        <w:t>Работать с восстановлением автономии суждения — через небольшие ситуации выбора и проверки собственной интуиции;</w:t>
      </w:r>
    </w:p>
    <w:p w14:paraId="0F682771" w14:textId="77777777" w:rsidR="00F44BBA" w:rsidRPr="00EC788E" w:rsidRDefault="00F44BBA" w:rsidP="00F44BBA">
      <w:pPr>
        <w:numPr>
          <w:ilvl w:val="0"/>
          <w:numId w:val="36"/>
        </w:numPr>
        <w:rPr>
          <w:rFonts w:ascii="Arial" w:hAnsi="Arial" w:cs="Arial"/>
          <w:sz w:val="32"/>
          <w:szCs w:val="32"/>
        </w:rPr>
      </w:pPr>
      <w:r w:rsidRPr="00EC788E">
        <w:rPr>
          <w:rFonts w:ascii="Arial" w:hAnsi="Arial" w:cs="Arial"/>
          <w:sz w:val="32"/>
          <w:szCs w:val="32"/>
        </w:rPr>
        <w:t>Нормализовать сам факт попадания в секту — убирать самообвинение за «наивность»;</w:t>
      </w:r>
    </w:p>
    <w:p w14:paraId="29BDC9DB" w14:textId="77777777" w:rsidR="00F44BBA" w:rsidRPr="00EC788E" w:rsidRDefault="00F44BBA" w:rsidP="00F44BBA">
      <w:pPr>
        <w:numPr>
          <w:ilvl w:val="0"/>
          <w:numId w:val="36"/>
        </w:numPr>
        <w:rPr>
          <w:rFonts w:ascii="Arial" w:hAnsi="Arial" w:cs="Arial"/>
          <w:sz w:val="32"/>
          <w:szCs w:val="32"/>
        </w:rPr>
      </w:pPr>
      <w:r w:rsidRPr="00EC788E">
        <w:rPr>
          <w:rFonts w:ascii="Arial" w:hAnsi="Arial" w:cs="Arial"/>
          <w:sz w:val="32"/>
          <w:szCs w:val="32"/>
        </w:rPr>
        <w:t>Восстанавливать прерванные социальные связи постепенно;</w:t>
      </w:r>
    </w:p>
    <w:p w14:paraId="70F5AC0D" w14:textId="77777777" w:rsidR="00F44BBA" w:rsidRPr="00EC788E" w:rsidRDefault="00F44BBA" w:rsidP="00F44BBA">
      <w:pPr>
        <w:numPr>
          <w:ilvl w:val="0"/>
          <w:numId w:val="36"/>
        </w:numPr>
        <w:rPr>
          <w:rFonts w:ascii="Arial" w:hAnsi="Arial" w:cs="Arial"/>
          <w:sz w:val="32"/>
          <w:szCs w:val="32"/>
        </w:rPr>
      </w:pPr>
      <w:r w:rsidRPr="00EC788E">
        <w:rPr>
          <w:rFonts w:ascii="Arial" w:hAnsi="Arial" w:cs="Arial"/>
          <w:sz w:val="32"/>
          <w:szCs w:val="32"/>
        </w:rPr>
        <w:t>Работать с виной за выход через её разграничение с реальной ответственностью.</w:t>
      </w:r>
    </w:p>
    <w:p w14:paraId="1BD6523B" w14:textId="77777777" w:rsidR="00F44BBA" w:rsidRPr="00EC788E" w:rsidRDefault="00000000" w:rsidP="00B32B18">
      <w:pPr>
        <w:rPr>
          <w:rFonts w:ascii="Arial" w:hAnsi="Arial" w:cs="Arial"/>
          <w:sz w:val="32"/>
          <w:szCs w:val="32"/>
        </w:rPr>
      </w:pPr>
      <w:r w:rsidRPr="00EC788E">
        <w:rPr>
          <w:rFonts w:ascii="Arial" w:hAnsi="Arial" w:cs="Arial"/>
          <w:sz w:val="32"/>
          <w:szCs w:val="32"/>
        </w:rPr>
        <w:pict w14:anchorId="2AC3F988">
          <v:rect id="_x0000_i1104" style="width:0;height:1.5pt" o:hralign="center" o:hrstd="t" o:hr="t" fillcolor="#a0a0a0" stroked="f"/>
        </w:pict>
      </w:r>
    </w:p>
    <w:p w14:paraId="081D5D4E" w14:textId="77777777" w:rsidR="00F44BBA" w:rsidRPr="00EC788E" w:rsidRDefault="00F44BBA" w:rsidP="00B32B18">
      <w:pPr>
        <w:rPr>
          <w:rFonts w:ascii="Arial" w:hAnsi="Arial" w:cs="Arial"/>
          <w:b/>
          <w:bCs/>
          <w:sz w:val="32"/>
          <w:szCs w:val="32"/>
        </w:rPr>
      </w:pPr>
      <w:r w:rsidRPr="00EC788E">
        <w:rPr>
          <w:rFonts w:ascii="Arial" w:hAnsi="Arial" w:cs="Arial"/>
          <w:b/>
          <w:bCs/>
          <w:sz w:val="32"/>
          <w:szCs w:val="32"/>
        </w:rPr>
        <w:t>8.9 ИТОГ: ЧТО СЕКТЫ ОТКРЫВАЮТ О ПРИРОДЕ ВИНЫ</w:t>
      </w:r>
    </w:p>
    <w:p w14:paraId="699131D4" w14:textId="77777777" w:rsidR="00F44BBA" w:rsidRPr="00EC788E" w:rsidRDefault="00F44BBA" w:rsidP="00B32B18">
      <w:pPr>
        <w:rPr>
          <w:rFonts w:ascii="Arial" w:hAnsi="Arial" w:cs="Arial"/>
          <w:sz w:val="32"/>
          <w:szCs w:val="32"/>
        </w:rPr>
      </w:pPr>
      <w:r w:rsidRPr="00EC788E">
        <w:rPr>
          <w:rFonts w:ascii="Arial" w:hAnsi="Arial" w:cs="Arial"/>
          <w:sz w:val="32"/>
          <w:szCs w:val="32"/>
        </w:rPr>
        <w:t>Деструктивные группы являются, по сути, лабораториями вины — местами, где этот психологический механизм используется в максимально концентрированной форме, без этических ограничений, с единственной целью: создание абсолютной зависимости.</w:t>
      </w:r>
    </w:p>
    <w:p w14:paraId="02319093" w14:textId="77777777" w:rsidR="00F44BBA" w:rsidRPr="00EC788E" w:rsidRDefault="00F44BBA" w:rsidP="00B32B18">
      <w:pPr>
        <w:rPr>
          <w:rFonts w:ascii="Arial" w:hAnsi="Arial" w:cs="Arial"/>
          <w:sz w:val="32"/>
          <w:szCs w:val="32"/>
        </w:rPr>
      </w:pPr>
      <w:r w:rsidRPr="00EC788E">
        <w:rPr>
          <w:rFonts w:ascii="Arial" w:hAnsi="Arial" w:cs="Arial"/>
          <w:sz w:val="32"/>
          <w:szCs w:val="32"/>
        </w:rPr>
        <w:lastRenderedPageBreak/>
        <w:t>Именно поэтому их изучение так ценно для понимания вины как таковой. Они показывают механизм в его предельном, обнажённом виде — так, как анатом изучает строение тела, исследуя крайние патологии.</w:t>
      </w:r>
    </w:p>
    <w:p w14:paraId="428402DC" w14:textId="77777777" w:rsidR="00F44BBA" w:rsidRPr="00EC788E" w:rsidRDefault="00F44BBA" w:rsidP="00B32B18">
      <w:pPr>
        <w:rPr>
          <w:rFonts w:ascii="Arial" w:hAnsi="Arial" w:cs="Arial"/>
          <w:sz w:val="32"/>
          <w:szCs w:val="32"/>
        </w:rPr>
      </w:pPr>
      <w:r w:rsidRPr="00EC788E">
        <w:rPr>
          <w:rFonts w:ascii="Arial" w:hAnsi="Arial" w:cs="Arial"/>
          <w:sz w:val="32"/>
          <w:szCs w:val="32"/>
        </w:rPr>
        <w:t>И то, что открывается в этом исследовании, подтверждает центральный тезис этой книги: вина не является патологией. Она является нормальным психологическим механизмом, который при умелом использовании может стать инструментом как развития — так и полного уничтожения личности. Разница между тем и другим состоит в одном: направлена ли вина на конкретный поступок — или на всю личность целиком. На то, что человек сделал — или на то, что он есть.</w:t>
      </w:r>
    </w:p>
    <w:p w14:paraId="5D6E9940" w14:textId="77777777" w:rsidR="00F44BBA" w:rsidRPr="00EC788E" w:rsidRDefault="00F44BBA" w:rsidP="00B32B18">
      <w:pPr>
        <w:rPr>
          <w:rFonts w:ascii="Arial" w:hAnsi="Arial" w:cs="Arial"/>
          <w:sz w:val="32"/>
          <w:szCs w:val="32"/>
        </w:rPr>
      </w:pPr>
      <w:r w:rsidRPr="00EC788E">
        <w:rPr>
          <w:rFonts w:ascii="Arial" w:hAnsi="Arial" w:cs="Arial"/>
          <w:sz w:val="32"/>
          <w:szCs w:val="32"/>
        </w:rPr>
        <w:t>«Секта говорит тебе: ты изначально неполноценен, греховен, загрязнён — и только мы можем тебя спасти. Здоровая психология говорит: ты совершил ошибку — и ты способен её исправить. В этом различении — вся разница между рабством и свободой.»</w:t>
      </w:r>
    </w:p>
    <w:p w14:paraId="76FA093C"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 Синтез позиций </w:t>
      </w:r>
      <w:proofErr w:type="spellStart"/>
      <w:r w:rsidRPr="00EC788E">
        <w:rPr>
          <w:rFonts w:ascii="Arial" w:hAnsi="Arial" w:cs="Arial"/>
          <w:sz w:val="32"/>
          <w:szCs w:val="32"/>
        </w:rPr>
        <w:t>Лифтона</w:t>
      </w:r>
      <w:proofErr w:type="spellEnd"/>
      <w:r w:rsidRPr="00EC788E">
        <w:rPr>
          <w:rFonts w:ascii="Arial" w:hAnsi="Arial" w:cs="Arial"/>
          <w:sz w:val="32"/>
          <w:szCs w:val="32"/>
        </w:rPr>
        <w:t xml:space="preserve">, Хасана и </w:t>
      </w:r>
      <w:proofErr w:type="spellStart"/>
      <w:r w:rsidRPr="00EC788E">
        <w:rPr>
          <w:rFonts w:ascii="Arial" w:hAnsi="Arial" w:cs="Arial"/>
          <w:sz w:val="32"/>
          <w:szCs w:val="32"/>
        </w:rPr>
        <w:t>Нефф</w:t>
      </w:r>
      <w:proofErr w:type="spellEnd"/>
    </w:p>
    <w:p w14:paraId="71412C98" w14:textId="77777777" w:rsidR="00F44BBA" w:rsidRPr="00EC788E" w:rsidRDefault="00F44BBA" w:rsidP="00B32B18">
      <w:pPr>
        <w:rPr>
          <w:rFonts w:ascii="Arial" w:hAnsi="Arial" w:cs="Arial"/>
          <w:sz w:val="32"/>
          <w:szCs w:val="32"/>
        </w:rPr>
      </w:pPr>
      <w:r w:rsidRPr="00EC788E">
        <w:rPr>
          <w:rFonts w:ascii="Arial" w:hAnsi="Arial" w:cs="Arial"/>
          <w:sz w:val="32"/>
          <w:szCs w:val="32"/>
        </w:rPr>
        <w:t xml:space="preserve">На этом завершается первая часть книги — историческая. Мы проследили путь вины от первобытных костров до токийского метро. От инквизиции до </w:t>
      </w:r>
      <w:proofErr w:type="spellStart"/>
      <w:r w:rsidRPr="00EC788E">
        <w:rPr>
          <w:rFonts w:ascii="Arial" w:hAnsi="Arial" w:cs="Arial"/>
          <w:sz w:val="32"/>
          <w:szCs w:val="32"/>
        </w:rPr>
        <w:t>Джонстауна</w:t>
      </w:r>
      <w:proofErr w:type="spellEnd"/>
      <w:r w:rsidRPr="00EC788E">
        <w:rPr>
          <w:rFonts w:ascii="Arial" w:hAnsi="Arial" w:cs="Arial"/>
          <w:sz w:val="32"/>
          <w:szCs w:val="32"/>
        </w:rPr>
        <w:t>. От первородного греха до кальвинистского предопределения. Мы видели, как один и тот же психологический механизм использовался на протяжении тысячелетий для разных целей — политических, религиозных, идеологических.</w:t>
      </w:r>
    </w:p>
    <w:p w14:paraId="6C58AF57" w14:textId="77777777" w:rsidR="00F44BBA" w:rsidRPr="00EC788E" w:rsidRDefault="00F44BBA" w:rsidP="00B32B18">
      <w:pPr>
        <w:rPr>
          <w:rFonts w:ascii="Arial" w:hAnsi="Arial" w:cs="Arial"/>
          <w:sz w:val="32"/>
          <w:szCs w:val="32"/>
        </w:rPr>
      </w:pPr>
      <w:r w:rsidRPr="00EC788E">
        <w:rPr>
          <w:rFonts w:ascii="Arial" w:hAnsi="Arial" w:cs="Arial"/>
          <w:sz w:val="32"/>
          <w:szCs w:val="32"/>
        </w:rPr>
        <w:t>Теперь нам предстоит разобраться в последствиях. Что происходит с человеком и с обществом, когда этот механизм работает вхолостую — не ради развития и исправления, а ради разрушения и подчинения? Об этом — вторая часть книги.</w:t>
      </w:r>
    </w:p>
    <w:p w14:paraId="214B7AA5" w14:textId="77777777" w:rsidR="00F44BBA" w:rsidRPr="00EC788E" w:rsidRDefault="00F44BBA">
      <w:pPr>
        <w:rPr>
          <w:rFonts w:ascii="Arial" w:hAnsi="Arial" w:cs="Arial"/>
          <w:sz w:val="32"/>
          <w:szCs w:val="32"/>
        </w:rPr>
      </w:pPr>
    </w:p>
    <w:p w14:paraId="7E22B36B"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lastRenderedPageBreak/>
        <w:t>ГЛАВА 9</w:t>
      </w:r>
    </w:p>
    <w:p w14:paraId="144A08BC"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КРУШЕНИЕ «СОЛНЕЧНОГО МИФА»: ДАННЫЕ ПРОТИВ ИНТУИЦИИ</w:t>
      </w:r>
    </w:p>
    <w:p w14:paraId="773DC752" w14:textId="77777777" w:rsidR="00F44BBA" w:rsidRPr="00EC788E" w:rsidRDefault="00F44BBA" w:rsidP="00FC5A09">
      <w:pPr>
        <w:rPr>
          <w:rFonts w:ascii="Arial" w:hAnsi="Arial" w:cs="Arial"/>
          <w:sz w:val="32"/>
          <w:szCs w:val="32"/>
        </w:rPr>
      </w:pPr>
      <w:r w:rsidRPr="00EC788E">
        <w:rPr>
          <w:rFonts w:ascii="Arial" w:hAnsi="Arial" w:cs="Arial"/>
          <w:sz w:val="32"/>
          <w:szCs w:val="32"/>
        </w:rPr>
        <w:t>«Самый опасный миф — тот, в который верят все.»</w:t>
      </w:r>
    </w:p>
    <w:p w14:paraId="18148961"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 </w:t>
      </w:r>
      <w:proofErr w:type="spellStart"/>
      <w:r w:rsidRPr="00EC788E">
        <w:rPr>
          <w:rFonts w:ascii="Arial" w:hAnsi="Arial" w:cs="Arial"/>
          <w:sz w:val="32"/>
          <w:szCs w:val="32"/>
        </w:rPr>
        <w:t>Нассим</w:t>
      </w:r>
      <w:proofErr w:type="spellEnd"/>
      <w:r w:rsidRPr="00EC788E">
        <w:rPr>
          <w:rFonts w:ascii="Arial" w:hAnsi="Arial" w:cs="Arial"/>
          <w:sz w:val="32"/>
          <w:szCs w:val="32"/>
        </w:rPr>
        <w:t xml:space="preserve"> </w:t>
      </w:r>
      <w:proofErr w:type="spellStart"/>
      <w:r w:rsidRPr="00EC788E">
        <w:rPr>
          <w:rFonts w:ascii="Arial" w:hAnsi="Arial" w:cs="Arial"/>
          <w:sz w:val="32"/>
          <w:szCs w:val="32"/>
        </w:rPr>
        <w:t>Талеб</w:t>
      </w:r>
      <w:proofErr w:type="spellEnd"/>
    </w:p>
    <w:p w14:paraId="66E719FD" w14:textId="77777777" w:rsidR="00F44BBA" w:rsidRPr="00EC788E" w:rsidRDefault="00F44BBA" w:rsidP="00FC5A09">
      <w:pPr>
        <w:rPr>
          <w:rFonts w:ascii="Arial" w:hAnsi="Arial" w:cs="Arial"/>
          <w:sz w:val="32"/>
          <w:szCs w:val="32"/>
        </w:rPr>
      </w:pPr>
      <w:r w:rsidRPr="00EC788E">
        <w:rPr>
          <w:rFonts w:ascii="Arial" w:hAnsi="Arial" w:cs="Arial"/>
          <w:b/>
          <w:bCs/>
          <w:sz w:val="32"/>
          <w:szCs w:val="32"/>
        </w:rPr>
        <w:t>ВВЕДЕНИЕ: КЛИНИКА В СОЛЯРИИ</w:t>
      </w:r>
    </w:p>
    <w:p w14:paraId="4ADCF140" w14:textId="77777777" w:rsidR="00F44BBA" w:rsidRPr="00EC788E" w:rsidRDefault="00F44BBA" w:rsidP="00FC5A09">
      <w:pPr>
        <w:rPr>
          <w:rFonts w:ascii="Arial" w:hAnsi="Arial" w:cs="Arial"/>
          <w:sz w:val="32"/>
          <w:szCs w:val="32"/>
        </w:rPr>
      </w:pPr>
      <w:r w:rsidRPr="00EC788E">
        <w:rPr>
          <w:rFonts w:ascii="Arial" w:hAnsi="Arial" w:cs="Arial"/>
          <w:sz w:val="32"/>
          <w:szCs w:val="32"/>
        </w:rPr>
        <w:t>Представьте себе пациента из солнечной Греции. Он приходит к вам в клинику, живя всего в двух часах езды от моря, где солнце светит около 2900 часов в год. У него отличные условия для жизни, доступная медицина, теплое море и вкусная еда. По всем медицинским и бытовым прогнозам, у него не должно быть депрессии.</w:t>
      </w:r>
    </w:p>
    <w:p w14:paraId="19200523"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На самом деле он выглядит мрачнее, чем пациент из Исландии или Норвегии, где солнца едва хватает на половину года. Клиент жалуется на то, </w:t>
      </w:r>
      <w:proofErr w:type="gramStart"/>
      <w:r w:rsidRPr="00EC788E">
        <w:rPr>
          <w:rFonts w:ascii="Arial" w:hAnsi="Arial" w:cs="Arial"/>
          <w:sz w:val="32"/>
          <w:szCs w:val="32"/>
        </w:rPr>
        <w:t>что</w:t>
      </w:r>
      <w:proofErr w:type="gramEnd"/>
      <w:r w:rsidRPr="00EC788E">
        <w:rPr>
          <w:rFonts w:ascii="Arial" w:hAnsi="Arial" w:cs="Arial"/>
          <w:sz w:val="32"/>
          <w:szCs w:val="32"/>
        </w:rPr>
        <w:t xml:space="preserve"> даже отдыхая под солнцем, чувствует тяжесть внутри. Его тело напоминает о том, что солнце не освещает душу, а душа болит от другого.</w:t>
      </w:r>
    </w:p>
    <w:p w14:paraId="7C71BDDE" w14:textId="77777777" w:rsidR="00F44BBA" w:rsidRPr="00EC788E" w:rsidRDefault="00F44BBA" w:rsidP="00FC5A09">
      <w:pPr>
        <w:rPr>
          <w:rFonts w:ascii="Arial" w:hAnsi="Arial" w:cs="Arial"/>
          <w:sz w:val="32"/>
          <w:szCs w:val="32"/>
        </w:rPr>
      </w:pPr>
      <w:r w:rsidRPr="00EC788E">
        <w:rPr>
          <w:rFonts w:ascii="Arial" w:hAnsi="Arial" w:cs="Arial"/>
          <w:sz w:val="32"/>
          <w:szCs w:val="32"/>
        </w:rPr>
        <w:t>«Но почему?» — удивляется такой пациент. «Мы же говорим, что без света человек болеет. Значит, проблема во мне?»</w:t>
      </w:r>
    </w:p>
    <w:p w14:paraId="328DE9A8" w14:textId="77777777" w:rsidR="00F44BBA" w:rsidRPr="00EC788E" w:rsidRDefault="00F44BBA" w:rsidP="00FC5A09">
      <w:pPr>
        <w:rPr>
          <w:rFonts w:ascii="Arial" w:hAnsi="Arial" w:cs="Arial"/>
          <w:sz w:val="32"/>
          <w:szCs w:val="32"/>
        </w:rPr>
      </w:pPr>
      <w:r w:rsidRPr="00EC788E">
        <w:rPr>
          <w:rFonts w:ascii="Arial" w:hAnsi="Arial" w:cs="Arial"/>
          <w:sz w:val="32"/>
          <w:szCs w:val="32"/>
        </w:rPr>
        <w:t>Нет. Проблема не только в нем. Она в системе убеждений, в культуре, в той модели вины и стыда, которая стала фундаментом его общества. Этот случай из практики — лишь один из тысяч примеров того, как интуитивная мысль «солнце = радость, солнце = жизнь» вступает в конфликт с реальными данными статистики.</w:t>
      </w:r>
    </w:p>
    <w:p w14:paraId="09499D30"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В этой главе мы разберем этот миф всерьез. Без метафор. Только факты, цифры и анализ причин, которые объясняют, почему самые солнечные страны Европы могут быть самым депрессивными. Мы опровергнем «солнечный миф», чтобы </w:t>
      </w:r>
      <w:r w:rsidRPr="00EC788E">
        <w:rPr>
          <w:rFonts w:ascii="Arial" w:hAnsi="Arial" w:cs="Arial"/>
          <w:sz w:val="32"/>
          <w:szCs w:val="32"/>
        </w:rPr>
        <w:lastRenderedPageBreak/>
        <w:t>открыть путь к пониманию истинных источников психического страдания.</w:t>
      </w:r>
    </w:p>
    <w:p w14:paraId="681FF508"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7FA32F3F">
          <v:rect id="_x0000_i1105" style="width:0;height:1.5pt" o:hralign="center" o:hrstd="t" o:hr="t" fillcolor="#a0a0a0" stroked="f"/>
        </w:pict>
      </w:r>
    </w:p>
    <w:p w14:paraId="2D080F65"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9.1 История мифа: откуда взялась идея о «солнечной депрессии»</w:t>
      </w:r>
    </w:p>
    <w:p w14:paraId="29436737" w14:textId="77777777" w:rsidR="00F44BBA" w:rsidRPr="00EC788E" w:rsidRDefault="00F44BBA" w:rsidP="00FC5A09">
      <w:pPr>
        <w:rPr>
          <w:rFonts w:ascii="Arial" w:hAnsi="Arial" w:cs="Arial"/>
          <w:sz w:val="32"/>
          <w:szCs w:val="32"/>
        </w:rPr>
      </w:pPr>
      <w:r w:rsidRPr="00EC788E">
        <w:rPr>
          <w:rFonts w:ascii="Arial" w:hAnsi="Arial" w:cs="Arial"/>
          <w:sz w:val="32"/>
          <w:szCs w:val="32"/>
        </w:rPr>
        <w:t>Идея о связи между солнечным светом и настроением имеет научное обоснование. Существует хорошо документированный феномен сезонного аффективного расстройства (SAD), когда часть людей зимой действительно страдает от упадка сил и депрессии из-за снижения выработки серотонина при недостатке света. Этот механизм реален и изучен.</w:t>
      </w:r>
    </w:p>
    <w:p w14:paraId="19DB7470" w14:textId="77777777" w:rsidR="00F44BBA" w:rsidRPr="00EC788E" w:rsidRDefault="00F44BBA" w:rsidP="00FC5A09">
      <w:pPr>
        <w:rPr>
          <w:rFonts w:ascii="Arial" w:hAnsi="Arial" w:cs="Arial"/>
          <w:sz w:val="32"/>
          <w:szCs w:val="32"/>
        </w:rPr>
      </w:pPr>
      <w:r w:rsidRPr="00EC788E">
        <w:rPr>
          <w:rFonts w:ascii="Arial" w:hAnsi="Arial" w:cs="Arial"/>
          <w:sz w:val="32"/>
          <w:szCs w:val="32"/>
        </w:rPr>
        <w:t>Однако именно это зерно истины стало основой для гораздо более широкого обобщения: «Раз некоторые люди страдают зимой — значит, чем меньше солнца в стране, тем больше там депрессии». Логика звучит убедительно. Проблема в том, что она неверна.</w:t>
      </w:r>
    </w:p>
    <w:p w14:paraId="130E9CCB" w14:textId="77777777" w:rsidR="00F44BBA" w:rsidRPr="00EC788E" w:rsidRDefault="00F44BBA" w:rsidP="00FC5A09">
      <w:pPr>
        <w:rPr>
          <w:rFonts w:ascii="Arial" w:hAnsi="Arial" w:cs="Arial"/>
          <w:sz w:val="32"/>
          <w:szCs w:val="32"/>
        </w:rPr>
      </w:pPr>
      <w:r w:rsidRPr="00EC788E">
        <w:rPr>
          <w:rFonts w:ascii="Arial" w:hAnsi="Arial" w:cs="Arial"/>
          <w:sz w:val="32"/>
          <w:szCs w:val="32"/>
        </w:rPr>
        <w:t>История стереотипа «депрессивного скандинава» началась еще в 1960 году, когда президент США Дуайт Эйзенхауэр выступил перед журналистами с высказыванием, которое стало широко известным. Обсуждая скандинавские страны, он упомянул «высокий уровень самоубийств» как аргумент против социального государства. Посыл был прозрачен: богатство и государственная забота делают людей несчастными.</w:t>
      </w:r>
    </w:p>
    <w:p w14:paraId="32A1E2C0"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Этот </w:t>
      </w:r>
      <w:proofErr w:type="spellStart"/>
      <w:r w:rsidRPr="00EC788E">
        <w:rPr>
          <w:rFonts w:ascii="Arial" w:hAnsi="Arial" w:cs="Arial"/>
          <w:sz w:val="32"/>
          <w:szCs w:val="32"/>
        </w:rPr>
        <w:t>тезни</w:t>
      </w:r>
      <w:proofErr w:type="spellEnd"/>
      <w:r w:rsidRPr="00EC788E">
        <w:rPr>
          <w:rFonts w:ascii="Arial" w:hAnsi="Arial" w:cs="Arial"/>
          <w:sz w:val="32"/>
          <w:szCs w:val="32"/>
        </w:rPr>
        <w:t xml:space="preserve"> ни тогда, ни сейчас не был точным — и данные опровергали его даже в те годы. Но образ депрессивного, склонного к суициду человека под северным небом стал устойчивым культурным стереотипом, настолько распространенным, что казался фактом.</w:t>
      </w:r>
    </w:p>
    <w:p w14:paraId="0784B2C6" w14:textId="77777777" w:rsidR="00F44BBA" w:rsidRPr="00EC788E" w:rsidRDefault="00F44BBA" w:rsidP="00FC5A09">
      <w:pPr>
        <w:rPr>
          <w:rFonts w:ascii="Arial" w:hAnsi="Arial" w:cs="Arial"/>
          <w:sz w:val="32"/>
          <w:szCs w:val="32"/>
        </w:rPr>
      </w:pPr>
      <w:r w:rsidRPr="00EC788E">
        <w:rPr>
          <w:rFonts w:ascii="Arial" w:hAnsi="Arial" w:cs="Arial"/>
          <w:sz w:val="32"/>
          <w:szCs w:val="32"/>
        </w:rPr>
        <w:lastRenderedPageBreak/>
        <w:t>Стереотип прижился. Образ скандинава, страдающего от «северного неба», живет до сих пор. Но именно поэтому необходимо проверить его на прочность новыми данными.</w:t>
      </w:r>
    </w:p>
    <w:p w14:paraId="08CB134D"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325882D1">
          <v:rect id="_x0000_i1106" style="width:0;height:1.5pt" o:hralign="center" o:hrstd="t" o:hr="t" fillcolor="#a0a0a0" stroked="f"/>
        </w:pict>
      </w:r>
    </w:p>
    <w:p w14:paraId="71B01B61"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9.2 Данные: что происходит на самом деле</w:t>
      </w:r>
    </w:p>
    <w:p w14:paraId="0C17511A" w14:textId="77777777" w:rsidR="00F44BBA" w:rsidRPr="00EC788E" w:rsidRDefault="00F44BBA" w:rsidP="00FC5A09">
      <w:pPr>
        <w:rPr>
          <w:rFonts w:ascii="Arial" w:hAnsi="Arial" w:cs="Arial"/>
          <w:sz w:val="32"/>
          <w:szCs w:val="32"/>
        </w:rPr>
      </w:pPr>
      <w:r w:rsidRPr="00EC788E">
        <w:rPr>
          <w:rFonts w:ascii="Arial" w:hAnsi="Arial" w:cs="Arial"/>
          <w:sz w:val="32"/>
          <w:szCs w:val="32"/>
        </w:rPr>
        <w:t>Рассмотрим данные систематически. Используем два ключевых показателя: распространенность депрессии (% населения с расстройствами) и уровень суицидов (смерти на 100 тыс. населения). Оба показателя взяты из Глобального исследования бремени болезней (GBD 2023) и данных ВОЗ.</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09"/>
        <w:gridCol w:w="2379"/>
        <w:gridCol w:w="1576"/>
        <w:gridCol w:w="1488"/>
        <w:gridCol w:w="1600"/>
      </w:tblGrid>
      <w:tr w:rsidR="00F44BBA" w:rsidRPr="00EC788E" w14:paraId="7B202F0C" w14:textId="77777777" w:rsidTr="00FC5A09">
        <w:trPr>
          <w:tblHeader/>
          <w:tblCellSpacing w:w="15" w:type="dxa"/>
        </w:trPr>
        <w:tc>
          <w:tcPr>
            <w:tcW w:w="0" w:type="auto"/>
            <w:tcBorders>
              <w:top w:val="single" w:sz="2" w:space="0" w:color="E3E3E3"/>
              <w:left w:val="single" w:sz="2" w:space="0" w:color="E3E3E3"/>
            </w:tcBorders>
            <w:vAlign w:val="center"/>
            <w:hideMark/>
          </w:tcPr>
          <w:p w14:paraId="758F0578"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Страна</w:t>
            </w:r>
          </w:p>
        </w:tc>
        <w:tc>
          <w:tcPr>
            <w:tcW w:w="0" w:type="auto"/>
            <w:tcBorders>
              <w:top w:val="single" w:sz="2" w:space="0" w:color="E3E3E3"/>
              <w:left w:val="single" w:sz="2" w:space="0" w:color="E3E3E3"/>
            </w:tcBorders>
            <w:vAlign w:val="center"/>
            <w:hideMark/>
          </w:tcPr>
          <w:p w14:paraId="0AD1C130"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Регион</w:t>
            </w:r>
          </w:p>
        </w:tc>
        <w:tc>
          <w:tcPr>
            <w:tcW w:w="0" w:type="auto"/>
            <w:tcBorders>
              <w:top w:val="single" w:sz="2" w:space="0" w:color="E3E3E3"/>
              <w:left w:val="single" w:sz="2" w:space="0" w:color="E3E3E3"/>
            </w:tcBorders>
            <w:vAlign w:val="center"/>
            <w:hideMark/>
          </w:tcPr>
          <w:p w14:paraId="2BECF3D4"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Солнечных часов/год</w:t>
            </w:r>
          </w:p>
        </w:tc>
        <w:tc>
          <w:tcPr>
            <w:tcW w:w="0" w:type="auto"/>
            <w:tcBorders>
              <w:top w:val="single" w:sz="2" w:space="0" w:color="E3E3E3"/>
              <w:left w:val="single" w:sz="2" w:space="0" w:color="E3E3E3"/>
            </w:tcBorders>
            <w:vAlign w:val="center"/>
            <w:hideMark/>
          </w:tcPr>
          <w:p w14:paraId="3C52D7FE"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Депрессия (%)</w:t>
            </w:r>
          </w:p>
        </w:tc>
        <w:tc>
          <w:tcPr>
            <w:tcW w:w="0" w:type="auto"/>
            <w:tcBorders>
              <w:top w:val="single" w:sz="2" w:space="0" w:color="E3E3E3"/>
              <w:left w:val="single" w:sz="2" w:space="0" w:color="E3E3E3"/>
              <w:right w:val="nil"/>
            </w:tcBorders>
            <w:vAlign w:val="center"/>
            <w:hideMark/>
          </w:tcPr>
          <w:p w14:paraId="51350C28"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Суицид/100 тыс.</w:t>
            </w:r>
          </w:p>
        </w:tc>
      </w:tr>
      <w:tr w:rsidR="00F44BBA" w:rsidRPr="00EC788E" w14:paraId="29BFE1ED" w14:textId="77777777" w:rsidTr="00FC5A09">
        <w:trPr>
          <w:tblCellSpacing w:w="15" w:type="dxa"/>
        </w:trPr>
        <w:tc>
          <w:tcPr>
            <w:tcW w:w="0" w:type="auto"/>
            <w:tcBorders>
              <w:top w:val="single" w:sz="2" w:space="0" w:color="E3E3E3"/>
              <w:left w:val="single" w:sz="2" w:space="0" w:color="E3E3E3"/>
            </w:tcBorders>
            <w:vAlign w:val="center"/>
            <w:hideMark/>
          </w:tcPr>
          <w:p w14:paraId="1CB9DB5E" w14:textId="77777777" w:rsidR="00F44BBA" w:rsidRPr="00EC788E" w:rsidRDefault="00F44BBA" w:rsidP="00FC5A09">
            <w:pPr>
              <w:rPr>
                <w:rFonts w:ascii="Arial" w:hAnsi="Arial" w:cs="Arial"/>
                <w:sz w:val="32"/>
                <w:szCs w:val="32"/>
              </w:rPr>
            </w:pPr>
            <w:r w:rsidRPr="00EC788E">
              <w:rPr>
                <w:rFonts w:ascii="Arial" w:hAnsi="Arial" w:cs="Arial"/>
                <w:b/>
                <w:bCs/>
                <w:sz w:val="32"/>
                <w:szCs w:val="32"/>
              </w:rPr>
              <w:t>Греция</w:t>
            </w:r>
          </w:p>
        </w:tc>
        <w:tc>
          <w:tcPr>
            <w:tcW w:w="0" w:type="auto"/>
            <w:tcBorders>
              <w:top w:val="single" w:sz="2" w:space="0" w:color="E3E3E3"/>
              <w:left w:val="single" w:sz="2" w:space="0" w:color="E3E3E3"/>
            </w:tcBorders>
            <w:vAlign w:val="center"/>
            <w:hideMark/>
          </w:tcPr>
          <w:p w14:paraId="2121704E" w14:textId="77777777" w:rsidR="00F44BBA" w:rsidRPr="00EC788E" w:rsidRDefault="00F44BBA" w:rsidP="00FC5A09">
            <w:pPr>
              <w:rPr>
                <w:rFonts w:ascii="Arial" w:hAnsi="Arial" w:cs="Arial"/>
                <w:sz w:val="32"/>
                <w:szCs w:val="32"/>
              </w:rPr>
            </w:pPr>
            <w:r w:rsidRPr="00EC788E">
              <w:rPr>
                <w:rFonts w:ascii="Arial" w:hAnsi="Arial" w:cs="Arial"/>
                <w:sz w:val="32"/>
                <w:szCs w:val="32"/>
              </w:rPr>
              <w:t>Средиземноморье</w:t>
            </w:r>
          </w:p>
        </w:tc>
        <w:tc>
          <w:tcPr>
            <w:tcW w:w="0" w:type="auto"/>
            <w:tcBorders>
              <w:top w:val="single" w:sz="2" w:space="0" w:color="E3E3E3"/>
              <w:left w:val="single" w:sz="2" w:space="0" w:color="E3E3E3"/>
            </w:tcBorders>
            <w:vAlign w:val="center"/>
            <w:hideMark/>
          </w:tcPr>
          <w:p w14:paraId="1ADE1AEF" w14:textId="77777777" w:rsidR="00F44BBA" w:rsidRPr="00EC788E" w:rsidRDefault="00F44BBA" w:rsidP="00FC5A09">
            <w:pPr>
              <w:rPr>
                <w:rFonts w:ascii="Arial" w:hAnsi="Arial" w:cs="Arial"/>
                <w:sz w:val="32"/>
                <w:szCs w:val="32"/>
              </w:rPr>
            </w:pPr>
            <w:r w:rsidRPr="00EC788E">
              <w:rPr>
                <w:rFonts w:ascii="Arial" w:hAnsi="Arial" w:cs="Arial"/>
                <w:sz w:val="32"/>
                <w:szCs w:val="32"/>
              </w:rPr>
              <w:t>~2900</w:t>
            </w:r>
          </w:p>
        </w:tc>
        <w:tc>
          <w:tcPr>
            <w:tcW w:w="0" w:type="auto"/>
            <w:tcBorders>
              <w:top w:val="single" w:sz="2" w:space="0" w:color="E3E3E3"/>
              <w:left w:val="single" w:sz="2" w:space="0" w:color="E3E3E3"/>
            </w:tcBorders>
            <w:vAlign w:val="center"/>
            <w:hideMark/>
          </w:tcPr>
          <w:p w14:paraId="55BBF7F3"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5,7% </w:t>
            </w:r>
            <w:r w:rsidRPr="00EC788E">
              <w:rPr>
                <w:rFonts w:ascii="Segoe UI Symbol" w:hAnsi="Segoe UI Symbol" w:cs="Segoe UI Symbol"/>
                <w:sz w:val="32"/>
                <w:szCs w:val="32"/>
              </w:rPr>
              <w:t>★★</w:t>
            </w:r>
          </w:p>
        </w:tc>
        <w:tc>
          <w:tcPr>
            <w:tcW w:w="0" w:type="auto"/>
            <w:tcBorders>
              <w:top w:val="single" w:sz="2" w:space="0" w:color="E3E3E3"/>
              <w:left w:val="single" w:sz="2" w:space="0" w:color="E3E3E3"/>
              <w:right w:val="nil"/>
            </w:tcBorders>
            <w:vAlign w:val="center"/>
            <w:hideMark/>
          </w:tcPr>
          <w:p w14:paraId="2723F6CD" w14:textId="77777777" w:rsidR="00F44BBA" w:rsidRPr="00EC788E" w:rsidRDefault="00F44BBA" w:rsidP="00FC5A09">
            <w:pPr>
              <w:rPr>
                <w:rFonts w:ascii="Arial" w:hAnsi="Arial" w:cs="Arial"/>
                <w:sz w:val="32"/>
                <w:szCs w:val="32"/>
              </w:rPr>
            </w:pPr>
            <w:r w:rsidRPr="00EC788E">
              <w:rPr>
                <w:rFonts w:ascii="Arial" w:hAnsi="Arial" w:cs="Arial"/>
                <w:sz w:val="32"/>
                <w:szCs w:val="32"/>
              </w:rPr>
              <w:t>4,5</w:t>
            </w:r>
          </w:p>
        </w:tc>
      </w:tr>
      <w:tr w:rsidR="00F44BBA" w:rsidRPr="00EC788E" w14:paraId="7CD54245" w14:textId="77777777" w:rsidTr="00FC5A09">
        <w:trPr>
          <w:tblCellSpacing w:w="15" w:type="dxa"/>
        </w:trPr>
        <w:tc>
          <w:tcPr>
            <w:tcW w:w="0" w:type="auto"/>
            <w:tcBorders>
              <w:top w:val="single" w:sz="2" w:space="0" w:color="E3E3E3"/>
              <w:left w:val="single" w:sz="2" w:space="0" w:color="E3E3E3"/>
            </w:tcBorders>
            <w:vAlign w:val="center"/>
            <w:hideMark/>
          </w:tcPr>
          <w:p w14:paraId="414B1791" w14:textId="77777777" w:rsidR="00F44BBA" w:rsidRPr="00EC788E" w:rsidRDefault="00F44BBA" w:rsidP="00FC5A09">
            <w:pPr>
              <w:rPr>
                <w:rFonts w:ascii="Arial" w:hAnsi="Arial" w:cs="Arial"/>
                <w:sz w:val="32"/>
                <w:szCs w:val="32"/>
              </w:rPr>
            </w:pPr>
            <w:r w:rsidRPr="00EC788E">
              <w:rPr>
                <w:rFonts w:ascii="Arial" w:hAnsi="Arial" w:cs="Arial"/>
                <w:b/>
                <w:bCs/>
                <w:sz w:val="32"/>
                <w:szCs w:val="32"/>
              </w:rPr>
              <w:t>Испания</w:t>
            </w:r>
          </w:p>
        </w:tc>
        <w:tc>
          <w:tcPr>
            <w:tcW w:w="0" w:type="auto"/>
            <w:tcBorders>
              <w:top w:val="single" w:sz="2" w:space="0" w:color="E3E3E3"/>
              <w:left w:val="single" w:sz="2" w:space="0" w:color="E3E3E3"/>
            </w:tcBorders>
            <w:vAlign w:val="center"/>
            <w:hideMark/>
          </w:tcPr>
          <w:p w14:paraId="78D3E0AD" w14:textId="77777777" w:rsidR="00F44BBA" w:rsidRPr="00EC788E" w:rsidRDefault="00F44BBA" w:rsidP="00FC5A09">
            <w:pPr>
              <w:rPr>
                <w:rFonts w:ascii="Arial" w:hAnsi="Arial" w:cs="Arial"/>
                <w:sz w:val="32"/>
                <w:szCs w:val="32"/>
              </w:rPr>
            </w:pPr>
            <w:r w:rsidRPr="00EC788E">
              <w:rPr>
                <w:rFonts w:ascii="Arial" w:hAnsi="Arial" w:cs="Arial"/>
                <w:sz w:val="32"/>
                <w:szCs w:val="32"/>
              </w:rPr>
              <w:t>Средиземноморье</w:t>
            </w:r>
          </w:p>
        </w:tc>
        <w:tc>
          <w:tcPr>
            <w:tcW w:w="0" w:type="auto"/>
            <w:tcBorders>
              <w:top w:val="single" w:sz="2" w:space="0" w:color="E3E3E3"/>
              <w:left w:val="single" w:sz="2" w:space="0" w:color="E3E3E3"/>
            </w:tcBorders>
            <w:vAlign w:val="center"/>
            <w:hideMark/>
          </w:tcPr>
          <w:p w14:paraId="735F463B" w14:textId="77777777" w:rsidR="00F44BBA" w:rsidRPr="00EC788E" w:rsidRDefault="00F44BBA" w:rsidP="00FC5A09">
            <w:pPr>
              <w:rPr>
                <w:rFonts w:ascii="Arial" w:hAnsi="Arial" w:cs="Arial"/>
                <w:sz w:val="32"/>
                <w:szCs w:val="32"/>
              </w:rPr>
            </w:pPr>
            <w:r w:rsidRPr="00EC788E">
              <w:rPr>
                <w:rFonts w:ascii="Arial" w:hAnsi="Arial" w:cs="Arial"/>
                <w:sz w:val="32"/>
                <w:szCs w:val="32"/>
              </w:rPr>
              <w:t>~2700</w:t>
            </w:r>
          </w:p>
        </w:tc>
        <w:tc>
          <w:tcPr>
            <w:tcW w:w="0" w:type="auto"/>
            <w:tcBorders>
              <w:top w:val="single" w:sz="2" w:space="0" w:color="E3E3E3"/>
              <w:left w:val="single" w:sz="2" w:space="0" w:color="E3E3E3"/>
            </w:tcBorders>
            <w:vAlign w:val="center"/>
            <w:hideMark/>
          </w:tcPr>
          <w:p w14:paraId="2916292A" w14:textId="77777777" w:rsidR="00F44BBA" w:rsidRPr="00EC788E" w:rsidRDefault="00F44BBA" w:rsidP="00FC5A09">
            <w:pPr>
              <w:rPr>
                <w:rFonts w:ascii="Arial" w:hAnsi="Arial" w:cs="Arial"/>
                <w:sz w:val="32"/>
                <w:szCs w:val="32"/>
              </w:rPr>
            </w:pPr>
            <w:r w:rsidRPr="00EC788E">
              <w:rPr>
                <w:rFonts w:ascii="Arial" w:hAnsi="Arial" w:cs="Arial"/>
                <w:sz w:val="32"/>
                <w:szCs w:val="32"/>
              </w:rPr>
              <w:t>5,3%</w:t>
            </w:r>
          </w:p>
        </w:tc>
        <w:tc>
          <w:tcPr>
            <w:tcW w:w="0" w:type="auto"/>
            <w:tcBorders>
              <w:top w:val="single" w:sz="2" w:space="0" w:color="E3E3E3"/>
              <w:left w:val="single" w:sz="2" w:space="0" w:color="E3E3E3"/>
              <w:right w:val="nil"/>
            </w:tcBorders>
            <w:vAlign w:val="center"/>
            <w:hideMark/>
          </w:tcPr>
          <w:p w14:paraId="5236011B" w14:textId="77777777" w:rsidR="00F44BBA" w:rsidRPr="00EC788E" w:rsidRDefault="00F44BBA" w:rsidP="00FC5A09">
            <w:pPr>
              <w:rPr>
                <w:rFonts w:ascii="Arial" w:hAnsi="Arial" w:cs="Arial"/>
                <w:sz w:val="32"/>
                <w:szCs w:val="32"/>
              </w:rPr>
            </w:pPr>
            <w:r w:rsidRPr="00EC788E">
              <w:rPr>
                <w:rFonts w:ascii="Arial" w:hAnsi="Arial" w:cs="Arial"/>
                <w:sz w:val="32"/>
                <w:szCs w:val="32"/>
              </w:rPr>
              <w:t>8,3</w:t>
            </w:r>
          </w:p>
        </w:tc>
      </w:tr>
      <w:tr w:rsidR="00F44BBA" w:rsidRPr="00EC788E" w14:paraId="2A44810E" w14:textId="77777777" w:rsidTr="00FC5A09">
        <w:trPr>
          <w:tblCellSpacing w:w="15" w:type="dxa"/>
        </w:trPr>
        <w:tc>
          <w:tcPr>
            <w:tcW w:w="0" w:type="auto"/>
            <w:tcBorders>
              <w:top w:val="single" w:sz="2" w:space="0" w:color="E3E3E3"/>
              <w:left w:val="single" w:sz="2" w:space="0" w:color="E3E3E3"/>
            </w:tcBorders>
            <w:vAlign w:val="center"/>
            <w:hideMark/>
          </w:tcPr>
          <w:p w14:paraId="1C5C4CA0" w14:textId="77777777" w:rsidR="00F44BBA" w:rsidRPr="00EC788E" w:rsidRDefault="00F44BBA" w:rsidP="00FC5A09">
            <w:pPr>
              <w:rPr>
                <w:rFonts w:ascii="Arial" w:hAnsi="Arial" w:cs="Arial"/>
                <w:sz w:val="32"/>
                <w:szCs w:val="32"/>
              </w:rPr>
            </w:pPr>
            <w:r w:rsidRPr="00EC788E">
              <w:rPr>
                <w:rFonts w:ascii="Arial" w:hAnsi="Arial" w:cs="Arial"/>
                <w:b/>
                <w:bCs/>
                <w:sz w:val="32"/>
                <w:szCs w:val="32"/>
              </w:rPr>
              <w:t>Португалия</w:t>
            </w:r>
          </w:p>
        </w:tc>
        <w:tc>
          <w:tcPr>
            <w:tcW w:w="0" w:type="auto"/>
            <w:tcBorders>
              <w:top w:val="single" w:sz="2" w:space="0" w:color="E3E3E3"/>
              <w:left w:val="single" w:sz="2" w:space="0" w:color="E3E3E3"/>
            </w:tcBorders>
            <w:vAlign w:val="center"/>
            <w:hideMark/>
          </w:tcPr>
          <w:p w14:paraId="1BF45DD5" w14:textId="77777777" w:rsidR="00F44BBA" w:rsidRPr="00EC788E" w:rsidRDefault="00F44BBA" w:rsidP="00FC5A09">
            <w:pPr>
              <w:rPr>
                <w:rFonts w:ascii="Arial" w:hAnsi="Arial" w:cs="Arial"/>
                <w:sz w:val="32"/>
                <w:szCs w:val="32"/>
              </w:rPr>
            </w:pPr>
            <w:r w:rsidRPr="00EC788E">
              <w:rPr>
                <w:rFonts w:ascii="Arial" w:hAnsi="Arial" w:cs="Arial"/>
                <w:sz w:val="32"/>
                <w:szCs w:val="32"/>
              </w:rPr>
              <w:t>Средиземноморье</w:t>
            </w:r>
          </w:p>
        </w:tc>
        <w:tc>
          <w:tcPr>
            <w:tcW w:w="0" w:type="auto"/>
            <w:tcBorders>
              <w:top w:val="single" w:sz="2" w:space="0" w:color="E3E3E3"/>
              <w:left w:val="single" w:sz="2" w:space="0" w:color="E3E3E3"/>
            </w:tcBorders>
            <w:vAlign w:val="center"/>
            <w:hideMark/>
          </w:tcPr>
          <w:p w14:paraId="08C087B4" w14:textId="77777777" w:rsidR="00F44BBA" w:rsidRPr="00EC788E" w:rsidRDefault="00F44BBA" w:rsidP="00FC5A09">
            <w:pPr>
              <w:rPr>
                <w:rFonts w:ascii="Arial" w:hAnsi="Arial" w:cs="Arial"/>
                <w:sz w:val="32"/>
                <w:szCs w:val="32"/>
              </w:rPr>
            </w:pPr>
            <w:r w:rsidRPr="00EC788E">
              <w:rPr>
                <w:rFonts w:ascii="Arial" w:hAnsi="Arial" w:cs="Arial"/>
                <w:sz w:val="32"/>
                <w:szCs w:val="32"/>
              </w:rPr>
              <w:t>~2800</w:t>
            </w:r>
          </w:p>
        </w:tc>
        <w:tc>
          <w:tcPr>
            <w:tcW w:w="0" w:type="auto"/>
            <w:tcBorders>
              <w:top w:val="single" w:sz="2" w:space="0" w:color="E3E3E3"/>
              <w:left w:val="single" w:sz="2" w:space="0" w:color="E3E3E3"/>
            </w:tcBorders>
            <w:vAlign w:val="center"/>
            <w:hideMark/>
          </w:tcPr>
          <w:p w14:paraId="5D22B744" w14:textId="77777777" w:rsidR="00F44BBA" w:rsidRPr="00EC788E" w:rsidRDefault="00F44BBA" w:rsidP="00FC5A09">
            <w:pPr>
              <w:rPr>
                <w:rFonts w:ascii="Arial" w:hAnsi="Arial" w:cs="Arial"/>
                <w:sz w:val="32"/>
                <w:szCs w:val="32"/>
              </w:rPr>
            </w:pPr>
            <w:r w:rsidRPr="00EC788E">
              <w:rPr>
                <w:rFonts w:ascii="Arial" w:hAnsi="Arial" w:cs="Arial"/>
                <w:sz w:val="32"/>
                <w:szCs w:val="32"/>
              </w:rPr>
              <w:t>5,5%</w:t>
            </w:r>
          </w:p>
        </w:tc>
        <w:tc>
          <w:tcPr>
            <w:tcW w:w="0" w:type="auto"/>
            <w:tcBorders>
              <w:top w:val="single" w:sz="2" w:space="0" w:color="E3E3E3"/>
              <w:left w:val="single" w:sz="2" w:space="0" w:color="E3E3E3"/>
              <w:right w:val="nil"/>
            </w:tcBorders>
            <w:vAlign w:val="center"/>
            <w:hideMark/>
          </w:tcPr>
          <w:p w14:paraId="17DD925C" w14:textId="77777777" w:rsidR="00F44BBA" w:rsidRPr="00EC788E" w:rsidRDefault="00F44BBA" w:rsidP="00FC5A09">
            <w:pPr>
              <w:rPr>
                <w:rFonts w:ascii="Arial" w:hAnsi="Arial" w:cs="Arial"/>
                <w:sz w:val="32"/>
                <w:szCs w:val="32"/>
              </w:rPr>
            </w:pPr>
            <w:r w:rsidRPr="00EC788E">
              <w:rPr>
                <w:rFonts w:ascii="Arial" w:hAnsi="Arial" w:cs="Arial"/>
                <w:sz w:val="32"/>
                <w:szCs w:val="32"/>
              </w:rPr>
              <w:t>11,4</w:t>
            </w:r>
          </w:p>
        </w:tc>
      </w:tr>
      <w:tr w:rsidR="00F44BBA" w:rsidRPr="00EC788E" w14:paraId="574A88A8" w14:textId="77777777" w:rsidTr="00FC5A09">
        <w:trPr>
          <w:tblCellSpacing w:w="15" w:type="dxa"/>
        </w:trPr>
        <w:tc>
          <w:tcPr>
            <w:tcW w:w="0" w:type="auto"/>
            <w:tcBorders>
              <w:top w:val="single" w:sz="2" w:space="0" w:color="E3E3E3"/>
              <w:left w:val="single" w:sz="2" w:space="0" w:color="E3E3E3"/>
            </w:tcBorders>
            <w:vAlign w:val="center"/>
            <w:hideMark/>
          </w:tcPr>
          <w:p w14:paraId="2117C151" w14:textId="77777777" w:rsidR="00F44BBA" w:rsidRPr="00EC788E" w:rsidRDefault="00F44BBA" w:rsidP="00FC5A09">
            <w:pPr>
              <w:rPr>
                <w:rFonts w:ascii="Arial" w:hAnsi="Arial" w:cs="Arial"/>
                <w:sz w:val="32"/>
                <w:szCs w:val="32"/>
              </w:rPr>
            </w:pPr>
            <w:r w:rsidRPr="00EC788E">
              <w:rPr>
                <w:rFonts w:ascii="Arial" w:hAnsi="Arial" w:cs="Arial"/>
                <w:b/>
                <w:bCs/>
                <w:sz w:val="32"/>
                <w:szCs w:val="32"/>
              </w:rPr>
              <w:t>Италия</w:t>
            </w:r>
          </w:p>
        </w:tc>
        <w:tc>
          <w:tcPr>
            <w:tcW w:w="0" w:type="auto"/>
            <w:tcBorders>
              <w:top w:val="single" w:sz="2" w:space="0" w:color="E3E3E3"/>
              <w:left w:val="single" w:sz="2" w:space="0" w:color="E3E3E3"/>
            </w:tcBorders>
            <w:vAlign w:val="center"/>
            <w:hideMark/>
          </w:tcPr>
          <w:p w14:paraId="276001FD" w14:textId="77777777" w:rsidR="00F44BBA" w:rsidRPr="00EC788E" w:rsidRDefault="00F44BBA" w:rsidP="00FC5A09">
            <w:pPr>
              <w:rPr>
                <w:rFonts w:ascii="Arial" w:hAnsi="Arial" w:cs="Arial"/>
                <w:sz w:val="32"/>
                <w:szCs w:val="32"/>
              </w:rPr>
            </w:pPr>
            <w:r w:rsidRPr="00EC788E">
              <w:rPr>
                <w:rFonts w:ascii="Arial" w:hAnsi="Arial" w:cs="Arial"/>
                <w:sz w:val="32"/>
                <w:szCs w:val="32"/>
              </w:rPr>
              <w:t>Средиземноморье</w:t>
            </w:r>
          </w:p>
        </w:tc>
        <w:tc>
          <w:tcPr>
            <w:tcW w:w="0" w:type="auto"/>
            <w:tcBorders>
              <w:top w:val="single" w:sz="2" w:space="0" w:color="E3E3E3"/>
              <w:left w:val="single" w:sz="2" w:space="0" w:color="E3E3E3"/>
            </w:tcBorders>
            <w:vAlign w:val="center"/>
            <w:hideMark/>
          </w:tcPr>
          <w:p w14:paraId="29391E47" w14:textId="77777777" w:rsidR="00F44BBA" w:rsidRPr="00EC788E" w:rsidRDefault="00F44BBA" w:rsidP="00FC5A09">
            <w:pPr>
              <w:rPr>
                <w:rFonts w:ascii="Arial" w:hAnsi="Arial" w:cs="Arial"/>
                <w:sz w:val="32"/>
                <w:szCs w:val="32"/>
              </w:rPr>
            </w:pPr>
            <w:r w:rsidRPr="00EC788E">
              <w:rPr>
                <w:rFonts w:ascii="Arial" w:hAnsi="Arial" w:cs="Arial"/>
                <w:sz w:val="32"/>
                <w:szCs w:val="32"/>
              </w:rPr>
              <w:t>~2300</w:t>
            </w:r>
          </w:p>
        </w:tc>
        <w:tc>
          <w:tcPr>
            <w:tcW w:w="0" w:type="auto"/>
            <w:tcBorders>
              <w:top w:val="single" w:sz="2" w:space="0" w:color="E3E3E3"/>
              <w:left w:val="single" w:sz="2" w:space="0" w:color="E3E3E3"/>
            </w:tcBorders>
            <w:vAlign w:val="center"/>
            <w:hideMark/>
          </w:tcPr>
          <w:p w14:paraId="0F4B5BB1" w14:textId="77777777" w:rsidR="00F44BBA" w:rsidRPr="00EC788E" w:rsidRDefault="00F44BBA" w:rsidP="00FC5A09">
            <w:pPr>
              <w:rPr>
                <w:rFonts w:ascii="Arial" w:hAnsi="Arial" w:cs="Arial"/>
                <w:sz w:val="32"/>
                <w:szCs w:val="32"/>
              </w:rPr>
            </w:pPr>
            <w:r w:rsidRPr="00EC788E">
              <w:rPr>
                <w:rFonts w:ascii="Arial" w:hAnsi="Arial" w:cs="Arial"/>
                <w:sz w:val="32"/>
                <w:szCs w:val="32"/>
              </w:rPr>
              <w:t>4,9%</w:t>
            </w:r>
          </w:p>
        </w:tc>
        <w:tc>
          <w:tcPr>
            <w:tcW w:w="0" w:type="auto"/>
            <w:tcBorders>
              <w:top w:val="single" w:sz="2" w:space="0" w:color="E3E3E3"/>
              <w:left w:val="single" w:sz="2" w:space="0" w:color="E3E3E3"/>
              <w:right w:val="nil"/>
            </w:tcBorders>
            <w:vAlign w:val="center"/>
            <w:hideMark/>
          </w:tcPr>
          <w:p w14:paraId="59095D3B" w14:textId="77777777" w:rsidR="00F44BBA" w:rsidRPr="00EC788E" w:rsidRDefault="00F44BBA" w:rsidP="00FC5A09">
            <w:pPr>
              <w:rPr>
                <w:rFonts w:ascii="Arial" w:hAnsi="Arial" w:cs="Arial"/>
                <w:sz w:val="32"/>
                <w:szCs w:val="32"/>
              </w:rPr>
            </w:pPr>
            <w:r w:rsidRPr="00EC788E">
              <w:rPr>
                <w:rFonts w:ascii="Arial" w:hAnsi="Arial" w:cs="Arial"/>
                <w:sz w:val="32"/>
                <w:szCs w:val="32"/>
              </w:rPr>
              <w:t>6,7</w:t>
            </w:r>
          </w:p>
        </w:tc>
      </w:tr>
      <w:tr w:rsidR="00F44BBA" w:rsidRPr="00EC788E" w14:paraId="535FF6BD" w14:textId="77777777" w:rsidTr="00FC5A09">
        <w:trPr>
          <w:tblCellSpacing w:w="15" w:type="dxa"/>
        </w:trPr>
        <w:tc>
          <w:tcPr>
            <w:tcW w:w="0" w:type="auto"/>
            <w:tcBorders>
              <w:top w:val="single" w:sz="2" w:space="0" w:color="E3E3E3"/>
              <w:left w:val="single" w:sz="2" w:space="0" w:color="E3E3E3"/>
            </w:tcBorders>
            <w:vAlign w:val="center"/>
            <w:hideMark/>
          </w:tcPr>
          <w:p w14:paraId="61698845" w14:textId="77777777" w:rsidR="00F44BBA" w:rsidRPr="00EC788E" w:rsidRDefault="00F44BBA" w:rsidP="00FC5A09">
            <w:pPr>
              <w:rPr>
                <w:rFonts w:ascii="Arial" w:hAnsi="Arial" w:cs="Arial"/>
                <w:sz w:val="32"/>
                <w:szCs w:val="32"/>
              </w:rPr>
            </w:pPr>
            <w:r w:rsidRPr="00EC788E">
              <w:rPr>
                <w:rFonts w:ascii="Arial" w:hAnsi="Arial" w:cs="Arial"/>
                <w:b/>
                <w:bCs/>
                <w:sz w:val="32"/>
                <w:szCs w:val="32"/>
              </w:rPr>
              <w:t>Германия</w:t>
            </w:r>
          </w:p>
        </w:tc>
        <w:tc>
          <w:tcPr>
            <w:tcW w:w="0" w:type="auto"/>
            <w:tcBorders>
              <w:top w:val="single" w:sz="2" w:space="0" w:color="E3E3E3"/>
              <w:left w:val="single" w:sz="2" w:space="0" w:color="E3E3E3"/>
            </w:tcBorders>
            <w:vAlign w:val="center"/>
            <w:hideMark/>
          </w:tcPr>
          <w:p w14:paraId="289DA6D8" w14:textId="77777777" w:rsidR="00F44BBA" w:rsidRPr="00EC788E" w:rsidRDefault="00F44BBA" w:rsidP="00FC5A09">
            <w:pPr>
              <w:rPr>
                <w:rFonts w:ascii="Arial" w:hAnsi="Arial" w:cs="Arial"/>
                <w:sz w:val="32"/>
                <w:szCs w:val="32"/>
              </w:rPr>
            </w:pPr>
            <w:r w:rsidRPr="00EC788E">
              <w:rPr>
                <w:rFonts w:ascii="Arial" w:hAnsi="Arial" w:cs="Arial"/>
                <w:sz w:val="32"/>
                <w:szCs w:val="32"/>
              </w:rPr>
              <w:t>Центр. Европа</w:t>
            </w:r>
          </w:p>
        </w:tc>
        <w:tc>
          <w:tcPr>
            <w:tcW w:w="0" w:type="auto"/>
            <w:tcBorders>
              <w:top w:val="single" w:sz="2" w:space="0" w:color="E3E3E3"/>
              <w:left w:val="single" w:sz="2" w:space="0" w:color="E3E3E3"/>
            </w:tcBorders>
            <w:vAlign w:val="center"/>
            <w:hideMark/>
          </w:tcPr>
          <w:p w14:paraId="431675E6" w14:textId="77777777" w:rsidR="00F44BBA" w:rsidRPr="00EC788E" w:rsidRDefault="00F44BBA" w:rsidP="00FC5A09">
            <w:pPr>
              <w:rPr>
                <w:rFonts w:ascii="Arial" w:hAnsi="Arial" w:cs="Arial"/>
                <w:sz w:val="32"/>
                <w:szCs w:val="32"/>
              </w:rPr>
            </w:pPr>
            <w:r w:rsidRPr="00EC788E">
              <w:rPr>
                <w:rFonts w:ascii="Arial" w:hAnsi="Arial" w:cs="Arial"/>
                <w:sz w:val="32"/>
                <w:szCs w:val="32"/>
              </w:rPr>
              <w:t>~1700</w:t>
            </w:r>
          </w:p>
        </w:tc>
        <w:tc>
          <w:tcPr>
            <w:tcW w:w="0" w:type="auto"/>
            <w:tcBorders>
              <w:top w:val="single" w:sz="2" w:space="0" w:color="E3E3E3"/>
              <w:left w:val="single" w:sz="2" w:space="0" w:color="E3E3E3"/>
            </w:tcBorders>
            <w:vAlign w:val="center"/>
            <w:hideMark/>
          </w:tcPr>
          <w:p w14:paraId="4FB5D2B1" w14:textId="77777777" w:rsidR="00F44BBA" w:rsidRPr="00EC788E" w:rsidRDefault="00F44BBA" w:rsidP="00FC5A09">
            <w:pPr>
              <w:rPr>
                <w:rFonts w:ascii="Arial" w:hAnsi="Arial" w:cs="Arial"/>
                <w:sz w:val="32"/>
                <w:szCs w:val="32"/>
              </w:rPr>
            </w:pPr>
            <w:r w:rsidRPr="00EC788E">
              <w:rPr>
                <w:rFonts w:ascii="Arial" w:hAnsi="Arial" w:cs="Arial"/>
                <w:sz w:val="32"/>
                <w:szCs w:val="32"/>
              </w:rPr>
              <w:t>4,3%</w:t>
            </w:r>
          </w:p>
        </w:tc>
        <w:tc>
          <w:tcPr>
            <w:tcW w:w="0" w:type="auto"/>
            <w:tcBorders>
              <w:top w:val="single" w:sz="2" w:space="0" w:color="E3E3E3"/>
              <w:left w:val="single" w:sz="2" w:space="0" w:color="E3E3E3"/>
              <w:right w:val="nil"/>
            </w:tcBorders>
            <w:vAlign w:val="center"/>
            <w:hideMark/>
          </w:tcPr>
          <w:p w14:paraId="0D60BDD9" w14:textId="77777777" w:rsidR="00F44BBA" w:rsidRPr="00EC788E" w:rsidRDefault="00F44BBA" w:rsidP="00FC5A09">
            <w:pPr>
              <w:rPr>
                <w:rFonts w:ascii="Arial" w:hAnsi="Arial" w:cs="Arial"/>
                <w:sz w:val="32"/>
                <w:szCs w:val="32"/>
              </w:rPr>
            </w:pPr>
            <w:r w:rsidRPr="00EC788E">
              <w:rPr>
                <w:rFonts w:ascii="Arial" w:hAnsi="Arial" w:cs="Arial"/>
                <w:sz w:val="32"/>
                <w:szCs w:val="32"/>
              </w:rPr>
              <w:t>12,3</w:t>
            </w:r>
          </w:p>
        </w:tc>
      </w:tr>
      <w:tr w:rsidR="00F44BBA" w:rsidRPr="00EC788E" w14:paraId="170998CA" w14:textId="77777777" w:rsidTr="00FC5A09">
        <w:trPr>
          <w:tblCellSpacing w:w="15" w:type="dxa"/>
        </w:trPr>
        <w:tc>
          <w:tcPr>
            <w:tcW w:w="0" w:type="auto"/>
            <w:tcBorders>
              <w:top w:val="single" w:sz="2" w:space="0" w:color="E3E3E3"/>
              <w:left w:val="single" w:sz="2" w:space="0" w:color="E3E3E3"/>
            </w:tcBorders>
            <w:vAlign w:val="center"/>
            <w:hideMark/>
          </w:tcPr>
          <w:p w14:paraId="23898063" w14:textId="77777777" w:rsidR="00F44BBA" w:rsidRPr="00EC788E" w:rsidRDefault="00F44BBA" w:rsidP="00FC5A09">
            <w:pPr>
              <w:rPr>
                <w:rFonts w:ascii="Arial" w:hAnsi="Arial" w:cs="Arial"/>
                <w:sz w:val="32"/>
                <w:szCs w:val="32"/>
              </w:rPr>
            </w:pPr>
            <w:r w:rsidRPr="00EC788E">
              <w:rPr>
                <w:rFonts w:ascii="Arial" w:hAnsi="Arial" w:cs="Arial"/>
                <w:b/>
                <w:bCs/>
                <w:sz w:val="32"/>
                <w:szCs w:val="32"/>
              </w:rPr>
              <w:t>Великобритания</w:t>
            </w:r>
          </w:p>
        </w:tc>
        <w:tc>
          <w:tcPr>
            <w:tcW w:w="0" w:type="auto"/>
            <w:tcBorders>
              <w:top w:val="single" w:sz="2" w:space="0" w:color="E3E3E3"/>
              <w:left w:val="single" w:sz="2" w:space="0" w:color="E3E3E3"/>
            </w:tcBorders>
            <w:vAlign w:val="center"/>
            <w:hideMark/>
          </w:tcPr>
          <w:p w14:paraId="6D0F13A1" w14:textId="77777777" w:rsidR="00F44BBA" w:rsidRPr="00EC788E" w:rsidRDefault="00F44BBA" w:rsidP="00FC5A09">
            <w:pPr>
              <w:rPr>
                <w:rFonts w:ascii="Arial" w:hAnsi="Arial" w:cs="Arial"/>
                <w:sz w:val="32"/>
                <w:szCs w:val="32"/>
              </w:rPr>
            </w:pPr>
            <w:r w:rsidRPr="00EC788E">
              <w:rPr>
                <w:rFonts w:ascii="Arial" w:hAnsi="Arial" w:cs="Arial"/>
                <w:sz w:val="32"/>
                <w:szCs w:val="32"/>
              </w:rPr>
              <w:t>Сев. Европа</w:t>
            </w:r>
          </w:p>
        </w:tc>
        <w:tc>
          <w:tcPr>
            <w:tcW w:w="0" w:type="auto"/>
            <w:tcBorders>
              <w:top w:val="single" w:sz="2" w:space="0" w:color="E3E3E3"/>
              <w:left w:val="single" w:sz="2" w:space="0" w:color="E3E3E3"/>
            </w:tcBorders>
            <w:vAlign w:val="center"/>
            <w:hideMark/>
          </w:tcPr>
          <w:p w14:paraId="7670F422" w14:textId="77777777" w:rsidR="00F44BBA" w:rsidRPr="00EC788E" w:rsidRDefault="00F44BBA" w:rsidP="00FC5A09">
            <w:pPr>
              <w:rPr>
                <w:rFonts w:ascii="Arial" w:hAnsi="Arial" w:cs="Arial"/>
                <w:sz w:val="32"/>
                <w:szCs w:val="32"/>
              </w:rPr>
            </w:pPr>
            <w:r w:rsidRPr="00EC788E">
              <w:rPr>
                <w:rFonts w:ascii="Arial" w:hAnsi="Arial" w:cs="Arial"/>
                <w:sz w:val="32"/>
                <w:szCs w:val="32"/>
              </w:rPr>
              <w:t>~1400</w:t>
            </w:r>
          </w:p>
        </w:tc>
        <w:tc>
          <w:tcPr>
            <w:tcW w:w="0" w:type="auto"/>
            <w:tcBorders>
              <w:top w:val="single" w:sz="2" w:space="0" w:color="E3E3E3"/>
              <w:left w:val="single" w:sz="2" w:space="0" w:color="E3E3E3"/>
            </w:tcBorders>
            <w:vAlign w:val="center"/>
            <w:hideMark/>
          </w:tcPr>
          <w:p w14:paraId="6652A4E0" w14:textId="77777777" w:rsidR="00F44BBA" w:rsidRPr="00EC788E" w:rsidRDefault="00F44BBA" w:rsidP="00FC5A09">
            <w:pPr>
              <w:rPr>
                <w:rFonts w:ascii="Arial" w:hAnsi="Arial" w:cs="Arial"/>
                <w:sz w:val="32"/>
                <w:szCs w:val="32"/>
              </w:rPr>
            </w:pPr>
            <w:r w:rsidRPr="00EC788E">
              <w:rPr>
                <w:rFonts w:ascii="Arial" w:hAnsi="Arial" w:cs="Arial"/>
                <w:sz w:val="32"/>
                <w:szCs w:val="32"/>
              </w:rPr>
              <w:t>4,5%</w:t>
            </w:r>
          </w:p>
        </w:tc>
        <w:tc>
          <w:tcPr>
            <w:tcW w:w="0" w:type="auto"/>
            <w:tcBorders>
              <w:top w:val="single" w:sz="2" w:space="0" w:color="E3E3E3"/>
              <w:left w:val="single" w:sz="2" w:space="0" w:color="E3E3E3"/>
              <w:right w:val="nil"/>
            </w:tcBorders>
            <w:vAlign w:val="center"/>
            <w:hideMark/>
          </w:tcPr>
          <w:p w14:paraId="0B8C0E34" w14:textId="77777777" w:rsidR="00F44BBA" w:rsidRPr="00EC788E" w:rsidRDefault="00F44BBA" w:rsidP="00FC5A09">
            <w:pPr>
              <w:rPr>
                <w:rFonts w:ascii="Arial" w:hAnsi="Arial" w:cs="Arial"/>
                <w:sz w:val="32"/>
                <w:szCs w:val="32"/>
              </w:rPr>
            </w:pPr>
            <w:r w:rsidRPr="00EC788E">
              <w:rPr>
                <w:rFonts w:ascii="Arial" w:hAnsi="Arial" w:cs="Arial"/>
                <w:sz w:val="32"/>
                <w:szCs w:val="32"/>
              </w:rPr>
              <w:t>7,5</w:t>
            </w:r>
          </w:p>
        </w:tc>
      </w:tr>
      <w:tr w:rsidR="00F44BBA" w:rsidRPr="00EC788E" w14:paraId="7D33986D" w14:textId="77777777" w:rsidTr="00FC5A09">
        <w:trPr>
          <w:tblCellSpacing w:w="15" w:type="dxa"/>
        </w:trPr>
        <w:tc>
          <w:tcPr>
            <w:tcW w:w="0" w:type="auto"/>
            <w:tcBorders>
              <w:top w:val="single" w:sz="2" w:space="0" w:color="E3E3E3"/>
              <w:left w:val="single" w:sz="2" w:space="0" w:color="E3E3E3"/>
            </w:tcBorders>
            <w:vAlign w:val="center"/>
            <w:hideMark/>
          </w:tcPr>
          <w:p w14:paraId="66374430" w14:textId="77777777" w:rsidR="00F44BBA" w:rsidRPr="00EC788E" w:rsidRDefault="00F44BBA" w:rsidP="00FC5A09">
            <w:pPr>
              <w:rPr>
                <w:rFonts w:ascii="Arial" w:hAnsi="Arial" w:cs="Arial"/>
                <w:sz w:val="32"/>
                <w:szCs w:val="32"/>
              </w:rPr>
            </w:pPr>
            <w:r w:rsidRPr="00EC788E">
              <w:rPr>
                <w:rFonts w:ascii="Arial" w:hAnsi="Arial" w:cs="Arial"/>
                <w:b/>
                <w:bCs/>
                <w:sz w:val="32"/>
                <w:szCs w:val="32"/>
              </w:rPr>
              <w:t>Норвегия</w:t>
            </w:r>
          </w:p>
        </w:tc>
        <w:tc>
          <w:tcPr>
            <w:tcW w:w="0" w:type="auto"/>
            <w:tcBorders>
              <w:top w:val="single" w:sz="2" w:space="0" w:color="E3E3E3"/>
              <w:left w:val="single" w:sz="2" w:space="0" w:color="E3E3E3"/>
            </w:tcBorders>
            <w:vAlign w:val="center"/>
            <w:hideMark/>
          </w:tcPr>
          <w:p w14:paraId="713FD83A" w14:textId="77777777" w:rsidR="00F44BBA" w:rsidRPr="00EC788E" w:rsidRDefault="00F44BBA" w:rsidP="00FC5A09">
            <w:pPr>
              <w:rPr>
                <w:rFonts w:ascii="Arial" w:hAnsi="Arial" w:cs="Arial"/>
                <w:sz w:val="32"/>
                <w:szCs w:val="32"/>
              </w:rPr>
            </w:pPr>
            <w:r w:rsidRPr="00EC788E">
              <w:rPr>
                <w:rFonts w:ascii="Arial" w:hAnsi="Arial" w:cs="Arial"/>
                <w:sz w:val="32"/>
                <w:szCs w:val="32"/>
              </w:rPr>
              <w:t>Скандинавия</w:t>
            </w:r>
          </w:p>
        </w:tc>
        <w:tc>
          <w:tcPr>
            <w:tcW w:w="0" w:type="auto"/>
            <w:tcBorders>
              <w:top w:val="single" w:sz="2" w:space="0" w:color="E3E3E3"/>
              <w:left w:val="single" w:sz="2" w:space="0" w:color="E3E3E3"/>
            </w:tcBorders>
            <w:vAlign w:val="center"/>
            <w:hideMark/>
          </w:tcPr>
          <w:p w14:paraId="39570D66" w14:textId="77777777" w:rsidR="00F44BBA" w:rsidRPr="00EC788E" w:rsidRDefault="00F44BBA" w:rsidP="00FC5A09">
            <w:pPr>
              <w:rPr>
                <w:rFonts w:ascii="Arial" w:hAnsi="Arial" w:cs="Arial"/>
                <w:sz w:val="32"/>
                <w:szCs w:val="32"/>
              </w:rPr>
            </w:pPr>
            <w:r w:rsidRPr="00EC788E">
              <w:rPr>
                <w:rFonts w:ascii="Arial" w:hAnsi="Arial" w:cs="Arial"/>
                <w:sz w:val="32"/>
                <w:szCs w:val="32"/>
              </w:rPr>
              <w:t>~1750</w:t>
            </w:r>
          </w:p>
        </w:tc>
        <w:tc>
          <w:tcPr>
            <w:tcW w:w="0" w:type="auto"/>
            <w:tcBorders>
              <w:top w:val="single" w:sz="2" w:space="0" w:color="E3E3E3"/>
              <w:left w:val="single" w:sz="2" w:space="0" w:color="E3E3E3"/>
            </w:tcBorders>
            <w:vAlign w:val="center"/>
            <w:hideMark/>
          </w:tcPr>
          <w:p w14:paraId="5BA9E449" w14:textId="77777777" w:rsidR="00F44BBA" w:rsidRPr="00EC788E" w:rsidRDefault="00F44BBA" w:rsidP="00FC5A09">
            <w:pPr>
              <w:rPr>
                <w:rFonts w:ascii="Arial" w:hAnsi="Arial" w:cs="Arial"/>
                <w:sz w:val="32"/>
                <w:szCs w:val="32"/>
              </w:rPr>
            </w:pPr>
            <w:r w:rsidRPr="00EC788E">
              <w:rPr>
                <w:rFonts w:ascii="Arial" w:hAnsi="Arial" w:cs="Arial"/>
                <w:sz w:val="32"/>
                <w:szCs w:val="32"/>
              </w:rPr>
              <w:t>3,9%</w:t>
            </w:r>
          </w:p>
        </w:tc>
        <w:tc>
          <w:tcPr>
            <w:tcW w:w="0" w:type="auto"/>
            <w:tcBorders>
              <w:top w:val="single" w:sz="2" w:space="0" w:color="E3E3E3"/>
              <w:left w:val="single" w:sz="2" w:space="0" w:color="E3E3E3"/>
              <w:right w:val="nil"/>
            </w:tcBorders>
            <w:vAlign w:val="center"/>
            <w:hideMark/>
          </w:tcPr>
          <w:p w14:paraId="1FA7A362" w14:textId="77777777" w:rsidR="00F44BBA" w:rsidRPr="00EC788E" w:rsidRDefault="00F44BBA" w:rsidP="00FC5A09">
            <w:pPr>
              <w:rPr>
                <w:rFonts w:ascii="Arial" w:hAnsi="Arial" w:cs="Arial"/>
                <w:sz w:val="32"/>
                <w:szCs w:val="32"/>
              </w:rPr>
            </w:pPr>
            <w:r w:rsidRPr="00EC788E">
              <w:rPr>
                <w:rFonts w:ascii="Arial" w:hAnsi="Arial" w:cs="Arial"/>
                <w:sz w:val="32"/>
                <w:szCs w:val="32"/>
              </w:rPr>
              <w:t>12,0</w:t>
            </w:r>
          </w:p>
        </w:tc>
      </w:tr>
      <w:tr w:rsidR="00F44BBA" w:rsidRPr="00EC788E" w14:paraId="3BA8D0CD" w14:textId="77777777" w:rsidTr="00FC5A09">
        <w:trPr>
          <w:tblCellSpacing w:w="15" w:type="dxa"/>
        </w:trPr>
        <w:tc>
          <w:tcPr>
            <w:tcW w:w="0" w:type="auto"/>
            <w:tcBorders>
              <w:top w:val="single" w:sz="2" w:space="0" w:color="E3E3E3"/>
              <w:left w:val="single" w:sz="2" w:space="0" w:color="E3E3E3"/>
            </w:tcBorders>
            <w:vAlign w:val="center"/>
            <w:hideMark/>
          </w:tcPr>
          <w:p w14:paraId="3F6B85C8" w14:textId="77777777" w:rsidR="00F44BBA" w:rsidRPr="00EC788E" w:rsidRDefault="00F44BBA" w:rsidP="00FC5A09">
            <w:pPr>
              <w:rPr>
                <w:rFonts w:ascii="Arial" w:hAnsi="Arial" w:cs="Arial"/>
                <w:sz w:val="32"/>
                <w:szCs w:val="32"/>
              </w:rPr>
            </w:pPr>
            <w:r w:rsidRPr="00EC788E">
              <w:rPr>
                <w:rFonts w:ascii="Arial" w:hAnsi="Arial" w:cs="Arial"/>
                <w:b/>
                <w:bCs/>
                <w:sz w:val="32"/>
                <w:szCs w:val="32"/>
              </w:rPr>
              <w:lastRenderedPageBreak/>
              <w:t>Швеция</w:t>
            </w:r>
          </w:p>
        </w:tc>
        <w:tc>
          <w:tcPr>
            <w:tcW w:w="0" w:type="auto"/>
            <w:tcBorders>
              <w:top w:val="single" w:sz="2" w:space="0" w:color="E3E3E3"/>
              <w:left w:val="single" w:sz="2" w:space="0" w:color="E3E3E3"/>
            </w:tcBorders>
            <w:vAlign w:val="center"/>
            <w:hideMark/>
          </w:tcPr>
          <w:p w14:paraId="1AF830FC" w14:textId="77777777" w:rsidR="00F44BBA" w:rsidRPr="00EC788E" w:rsidRDefault="00F44BBA" w:rsidP="00FC5A09">
            <w:pPr>
              <w:rPr>
                <w:rFonts w:ascii="Arial" w:hAnsi="Arial" w:cs="Arial"/>
                <w:sz w:val="32"/>
                <w:szCs w:val="32"/>
              </w:rPr>
            </w:pPr>
            <w:r w:rsidRPr="00EC788E">
              <w:rPr>
                <w:rFonts w:ascii="Arial" w:hAnsi="Arial" w:cs="Arial"/>
                <w:sz w:val="32"/>
                <w:szCs w:val="32"/>
              </w:rPr>
              <w:t>Скандинавия</w:t>
            </w:r>
          </w:p>
        </w:tc>
        <w:tc>
          <w:tcPr>
            <w:tcW w:w="0" w:type="auto"/>
            <w:tcBorders>
              <w:top w:val="single" w:sz="2" w:space="0" w:color="E3E3E3"/>
              <w:left w:val="single" w:sz="2" w:space="0" w:color="E3E3E3"/>
            </w:tcBorders>
            <w:vAlign w:val="center"/>
            <w:hideMark/>
          </w:tcPr>
          <w:p w14:paraId="3E7BF988" w14:textId="77777777" w:rsidR="00F44BBA" w:rsidRPr="00EC788E" w:rsidRDefault="00F44BBA" w:rsidP="00FC5A09">
            <w:pPr>
              <w:rPr>
                <w:rFonts w:ascii="Arial" w:hAnsi="Arial" w:cs="Arial"/>
                <w:sz w:val="32"/>
                <w:szCs w:val="32"/>
              </w:rPr>
            </w:pPr>
            <w:r w:rsidRPr="00EC788E">
              <w:rPr>
                <w:rFonts w:ascii="Arial" w:hAnsi="Arial" w:cs="Arial"/>
                <w:sz w:val="32"/>
                <w:szCs w:val="32"/>
              </w:rPr>
              <w:t>~1800</w:t>
            </w:r>
          </w:p>
        </w:tc>
        <w:tc>
          <w:tcPr>
            <w:tcW w:w="0" w:type="auto"/>
            <w:tcBorders>
              <w:top w:val="single" w:sz="2" w:space="0" w:color="E3E3E3"/>
              <w:left w:val="single" w:sz="2" w:space="0" w:color="E3E3E3"/>
            </w:tcBorders>
            <w:vAlign w:val="center"/>
            <w:hideMark/>
          </w:tcPr>
          <w:p w14:paraId="3520A2E9" w14:textId="77777777" w:rsidR="00F44BBA" w:rsidRPr="00EC788E" w:rsidRDefault="00F44BBA" w:rsidP="00FC5A09">
            <w:pPr>
              <w:rPr>
                <w:rFonts w:ascii="Arial" w:hAnsi="Arial" w:cs="Arial"/>
                <w:sz w:val="32"/>
                <w:szCs w:val="32"/>
              </w:rPr>
            </w:pPr>
            <w:r w:rsidRPr="00EC788E">
              <w:rPr>
                <w:rFonts w:ascii="Arial" w:hAnsi="Arial" w:cs="Arial"/>
                <w:sz w:val="32"/>
                <w:szCs w:val="32"/>
              </w:rPr>
              <w:t>4,0%</w:t>
            </w:r>
          </w:p>
        </w:tc>
        <w:tc>
          <w:tcPr>
            <w:tcW w:w="0" w:type="auto"/>
            <w:tcBorders>
              <w:top w:val="single" w:sz="2" w:space="0" w:color="E3E3E3"/>
              <w:left w:val="single" w:sz="2" w:space="0" w:color="E3E3E3"/>
              <w:right w:val="nil"/>
            </w:tcBorders>
            <w:vAlign w:val="center"/>
            <w:hideMark/>
          </w:tcPr>
          <w:p w14:paraId="40168994" w14:textId="77777777" w:rsidR="00F44BBA" w:rsidRPr="00EC788E" w:rsidRDefault="00F44BBA" w:rsidP="00FC5A09">
            <w:pPr>
              <w:rPr>
                <w:rFonts w:ascii="Arial" w:hAnsi="Arial" w:cs="Arial"/>
                <w:sz w:val="32"/>
                <w:szCs w:val="32"/>
              </w:rPr>
            </w:pPr>
            <w:r w:rsidRPr="00EC788E">
              <w:rPr>
                <w:rFonts w:ascii="Arial" w:hAnsi="Arial" w:cs="Arial"/>
                <w:sz w:val="32"/>
                <w:szCs w:val="32"/>
              </w:rPr>
              <w:t>11,0</w:t>
            </w:r>
          </w:p>
        </w:tc>
      </w:tr>
      <w:tr w:rsidR="00F44BBA" w:rsidRPr="00EC788E" w14:paraId="629E0788" w14:textId="77777777" w:rsidTr="00FC5A09">
        <w:trPr>
          <w:tblCellSpacing w:w="15" w:type="dxa"/>
        </w:trPr>
        <w:tc>
          <w:tcPr>
            <w:tcW w:w="0" w:type="auto"/>
            <w:tcBorders>
              <w:top w:val="single" w:sz="2" w:space="0" w:color="E3E3E3"/>
              <w:left w:val="single" w:sz="2" w:space="0" w:color="E3E3E3"/>
            </w:tcBorders>
            <w:vAlign w:val="center"/>
            <w:hideMark/>
          </w:tcPr>
          <w:p w14:paraId="565F20BD" w14:textId="77777777" w:rsidR="00F44BBA" w:rsidRPr="00EC788E" w:rsidRDefault="00F44BBA" w:rsidP="00FC5A09">
            <w:pPr>
              <w:rPr>
                <w:rFonts w:ascii="Arial" w:hAnsi="Arial" w:cs="Arial"/>
                <w:sz w:val="32"/>
                <w:szCs w:val="32"/>
              </w:rPr>
            </w:pPr>
            <w:r w:rsidRPr="00EC788E">
              <w:rPr>
                <w:rFonts w:ascii="Arial" w:hAnsi="Arial" w:cs="Arial"/>
                <w:b/>
                <w:bCs/>
                <w:sz w:val="32"/>
                <w:szCs w:val="32"/>
              </w:rPr>
              <w:t>Исландия</w:t>
            </w:r>
          </w:p>
        </w:tc>
        <w:tc>
          <w:tcPr>
            <w:tcW w:w="0" w:type="auto"/>
            <w:tcBorders>
              <w:top w:val="single" w:sz="2" w:space="0" w:color="E3E3E3"/>
              <w:left w:val="single" w:sz="2" w:space="0" w:color="E3E3E3"/>
            </w:tcBorders>
            <w:vAlign w:val="center"/>
            <w:hideMark/>
          </w:tcPr>
          <w:p w14:paraId="1A77CB74" w14:textId="77777777" w:rsidR="00F44BBA" w:rsidRPr="00EC788E" w:rsidRDefault="00F44BBA" w:rsidP="00FC5A09">
            <w:pPr>
              <w:rPr>
                <w:rFonts w:ascii="Arial" w:hAnsi="Arial" w:cs="Arial"/>
                <w:sz w:val="32"/>
                <w:szCs w:val="32"/>
              </w:rPr>
            </w:pPr>
            <w:r w:rsidRPr="00EC788E">
              <w:rPr>
                <w:rFonts w:ascii="Arial" w:hAnsi="Arial" w:cs="Arial"/>
                <w:sz w:val="32"/>
                <w:szCs w:val="32"/>
              </w:rPr>
              <w:t>Сев. Атлантика</w:t>
            </w:r>
          </w:p>
        </w:tc>
        <w:tc>
          <w:tcPr>
            <w:tcW w:w="0" w:type="auto"/>
            <w:tcBorders>
              <w:top w:val="single" w:sz="2" w:space="0" w:color="E3E3E3"/>
              <w:left w:val="single" w:sz="2" w:space="0" w:color="E3E3E3"/>
            </w:tcBorders>
            <w:vAlign w:val="center"/>
            <w:hideMark/>
          </w:tcPr>
          <w:p w14:paraId="00C4DDFD" w14:textId="77777777" w:rsidR="00F44BBA" w:rsidRPr="00EC788E" w:rsidRDefault="00F44BBA" w:rsidP="00FC5A09">
            <w:pPr>
              <w:rPr>
                <w:rFonts w:ascii="Arial" w:hAnsi="Arial" w:cs="Arial"/>
                <w:sz w:val="32"/>
                <w:szCs w:val="32"/>
              </w:rPr>
            </w:pPr>
            <w:r w:rsidRPr="00EC788E">
              <w:rPr>
                <w:rFonts w:ascii="Arial" w:hAnsi="Arial" w:cs="Arial"/>
                <w:sz w:val="32"/>
                <w:szCs w:val="32"/>
              </w:rPr>
              <w:t>~1300</w:t>
            </w:r>
          </w:p>
        </w:tc>
        <w:tc>
          <w:tcPr>
            <w:tcW w:w="0" w:type="auto"/>
            <w:tcBorders>
              <w:top w:val="single" w:sz="2" w:space="0" w:color="E3E3E3"/>
              <w:left w:val="single" w:sz="2" w:space="0" w:color="E3E3E3"/>
            </w:tcBorders>
            <w:vAlign w:val="center"/>
            <w:hideMark/>
          </w:tcPr>
          <w:p w14:paraId="1B84D2E8" w14:textId="77777777" w:rsidR="00F44BBA" w:rsidRPr="00EC788E" w:rsidRDefault="00F44BBA" w:rsidP="00FC5A09">
            <w:pPr>
              <w:rPr>
                <w:rFonts w:ascii="Arial" w:hAnsi="Arial" w:cs="Arial"/>
                <w:sz w:val="32"/>
                <w:szCs w:val="32"/>
              </w:rPr>
            </w:pPr>
            <w:r w:rsidRPr="00EC788E">
              <w:rPr>
                <w:rFonts w:ascii="Arial" w:hAnsi="Arial" w:cs="Arial"/>
                <w:sz w:val="32"/>
                <w:szCs w:val="32"/>
              </w:rPr>
              <w:t>3,8%</w:t>
            </w:r>
          </w:p>
        </w:tc>
        <w:tc>
          <w:tcPr>
            <w:tcW w:w="0" w:type="auto"/>
            <w:tcBorders>
              <w:top w:val="single" w:sz="2" w:space="0" w:color="E3E3E3"/>
              <w:left w:val="single" w:sz="2" w:space="0" w:color="E3E3E3"/>
              <w:right w:val="nil"/>
            </w:tcBorders>
            <w:vAlign w:val="center"/>
            <w:hideMark/>
          </w:tcPr>
          <w:p w14:paraId="519BD743" w14:textId="77777777" w:rsidR="00F44BBA" w:rsidRPr="00EC788E" w:rsidRDefault="00F44BBA" w:rsidP="00FC5A09">
            <w:pPr>
              <w:rPr>
                <w:rFonts w:ascii="Arial" w:hAnsi="Arial" w:cs="Arial"/>
                <w:sz w:val="32"/>
                <w:szCs w:val="32"/>
              </w:rPr>
            </w:pPr>
            <w:r w:rsidRPr="00EC788E">
              <w:rPr>
                <w:rFonts w:ascii="Arial" w:hAnsi="Arial" w:cs="Arial"/>
                <w:sz w:val="32"/>
                <w:szCs w:val="32"/>
              </w:rPr>
              <w:t>9,6</w:t>
            </w:r>
          </w:p>
        </w:tc>
      </w:tr>
      <w:tr w:rsidR="00F44BBA" w:rsidRPr="00EC788E" w14:paraId="2739266A" w14:textId="77777777" w:rsidTr="00FC5A09">
        <w:trPr>
          <w:tblCellSpacing w:w="15" w:type="dxa"/>
        </w:trPr>
        <w:tc>
          <w:tcPr>
            <w:tcW w:w="0" w:type="auto"/>
            <w:tcBorders>
              <w:top w:val="single" w:sz="2" w:space="0" w:color="E3E3E3"/>
              <w:left w:val="single" w:sz="2" w:space="0" w:color="E3E3E3"/>
            </w:tcBorders>
            <w:vAlign w:val="center"/>
            <w:hideMark/>
          </w:tcPr>
          <w:p w14:paraId="6393DB00" w14:textId="77777777" w:rsidR="00F44BBA" w:rsidRPr="00EC788E" w:rsidRDefault="00F44BBA" w:rsidP="00FC5A09">
            <w:pPr>
              <w:rPr>
                <w:rFonts w:ascii="Arial" w:hAnsi="Arial" w:cs="Arial"/>
                <w:sz w:val="32"/>
                <w:szCs w:val="32"/>
              </w:rPr>
            </w:pPr>
            <w:r w:rsidRPr="00EC788E">
              <w:rPr>
                <w:rFonts w:ascii="Arial" w:hAnsi="Arial" w:cs="Arial"/>
                <w:b/>
                <w:bCs/>
                <w:sz w:val="32"/>
                <w:szCs w:val="32"/>
              </w:rPr>
              <w:t>Дания</w:t>
            </w:r>
          </w:p>
        </w:tc>
        <w:tc>
          <w:tcPr>
            <w:tcW w:w="0" w:type="auto"/>
            <w:tcBorders>
              <w:top w:val="single" w:sz="2" w:space="0" w:color="E3E3E3"/>
              <w:left w:val="single" w:sz="2" w:space="0" w:color="E3E3E3"/>
            </w:tcBorders>
            <w:vAlign w:val="center"/>
            <w:hideMark/>
          </w:tcPr>
          <w:p w14:paraId="3A456CBC" w14:textId="77777777" w:rsidR="00F44BBA" w:rsidRPr="00EC788E" w:rsidRDefault="00F44BBA" w:rsidP="00FC5A09">
            <w:pPr>
              <w:rPr>
                <w:rFonts w:ascii="Arial" w:hAnsi="Arial" w:cs="Arial"/>
                <w:sz w:val="32"/>
                <w:szCs w:val="32"/>
              </w:rPr>
            </w:pPr>
            <w:r w:rsidRPr="00EC788E">
              <w:rPr>
                <w:rFonts w:ascii="Arial" w:hAnsi="Arial" w:cs="Arial"/>
                <w:sz w:val="32"/>
                <w:szCs w:val="32"/>
              </w:rPr>
              <w:t>Скандинавия</w:t>
            </w:r>
          </w:p>
        </w:tc>
        <w:tc>
          <w:tcPr>
            <w:tcW w:w="0" w:type="auto"/>
            <w:tcBorders>
              <w:top w:val="single" w:sz="2" w:space="0" w:color="E3E3E3"/>
              <w:left w:val="single" w:sz="2" w:space="0" w:color="E3E3E3"/>
            </w:tcBorders>
            <w:vAlign w:val="center"/>
            <w:hideMark/>
          </w:tcPr>
          <w:p w14:paraId="14694B0E" w14:textId="77777777" w:rsidR="00F44BBA" w:rsidRPr="00EC788E" w:rsidRDefault="00F44BBA" w:rsidP="00FC5A09">
            <w:pPr>
              <w:rPr>
                <w:rFonts w:ascii="Arial" w:hAnsi="Arial" w:cs="Arial"/>
                <w:sz w:val="32"/>
                <w:szCs w:val="32"/>
              </w:rPr>
            </w:pPr>
            <w:r w:rsidRPr="00EC788E">
              <w:rPr>
                <w:rFonts w:ascii="Arial" w:hAnsi="Arial" w:cs="Arial"/>
                <w:sz w:val="32"/>
                <w:szCs w:val="32"/>
              </w:rPr>
              <w:t>~1600</w:t>
            </w:r>
          </w:p>
        </w:tc>
        <w:tc>
          <w:tcPr>
            <w:tcW w:w="0" w:type="auto"/>
            <w:tcBorders>
              <w:top w:val="single" w:sz="2" w:space="0" w:color="E3E3E3"/>
              <w:left w:val="single" w:sz="2" w:space="0" w:color="E3E3E3"/>
            </w:tcBorders>
            <w:vAlign w:val="center"/>
            <w:hideMark/>
          </w:tcPr>
          <w:p w14:paraId="26711B00" w14:textId="77777777" w:rsidR="00F44BBA" w:rsidRPr="00EC788E" w:rsidRDefault="00F44BBA" w:rsidP="00FC5A09">
            <w:pPr>
              <w:rPr>
                <w:rFonts w:ascii="Arial" w:hAnsi="Arial" w:cs="Arial"/>
                <w:sz w:val="32"/>
                <w:szCs w:val="32"/>
              </w:rPr>
            </w:pPr>
            <w:r w:rsidRPr="00EC788E">
              <w:rPr>
                <w:rFonts w:ascii="Arial" w:hAnsi="Arial" w:cs="Arial"/>
                <w:sz w:val="32"/>
                <w:szCs w:val="32"/>
              </w:rPr>
              <w:t>4,1%</w:t>
            </w:r>
          </w:p>
        </w:tc>
        <w:tc>
          <w:tcPr>
            <w:tcW w:w="0" w:type="auto"/>
            <w:tcBorders>
              <w:top w:val="single" w:sz="2" w:space="0" w:color="E3E3E3"/>
              <w:left w:val="single" w:sz="2" w:space="0" w:color="E3E3E3"/>
              <w:right w:val="nil"/>
            </w:tcBorders>
            <w:vAlign w:val="center"/>
            <w:hideMark/>
          </w:tcPr>
          <w:p w14:paraId="5C258A58" w14:textId="77777777" w:rsidR="00F44BBA" w:rsidRPr="00EC788E" w:rsidRDefault="00F44BBA" w:rsidP="00FC5A09">
            <w:pPr>
              <w:rPr>
                <w:rFonts w:ascii="Arial" w:hAnsi="Arial" w:cs="Arial"/>
                <w:sz w:val="32"/>
                <w:szCs w:val="32"/>
              </w:rPr>
            </w:pPr>
            <w:r w:rsidRPr="00EC788E">
              <w:rPr>
                <w:rFonts w:ascii="Arial" w:hAnsi="Arial" w:cs="Arial"/>
                <w:sz w:val="32"/>
                <w:szCs w:val="32"/>
              </w:rPr>
              <w:t>9,4</w:t>
            </w:r>
          </w:p>
        </w:tc>
      </w:tr>
      <w:tr w:rsidR="00F44BBA" w:rsidRPr="00EC788E" w14:paraId="0CB57458" w14:textId="77777777" w:rsidTr="00FC5A09">
        <w:trPr>
          <w:tblCellSpacing w:w="15" w:type="dxa"/>
        </w:trPr>
        <w:tc>
          <w:tcPr>
            <w:tcW w:w="0" w:type="auto"/>
            <w:tcBorders>
              <w:top w:val="single" w:sz="2" w:space="0" w:color="E3E3E3"/>
              <w:left w:val="single" w:sz="2" w:space="0" w:color="E3E3E3"/>
            </w:tcBorders>
            <w:vAlign w:val="center"/>
            <w:hideMark/>
          </w:tcPr>
          <w:p w14:paraId="56837F2E" w14:textId="77777777" w:rsidR="00F44BBA" w:rsidRPr="00EC788E" w:rsidRDefault="00F44BBA" w:rsidP="00FC5A09">
            <w:pPr>
              <w:rPr>
                <w:rFonts w:ascii="Arial" w:hAnsi="Arial" w:cs="Arial"/>
                <w:sz w:val="32"/>
                <w:szCs w:val="32"/>
              </w:rPr>
            </w:pPr>
            <w:r w:rsidRPr="00EC788E">
              <w:rPr>
                <w:rFonts w:ascii="Arial" w:hAnsi="Arial" w:cs="Arial"/>
                <w:b/>
                <w:bCs/>
                <w:sz w:val="32"/>
                <w:szCs w:val="32"/>
              </w:rPr>
              <w:t>США</w:t>
            </w:r>
          </w:p>
        </w:tc>
        <w:tc>
          <w:tcPr>
            <w:tcW w:w="0" w:type="auto"/>
            <w:tcBorders>
              <w:top w:val="single" w:sz="2" w:space="0" w:color="E3E3E3"/>
              <w:left w:val="single" w:sz="2" w:space="0" w:color="E3E3E3"/>
            </w:tcBorders>
            <w:vAlign w:val="center"/>
            <w:hideMark/>
          </w:tcPr>
          <w:p w14:paraId="0DB2FD47" w14:textId="77777777" w:rsidR="00F44BBA" w:rsidRPr="00EC788E" w:rsidRDefault="00F44BBA" w:rsidP="00FC5A09">
            <w:pPr>
              <w:rPr>
                <w:rFonts w:ascii="Arial" w:hAnsi="Arial" w:cs="Arial"/>
                <w:sz w:val="32"/>
                <w:szCs w:val="32"/>
              </w:rPr>
            </w:pPr>
            <w:r w:rsidRPr="00EC788E">
              <w:rPr>
                <w:rFonts w:ascii="Arial" w:hAnsi="Arial" w:cs="Arial"/>
                <w:sz w:val="32"/>
                <w:szCs w:val="32"/>
              </w:rPr>
              <w:t>Сев. Америка</w:t>
            </w:r>
          </w:p>
        </w:tc>
        <w:tc>
          <w:tcPr>
            <w:tcW w:w="0" w:type="auto"/>
            <w:tcBorders>
              <w:top w:val="single" w:sz="2" w:space="0" w:color="E3E3E3"/>
              <w:left w:val="single" w:sz="2" w:space="0" w:color="E3E3E3"/>
            </w:tcBorders>
            <w:vAlign w:val="center"/>
            <w:hideMark/>
          </w:tcPr>
          <w:p w14:paraId="26AB400C" w14:textId="77777777" w:rsidR="00F44BBA" w:rsidRPr="00EC788E" w:rsidRDefault="00F44BBA" w:rsidP="00FC5A09">
            <w:pPr>
              <w:rPr>
                <w:rFonts w:ascii="Arial" w:hAnsi="Arial" w:cs="Arial"/>
                <w:sz w:val="32"/>
                <w:szCs w:val="32"/>
              </w:rPr>
            </w:pPr>
            <w:r w:rsidRPr="00EC788E">
              <w:rPr>
                <w:rFonts w:ascii="Arial" w:hAnsi="Arial" w:cs="Arial"/>
                <w:sz w:val="32"/>
                <w:szCs w:val="32"/>
              </w:rPr>
              <w:t>~2300</w:t>
            </w:r>
          </w:p>
        </w:tc>
        <w:tc>
          <w:tcPr>
            <w:tcW w:w="0" w:type="auto"/>
            <w:tcBorders>
              <w:top w:val="single" w:sz="2" w:space="0" w:color="E3E3E3"/>
              <w:left w:val="single" w:sz="2" w:space="0" w:color="E3E3E3"/>
            </w:tcBorders>
            <w:vAlign w:val="center"/>
            <w:hideMark/>
          </w:tcPr>
          <w:p w14:paraId="12C4C921" w14:textId="77777777" w:rsidR="00F44BBA" w:rsidRPr="00EC788E" w:rsidRDefault="00F44BBA" w:rsidP="00FC5A09">
            <w:pPr>
              <w:rPr>
                <w:rFonts w:ascii="Arial" w:hAnsi="Arial" w:cs="Arial"/>
                <w:sz w:val="32"/>
                <w:szCs w:val="32"/>
              </w:rPr>
            </w:pPr>
            <w:r w:rsidRPr="00EC788E">
              <w:rPr>
                <w:rFonts w:ascii="Arial" w:hAnsi="Arial" w:cs="Arial"/>
                <w:sz w:val="32"/>
                <w:szCs w:val="32"/>
              </w:rPr>
              <w:t>5,9%</w:t>
            </w:r>
          </w:p>
        </w:tc>
        <w:tc>
          <w:tcPr>
            <w:tcW w:w="0" w:type="auto"/>
            <w:tcBorders>
              <w:top w:val="single" w:sz="2" w:space="0" w:color="E3E3E3"/>
              <w:left w:val="single" w:sz="2" w:space="0" w:color="E3E3E3"/>
              <w:right w:val="nil"/>
            </w:tcBorders>
            <w:vAlign w:val="center"/>
            <w:hideMark/>
          </w:tcPr>
          <w:p w14:paraId="2264B661" w14:textId="77777777" w:rsidR="00F44BBA" w:rsidRPr="00EC788E" w:rsidRDefault="00F44BBA" w:rsidP="00FC5A09">
            <w:pPr>
              <w:rPr>
                <w:rFonts w:ascii="Arial" w:hAnsi="Arial" w:cs="Arial"/>
                <w:sz w:val="32"/>
                <w:szCs w:val="32"/>
              </w:rPr>
            </w:pPr>
            <w:r w:rsidRPr="00EC788E">
              <w:rPr>
                <w:rFonts w:ascii="Arial" w:hAnsi="Arial" w:cs="Arial"/>
                <w:sz w:val="32"/>
                <w:szCs w:val="32"/>
              </w:rPr>
              <w:t>14,2</w:t>
            </w:r>
          </w:p>
        </w:tc>
      </w:tr>
      <w:tr w:rsidR="00F44BBA" w:rsidRPr="00EC788E" w14:paraId="260948F1" w14:textId="77777777" w:rsidTr="00FC5A09">
        <w:trPr>
          <w:tblCellSpacing w:w="15" w:type="dxa"/>
        </w:trPr>
        <w:tc>
          <w:tcPr>
            <w:tcW w:w="0" w:type="auto"/>
            <w:tcBorders>
              <w:top w:val="single" w:sz="2" w:space="0" w:color="E3E3E3"/>
              <w:left w:val="single" w:sz="2" w:space="0" w:color="E3E3E3"/>
              <w:bottom w:val="nil"/>
            </w:tcBorders>
            <w:vAlign w:val="center"/>
            <w:hideMark/>
          </w:tcPr>
          <w:p w14:paraId="283D03ED" w14:textId="77777777" w:rsidR="00F44BBA" w:rsidRPr="00EC788E" w:rsidRDefault="00F44BBA" w:rsidP="00FC5A09">
            <w:pPr>
              <w:rPr>
                <w:rFonts w:ascii="Arial" w:hAnsi="Arial" w:cs="Arial"/>
                <w:sz w:val="32"/>
                <w:szCs w:val="32"/>
              </w:rPr>
            </w:pPr>
            <w:r w:rsidRPr="00EC788E">
              <w:rPr>
                <w:rFonts w:ascii="Arial" w:hAnsi="Arial" w:cs="Arial"/>
                <w:b/>
                <w:bCs/>
                <w:sz w:val="32"/>
                <w:szCs w:val="32"/>
              </w:rPr>
              <w:t>Бразилия</w:t>
            </w:r>
          </w:p>
        </w:tc>
        <w:tc>
          <w:tcPr>
            <w:tcW w:w="0" w:type="auto"/>
            <w:tcBorders>
              <w:top w:val="single" w:sz="2" w:space="0" w:color="E3E3E3"/>
              <w:left w:val="single" w:sz="2" w:space="0" w:color="E3E3E3"/>
              <w:bottom w:val="nil"/>
            </w:tcBorders>
            <w:vAlign w:val="center"/>
            <w:hideMark/>
          </w:tcPr>
          <w:p w14:paraId="47CC582A" w14:textId="77777777" w:rsidR="00F44BBA" w:rsidRPr="00EC788E" w:rsidRDefault="00F44BBA" w:rsidP="00FC5A09">
            <w:pPr>
              <w:rPr>
                <w:rFonts w:ascii="Arial" w:hAnsi="Arial" w:cs="Arial"/>
                <w:sz w:val="32"/>
                <w:szCs w:val="32"/>
              </w:rPr>
            </w:pPr>
            <w:r w:rsidRPr="00EC788E">
              <w:rPr>
                <w:rFonts w:ascii="Arial" w:hAnsi="Arial" w:cs="Arial"/>
                <w:sz w:val="32"/>
                <w:szCs w:val="32"/>
              </w:rPr>
              <w:t>Лат. Америка</w:t>
            </w:r>
          </w:p>
        </w:tc>
        <w:tc>
          <w:tcPr>
            <w:tcW w:w="0" w:type="auto"/>
            <w:tcBorders>
              <w:top w:val="single" w:sz="2" w:space="0" w:color="E3E3E3"/>
              <w:left w:val="single" w:sz="2" w:space="0" w:color="E3E3E3"/>
              <w:bottom w:val="nil"/>
            </w:tcBorders>
            <w:vAlign w:val="center"/>
            <w:hideMark/>
          </w:tcPr>
          <w:p w14:paraId="055F1E86" w14:textId="77777777" w:rsidR="00F44BBA" w:rsidRPr="00EC788E" w:rsidRDefault="00F44BBA" w:rsidP="00FC5A09">
            <w:pPr>
              <w:rPr>
                <w:rFonts w:ascii="Arial" w:hAnsi="Arial" w:cs="Arial"/>
                <w:sz w:val="32"/>
                <w:szCs w:val="32"/>
              </w:rPr>
            </w:pPr>
            <w:r w:rsidRPr="00EC788E">
              <w:rPr>
                <w:rFonts w:ascii="Arial" w:hAnsi="Arial" w:cs="Arial"/>
                <w:sz w:val="32"/>
                <w:szCs w:val="32"/>
              </w:rPr>
              <w:t>~2800</w:t>
            </w:r>
          </w:p>
        </w:tc>
        <w:tc>
          <w:tcPr>
            <w:tcW w:w="0" w:type="auto"/>
            <w:tcBorders>
              <w:top w:val="single" w:sz="2" w:space="0" w:color="E3E3E3"/>
              <w:left w:val="single" w:sz="2" w:space="0" w:color="E3E3E3"/>
              <w:bottom w:val="nil"/>
            </w:tcBorders>
            <w:vAlign w:val="center"/>
            <w:hideMark/>
          </w:tcPr>
          <w:p w14:paraId="2D22B74C" w14:textId="77777777" w:rsidR="00F44BBA" w:rsidRPr="00EC788E" w:rsidRDefault="00F44BBA" w:rsidP="00FC5A09">
            <w:pPr>
              <w:rPr>
                <w:rFonts w:ascii="Arial" w:hAnsi="Arial" w:cs="Arial"/>
                <w:sz w:val="32"/>
                <w:szCs w:val="32"/>
              </w:rPr>
            </w:pPr>
            <w:r w:rsidRPr="00EC788E">
              <w:rPr>
                <w:rFonts w:ascii="Arial" w:hAnsi="Arial" w:cs="Arial"/>
                <w:sz w:val="32"/>
                <w:szCs w:val="32"/>
              </w:rPr>
              <w:t>5,8%</w:t>
            </w:r>
          </w:p>
        </w:tc>
        <w:tc>
          <w:tcPr>
            <w:tcW w:w="0" w:type="auto"/>
            <w:tcBorders>
              <w:top w:val="single" w:sz="2" w:space="0" w:color="E3E3E3"/>
              <w:left w:val="single" w:sz="2" w:space="0" w:color="E3E3E3"/>
              <w:bottom w:val="nil"/>
              <w:right w:val="nil"/>
            </w:tcBorders>
            <w:vAlign w:val="center"/>
            <w:hideMark/>
          </w:tcPr>
          <w:p w14:paraId="27DEB66D" w14:textId="77777777" w:rsidR="00F44BBA" w:rsidRPr="00EC788E" w:rsidRDefault="00F44BBA" w:rsidP="00FC5A09">
            <w:pPr>
              <w:rPr>
                <w:rFonts w:ascii="Arial" w:hAnsi="Arial" w:cs="Arial"/>
                <w:sz w:val="32"/>
                <w:szCs w:val="32"/>
              </w:rPr>
            </w:pPr>
            <w:r w:rsidRPr="00EC788E">
              <w:rPr>
                <w:rFonts w:ascii="Arial" w:hAnsi="Arial" w:cs="Arial"/>
                <w:sz w:val="32"/>
                <w:szCs w:val="32"/>
              </w:rPr>
              <w:t>6,1</w:t>
            </w:r>
          </w:p>
        </w:tc>
      </w:tr>
    </w:tbl>
    <w:p w14:paraId="4D401B1E" w14:textId="77777777" w:rsidR="00F44BBA" w:rsidRPr="00EC788E" w:rsidRDefault="00F44BBA" w:rsidP="00FC5A09">
      <w:pPr>
        <w:rPr>
          <w:rFonts w:ascii="Arial" w:hAnsi="Arial" w:cs="Arial"/>
          <w:sz w:val="32"/>
          <w:szCs w:val="32"/>
        </w:rPr>
      </w:pPr>
      <w:r w:rsidRPr="00EC788E">
        <w:rPr>
          <w:rFonts w:ascii="Arial" w:hAnsi="Arial" w:cs="Arial"/>
          <w:i/>
          <w:iCs/>
          <w:sz w:val="32"/>
          <w:szCs w:val="32"/>
        </w:rPr>
        <w:t>* Япония показывает ~1900 часов и 3,0% депрессии (официально занижено из-за стигмы).</w:t>
      </w:r>
    </w:p>
    <w:p w14:paraId="2F5D385F"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Данные говорят сами за себя. Греция — самая солнечная страна в таблице — имеет второй по величине уровень депрессии в Европе. Испания и Португалия с почти 2800 солнечными часами в год </w:t>
      </w:r>
      <w:proofErr w:type="spellStart"/>
      <w:r w:rsidRPr="00EC788E">
        <w:rPr>
          <w:rFonts w:ascii="Arial" w:hAnsi="Arial" w:cs="Arial"/>
          <w:sz w:val="32"/>
          <w:szCs w:val="32"/>
        </w:rPr>
        <w:t>депрессивнее</w:t>
      </w:r>
      <w:proofErr w:type="spellEnd"/>
      <w:r w:rsidRPr="00EC788E">
        <w:rPr>
          <w:rFonts w:ascii="Arial" w:hAnsi="Arial" w:cs="Arial"/>
          <w:sz w:val="32"/>
          <w:szCs w:val="32"/>
        </w:rPr>
        <w:t xml:space="preserve"> Норвегии, Швеции и Исландии с их полярными ночами. Южная Корея с её 2066 солнечными часами лидирует по самоубийствам среди развитых стран.</w:t>
      </w:r>
    </w:p>
    <w:p w14:paraId="264872A0" w14:textId="77777777" w:rsidR="00F44BBA" w:rsidRPr="00EC788E" w:rsidRDefault="00F44BBA" w:rsidP="00FC5A09">
      <w:pPr>
        <w:rPr>
          <w:rFonts w:ascii="Arial" w:hAnsi="Arial" w:cs="Arial"/>
          <w:sz w:val="32"/>
          <w:szCs w:val="32"/>
        </w:rPr>
      </w:pPr>
      <w:r w:rsidRPr="00EC788E">
        <w:rPr>
          <w:rFonts w:ascii="Arial" w:hAnsi="Arial" w:cs="Arial"/>
          <w:sz w:val="32"/>
          <w:szCs w:val="32"/>
        </w:rPr>
        <w:t>Статистическая корреляция между количеством солнечных часов и уровнем депрессии в этой выборке не просто слабая — она отрицательная: чем больше солнца, тем выше уровень депрессии. Это прямое опровержение «солнечного мифа».</w:t>
      </w:r>
    </w:p>
    <w:p w14:paraId="44621CFF"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089F5A61">
          <v:rect id="_x0000_i1107" style="width:0;height:1.5pt" o:hralign="center" o:hrstd="t" o:hr="t" fillcolor="#a0a0a0" stroked="f"/>
        </w:pict>
      </w:r>
    </w:p>
    <w:p w14:paraId="02FF374F"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 xml:space="preserve">9.3 Почему Греция </w:t>
      </w:r>
      <w:proofErr w:type="spellStart"/>
      <w:r w:rsidRPr="00EC788E">
        <w:rPr>
          <w:rFonts w:ascii="Arial" w:hAnsi="Arial" w:cs="Arial"/>
          <w:b/>
          <w:bCs/>
          <w:sz w:val="32"/>
          <w:szCs w:val="32"/>
        </w:rPr>
        <w:t>депрессивнее</w:t>
      </w:r>
      <w:proofErr w:type="spellEnd"/>
      <w:r w:rsidRPr="00EC788E">
        <w:rPr>
          <w:rFonts w:ascii="Arial" w:hAnsi="Arial" w:cs="Arial"/>
          <w:b/>
          <w:bCs/>
          <w:sz w:val="32"/>
          <w:szCs w:val="32"/>
        </w:rPr>
        <w:t xml:space="preserve"> Исландии: первые объяснения</w:t>
      </w:r>
    </w:p>
    <w:p w14:paraId="13F98EEB" w14:textId="77777777" w:rsidR="00F44BBA" w:rsidRPr="00EC788E" w:rsidRDefault="00F44BBA" w:rsidP="00FC5A09">
      <w:pPr>
        <w:rPr>
          <w:rFonts w:ascii="Arial" w:hAnsi="Arial" w:cs="Arial"/>
          <w:sz w:val="32"/>
          <w:szCs w:val="32"/>
        </w:rPr>
      </w:pPr>
      <w:r w:rsidRPr="00EC788E">
        <w:rPr>
          <w:rFonts w:ascii="Arial" w:hAnsi="Arial" w:cs="Arial"/>
          <w:sz w:val="32"/>
          <w:szCs w:val="32"/>
        </w:rPr>
        <w:lastRenderedPageBreak/>
        <w:t>Чтобы понять этот парадокс, необходимо выйти за пределы биологических объяснений — и рассмотреть культурный контекст.</w:t>
      </w:r>
    </w:p>
    <w:p w14:paraId="67EC9035" w14:textId="77777777" w:rsidR="00F44BBA" w:rsidRPr="00EC788E" w:rsidRDefault="00F44BBA" w:rsidP="00FC5A09">
      <w:pPr>
        <w:rPr>
          <w:rFonts w:ascii="Arial" w:hAnsi="Arial" w:cs="Arial"/>
          <w:sz w:val="32"/>
          <w:szCs w:val="32"/>
        </w:rPr>
      </w:pPr>
      <w:r w:rsidRPr="00EC788E">
        <w:rPr>
          <w:rFonts w:ascii="Arial" w:hAnsi="Arial" w:cs="Arial"/>
          <w:b/>
          <w:bCs/>
          <w:sz w:val="32"/>
          <w:szCs w:val="32"/>
        </w:rPr>
        <w:t>ГРЕЧЕСКИЙ ПАРАДОКС.</w:t>
      </w:r>
      <w:r w:rsidRPr="00EC788E">
        <w:rPr>
          <w:rFonts w:ascii="Arial" w:hAnsi="Arial" w:cs="Arial"/>
          <w:sz w:val="32"/>
          <w:szCs w:val="32"/>
        </w:rPr>
        <w:t xml:space="preserve"> В период долгов кризиса в 2010–2015 годах безработица среди молодежи достигала 60%. Пенсионные накопления обесценивались. Семьи, прежде жившие в достатке, оказывались в нищете за несколько месяцев.</w:t>
      </w:r>
    </w:p>
    <w:p w14:paraId="796532FE" w14:textId="77777777" w:rsidR="00F44BBA" w:rsidRPr="00EC788E" w:rsidRDefault="00F44BBA" w:rsidP="00FC5A09">
      <w:pPr>
        <w:rPr>
          <w:rFonts w:ascii="Arial" w:hAnsi="Arial" w:cs="Arial"/>
          <w:sz w:val="32"/>
          <w:szCs w:val="32"/>
        </w:rPr>
      </w:pPr>
      <w:r w:rsidRPr="00EC788E">
        <w:rPr>
          <w:rFonts w:ascii="Arial" w:hAnsi="Arial" w:cs="Arial"/>
          <w:sz w:val="32"/>
          <w:szCs w:val="32"/>
        </w:rPr>
        <w:t>Но дело не только в экономике. Исследования греческого общества в этот период показали специфический феномен: финансовая несостоятельность воспринималась как моральный провал — а не как экономическое обстоятельство.</w:t>
      </w:r>
    </w:p>
    <w:p w14:paraId="3A623023" w14:textId="77777777" w:rsidR="00F44BBA" w:rsidRPr="00EC788E" w:rsidRDefault="00F44BBA" w:rsidP="00FC5A09">
      <w:pPr>
        <w:rPr>
          <w:rFonts w:ascii="Arial" w:hAnsi="Arial" w:cs="Arial"/>
          <w:sz w:val="32"/>
          <w:szCs w:val="32"/>
        </w:rPr>
      </w:pPr>
      <w:r w:rsidRPr="00EC788E">
        <w:rPr>
          <w:rFonts w:ascii="Arial" w:hAnsi="Arial" w:cs="Arial"/>
          <w:sz w:val="32"/>
          <w:szCs w:val="32"/>
        </w:rPr>
        <w:t>«Я не смог обеспечить семью» — это не проблема с работой. Это — личный позор. «Моя страна в долгах» — это не политический вопрос. Это — национальный стыд.</w:t>
      </w:r>
    </w:p>
    <w:p w14:paraId="63DD7DEA" w14:textId="77777777" w:rsidR="00F44BBA" w:rsidRPr="00EC788E" w:rsidRDefault="00F44BBA" w:rsidP="00FC5A09">
      <w:pPr>
        <w:rPr>
          <w:rFonts w:ascii="Arial" w:hAnsi="Arial" w:cs="Arial"/>
          <w:sz w:val="32"/>
          <w:szCs w:val="32"/>
        </w:rPr>
      </w:pPr>
      <w:r w:rsidRPr="00EC788E">
        <w:rPr>
          <w:rFonts w:ascii="Arial" w:hAnsi="Arial" w:cs="Arial"/>
          <w:sz w:val="32"/>
          <w:szCs w:val="32"/>
        </w:rPr>
        <w:t>Средиземноморская культура чести (культура «</w:t>
      </w:r>
      <w:proofErr w:type="spellStart"/>
      <w:r w:rsidRPr="00EC788E">
        <w:rPr>
          <w:rFonts w:ascii="Arial" w:hAnsi="Arial" w:cs="Arial"/>
          <w:sz w:val="32"/>
          <w:szCs w:val="32"/>
        </w:rPr>
        <w:t>тиме</w:t>
      </w:r>
      <w:proofErr w:type="spellEnd"/>
      <w:r w:rsidRPr="00EC788E">
        <w:rPr>
          <w:rFonts w:ascii="Arial" w:hAnsi="Arial" w:cs="Arial"/>
          <w:sz w:val="32"/>
          <w:szCs w:val="32"/>
        </w:rPr>
        <w:t>») интерпретировала экономический кризис через призму личной и коллективной вины. Результатом стала волна депрессий, самоубийств и психосоматических заболеваний, прямо связанных не с безработицей как таковой — а с культурной интерпретацией этой безработицы.</w:t>
      </w:r>
    </w:p>
    <w:p w14:paraId="4334539F" w14:textId="77777777" w:rsidR="00F44BBA" w:rsidRPr="00EC788E" w:rsidRDefault="00F44BBA" w:rsidP="00FC5A09">
      <w:pPr>
        <w:rPr>
          <w:rFonts w:ascii="Arial" w:hAnsi="Arial" w:cs="Arial"/>
          <w:sz w:val="32"/>
          <w:szCs w:val="32"/>
        </w:rPr>
      </w:pPr>
      <w:proofErr w:type="gramStart"/>
      <w:r w:rsidRPr="00EC788E">
        <w:rPr>
          <w:rFonts w:ascii="Arial" w:hAnsi="Arial" w:cs="Arial"/>
          <w:sz w:val="32"/>
          <w:szCs w:val="32"/>
        </w:rPr>
        <w:t>КЛИНИЧЕСКОЕ НАБЛЮДЕНИЕ</w:t>
      </w:r>
      <w:proofErr w:type="gramEnd"/>
      <w:r w:rsidRPr="00EC788E">
        <w:rPr>
          <w:rFonts w:ascii="Arial" w:hAnsi="Arial" w:cs="Arial"/>
          <w:sz w:val="32"/>
          <w:szCs w:val="32"/>
        </w:rPr>
        <w:t xml:space="preserve"> Исследование греческих психиатров (</w:t>
      </w:r>
      <w:proofErr w:type="spellStart"/>
      <w:r w:rsidRPr="00EC788E">
        <w:rPr>
          <w:rFonts w:ascii="Arial" w:hAnsi="Arial" w:cs="Arial"/>
          <w:sz w:val="32"/>
          <w:szCs w:val="32"/>
        </w:rPr>
        <w:t>Economou</w:t>
      </w:r>
      <w:proofErr w:type="spellEnd"/>
      <w:r w:rsidRPr="00EC788E">
        <w:rPr>
          <w:rFonts w:ascii="Arial" w:hAnsi="Arial" w:cs="Arial"/>
          <w:sz w:val="32"/>
          <w:szCs w:val="32"/>
        </w:rPr>
        <w:t xml:space="preserve"> </w:t>
      </w:r>
      <w:proofErr w:type="spellStart"/>
      <w:r w:rsidRPr="00EC788E">
        <w:rPr>
          <w:rFonts w:ascii="Arial" w:hAnsi="Arial" w:cs="Arial"/>
          <w:sz w:val="32"/>
          <w:szCs w:val="32"/>
        </w:rPr>
        <w:t>et</w:t>
      </w:r>
      <w:proofErr w:type="spellEnd"/>
      <w:r w:rsidRPr="00EC788E">
        <w:rPr>
          <w:rFonts w:ascii="Arial" w:hAnsi="Arial" w:cs="Arial"/>
          <w:sz w:val="32"/>
          <w:szCs w:val="32"/>
        </w:rPr>
        <w:t xml:space="preserve"> </w:t>
      </w:r>
      <w:proofErr w:type="spellStart"/>
      <w:r w:rsidRPr="00EC788E">
        <w:rPr>
          <w:rFonts w:ascii="Arial" w:hAnsi="Arial" w:cs="Arial"/>
          <w:sz w:val="32"/>
          <w:szCs w:val="32"/>
        </w:rPr>
        <w:t>al</w:t>
      </w:r>
      <w:proofErr w:type="spellEnd"/>
      <w:r w:rsidRPr="00EC788E">
        <w:rPr>
          <w:rFonts w:ascii="Arial" w:hAnsi="Arial" w:cs="Arial"/>
          <w:sz w:val="32"/>
          <w:szCs w:val="32"/>
        </w:rPr>
        <w:t xml:space="preserve">., 2013) показало: рост депрессии в период кризиса в Греции был непропорционально сконцентрирован в группах, для которых финансовый провал нёс наибольший культурный стыд — главы семей среднего возраста, предприниматели, государственные служащие. Те, чья идентичность была наиболее плотно связана с успехом и «правильной» ролью в семье. Депрессия росла не там, где было </w:t>
      </w:r>
      <w:r w:rsidRPr="00EC788E">
        <w:rPr>
          <w:rFonts w:ascii="Arial" w:hAnsi="Arial" w:cs="Arial"/>
          <w:sz w:val="32"/>
          <w:szCs w:val="32"/>
        </w:rPr>
        <w:lastRenderedPageBreak/>
        <w:t>больше всего экономических потерь — а там, где потери интерпретировались как личная вина.</w:t>
      </w:r>
    </w:p>
    <w:p w14:paraId="4978DDE4"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645AF588">
          <v:rect id="_x0000_i1108" style="width:0;height:1.5pt" o:hralign="center" o:hrstd="t" o:hr="t" fillcolor="#a0a0a0" stroked="f"/>
        </w:pict>
      </w:r>
    </w:p>
    <w:p w14:paraId="3CE55995"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9.4 Исландия: почему меньше солнца — меньше депрессии</w:t>
      </w:r>
    </w:p>
    <w:p w14:paraId="45AA763B" w14:textId="77777777" w:rsidR="00F44BBA" w:rsidRPr="00EC788E" w:rsidRDefault="00F44BBA" w:rsidP="00FC5A09">
      <w:pPr>
        <w:rPr>
          <w:rFonts w:ascii="Arial" w:hAnsi="Arial" w:cs="Arial"/>
          <w:sz w:val="32"/>
          <w:szCs w:val="32"/>
        </w:rPr>
      </w:pPr>
      <w:r w:rsidRPr="00EC788E">
        <w:rPr>
          <w:rFonts w:ascii="Arial" w:hAnsi="Arial" w:cs="Arial"/>
          <w:sz w:val="32"/>
          <w:szCs w:val="32"/>
        </w:rPr>
        <w:t>Исландия — один из самых северных обитаемых островов в мире. Полярная ночь. 1300 солнечных часов в год — меньше, чем у большинства европейских стран. Суровый климат, вулканические пустоши, историческая изолированность. По всем интуитивным прогнозам — один из главных кандидатов на место «самой депрессивной страны».</w:t>
      </w:r>
    </w:p>
    <w:p w14:paraId="37868BC0" w14:textId="77777777" w:rsidR="00F44BBA" w:rsidRPr="00EC788E" w:rsidRDefault="00F44BBA" w:rsidP="00FC5A09">
      <w:pPr>
        <w:rPr>
          <w:rFonts w:ascii="Arial" w:hAnsi="Arial" w:cs="Arial"/>
          <w:sz w:val="32"/>
          <w:szCs w:val="32"/>
        </w:rPr>
      </w:pPr>
      <w:r w:rsidRPr="00EC788E">
        <w:rPr>
          <w:rFonts w:ascii="Arial" w:hAnsi="Arial" w:cs="Arial"/>
          <w:sz w:val="32"/>
          <w:szCs w:val="32"/>
        </w:rPr>
        <w:t>В реальности: 3,8% распространённости депрессии. Ниже, чем в солнечных Греции, Испании, Португалии. Ниже, чем в США и Франции.</w:t>
      </w:r>
    </w:p>
    <w:p w14:paraId="3FAC282E" w14:textId="77777777" w:rsidR="00F44BBA" w:rsidRPr="00EC788E" w:rsidRDefault="00F44BBA" w:rsidP="00FC5A09">
      <w:pPr>
        <w:rPr>
          <w:rFonts w:ascii="Arial" w:hAnsi="Arial" w:cs="Arial"/>
          <w:sz w:val="32"/>
          <w:szCs w:val="32"/>
        </w:rPr>
      </w:pPr>
      <w:r w:rsidRPr="00EC788E">
        <w:rPr>
          <w:rFonts w:ascii="Arial" w:hAnsi="Arial" w:cs="Arial"/>
          <w:sz w:val="32"/>
          <w:szCs w:val="32"/>
        </w:rPr>
        <w:t>Объяснение этого феномена стало объектом нескольких академических исследований. Наиболее убедительным является анализ культурных факторов:</w:t>
      </w:r>
    </w:p>
    <w:p w14:paraId="4A8E47F9" w14:textId="77777777" w:rsidR="00F44BBA" w:rsidRPr="00EC788E" w:rsidRDefault="00F44BBA" w:rsidP="00F44BBA">
      <w:pPr>
        <w:numPr>
          <w:ilvl w:val="0"/>
          <w:numId w:val="37"/>
        </w:numPr>
        <w:rPr>
          <w:rFonts w:ascii="Arial" w:hAnsi="Arial" w:cs="Arial"/>
          <w:sz w:val="32"/>
          <w:szCs w:val="32"/>
        </w:rPr>
      </w:pPr>
      <w:r w:rsidRPr="00EC788E">
        <w:rPr>
          <w:rFonts w:ascii="Arial" w:hAnsi="Arial" w:cs="Arial"/>
          <w:sz w:val="32"/>
          <w:szCs w:val="32"/>
        </w:rPr>
        <w:t>Низкая стигматизация психических расстройств. Обратимость: значительная часть случаев депрессии своевременно выявляется и лечится — а не накапливается до критического уровня. Измеряемый уровень депрессии ниже отчасти потому, что люди своевременно получают помощь.</w:t>
      </w:r>
    </w:p>
    <w:p w14:paraId="4F6BFE70" w14:textId="77777777" w:rsidR="00F44BBA" w:rsidRPr="00EC788E" w:rsidRDefault="00F44BBA" w:rsidP="00F44BBA">
      <w:pPr>
        <w:numPr>
          <w:ilvl w:val="0"/>
          <w:numId w:val="37"/>
        </w:numPr>
        <w:rPr>
          <w:rFonts w:ascii="Arial" w:hAnsi="Arial" w:cs="Arial"/>
          <w:sz w:val="32"/>
          <w:szCs w:val="32"/>
        </w:rPr>
      </w:pPr>
      <w:r w:rsidRPr="00EC788E">
        <w:rPr>
          <w:rFonts w:ascii="Arial" w:hAnsi="Arial" w:cs="Arial"/>
          <w:sz w:val="32"/>
          <w:szCs w:val="32"/>
        </w:rPr>
        <w:t>Горизонтальный коллективизм. Исландское общество организовано вокруг принципа взаимной поддержки — не иерархии стыда. Сообщество обязано поддержать человека в беде. Обращение за помощью — не признак слабости, а нормальное использование социального ресурса.</w:t>
      </w:r>
    </w:p>
    <w:p w14:paraId="7D0CE680" w14:textId="77777777" w:rsidR="00F44BBA" w:rsidRPr="00EC788E" w:rsidRDefault="00F44BBA" w:rsidP="00F44BBA">
      <w:pPr>
        <w:numPr>
          <w:ilvl w:val="0"/>
          <w:numId w:val="37"/>
        </w:numPr>
        <w:rPr>
          <w:rFonts w:ascii="Arial" w:hAnsi="Arial" w:cs="Arial"/>
          <w:sz w:val="32"/>
          <w:szCs w:val="32"/>
        </w:rPr>
      </w:pPr>
      <w:r w:rsidRPr="00EC788E">
        <w:rPr>
          <w:rFonts w:ascii="Arial" w:hAnsi="Arial" w:cs="Arial"/>
          <w:sz w:val="32"/>
          <w:szCs w:val="32"/>
        </w:rPr>
        <w:lastRenderedPageBreak/>
        <w:t>Относительно низкое неравенство. Исландия входит в число стран с наименьшим разрывом в доходах (коэффициент Джини около 0.26). Неравенство является одним из наиболее устойчивых предикторов депрессии в межстрановых исследованиях.</w:t>
      </w:r>
    </w:p>
    <w:p w14:paraId="72F3B834" w14:textId="77777777" w:rsidR="00F44BBA" w:rsidRPr="00EC788E" w:rsidRDefault="00F44BBA" w:rsidP="00F44BBA">
      <w:pPr>
        <w:numPr>
          <w:ilvl w:val="0"/>
          <w:numId w:val="37"/>
        </w:numPr>
        <w:rPr>
          <w:rFonts w:ascii="Arial" w:hAnsi="Arial" w:cs="Arial"/>
          <w:sz w:val="32"/>
          <w:szCs w:val="32"/>
        </w:rPr>
      </w:pPr>
      <w:r w:rsidRPr="00EC788E">
        <w:rPr>
          <w:rFonts w:ascii="Arial" w:hAnsi="Arial" w:cs="Arial"/>
          <w:sz w:val="32"/>
          <w:szCs w:val="32"/>
        </w:rPr>
        <w:t>Культурная ценность природы и физической активности. Регулярная физическая нагрузка на открытом воздухе является частью исландского образа жизни независимо от погоды. Это само по себе является доказанным антидепрессантом.</w:t>
      </w:r>
    </w:p>
    <w:p w14:paraId="0AEE9EE7" w14:textId="77777777" w:rsidR="00F44BBA" w:rsidRPr="00EC788E" w:rsidRDefault="00F44BBA" w:rsidP="00FC5A09">
      <w:pPr>
        <w:rPr>
          <w:rFonts w:ascii="Arial" w:hAnsi="Arial" w:cs="Arial"/>
          <w:sz w:val="32"/>
          <w:szCs w:val="32"/>
        </w:rPr>
      </w:pPr>
      <w:r w:rsidRPr="00EC788E">
        <w:rPr>
          <w:rFonts w:ascii="Arial" w:hAnsi="Arial" w:cs="Arial"/>
          <w:sz w:val="32"/>
          <w:szCs w:val="32"/>
        </w:rPr>
        <w:t>Мария из нашего предыдущего рассказа часто говорила о своих путешествиях по северу Европы. Она отмечала одну особенность: «На севере никто не смотрит, как ты носишь куртку. Там важно, как ты себя чувствуешь. А на юге, в моей старой школе, важно, как ты выглядишь, чтобы не осудили соседа. И это всё время держит в напряжении».</w:t>
      </w:r>
    </w:p>
    <w:p w14:paraId="7F52A8B4"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108A4863">
          <v:rect id="_x0000_i1109" style="width:0;height:1.5pt" o:hralign="center" o:hrstd="t" o:hr="t" fillcolor="#a0a0a0" stroked="f"/>
        </w:pict>
      </w:r>
    </w:p>
    <w:p w14:paraId="211F08B7"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9.5 Глобальная динамика депрессии: 35 лет роста</w:t>
      </w:r>
    </w:p>
    <w:p w14:paraId="3E9E09C1" w14:textId="77777777" w:rsidR="00F44BBA" w:rsidRPr="00EC788E" w:rsidRDefault="00F44BBA" w:rsidP="00FC5A09">
      <w:pPr>
        <w:rPr>
          <w:rFonts w:ascii="Arial" w:hAnsi="Arial" w:cs="Arial"/>
          <w:sz w:val="32"/>
          <w:szCs w:val="32"/>
        </w:rPr>
      </w:pPr>
      <w:r w:rsidRPr="00EC788E">
        <w:rPr>
          <w:rFonts w:ascii="Arial" w:hAnsi="Arial" w:cs="Arial"/>
          <w:sz w:val="32"/>
          <w:szCs w:val="32"/>
        </w:rPr>
        <w:t>Рассмотрим теперь динамику во времени. Если «солнечный миф» был бы верным — мы должны были бы ожидать стабильного уровня депрессии: климат не меняется так быстро. В реальности происходит нечто принципиально иное.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56"/>
        <w:gridCol w:w="3323"/>
        <w:gridCol w:w="2122"/>
        <w:gridCol w:w="2151"/>
      </w:tblGrid>
      <w:tr w:rsidR="00F44BBA" w:rsidRPr="00EC788E" w14:paraId="4A9D8493" w14:textId="77777777" w:rsidTr="00FC5A09">
        <w:trPr>
          <w:tblHeader/>
          <w:tblCellSpacing w:w="15" w:type="dxa"/>
        </w:trPr>
        <w:tc>
          <w:tcPr>
            <w:tcW w:w="0" w:type="auto"/>
            <w:tcBorders>
              <w:top w:val="single" w:sz="2" w:space="0" w:color="E3E3E3"/>
              <w:left w:val="single" w:sz="2" w:space="0" w:color="E3E3E3"/>
            </w:tcBorders>
            <w:vAlign w:val="center"/>
            <w:hideMark/>
          </w:tcPr>
          <w:p w14:paraId="4FE91092"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Год</w:t>
            </w:r>
          </w:p>
        </w:tc>
        <w:tc>
          <w:tcPr>
            <w:tcW w:w="0" w:type="auto"/>
            <w:tcBorders>
              <w:top w:val="single" w:sz="2" w:space="0" w:color="E3E3E3"/>
              <w:left w:val="single" w:sz="2" w:space="0" w:color="E3E3E3"/>
            </w:tcBorders>
            <w:vAlign w:val="center"/>
            <w:hideMark/>
          </w:tcPr>
          <w:p w14:paraId="3B2D9A9D"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Число людей с депрессией</w:t>
            </w:r>
          </w:p>
        </w:tc>
        <w:tc>
          <w:tcPr>
            <w:tcW w:w="0" w:type="auto"/>
            <w:tcBorders>
              <w:top w:val="single" w:sz="2" w:space="0" w:color="E3E3E3"/>
              <w:left w:val="single" w:sz="2" w:space="0" w:color="E3E3E3"/>
            </w:tcBorders>
            <w:vAlign w:val="center"/>
            <w:hideMark/>
          </w:tcPr>
          <w:p w14:paraId="5F915040"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Доля взрослых</w:t>
            </w:r>
          </w:p>
        </w:tc>
        <w:tc>
          <w:tcPr>
            <w:tcW w:w="0" w:type="auto"/>
            <w:tcBorders>
              <w:top w:val="single" w:sz="2" w:space="0" w:color="E3E3E3"/>
              <w:left w:val="single" w:sz="2" w:space="0" w:color="E3E3E3"/>
              <w:right w:val="nil"/>
            </w:tcBorders>
            <w:vAlign w:val="center"/>
            <w:hideMark/>
          </w:tcPr>
          <w:p w14:paraId="64C09192"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Прирост к 1990 г.</w:t>
            </w:r>
          </w:p>
        </w:tc>
      </w:tr>
      <w:tr w:rsidR="00F44BBA" w:rsidRPr="00EC788E" w14:paraId="164A8C7A" w14:textId="77777777" w:rsidTr="00FC5A09">
        <w:trPr>
          <w:tblCellSpacing w:w="15" w:type="dxa"/>
        </w:trPr>
        <w:tc>
          <w:tcPr>
            <w:tcW w:w="0" w:type="auto"/>
            <w:tcBorders>
              <w:top w:val="single" w:sz="2" w:space="0" w:color="E3E3E3"/>
              <w:left w:val="single" w:sz="2" w:space="0" w:color="E3E3E3"/>
            </w:tcBorders>
            <w:vAlign w:val="center"/>
            <w:hideMark/>
          </w:tcPr>
          <w:p w14:paraId="17F3E2E2" w14:textId="77777777" w:rsidR="00F44BBA" w:rsidRPr="00EC788E" w:rsidRDefault="00F44BBA" w:rsidP="00FC5A09">
            <w:pPr>
              <w:rPr>
                <w:rFonts w:ascii="Arial" w:hAnsi="Arial" w:cs="Arial"/>
                <w:sz w:val="32"/>
                <w:szCs w:val="32"/>
              </w:rPr>
            </w:pPr>
            <w:r w:rsidRPr="00EC788E">
              <w:rPr>
                <w:rFonts w:ascii="Arial" w:hAnsi="Arial" w:cs="Arial"/>
                <w:sz w:val="32"/>
                <w:szCs w:val="32"/>
              </w:rPr>
              <w:t>1990</w:t>
            </w:r>
          </w:p>
        </w:tc>
        <w:tc>
          <w:tcPr>
            <w:tcW w:w="0" w:type="auto"/>
            <w:tcBorders>
              <w:top w:val="single" w:sz="2" w:space="0" w:color="E3E3E3"/>
              <w:left w:val="single" w:sz="2" w:space="0" w:color="E3E3E3"/>
            </w:tcBorders>
            <w:vAlign w:val="center"/>
            <w:hideMark/>
          </w:tcPr>
          <w:p w14:paraId="0253A5A9" w14:textId="77777777" w:rsidR="00F44BBA" w:rsidRPr="00EC788E" w:rsidRDefault="00F44BBA" w:rsidP="00FC5A09">
            <w:pPr>
              <w:rPr>
                <w:rFonts w:ascii="Arial" w:hAnsi="Arial" w:cs="Arial"/>
                <w:sz w:val="32"/>
                <w:szCs w:val="32"/>
              </w:rPr>
            </w:pPr>
            <w:r w:rsidRPr="00EC788E">
              <w:rPr>
                <w:rFonts w:ascii="Arial" w:hAnsi="Arial" w:cs="Arial"/>
                <w:sz w:val="32"/>
                <w:szCs w:val="32"/>
              </w:rPr>
              <w:t>~200 млн.</w:t>
            </w:r>
          </w:p>
        </w:tc>
        <w:tc>
          <w:tcPr>
            <w:tcW w:w="0" w:type="auto"/>
            <w:tcBorders>
              <w:top w:val="single" w:sz="2" w:space="0" w:color="E3E3E3"/>
              <w:left w:val="single" w:sz="2" w:space="0" w:color="E3E3E3"/>
            </w:tcBorders>
            <w:vAlign w:val="center"/>
            <w:hideMark/>
          </w:tcPr>
          <w:p w14:paraId="5E0708A7" w14:textId="77777777" w:rsidR="00F44BBA" w:rsidRPr="00EC788E" w:rsidRDefault="00F44BBA" w:rsidP="00FC5A09">
            <w:pPr>
              <w:rPr>
                <w:rFonts w:ascii="Arial" w:hAnsi="Arial" w:cs="Arial"/>
                <w:sz w:val="32"/>
                <w:szCs w:val="32"/>
              </w:rPr>
            </w:pPr>
            <w:r w:rsidRPr="00EC788E">
              <w:rPr>
                <w:rFonts w:ascii="Arial" w:hAnsi="Arial" w:cs="Arial"/>
                <w:sz w:val="32"/>
                <w:szCs w:val="32"/>
              </w:rPr>
              <w:t>~3,0%</w:t>
            </w:r>
          </w:p>
        </w:tc>
        <w:tc>
          <w:tcPr>
            <w:tcW w:w="0" w:type="auto"/>
            <w:tcBorders>
              <w:top w:val="single" w:sz="2" w:space="0" w:color="E3E3E3"/>
              <w:left w:val="single" w:sz="2" w:space="0" w:color="E3E3E3"/>
              <w:right w:val="nil"/>
            </w:tcBorders>
            <w:vAlign w:val="center"/>
            <w:hideMark/>
          </w:tcPr>
          <w:p w14:paraId="4EE3DAB7" w14:textId="77777777" w:rsidR="00F44BBA" w:rsidRPr="00EC788E" w:rsidRDefault="00F44BBA" w:rsidP="00FC5A09">
            <w:pPr>
              <w:rPr>
                <w:rFonts w:ascii="Arial" w:hAnsi="Arial" w:cs="Arial"/>
                <w:sz w:val="32"/>
                <w:szCs w:val="32"/>
              </w:rPr>
            </w:pPr>
            <w:r w:rsidRPr="00EC788E">
              <w:rPr>
                <w:rFonts w:ascii="Arial" w:hAnsi="Arial" w:cs="Arial"/>
                <w:sz w:val="32"/>
                <w:szCs w:val="32"/>
              </w:rPr>
              <w:t>базовый год</w:t>
            </w:r>
          </w:p>
        </w:tc>
      </w:tr>
      <w:tr w:rsidR="00F44BBA" w:rsidRPr="00EC788E" w14:paraId="5DD9DEC0" w14:textId="77777777" w:rsidTr="00FC5A09">
        <w:trPr>
          <w:tblCellSpacing w:w="15" w:type="dxa"/>
        </w:trPr>
        <w:tc>
          <w:tcPr>
            <w:tcW w:w="0" w:type="auto"/>
            <w:tcBorders>
              <w:top w:val="single" w:sz="2" w:space="0" w:color="E3E3E3"/>
              <w:left w:val="single" w:sz="2" w:space="0" w:color="E3E3E3"/>
            </w:tcBorders>
            <w:vAlign w:val="center"/>
            <w:hideMark/>
          </w:tcPr>
          <w:p w14:paraId="44FBF0AC" w14:textId="77777777" w:rsidR="00F44BBA" w:rsidRPr="00EC788E" w:rsidRDefault="00F44BBA" w:rsidP="00FC5A09">
            <w:pPr>
              <w:rPr>
                <w:rFonts w:ascii="Arial" w:hAnsi="Arial" w:cs="Arial"/>
                <w:sz w:val="32"/>
                <w:szCs w:val="32"/>
              </w:rPr>
            </w:pPr>
            <w:r w:rsidRPr="00EC788E">
              <w:rPr>
                <w:rFonts w:ascii="Arial" w:hAnsi="Arial" w:cs="Arial"/>
                <w:sz w:val="32"/>
                <w:szCs w:val="32"/>
              </w:rPr>
              <w:t>2000</w:t>
            </w:r>
          </w:p>
        </w:tc>
        <w:tc>
          <w:tcPr>
            <w:tcW w:w="0" w:type="auto"/>
            <w:tcBorders>
              <w:top w:val="single" w:sz="2" w:space="0" w:color="E3E3E3"/>
              <w:left w:val="single" w:sz="2" w:space="0" w:color="E3E3E3"/>
            </w:tcBorders>
            <w:vAlign w:val="center"/>
            <w:hideMark/>
          </w:tcPr>
          <w:p w14:paraId="104CD3D9" w14:textId="77777777" w:rsidR="00F44BBA" w:rsidRPr="00EC788E" w:rsidRDefault="00F44BBA" w:rsidP="00FC5A09">
            <w:pPr>
              <w:rPr>
                <w:rFonts w:ascii="Arial" w:hAnsi="Arial" w:cs="Arial"/>
                <w:sz w:val="32"/>
                <w:szCs w:val="32"/>
              </w:rPr>
            </w:pPr>
            <w:r w:rsidRPr="00EC788E">
              <w:rPr>
                <w:rFonts w:ascii="Arial" w:hAnsi="Arial" w:cs="Arial"/>
                <w:sz w:val="32"/>
                <w:szCs w:val="32"/>
              </w:rPr>
              <w:t>~230 млн.</w:t>
            </w:r>
          </w:p>
        </w:tc>
        <w:tc>
          <w:tcPr>
            <w:tcW w:w="0" w:type="auto"/>
            <w:tcBorders>
              <w:top w:val="single" w:sz="2" w:space="0" w:color="E3E3E3"/>
              <w:left w:val="single" w:sz="2" w:space="0" w:color="E3E3E3"/>
            </w:tcBorders>
            <w:vAlign w:val="center"/>
            <w:hideMark/>
          </w:tcPr>
          <w:p w14:paraId="6E67EBBE" w14:textId="77777777" w:rsidR="00F44BBA" w:rsidRPr="00EC788E" w:rsidRDefault="00F44BBA" w:rsidP="00FC5A09">
            <w:pPr>
              <w:rPr>
                <w:rFonts w:ascii="Arial" w:hAnsi="Arial" w:cs="Arial"/>
                <w:sz w:val="32"/>
                <w:szCs w:val="32"/>
              </w:rPr>
            </w:pPr>
            <w:r w:rsidRPr="00EC788E">
              <w:rPr>
                <w:rFonts w:ascii="Arial" w:hAnsi="Arial" w:cs="Arial"/>
                <w:sz w:val="32"/>
                <w:szCs w:val="32"/>
              </w:rPr>
              <w:t>~3,2%</w:t>
            </w:r>
          </w:p>
        </w:tc>
        <w:tc>
          <w:tcPr>
            <w:tcW w:w="0" w:type="auto"/>
            <w:tcBorders>
              <w:top w:val="single" w:sz="2" w:space="0" w:color="E3E3E3"/>
              <w:left w:val="single" w:sz="2" w:space="0" w:color="E3E3E3"/>
              <w:right w:val="nil"/>
            </w:tcBorders>
            <w:vAlign w:val="center"/>
            <w:hideMark/>
          </w:tcPr>
          <w:p w14:paraId="23CBD5E8" w14:textId="77777777" w:rsidR="00F44BBA" w:rsidRPr="00EC788E" w:rsidRDefault="00F44BBA" w:rsidP="00FC5A09">
            <w:pPr>
              <w:rPr>
                <w:rFonts w:ascii="Arial" w:hAnsi="Arial" w:cs="Arial"/>
                <w:sz w:val="32"/>
                <w:szCs w:val="32"/>
              </w:rPr>
            </w:pPr>
            <w:r w:rsidRPr="00EC788E">
              <w:rPr>
                <w:rFonts w:ascii="Arial" w:hAnsi="Arial" w:cs="Arial"/>
                <w:sz w:val="32"/>
                <w:szCs w:val="32"/>
              </w:rPr>
              <w:t>+15%</w:t>
            </w:r>
          </w:p>
        </w:tc>
      </w:tr>
      <w:tr w:rsidR="00F44BBA" w:rsidRPr="00EC788E" w14:paraId="7109011E" w14:textId="77777777" w:rsidTr="00FC5A09">
        <w:trPr>
          <w:tblCellSpacing w:w="15" w:type="dxa"/>
        </w:trPr>
        <w:tc>
          <w:tcPr>
            <w:tcW w:w="0" w:type="auto"/>
            <w:tcBorders>
              <w:top w:val="single" w:sz="2" w:space="0" w:color="E3E3E3"/>
              <w:left w:val="single" w:sz="2" w:space="0" w:color="E3E3E3"/>
            </w:tcBorders>
            <w:vAlign w:val="center"/>
            <w:hideMark/>
          </w:tcPr>
          <w:p w14:paraId="0A4351CE" w14:textId="77777777" w:rsidR="00F44BBA" w:rsidRPr="00EC788E" w:rsidRDefault="00F44BBA" w:rsidP="00FC5A09">
            <w:pPr>
              <w:rPr>
                <w:rFonts w:ascii="Arial" w:hAnsi="Arial" w:cs="Arial"/>
                <w:sz w:val="32"/>
                <w:szCs w:val="32"/>
              </w:rPr>
            </w:pPr>
            <w:r w:rsidRPr="00EC788E">
              <w:rPr>
                <w:rFonts w:ascii="Arial" w:hAnsi="Arial" w:cs="Arial"/>
                <w:sz w:val="32"/>
                <w:szCs w:val="32"/>
              </w:rPr>
              <w:t>2010</w:t>
            </w:r>
          </w:p>
        </w:tc>
        <w:tc>
          <w:tcPr>
            <w:tcW w:w="0" w:type="auto"/>
            <w:tcBorders>
              <w:top w:val="single" w:sz="2" w:space="0" w:color="E3E3E3"/>
              <w:left w:val="single" w:sz="2" w:space="0" w:color="E3E3E3"/>
            </w:tcBorders>
            <w:vAlign w:val="center"/>
            <w:hideMark/>
          </w:tcPr>
          <w:p w14:paraId="53A60E72" w14:textId="77777777" w:rsidR="00F44BBA" w:rsidRPr="00EC788E" w:rsidRDefault="00F44BBA" w:rsidP="00FC5A09">
            <w:pPr>
              <w:rPr>
                <w:rFonts w:ascii="Arial" w:hAnsi="Arial" w:cs="Arial"/>
                <w:sz w:val="32"/>
                <w:szCs w:val="32"/>
              </w:rPr>
            </w:pPr>
            <w:r w:rsidRPr="00EC788E">
              <w:rPr>
                <w:rFonts w:ascii="Arial" w:hAnsi="Arial" w:cs="Arial"/>
                <w:sz w:val="32"/>
                <w:szCs w:val="32"/>
              </w:rPr>
              <w:t>~260 млн.</w:t>
            </w:r>
          </w:p>
        </w:tc>
        <w:tc>
          <w:tcPr>
            <w:tcW w:w="0" w:type="auto"/>
            <w:tcBorders>
              <w:top w:val="single" w:sz="2" w:space="0" w:color="E3E3E3"/>
              <w:left w:val="single" w:sz="2" w:space="0" w:color="E3E3E3"/>
            </w:tcBorders>
            <w:vAlign w:val="center"/>
            <w:hideMark/>
          </w:tcPr>
          <w:p w14:paraId="2485179D" w14:textId="77777777" w:rsidR="00F44BBA" w:rsidRPr="00EC788E" w:rsidRDefault="00F44BBA" w:rsidP="00FC5A09">
            <w:pPr>
              <w:rPr>
                <w:rFonts w:ascii="Arial" w:hAnsi="Arial" w:cs="Arial"/>
                <w:sz w:val="32"/>
                <w:szCs w:val="32"/>
              </w:rPr>
            </w:pPr>
            <w:r w:rsidRPr="00EC788E">
              <w:rPr>
                <w:rFonts w:ascii="Arial" w:hAnsi="Arial" w:cs="Arial"/>
                <w:sz w:val="32"/>
                <w:szCs w:val="32"/>
              </w:rPr>
              <w:t>~3,5%</w:t>
            </w:r>
          </w:p>
        </w:tc>
        <w:tc>
          <w:tcPr>
            <w:tcW w:w="0" w:type="auto"/>
            <w:tcBorders>
              <w:top w:val="single" w:sz="2" w:space="0" w:color="E3E3E3"/>
              <w:left w:val="single" w:sz="2" w:space="0" w:color="E3E3E3"/>
              <w:right w:val="nil"/>
            </w:tcBorders>
            <w:vAlign w:val="center"/>
            <w:hideMark/>
          </w:tcPr>
          <w:p w14:paraId="20E7A09A" w14:textId="77777777" w:rsidR="00F44BBA" w:rsidRPr="00EC788E" w:rsidRDefault="00F44BBA" w:rsidP="00FC5A09">
            <w:pPr>
              <w:rPr>
                <w:rFonts w:ascii="Arial" w:hAnsi="Arial" w:cs="Arial"/>
                <w:sz w:val="32"/>
                <w:szCs w:val="32"/>
              </w:rPr>
            </w:pPr>
            <w:r w:rsidRPr="00EC788E">
              <w:rPr>
                <w:rFonts w:ascii="Arial" w:hAnsi="Arial" w:cs="Arial"/>
                <w:sz w:val="32"/>
                <w:szCs w:val="32"/>
              </w:rPr>
              <w:t>+30%</w:t>
            </w:r>
          </w:p>
        </w:tc>
      </w:tr>
      <w:tr w:rsidR="00F44BBA" w:rsidRPr="00EC788E" w14:paraId="49FEB549" w14:textId="77777777" w:rsidTr="00FC5A09">
        <w:trPr>
          <w:tblCellSpacing w:w="15" w:type="dxa"/>
        </w:trPr>
        <w:tc>
          <w:tcPr>
            <w:tcW w:w="0" w:type="auto"/>
            <w:tcBorders>
              <w:top w:val="single" w:sz="2" w:space="0" w:color="E3E3E3"/>
              <w:left w:val="single" w:sz="2" w:space="0" w:color="E3E3E3"/>
            </w:tcBorders>
            <w:vAlign w:val="center"/>
            <w:hideMark/>
          </w:tcPr>
          <w:p w14:paraId="017CDF8D" w14:textId="77777777" w:rsidR="00F44BBA" w:rsidRPr="00EC788E" w:rsidRDefault="00F44BBA" w:rsidP="00FC5A09">
            <w:pPr>
              <w:rPr>
                <w:rFonts w:ascii="Arial" w:hAnsi="Arial" w:cs="Arial"/>
                <w:sz w:val="32"/>
                <w:szCs w:val="32"/>
              </w:rPr>
            </w:pPr>
            <w:r w:rsidRPr="00EC788E">
              <w:rPr>
                <w:rFonts w:ascii="Arial" w:hAnsi="Arial" w:cs="Arial"/>
                <w:sz w:val="32"/>
                <w:szCs w:val="32"/>
              </w:rPr>
              <w:lastRenderedPageBreak/>
              <w:t>2019</w:t>
            </w:r>
          </w:p>
        </w:tc>
        <w:tc>
          <w:tcPr>
            <w:tcW w:w="0" w:type="auto"/>
            <w:tcBorders>
              <w:top w:val="single" w:sz="2" w:space="0" w:color="E3E3E3"/>
              <w:left w:val="single" w:sz="2" w:space="0" w:color="E3E3E3"/>
            </w:tcBorders>
            <w:vAlign w:val="center"/>
            <w:hideMark/>
          </w:tcPr>
          <w:p w14:paraId="2E98DD3F" w14:textId="77777777" w:rsidR="00F44BBA" w:rsidRPr="00EC788E" w:rsidRDefault="00F44BBA" w:rsidP="00FC5A09">
            <w:pPr>
              <w:rPr>
                <w:rFonts w:ascii="Arial" w:hAnsi="Arial" w:cs="Arial"/>
                <w:sz w:val="32"/>
                <w:szCs w:val="32"/>
              </w:rPr>
            </w:pPr>
            <w:r w:rsidRPr="00EC788E">
              <w:rPr>
                <w:rFonts w:ascii="Arial" w:hAnsi="Arial" w:cs="Arial"/>
                <w:sz w:val="32"/>
                <w:szCs w:val="32"/>
              </w:rPr>
              <w:t>~280 млн.</w:t>
            </w:r>
          </w:p>
        </w:tc>
        <w:tc>
          <w:tcPr>
            <w:tcW w:w="0" w:type="auto"/>
            <w:tcBorders>
              <w:top w:val="single" w:sz="2" w:space="0" w:color="E3E3E3"/>
              <w:left w:val="single" w:sz="2" w:space="0" w:color="E3E3E3"/>
            </w:tcBorders>
            <w:vAlign w:val="center"/>
            <w:hideMark/>
          </w:tcPr>
          <w:p w14:paraId="396C7622" w14:textId="77777777" w:rsidR="00F44BBA" w:rsidRPr="00EC788E" w:rsidRDefault="00F44BBA" w:rsidP="00FC5A09">
            <w:pPr>
              <w:rPr>
                <w:rFonts w:ascii="Arial" w:hAnsi="Arial" w:cs="Arial"/>
                <w:sz w:val="32"/>
                <w:szCs w:val="32"/>
              </w:rPr>
            </w:pPr>
            <w:r w:rsidRPr="00EC788E">
              <w:rPr>
                <w:rFonts w:ascii="Arial" w:hAnsi="Arial" w:cs="Arial"/>
                <w:sz w:val="32"/>
                <w:szCs w:val="32"/>
              </w:rPr>
              <w:t>~3,8%</w:t>
            </w:r>
          </w:p>
        </w:tc>
        <w:tc>
          <w:tcPr>
            <w:tcW w:w="0" w:type="auto"/>
            <w:tcBorders>
              <w:top w:val="single" w:sz="2" w:space="0" w:color="E3E3E3"/>
              <w:left w:val="single" w:sz="2" w:space="0" w:color="E3E3E3"/>
              <w:right w:val="nil"/>
            </w:tcBorders>
            <w:vAlign w:val="center"/>
            <w:hideMark/>
          </w:tcPr>
          <w:p w14:paraId="10FCB6D5" w14:textId="77777777" w:rsidR="00F44BBA" w:rsidRPr="00EC788E" w:rsidRDefault="00F44BBA" w:rsidP="00FC5A09">
            <w:pPr>
              <w:rPr>
                <w:rFonts w:ascii="Arial" w:hAnsi="Arial" w:cs="Arial"/>
                <w:sz w:val="32"/>
                <w:szCs w:val="32"/>
              </w:rPr>
            </w:pPr>
            <w:r w:rsidRPr="00EC788E">
              <w:rPr>
                <w:rFonts w:ascii="Arial" w:hAnsi="Arial" w:cs="Arial"/>
                <w:sz w:val="32"/>
                <w:szCs w:val="32"/>
              </w:rPr>
              <w:t>+40%</w:t>
            </w:r>
          </w:p>
        </w:tc>
      </w:tr>
      <w:tr w:rsidR="00F44BBA" w:rsidRPr="00EC788E" w14:paraId="58633A59" w14:textId="77777777" w:rsidTr="00FC5A09">
        <w:trPr>
          <w:tblCellSpacing w:w="15" w:type="dxa"/>
        </w:trPr>
        <w:tc>
          <w:tcPr>
            <w:tcW w:w="0" w:type="auto"/>
            <w:tcBorders>
              <w:top w:val="single" w:sz="2" w:space="0" w:color="E3E3E3"/>
              <w:left w:val="single" w:sz="2" w:space="0" w:color="E3E3E3"/>
            </w:tcBorders>
            <w:vAlign w:val="center"/>
            <w:hideMark/>
          </w:tcPr>
          <w:p w14:paraId="4B7D9C4B" w14:textId="77777777" w:rsidR="00F44BBA" w:rsidRPr="00EC788E" w:rsidRDefault="00F44BBA" w:rsidP="00FC5A09">
            <w:pPr>
              <w:rPr>
                <w:rFonts w:ascii="Arial" w:hAnsi="Arial" w:cs="Arial"/>
                <w:sz w:val="32"/>
                <w:szCs w:val="32"/>
              </w:rPr>
            </w:pPr>
            <w:r w:rsidRPr="00EC788E">
              <w:rPr>
                <w:rFonts w:ascii="Arial" w:hAnsi="Arial" w:cs="Arial"/>
                <w:sz w:val="32"/>
                <w:szCs w:val="32"/>
              </w:rPr>
              <w:t>2021 (ковид)</w:t>
            </w:r>
          </w:p>
        </w:tc>
        <w:tc>
          <w:tcPr>
            <w:tcW w:w="0" w:type="auto"/>
            <w:tcBorders>
              <w:top w:val="single" w:sz="2" w:space="0" w:color="E3E3E3"/>
              <w:left w:val="single" w:sz="2" w:space="0" w:color="E3E3E3"/>
            </w:tcBorders>
            <w:vAlign w:val="center"/>
            <w:hideMark/>
          </w:tcPr>
          <w:p w14:paraId="2CE1BCDE" w14:textId="77777777" w:rsidR="00F44BBA" w:rsidRPr="00EC788E" w:rsidRDefault="00F44BBA" w:rsidP="00FC5A09">
            <w:pPr>
              <w:rPr>
                <w:rFonts w:ascii="Arial" w:hAnsi="Arial" w:cs="Arial"/>
                <w:sz w:val="32"/>
                <w:szCs w:val="32"/>
              </w:rPr>
            </w:pPr>
            <w:r w:rsidRPr="00EC788E">
              <w:rPr>
                <w:rFonts w:ascii="Arial" w:hAnsi="Arial" w:cs="Arial"/>
                <w:sz w:val="32"/>
                <w:szCs w:val="32"/>
              </w:rPr>
              <w:t>~300 млн.</w:t>
            </w:r>
          </w:p>
        </w:tc>
        <w:tc>
          <w:tcPr>
            <w:tcW w:w="0" w:type="auto"/>
            <w:tcBorders>
              <w:top w:val="single" w:sz="2" w:space="0" w:color="E3E3E3"/>
              <w:left w:val="single" w:sz="2" w:space="0" w:color="E3E3E3"/>
            </w:tcBorders>
            <w:vAlign w:val="center"/>
            <w:hideMark/>
          </w:tcPr>
          <w:p w14:paraId="6B175F65" w14:textId="77777777" w:rsidR="00F44BBA" w:rsidRPr="00EC788E" w:rsidRDefault="00F44BBA" w:rsidP="00FC5A09">
            <w:pPr>
              <w:rPr>
                <w:rFonts w:ascii="Arial" w:hAnsi="Arial" w:cs="Arial"/>
                <w:sz w:val="32"/>
                <w:szCs w:val="32"/>
              </w:rPr>
            </w:pPr>
            <w:r w:rsidRPr="00EC788E">
              <w:rPr>
                <w:rFonts w:ascii="Arial" w:hAnsi="Arial" w:cs="Arial"/>
                <w:sz w:val="32"/>
                <w:szCs w:val="32"/>
              </w:rPr>
              <w:t>~4,5%</w:t>
            </w:r>
          </w:p>
        </w:tc>
        <w:tc>
          <w:tcPr>
            <w:tcW w:w="0" w:type="auto"/>
            <w:tcBorders>
              <w:top w:val="single" w:sz="2" w:space="0" w:color="E3E3E3"/>
              <w:left w:val="single" w:sz="2" w:space="0" w:color="E3E3E3"/>
              <w:right w:val="nil"/>
            </w:tcBorders>
            <w:vAlign w:val="center"/>
            <w:hideMark/>
          </w:tcPr>
          <w:p w14:paraId="7AB3A238" w14:textId="77777777" w:rsidR="00F44BBA" w:rsidRPr="00EC788E" w:rsidRDefault="00F44BBA" w:rsidP="00FC5A09">
            <w:pPr>
              <w:rPr>
                <w:rFonts w:ascii="Arial" w:hAnsi="Arial" w:cs="Arial"/>
                <w:sz w:val="32"/>
                <w:szCs w:val="32"/>
              </w:rPr>
            </w:pPr>
            <w:r w:rsidRPr="00EC788E">
              <w:rPr>
                <w:rFonts w:ascii="Arial" w:hAnsi="Arial" w:cs="Arial"/>
                <w:sz w:val="32"/>
                <w:szCs w:val="32"/>
              </w:rPr>
              <w:t>+50%</w:t>
            </w:r>
          </w:p>
        </w:tc>
      </w:tr>
      <w:tr w:rsidR="00F44BBA" w:rsidRPr="00EC788E" w14:paraId="2F22B528" w14:textId="77777777" w:rsidTr="00FC5A09">
        <w:trPr>
          <w:tblCellSpacing w:w="15" w:type="dxa"/>
        </w:trPr>
        <w:tc>
          <w:tcPr>
            <w:tcW w:w="0" w:type="auto"/>
            <w:tcBorders>
              <w:top w:val="single" w:sz="2" w:space="0" w:color="E3E3E3"/>
              <w:left w:val="single" w:sz="2" w:space="0" w:color="E3E3E3"/>
              <w:bottom w:val="nil"/>
            </w:tcBorders>
            <w:vAlign w:val="center"/>
            <w:hideMark/>
          </w:tcPr>
          <w:p w14:paraId="71C259D8" w14:textId="77777777" w:rsidR="00F44BBA" w:rsidRPr="00EC788E" w:rsidRDefault="00F44BBA" w:rsidP="00FC5A09">
            <w:pPr>
              <w:rPr>
                <w:rFonts w:ascii="Arial" w:hAnsi="Arial" w:cs="Arial"/>
                <w:sz w:val="32"/>
                <w:szCs w:val="32"/>
              </w:rPr>
            </w:pPr>
            <w:r w:rsidRPr="00EC788E">
              <w:rPr>
                <w:rFonts w:ascii="Arial" w:hAnsi="Arial" w:cs="Arial"/>
                <w:sz w:val="32"/>
                <w:szCs w:val="32"/>
              </w:rPr>
              <w:t>2025 (оценка)</w:t>
            </w:r>
          </w:p>
        </w:tc>
        <w:tc>
          <w:tcPr>
            <w:tcW w:w="0" w:type="auto"/>
            <w:tcBorders>
              <w:top w:val="single" w:sz="2" w:space="0" w:color="E3E3E3"/>
              <w:left w:val="single" w:sz="2" w:space="0" w:color="E3E3E3"/>
              <w:bottom w:val="nil"/>
            </w:tcBorders>
            <w:vAlign w:val="center"/>
            <w:hideMark/>
          </w:tcPr>
          <w:p w14:paraId="47FDBACA" w14:textId="77777777" w:rsidR="00F44BBA" w:rsidRPr="00EC788E" w:rsidRDefault="00F44BBA" w:rsidP="00FC5A09">
            <w:pPr>
              <w:rPr>
                <w:rFonts w:ascii="Arial" w:hAnsi="Arial" w:cs="Arial"/>
                <w:sz w:val="32"/>
                <w:szCs w:val="32"/>
              </w:rPr>
            </w:pPr>
            <w:r w:rsidRPr="00EC788E">
              <w:rPr>
                <w:rFonts w:ascii="Arial" w:hAnsi="Arial" w:cs="Arial"/>
                <w:sz w:val="32"/>
                <w:szCs w:val="32"/>
              </w:rPr>
              <w:t>~350 млн.</w:t>
            </w:r>
          </w:p>
        </w:tc>
        <w:tc>
          <w:tcPr>
            <w:tcW w:w="0" w:type="auto"/>
            <w:tcBorders>
              <w:top w:val="single" w:sz="2" w:space="0" w:color="E3E3E3"/>
              <w:left w:val="single" w:sz="2" w:space="0" w:color="E3E3E3"/>
              <w:bottom w:val="nil"/>
            </w:tcBorders>
            <w:vAlign w:val="center"/>
            <w:hideMark/>
          </w:tcPr>
          <w:p w14:paraId="6BF3B305" w14:textId="77777777" w:rsidR="00F44BBA" w:rsidRPr="00EC788E" w:rsidRDefault="00F44BBA" w:rsidP="00FC5A09">
            <w:pPr>
              <w:rPr>
                <w:rFonts w:ascii="Arial" w:hAnsi="Arial" w:cs="Arial"/>
                <w:sz w:val="32"/>
                <w:szCs w:val="32"/>
              </w:rPr>
            </w:pPr>
            <w:r w:rsidRPr="00EC788E">
              <w:rPr>
                <w:rFonts w:ascii="Arial" w:hAnsi="Arial" w:cs="Arial"/>
                <w:sz w:val="32"/>
                <w:szCs w:val="32"/>
              </w:rPr>
              <w:t>~5,7%</w:t>
            </w:r>
          </w:p>
        </w:tc>
        <w:tc>
          <w:tcPr>
            <w:tcW w:w="0" w:type="auto"/>
            <w:tcBorders>
              <w:top w:val="single" w:sz="2" w:space="0" w:color="E3E3E3"/>
              <w:left w:val="single" w:sz="2" w:space="0" w:color="E3E3E3"/>
              <w:bottom w:val="nil"/>
              <w:right w:val="nil"/>
            </w:tcBorders>
            <w:vAlign w:val="center"/>
            <w:hideMark/>
          </w:tcPr>
          <w:p w14:paraId="7F27A646" w14:textId="77777777" w:rsidR="00F44BBA" w:rsidRPr="00EC788E" w:rsidRDefault="00F44BBA" w:rsidP="00FC5A09">
            <w:pPr>
              <w:rPr>
                <w:rFonts w:ascii="Arial" w:hAnsi="Arial" w:cs="Arial"/>
                <w:sz w:val="32"/>
                <w:szCs w:val="32"/>
              </w:rPr>
            </w:pPr>
            <w:r w:rsidRPr="00EC788E">
              <w:rPr>
                <w:rFonts w:ascii="Arial" w:hAnsi="Arial" w:cs="Arial"/>
                <w:sz w:val="32"/>
                <w:szCs w:val="32"/>
              </w:rPr>
              <w:t>+75%</w:t>
            </w:r>
          </w:p>
        </w:tc>
      </w:tr>
    </w:tbl>
    <w:p w14:paraId="618C7E65" w14:textId="77777777" w:rsidR="00F44BBA" w:rsidRPr="00EC788E" w:rsidRDefault="00F44BBA" w:rsidP="00FC5A09">
      <w:pPr>
        <w:rPr>
          <w:rFonts w:ascii="Arial" w:hAnsi="Arial" w:cs="Arial"/>
          <w:sz w:val="32"/>
          <w:szCs w:val="32"/>
        </w:rPr>
      </w:pPr>
      <w:r w:rsidRPr="00EC788E">
        <w:rPr>
          <w:rFonts w:ascii="Arial" w:hAnsi="Arial" w:cs="Arial"/>
          <w:sz w:val="32"/>
          <w:szCs w:val="32"/>
        </w:rPr>
        <w:t>Эти цифры являются одними из наиболее тревожных в современной эпидемиологии. За 35 лет число людей с депрессией выросло на 75% — почти вдвое быстрее, чем население планеты. Биологический фактор не мог измениться с такой скоростью за столь короткое время. Генетика не меняется за три десятилетия. Климат меняется медленнее. Ответ должен лежать в психологических и социальных факторах.</w:t>
      </w:r>
    </w:p>
    <w:p w14:paraId="65D9D1BD" w14:textId="77777777" w:rsidR="00F44BBA" w:rsidRPr="00EC788E" w:rsidRDefault="00F44BBA" w:rsidP="00FC5A09">
      <w:pPr>
        <w:rPr>
          <w:rFonts w:ascii="Arial" w:hAnsi="Arial" w:cs="Arial"/>
          <w:sz w:val="32"/>
          <w:szCs w:val="32"/>
        </w:rPr>
      </w:pPr>
      <w:r w:rsidRPr="00EC788E">
        <w:rPr>
          <w:rFonts w:ascii="Arial" w:hAnsi="Arial" w:cs="Arial"/>
          <w:sz w:val="32"/>
          <w:szCs w:val="32"/>
        </w:rPr>
        <w:t>Это подтверждает нашу главную идею книги: пандемия самоуничижения — это результат изменений в культуре вины и стыда, а не генетики или климата.</w:t>
      </w:r>
    </w:p>
    <w:p w14:paraId="705032D3"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2407B99C">
          <v:rect id="_x0000_i1110" style="width:0;height:1.5pt" o:hralign="center" o:hrstd="t" o:hr="t" fillcolor="#a0a0a0" stroked="f"/>
        </w:pict>
      </w:r>
    </w:p>
    <w:p w14:paraId="4FBAA976"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9.6 Корреляционный анализ: что реально предсказывает депрессию</w:t>
      </w:r>
    </w:p>
    <w:p w14:paraId="4703E16B" w14:textId="77777777" w:rsidR="00F44BBA" w:rsidRPr="00EC788E" w:rsidRDefault="00F44BBA" w:rsidP="00FC5A09">
      <w:pPr>
        <w:rPr>
          <w:rFonts w:ascii="Arial" w:hAnsi="Arial" w:cs="Arial"/>
          <w:sz w:val="32"/>
          <w:szCs w:val="32"/>
        </w:rPr>
      </w:pPr>
      <w:r w:rsidRPr="00EC788E">
        <w:rPr>
          <w:rFonts w:ascii="Arial" w:hAnsi="Arial" w:cs="Arial"/>
          <w:sz w:val="32"/>
          <w:szCs w:val="32"/>
        </w:rPr>
        <w:t>Если не солнце — то что? Систематические межстрановые исследования позволяют ранжировать предикторы депрессии по силе их связи с реальными данными.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16"/>
        <w:gridCol w:w="1451"/>
        <w:gridCol w:w="2648"/>
        <w:gridCol w:w="2137"/>
      </w:tblGrid>
      <w:tr w:rsidR="00F44BBA" w:rsidRPr="00EC788E" w14:paraId="11597ECF" w14:textId="77777777" w:rsidTr="00FC5A09">
        <w:trPr>
          <w:tblHeader/>
          <w:tblCellSpacing w:w="15" w:type="dxa"/>
        </w:trPr>
        <w:tc>
          <w:tcPr>
            <w:tcW w:w="0" w:type="auto"/>
            <w:tcBorders>
              <w:top w:val="single" w:sz="2" w:space="0" w:color="E3E3E3"/>
              <w:left w:val="single" w:sz="2" w:space="0" w:color="E3E3E3"/>
            </w:tcBorders>
            <w:vAlign w:val="center"/>
            <w:hideMark/>
          </w:tcPr>
          <w:p w14:paraId="7AEB9FA2"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lastRenderedPageBreak/>
              <w:t>Фактор</w:t>
            </w:r>
          </w:p>
        </w:tc>
        <w:tc>
          <w:tcPr>
            <w:tcW w:w="0" w:type="auto"/>
            <w:tcBorders>
              <w:top w:val="single" w:sz="2" w:space="0" w:color="E3E3E3"/>
              <w:left w:val="single" w:sz="2" w:space="0" w:color="E3E3E3"/>
            </w:tcBorders>
            <w:vAlign w:val="center"/>
            <w:hideMark/>
          </w:tcPr>
          <w:p w14:paraId="3C57FAEB"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Тип</w:t>
            </w:r>
          </w:p>
        </w:tc>
        <w:tc>
          <w:tcPr>
            <w:tcW w:w="0" w:type="auto"/>
            <w:tcBorders>
              <w:top w:val="single" w:sz="2" w:space="0" w:color="E3E3E3"/>
              <w:left w:val="single" w:sz="2" w:space="0" w:color="E3E3E3"/>
            </w:tcBorders>
            <w:vAlign w:val="center"/>
            <w:hideMark/>
          </w:tcPr>
          <w:p w14:paraId="1641E6F6"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Сила связи с депрессией</w:t>
            </w:r>
          </w:p>
        </w:tc>
        <w:tc>
          <w:tcPr>
            <w:tcW w:w="0" w:type="auto"/>
            <w:tcBorders>
              <w:top w:val="single" w:sz="2" w:space="0" w:color="E3E3E3"/>
              <w:left w:val="single" w:sz="2" w:space="0" w:color="E3E3E3"/>
              <w:right w:val="nil"/>
            </w:tcBorders>
            <w:vAlign w:val="center"/>
            <w:hideMark/>
          </w:tcPr>
          <w:p w14:paraId="794619D2"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Ключевое исследование</w:t>
            </w:r>
          </w:p>
        </w:tc>
      </w:tr>
      <w:tr w:rsidR="00F44BBA" w:rsidRPr="00EC788E" w14:paraId="7326185B" w14:textId="77777777" w:rsidTr="00FC5A09">
        <w:trPr>
          <w:tblCellSpacing w:w="15" w:type="dxa"/>
        </w:trPr>
        <w:tc>
          <w:tcPr>
            <w:tcW w:w="0" w:type="auto"/>
            <w:tcBorders>
              <w:top w:val="single" w:sz="2" w:space="0" w:color="E3E3E3"/>
              <w:left w:val="single" w:sz="2" w:space="0" w:color="E3E3E3"/>
            </w:tcBorders>
            <w:vAlign w:val="center"/>
            <w:hideMark/>
          </w:tcPr>
          <w:p w14:paraId="316285DF" w14:textId="77777777" w:rsidR="00F44BBA" w:rsidRPr="00EC788E" w:rsidRDefault="00F44BBA" w:rsidP="00FC5A09">
            <w:pPr>
              <w:rPr>
                <w:rFonts w:ascii="Arial" w:hAnsi="Arial" w:cs="Arial"/>
                <w:sz w:val="32"/>
                <w:szCs w:val="32"/>
              </w:rPr>
            </w:pPr>
            <w:r w:rsidRPr="00EC788E">
              <w:rPr>
                <w:rFonts w:ascii="Arial" w:hAnsi="Arial" w:cs="Arial"/>
                <w:sz w:val="32"/>
                <w:szCs w:val="32"/>
              </w:rPr>
              <w:t>Количество солнечных часов</w:t>
            </w:r>
          </w:p>
        </w:tc>
        <w:tc>
          <w:tcPr>
            <w:tcW w:w="0" w:type="auto"/>
            <w:tcBorders>
              <w:top w:val="single" w:sz="2" w:space="0" w:color="E3E3E3"/>
              <w:left w:val="single" w:sz="2" w:space="0" w:color="E3E3E3"/>
            </w:tcBorders>
            <w:vAlign w:val="center"/>
            <w:hideMark/>
          </w:tcPr>
          <w:p w14:paraId="2BB6781B" w14:textId="77777777" w:rsidR="00F44BBA" w:rsidRPr="00EC788E" w:rsidRDefault="00F44BBA" w:rsidP="00FC5A09">
            <w:pPr>
              <w:rPr>
                <w:rFonts w:ascii="Arial" w:hAnsi="Arial" w:cs="Arial"/>
                <w:sz w:val="32"/>
                <w:szCs w:val="32"/>
              </w:rPr>
            </w:pPr>
            <w:r w:rsidRPr="00EC788E">
              <w:rPr>
                <w:rFonts w:ascii="Arial" w:hAnsi="Arial" w:cs="Arial"/>
                <w:sz w:val="32"/>
                <w:szCs w:val="32"/>
              </w:rPr>
              <w:t>Биол.</w:t>
            </w:r>
          </w:p>
        </w:tc>
        <w:tc>
          <w:tcPr>
            <w:tcW w:w="0" w:type="auto"/>
            <w:tcBorders>
              <w:top w:val="single" w:sz="2" w:space="0" w:color="E3E3E3"/>
              <w:left w:val="single" w:sz="2" w:space="0" w:color="E3E3E3"/>
            </w:tcBorders>
            <w:vAlign w:val="center"/>
            <w:hideMark/>
          </w:tcPr>
          <w:p w14:paraId="122A7136" w14:textId="77777777" w:rsidR="00F44BBA" w:rsidRPr="00EC788E" w:rsidRDefault="00F44BBA" w:rsidP="00FC5A09">
            <w:pPr>
              <w:rPr>
                <w:rFonts w:ascii="Arial" w:hAnsi="Arial" w:cs="Arial"/>
                <w:sz w:val="32"/>
                <w:szCs w:val="32"/>
              </w:rPr>
            </w:pPr>
            <w:r w:rsidRPr="00EC788E">
              <w:rPr>
                <w:rFonts w:ascii="Arial" w:hAnsi="Arial" w:cs="Arial"/>
                <w:sz w:val="32"/>
                <w:szCs w:val="32"/>
              </w:rPr>
              <w:t>Слабая / отрицательная</w:t>
            </w:r>
          </w:p>
        </w:tc>
        <w:tc>
          <w:tcPr>
            <w:tcW w:w="0" w:type="auto"/>
            <w:tcBorders>
              <w:top w:val="single" w:sz="2" w:space="0" w:color="E3E3E3"/>
              <w:left w:val="single" w:sz="2" w:space="0" w:color="E3E3E3"/>
              <w:right w:val="nil"/>
            </w:tcBorders>
            <w:vAlign w:val="center"/>
            <w:hideMark/>
          </w:tcPr>
          <w:p w14:paraId="0145F073" w14:textId="77777777" w:rsidR="00F44BBA" w:rsidRPr="00EC788E" w:rsidRDefault="00F44BBA" w:rsidP="00FC5A09">
            <w:pPr>
              <w:rPr>
                <w:rFonts w:ascii="Arial" w:hAnsi="Arial" w:cs="Arial"/>
                <w:sz w:val="32"/>
                <w:szCs w:val="32"/>
              </w:rPr>
            </w:pPr>
            <w:r w:rsidRPr="00EC788E">
              <w:rPr>
                <w:rFonts w:ascii="Arial" w:hAnsi="Arial" w:cs="Arial"/>
                <w:sz w:val="32"/>
                <w:szCs w:val="32"/>
              </w:rPr>
              <w:t>GBD 2023, мета-анализы</w:t>
            </w:r>
          </w:p>
        </w:tc>
      </w:tr>
      <w:tr w:rsidR="00F44BBA" w:rsidRPr="00EC788E" w14:paraId="2CF0D417" w14:textId="77777777" w:rsidTr="00FC5A09">
        <w:trPr>
          <w:tblCellSpacing w:w="15" w:type="dxa"/>
        </w:trPr>
        <w:tc>
          <w:tcPr>
            <w:tcW w:w="0" w:type="auto"/>
            <w:tcBorders>
              <w:top w:val="single" w:sz="2" w:space="0" w:color="E3E3E3"/>
              <w:left w:val="single" w:sz="2" w:space="0" w:color="E3E3E3"/>
            </w:tcBorders>
            <w:vAlign w:val="center"/>
            <w:hideMark/>
          </w:tcPr>
          <w:p w14:paraId="17815E30" w14:textId="77777777" w:rsidR="00F44BBA" w:rsidRPr="00EC788E" w:rsidRDefault="00F44BBA" w:rsidP="00FC5A09">
            <w:pPr>
              <w:rPr>
                <w:rFonts w:ascii="Arial" w:hAnsi="Arial" w:cs="Arial"/>
                <w:sz w:val="32"/>
                <w:szCs w:val="32"/>
              </w:rPr>
            </w:pPr>
            <w:r w:rsidRPr="00EC788E">
              <w:rPr>
                <w:rFonts w:ascii="Arial" w:hAnsi="Arial" w:cs="Arial"/>
                <w:sz w:val="32"/>
                <w:szCs w:val="32"/>
              </w:rPr>
              <w:t>Дефицит витамина D</w:t>
            </w:r>
          </w:p>
        </w:tc>
        <w:tc>
          <w:tcPr>
            <w:tcW w:w="0" w:type="auto"/>
            <w:tcBorders>
              <w:top w:val="single" w:sz="2" w:space="0" w:color="E3E3E3"/>
              <w:left w:val="single" w:sz="2" w:space="0" w:color="E3E3E3"/>
            </w:tcBorders>
            <w:vAlign w:val="center"/>
            <w:hideMark/>
          </w:tcPr>
          <w:p w14:paraId="59071181" w14:textId="77777777" w:rsidR="00F44BBA" w:rsidRPr="00EC788E" w:rsidRDefault="00F44BBA" w:rsidP="00FC5A09">
            <w:pPr>
              <w:rPr>
                <w:rFonts w:ascii="Arial" w:hAnsi="Arial" w:cs="Arial"/>
                <w:sz w:val="32"/>
                <w:szCs w:val="32"/>
              </w:rPr>
            </w:pPr>
            <w:r w:rsidRPr="00EC788E">
              <w:rPr>
                <w:rFonts w:ascii="Arial" w:hAnsi="Arial" w:cs="Arial"/>
                <w:sz w:val="32"/>
                <w:szCs w:val="32"/>
              </w:rPr>
              <w:t>Биол.</w:t>
            </w:r>
          </w:p>
        </w:tc>
        <w:tc>
          <w:tcPr>
            <w:tcW w:w="0" w:type="auto"/>
            <w:tcBorders>
              <w:top w:val="single" w:sz="2" w:space="0" w:color="E3E3E3"/>
              <w:left w:val="single" w:sz="2" w:space="0" w:color="E3E3E3"/>
            </w:tcBorders>
            <w:vAlign w:val="center"/>
            <w:hideMark/>
          </w:tcPr>
          <w:p w14:paraId="7F37794C" w14:textId="77777777" w:rsidR="00F44BBA" w:rsidRPr="00EC788E" w:rsidRDefault="00F44BBA" w:rsidP="00FC5A09">
            <w:pPr>
              <w:rPr>
                <w:rFonts w:ascii="Arial" w:hAnsi="Arial" w:cs="Arial"/>
                <w:sz w:val="32"/>
                <w:szCs w:val="32"/>
              </w:rPr>
            </w:pPr>
            <w:r w:rsidRPr="00EC788E">
              <w:rPr>
                <w:rFonts w:ascii="Arial" w:hAnsi="Arial" w:cs="Arial"/>
                <w:sz w:val="32"/>
                <w:szCs w:val="32"/>
              </w:rPr>
              <w:t>Умеренная (~10% дисперсии)</w:t>
            </w:r>
          </w:p>
        </w:tc>
        <w:tc>
          <w:tcPr>
            <w:tcW w:w="0" w:type="auto"/>
            <w:tcBorders>
              <w:top w:val="single" w:sz="2" w:space="0" w:color="E3E3E3"/>
              <w:left w:val="single" w:sz="2" w:space="0" w:color="E3E3E3"/>
              <w:right w:val="nil"/>
            </w:tcBorders>
            <w:vAlign w:val="center"/>
            <w:hideMark/>
          </w:tcPr>
          <w:p w14:paraId="0E3546FB" w14:textId="77777777" w:rsidR="00F44BBA" w:rsidRPr="00EC788E" w:rsidRDefault="00F44BBA" w:rsidP="00FC5A09">
            <w:pPr>
              <w:rPr>
                <w:rFonts w:ascii="Arial" w:hAnsi="Arial" w:cs="Arial"/>
                <w:sz w:val="32"/>
                <w:szCs w:val="32"/>
              </w:rPr>
            </w:pPr>
            <w:proofErr w:type="spellStart"/>
            <w:r w:rsidRPr="00EC788E">
              <w:rPr>
                <w:rFonts w:ascii="Arial" w:hAnsi="Arial" w:cs="Arial"/>
                <w:sz w:val="32"/>
                <w:szCs w:val="32"/>
              </w:rPr>
              <w:t>Anglin</w:t>
            </w:r>
            <w:proofErr w:type="spellEnd"/>
            <w:r w:rsidRPr="00EC788E">
              <w:rPr>
                <w:rFonts w:ascii="Arial" w:hAnsi="Arial" w:cs="Arial"/>
                <w:sz w:val="32"/>
                <w:szCs w:val="32"/>
              </w:rPr>
              <w:t xml:space="preserve"> et </w:t>
            </w:r>
            <w:proofErr w:type="spellStart"/>
            <w:r w:rsidRPr="00EC788E">
              <w:rPr>
                <w:rFonts w:ascii="Arial" w:hAnsi="Arial" w:cs="Arial"/>
                <w:sz w:val="32"/>
                <w:szCs w:val="32"/>
              </w:rPr>
              <w:t>al</w:t>
            </w:r>
            <w:proofErr w:type="spellEnd"/>
            <w:r w:rsidRPr="00EC788E">
              <w:rPr>
                <w:rFonts w:ascii="Arial" w:hAnsi="Arial" w:cs="Arial"/>
                <w:sz w:val="32"/>
                <w:szCs w:val="32"/>
              </w:rPr>
              <w:t>., 2013</w:t>
            </w:r>
          </w:p>
        </w:tc>
      </w:tr>
      <w:tr w:rsidR="00F44BBA" w:rsidRPr="00EC788E" w14:paraId="265D52B5" w14:textId="77777777" w:rsidTr="00FC5A09">
        <w:trPr>
          <w:tblCellSpacing w:w="15" w:type="dxa"/>
        </w:trPr>
        <w:tc>
          <w:tcPr>
            <w:tcW w:w="0" w:type="auto"/>
            <w:tcBorders>
              <w:top w:val="single" w:sz="2" w:space="0" w:color="E3E3E3"/>
              <w:left w:val="single" w:sz="2" w:space="0" w:color="E3E3E3"/>
            </w:tcBorders>
            <w:vAlign w:val="center"/>
            <w:hideMark/>
          </w:tcPr>
          <w:p w14:paraId="2E054615" w14:textId="77777777" w:rsidR="00F44BBA" w:rsidRPr="00EC788E" w:rsidRDefault="00F44BBA" w:rsidP="00FC5A09">
            <w:pPr>
              <w:rPr>
                <w:rFonts w:ascii="Arial" w:hAnsi="Arial" w:cs="Arial"/>
                <w:sz w:val="32"/>
                <w:szCs w:val="32"/>
              </w:rPr>
            </w:pPr>
            <w:r w:rsidRPr="00EC788E">
              <w:rPr>
                <w:rFonts w:ascii="Arial" w:hAnsi="Arial" w:cs="Arial"/>
                <w:sz w:val="32"/>
                <w:szCs w:val="32"/>
              </w:rPr>
              <w:t>Генетическая предрасположенность</w:t>
            </w:r>
          </w:p>
        </w:tc>
        <w:tc>
          <w:tcPr>
            <w:tcW w:w="0" w:type="auto"/>
            <w:tcBorders>
              <w:top w:val="single" w:sz="2" w:space="0" w:color="E3E3E3"/>
              <w:left w:val="single" w:sz="2" w:space="0" w:color="E3E3E3"/>
            </w:tcBorders>
            <w:vAlign w:val="center"/>
            <w:hideMark/>
          </w:tcPr>
          <w:p w14:paraId="1B5E514C" w14:textId="77777777" w:rsidR="00F44BBA" w:rsidRPr="00EC788E" w:rsidRDefault="00F44BBA" w:rsidP="00FC5A09">
            <w:pPr>
              <w:rPr>
                <w:rFonts w:ascii="Arial" w:hAnsi="Arial" w:cs="Arial"/>
                <w:sz w:val="32"/>
                <w:szCs w:val="32"/>
              </w:rPr>
            </w:pPr>
            <w:r w:rsidRPr="00EC788E">
              <w:rPr>
                <w:rFonts w:ascii="Arial" w:hAnsi="Arial" w:cs="Arial"/>
                <w:sz w:val="32"/>
                <w:szCs w:val="32"/>
              </w:rPr>
              <w:t>Биол.</w:t>
            </w:r>
          </w:p>
        </w:tc>
        <w:tc>
          <w:tcPr>
            <w:tcW w:w="0" w:type="auto"/>
            <w:tcBorders>
              <w:top w:val="single" w:sz="2" w:space="0" w:color="E3E3E3"/>
              <w:left w:val="single" w:sz="2" w:space="0" w:color="E3E3E3"/>
            </w:tcBorders>
            <w:vAlign w:val="center"/>
            <w:hideMark/>
          </w:tcPr>
          <w:p w14:paraId="0C6196E5" w14:textId="77777777" w:rsidR="00F44BBA" w:rsidRPr="00EC788E" w:rsidRDefault="00F44BBA" w:rsidP="00FC5A09">
            <w:pPr>
              <w:rPr>
                <w:rFonts w:ascii="Arial" w:hAnsi="Arial" w:cs="Arial"/>
                <w:sz w:val="32"/>
                <w:szCs w:val="32"/>
              </w:rPr>
            </w:pPr>
            <w:r w:rsidRPr="00EC788E">
              <w:rPr>
                <w:rFonts w:ascii="Arial" w:hAnsi="Arial" w:cs="Arial"/>
                <w:sz w:val="32"/>
                <w:szCs w:val="32"/>
              </w:rPr>
              <w:t>Умеренная (35–40%)</w:t>
            </w:r>
          </w:p>
        </w:tc>
        <w:tc>
          <w:tcPr>
            <w:tcW w:w="0" w:type="auto"/>
            <w:tcBorders>
              <w:top w:val="single" w:sz="2" w:space="0" w:color="E3E3E3"/>
              <w:left w:val="single" w:sz="2" w:space="0" w:color="E3E3E3"/>
              <w:right w:val="nil"/>
            </w:tcBorders>
            <w:vAlign w:val="center"/>
            <w:hideMark/>
          </w:tcPr>
          <w:p w14:paraId="16E69135" w14:textId="77777777" w:rsidR="00F44BBA" w:rsidRPr="00EC788E" w:rsidRDefault="00F44BBA" w:rsidP="00FC5A09">
            <w:pPr>
              <w:rPr>
                <w:rFonts w:ascii="Arial" w:hAnsi="Arial" w:cs="Arial"/>
                <w:sz w:val="32"/>
                <w:szCs w:val="32"/>
              </w:rPr>
            </w:pPr>
            <w:r w:rsidRPr="00EC788E">
              <w:rPr>
                <w:rFonts w:ascii="Arial" w:hAnsi="Arial" w:cs="Arial"/>
                <w:sz w:val="32"/>
                <w:szCs w:val="32"/>
              </w:rPr>
              <w:t>GWAS мета-анализы</w:t>
            </w:r>
          </w:p>
        </w:tc>
      </w:tr>
      <w:tr w:rsidR="00F44BBA" w:rsidRPr="00EC788E" w14:paraId="1F1158E9" w14:textId="77777777" w:rsidTr="00FC5A09">
        <w:trPr>
          <w:tblCellSpacing w:w="15" w:type="dxa"/>
        </w:trPr>
        <w:tc>
          <w:tcPr>
            <w:tcW w:w="0" w:type="auto"/>
            <w:tcBorders>
              <w:top w:val="single" w:sz="2" w:space="0" w:color="E3E3E3"/>
              <w:left w:val="single" w:sz="2" w:space="0" w:color="E3E3E3"/>
            </w:tcBorders>
            <w:vAlign w:val="center"/>
            <w:hideMark/>
          </w:tcPr>
          <w:p w14:paraId="653AA2EC" w14:textId="77777777" w:rsidR="00F44BBA" w:rsidRPr="00EC788E" w:rsidRDefault="00F44BBA" w:rsidP="00FC5A09">
            <w:pPr>
              <w:rPr>
                <w:rFonts w:ascii="Arial" w:hAnsi="Arial" w:cs="Arial"/>
                <w:sz w:val="32"/>
                <w:szCs w:val="32"/>
              </w:rPr>
            </w:pPr>
            <w:r w:rsidRPr="00EC788E">
              <w:rPr>
                <w:rFonts w:ascii="Arial" w:hAnsi="Arial" w:cs="Arial"/>
                <w:sz w:val="32"/>
                <w:szCs w:val="32"/>
              </w:rPr>
              <w:t>Экономическое неравенство (Джини)</w:t>
            </w:r>
          </w:p>
        </w:tc>
        <w:tc>
          <w:tcPr>
            <w:tcW w:w="0" w:type="auto"/>
            <w:tcBorders>
              <w:top w:val="single" w:sz="2" w:space="0" w:color="E3E3E3"/>
              <w:left w:val="single" w:sz="2" w:space="0" w:color="E3E3E3"/>
            </w:tcBorders>
            <w:vAlign w:val="center"/>
            <w:hideMark/>
          </w:tcPr>
          <w:p w14:paraId="15892848" w14:textId="77777777" w:rsidR="00F44BBA" w:rsidRPr="00EC788E" w:rsidRDefault="00F44BBA" w:rsidP="00FC5A09">
            <w:pPr>
              <w:rPr>
                <w:rFonts w:ascii="Arial" w:hAnsi="Arial" w:cs="Arial"/>
                <w:sz w:val="32"/>
                <w:szCs w:val="32"/>
              </w:rPr>
            </w:pPr>
            <w:r w:rsidRPr="00EC788E">
              <w:rPr>
                <w:rFonts w:ascii="Arial" w:hAnsi="Arial" w:cs="Arial"/>
                <w:sz w:val="32"/>
                <w:szCs w:val="32"/>
              </w:rPr>
              <w:t>Соц.</w:t>
            </w:r>
          </w:p>
        </w:tc>
        <w:tc>
          <w:tcPr>
            <w:tcW w:w="0" w:type="auto"/>
            <w:tcBorders>
              <w:top w:val="single" w:sz="2" w:space="0" w:color="E3E3E3"/>
              <w:left w:val="single" w:sz="2" w:space="0" w:color="E3E3E3"/>
            </w:tcBorders>
            <w:vAlign w:val="center"/>
            <w:hideMark/>
          </w:tcPr>
          <w:p w14:paraId="49DAFEE3" w14:textId="77777777" w:rsidR="00F44BBA" w:rsidRPr="00EC788E" w:rsidRDefault="00F44BBA" w:rsidP="00FC5A09">
            <w:pPr>
              <w:rPr>
                <w:rFonts w:ascii="Arial" w:hAnsi="Arial" w:cs="Arial"/>
                <w:sz w:val="32"/>
                <w:szCs w:val="32"/>
              </w:rPr>
            </w:pPr>
            <w:r w:rsidRPr="00EC788E">
              <w:rPr>
                <w:rFonts w:ascii="Arial" w:hAnsi="Arial" w:cs="Arial"/>
                <w:sz w:val="32"/>
                <w:szCs w:val="32"/>
              </w:rPr>
              <w:t>Сильная</w:t>
            </w:r>
          </w:p>
        </w:tc>
        <w:tc>
          <w:tcPr>
            <w:tcW w:w="0" w:type="auto"/>
            <w:tcBorders>
              <w:top w:val="single" w:sz="2" w:space="0" w:color="E3E3E3"/>
              <w:left w:val="single" w:sz="2" w:space="0" w:color="E3E3E3"/>
              <w:right w:val="nil"/>
            </w:tcBorders>
            <w:vAlign w:val="center"/>
            <w:hideMark/>
          </w:tcPr>
          <w:p w14:paraId="71713529" w14:textId="77777777" w:rsidR="00F44BBA" w:rsidRPr="00EC788E" w:rsidRDefault="00F44BBA" w:rsidP="00FC5A09">
            <w:pPr>
              <w:rPr>
                <w:rFonts w:ascii="Arial" w:hAnsi="Arial" w:cs="Arial"/>
                <w:sz w:val="32"/>
                <w:szCs w:val="32"/>
              </w:rPr>
            </w:pPr>
            <w:proofErr w:type="spellStart"/>
            <w:r w:rsidRPr="00EC788E">
              <w:rPr>
                <w:rFonts w:ascii="Arial" w:hAnsi="Arial" w:cs="Arial"/>
                <w:sz w:val="32"/>
                <w:szCs w:val="32"/>
              </w:rPr>
              <w:t>Pickett</w:t>
            </w:r>
            <w:proofErr w:type="spellEnd"/>
            <w:r w:rsidRPr="00EC788E">
              <w:rPr>
                <w:rFonts w:ascii="Arial" w:hAnsi="Arial" w:cs="Arial"/>
                <w:sz w:val="32"/>
                <w:szCs w:val="32"/>
              </w:rPr>
              <w:t xml:space="preserve"> &amp; </w:t>
            </w:r>
            <w:proofErr w:type="spellStart"/>
            <w:r w:rsidRPr="00EC788E">
              <w:rPr>
                <w:rFonts w:ascii="Arial" w:hAnsi="Arial" w:cs="Arial"/>
                <w:sz w:val="32"/>
                <w:szCs w:val="32"/>
              </w:rPr>
              <w:t>Wilkinson</w:t>
            </w:r>
            <w:proofErr w:type="spellEnd"/>
            <w:r w:rsidRPr="00EC788E">
              <w:rPr>
                <w:rFonts w:ascii="Arial" w:hAnsi="Arial" w:cs="Arial"/>
                <w:sz w:val="32"/>
                <w:szCs w:val="32"/>
              </w:rPr>
              <w:t>, 2009</w:t>
            </w:r>
          </w:p>
        </w:tc>
      </w:tr>
      <w:tr w:rsidR="00F44BBA" w:rsidRPr="00EC788E" w14:paraId="425261A3" w14:textId="77777777" w:rsidTr="00FC5A09">
        <w:trPr>
          <w:tblCellSpacing w:w="15" w:type="dxa"/>
        </w:trPr>
        <w:tc>
          <w:tcPr>
            <w:tcW w:w="0" w:type="auto"/>
            <w:tcBorders>
              <w:top w:val="single" w:sz="2" w:space="0" w:color="E3E3E3"/>
              <w:left w:val="single" w:sz="2" w:space="0" w:color="E3E3E3"/>
            </w:tcBorders>
            <w:vAlign w:val="center"/>
            <w:hideMark/>
          </w:tcPr>
          <w:p w14:paraId="778CB596" w14:textId="77777777" w:rsidR="00F44BBA" w:rsidRPr="00EC788E" w:rsidRDefault="00F44BBA" w:rsidP="00FC5A09">
            <w:pPr>
              <w:rPr>
                <w:rFonts w:ascii="Arial" w:hAnsi="Arial" w:cs="Arial"/>
                <w:sz w:val="32"/>
                <w:szCs w:val="32"/>
              </w:rPr>
            </w:pPr>
            <w:r w:rsidRPr="00EC788E">
              <w:rPr>
                <w:rFonts w:ascii="Arial" w:hAnsi="Arial" w:cs="Arial"/>
                <w:sz w:val="32"/>
                <w:szCs w:val="32"/>
              </w:rPr>
              <w:t>Культура стыда / вертикальный коллективизм</w:t>
            </w:r>
          </w:p>
        </w:tc>
        <w:tc>
          <w:tcPr>
            <w:tcW w:w="0" w:type="auto"/>
            <w:tcBorders>
              <w:top w:val="single" w:sz="2" w:space="0" w:color="E3E3E3"/>
              <w:left w:val="single" w:sz="2" w:space="0" w:color="E3E3E3"/>
            </w:tcBorders>
            <w:vAlign w:val="center"/>
            <w:hideMark/>
          </w:tcPr>
          <w:p w14:paraId="6C1F3E9D" w14:textId="77777777" w:rsidR="00F44BBA" w:rsidRPr="00EC788E" w:rsidRDefault="00F44BBA" w:rsidP="00FC5A09">
            <w:pPr>
              <w:rPr>
                <w:rFonts w:ascii="Arial" w:hAnsi="Arial" w:cs="Arial"/>
                <w:sz w:val="32"/>
                <w:szCs w:val="32"/>
              </w:rPr>
            </w:pPr>
            <w:r w:rsidRPr="00EC788E">
              <w:rPr>
                <w:rFonts w:ascii="Arial" w:hAnsi="Arial" w:cs="Arial"/>
                <w:sz w:val="32"/>
                <w:szCs w:val="32"/>
              </w:rPr>
              <w:t>Культ.</w:t>
            </w:r>
          </w:p>
        </w:tc>
        <w:tc>
          <w:tcPr>
            <w:tcW w:w="0" w:type="auto"/>
            <w:tcBorders>
              <w:top w:val="single" w:sz="2" w:space="0" w:color="E3E3E3"/>
              <w:left w:val="single" w:sz="2" w:space="0" w:color="E3E3E3"/>
            </w:tcBorders>
            <w:vAlign w:val="center"/>
            <w:hideMark/>
          </w:tcPr>
          <w:p w14:paraId="05B20872" w14:textId="77777777" w:rsidR="00F44BBA" w:rsidRPr="00EC788E" w:rsidRDefault="00F44BBA" w:rsidP="00FC5A09">
            <w:pPr>
              <w:rPr>
                <w:rFonts w:ascii="Arial" w:hAnsi="Arial" w:cs="Arial"/>
                <w:sz w:val="32"/>
                <w:szCs w:val="32"/>
              </w:rPr>
            </w:pPr>
            <w:r w:rsidRPr="00EC788E">
              <w:rPr>
                <w:rFonts w:ascii="Arial" w:hAnsi="Arial" w:cs="Arial"/>
                <w:sz w:val="32"/>
                <w:szCs w:val="32"/>
              </w:rPr>
              <w:t>Сильная</w:t>
            </w:r>
          </w:p>
        </w:tc>
        <w:tc>
          <w:tcPr>
            <w:tcW w:w="0" w:type="auto"/>
            <w:tcBorders>
              <w:top w:val="single" w:sz="2" w:space="0" w:color="E3E3E3"/>
              <w:left w:val="single" w:sz="2" w:space="0" w:color="E3E3E3"/>
              <w:right w:val="nil"/>
            </w:tcBorders>
            <w:vAlign w:val="center"/>
            <w:hideMark/>
          </w:tcPr>
          <w:p w14:paraId="19FAB730" w14:textId="77777777" w:rsidR="00F44BBA" w:rsidRPr="00EC788E" w:rsidRDefault="00F44BBA" w:rsidP="00FC5A09">
            <w:pPr>
              <w:rPr>
                <w:rFonts w:ascii="Arial" w:hAnsi="Arial" w:cs="Arial"/>
                <w:sz w:val="32"/>
                <w:szCs w:val="32"/>
              </w:rPr>
            </w:pPr>
            <w:proofErr w:type="spellStart"/>
            <w:r w:rsidRPr="00EC788E">
              <w:rPr>
                <w:rFonts w:ascii="Arial" w:hAnsi="Arial" w:cs="Arial"/>
                <w:sz w:val="32"/>
                <w:szCs w:val="32"/>
              </w:rPr>
              <w:t>Frontiers</w:t>
            </w:r>
            <w:proofErr w:type="spellEnd"/>
            <w:r w:rsidRPr="00EC788E">
              <w:rPr>
                <w:rFonts w:ascii="Arial" w:hAnsi="Arial" w:cs="Arial"/>
                <w:sz w:val="32"/>
                <w:szCs w:val="32"/>
              </w:rPr>
              <w:t xml:space="preserve"> </w:t>
            </w:r>
            <w:proofErr w:type="spellStart"/>
            <w:r w:rsidRPr="00EC788E">
              <w:rPr>
                <w:rFonts w:ascii="Arial" w:hAnsi="Arial" w:cs="Arial"/>
                <w:sz w:val="32"/>
                <w:szCs w:val="32"/>
              </w:rPr>
              <w:t>in</w:t>
            </w:r>
            <w:proofErr w:type="spellEnd"/>
            <w:r w:rsidRPr="00EC788E">
              <w:rPr>
                <w:rFonts w:ascii="Arial" w:hAnsi="Arial" w:cs="Arial"/>
                <w:sz w:val="32"/>
                <w:szCs w:val="32"/>
              </w:rPr>
              <w:t xml:space="preserve"> </w:t>
            </w:r>
            <w:proofErr w:type="spellStart"/>
            <w:r w:rsidRPr="00EC788E">
              <w:rPr>
                <w:rFonts w:ascii="Arial" w:hAnsi="Arial" w:cs="Arial"/>
                <w:sz w:val="32"/>
                <w:szCs w:val="32"/>
              </w:rPr>
              <w:t>Sociology</w:t>
            </w:r>
            <w:proofErr w:type="spellEnd"/>
            <w:r w:rsidRPr="00EC788E">
              <w:rPr>
                <w:rFonts w:ascii="Arial" w:hAnsi="Arial" w:cs="Arial"/>
                <w:sz w:val="32"/>
                <w:szCs w:val="32"/>
              </w:rPr>
              <w:t>, 2023</w:t>
            </w:r>
          </w:p>
        </w:tc>
      </w:tr>
      <w:tr w:rsidR="00F44BBA" w:rsidRPr="00EC788E" w14:paraId="5E4A9B7C" w14:textId="77777777" w:rsidTr="00FC5A09">
        <w:trPr>
          <w:tblCellSpacing w:w="15" w:type="dxa"/>
        </w:trPr>
        <w:tc>
          <w:tcPr>
            <w:tcW w:w="0" w:type="auto"/>
            <w:tcBorders>
              <w:top w:val="single" w:sz="2" w:space="0" w:color="E3E3E3"/>
              <w:left w:val="single" w:sz="2" w:space="0" w:color="E3E3E3"/>
            </w:tcBorders>
            <w:vAlign w:val="center"/>
            <w:hideMark/>
          </w:tcPr>
          <w:p w14:paraId="6D7882B4" w14:textId="77777777" w:rsidR="00F44BBA" w:rsidRPr="00EC788E" w:rsidRDefault="00F44BBA" w:rsidP="00FC5A09">
            <w:pPr>
              <w:rPr>
                <w:rFonts w:ascii="Arial" w:hAnsi="Arial" w:cs="Arial"/>
                <w:sz w:val="32"/>
                <w:szCs w:val="32"/>
              </w:rPr>
            </w:pPr>
            <w:r w:rsidRPr="00EC788E">
              <w:rPr>
                <w:rFonts w:ascii="Arial" w:hAnsi="Arial" w:cs="Arial"/>
                <w:sz w:val="32"/>
                <w:szCs w:val="32"/>
              </w:rPr>
              <w:t>Стигматизация психических расстройств</w:t>
            </w:r>
          </w:p>
        </w:tc>
        <w:tc>
          <w:tcPr>
            <w:tcW w:w="0" w:type="auto"/>
            <w:tcBorders>
              <w:top w:val="single" w:sz="2" w:space="0" w:color="E3E3E3"/>
              <w:left w:val="single" w:sz="2" w:space="0" w:color="E3E3E3"/>
            </w:tcBorders>
            <w:vAlign w:val="center"/>
            <w:hideMark/>
          </w:tcPr>
          <w:p w14:paraId="433B2116" w14:textId="77777777" w:rsidR="00F44BBA" w:rsidRPr="00EC788E" w:rsidRDefault="00F44BBA" w:rsidP="00FC5A09">
            <w:pPr>
              <w:rPr>
                <w:rFonts w:ascii="Arial" w:hAnsi="Arial" w:cs="Arial"/>
                <w:sz w:val="32"/>
                <w:szCs w:val="32"/>
              </w:rPr>
            </w:pPr>
            <w:r w:rsidRPr="00EC788E">
              <w:rPr>
                <w:rFonts w:ascii="Arial" w:hAnsi="Arial" w:cs="Arial"/>
                <w:sz w:val="32"/>
                <w:szCs w:val="32"/>
              </w:rPr>
              <w:t>Соц.</w:t>
            </w:r>
          </w:p>
        </w:tc>
        <w:tc>
          <w:tcPr>
            <w:tcW w:w="0" w:type="auto"/>
            <w:tcBorders>
              <w:top w:val="single" w:sz="2" w:space="0" w:color="E3E3E3"/>
              <w:left w:val="single" w:sz="2" w:space="0" w:color="E3E3E3"/>
            </w:tcBorders>
            <w:vAlign w:val="center"/>
            <w:hideMark/>
          </w:tcPr>
          <w:p w14:paraId="4E711FD5" w14:textId="77777777" w:rsidR="00F44BBA" w:rsidRPr="00EC788E" w:rsidRDefault="00F44BBA" w:rsidP="00FC5A09">
            <w:pPr>
              <w:rPr>
                <w:rFonts w:ascii="Arial" w:hAnsi="Arial" w:cs="Arial"/>
                <w:sz w:val="32"/>
                <w:szCs w:val="32"/>
              </w:rPr>
            </w:pPr>
            <w:r w:rsidRPr="00EC788E">
              <w:rPr>
                <w:rFonts w:ascii="Arial" w:hAnsi="Arial" w:cs="Arial"/>
                <w:sz w:val="32"/>
                <w:szCs w:val="32"/>
              </w:rPr>
              <w:t>Очень сильная</w:t>
            </w:r>
          </w:p>
        </w:tc>
        <w:tc>
          <w:tcPr>
            <w:tcW w:w="0" w:type="auto"/>
            <w:tcBorders>
              <w:top w:val="single" w:sz="2" w:space="0" w:color="E3E3E3"/>
              <w:left w:val="single" w:sz="2" w:space="0" w:color="E3E3E3"/>
              <w:right w:val="nil"/>
            </w:tcBorders>
            <w:vAlign w:val="center"/>
            <w:hideMark/>
          </w:tcPr>
          <w:p w14:paraId="64DF1C39" w14:textId="77777777" w:rsidR="00F44BBA" w:rsidRPr="00EC788E" w:rsidRDefault="00F44BBA" w:rsidP="00FC5A09">
            <w:pPr>
              <w:rPr>
                <w:rFonts w:ascii="Arial" w:hAnsi="Arial" w:cs="Arial"/>
                <w:sz w:val="32"/>
                <w:szCs w:val="32"/>
              </w:rPr>
            </w:pPr>
            <w:r w:rsidRPr="00EC788E">
              <w:rPr>
                <w:rFonts w:ascii="Arial" w:hAnsi="Arial" w:cs="Arial"/>
                <w:sz w:val="32"/>
                <w:szCs w:val="32"/>
              </w:rPr>
              <w:t>ВОЗ, 2024</w:t>
            </w:r>
          </w:p>
        </w:tc>
      </w:tr>
      <w:tr w:rsidR="00F44BBA" w:rsidRPr="00EC788E" w14:paraId="6E4B28D8" w14:textId="77777777" w:rsidTr="00FC5A09">
        <w:trPr>
          <w:tblCellSpacing w:w="15" w:type="dxa"/>
        </w:trPr>
        <w:tc>
          <w:tcPr>
            <w:tcW w:w="0" w:type="auto"/>
            <w:tcBorders>
              <w:top w:val="single" w:sz="2" w:space="0" w:color="E3E3E3"/>
              <w:left w:val="single" w:sz="2" w:space="0" w:color="E3E3E3"/>
            </w:tcBorders>
            <w:vAlign w:val="center"/>
            <w:hideMark/>
          </w:tcPr>
          <w:p w14:paraId="6F3BC9A6" w14:textId="77777777" w:rsidR="00F44BBA" w:rsidRPr="00EC788E" w:rsidRDefault="00F44BBA" w:rsidP="00FC5A09">
            <w:pPr>
              <w:rPr>
                <w:rFonts w:ascii="Arial" w:hAnsi="Arial" w:cs="Arial"/>
                <w:sz w:val="32"/>
                <w:szCs w:val="32"/>
              </w:rPr>
            </w:pPr>
            <w:r w:rsidRPr="00EC788E">
              <w:rPr>
                <w:rFonts w:ascii="Arial" w:hAnsi="Arial" w:cs="Arial"/>
                <w:sz w:val="32"/>
                <w:szCs w:val="32"/>
              </w:rPr>
              <w:t>Нарушение сна (менее 7 часов)</w:t>
            </w:r>
          </w:p>
        </w:tc>
        <w:tc>
          <w:tcPr>
            <w:tcW w:w="0" w:type="auto"/>
            <w:tcBorders>
              <w:top w:val="single" w:sz="2" w:space="0" w:color="E3E3E3"/>
              <w:left w:val="single" w:sz="2" w:space="0" w:color="E3E3E3"/>
            </w:tcBorders>
            <w:vAlign w:val="center"/>
            <w:hideMark/>
          </w:tcPr>
          <w:p w14:paraId="63B3CAD5" w14:textId="77777777" w:rsidR="00F44BBA" w:rsidRPr="00EC788E" w:rsidRDefault="00F44BBA" w:rsidP="00FC5A09">
            <w:pPr>
              <w:rPr>
                <w:rFonts w:ascii="Arial" w:hAnsi="Arial" w:cs="Arial"/>
                <w:sz w:val="32"/>
                <w:szCs w:val="32"/>
              </w:rPr>
            </w:pPr>
            <w:r w:rsidRPr="00EC788E">
              <w:rPr>
                <w:rFonts w:ascii="Arial" w:hAnsi="Arial" w:cs="Arial"/>
                <w:sz w:val="32"/>
                <w:szCs w:val="32"/>
              </w:rPr>
              <w:t>Биол./соц.</w:t>
            </w:r>
          </w:p>
        </w:tc>
        <w:tc>
          <w:tcPr>
            <w:tcW w:w="0" w:type="auto"/>
            <w:tcBorders>
              <w:top w:val="single" w:sz="2" w:space="0" w:color="E3E3E3"/>
              <w:left w:val="single" w:sz="2" w:space="0" w:color="E3E3E3"/>
            </w:tcBorders>
            <w:vAlign w:val="center"/>
            <w:hideMark/>
          </w:tcPr>
          <w:p w14:paraId="03792C04" w14:textId="77777777" w:rsidR="00F44BBA" w:rsidRPr="00EC788E" w:rsidRDefault="00F44BBA" w:rsidP="00FC5A09">
            <w:pPr>
              <w:rPr>
                <w:rFonts w:ascii="Arial" w:hAnsi="Arial" w:cs="Arial"/>
                <w:sz w:val="32"/>
                <w:szCs w:val="32"/>
              </w:rPr>
            </w:pPr>
            <w:r w:rsidRPr="00EC788E">
              <w:rPr>
                <w:rFonts w:ascii="Arial" w:hAnsi="Arial" w:cs="Arial"/>
                <w:sz w:val="32"/>
                <w:szCs w:val="32"/>
              </w:rPr>
              <w:t>Сильная (двунаправленная)</w:t>
            </w:r>
          </w:p>
        </w:tc>
        <w:tc>
          <w:tcPr>
            <w:tcW w:w="0" w:type="auto"/>
            <w:tcBorders>
              <w:top w:val="single" w:sz="2" w:space="0" w:color="E3E3E3"/>
              <w:left w:val="single" w:sz="2" w:space="0" w:color="E3E3E3"/>
              <w:right w:val="nil"/>
            </w:tcBorders>
            <w:vAlign w:val="center"/>
            <w:hideMark/>
          </w:tcPr>
          <w:p w14:paraId="5A9A58BD" w14:textId="77777777" w:rsidR="00F44BBA" w:rsidRPr="00EC788E" w:rsidRDefault="00F44BBA" w:rsidP="00FC5A09">
            <w:pPr>
              <w:rPr>
                <w:rFonts w:ascii="Arial" w:hAnsi="Arial" w:cs="Arial"/>
                <w:sz w:val="32"/>
                <w:szCs w:val="32"/>
              </w:rPr>
            </w:pPr>
            <w:r w:rsidRPr="00EC788E">
              <w:rPr>
                <w:rFonts w:ascii="Arial" w:hAnsi="Arial" w:cs="Arial"/>
                <w:sz w:val="32"/>
                <w:szCs w:val="32"/>
              </w:rPr>
              <w:t>Walker, 2017</w:t>
            </w:r>
          </w:p>
        </w:tc>
      </w:tr>
      <w:tr w:rsidR="00F44BBA" w:rsidRPr="00EC788E" w14:paraId="5DE5E814" w14:textId="77777777" w:rsidTr="00FC5A09">
        <w:trPr>
          <w:tblCellSpacing w:w="15" w:type="dxa"/>
        </w:trPr>
        <w:tc>
          <w:tcPr>
            <w:tcW w:w="0" w:type="auto"/>
            <w:tcBorders>
              <w:top w:val="single" w:sz="2" w:space="0" w:color="E3E3E3"/>
              <w:left w:val="single" w:sz="2" w:space="0" w:color="E3E3E3"/>
              <w:bottom w:val="nil"/>
            </w:tcBorders>
            <w:vAlign w:val="center"/>
            <w:hideMark/>
          </w:tcPr>
          <w:p w14:paraId="546ACCAC" w14:textId="77777777" w:rsidR="00F44BBA" w:rsidRPr="00EC788E" w:rsidRDefault="00F44BBA" w:rsidP="00FC5A09">
            <w:pPr>
              <w:rPr>
                <w:rFonts w:ascii="Arial" w:hAnsi="Arial" w:cs="Arial"/>
                <w:sz w:val="32"/>
                <w:szCs w:val="32"/>
              </w:rPr>
            </w:pPr>
            <w:r w:rsidRPr="00EC788E">
              <w:rPr>
                <w:rFonts w:ascii="Arial" w:hAnsi="Arial" w:cs="Arial"/>
                <w:sz w:val="32"/>
                <w:szCs w:val="32"/>
              </w:rPr>
              <w:t>Социальная изоляция / одиночество</w:t>
            </w:r>
          </w:p>
        </w:tc>
        <w:tc>
          <w:tcPr>
            <w:tcW w:w="0" w:type="auto"/>
            <w:tcBorders>
              <w:top w:val="single" w:sz="2" w:space="0" w:color="E3E3E3"/>
              <w:left w:val="single" w:sz="2" w:space="0" w:color="E3E3E3"/>
              <w:bottom w:val="nil"/>
            </w:tcBorders>
            <w:vAlign w:val="center"/>
            <w:hideMark/>
          </w:tcPr>
          <w:p w14:paraId="203AB309" w14:textId="77777777" w:rsidR="00F44BBA" w:rsidRPr="00EC788E" w:rsidRDefault="00F44BBA" w:rsidP="00FC5A09">
            <w:pPr>
              <w:rPr>
                <w:rFonts w:ascii="Arial" w:hAnsi="Arial" w:cs="Arial"/>
                <w:sz w:val="32"/>
                <w:szCs w:val="32"/>
              </w:rPr>
            </w:pPr>
            <w:r w:rsidRPr="00EC788E">
              <w:rPr>
                <w:rFonts w:ascii="Arial" w:hAnsi="Arial" w:cs="Arial"/>
                <w:sz w:val="32"/>
                <w:szCs w:val="32"/>
              </w:rPr>
              <w:t>Соц.</w:t>
            </w:r>
          </w:p>
        </w:tc>
        <w:tc>
          <w:tcPr>
            <w:tcW w:w="0" w:type="auto"/>
            <w:tcBorders>
              <w:top w:val="single" w:sz="2" w:space="0" w:color="E3E3E3"/>
              <w:left w:val="single" w:sz="2" w:space="0" w:color="E3E3E3"/>
              <w:bottom w:val="nil"/>
            </w:tcBorders>
            <w:vAlign w:val="center"/>
            <w:hideMark/>
          </w:tcPr>
          <w:p w14:paraId="06F31DDD" w14:textId="77777777" w:rsidR="00F44BBA" w:rsidRPr="00EC788E" w:rsidRDefault="00F44BBA" w:rsidP="00FC5A09">
            <w:pPr>
              <w:rPr>
                <w:rFonts w:ascii="Arial" w:hAnsi="Arial" w:cs="Arial"/>
                <w:sz w:val="32"/>
                <w:szCs w:val="32"/>
              </w:rPr>
            </w:pPr>
            <w:r w:rsidRPr="00EC788E">
              <w:rPr>
                <w:rFonts w:ascii="Arial" w:hAnsi="Arial" w:cs="Arial"/>
                <w:sz w:val="32"/>
                <w:szCs w:val="32"/>
              </w:rPr>
              <w:t>Очень сильная</w:t>
            </w:r>
          </w:p>
        </w:tc>
        <w:tc>
          <w:tcPr>
            <w:tcW w:w="0" w:type="auto"/>
            <w:tcBorders>
              <w:top w:val="single" w:sz="2" w:space="0" w:color="E3E3E3"/>
              <w:left w:val="single" w:sz="2" w:space="0" w:color="E3E3E3"/>
              <w:bottom w:val="nil"/>
              <w:right w:val="nil"/>
            </w:tcBorders>
            <w:vAlign w:val="center"/>
            <w:hideMark/>
          </w:tcPr>
          <w:p w14:paraId="37CD669A" w14:textId="77777777" w:rsidR="00F44BBA" w:rsidRPr="00EC788E" w:rsidRDefault="00F44BBA" w:rsidP="00FC5A09">
            <w:pPr>
              <w:rPr>
                <w:rFonts w:ascii="Arial" w:hAnsi="Arial" w:cs="Arial"/>
                <w:sz w:val="32"/>
                <w:szCs w:val="32"/>
              </w:rPr>
            </w:pPr>
            <w:proofErr w:type="spellStart"/>
            <w:r w:rsidRPr="00EC788E">
              <w:rPr>
                <w:rFonts w:ascii="Arial" w:hAnsi="Arial" w:cs="Arial"/>
                <w:sz w:val="32"/>
                <w:szCs w:val="32"/>
              </w:rPr>
              <w:t>Holt-Lunstad</w:t>
            </w:r>
            <w:proofErr w:type="spellEnd"/>
            <w:r w:rsidRPr="00EC788E">
              <w:rPr>
                <w:rFonts w:ascii="Arial" w:hAnsi="Arial" w:cs="Arial"/>
                <w:sz w:val="32"/>
                <w:szCs w:val="32"/>
              </w:rPr>
              <w:t xml:space="preserve"> et </w:t>
            </w:r>
            <w:proofErr w:type="spellStart"/>
            <w:r w:rsidRPr="00EC788E">
              <w:rPr>
                <w:rFonts w:ascii="Arial" w:hAnsi="Arial" w:cs="Arial"/>
                <w:sz w:val="32"/>
                <w:szCs w:val="32"/>
              </w:rPr>
              <w:t>al</w:t>
            </w:r>
            <w:proofErr w:type="spellEnd"/>
            <w:r w:rsidRPr="00EC788E">
              <w:rPr>
                <w:rFonts w:ascii="Arial" w:hAnsi="Arial" w:cs="Arial"/>
                <w:sz w:val="32"/>
                <w:szCs w:val="32"/>
              </w:rPr>
              <w:t>., 2015</w:t>
            </w:r>
          </w:p>
        </w:tc>
      </w:tr>
    </w:tbl>
    <w:p w14:paraId="580521B4"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Картина однозначна: биологические факторы имеют значение — но объясняют лишь часть вариации. Культурные и социальные факторы — особенно стигматизация, неравенство, </w:t>
      </w:r>
      <w:r w:rsidRPr="00EC788E">
        <w:rPr>
          <w:rFonts w:ascii="Arial" w:hAnsi="Arial" w:cs="Arial"/>
          <w:sz w:val="32"/>
          <w:szCs w:val="32"/>
        </w:rPr>
        <w:lastRenderedPageBreak/>
        <w:t>культура стыда, социальная изоляция — являются значительно более сильными предикторами уровня депрессии в обществе.</w:t>
      </w:r>
    </w:p>
    <w:p w14:paraId="57EAD972"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57685FA0">
          <v:rect id="_x0000_i1111" style="width:0;height:1.5pt" o:hralign="center" o:hrstd="t" o:hr="t" fillcolor="#a0a0a0" stroked="f"/>
        </w:pict>
      </w:r>
    </w:p>
    <w:p w14:paraId="67A4C932"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9.7 Стигматизация как множитель: скрытая депрессия</w:t>
      </w:r>
    </w:p>
    <w:p w14:paraId="37C77AC0" w14:textId="77777777" w:rsidR="00F44BBA" w:rsidRPr="00EC788E" w:rsidRDefault="00F44BBA" w:rsidP="00FC5A09">
      <w:pPr>
        <w:rPr>
          <w:rFonts w:ascii="Arial" w:hAnsi="Arial" w:cs="Arial"/>
          <w:sz w:val="32"/>
          <w:szCs w:val="32"/>
        </w:rPr>
      </w:pPr>
      <w:r w:rsidRPr="00EC788E">
        <w:rPr>
          <w:rFonts w:ascii="Arial" w:hAnsi="Arial" w:cs="Arial"/>
          <w:sz w:val="32"/>
          <w:szCs w:val="32"/>
        </w:rPr>
        <w:t>Один из наиболее часто упускаемых при межстрановых сравнениях факторов — это различие в выявляемости депрессии. Измеряемый уровень депрессии в стране — это не реальный уровень, а уровень зарегистрированных случаев. А регистрация зависит от того, обращаются ли люди за помощью. А это, в свою очередь, зависит от культурного отношения к психическим расстройствам.</w:t>
      </w:r>
    </w:p>
    <w:p w14:paraId="7ABCEDB1" w14:textId="77777777" w:rsidR="00F44BBA" w:rsidRPr="00EC788E" w:rsidRDefault="00F44BBA" w:rsidP="00FC5A09">
      <w:pPr>
        <w:rPr>
          <w:rFonts w:ascii="Arial" w:hAnsi="Arial" w:cs="Arial"/>
          <w:sz w:val="32"/>
          <w:szCs w:val="32"/>
        </w:rPr>
      </w:pPr>
      <w:r w:rsidRPr="00EC788E">
        <w:rPr>
          <w:rFonts w:ascii="Arial" w:hAnsi="Arial" w:cs="Arial"/>
          <w:sz w:val="32"/>
          <w:szCs w:val="32"/>
        </w:rPr>
        <w:t>По данным ВОЗ (2024), в странах с низким и средним уровнем дохода 76–85% людей с психическими расстройствами не получают никакого лечения. В ряде культур психическое расстройство является таким же стигмой, как физический уродство или уголовное прошлое. «Псих» — это социальный приговор, которого избегают любой ценой: включая отрицание симптомов, самоизоляцию и, в крайних случаях, суицид как «более приемлемый» выход, чем обращение к психиатру.</w:t>
      </w:r>
    </w:p>
    <w:p w14:paraId="3CF78641" w14:textId="77777777" w:rsidR="00F44BBA" w:rsidRPr="00EC788E" w:rsidRDefault="00F44BBA" w:rsidP="00FC5A09">
      <w:pPr>
        <w:rPr>
          <w:rFonts w:ascii="Arial" w:hAnsi="Arial" w:cs="Arial"/>
          <w:sz w:val="32"/>
          <w:szCs w:val="32"/>
        </w:rPr>
      </w:pPr>
      <w:r w:rsidRPr="00EC788E">
        <w:rPr>
          <w:rFonts w:ascii="Arial" w:hAnsi="Arial" w:cs="Arial"/>
          <w:sz w:val="32"/>
          <w:szCs w:val="32"/>
        </w:rPr>
        <w:t>Стивен Хасан в своей книге «Освобождение от сектантского контроля» отмечал: «Самый эффективный способ поработить человека — заставить его думать, что он свободен». Так же работает стигма: она заставляет человека думать, что он сам виноват в своем страдании, и не видеть социальной причины проблемы.</w:t>
      </w:r>
    </w:p>
    <w:p w14:paraId="7EE63544" w14:textId="77777777" w:rsidR="00F44BBA" w:rsidRPr="00EC788E" w:rsidRDefault="00F44BBA" w:rsidP="00FC5A09">
      <w:pPr>
        <w:rPr>
          <w:rFonts w:ascii="Arial" w:hAnsi="Arial" w:cs="Arial"/>
          <w:sz w:val="32"/>
          <w:szCs w:val="32"/>
        </w:rPr>
      </w:pPr>
      <w:r w:rsidRPr="00EC788E">
        <w:rPr>
          <w:rFonts w:ascii="Arial" w:hAnsi="Arial" w:cs="Arial"/>
          <w:sz w:val="32"/>
          <w:szCs w:val="32"/>
        </w:rPr>
        <w:t>«Стигматизация является одним из наиболее существенных барьеров для лечения психических расстройств. Люди, которые боятся осуждения, не обращаются за помощью. В результате их состояние ухудшается, и страдание нарастает в тишине.»</w:t>
      </w:r>
    </w:p>
    <w:p w14:paraId="609660BF" w14:textId="77777777" w:rsidR="00F44BBA" w:rsidRPr="00EC788E" w:rsidRDefault="00F44BBA" w:rsidP="00FC5A09">
      <w:pPr>
        <w:rPr>
          <w:rFonts w:ascii="Arial" w:hAnsi="Arial" w:cs="Arial"/>
          <w:sz w:val="32"/>
          <w:szCs w:val="32"/>
        </w:rPr>
      </w:pPr>
      <w:r w:rsidRPr="00EC788E">
        <w:rPr>
          <w:rFonts w:ascii="Arial" w:hAnsi="Arial" w:cs="Arial"/>
          <w:sz w:val="32"/>
          <w:szCs w:val="32"/>
        </w:rPr>
        <w:lastRenderedPageBreak/>
        <w:t>— ВОЗ, Доклад о психическом здоровье в мире, 2022</w:t>
      </w:r>
    </w:p>
    <w:p w14:paraId="040A60B9"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Это означает: страны с высокой стигматизацией, вероятно, регистрируют меньше депрессии — </w:t>
      </w:r>
      <w:proofErr w:type="gramStart"/>
      <w:r w:rsidRPr="00EC788E">
        <w:rPr>
          <w:rFonts w:ascii="Arial" w:hAnsi="Arial" w:cs="Arial"/>
          <w:sz w:val="32"/>
          <w:szCs w:val="32"/>
        </w:rPr>
        <w:t>не потому что</w:t>
      </w:r>
      <w:proofErr w:type="gramEnd"/>
      <w:r w:rsidRPr="00EC788E">
        <w:rPr>
          <w:rFonts w:ascii="Arial" w:hAnsi="Arial" w:cs="Arial"/>
          <w:sz w:val="32"/>
          <w:szCs w:val="32"/>
        </w:rPr>
        <w:t xml:space="preserve"> её там меньше, а потому что люди скрывают её. Реальная картина значительно мрачнее официальной статистики.</w:t>
      </w:r>
    </w:p>
    <w:p w14:paraId="1D2D4AD0"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Именно поэтому японская официальная статистика в нашей таблице показывает лишь 3% депрессии — при </w:t>
      </w:r>
      <w:proofErr w:type="gramStart"/>
      <w:r w:rsidRPr="00EC788E">
        <w:rPr>
          <w:rFonts w:ascii="Arial" w:hAnsi="Arial" w:cs="Arial"/>
          <w:sz w:val="32"/>
          <w:szCs w:val="32"/>
        </w:rPr>
        <w:t>том</w:t>
      </w:r>
      <w:proofErr w:type="gramEnd"/>
      <w:r w:rsidRPr="00EC788E">
        <w:rPr>
          <w:rFonts w:ascii="Arial" w:hAnsi="Arial" w:cs="Arial"/>
          <w:sz w:val="32"/>
          <w:szCs w:val="32"/>
        </w:rPr>
        <w:t xml:space="preserve"> что уровень суицидов составляет 15,3 на 100 тысяч. Это несоответствие само по себе является свидетельством: огромная часть депрессий скрыта, не зарегистрирована, не лечится — и проявляется не в статистике психиатрических обращений, а в статистике смертей.</w:t>
      </w:r>
    </w:p>
    <w:p w14:paraId="6D9BCA7A"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5A2961AD">
          <v:rect id="_x0000_i1112" style="width:0;height:1.5pt" o:hralign="center" o:hrstd="t" o:hr="t" fillcolor="#a0a0a0" stroked="f"/>
        </w:pict>
      </w:r>
    </w:p>
    <w:p w14:paraId="0CB39E03"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9.8 Витамин D: то, что реально работает — и пределы объяснения</w:t>
      </w:r>
    </w:p>
    <w:p w14:paraId="61C19DF2" w14:textId="77777777" w:rsidR="00F44BBA" w:rsidRPr="00EC788E" w:rsidRDefault="00F44BBA" w:rsidP="00FC5A09">
      <w:pPr>
        <w:rPr>
          <w:rFonts w:ascii="Arial" w:hAnsi="Arial" w:cs="Arial"/>
          <w:sz w:val="32"/>
          <w:szCs w:val="32"/>
        </w:rPr>
      </w:pPr>
      <w:r w:rsidRPr="00EC788E">
        <w:rPr>
          <w:rFonts w:ascii="Arial" w:hAnsi="Arial" w:cs="Arial"/>
          <w:sz w:val="32"/>
          <w:szCs w:val="32"/>
        </w:rPr>
        <w:t>Прежде чем окончательно отвергнуть биологические объяснения, необходимо отдать должное тому, что в них есть реального.</w:t>
      </w:r>
    </w:p>
    <w:p w14:paraId="5BD54A58" w14:textId="77777777" w:rsidR="00F44BBA" w:rsidRPr="00EC788E" w:rsidRDefault="00F44BBA" w:rsidP="00FC5A09">
      <w:pPr>
        <w:rPr>
          <w:rFonts w:ascii="Arial" w:hAnsi="Arial" w:cs="Arial"/>
          <w:sz w:val="32"/>
          <w:szCs w:val="32"/>
        </w:rPr>
      </w:pPr>
      <w:r w:rsidRPr="00EC788E">
        <w:rPr>
          <w:rFonts w:ascii="Arial" w:hAnsi="Arial" w:cs="Arial"/>
          <w:sz w:val="32"/>
          <w:szCs w:val="32"/>
        </w:rPr>
        <w:t xml:space="preserve">Дефицит витамина D — следствие недостатка ультрафиолетового излучения — действительно связан с депрессией. Мета-анализ </w:t>
      </w:r>
      <w:proofErr w:type="spellStart"/>
      <w:r w:rsidRPr="00EC788E">
        <w:rPr>
          <w:rFonts w:ascii="Arial" w:hAnsi="Arial" w:cs="Arial"/>
          <w:sz w:val="32"/>
          <w:szCs w:val="32"/>
        </w:rPr>
        <w:t>Энглина</w:t>
      </w:r>
      <w:proofErr w:type="spellEnd"/>
      <w:r w:rsidRPr="00EC788E">
        <w:rPr>
          <w:rFonts w:ascii="Arial" w:hAnsi="Arial" w:cs="Arial"/>
          <w:sz w:val="32"/>
          <w:szCs w:val="32"/>
        </w:rPr>
        <w:t xml:space="preserve"> с </w:t>
      </w:r>
      <w:proofErr w:type="spellStart"/>
      <w:r w:rsidRPr="00EC788E">
        <w:rPr>
          <w:rFonts w:ascii="Arial" w:hAnsi="Arial" w:cs="Arial"/>
          <w:sz w:val="32"/>
          <w:szCs w:val="32"/>
        </w:rPr>
        <w:t>соавт</w:t>
      </w:r>
      <w:proofErr w:type="spellEnd"/>
      <w:r w:rsidRPr="00EC788E">
        <w:rPr>
          <w:rFonts w:ascii="Arial" w:hAnsi="Arial" w:cs="Arial"/>
          <w:sz w:val="32"/>
          <w:szCs w:val="32"/>
        </w:rPr>
        <w:t>. (2013), охвативший 14 исследований и более 31 тысячи участников, показал статистически значимую отрицательную связь между уровнем витамина D и депрессией.</w:t>
      </w:r>
    </w:p>
    <w:p w14:paraId="2091EE5C" w14:textId="77777777" w:rsidR="00F44BBA" w:rsidRPr="00EC788E" w:rsidRDefault="00F44BBA" w:rsidP="00FC5A09">
      <w:pPr>
        <w:rPr>
          <w:rFonts w:ascii="Arial" w:hAnsi="Arial" w:cs="Arial"/>
          <w:sz w:val="32"/>
          <w:szCs w:val="32"/>
        </w:rPr>
      </w:pPr>
      <w:r w:rsidRPr="00EC788E">
        <w:rPr>
          <w:rFonts w:ascii="Arial" w:hAnsi="Arial" w:cs="Arial"/>
          <w:sz w:val="32"/>
          <w:szCs w:val="32"/>
        </w:rPr>
        <w:t>Механизм правдоподобен: витамин D участвует в синтезе серотонина и регуляции иммунного ответа — оба пути связаны с депрессией. Клинические испытания добавок витамина D показывают умеренное антидепрессивное действие у людей с выраженным дефицитом.</w:t>
      </w:r>
    </w:p>
    <w:p w14:paraId="1971F17A" w14:textId="77777777" w:rsidR="00F44BBA" w:rsidRPr="00EC788E" w:rsidRDefault="00F44BBA" w:rsidP="00FC5A09">
      <w:pPr>
        <w:rPr>
          <w:rFonts w:ascii="Arial" w:hAnsi="Arial" w:cs="Arial"/>
          <w:sz w:val="32"/>
          <w:szCs w:val="32"/>
        </w:rPr>
      </w:pPr>
      <w:r w:rsidRPr="00EC788E">
        <w:rPr>
          <w:rFonts w:ascii="Arial" w:hAnsi="Arial" w:cs="Arial"/>
          <w:sz w:val="32"/>
          <w:szCs w:val="32"/>
        </w:rPr>
        <w:lastRenderedPageBreak/>
        <w:t>Но — и это принципиально — эффект витамина D объясняет лишь около 10% вариации в уровне депрессии. Остальные 90% определяются другими факторами. Витамин D является реальным, но второстепенным элементом картины.</w:t>
      </w:r>
    </w:p>
    <w:p w14:paraId="434995AF" w14:textId="77777777" w:rsidR="00F44BBA" w:rsidRPr="00EC788E" w:rsidRDefault="00F44BBA" w:rsidP="00FC5A09">
      <w:pPr>
        <w:rPr>
          <w:rFonts w:ascii="Arial" w:hAnsi="Arial" w:cs="Arial"/>
          <w:sz w:val="32"/>
          <w:szCs w:val="32"/>
        </w:rPr>
      </w:pPr>
      <w:r w:rsidRPr="00EC788E">
        <w:rPr>
          <w:rFonts w:ascii="Arial" w:hAnsi="Arial" w:cs="Arial"/>
          <w:sz w:val="32"/>
          <w:szCs w:val="32"/>
        </w:rPr>
        <w:t>ПРАКТИЧЕСКИЙ ВЫВОД ДЛЯ КЛИНИЦИСТА Дефицит витамина D у клиентов с депрессией — реальная клиническая проблема, заслуживающая внимания. Анализ крови на 25(OH)D рекомендован при первичной оценке депрессивных расстройств. При выраженном дефиците коррекция является частью комплексного лечения. Но это — дополнение к психотерапевтической работе, а не замена ей. Ни один пациент не выздоровел от депрессии только за счёт витамина D — если источником депрессии является хроническая вина и самокритика.</w:t>
      </w:r>
    </w:p>
    <w:p w14:paraId="79003589"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009520EA">
          <v:rect id="_x0000_i1113" style="width:0;height:1.5pt" o:hralign="center" o:hrstd="t" o:hr="t" fillcolor="#a0a0a0" stroked="f"/>
        </w:pict>
      </w:r>
    </w:p>
    <w:p w14:paraId="1812B63E"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9.9 Почему опровержение мифа так важно</w:t>
      </w:r>
    </w:p>
    <w:p w14:paraId="20E62A8A" w14:textId="77777777" w:rsidR="00F44BBA" w:rsidRPr="00EC788E" w:rsidRDefault="00F44BBA" w:rsidP="00FC5A09">
      <w:pPr>
        <w:rPr>
          <w:rFonts w:ascii="Arial" w:hAnsi="Arial" w:cs="Arial"/>
          <w:sz w:val="32"/>
          <w:szCs w:val="32"/>
        </w:rPr>
      </w:pPr>
      <w:r w:rsidRPr="00EC788E">
        <w:rPr>
          <w:rFonts w:ascii="Arial" w:hAnsi="Arial" w:cs="Arial"/>
          <w:sz w:val="32"/>
          <w:szCs w:val="32"/>
        </w:rPr>
        <w:t>Почему нам так важно опровергнуть «солнечный миф»? Ведь это кажется узко академическим вопросом о природе депрессии. На самом деле ставки значительно выше.</w:t>
      </w:r>
    </w:p>
    <w:p w14:paraId="38FAA495" w14:textId="77777777" w:rsidR="00F44BBA" w:rsidRPr="00EC788E" w:rsidRDefault="00F44BBA" w:rsidP="00FC5A09">
      <w:pPr>
        <w:rPr>
          <w:rFonts w:ascii="Arial" w:hAnsi="Arial" w:cs="Arial"/>
          <w:sz w:val="32"/>
          <w:szCs w:val="32"/>
        </w:rPr>
      </w:pPr>
      <w:r w:rsidRPr="00EC788E">
        <w:rPr>
          <w:rFonts w:ascii="Arial" w:hAnsi="Arial" w:cs="Arial"/>
          <w:b/>
          <w:bCs/>
          <w:sz w:val="32"/>
          <w:szCs w:val="32"/>
        </w:rPr>
        <w:t>Первое следствие: политика здравоохранения.</w:t>
      </w:r>
      <w:r w:rsidRPr="00EC788E">
        <w:rPr>
          <w:rFonts w:ascii="Arial" w:hAnsi="Arial" w:cs="Arial"/>
          <w:sz w:val="32"/>
          <w:szCs w:val="32"/>
        </w:rPr>
        <w:t xml:space="preserve"> Если депрессия — это преимущественно биологическая проблема, то решение — фармакология и климатическая терапия. Если это преимущественно культурная и психологическая проблема — решение включает изменение культурных норм, снижение стигматизации, работу с воспитанием и системой образования. Ставить неправильный диагноз причины — значит назначать неправильное лечение.</w:t>
      </w:r>
    </w:p>
    <w:p w14:paraId="0288C7AB" w14:textId="77777777" w:rsidR="00F44BBA" w:rsidRPr="00EC788E" w:rsidRDefault="00F44BBA" w:rsidP="00FC5A09">
      <w:pPr>
        <w:rPr>
          <w:rFonts w:ascii="Arial" w:hAnsi="Arial" w:cs="Arial"/>
          <w:sz w:val="32"/>
          <w:szCs w:val="32"/>
        </w:rPr>
      </w:pPr>
      <w:r w:rsidRPr="00EC788E">
        <w:rPr>
          <w:rFonts w:ascii="Arial" w:hAnsi="Arial" w:cs="Arial"/>
          <w:b/>
          <w:bCs/>
          <w:sz w:val="32"/>
          <w:szCs w:val="32"/>
        </w:rPr>
        <w:t>Второе следствие: индивидуальная терапия.</w:t>
      </w:r>
      <w:r w:rsidRPr="00EC788E">
        <w:rPr>
          <w:rFonts w:ascii="Arial" w:hAnsi="Arial" w:cs="Arial"/>
          <w:sz w:val="32"/>
          <w:szCs w:val="32"/>
        </w:rPr>
        <w:t xml:space="preserve"> Клиент, убеждённый, что его депрессия — это «биология», «гены», «недостаток солнца» — убеждён, что она неизменна. Клиент, </w:t>
      </w:r>
      <w:r w:rsidRPr="00EC788E">
        <w:rPr>
          <w:rFonts w:ascii="Arial" w:hAnsi="Arial" w:cs="Arial"/>
          <w:sz w:val="32"/>
          <w:szCs w:val="32"/>
        </w:rPr>
        <w:lastRenderedPageBreak/>
        <w:t>понимающий, что депрессия связана с культурными паттернами самокритики и вины — видит возможность изменения. Атрибуция причин влияет на терапевтическую надежду.</w:t>
      </w:r>
    </w:p>
    <w:p w14:paraId="54608EF0" w14:textId="77777777" w:rsidR="00F44BBA" w:rsidRPr="00EC788E" w:rsidRDefault="00F44BBA" w:rsidP="00FC5A09">
      <w:pPr>
        <w:rPr>
          <w:rFonts w:ascii="Arial" w:hAnsi="Arial" w:cs="Arial"/>
          <w:sz w:val="32"/>
          <w:szCs w:val="32"/>
        </w:rPr>
      </w:pPr>
      <w:r w:rsidRPr="00EC788E">
        <w:rPr>
          <w:rFonts w:ascii="Arial" w:hAnsi="Arial" w:cs="Arial"/>
          <w:b/>
          <w:bCs/>
          <w:sz w:val="32"/>
          <w:szCs w:val="32"/>
        </w:rPr>
        <w:t>Третье следствие: стигматизация.</w:t>
      </w:r>
      <w:r w:rsidRPr="00EC788E">
        <w:rPr>
          <w:rFonts w:ascii="Arial" w:hAnsi="Arial" w:cs="Arial"/>
          <w:sz w:val="32"/>
          <w:szCs w:val="32"/>
        </w:rPr>
        <w:t xml:space="preserve"> </w:t>
      </w:r>
      <w:proofErr w:type="spellStart"/>
      <w:r w:rsidRPr="00EC788E">
        <w:rPr>
          <w:rFonts w:ascii="Arial" w:hAnsi="Arial" w:cs="Arial"/>
          <w:sz w:val="32"/>
          <w:szCs w:val="32"/>
        </w:rPr>
        <w:t>Биологизация</w:t>
      </w:r>
      <w:proofErr w:type="spellEnd"/>
      <w:r w:rsidRPr="00EC788E">
        <w:rPr>
          <w:rFonts w:ascii="Arial" w:hAnsi="Arial" w:cs="Arial"/>
          <w:sz w:val="32"/>
          <w:szCs w:val="32"/>
        </w:rPr>
        <w:t xml:space="preserve"> депрессии снижает один вид стигмы («ты слабый, если </w:t>
      </w:r>
      <w:proofErr w:type="spellStart"/>
      <w:r w:rsidRPr="00EC788E">
        <w:rPr>
          <w:rFonts w:ascii="Arial" w:hAnsi="Arial" w:cs="Arial"/>
          <w:sz w:val="32"/>
          <w:szCs w:val="32"/>
        </w:rPr>
        <w:t>депрессируешь</w:t>
      </w:r>
      <w:proofErr w:type="spellEnd"/>
      <w:r w:rsidRPr="00EC788E">
        <w:rPr>
          <w:rFonts w:ascii="Arial" w:hAnsi="Arial" w:cs="Arial"/>
          <w:sz w:val="32"/>
          <w:szCs w:val="32"/>
        </w:rPr>
        <w:t xml:space="preserve">») — но может усиливать другой («у тебя сломанный мозг, это навсегда»). </w:t>
      </w:r>
      <w:proofErr w:type="spellStart"/>
      <w:r w:rsidRPr="00EC788E">
        <w:rPr>
          <w:rFonts w:ascii="Arial" w:hAnsi="Arial" w:cs="Arial"/>
          <w:sz w:val="32"/>
          <w:szCs w:val="32"/>
        </w:rPr>
        <w:t>Психологизация</w:t>
      </w:r>
      <w:proofErr w:type="spellEnd"/>
      <w:r w:rsidRPr="00EC788E">
        <w:rPr>
          <w:rFonts w:ascii="Arial" w:hAnsi="Arial" w:cs="Arial"/>
          <w:sz w:val="32"/>
          <w:szCs w:val="32"/>
        </w:rPr>
        <w:t xml:space="preserve"> — при грамотной подаче — открывает путь к изменению без </w:t>
      </w:r>
      <w:proofErr w:type="spellStart"/>
      <w:r w:rsidRPr="00EC788E">
        <w:rPr>
          <w:rFonts w:ascii="Arial" w:hAnsi="Arial" w:cs="Arial"/>
          <w:sz w:val="32"/>
          <w:szCs w:val="32"/>
        </w:rPr>
        <w:t>самостигматизации</w:t>
      </w:r>
      <w:proofErr w:type="spellEnd"/>
      <w:r w:rsidRPr="00EC788E">
        <w:rPr>
          <w:rFonts w:ascii="Arial" w:hAnsi="Arial" w:cs="Arial"/>
          <w:sz w:val="32"/>
          <w:szCs w:val="32"/>
        </w:rPr>
        <w:t>.</w:t>
      </w:r>
    </w:p>
    <w:p w14:paraId="1758604A" w14:textId="77777777" w:rsidR="00F44BBA" w:rsidRPr="00EC788E" w:rsidRDefault="00F44BBA" w:rsidP="00FC5A09">
      <w:pPr>
        <w:rPr>
          <w:rFonts w:ascii="Arial" w:hAnsi="Arial" w:cs="Arial"/>
          <w:sz w:val="32"/>
          <w:szCs w:val="32"/>
        </w:rPr>
      </w:pPr>
      <w:r w:rsidRPr="00EC788E">
        <w:rPr>
          <w:rFonts w:ascii="Arial" w:hAnsi="Arial" w:cs="Arial"/>
          <w:sz w:val="32"/>
          <w:szCs w:val="32"/>
        </w:rPr>
        <w:t>«Мы не можем исправить то, чего не понимаем. Пока мы объясняем пандемию депрессии климатом и генетикой — мы смотрим не туда. Данные указывают: ищите в культуре, в системах воспитания, в механизмах стыда и вины.»</w:t>
      </w:r>
    </w:p>
    <w:p w14:paraId="3472ABDC" w14:textId="77777777" w:rsidR="00F44BBA" w:rsidRPr="00EC788E" w:rsidRDefault="00F44BBA" w:rsidP="00FC5A09">
      <w:pPr>
        <w:rPr>
          <w:rFonts w:ascii="Arial" w:hAnsi="Arial" w:cs="Arial"/>
          <w:sz w:val="32"/>
          <w:szCs w:val="32"/>
          <w:lang w:val="en-US"/>
        </w:rPr>
      </w:pPr>
      <w:r w:rsidRPr="00EC788E">
        <w:rPr>
          <w:rFonts w:ascii="Arial" w:hAnsi="Arial" w:cs="Arial"/>
          <w:sz w:val="32"/>
          <w:szCs w:val="32"/>
          <w:lang w:val="en-US"/>
        </w:rPr>
        <w:t xml:space="preserve">— </w:t>
      </w:r>
      <w:r w:rsidRPr="00EC788E">
        <w:rPr>
          <w:rFonts w:ascii="Arial" w:hAnsi="Arial" w:cs="Arial"/>
          <w:sz w:val="32"/>
          <w:szCs w:val="32"/>
        </w:rPr>
        <w:t>Синтез</w:t>
      </w:r>
      <w:r w:rsidRPr="00EC788E">
        <w:rPr>
          <w:rFonts w:ascii="Arial" w:hAnsi="Arial" w:cs="Arial"/>
          <w:sz w:val="32"/>
          <w:szCs w:val="32"/>
          <w:lang w:val="en-US"/>
        </w:rPr>
        <w:t xml:space="preserve"> </w:t>
      </w:r>
      <w:r w:rsidRPr="00EC788E">
        <w:rPr>
          <w:rFonts w:ascii="Arial" w:hAnsi="Arial" w:cs="Arial"/>
          <w:sz w:val="32"/>
          <w:szCs w:val="32"/>
        </w:rPr>
        <w:t>позиций</w:t>
      </w:r>
      <w:r w:rsidRPr="00EC788E">
        <w:rPr>
          <w:rFonts w:ascii="Arial" w:hAnsi="Arial" w:cs="Arial"/>
          <w:sz w:val="32"/>
          <w:szCs w:val="32"/>
          <w:lang w:val="en-US"/>
        </w:rPr>
        <w:t xml:space="preserve"> </w:t>
      </w:r>
      <w:r w:rsidRPr="00EC788E">
        <w:rPr>
          <w:rFonts w:ascii="Arial" w:hAnsi="Arial" w:cs="Arial"/>
          <w:sz w:val="32"/>
          <w:szCs w:val="32"/>
        </w:rPr>
        <w:t>ВОЗ</w:t>
      </w:r>
      <w:r w:rsidRPr="00EC788E">
        <w:rPr>
          <w:rFonts w:ascii="Arial" w:hAnsi="Arial" w:cs="Arial"/>
          <w:sz w:val="32"/>
          <w:szCs w:val="32"/>
          <w:lang w:val="en-US"/>
        </w:rPr>
        <w:t xml:space="preserve"> (2022) </w:t>
      </w:r>
      <w:r w:rsidRPr="00EC788E">
        <w:rPr>
          <w:rFonts w:ascii="Arial" w:hAnsi="Arial" w:cs="Arial"/>
          <w:sz w:val="32"/>
          <w:szCs w:val="32"/>
        </w:rPr>
        <w:t>и</w:t>
      </w:r>
      <w:r w:rsidRPr="00EC788E">
        <w:rPr>
          <w:rFonts w:ascii="Arial" w:hAnsi="Arial" w:cs="Arial"/>
          <w:sz w:val="32"/>
          <w:szCs w:val="32"/>
          <w:lang w:val="en-US"/>
        </w:rPr>
        <w:t xml:space="preserve"> Frontiers in Sociology (2023)</w:t>
      </w:r>
    </w:p>
    <w:p w14:paraId="2E37DA82" w14:textId="77777777" w:rsidR="00F44BBA" w:rsidRPr="00EC788E" w:rsidRDefault="00000000" w:rsidP="00FC5A09">
      <w:pPr>
        <w:rPr>
          <w:rFonts w:ascii="Arial" w:hAnsi="Arial" w:cs="Arial"/>
          <w:sz w:val="32"/>
          <w:szCs w:val="32"/>
        </w:rPr>
      </w:pPr>
      <w:r w:rsidRPr="00EC788E">
        <w:rPr>
          <w:rFonts w:ascii="Arial" w:hAnsi="Arial" w:cs="Arial"/>
          <w:sz w:val="32"/>
          <w:szCs w:val="32"/>
        </w:rPr>
        <w:pict w14:anchorId="741C562B">
          <v:rect id="_x0000_i1114" style="width:0;height:1.5pt" o:hralign="center" o:hrstd="t" o:hr="t" fillcolor="#a0a0a0" stroked="f"/>
        </w:pict>
      </w:r>
    </w:p>
    <w:p w14:paraId="2FC680EC" w14:textId="77777777" w:rsidR="00F44BBA" w:rsidRPr="00EC788E" w:rsidRDefault="00F44BBA" w:rsidP="00FC5A09">
      <w:pPr>
        <w:rPr>
          <w:rFonts w:ascii="Arial" w:hAnsi="Arial" w:cs="Arial"/>
          <w:b/>
          <w:bCs/>
          <w:sz w:val="32"/>
          <w:szCs w:val="32"/>
        </w:rPr>
      </w:pPr>
      <w:r w:rsidRPr="00EC788E">
        <w:rPr>
          <w:rFonts w:ascii="Arial" w:hAnsi="Arial" w:cs="Arial"/>
          <w:b/>
          <w:bCs/>
          <w:sz w:val="32"/>
          <w:szCs w:val="32"/>
        </w:rPr>
        <w:t>9.10 Переходный мост: от мифа к механизму</w:t>
      </w:r>
    </w:p>
    <w:p w14:paraId="6D4CB373" w14:textId="77777777" w:rsidR="00F44BBA" w:rsidRPr="00EC788E" w:rsidRDefault="00F44BBA" w:rsidP="00FC5A09">
      <w:pPr>
        <w:rPr>
          <w:rFonts w:ascii="Arial" w:hAnsi="Arial" w:cs="Arial"/>
          <w:sz w:val="32"/>
          <w:szCs w:val="32"/>
        </w:rPr>
      </w:pPr>
      <w:r w:rsidRPr="00EC788E">
        <w:rPr>
          <w:rFonts w:ascii="Arial" w:hAnsi="Arial" w:cs="Arial"/>
          <w:sz w:val="32"/>
          <w:szCs w:val="32"/>
        </w:rPr>
        <w:t>Мы разрушили миф — и теперь стоим перед вопросом: если не солнце, то что именно в культурных матрицах вины производит такое влияние на психическое здоровье?</w:t>
      </w:r>
    </w:p>
    <w:p w14:paraId="328D3B30" w14:textId="77777777" w:rsidR="00F44BBA" w:rsidRPr="00EC788E" w:rsidRDefault="00F44BBA" w:rsidP="00FC5A09">
      <w:pPr>
        <w:rPr>
          <w:rFonts w:ascii="Arial" w:hAnsi="Arial" w:cs="Arial"/>
          <w:sz w:val="32"/>
          <w:szCs w:val="32"/>
        </w:rPr>
      </w:pPr>
      <w:r w:rsidRPr="00EC788E">
        <w:rPr>
          <w:rFonts w:ascii="Arial" w:hAnsi="Arial" w:cs="Arial"/>
          <w:sz w:val="32"/>
          <w:szCs w:val="32"/>
        </w:rPr>
        <w:t>Следующие четыре главы второй части отвечают на этот вопрос — последовательно, с возрастающей детализацией. Глава 10 рассматривает конкретные культурные матрицы: Японию, Корею, Скандинавию — и показывает, как различные системы вины и стыда производят различные психологические последствия. Глава 11 переходит на индивидуальный уровень — механизм самокритики как «когнитивного вируса». Глава 12 — психосоматические следствия.</w:t>
      </w:r>
    </w:p>
    <w:p w14:paraId="6F247661" w14:textId="77777777" w:rsidR="00F44BBA" w:rsidRPr="00EC788E" w:rsidRDefault="00F44BBA" w:rsidP="00FC5A09">
      <w:pPr>
        <w:rPr>
          <w:rFonts w:ascii="Arial" w:hAnsi="Arial" w:cs="Arial"/>
          <w:sz w:val="32"/>
          <w:szCs w:val="32"/>
        </w:rPr>
      </w:pPr>
      <w:r w:rsidRPr="00EC788E">
        <w:rPr>
          <w:rFonts w:ascii="Arial" w:hAnsi="Arial" w:cs="Arial"/>
          <w:sz w:val="32"/>
          <w:szCs w:val="32"/>
        </w:rPr>
        <w:lastRenderedPageBreak/>
        <w:t>Вместе они рисуют полную картину того, что происходит, когда система вины начинает работать на саморазрушение — вместо того чтобы работать на рост и исправление.</w:t>
      </w:r>
    </w:p>
    <w:p w14:paraId="64DE4E30" w14:textId="77777777" w:rsidR="00F44BBA" w:rsidRPr="00EC788E" w:rsidRDefault="00F44BBA">
      <w:pPr>
        <w:rPr>
          <w:rFonts w:ascii="Arial" w:hAnsi="Arial" w:cs="Arial"/>
          <w:sz w:val="32"/>
          <w:szCs w:val="32"/>
        </w:rPr>
      </w:pPr>
    </w:p>
    <w:p w14:paraId="614D035B"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ГЛАВА 10</w:t>
      </w:r>
    </w:p>
    <w:p w14:paraId="628699BE"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КУЛЬТУРНЫЕ МАТРИЦЫ ВИНЫ И ДЕПРЕССИЯ: МИРОВОЙ ОБЗОР</w:t>
      </w:r>
    </w:p>
    <w:p w14:paraId="60C4E623" w14:textId="77777777" w:rsidR="00F44BBA" w:rsidRPr="00EC788E" w:rsidRDefault="00F44BBA" w:rsidP="00B639AF">
      <w:pPr>
        <w:rPr>
          <w:rFonts w:ascii="Arial" w:hAnsi="Arial" w:cs="Arial"/>
          <w:sz w:val="32"/>
          <w:szCs w:val="32"/>
        </w:rPr>
      </w:pPr>
      <w:r w:rsidRPr="00EC788E">
        <w:rPr>
          <w:rFonts w:ascii="Arial" w:hAnsi="Arial" w:cs="Arial"/>
          <w:sz w:val="32"/>
          <w:szCs w:val="32"/>
        </w:rPr>
        <w:t>«Позор за поражение более распространённая причина смерти, чем само поражение.»</w:t>
      </w:r>
    </w:p>
    <w:p w14:paraId="7CBDBDEE" w14:textId="77777777" w:rsidR="00F44BBA" w:rsidRPr="00EC788E" w:rsidRDefault="00F44BBA" w:rsidP="00B639AF">
      <w:pPr>
        <w:rPr>
          <w:rFonts w:ascii="Arial" w:hAnsi="Arial" w:cs="Arial"/>
          <w:sz w:val="32"/>
          <w:szCs w:val="32"/>
        </w:rPr>
      </w:pPr>
      <w:r w:rsidRPr="00EC788E">
        <w:rPr>
          <w:rFonts w:ascii="Arial" w:hAnsi="Arial" w:cs="Arial"/>
          <w:sz w:val="32"/>
          <w:szCs w:val="32"/>
        </w:rPr>
        <w:t>— Японская пословица</w:t>
      </w:r>
    </w:p>
    <w:p w14:paraId="162C3EE9" w14:textId="77777777" w:rsidR="00F44BBA" w:rsidRPr="00EC788E" w:rsidRDefault="00F44BBA" w:rsidP="00B639AF">
      <w:pPr>
        <w:rPr>
          <w:rFonts w:ascii="Arial" w:hAnsi="Arial" w:cs="Arial"/>
          <w:sz w:val="32"/>
          <w:szCs w:val="32"/>
        </w:rPr>
      </w:pPr>
      <w:r w:rsidRPr="00EC788E">
        <w:rPr>
          <w:rFonts w:ascii="Arial" w:hAnsi="Arial" w:cs="Arial"/>
          <w:sz w:val="32"/>
          <w:szCs w:val="32"/>
        </w:rPr>
        <w:t>В предыдущей главе мы разрушили «солнечный миф» — убеждение в том, что психические расстройства объясняются прежде всего климатом и биологией. Мы показали, что культура является гораздо более сильным предиктором уровня депрессии и суицида, чем количество солнечных часов в году. Греция и Испания с их ярким солнцем — среди самых депрессивных стран Европы. Исландия и Дания, где солнце редко, — демонстрируют значительно лучшие показатели психического здоровья.</w:t>
      </w:r>
    </w:p>
    <w:p w14:paraId="3A763667" w14:textId="77777777" w:rsidR="00F44BBA" w:rsidRPr="00EC788E" w:rsidRDefault="00F44BBA" w:rsidP="00B639AF">
      <w:pPr>
        <w:rPr>
          <w:rFonts w:ascii="Arial" w:hAnsi="Arial" w:cs="Arial"/>
          <w:sz w:val="32"/>
          <w:szCs w:val="32"/>
        </w:rPr>
      </w:pPr>
      <w:r w:rsidRPr="00EC788E">
        <w:rPr>
          <w:rFonts w:ascii="Arial" w:hAnsi="Arial" w:cs="Arial"/>
          <w:sz w:val="32"/>
          <w:szCs w:val="32"/>
        </w:rPr>
        <w:t>Но как именно это работает? Что именно в культуре имеет значение? Почему одна и та же проблема — например, потеря работы — у одного человека вызывает конструктивное чувство вины («я должен исправиться»), а у другого — деструктивный стыд («я ничтожество»)?</w:t>
      </w:r>
    </w:p>
    <w:p w14:paraId="6411EB60"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Ответ лежит в глубине исторических традиций, языковых нюансов и социальных структур, которые формируют то, что мы можем назвать </w:t>
      </w:r>
      <w:r w:rsidRPr="00EC788E">
        <w:rPr>
          <w:rFonts w:ascii="Arial" w:hAnsi="Arial" w:cs="Arial"/>
          <w:b/>
          <w:bCs/>
          <w:sz w:val="32"/>
          <w:szCs w:val="32"/>
        </w:rPr>
        <w:t>культурной матрицей вины</w:t>
      </w:r>
      <w:r w:rsidRPr="00EC788E">
        <w:rPr>
          <w:rFonts w:ascii="Arial" w:hAnsi="Arial" w:cs="Arial"/>
          <w:sz w:val="32"/>
          <w:szCs w:val="32"/>
        </w:rPr>
        <w:t xml:space="preserve">. Это набор невидимых правил, по которым общество решает, кто виноват, в чём состоит вина, и как от неё нужно избавиться. В некоторых </w:t>
      </w:r>
      <w:r w:rsidRPr="00EC788E">
        <w:rPr>
          <w:rFonts w:ascii="Arial" w:hAnsi="Arial" w:cs="Arial"/>
          <w:sz w:val="32"/>
          <w:szCs w:val="32"/>
        </w:rPr>
        <w:lastRenderedPageBreak/>
        <w:t>культурах этот механизм работает как двигатель развития. В других — как тормоз жизни.</w:t>
      </w:r>
    </w:p>
    <w:p w14:paraId="1E7FB98A"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В этой главе мы рассмотрим восемь конкретных культурных портретов: Японию, Южную Корею, Китай, арабский мир, США, постсоветское пространство, Скандинавию и Латинскую Америку. Это не просто описание национальных особенностей. Это клинические кейсы. Каждый из них демонстрирует специфический паттерн формирования вины и его связь с психическим здоровьем. Мы не будем говорить о том, какая культура «лучше». Мы сосредоточимся на том, какая культура создаёт какие условия для души, и почему одни люди остаются живыми, а другие уходят в себя или умирают, </w:t>
      </w:r>
      <w:proofErr w:type="spellStart"/>
      <w:r w:rsidRPr="00EC788E">
        <w:rPr>
          <w:rFonts w:ascii="Arial" w:hAnsi="Arial" w:cs="Arial"/>
          <w:sz w:val="32"/>
          <w:szCs w:val="32"/>
        </w:rPr>
        <w:t>несвязанно</w:t>
      </w:r>
      <w:proofErr w:type="spellEnd"/>
      <w:r w:rsidRPr="00EC788E">
        <w:rPr>
          <w:rFonts w:ascii="Arial" w:hAnsi="Arial" w:cs="Arial"/>
          <w:sz w:val="32"/>
          <w:szCs w:val="32"/>
        </w:rPr>
        <w:t xml:space="preserve"> с биологической необходимостью.</w:t>
      </w:r>
    </w:p>
    <w:p w14:paraId="24FD99AF"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0C4164BE">
          <v:rect id="_x0000_i1115" style="width:0;height:1.5pt" o:hralign="center" o:hrstd="t" o:hr="t" fillcolor="#a0a0a0" stroked="f"/>
        </w:pict>
      </w:r>
    </w:p>
    <w:p w14:paraId="2FFD8B0B"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 xml:space="preserve">10.1 Япония: «суицид ответственности» и </w:t>
      </w:r>
      <w:proofErr w:type="spellStart"/>
      <w:r w:rsidRPr="00EC788E">
        <w:rPr>
          <w:rFonts w:ascii="Arial" w:hAnsi="Arial" w:cs="Arial"/>
          <w:b/>
          <w:bCs/>
          <w:sz w:val="32"/>
          <w:szCs w:val="32"/>
        </w:rPr>
        <w:t>хикикомори</w:t>
      </w:r>
      <w:proofErr w:type="spellEnd"/>
    </w:p>
    <w:p w14:paraId="2CCBEEE0" w14:textId="77777777" w:rsidR="00F44BBA" w:rsidRPr="00EC788E" w:rsidRDefault="00F44BBA" w:rsidP="00B639AF">
      <w:pPr>
        <w:rPr>
          <w:rFonts w:ascii="Arial" w:hAnsi="Arial" w:cs="Arial"/>
          <w:sz w:val="32"/>
          <w:szCs w:val="32"/>
        </w:rPr>
      </w:pPr>
      <w:r w:rsidRPr="00EC788E">
        <w:rPr>
          <w:rFonts w:ascii="Arial" w:hAnsi="Arial" w:cs="Arial"/>
          <w:sz w:val="32"/>
          <w:szCs w:val="32"/>
        </w:rPr>
        <w:t>Ни одна другая страна мира не предоставляет столь богатого материала для изучения связи между культурой вины и психическим здоровьем, как Япония. Здесь парадокс, описанный в предыдущей главе, достигает своей крайней точки: страна с почти 1900 солнечными часами в год, высоким уровнем экономического развития и одной из лучших систем здравоохранения — лидирует по суицидам среди развитых стран ОЭСР. Чтобы понять эту статистику, нужно понять два японских культурных концепта, которые не имеют точного перевода на русский язык.</w:t>
      </w:r>
    </w:p>
    <w:p w14:paraId="2697E4F6" w14:textId="77777777" w:rsidR="00F44BBA" w:rsidRPr="00EC788E" w:rsidRDefault="00F44BBA" w:rsidP="00B639AF">
      <w:pPr>
        <w:rPr>
          <w:rFonts w:ascii="Arial" w:hAnsi="Arial" w:cs="Arial"/>
          <w:sz w:val="32"/>
          <w:szCs w:val="32"/>
        </w:rPr>
      </w:pPr>
      <w:r w:rsidRPr="00EC788E">
        <w:rPr>
          <w:rFonts w:ascii="Arial" w:hAnsi="Arial" w:cs="Arial"/>
          <w:b/>
          <w:bCs/>
          <w:sz w:val="32"/>
          <w:szCs w:val="32"/>
        </w:rPr>
        <w:t>«Хаджи» (</w:t>
      </w:r>
      <w:proofErr w:type="spellStart"/>
      <w:r w:rsidRPr="00EC788E">
        <w:rPr>
          <w:rFonts w:ascii="Arial" w:hAnsi="Arial" w:cs="Arial"/>
          <w:b/>
          <w:bCs/>
          <w:sz w:val="32"/>
          <w:szCs w:val="32"/>
        </w:rPr>
        <w:t>haji</w:t>
      </w:r>
      <w:proofErr w:type="spellEnd"/>
      <w:r w:rsidRPr="00EC788E">
        <w:rPr>
          <w:rFonts w:ascii="Arial" w:hAnsi="Arial" w:cs="Arial"/>
          <w:b/>
          <w:bCs/>
          <w:sz w:val="32"/>
          <w:szCs w:val="32"/>
        </w:rPr>
        <w:t>)</w:t>
      </w:r>
      <w:r w:rsidRPr="00EC788E">
        <w:rPr>
          <w:rFonts w:ascii="Arial" w:hAnsi="Arial" w:cs="Arial"/>
          <w:sz w:val="32"/>
          <w:szCs w:val="32"/>
        </w:rPr>
        <w:t xml:space="preserve"> — это стыд, но не тот, который мы понимаем в индивидуальном смысле. Хаджи — это экзистенциальная угроза идентичности. Потерять хаджи означает потерять своё место в социальной иерархии. Быть «обесчещенным» — буквально значит перестать быть полноценным членом </w:t>
      </w:r>
      <w:r w:rsidRPr="00EC788E">
        <w:rPr>
          <w:rFonts w:ascii="Arial" w:hAnsi="Arial" w:cs="Arial"/>
          <w:sz w:val="32"/>
          <w:szCs w:val="32"/>
        </w:rPr>
        <w:lastRenderedPageBreak/>
        <w:t>общества. Для западного человека позор перед другим важен, но он не уничтожает саму возможность существования. В японской культуре — уничтожает. Социальное существование начинается только после признания группы. Если группа отвергает тебя — ты исчезаешь.</w:t>
      </w:r>
    </w:p>
    <w:p w14:paraId="2C378630" w14:textId="77777777" w:rsidR="00F44BBA" w:rsidRPr="00EC788E" w:rsidRDefault="00F44BBA" w:rsidP="00B639AF">
      <w:pPr>
        <w:rPr>
          <w:rFonts w:ascii="Arial" w:hAnsi="Arial" w:cs="Arial"/>
          <w:sz w:val="32"/>
          <w:szCs w:val="32"/>
        </w:rPr>
      </w:pPr>
      <w:r w:rsidRPr="00EC788E">
        <w:rPr>
          <w:rFonts w:ascii="Arial" w:hAnsi="Arial" w:cs="Arial"/>
          <w:b/>
          <w:bCs/>
          <w:sz w:val="32"/>
          <w:szCs w:val="32"/>
        </w:rPr>
        <w:t>«</w:t>
      </w:r>
      <w:proofErr w:type="spellStart"/>
      <w:r w:rsidRPr="00EC788E">
        <w:rPr>
          <w:rFonts w:ascii="Arial" w:hAnsi="Arial" w:cs="Arial"/>
          <w:b/>
          <w:bCs/>
          <w:sz w:val="32"/>
          <w:szCs w:val="32"/>
        </w:rPr>
        <w:t>Мэнцу</w:t>
      </w:r>
      <w:proofErr w:type="spellEnd"/>
      <w:r w:rsidRPr="00EC788E">
        <w:rPr>
          <w:rFonts w:ascii="Arial" w:hAnsi="Arial" w:cs="Arial"/>
          <w:b/>
          <w:bCs/>
          <w:sz w:val="32"/>
          <w:szCs w:val="32"/>
        </w:rPr>
        <w:t>» (</w:t>
      </w:r>
      <w:proofErr w:type="spellStart"/>
      <w:r w:rsidRPr="00EC788E">
        <w:rPr>
          <w:rFonts w:ascii="Arial" w:hAnsi="Arial" w:cs="Arial"/>
          <w:b/>
          <w:bCs/>
          <w:sz w:val="32"/>
          <w:szCs w:val="32"/>
        </w:rPr>
        <w:t>mentsu</w:t>
      </w:r>
      <w:proofErr w:type="spellEnd"/>
      <w:r w:rsidRPr="00EC788E">
        <w:rPr>
          <w:rFonts w:ascii="Arial" w:hAnsi="Arial" w:cs="Arial"/>
          <w:b/>
          <w:bCs/>
          <w:sz w:val="32"/>
          <w:szCs w:val="32"/>
        </w:rPr>
        <w:t>)</w:t>
      </w:r>
      <w:r w:rsidRPr="00EC788E">
        <w:rPr>
          <w:rFonts w:ascii="Arial" w:hAnsi="Arial" w:cs="Arial"/>
          <w:sz w:val="32"/>
          <w:szCs w:val="32"/>
        </w:rPr>
        <w:t xml:space="preserve"> — это буквально «лицо», репутация. Но не частная, а публичная. Буквально — то, как тебя видят другие. Потерять «лицо» — потерять социальную маску, без которой невозможна жизнь. Восстановить его — задача, которой подчиняется всё остальное.</w:t>
      </w:r>
    </w:p>
    <w:p w14:paraId="6923AA97" w14:textId="77777777" w:rsidR="00F44BBA" w:rsidRPr="00EC788E" w:rsidRDefault="00F44BBA" w:rsidP="00B639AF">
      <w:pPr>
        <w:rPr>
          <w:rFonts w:ascii="Arial" w:hAnsi="Arial" w:cs="Arial"/>
          <w:sz w:val="32"/>
          <w:szCs w:val="32"/>
        </w:rPr>
      </w:pPr>
      <w:r w:rsidRPr="00EC788E">
        <w:rPr>
          <w:rFonts w:ascii="Arial" w:hAnsi="Arial" w:cs="Arial"/>
          <w:sz w:val="32"/>
          <w:szCs w:val="32"/>
        </w:rPr>
        <w:t>В этой системе координат потеря работы является не просто экономической проблемой. Это — публичная потеря «лица», нанесение ущерба репутации семьи, нарушение «обязательств» перед теми, кто на тебя рассчитывал. В японском деловом мире существует неписаное правило: уволить сотрудника — значит публично объявить его несостоятельным. Это — хаджи для обеих сторон. Отсюда происходит феномен «суицида ответственности». По данным полиции Японии, четверть всех самоубийств в стране квалифицируется как «</w:t>
      </w:r>
      <w:proofErr w:type="spellStart"/>
      <w:r w:rsidRPr="00EC788E">
        <w:rPr>
          <w:rFonts w:ascii="Arial" w:hAnsi="Arial" w:cs="Arial"/>
          <w:sz w:val="32"/>
          <w:szCs w:val="32"/>
        </w:rPr>
        <w:t>инсэки-дзисацу</w:t>
      </w:r>
      <w:proofErr w:type="spellEnd"/>
      <w:r w:rsidRPr="00EC788E">
        <w:rPr>
          <w:rFonts w:ascii="Arial" w:hAnsi="Arial" w:cs="Arial"/>
          <w:sz w:val="32"/>
          <w:szCs w:val="32"/>
        </w:rPr>
        <w:t>» — суицид, движимый чувством ответственности за причинённый вред другим. Человек чувствует, что продолжение жизни станет бременем для тех, кого он подвёл. Смерть рассматривается не как выход из боли, а как акт искупления — единственный способ восстановить репутацию рода и освободить близких от бремени своего существования.</w:t>
      </w:r>
    </w:p>
    <w:p w14:paraId="185443D1" w14:textId="77777777" w:rsidR="00F44BBA" w:rsidRPr="00EC788E" w:rsidRDefault="00F44BBA" w:rsidP="00B639AF">
      <w:pPr>
        <w:rPr>
          <w:rFonts w:ascii="Arial" w:hAnsi="Arial" w:cs="Arial"/>
          <w:sz w:val="32"/>
          <w:szCs w:val="32"/>
        </w:rPr>
      </w:pPr>
      <w:r w:rsidRPr="00EC788E">
        <w:rPr>
          <w:rFonts w:ascii="Arial" w:hAnsi="Arial" w:cs="Arial"/>
          <w:sz w:val="32"/>
          <w:szCs w:val="32"/>
        </w:rPr>
        <w:t>Это — не психотическое мышление. Это — внутренне последовательная логика культуры, в которой коллектив важнее индивида, и в которой признание своей несостоятельности перед коллективом является невыносимым.</w:t>
      </w:r>
    </w:p>
    <w:p w14:paraId="73BA5E0C" w14:textId="77777777" w:rsidR="00F44BBA" w:rsidRPr="00EC788E" w:rsidRDefault="00F44BBA" w:rsidP="00B639AF">
      <w:pPr>
        <w:rPr>
          <w:rFonts w:ascii="Arial" w:hAnsi="Arial" w:cs="Arial"/>
          <w:sz w:val="32"/>
          <w:szCs w:val="32"/>
        </w:rPr>
      </w:pPr>
      <w:r w:rsidRPr="00EC788E">
        <w:rPr>
          <w:rFonts w:ascii="Arial" w:hAnsi="Arial" w:cs="Arial"/>
          <w:b/>
          <w:bCs/>
          <w:sz w:val="32"/>
          <w:szCs w:val="32"/>
        </w:rPr>
        <w:lastRenderedPageBreak/>
        <w:t>ХИКИКОМОРИ: ИЗОЛЯЦИЯ КАК ВЫХОД</w:t>
      </w:r>
      <w:r w:rsidRPr="00EC788E">
        <w:rPr>
          <w:rFonts w:ascii="Arial" w:hAnsi="Arial" w:cs="Arial"/>
          <w:sz w:val="32"/>
          <w:szCs w:val="32"/>
        </w:rPr>
        <w:br/>
        <w:t>«</w:t>
      </w:r>
      <w:proofErr w:type="spellStart"/>
      <w:r w:rsidRPr="00EC788E">
        <w:rPr>
          <w:rFonts w:ascii="Arial" w:hAnsi="Arial" w:cs="Arial"/>
          <w:sz w:val="32"/>
          <w:szCs w:val="32"/>
        </w:rPr>
        <w:t>Хикикомори</w:t>
      </w:r>
      <w:proofErr w:type="spellEnd"/>
      <w:r w:rsidRPr="00EC788E">
        <w:rPr>
          <w:rFonts w:ascii="Arial" w:hAnsi="Arial" w:cs="Arial"/>
          <w:sz w:val="32"/>
          <w:szCs w:val="32"/>
        </w:rPr>
        <w:t xml:space="preserve">» — японский термин, обозначающий добровольную полную социальную изоляцию продолжительностью свыше шести месяцев. Люди этого типа — часто выпускники университетов, которые потерпели неудачу в поиске работы, или школьники, ставшие жертвами </w:t>
      </w:r>
      <w:proofErr w:type="spellStart"/>
      <w:r w:rsidRPr="00EC788E">
        <w:rPr>
          <w:rFonts w:ascii="Arial" w:hAnsi="Arial" w:cs="Arial"/>
          <w:sz w:val="32"/>
          <w:szCs w:val="32"/>
        </w:rPr>
        <w:t>буллинга</w:t>
      </w:r>
      <w:proofErr w:type="spellEnd"/>
      <w:r w:rsidRPr="00EC788E">
        <w:rPr>
          <w:rFonts w:ascii="Arial" w:hAnsi="Arial" w:cs="Arial"/>
          <w:sz w:val="32"/>
          <w:szCs w:val="32"/>
        </w:rPr>
        <w:t xml:space="preserve">. Они не могут вернуться к семье с «потерянным лицом», не могут показаться в обществе с этим провалом. Их выход — четыре стены комнаты. Год проходит. Пять. Десять. За дверью — взрослый человек в полном расцвете сил, парализованный стыдом. Он не может сказать себе: «У меня есть право на ошибку». Его культура говорит: «Ты уже совершил ошибку. Твоё место занято другими. Ты теперь — ноль». Исследования показывают: около 1,5 миллиона человек в Японии находятся в статусе </w:t>
      </w:r>
      <w:proofErr w:type="spellStart"/>
      <w:r w:rsidRPr="00EC788E">
        <w:rPr>
          <w:rFonts w:ascii="Arial" w:hAnsi="Arial" w:cs="Arial"/>
          <w:sz w:val="32"/>
          <w:szCs w:val="32"/>
        </w:rPr>
        <w:t>хикикомори</w:t>
      </w:r>
      <w:proofErr w:type="spellEnd"/>
      <w:r w:rsidRPr="00EC788E">
        <w:rPr>
          <w:rFonts w:ascii="Arial" w:hAnsi="Arial" w:cs="Arial"/>
          <w:sz w:val="32"/>
          <w:szCs w:val="32"/>
        </w:rPr>
        <w:t>. Это не личная болезнь. Это — симптом культуры, которая не умеет прощать провалы.</w:t>
      </w:r>
    </w:p>
    <w:p w14:paraId="4FB6EA3E"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43C27855">
          <v:rect id="_x0000_i1116" style="width:0;height:1.5pt" o:hralign="center" o:hrstd="t" o:hr="t" fillcolor="#a0a0a0" stroked="f"/>
        </w:pict>
      </w:r>
    </w:p>
    <w:p w14:paraId="37453E57"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10.2 Южная Корея: академический стыд как убийца молодёжи</w:t>
      </w:r>
    </w:p>
    <w:p w14:paraId="76756612" w14:textId="77777777" w:rsidR="00F44BBA" w:rsidRPr="00EC788E" w:rsidRDefault="00F44BBA" w:rsidP="00B639AF">
      <w:pPr>
        <w:rPr>
          <w:rFonts w:ascii="Arial" w:hAnsi="Arial" w:cs="Arial"/>
          <w:sz w:val="32"/>
          <w:szCs w:val="32"/>
        </w:rPr>
      </w:pPr>
      <w:r w:rsidRPr="00EC788E">
        <w:rPr>
          <w:rFonts w:ascii="Arial" w:hAnsi="Arial" w:cs="Arial"/>
          <w:sz w:val="32"/>
          <w:szCs w:val="32"/>
        </w:rPr>
        <w:t>Южная Корея занимает первое место по уровню суицидов среди всех стран ОЭСР уже более двадцати лет. Суицид является ведущей причиной смерти среди корейцев в возрасте 10–39 лет. За этими цифрами стоит конкретная культурная система — конфуцианская модель образования и семейной чести.</w:t>
      </w:r>
    </w:p>
    <w:p w14:paraId="10D9B1E9"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В конфуцианской системе ценностей, глубоко укоренённой в корейском обществе, образование является не личным развитием, а семейным долгом. Ребёнок учится не для себя — он учится для того, чтобы поднять честь рода. Успех на </w:t>
      </w:r>
      <w:r w:rsidRPr="00EC788E">
        <w:rPr>
          <w:rFonts w:ascii="Arial" w:hAnsi="Arial" w:cs="Arial"/>
          <w:sz w:val="32"/>
          <w:szCs w:val="32"/>
        </w:rPr>
        <w:lastRenderedPageBreak/>
        <w:t>экзаменах — это заслуга всей семьи. Провал — это позор всей семьи.</w:t>
      </w:r>
    </w:p>
    <w:p w14:paraId="0A8AE461" w14:textId="77777777" w:rsidR="00F44BBA" w:rsidRPr="00EC788E" w:rsidRDefault="00F44BBA" w:rsidP="00B639AF">
      <w:pPr>
        <w:rPr>
          <w:rFonts w:ascii="Arial" w:hAnsi="Arial" w:cs="Arial"/>
          <w:sz w:val="32"/>
          <w:szCs w:val="32"/>
        </w:rPr>
      </w:pPr>
      <w:r w:rsidRPr="00EC788E">
        <w:rPr>
          <w:rFonts w:ascii="Arial" w:hAnsi="Arial" w:cs="Arial"/>
          <w:sz w:val="32"/>
          <w:szCs w:val="32"/>
        </w:rPr>
        <w:t>Каждый ноябрь Корея замирает в день сдачи национальных вступительных экзаменов «</w:t>
      </w:r>
      <w:proofErr w:type="spellStart"/>
      <w:r w:rsidRPr="00EC788E">
        <w:rPr>
          <w:rFonts w:ascii="Arial" w:hAnsi="Arial" w:cs="Arial"/>
          <w:sz w:val="32"/>
          <w:szCs w:val="32"/>
        </w:rPr>
        <w:t>Сунэнг</w:t>
      </w:r>
      <w:proofErr w:type="spellEnd"/>
      <w:r w:rsidRPr="00EC788E">
        <w:rPr>
          <w:rFonts w:ascii="Arial" w:hAnsi="Arial" w:cs="Arial"/>
          <w:sz w:val="32"/>
          <w:szCs w:val="32"/>
        </w:rPr>
        <w:t>»: самолёты не летают над столицей, чтобы не мешать тишине экзаменационных залов, полиция обеспечивает скоростной проезд опоздавших. Экзамен — это не просто тест. Это ритуал, от исхода которого зависит не только карьера, но и социальный статус семьи на годы вперёд.</w:t>
      </w:r>
    </w:p>
    <w:p w14:paraId="0D682194" w14:textId="77777777" w:rsidR="00F44BBA" w:rsidRPr="00EC788E" w:rsidRDefault="00F44BBA" w:rsidP="00B639AF">
      <w:pPr>
        <w:rPr>
          <w:rFonts w:ascii="Arial" w:hAnsi="Arial" w:cs="Arial"/>
          <w:sz w:val="32"/>
          <w:szCs w:val="32"/>
        </w:rPr>
      </w:pPr>
      <w:r w:rsidRPr="00EC788E">
        <w:rPr>
          <w:rFonts w:ascii="Arial" w:hAnsi="Arial" w:cs="Arial"/>
          <w:sz w:val="32"/>
          <w:szCs w:val="32"/>
        </w:rPr>
        <w:t>В психиатрических клиниках Сеула описан специфический синдром, не имеющий аналогов в западной психиатрии: подросток, получивший низкий балл на «</w:t>
      </w:r>
      <w:proofErr w:type="spellStart"/>
      <w:r w:rsidRPr="00EC788E">
        <w:rPr>
          <w:rFonts w:ascii="Arial" w:hAnsi="Arial" w:cs="Arial"/>
          <w:sz w:val="32"/>
          <w:szCs w:val="32"/>
        </w:rPr>
        <w:t>Сунэнге</w:t>
      </w:r>
      <w:proofErr w:type="spellEnd"/>
      <w:r w:rsidRPr="00EC788E">
        <w:rPr>
          <w:rFonts w:ascii="Arial" w:hAnsi="Arial" w:cs="Arial"/>
          <w:sz w:val="32"/>
          <w:szCs w:val="32"/>
        </w:rPr>
        <w:t>», воспринимает суицид не как следствие депрессии, а как способ «освободить семью от позора своего существования». Это — культурно специфическая логика самоуничтожения через стыд.</w:t>
      </w:r>
    </w:p>
    <w:p w14:paraId="6EDCD10D" w14:textId="77777777" w:rsidR="00F44BBA" w:rsidRPr="00EC788E" w:rsidRDefault="00F44BBA" w:rsidP="00B639AF">
      <w:pPr>
        <w:rPr>
          <w:rFonts w:ascii="Arial" w:hAnsi="Arial" w:cs="Arial"/>
          <w:sz w:val="32"/>
          <w:szCs w:val="32"/>
        </w:rPr>
      </w:pPr>
      <w:r w:rsidRPr="00EC788E">
        <w:rPr>
          <w:rFonts w:ascii="Arial" w:hAnsi="Arial" w:cs="Arial"/>
          <w:b/>
          <w:bCs/>
          <w:sz w:val="32"/>
          <w:szCs w:val="32"/>
        </w:rPr>
        <w:t>«ОБРАЗОВАТЕЛЬНАЯ ГОРЯЧКА»</w:t>
      </w:r>
      <w:r w:rsidRPr="00EC788E">
        <w:rPr>
          <w:rFonts w:ascii="Arial" w:hAnsi="Arial" w:cs="Arial"/>
          <w:sz w:val="32"/>
          <w:szCs w:val="32"/>
        </w:rPr>
        <w:br/>
        <w:t>Южнокорейские семьи тратят на дополнительное образование (академические репетиторы, тренировочные лагеря — «</w:t>
      </w:r>
      <w:proofErr w:type="spellStart"/>
      <w:r w:rsidRPr="00EC788E">
        <w:rPr>
          <w:rFonts w:ascii="Arial" w:hAnsi="Arial" w:cs="Arial"/>
          <w:sz w:val="32"/>
          <w:szCs w:val="32"/>
        </w:rPr>
        <w:t>хагвоны</w:t>
      </w:r>
      <w:proofErr w:type="spellEnd"/>
      <w:r w:rsidRPr="00EC788E">
        <w:rPr>
          <w:rFonts w:ascii="Arial" w:hAnsi="Arial" w:cs="Arial"/>
          <w:sz w:val="32"/>
          <w:szCs w:val="32"/>
        </w:rPr>
        <w:t>») в среднем 18% семейного дохода. Дети из состоятельных семей занимаются с репетиторами до 11–12 часов ночи. Этот феномен получил название «образовательная горячка» (</w:t>
      </w:r>
      <w:proofErr w:type="spellStart"/>
      <w:r w:rsidRPr="00EC788E">
        <w:rPr>
          <w:rFonts w:ascii="Arial" w:hAnsi="Arial" w:cs="Arial"/>
          <w:sz w:val="32"/>
          <w:szCs w:val="32"/>
        </w:rPr>
        <w:t>gyo-yuk</w:t>
      </w:r>
      <w:proofErr w:type="spellEnd"/>
      <w:r w:rsidRPr="00EC788E">
        <w:rPr>
          <w:rFonts w:ascii="Arial" w:hAnsi="Arial" w:cs="Arial"/>
          <w:sz w:val="32"/>
          <w:szCs w:val="32"/>
        </w:rPr>
        <w:t xml:space="preserve"> </w:t>
      </w:r>
      <w:proofErr w:type="spellStart"/>
      <w:r w:rsidRPr="00EC788E">
        <w:rPr>
          <w:rFonts w:ascii="Arial" w:hAnsi="Arial" w:cs="Arial"/>
          <w:sz w:val="32"/>
          <w:szCs w:val="32"/>
        </w:rPr>
        <w:t>yeo</w:t>
      </w:r>
      <w:proofErr w:type="spellEnd"/>
      <w:r w:rsidRPr="00EC788E">
        <w:rPr>
          <w:rFonts w:ascii="Arial" w:hAnsi="Arial" w:cs="Arial"/>
          <w:sz w:val="32"/>
          <w:szCs w:val="32"/>
        </w:rPr>
        <w:t xml:space="preserve">-l). Правительство неоднократно пыталось ограничить работу </w:t>
      </w:r>
      <w:proofErr w:type="spellStart"/>
      <w:r w:rsidRPr="00EC788E">
        <w:rPr>
          <w:rFonts w:ascii="Arial" w:hAnsi="Arial" w:cs="Arial"/>
          <w:sz w:val="32"/>
          <w:szCs w:val="32"/>
        </w:rPr>
        <w:t>хагвонов</w:t>
      </w:r>
      <w:proofErr w:type="spellEnd"/>
      <w:r w:rsidRPr="00EC788E">
        <w:rPr>
          <w:rFonts w:ascii="Arial" w:hAnsi="Arial" w:cs="Arial"/>
          <w:sz w:val="32"/>
          <w:szCs w:val="32"/>
        </w:rPr>
        <w:t xml:space="preserve"> после 22:00 — запрет систематически игнорируется. Результат: уровень детской тревожности растёт, несмотря на экономический рост. Культура вины здесь работает через ожидание: «Если ты не сдашь, ты предаёшь родителей». Это — классический пример диффузной вины, где ответственность перекладывается на целую семью, делая её невыносимой для отдельного человека.</w:t>
      </w:r>
    </w:p>
    <w:p w14:paraId="284CD8F5"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168F2E45">
          <v:rect id="_x0000_i1117" style="width:0;height:1.5pt" o:hralign="center" o:hrstd="t" o:hr="t" fillcolor="#a0a0a0" stroked="f"/>
        </w:pict>
      </w:r>
    </w:p>
    <w:p w14:paraId="272C04F3"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lastRenderedPageBreak/>
        <w:t>10.3 Китай: «</w:t>
      </w:r>
      <w:proofErr w:type="spellStart"/>
      <w:r w:rsidRPr="00EC788E">
        <w:rPr>
          <w:rFonts w:ascii="Arial" w:hAnsi="Arial" w:cs="Arial"/>
          <w:b/>
          <w:bCs/>
          <w:sz w:val="32"/>
          <w:szCs w:val="32"/>
        </w:rPr>
        <w:t>мяньцзы</w:t>
      </w:r>
      <w:proofErr w:type="spellEnd"/>
      <w:r w:rsidRPr="00EC788E">
        <w:rPr>
          <w:rFonts w:ascii="Arial" w:hAnsi="Arial" w:cs="Arial"/>
          <w:b/>
          <w:bCs/>
          <w:sz w:val="32"/>
          <w:szCs w:val="32"/>
        </w:rPr>
        <w:t>» и коллективный стыд</w:t>
      </w:r>
    </w:p>
    <w:p w14:paraId="5EC69EDD" w14:textId="77777777" w:rsidR="00F44BBA" w:rsidRPr="00EC788E" w:rsidRDefault="00F44BBA" w:rsidP="00B639AF">
      <w:pPr>
        <w:rPr>
          <w:rFonts w:ascii="Arial" w:hAnsi="Arial" w:cs="Arial"/>
          <w:sz w:val="32"/>
          <w:szCs w:val="32"/>
        </w:rPr>
      </w:pPr>
      <w:r w:rsidRPr="00EC788E">
        <w:rPr>
          <w:rFonts w:ascii="Arial" w:hAnsi="Arial" w:cs="Arial"/>
          <w:sz w:val="32"/>
          <w:szCs w:val="32"/>
        </w:rPr>
        <w:t>Китайская культура чести выстроена вокруг концепта «</w:t>
      </w:r>
      <w:proofErr w:type="spellStart"/>
      <w:r w:rsidRPr="00EC788E">
        <w:rPr>
          <w:rFonts w:ascii="Arial" w:hAnsi="Arial" w:cs="Arial"/>
          <w:sz w:val="32"/>
          <w:szCs w:val="32"/>
        </w:rPr>
        <w:t>мяньцзы</w:t>
      </w:r>
      <w:proofErr w:type="spellEnd"/>
      <w:r w:rsidRPr="00EC788E">
        <w:rPr>
          <w:rFonts w:ascii="Arial" w:hAnsi="Arial" w:cs="Arial"/>
          <w:sz w:val="32"/>
          <w:szCs w:val="32"/>
        </w:rPr>
        <w:t>» — «лица», репутации, которая является не личным, а коллективным активом. «Лицо» принадлежит семье, роду, коллективу — и потеря «лица» одним членом группы является потерей для всей группы.</w:t>
      </w:r>
    </w:p>
    <w:p w14:paraId="04C97428" w14:textId="77777777" w:rsidR="00F44BBA" w:rsidRPr="00EC788E" w:rsidRDefault="00F44BBA" w:rsidP="00B639AF">
      <w:pPr>
        <w:rPr>
          <w:rFonts w:ascii="Arial" w:hAnsi="Arial" w:cs="Arial"/>
          <w:sz w:val="32"/>
          <w:szCs w:val="32"/>
        </w:rPr>
      </w:pPr>
      <w:r w:rsidRPr="00EC788E">
        <w:rPr>
          <w:rFonts w:ascii="Arial" w:hAnsi="Arial" w:cs="Arial"/>
          <w:sz w:val="32"/>
          <w:szCs w:val="32"/>
        </w:rPr>
        <w:t>В современном Китае этот традиционный концепт столкнулся с форсированной индивидуализацией и меритократией рыночной экономики. Результатом стало специфическое противоречие: ты должен преуспевать лично — но твоё преуспевание или неудача являются коллективным делом. Ты несёшь ответственность перед собой и перед семьёй одновременно — и эти требования нередко вступают в конфликт.</w:t>
      </w:r>
    </w:p>
    <w:p w14:paraId="3F79DD47"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По данным Китайской академии наук, уровень депрессии в Китае вырос более чем вдвое за последние 20 лет. Наиболее высокие показатели — среди студентов элитных университетов, первых в семье получивших высшее образование: они несут двойную нагрузку — собственные академические требования и семейные ожидания, нередко осознаваемые как долг перед жертвами родителей и дедов. Исследование Тонга с </w:t>
      </w:r>
      <w:proofErr w:type="spellStart"/>
      <w:r w:rsidRPr="00EC788E">
        <w:rPr>
          <w:rFonts w:ascii="Arial" w:hAnsi="Arial" w:cs="Arial"/>
          <w:sz w:val="32"/>
          <w:szCs w:val="32"/>
        </w:rPr>
        <w:t>соавт</w:t>
      </w:r>
      <w:proofErr w:type="spellEnd"/>
      <w:r w:rsidRPr="00EC788E">
        <w:rPr>
          <w:rFonts w:ascii="Arial" w:hAnsi="Arial" w:cs="Arial"/>
          <w:sz w:val="32"/>
          <w:szCs w:val="32"/>
        </w:rPr>
        <w:t>. (2020) показало: китайские студенты с выраженным переживанием «</w:t>
      </w:r>
      <w:proofErr w:type="spellStart"/>
      <w:r w:rsidRPr="00EC788E">
        <w:rPr>
          <w:rFonts w:ascii="Arial" w:hAnsi="Arial" w:cs="Arial"/>
          <w:sz w:val="32"/>
          <w:szCs w:val="32"/>
        </w:rPr>
        <w:t>мяньцзы</w:t>
      </w:r>
      <w:proofErr w:type="spellEnd"/>
      <w:r w:rsidRPr="00EC788E">
        <w:rPr>
          <w:rFonts w:ascii="Arial" w:hAnsi="Arial" w:cs="Arial"/>
          <w:sz w:val="32"/>
          <w:szCs w:val="32"/>
        </w:rPr>
        <w:t>» демонстрируют значимо более высокий уровень самокритики и депрессии — даже контролируя академическую нагрузку. Дело не в трудностях как таковых — а в культурной интерпретации этих трудностей как личного и коллективного провала.</w:t>
      </w:r>
    </w:p>
    <w:p w14:paraId="412AAFDB" w14:textId="77777777" w:rsidR="00F44BBA" w:rsidRPr="00EC788E" w:rsidRDefault="00F44BBA" w:rsidP="00B639AF">
      <w:pPr>
        <w:rPr>
          <w:rFonts w:ascii="Arial" w:hAnsi="Arial" w:cs="Arial"/>
          <w:sz w:val="32"/>
          <w:szCs w:val="32"/>
        </w:rPr>
      </w:pPr>
      <w:r w:rsidRPr="00EC788E">
        <w:rPr>
          <w:rFonts w:ascii="Arial" w:hAnsi="Arial" w:cs="Arial"/>
          <w:b/>
          <w:bCs/>
          <w:sz w:val="32"/>
          <w:szCs w:val="32"/>
        </w:rPr>
        <w:t>КЛИНИЧЕСКИЙ ВЫВОД</w:t>
      </w:r>
      <w:r w:rsidRPr="00EC788E">
        <w:rPr>
          <w:rFonts w:ascii="Arial" w:hAnsi="Arial" w:cs="Arial"/>
          <w:sz w:val="32"/>
          <w:szCs w:val="32"/>
        </w:rPr>
        <w:br/>
        <w:t xml:space="preserve">Механизм прост: ошибка в учёбе → лицо потеряно → семья унижена → я виноват за весь род → моя жизнь стала грехом. В </w:t>
      </w:r>
      <w:r w:rsidRPr="00EC788E">
        <w:rPr>
          <w:rFonts w:ascii="Arial" w:hAnsi="Arial" w:cs="Arial"/>
          <w:sz w:val="32"/>
          <w:szCs w:val="32"/>
        </w:rPr>
        <w:lastRenderedPageBreak/>
        <w:t>такой логике единственным выходом становится либо скрытие проблемы (что невозможно в эпоху соцсетей), либо уход в депрессию. Китайская медицина долгое время считала депрессию соматическим заболеванием («</w:t>
      </w:r>
      <w:proofErr w:type="spellStart"/>
      <w:r w:rsidRPr="00EC788E">
        <w:rPr>
          <w:rFonts w:ascii="Arial" w:hAnsi="Arial" w:cs="Arial"/>
          <w:sz w:val="32"/>
          <w:szCs w:val="32"/>
        </w:rPr>
        <w:t>сердцебитная</w:t>
      </w:r>
      <w:proofErr w:type="spellEnd"/>
      <w:r w:rsidRPr="00EC788E">
        <w:rPr>
          <w:rFonts w:ascii="Arial" w:hAnsi="Arial" w:cs="Arial"/>
          <w:sz w:val="32"/>
          <w:szCs w:val="32"/>
        </w:rPr>
        <w:t xml:space="preserve"> слабость»), потому что признавать психологическую боль было слишком стыдно. Сегодня ситуация меняется, но наследие остаётся: обращение к психологу остаётся стигматизированным актом для миллионов людей.</w:t>
      </w:r>
    </w:p>
    <w:p w14:paraId="1DA92DD7"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0DEEDB4C">
          <v:rect id="_x0000_i1118" style="width:0;height:1.5pt" o:hralign="center" o:hrstd="t" o:hr="t" fillcolor="#a0a0a0" stroked="f"/>
        </w:pict>
      </w:r>
    </w:p>
    <w:p w14:paraId="7E505D4E"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10.4 Арабский мир: «</w:t>
      </w:r>
      <w:proofErr w:type="spellStart"/>
      <w:r w:rsidRPr="00EC788E">
        <w:rPr>
          <w:rFonts w:ascii="Arial" w:hAnsi="Arial" w:cs="Arial"/>
          <w:b/>
          <w:bCs/>
          <w:sz w:val="32"/>
          <w:szCs w:val="32"/>
        </w:rPr>
        <w:t>иззат</w:t>
      </w:r>
      <w:proofErr w:type="spellEnd"/>
      <w:r w:rsidRPr="00EC788E">
        <w:rPr>
          <w:rFonts w:ascii="Arial" w:hAnsi="Arial" w:cs="Arial"/>
          <w:b/>
          <w:bCs/>
          <w:sz w:val="32"/>
          <w:szCs w:val="32"/>
        </w:rPr>
        <w:t>» и честь рода</w:t>
      </w:r>
    </w:p>
    <w:p w14:paraId="6C186F1F"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В арабских культурах (а также в значительной степени в персидской, пакистанской, афганской и части турецкой) ключевым концептом является </w:t>
      </w:r>
      <w:r w:rsidRPr="00EC788E">
        <w:rPr>
          <w:rFonts w:ascii="Arial" w:hAnsi="Arial" w:cs="Arial"/>
          <w:b/>
          <w:bCs/>
          <w:sz w:val="32"/>
          <w:szCs w:val="32"/>
        </w:rPr>
        <w:t>«</w:t>
      </w:r>
      <w:proofErr w:type="spellStart"/>
      <w:r w:rsidRPr="00EC788E">
        <w:rPr>
          <w:rFonts w:ascii="Arial" w:hAnsi="Arial" w:cs="Arial"/>
          <w:b/>
          <w:bCs/>
          <w:sz w:val="32"/>
          <w:szCs w:val="32"/>
        </w:rPr>
        <w:t>иззат</w:t>
      </w:r>
      <w:proofErr w:type="spellEnd"/>
      <w:r w:rsidRPr="00EC788E">
        <w:rPr>
          <w:rFonts w:ascii="Arial" w:hAnsi="Arial" w:cs="Arial"/>
          <w:b/>
          <w:bCs/>
          <w:sz w:val="32"/>
          <w:szCs w:val="32"/>
        </w:rPr>
        <w:t>»</w:t>
      </w:r>
      <w:r w:rsidRPr="00EC788E">
        <w:rPr>
          <w:rFonts w:ascii="Arial" w:hAnsi="Arial" w:cs="Arial"/>
          <w:sz w:val="32"/>
          <w:szCs w:val="32"/>
        </w:rPr>
        <w:t xml:space="preserve"> — честь, репутация рода. «Иззат» принадлежит не индивиду, а семье или клану. Его потеря — коллективная катастрофа.</w:t>
      </w:r>
    </w:p>
    <w:p w14:paraId="006BE6C9" w14:textId="77777777" w:rsidR="00F44BBA" w:rsidRPr="00EC788E" w:rsidRDefault="00F44BBA" w:rsidP="00B639AF">
      <w:pPr>
        <w:rPr>
          <w:rFonts w:ascii="Arial" w:hAnsi="Arial" w:cs="Arial"/>
          <w:sz w:val="32"/>
          <w:szCs w:val="32"/>
        </w:rPr>
      </w:pPr>
      <w:r w:rsidRPr="00EC788E">
        <w:rPr>
          <w:rFonts w:ascii="Arial" w:hAnsi="Arial" w:cs="Arial"/>
          <w:sz w:val="32"/>
          <w:szCs w:val="32"/>
        </w:rPr>
        <w:t>Источниками угрозы «</w:t>
      </w:r>
      <w:proofErr w:type="spellStart"/>
      <w:r w:rsidRPr="00EC788E">
        <w:rPr>
          <w:rFonts w:ascii="Arial" w:hAnsi="Arial" w:cs="Arial"/>
          <w:sz w:val="32"/>
          <w:szCs w:val="32"/>
        </w:rPr>
        <w:t>иззату</w:t>
      </w:r>
      <w:proofErr w:type="spellEnd"/>
      <w:r w:rsidRPr="00EC788E">
        <w:rPr>
          <w:rFonts w:ascii="Arial" w:hAnsi="Arial" w:cs="Arial"/>
          <w:sz w:val="32"/>
          <w:szCs w:val="32"/>
        </w:rPr>
        <w:t>» являются прежде всего сексуальное поведение женщин и публичный провал мужчин. Женщина, нарушившая нормы сексуальной чистоты, «позорит» всю семью. Мужчина, не сумевший содержать семью или публично унижённый, «теряет» родовую честь.</w:t>
      </w:r>
    </w:p>
    <w:p w14:paraId="46815D80" w14:textId="77777777" w:rsidR="00F44BBA" w:rsidRPr="00EC788E" w:rsidRDefault="00F44BBA" w:rsidP="00B639AF">
      <w:pPr>
        <w:rPr>
          <w:rFonts w:ascii="Arial" w:hAnsi="Arial" w:cs="Arial"/>
          <w:sz w:val="32"/>
          <w:szCs w:val="32"/>
        </w:rPr>
      </w:pPr>
      <w:r w:rsidRPr="00EC788E">
        <w:rPr>
          <w:rFonts w:ascii="Arial" w:hAnsi="Arial" w:cs="Arial"/>
          <w:sz w:val="32"/>
          <w:szCs w:val="32"/>
        </w:rPr>
        <w:t>Психологические последствия этой системы включают несколько специфических паттернов:</w:t>
      </w:r>
    </w:p>
    <w:p w14:paraId="6BECBEFB" w14:textId="77777777" w:rsidR="00F44BBA" w:rsidRPr="00EC788E" w:rsidRDefault="00F44BBA" w:rsidP="00F44BBA">
      <w:pPr>
        <w:numPr>
          <w:ilvl w:val="0"/>
          <w:numId w:val="38"/>
        </w:numPr>
        <w:rPr>
          <w:rFonts w:ascii="Arial" w:hAnsi="Arial" w:cs="Arial"/>
          <w:sz w:val="32"/>
          <w:szCs w:val="32"/>
        </w:rPr>
      </w:pPr>
      <w:r w:rsidRPr="00EC788E">
        <w:rPr>
          <w:rFonts w:ascii="Arial" w:hAnsi="Arial" w:cs="Arial"/>
          <w:sz w:val="32"/>
          <w:szCs w:val="32"/>
        </w:rPr>
        <w:t>Острое подавление любых форм уязвимости у мужчин: просить о помощи, признавать депрессию, обращаться к психиатру — всё это ассоциируется со слабостью, несовместимой с мужской ролью.</w:t>
      </w:r>
    </w:p>
    <w:p w14:paraId="7467936C" w14:textId="77777777" w:rsidR="00F44BBA" w:rsidRPr="00EC788E" w:rsidRDefault="00F44BBA" w:rsidP="00F44BBA">
      <w:pPr>
        <w:numPr>
          <w:ilvl w:val="0"/>
          <w:numId w:val="38"/>
        </w:numPr>
        <w:rPr>
          <w:rFonts w:ascii="Arial" w:hAnsi="Arial" w:cs="Arial"/>
          <w:sz w:val="32"/>
          <w:szCs w:val="32"/>
        </w:rPr>
      </w:pPr>
      <w:r w:rsidRPr="00EC788E">
        <w:rPr>
          <w:rFonts w:ascii="Arial" w:hAnsi="Arial" w:cs="Arial"/>
          <w:sz w:val="32"/>
          <w:szCs w:val="32"/>
        </w:rPr>
        <w:t xml:space="preserve">У женщин — двойная стигматизация: и за само психическое расстройство, и за возможный «позор» семьи </w:t>
      </w:r>
      <w:r w:rsidRPr="00EC788E">
        <w:rPr>
          <w:rFonts w:ascii="Arial" w:hAnsi="Arial" w:cs="Arial"/>
          <w:sz w:val="32"/>
          <w:szCs w:val="32"/>
        </w:rPr>
        <w:lastRenderedPageBreak/>
        <w:t>при обращении за лечением в учреждение, где посторонние узнают о её состоянии.</w:t>
      </w:r>
    </w:p>
    <w:p w14:paraId="448F9A55" w14:textId="77777777" w:rsidR="00F44BBA" w:rsidRPr="00EC788E" w:rsidRDefault="00F44BBA" w:rsidP="00F44BBA">
      <w:pPr>
        <w:numPr>
          <w:ilvl w:val="0"/>
          <w:numId w:val="38"/>
        </w:numPr>
        <w:rPr>
          <w:rFonts w:ascii="Arial" w:hAnsi="Arial" w:cs="Arial"/>
          <w:sz w:val="32"/>
          <w:szCs w:val="32"/>
        </w:rPr>
      </w:pPr>
      <w:r w:rsidRPr="00EC788E">
        <w:rPr>
          <w:rFonts w:ascii="Arial" w:hAnsi="Arial" w:cs="Arial"/>
          <w:sz w:val="32"/>
          <w:szCs w:val="32"/>
        </w:rPr>
        <w:t>Высокий уровень «</w:t>
      </w:r>
      <w:proofErr w:type="spellStart"/>
      <w:r w:rsidRPr="00EC788E">
        <w:rPr>
          <w:rFonts w:ascii="Arial" w:hAnsi="Arial" w:cs="Arial"/>
          <w:sz w:val="32"/>
          <w:szCs w:val="32"/>
        </w:rPr>
        <w:t>соматизации</w:t>
      </w:r>
      <w:proofErr w:type="spellEnd"/>
      <w:r w:rsidRPr="00EC788E">
        <w:rPr>
          <w:rFonts w:ascii="Arial" w:hAnsi="Arial" w:cs="Arial"/>
          <w:sz w:val="32"/>
          <w:szCs w:val="32"/>
        </w:rPr>
        <w:t>» психических расстройств: вместо того чтобы сказать «мне плохо», человек говорит «у меня болит голова» или «у меня проблемы с сердцем». Соматические жалобы психологически безопаснее, чем психологические.</w:t>
      </w:r>
    </w:p>
    <w:p w14:paraId="542091B5"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Данные ВОЗ по регионам показывают: арабский мир имеет одновременно одни из самых высоких оценочных уровней </w:t>
      </w:r>
      <w:proofErr w:type="spellStart"/>
      <w:r w:rsidRPr="00EC788E">
        <w:rPr>
          <w:rFonts w:ascii="Arial" w:hAnsi="Arial" w:cs="Arial"/>
          <w:sz w:val="32"/>
          <w:szCs w:val="32"/>
        </w:rPr>
        <w:t>нелечёных</w:t>
      </w:r>
      <w:proofErr w:type="spellEnd"/>
      <w:r w:rsidRPr="00EC788E">
        <w:rPr>
          <w:rFonts w:ascii="Arial" w:hAnsi="Arial" w:cs="Arial"/>
          <w:sz w:val="32"/>
          <w:szCs w:val="32"/>
        </w:rPr>
        <w:t xml:space="preserve"> депрессий и тревожных расстройств — и одни из самых низких показателей обращения за психологической помощью. Это — точное следствие системы «</w:t>
      </w:r>
      <w:proofErr w:type="spellStart"/>
      <w:r w:rsidRPr="00EC788E">
        <w:rPr>
          <w:rFonts w:ascii="Arial" w:hAnsi="Arial" w:cs="Arial"/>
          <w:sz w:val="32"/>
          <w:szCs w:val="32"/>
        </w:rPr>
        <w:t>иззата</w:t>
      </w:r>
      <w:proofErr w:type="spellEnd"/>
      <w:r w:rsidRPr="00EC788E">
        <w:rPr>
          <w:rFonts w:ascii="Arial" w:hAnsi="Arial" w:cs="Arial"/>
          <w:sz w:val="32"/>
          <w:szCs w:val="32"/>
        </w:rPr>
        <w:t>». Чувство вины здесь часто направлено не на поступок, а на выполнение роли. Неудача — это нарушение долга чести. Лечение — риск потери чести. В результате страдает вся семья.</w:t>
      </w:r>
    </w:p>
    <w:p w14:paraId="0082BD00"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1F5F9800">
          <v:rect id="_x0000_i1119" style="width:0;height:1.5pt" o:hralign="center" o:hrstd="t" o:hr="t" fillcolor="#a0a0a0" stroked="f"/>
        </w:pict>
      </w:r>
    </w:p>
    <w:p w14:paraId="32996039"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10.5 США: белая вина, расовый стыд и «синдром самозванца»</w:t>
      </w:r>
    </w:p>
    <w:p w14:paraId="410D3F87" w14:textId="77777777" w:rsidR="00F44BBA" w:rsidRPr="00EC788E" w:rsidRDefault="00F44BBA" w:rsidP="00B639AF">
      <w:pPr>
        <w:rPr>
          <w:rFonts w:ascii="Arial" w:hAnsi="Arial" w:cs="Arial"/>
          <w:sz w:val="32"/>
          <w:szCs w:val="32"/>
        </w:rPr>
      </w:pPr>
      <w:r w:rsidRPr="00EC788E">
        <w:rPr>
          <w:rFonts w:ascii="Arial" w:hAnsi="Arial" w:cs="Arial"/>
          <w:sz w:val="32"/>
          <w:szCs w:val="32"/>
        </w:rPr>
        <w:t>Американская культура представляет особый случай: здесь сосуществуют несколько принципиально разных культурных матриц вины и стыда, накладывающихся друг на друга и создающих сложную психологическую картину.</w:t>
      </w:r>
    </w:p>
    <w:p w14:paraId="344AF4B3" w14:textId="77777777" w:rsidR="00F44BBA" w:rsidRPr="00EC788E" w:rsidRDefault="00F44BBA" w:rsidP="00B639AF">
      <w:pPr>
        <w:rPr>
          <w:rFonts w:ascii="Arial" w:hAnsi="Arial" w:cs="Arial"/>
          <w:sz w:val="32"/>
          <w:szCs w:val="32"/>
        </w:rPr>
      </w:pPr>
      <w:r w:rsidRPr="00EC788E">
        <w:rPr>
          <w:rFonts w:ascii="Arial" w:hAnsi="Arial" w:cs="Arial"/>
          <w:b/>
          <w:bCs/>
          <w:sz w:val="32"/>
          <w:szCs w:val="32"/>
        </w:rPr>
        <w:t>Протестантская этика успеха.</w:t>
      </w:r>
      <w:r w:rsidRPr="00EC788E">
        <w:rPr>
          <w:rFonts w:ascii="Arial" w:hAnsi="Arial" w:cs="Arial"/>
          <w:sz w:val="32"/>
          <w:szCs w:val="32"/>
        </w:rPr>
        <w:br/>
        <w:t xml:space="preserve">Унаследованная от кальвинизма идея, что успех является знаком избранности, а неудача — признаком моральной несостоятельности, по-прежнему глубоко укоренена в американской культуре. «Американская мечта» предполагает, что любой может добиться всего — а значит, тот, кто не добился, виноват сам. Этот механизм ведёт к феномену «синдрома самозванца»: успешный человек уверен, что его успех </w:t>
      </w:r>
      <w:proofErr w:type="spellStart"/>
      <w:r w:rsidRPr="00EC788E">
        <w:rPr>
          <w:rFonts w:ascii="Arial" w:hAnsi="Arial" w:cs="Arial"/>
          <w:sz w:val="32"/>
          <w:szCs w:val="32"/>
        </w:rPr>
        <w:lastRenderedPageBreak/>
        <w:t>случайен</w:t>
      </w:r>
      <w:proofErr w:type="spellEnd"/>
      <w:r w:rsidRPr="00EC788E">
        <w:rPr>
          <w:rFonts w:ascii="Arial" w:hAnsi="Arial" w:cs="Arial"/>
          <w:sz w:val="32"/>
          <w:szCs w:val="32"/>
        </w:rPr>
        <w:t xml:space="preserve">, </w:t>
      </w:r>
      <w:proofErr w:type="spellStart"/>
      <w:r w:rsidRPr="00EC788E">
        <w:rPr>
          <w:rFonts w:ascii="Arial" w:hAnsi="Arial" w:cs="Arial"/>
          <w:sz w:val="32"/>
          <w:szCs w:val="32"/>
        </w:rPr>
        <w:t>незаслужен</w:t>
      </w:r>
      <w:proofErr w:type="spellEnd"/>
      <w:r w:rsidRPr="00EC788E">
        <w:rPr>
          <w:rFonts w:ascii="Arial" w:hAnsi="Arial" w:cs="Arial"/>
          <w:sz w:val="32"/>
          <w:szCs w:val="32"/>
        </w:rPr>
        <w:t xml:space="preserve">, и рано или поздно будет «разоблачён». Это не паранойя. Это — внутренняя установка, </w:t>
      </w:r>
      <w:proofErr w:type="gramStart"/>
      <w:r w:rsidRPr="00EC788E">
        <w:rPr>
          <w:rFonts w:ascii="Arial" w:hAnsi="Arial" w:cs="Arial"/>
          <w:sz w:val="32"/>
          <w:szCs w:val="32"/>
        </w:rPr>
        <w:t>что</w:t>
      </w:r>
      <w:proofErr w:type="gramEnd"/>
      <w:r w:rsidRPr="00EC788E">
        <w:rPr>
          <w:rFonts w:ascii="Arial" w:hAnsi="Arial" w:cs="Arial"/>
          <w:sz w:val="32"/>
          <w:szCs w:val="32"/>
        </w:rPr>
        <w:t xml:space="preserve"> если я не идеальный, значит, я обманщик.</w:t>
      </w:r>
    </w:p>
    <w:p w14:paraId="3A9A404F" w14:textId="77777777" w:rsidR="00F44BBA" w:rsidRPr="00EC788E" w:rsidRDefault="00F44BBA" w:rsidP="00B639AF">
      <w:pPr>
        <w:rPr>
          <w:rFonts w:ascii="Arial" w:hAnsi="Arial" w:cs="Arial"/>
          <w:sz w:val="32"/>
          <w:szCs w:val="32"/>
        </w:rPr>
      </w:pPr>
      <w:r w:rsidRPr="00EC788E">
        <w:rPr>
          <w:rFonts w:ascii="Arial" w:hAnsi="Arial" w:cs="Arial"/>
          <w:b/>
          <w:bCs/>
          <w:sz w:val="32"/>
          <w:szCs w:val="32"/>
        </w:rPr>
        <w:t>Расовая вина.</w:t>
      </w:r>
      <w:r w:rsidRPr="00EC788E">
        <w:rPr>
          <w:rFonts w:ascii="Arial" w:hAnsi="Arial" w:cs="Arial"/>
          <w:sz w:val="32"/>
          <w:szCs w:val="32"/>
        </w:rPr>
        <w:br/>
        <w:t xml:space="preserve">Белые американцы несут коллективный исторический стыд за рабство и системный расизм. Этот стыд нередко производит два противоположных и одинаково </w:t>
      </w:r>
      <w:proofErr w:type="spellStart"/>
      <w:r w:rsidRPr="00EC788E">
        <w:rPr>
          <w:rFonts w:ascii="Arial" w:hAnsi="Arial" w:cs="Arial"/>
          <w:sz w:val="32"/>
          <w:szCs w:val="32"/>
        </w:rPr>
        <w:t>дисфункциональных</w:t>
      </w:r>
      <w:proofErr w:type="spellEnd"/>
      <w:r w:rsidRPr="00EC788E">
        <w:rPr>
          <w:rFonts w:ascii="Arial" w:hAnsi="Arial" w:cs="Arial"/>
          <w:sz w:val="32"/>
          <w:szCs w:val="32"/>
        </w:rPr>
        <w:t xml:space="preserve"> паттерна: либо полное отрицание («расизм — это история, я лично ни в чём не виноват»), либо парализующее самообвинение, блокирующее реальное действие.</w:t>
      </w:r>
    </w:p>
    <w:p w14:paraId="4AA1E2E7" w14:textId="77777777" w:rsidR="00F44BBA" w:rsidRPr="00EC788E" w:rsidRDefault="00F44BBA" w:rsidP="00B639AF">
      <w:pPr>
        <w:rPr>
          <w:rFonts w:ascii="Arial" w:hAnsi="Arial" w:cs="Arial"/>
          <w:sz w:val="32"/>
          <w:szCs w:val="32"/>
        </w:rPr>
      </w:pPr>
      <w:r w:rsidRPr="00EC788E">
        <w:rPr>
          <w:rFonts w:ascii="Arial" w:hAnsi="Arial" w:cs="Arial"/>
          <w:b/>
          <w:bCs/>
          <w:sz w:val="32"/>
          <w:szCs w:val="32"/>
        </w:rPr>
        <w:t>Расовый стыд афроамериканцев.</w:t>
      </w:r>
      <w:r w:rsidRPr="00EC788E">
        <w:rPr>
          <w:rFonts w:ascii="Arial" w:hAnsi="Arial" w:cs="Arial"/>
          <w:sz w:val="32"/>
          <w:szCs w:val="32"/>
        </w:rPr>
        <w:br/>
        <w:t>Историческое наследие рабства, системной дискриминации и полицейского насилия создаёт специфическую форму стыда: ощущение, что само существование в расистской системе является источником унижения, которое нельзя устранить индивидуальными усилиями.</w:t>
      </w:r>
    </w:p>
    <w:p w14:paraId="3F8A8758" w14:textId="77777777" w:rsidR="00F44BBA" w:rsidRPr="00EC788E" w:rsidRDefault="00F44BBA" w:rsidP="00B639AF">
      <w:pPr>
        <w:rPr>
          <w:rFonts w:ascii="Arial" w:hAnsi="Arial" w:cs="Arial"/>
          <w:sz w:val="32"/>
          <w:szCs w:val="32"/>
        </w:rPr>
      </w:pPr>
      <w:r w:rsidRPr="00EC788E">
        <w:rPr>
          <w:rFonts w:ascii="Arial" w:hAnsi="Arial" w:cs="Arial"/>
          <w:b/>
          <w:bCs/>
          <w:sz w:val="32"/>
          <w:szCs w:val="32"/>
        </w:rPr>
        <w:t>ДАННЫЕ</w:t>
      </w:r>
      <w:r w:rsidRPr="00EC788E">
        <w:rPr>
          <w:rFonts w:ascii="Arial" w:hAnsi="Arial" w:cs="Arial"/>
          <w:sz w:val="32"/>
          <w:szCs w:val="32"/>
        </w:rPr>
        <w:br/>
        <w:t>По данным ВОЗ (2024), США имеют один из самых высоких уровней депрессии среди развитых стран — около 5,9% взрослого населения. Это выше, чем в большинстве европейских стран с сопоставимым уровнем дохода. Специфически американским фактором является одиночество: доля американцев, не имеющих ни одного близкого друга, выросла с 3% в 1990 году до 12% в 2021-м. Одиночество является одним из мощнейших предикторов депрессии.</w:t>
      </w:r>
    </w:p>
    <w:p w14:paraId="40770320"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315703FA">
          <v:rect id="_x0000_i1120" style="width:0;height:1.5pt" o:hralign="center" o:hrstd="t" o:hr="t" fillcolor="#a0a0a0" stroked="f"/>
        </w:pict>
      </w:r>
    </w:p>
    <w:p w14:paraId="30BFB965"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10.6 Постсоветское пространство: специфика региона</w:t>
      </w:r>
    </w:p>
    <w:p w14:paraId="46381834"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Постсоветский психологический ландшафт является уникальным по своей сложности: здесь переплелись наследие тоталитарной системы вины, традиционные культуры чести и </w:t>
      </w:r>
      <w:r w:rsidRPr="00EC788E">
        <w:rPr>
          <w:rFonts w:ascii="Arial" w:hAnsi="Arial" w:cs="Arial"/>
          <w:sz w:val="32"/>
          <w:szCs w:val="32"/>
        </w:rPr>
        <w:lastRenderedPageBreak/>
        <w:t>стыда (особенно на Кавказе и в Средней Азии), травма коллективного распада государства и форсированная трансформация идентичности.</w:t>
      </w:r>
    </w:p>
    <w:p w14:paraId="71056BCA" w14:textId="77777777" w:rsidR="00F44BBA" w:rsidRPr="00EC788E" w:rsidRDefault="00F44BBA" w:rsidP="00B639AF">
      <w:pPr>
        <w:rPr>
          <w:rFonts w:ascii="Arial" w:hAnsi="Arial" w:cs="Arial"/>
          <w:sz w:val="32"/>
          <w:szCs w:val="32"/>
        </w:rPr>
      </w:pPr>
      <w:r w:rsidRPr="00EC788E">
        <w:rPr>
          <w:rFonts w:ascii="Arial" w:hAnsi="Arial" w:cs="Arial"/>
          <w:b/>
          <w:bCs/>
          <w:sz w:val="32"/>
          <w:szCs w:val="32"/>
        </w:rPr>
        <w:t>Наследие «никогда не признавай вины».</w:t>
      </w:r>
      <w:r w:rsidRPr="00EC788E">
        <w:rPr>
          <w:rFonts w:ascii="Arial" w:hAnsi="Arial" w:cs="Arial"/>
          <w:sz w:val="32"/>
          <w:szCs w:val="32"/>
        </w:rPr>
        <w:br/>
        <w:t>Как мы рассматривали в главе о тоталитаризме, советская система выработала защитный рефлекс: признание вины = потенциальная угроза. Этот рефлекс передался через поколения — и сегодня проявляется как повышенная защитность при малейшей критике, трудность с извинениями и принятием ответственности.</w:t>
      </w:r>
    </w:p>
    <w:p w14:paraId="7805099C" w14:textId="77777777" w:rsidR="00F44BBA" w:rsidRPr="00EC788E" w:rsidRDefault="00F44BBA" w:rsidP="00B639AF">
      <w:pPr>
        <w:rPr>
          <w:rFonts w:ascii="Arial" w:hAnsi="Arial" w:cs="Arial"/>
          <w:sz w:val="32"/>
          <w:szCs w:val="32"/>
        </w:rPr>
      </w:pPr>
      <w:r w:rsidRPr="00EC788E">
        <w:rPr>
          <w:rFonts w:ascii="Arial" w:hAnsi="Arial" w:cs="Arial"/>
          <w:b/>
          <w:bCs/>
          <w:sz w:val="32"/>
          <w:szCs w:val="32"/>
        </w:rPr>
        <w:t>Диффузная фоновая вина.</w:t>
      </w:r>
      <w:r w:rsidRPr="00EC788E">
        <w:rPr>
          <w:rFonts w:ascii="Arial" w:hAnsi="Arial" w:cs="Arial"/>
          <w:sz w:val="32"/>
          <w:szCs w:val="32"/>
        </w:rPr>
        <w:br/>
        <w:t>Парадоксально, но при внешней защитности внутри у многих людей из постсоветских культур существует мощный слой хронической диффузной вины: «Я недостаточно стараюсь. Я недостаточно хорош. Я подвожу семью». Это — классическая структура: внешнее отрицание + внутреннее самообвинение.</w:t>
      </w:r>
    </w:p>
    <w:p w14:paraId="744E8ECB" w14:textId="77777777" w:rsidR="00F44BBA" w:rsidRPr="00EC788E" w:rsidRDefault="00F44BBA" w:rsidP="00B639AF">
      <w:pPr>
        <w:rPr>
          <w:rFonts w:ascii="Arial" w:hAnsi="Arial" w:cs="Arial"/>
          <w:sz w:val="32"/>
          <w:szCs w:val="32"/>
        </w:rPr>
      </w:pPr>
      <w:r w:rsidRPr="00EC788E">
        <w:rPr>
          <w:rFonts w:ascii="Arial" w:hAnsi="Arial" w:cs="Arial"/>
          <w:b/>
          <w:bCs/>
          <w:sz w:val="32"/>
          <w:szCs w:val="32"/>
        </w:rPr>
        <w:t>Стигматизация психической помощи.</w:t>
      </w:r>
      <w:r w:rsidRPr="00EC788E">
        <w:rPr>
          <w:rFonts w:ascii="Arial" w:hAnsi="Arial" w:cs="Arial"/>
          <w:sz w:val="32"/>
          <w:szCs w:val="32"/>
        </w:rPr>
        <w:br/>
        <w:t>«Псих» — одно из наиболее стигматизированных слов в русскоязычном культурном пространстве. Советская психиатрия использовалась как политический инструмент — и это создало глубокое, часто иррациональное недоверие к психиатрической помощи, сохраняющееся до сегодняшнего дня.</w:t>
      </w:r>
    </w:p>
    <w:p w14:paraId="04C8FBF5" w14:textId="77777777" w:rsidR="00F44BBA" w:rsidRPr="00EC788E" w:rsidRDefault="00F44BBA" w:rsidP="00B639AF">
      <w:pPr>
        <w:rPr>
          <w:rFonts w:ascii="Arial" w:hAnsi="Arial" w:cs="Arial"/>
          <w:sz w:val="32"/>
          <w:szCs w:val="32"/>
        </w:rPr>
      </w:pPr>
      <w:r w:rsidRPr="00EC788E">
        <w:rPr>
          <w:rFonts w:ascii="Arial" w:hAnsi="Arial" w:cs="Arial"/>
          <w:sz w:val="32"/>
          <w:szCs w:val="32"/>
        </w:rPr>
        <w:t>«В постсоветских культурах психологическая уязвимость нередко воспринимается как опасность — а не как нормальная человеческая черта. Это прямое следствие системы, в которой признание уязвимости могло иметь конкретные социальные и правовые последствия.»</w:t>
      </w:r>
    </w:p>
    <w:p w14:paraId="2D76A35F"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Уровень депрессии в постсоветских странах является одним из наиболее высоких в мире. Украина, по данным ВОЗ, имеет один </w:t>
      </w:r>
      <w:r w:rsidRPr="00EC788E">
        <w:rPr>
          <w:rFonts w:ascii="Arial" w:hAnsi="Arial" w:cs="Arial"/>
          <w:sz w:val="32"/>
          <w:szCs w:val="32"/>
        </w:rPr>
        <w:lastRenderedPageBreak/>
        <w:t>из наивысших показателей — около 6,3% (что ставит её в число мировых лидеров). Россия, Беларусь, ряд стран Центральной Азии демонстрируют сопоставимые или более высокие реальные уровни депрессии при значительно более низкой выявляемости.</w:t>
      </w:r>
    </w:p>
    <w:p w14:paraId="3B664449"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72406EB3">
          <v:rect id="_x0000_i1121" style="width:0;height:1.5pt" o:hralign="center" o:hrstd="t" o:hr="t" fillcolor="#a0a0a0" stroked="f"/>
        </w:pict>
      </w:r>
    </w:p>
    <w:p w14:paraId="5D567704"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10.7 Скандинавия: парадокс защищённого общества</w:t>
      </w:r>
    </w:p>
    <w:p w14:paraId="5920ADC4" w14:textId="77777777" w:rsidR="00F44BBA" w:rsidRPr="00EC788E" w:rsidRDefault="00F44BBA" w:rsidP="00B639AF">
      <w:pPr>
        <w:rPr>
          <w:rFonts w:ascii="Arial" w:hAnsi="Arial" w:cs="Arial"/>
          <w:sz w:val="32"/>
          <w:szCs w:val="32"/>
        </w:rPr>
      </w:pPr>
      <w:r w:rsidRPr="00EC788E">
        <w:rPr>
          <w:rFonts w:ascii="Arial" w:hAnsi="Arial" w:cs="Arial"/>
          <w:sz w:val="32"/>
          <w:szCs w:val="32"/>
        </w:rPr>
        <w:t>Скандинавские страны — Норвегия, Швеция, Дания, Финляндия, Исландия — регулярно занимают ведущие позиции в международных рейтингах счастья и благополучия. При этом уровень депрессии здесь ниже, чем в большинстве других регионов мира. В чём секрет?</w:t>
      </w:r>
    </w:p>
    <w:p w14:paraId="55B725D2" w14:textId="77777777" w:rsidR="00F44BBA" w:rsidRPr="00EC788E" w:rsidRDefault="00F44BBA" w:rsidP="00B639AF">
      <w:pPr>
        <w:rPr>
          <w:rFonts w:ascii="Arial" w:hAnsi="Arial" w:cs="Arial"/>
          <w:sz w:val="32"/>
          <w:szCs w:val="32"/>
        </w:rPr>
      </w:pPr>
      <w:r w:rsidRPr="00EC788E">
        <w:rPr>
          <w:rFonts w:ascii="Arial" w:hAnsi="Arial" w:cs="Arial"/>
          <w:b/>
          <w:bCs/>
          <w:sz w:val="32"/>
          <w:szCs w:val="32"/>
        </w:rPr>
        <w:t xml:space="preserve">Закон </w:t>
      </w:r>
      <w:proofErr w:type="spellStart"/>
      <w:r w:rsidRPr="00EC788E">
        <w:rPr>
          <w:rFonts w:ascii="Arial" w:hAnsi="Arial" w:cs="Arial"/>
          <w:b/>
          <w:bCs/>
          <w:sz w:val="32"/>
          <w:szCs w:val="32"/>
        </w:rPr>
        <w:t>Янте</w:t>
      </w:r>
      <w:proofErr w:type="spellEnd"/>
      <w:r w:rsidRPr="00EC788E">
        <w:rPr>
          <w:rFonts w:ascii="Arial" w:hAnsi="Arial" w:cs="Arial"/>
          <w:b/>
          <w:bCs/>
          <w:sz w:val="32"/>
          <w:szCs w:val="32"/>
        </w:rPr>
        <w:t xml:space="preserve"> (</w:t>
      </w:r>
      <w:proofErr w:type="spellStart"/>
      <w:r w:rsidRPr="00EC788E">
        <w:rPr>
          <w:rFonts w:ascii="Arial" w:hAnsi="Arial" w:cs="Arial"/>
          <w:b/>
          <w:bCs/>
          <w:sz w:val="32"/>
          <w:szCs w:val="32"/>
        </w:rPr>
        <w:t>Janteloven</w:t>
      </w:r>
      <w:proofErr w:type="spellEnd"/>
      <w:r w:rsidRPr="00EC788E">
        <w:rPr>
          <w:rFonts w:ascii="Arial" w:hAnsi="Arial" w:cs="Arial"/>
          <w:b/>
          <w:bCs/>
          <w:sz w:val="32"/>
          <w:szCs w:val="32"/>
        </w:rPr>
        <w:t>).</w:t>
      </w:r>
      <w:r w:rsidRPr="00EC788E">
        <w:rPr>
          <w:rFonts w:ascii="Arial" w:hAnsi="Arial" w:cs="Arial"/>
          <w:sz w:val="32"/>
          <w:szCs w:val="32"/>
        </w:rPr>
        <w:br/>
        <w:t xml:space="preserve">Знаменитый скандинавский принцип, описанный датским писателем Акселем </w:t>
      </w:r>
      <w:proofErr w:type="spellStart"/>
      <w:r w:rsidRPr="00EC788E">
        <w:rPr>
          <w:rFonts w:ascii="Arial" w:hAnsi="Arial" w:cs="Arial"/>
          <w:sz w:val="32"/>
          <w:szCs w:val="32"/>
        </w:rPr>
        <w:t>Сандемусе</w:t>
      </w:r>
      <w:proofErr w:type="spellEnd"/>
      <w:r w:rsidRPr="00EC788E">
        <w:rPr>
          <w:rFonts w:ascii="Arial" w:hAnsi="Arial" w:cs="Arial"/>
          <w:sz w:val="32"/>
          <w:szCs w:val="32"/>
        </w:rPr>
        <w:t xml:space="preserve"> в 1933 году: «Не думай, что ты лучше нас». Это — принцип коллективного равенства. На первый взгляд он звучит как ограничение индивидуализма — и действительно, он сдерживает нарциссизм и публичное хвастовство. Но психологически важно другое: тот же принцип означает, что провал тоже является коллективным делом. «Не думай, что ты хуже нас» — это оборотная сторона той же медали. Никто не идеален. Все равны. Значит, никто не обязан быть идеальным.</w:t>
      </w:r>
    </w:p>
    <w:p w14:paraId="6E32DF86" w14:textId="77777777" w:rsidR="00F44BBA" w:rsidRPr="00EC788E" w:rsidRDefault="00F44BBA" w:rsidP="00B639AF">
      <w:pPr>
        <w:rPr>
          <w:rFonts w:ascii="Arial" w:hAnsi="Arial" w:cs="Arial"/>
          <w:sz w:val="32"/>
          <w:szCs w:val="32"/>
        </w:rPr>
      </w:pPr>
      <w:r w:rsidRPr="00EC788E">
        <w:rPr>
          <w:rFonts w:ascii="Arial" w:hAnsi="Arial" w:cs="Arial"/>
          <w:b/>
          <w:bCs/>
          <w:sz w:val="32"/>
          <w:szCs w:val="32"/>
        </w:rPr>
        <w:t>Низкая стигматизация уязвимости.</w:t>
      </w:r>
      <w:r w:rsidRPr="00EC788E">
        <w:rPr>
          <w:rFonts w:ascii="Arial" w:hAnsi="Arial" w:cs="Arial"/>
          <w:sz w:val="32"/>
          <w:szCs w:val="32"/>
        </w:rPr>
        <w:br/>
        <w:t>В скандинавских странах обращение за психологической помощью не является источником стыда. Психотерапия входит в систему государственного здравоохранения и воспринимается как нормальная часть заботы о здоровье — наравне с визитом к стоматологу.</w:t>
      </w:r>
    </w:p>
    <w:p w14:paraId="30B609A6" w14:textId="77777777" w:rsidR="00F44BBA" w:rsidRPr="00EC788E" w:rsidRDefault="00F44BBA" w:rsidP="00B639AF">
      <w:pPr>
        <w:rPr>
          <w:rFonts w:ascii="Arial" w:hAnsi="Arial" w:cs="Arial"/>
          <w:sz w:val="32"/>
          <w:szCs w:val="32"/>
        </w:rPr>
      </w:pPr>
      <w:r w:rsidRPr="00EC788E">
        <w:rPr>
          <w:rFonts w:ascii="Arial" w:hAnsi="Arial" w:cs="Arial"/>
          <w:b/>
          <w:bCs/>
          <w:sz w:val="32"/>
          <w:szCs w:val="32"/>
        </w:rPr>
        <w:lastRenderedPageBreak/>
        <w:t>Системная поддержка в кризисе.</w:t>
      </w:r>
      <w:r w:rsidRPr="00EC788E">
        <w:rPr>
          <w:rFonts w:ascii="Arial" w:hAnsi="Arial" w:cs="Arial"/>
          <w:sz w:val="32"/>
          <w:szCs w:val="32"/>
        </w:rPr>
        <w:br/>
        <w:t>Потеря работы в Скандинавии означает автоматическое включение в систему социальной защиты: пособие по безработице, программы переквалификации, доступ к психологической поддержке. Это существенно снижает степень, в которой экономический провал воспринимается как личная моральная несостоятельность.</w:t>
      </w:r>
    </w:p>
    <w:p w14:paraId="529CE36B" w14:textId="77777777" w:rsidR="00F44BBA" w:rsidRPr="00EC788E" w:rsidRDefault="00F44BBA" w:rsidP="00B639AF">
      <w:pPr>
        <w:rPr>
          <w:rFonts w:ascii="Arial" w:hAnsi="Arial" w:cs="Arial"/>
          <w:sz w:val="32"/>
          <w:szCs w:val="32"/>
        </w:rPr>
      </w:pPr>
      <w:r w:rsidRPr="00EC788E">
        <w:rPr>
          <w:rFonts w:ascii="Arial" w:hAnsi="Arial" w:cs="Arial"/>
          <w:sz w:val="32"/>
          <w:szCs w:val="32"/>
        </w:rPr>
        <w:t>ФИНЛЯНДИЯ: ИСКЛЮЧЕНИЕ ИЗ ПРАВИЛА</w:t>
      </w:r>
      <w:r w:rsidRPr="00EC788E">
        <w:rPr>
          <w:rFonts w:ascii="Arial" w:hAnsi="Arial" w:cs="Arial"/>
          <w:sz w:val="32"/>
          <w:szCs w:val="32"/>
        </w:rPr>
        <w:br/>
        <w:t>Финляндия представляет интересный случай: несмотря на скандинавский контекст, уровень суицидов здесь исторически выше, чем у соседей. Исследователи связывают это с традиционным финским культом стоицизма — «</w:t>
      </w:r>
      <w:proofErr w:type="spellStart"/>
      <w:r w:rsidRPr="00EC788E">
        <w:rPr>
          <w:rFonts w:ascii="Arial" w:hAnsi="Arial" w:cs="Arial"/>
          <w:sz w:val="32"/>
          <w:szCs w:val="32"/>
        </w:rPr>
        <w:t>сису</w:t>
      </w:r>
      <w:proofErr w:type="spellEnd"/>
      <w:r w:rsidRPr="00EC788E">
        <w:rPr>
          <w:rFonts w:ascii="Arial" w:hAnsi="Arial" w:cs="Arial"/>
          <w:sz w:val="32"/>
          <w:szCs w:val="32"/>
        </w:rPr>
        <w:t>» (</w:t>
      </w:r>
      <w:proofErr w:type="spellStart"/>
      <w:r w:rsidRPr="00EC788E">
        <w:rPr>
          <w:rFonts w:ascii="Arial" w:hAnsi="Arial" w:cs="Arial"/>
          <w:sz w:val="32"/>
          <w:szCs w:val="32"/>
        </w:rPr>
        <w:t>sisu</w:t>
      </w:r>
      <w:proofErr w:type="spellEnd"/>
      <w:r w:rsidRPr="00EC788E">
        <w:rPr>
          <w:rFonts w:ascii="Arial" w:hAnsi="Arial" w:cs="Arial"/>
          <w:sz w:val="32"/>
          <w:szCs w:val="32"/>
        </w:rPr>
        <w:t>): понятие, включающее выносливость, упорство, нежелание обнаруживать слабость. Даже в скандинавском контексте культурный запрет на признание уязвимости создаёт дополнительный фактор риска.</w:t>
      </w:r>
    </w:p>
    <w:p w14:paraId="67CD6FF6"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2CE3C3E9">
          <v:rect id="_x0000_i1122" style="width:0;height:1.5pt" o:hralign="center" o:hrstd="t" o:hr="t" fillcolor="#a0a0a0" stroked="f"/>
        </w:pict>
      </w:r>
    </w:p>
    <w:p w14:paraId="4F4D2661"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10.8 Латинская Америка: «мачизм», «</w:t>
      </w:r>
      <w:proofErr w:type="spellStart"/>
      <w:r w:rsidRPr="00EC788E">
        <w:rPr>
          <w:rFonts w:ascii="Arial" w:hAnsi="Arial" w:cs="Arial"/>
          <w:b/>
          <w:bCs/>
          <w:sz w:val="32"/>
          <w:szCs w:val="32"/>
        </w:rPr>
        <w:t>мариамизм</w:t>
      </w:r>
      <w:proofErr w:type="spellEnd"/>
      <w:r w:rsidRPr="00EC788E">
        <w:rPr>
          <w:rFonts w:ascii="Arial" w:hAnsi="Arial" w:cs="Arial"/>
          <w:b/>
          <w:bCs/>
          <w:sz w:val="32"/>
          <w:szCs w:val="32"/>
        </w:rPr>
        <w:t>» и гендерная вина</w:t>
      </w:r>
    </w:p>
    <w:p w14:paraId="5DC6344C"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Латиноамериканские культуры представляют интересный случай </w:t>
      </w:r>
      <w:proofErr w:type="spellStart"/>
      <w:r w:rsidRPr="00EC788E">
        <w:rPr>
          <w:rFonts w:ascii="Arial" w:hAnsi="Arial" w:cs="Arial"/>
          <w:sz w:val="32"/>
          <w:szCs w:val="32"/>
        </w:rPr>
        <w:t>высококонтекстных</w:t>
      </w:r>
      <w:proofErr w:type="spellEnd"/>
      <w:r w:rsidRPr="00EC788E">
        <w:rPr>
          <w:rFonts w:ascii="Arial" w:hAnsi="Arial" w:cs="Arial"/>
          <w:sz w:val="32"/>
          <w:szCs w:val="32"/>
        </w:rPr>
        <w:t xml:space="preserve"> культур чести, в которых гендерная роль является основным источником как идентичности, так и вины.</w:t>
      </w:r>
    </w:p>
    <w:p w14:paraId="17D13861" w14:textId="77777777" w:rsidR="00F44BBA" w:rsidRPr="00EC788E" w:rsidRDefault="00F44BBA" w:rsidP="00B639AF">
      <w:pPr>
        <w:rPr>
          <w:rFonts w:ascii="Arial" w:hAnsi="Arial" w:cs="Arial"/>
          <w:sz w:val="32"/>
          <w:szCs w:val="32"/>
        </w:rPr>
      </w:pPr>
      <w:r w:rsidRPr="00EC788E">
        <w:rPr>
          <w:rFonts w:ascii="Arial" w:hAnsi="Arial" w:cs="Arial"/>
          <w:b/>
          <w:bCs/>
          <w:sz w:val="32"/>
          <w:szCs w:val="32"/>
        </w:rPr>
        <w:t>Мачизм.</w:t>
      </w:r>
      <w:r w:rsidRPr="00EC788E">
        <w:rPr>
          <w:rFonts w:ascii="Arial" w:hAnsi="Arial" w:cs="Arial"/>
          <w:sz w:val="32"/>
          <w:szCs w:val="32"/>
        </w:rPr>
        <w:br/>
        <w:t xml:space="preserve">Культурный архетип </w:t>
      </w:r>
      <w:proofErr w:type="spellStart"/>
      <w:r w:rsidRPr="00EC788E">
        <w:rPr>
          <w:rFonts w:ascii="Arial" w:hAnsi="Arial" w:cs="Arial"/>
          <w:sz w:val="32"/>
          <w:szCs w:val="32"/>
        </w:rPr>
        <w:t>гиперсексуального</w:t>
      </w:r>
      <w:proofErr w:type="spellEnd"/>
      <w:r w:rsidRPr="00EC788E">
        <w:rPr>
          <w:rFonts w:ascii="Arial" w:hAnsi="Arial" w:cs="Arial"/>
          <w:sz w:val="32"/>
          <w:szCs w:val="32"/>
        </w:rPr>
        <w:t xml:space="preserve">, доминирующего, эмоционально закрытого мужчины, который никогда не просит о помощи и никогда не демонстрирует слабость. Психологические последствия для мужчин: острый запрет на признание депрессии, тревоги или уязвимости. «Настоящий мужчина» не </w:t>
      </w:r>
      <w:proofErr w:type="spellStart"/>
      <w:r w:rsidRPr="00EC788E">
        <w:rPr>
          <w:rFonts w:ascii="Arial" w:hAnsi="Arial" w:cs="Arial"/>
          <w:sz w:val="32"/>
          <w:szCs w:val="32"/>
        </w:rPr>
        <w:t>депрессирует</w:t>
      </w:r>
      <w:proofErr w:type="spellEnd"/>
      <w:r w:rsidRPr="00EC788E">
        <w:rPr>
          <w:rFonts w:ascii="Arial" w:hAnsi="Arial" w:cs="Arial"/>
          <w:sz w:val="32"/>
          <w:szCs w:val="32"/>
        </w:rPr>
        <w:t xml:space="preserve"> — он пьёт. Или </w:t>
      </w:r>
      <w:proofErr w:type="spellStart"/>
      <w:r w:rsidRPr="00EC788E">
        <w:rPr>
          <w:rFonts w:ascii="Arial" w:hAnsi="Arial" w:cs="Arial"/>
          <w:sz w:val="32"/>
          <w:szCs w:val="32"/>
        </w:rPr>
        <w:t>агрессирует</w:t>
      </w:r>
      <w:proofErr w:type="spellEnd"/>
      <w:r w:rsidRPr="00EC788E">
        <w:rPr>
          <w:rFonts w:ascii="Arial" w:hAnsi="Arial" w:cs="Arial"/>
          <w:sz w:val="32"/>
          <w:szCs w:val="32"/>
        </w:rPr>
        <w:t xml:space="preserve">. Уровень </w:t>
      </w:r>
      <w:r w:rsidRPr="00EC788E">
        <w:rPr>
          <w:rFonts w:ascii="Arial" w:hAnsi="Arial" w:cs="Arial"/>
          <w:sz w:val="32"/>
          <w:szCs w:val="32"/>
        </w:rPr>
        <w:lastRenderedPageBreak/>
        <w:t>суицидов среди латиноамериканских мужчин значительно выше, чем среди женщин.</w:t>
      </w:r>
    </w:p>
    <w:p w14:paraId="506CA2E0" w14:textId="77777777" w:rsidR="00F44BBA" w:rsidRPr="00EC788E" w:rsidRDefault="00F44BBA" w:rsidP="00B639AF">
      <w:pPr>
        <w:rPr>
          <w:rFonts w:ascii="Arial" w:hAnsi="Arial" w:cs="Arial"/>
          <w:sz w:val="32"/>
          <w:szCs w:val="32"/>
        </w:rPr>
      </w:pPr>
      <w:proofErr w:type="spellStart"/>
      <w:r w:rsidRPr="00EC788E">
        <w:rPr>
          <w:rFonts w:ascii="Arial" w:hAnsi="Arial" w:cs="Arial"/>
          <w:b/>
          <w:bCs/>
          <w:sz w:val="32"/>
          <w:szCs w:val="32"/>
        </w:rPr>
        <w:t>Мариамизм</w:t>
      </w:r>
      <w:proofErr w:type="spellEnd"/>
      <w:r w:rsidRPr="00EC788E">
        <w:rPr>
          <w:rFonts w:ascii="Arial" w:hAnsi="Arial" w:cs="Arial"/>
          <w:b/>
          <w:bCs/>
          <w:sz w:val="32"/>
          <w:szCs w:val="32"/>
        </w:rPr>
        <w:t>.</w:t>
      </w:r>
      <w:r w:rsidRPr="00EC788E">
        <w:rPr>
          <w:rFonts w:ascii="Arial" w:hAnsi="Arial" w:cs="Arial"/>
          <w:sz w:val="32"/>
          <w:szCs w:val="32"/>
        </w:rPr>
        <w:br/>
        <w:t>Культурный архетип женщины как матери-мученицы, приносящей себя в жертву семье. Самопожертвование является добродетелью, собственные потребности — эгоизмом. Психологические последствия для женщин: хроническое подавление собственных нужд, интерпретация любого проявления собственных интересов как вины перед семьёй.</w:t>
      </w:r>
    </w:p>
    <w:p w14:paraId="72B149B5" w14:textId="77777777" w:rsidR="00F44BBA" w:rsidRPr="00EC788E" w:rsidRDefault="00F44BBA" w:rsidP="00B639AF">
      <w:pPr>
        <w:rPr>
          <w:rFonts w:ascii="Arial" w:hAnsi="Arial" w:cs="Arial"/>
          <w:sz w:val="32"/>
          <w:szCs w:val="32"/>
        </w:rPr>
      </w:pPr>
      <w:r w:rsidRPr="00EC788E">
        <w:rPr>
          <w:rFonts w:ascii="Arial" w:hAnsi="Arial" w:cs="Arial"/>
          <w:b/>
          <w:bCs/>
          <w:sz w:val="32"/>
          <w:szCs w:val="32"/>
        </w:rPr>
        <w:t>Аргентина: парадокс высокой терапии.</w:t>
      </w:r>
      <w:r w:rsidRPr="00EC788E">
        <w:rPr>
          <w:rFonts w:ascii="Arial" w:hAnsi="Arial" w:cs="Arial"/>
          <w:sz w:val="32"/>
          <w:szCs w:val="32"/>
        </w:rPr>
        <w:br/>
        <w:t>Страны ЛА входят в число лидеров по числу обращений к психологу. Аргентина — одна из стран с наибольшей в мире плотностью психотерапевтов (один на каждые 230 жителей в Буэнос-Айресе). Это парадоксальное сочетание высокой культурной вины и высокой готовности к терапии делает Аргентину интересным исключением: здесь культура требует лечения, а не молчания.</w:t>
      </w:r>
    </w:p>
    <w:p w14:paraId="166598E5"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38DF974A">
          <v:rect id="_x0000_i1123" style="width:0;height:1.5pt" o:hralign="center" o:hrstd="t" o:hr="t" fillcolor="#a0a0a0" stroked="f"/>
        </w:pict>
      </w:r>
    </w:p>
    <w:p w14:paraId="52A751A5"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10.9 Сводная таблица: восемь культурных матриц</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73"/>
        <w:gridCol w:w="1930"/>
        <w:gridCol w:w="2227"/>
        <w:gridCol w:w="1543"/>
        <w:gridCol w:w="1979"/>
      </w:tblGrid>
      <w:tr w:rsidR="00F44BBA" w:rsidRPr="00EC788E" w14:paraId="0A486066" w14:textId="77777777" w:rsidTr="00B639AF">
        <w:trPr>
          <w:tblHeader/>
          <w:tblCellSpacing w:w="15" w:type="dxa"/>
        </w:trPr>
        <w:tc>
          <w:tcPr>
            <w:tcW w:w="0" w:type="auto"/>
            <w:tcBorders>
              <w:top w:val="single" w:sz="2" w:space="0" w:color="E3E3E3"/>
              <w:left w:val="single" w:sz="2" w:space="0" w:color="E3E3E3"/>
            </w:tcBorders>
            <w:vAlign w:val="center"/>
            <w:hideMark/>
          </w:tcPr>
          <w:p w14:paraId="77F41994"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Регион</w:t>
            </w:r>
          </w:p>
        </w:tc>
        <w:tc>
          <w:tcPr>
            <w:tcW w:w="0" w:type="auto"/>
            <w:tcBorders>
              <w:top w:val="single" w:sz="2" w:space="0" w:color="E3E3E3"/>
              <w:left w:val="single" w:sz="2" w:space="0" w:color="E3E3E3"/>
            </w:tcBorders>
            <w:vAlign w:val="center"/>
            <w:hideMark/>
          </w:tcPr>
          <w:p w14:paraId="6A863F85"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Ключевой концепт вины/стыда</w:t>
            </w:r>
          </w:p>
        </w:tc>
        <w:tc>
          <w:tcPr>
            <w:tcW w:w="0" w:type="auto"/>
            <w:tcBorders>
              <w:top w:val="single" w:sz="2" w:space="0" w:color="E3E3E3"/>
              <w:left w:val="single" w:sz="2" w:space="0" w:color="E3E3E3"/>
            </w:tcBorders>
            <w:vAlign w:val="center"/>
            <w:hideMark/>
          </w:tcPr>
          <w:p w14:paraId="3B3FBBCA"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Специфический риск</w:t>
            </w:r>
          </w:p>
        </w:tc>
        <w:tc>
          <w:tcPr>
            <w:tcW w:w="0" w:type="auto"/>
            <w:tcBorders>
              <w:top w:val="single" w:sz="2" w:space="0" w:color="E3E3E3"/>
              <w:left w:val="single" w:sz="2" w:space="0" w:color="E3E3E3"/>
            </w:tcBorders>
            <w:vAlign w:val="center"/>
            <w:hideMark/>
          </w:tcPr>
          <w:p w14:paraId="1714127F"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Защитный фактор</w:t>
            </w:r>
          </w:p>
        </w:tc>
        <w:tc>
          <w:tcPr>
            <w:tcW w:w="0" w:type="auto"/>
            <w:tcBorders>
              <w:top w:val="single" w:sz="2" w:space="0" w:color="E3E3E3"/>
              <w:left w:val="single" w:sz="2" w:space="0" w:color="E3E3E3"/>
              <w:right w:val="nil"/>
            </w:tcBorders>
            <w:vAlign w:val="center"/>
            <w:hideMark/>
          </w:tcPr>
          <w:p w14:paraId="78164B01"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Клиническая специфика</w:t>
            </w:r>
          </w:p>
        </w:tc>
      </w:tr>
      <w:tr w:rsidR="00F44BBA" w:rsidRPr="00EC788E" w14:paraId="33F47EA3" w14:textId="77777777" w:rsidTr="00B639AF">
        <w:trPr>
          <w:tblCellSpacing w:w="15" w:type="dxa"/>
        </w:trPr>
        <w:tc>
          <w:tcPr>
            <w:tcW w:w="0" w:type="auto"/>
            <w:tcBorders>
              <w:top w:val="single" w:sz="2" w:space="0" w:color="E3E3E3"/>
              <w:left w:val="single" w:sz="2" w:space="0" w:color="E3E3E3"/>
            </w:tcBorders>
            <w:vAlign w:val="center"/>
            <w:hideMark/>
          </w:tcPr>
          <w:p w14:paraId="15A6E66D" w14:textId="77777777" w:rsidR="00F44BBA" w:rsidRPr="00EC788E" w:rsidRDefault="00F44BBA" w:rsidP="00B639AF">
            <w:pPr>
              <w:rPr>
                <w:rFonts w:ascii="Arial" w:hAnsi="Arial" w:cs="Arial"/>
                <w:sz w:val="32"/>
                <w:szCs w:val="32"/>
              </w:rPr>
            </w:pPr>
            <w:r w:rsidRPr="00EC788E">
              <w:rPr>
                <w:rFonts w:ascii="Arial" w:hAnsi="Arial" w:cs="Arial"/>
                <w:sz w:val="32"/>
                <w:szCs w:val="32"/>
              </w:rPr>
              <w:t>Япония</w:t>
            </w:r>
          </w:p>
        </w:tc>
        <w:tc>
          <w:tcPr>
            <w:tcW w:w="0" w:type="auto"/>
            <w:tcBorders>
              <w:top w:val="single" w:sz="2" w:space="0" w:color="E3E3E3"/>
              <w:left w:val="single" w:sz="2" w:space="0" w:color="E3E3E3"/>
            </w:tcBorders>
            <w:vAlign w:val="center"/>
            <w:hideMark/>
          </w:tcPr>
          <w:p w14:paraId="3EE28E02"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Хаджи, </w:t>
            </w:r>
            <w:proofErr w:type="spellStart"/>
            <w:r w:rsidRPr="00EC788E">
              <w:rPr>
                <w:rFonts w:ascii="Arial" w:hAnsi="Arial" w:cs="Arial"/>
                <w:sz w:val="32"/>
                <w:szCs w:val="32"/>
              </w:rPr>
              <w:t>мэнцу</w:t>
            </w:r>
            <w:proofErr w:type="spellEnd"/>
            <w:r w:rsidRPr="00EC788E">
              <w:rPr>
                <w:rFonts w:ascii="Arial" w:hAnsi="Arial" w:cs="Arial"/>
                <w:sz w:val="32"/>
                <w:szCs w:val="32"/>
              </w:rPr>
              <w:t xml:space="preserve"> (стыд, лицо)</w:t>
            </w:r>
          </w:p>
        </w:tc>
        <w:tc>
          <w:tcPr>
            <w:tcW w:w="0" w:type="auto"/>
            <w:tcBorders>
              <w:top w:val="single" w:sz="2" w:space="0" w:color="E3E3E3"/>
              <w:left w:val="single" w:sz="2" w:space="0" w:color="E3E3E3"/>
            </w:tcBorders>
            <w:vAlign w:val="center"/>
            <w:hideMark/>
          </w:tcPr>
          <w:p w14:paraId="146EB53A"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«Суицид ответственности», </w:t>
            </w:r>
            <w:proofErr w:type="spellStart"/>
            <w:r w:rsidRPr="00EC788E">
              <w:rPr>
                <w:rFonts w:ascii="Arial" w:hAnsi="Arial" w:cs="Arial"/>
                <w:sz w:val="32"/>
                <w:szCs w:val="32"/>
              </w:rPr>
              <w:t>хикикомори</w:t>
            </w:r>
            <w:proofErr w:type="spellEnd"/>
          </w:p>
        </w:tc>
        <w:tc>
          <w:tcPr>
            <w:tcW w:w="0" w:type="auto"/>
            <w:tcBorders>
              <w:top w:val="single" w:sz="2" w:space="0" w:color="E3E3E3"/>
              <w:left w:val="single" w:sz="2" w:space="0" w:color="E3E3E3"/>
            </w:tcBorders>
            <w:vAlign w:val="center"/>
            <w:hideMark/>
          </w:tcPr>
          <w:p w14:paraId="762B2505" w14:textId="77777777" w:rsidR="00F44BBA" w:rsidRPr="00EC788E" w:rsidRDefault="00F44BBA" w:rsidP="00B639AF">
            <w:pPr>
              <w:rPr>
                <w:rFonts w:ascii="Arial" w:hAnsi="Arial" w:cs="Arial"/>
                <w:sz w:val="32"/>
                <w:szCs w:val="32"/>
              </w:rPr>
            </w:pPr>
            <w:r w:rsidRPr="00EC788E">
              <w:rPr>
                <w:rFonts w:ascii="Arial" w:hAnsi="Arial" w:cs="Arial"/>
                <w:sz w:val="32"/>
                <w:szCs w:val="32"/>
              </w:rPr>
              <w:t>Сильные социальные связи</w:t>
            </w:r>
          </w:p>
        </w:tc>
        <w:tc>
          <w:tcPr>
            <w:tcW w:w="0" w:type="auto"/>
            <w:tcBorders>
              <w:top w:val="single" w:sz="2" w:space="0" w:color="E3E3E3"/>
              <w:left w:val="single" w:sz="2" w:space="0" w:color="E3E3E3"/>
              <w:right w:val="nil"/>
            </w:tcBorders>
            <w:vAlign w:val="center"/>
            <w:hideMark/>
          </w:tcPr>
          <w:p w14:paraId="70381E6F"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Соматизация</w:t>
            </w:r>
            <w:proofErr w:type="spellEnd"/>
            <w:r w:rsidRPr="00EC788E">
              <w:rPr>
                <w:rFonts w:ascii="Arial" w:hAnsi="Arial" w:cs="Arial"/>
                <w:sz w:val="32"/>
                <w:szCs w:val="32"/>
              </w:rPr>
              <w:t>; не признаёт псих. расстройства</w:t>
            </w:r>
          </w:p>
        </w:tc>
      </w:tr>
      <w:tr w:rsidR="00F44BBA" w:rsidRPr="00EC788E" w14:paraId="41783BF3" w14:textId="77777777" w:rsidTr="00B639AF">
        <w:trPr>
          <w:tblCellSpacing w:w="15" w:type="dxa"/>
        </w:trPr>
        <w:tc>
          <w:tcPr>
            <w:tcW w:w="0" w:type="auto"/>
            <w:tcBorders>
              <w:top w:val="single" w:sz="2" w:space="0" w:color="E3E3E3"/>
              <w:left w:val="single" w:sz="2" w:space="0" w:color="E3E3E3"/>
            </w:tcBorders>
            <w:vAlign w:val="center"/>
            <w:hideMark/>
          </w:tcPr>
          <w:p w14:paraId="45AB05DC" w14:textId="77777777" w:rsidR="00F44BBA" w:rsidRPr="00EC788E" w:rsidRDefault="00F44BBA" w:rsidP="00B639AF">
            <w:pPr>
              <w:rPr>
                <w:rFonts w:ascii="Arial" w:hAnsi="Arial" w:cs="Arial"/>
                <w:sz w:val="32"/>
                <w:szCs w:val="32"/>
              </w:rPr>
            </w:pPr>
            <w:r w:rsidRPr="00EC788E">
              <w:rPr>
                <w:rFonts w:ascii="Arial" w:hAnsi="Arial" w:cs="Arial"/>
                <w:sz w:val="32"/>
                <w:szCs w:val="32"/>
              </w:rPr>
              <w:lastRenderedPageBreak/>
              <w:t>Юж. Корея</w:t>
            </w:r>
          </w:p>
        </w:tc>
        <w:tc>
          <w:tcPr>
            <w:tcW w:w="0" w:type="auto"/>
            <w:tcBorders>
              <w:top w:val="single" w:sz="2" w:space="0" w:color="E3E3E3"/>
              <w:left w:val="single" w:sz="2" w:space="0" w:color="E3E3E3"/>
            </w:tcBorders>
            <w:vAlign w:val="center"/>
            <w:hideMark/>
          </w:tcPr>
          <w:p w14:paraId="4D0CB02C"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Конфуц</w:t>
            </w:r>
            <w:proofErr w:type="spellEnd"/>
            <w:r w:rsidRPr="00EC788E">
              <w:rPr>
                <w:rFonts w:ascii="Arial" w:hAnsi="Arial" w:cs="Arial"/>
                <w:sz w:val="32"/>
                <w:szCs w:val="32"/>
              </w:rPr>
              <w:t>. долг перед семьёй</w:t>
            </w:r>
          </w:p>
        </w:tc>
        <w:tc>
          <w:tcPr>
            <w:tcW w:w="0" w:type="auto"/>
            <w:tcBorders>
              <w:top w:val="single" w:sz="2" w:space="0" w:color="E3E3E3"/>
              <w:left w:val="single" w:sz="2" w:space="0" w:color="E3E3E3"/>
            </w:tcBorders>
            <w:vAlign w:val="center"/>
            <w:hideMark/>
          </w:tcPr>
          <w:p w14:paraId="7ACF6D5C" w14:textId="77777777" w:rsidR="00F44BBA" w:rsidRPr="00EC788E" w:rsidRDefault="00F44BBA" w:rsidP="00B639AF">
            <w:pPr>
              <w:rPr>
                <w:rFonts w:ascii="Arial" w:hAnsi="Arial" w:cs="Arial"/>
                <w:sz w:val="32"/>
                <w:szCs w:val="32"/>
              </w:rPr>
            </w:pPr>
            <w:r w:rsidRPr="00EC788E">
              <w:rPr>
                <w:rFonts w:ascii="Arial" w:hAnsi="Arial" w:cs="Arial"/>
                <w:sz w:val="32"/>
                <w:szCs w:val="32"/>
              </w:rPr>
              <w:t>Академический стыд; лидер ОЭСР по суицидам</w:t>
            </w:r>
          </w:p>
        </w:tc>
        <w:tc>
          <w:tcPr>
            <w:tcW w:w="0" w:type="auto"/>
            <w:tcBorders>
              <w:top w:val="single" w:sz="2" w:space="0" w:color="E3E3E3"/>
              <w:left w:val="single" w:sz="2" w:space="0" w:color="E3E3E3"/>
            </w:tcBorders>
            <w:vAlign w:val="center"/>
            <w:hideMark/>
          </w:tcPr>
          <w:p w14:paraId="02A35969" w14:textId="77777777" w:rsidR="00F44BBA" w:rsidRPr="00EC788E" w:rsidRDefault="00F44BBA" w:rsidP="00B639AF">
            <w:pPr>
              <w:rPr>
                <w:rFonts w:ascii="Arial" w:hAnsi="Arial" w:cs="Arial"/>
                <w:sz w:val="32"/>
                <w:szCs w:val="32"/>
              </w:rPr>
            </w:pPr>
            <w:r w:rsidRPr="00EC788E">
              <w:rPr>
                <w:rFonts w:ascii="Arial" w:hAnsi="Arial" w:cs="Arial"/>
                <w:sz w:val="32"/>
                <w:szCs w:val="32"/>
              </w:rPr>
              <w:t>Сильные семейные связи</w:t>
            </w:r>
          </w:p>
        </w:tc>
        <w:tc>
          <w:tcPr>
            <w:tcW w:w="0" w:type="auto"/>
            <w:tcBorders>
              <w:top w:val="single" w:sz="2" w:space="0" w:color="E3E3E3"/>
              <w:left w:val="single" w:sz="2" w:space="0" w:color="E3E3E3"/>
              <w:right w:val="nil"/>
            </w:tcBorders>
            <w:vAlign w:val="center"/>
            <w:hideMark/>
          </w:tcPr>
          <w:p w14:paraId="4FA9D5B4"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Эмоциональная сдержанность; </w:t>
            </w:r>
            <w:proofErr w:type="spellStart"/>
            <w:r w:rsidRPr="00EC788E">
              <w:rPr>
                <w:rFonts w:ascii="Arial" w:hAnsi="Arial" w:cs="Arial"/>
                <w:sz w:val="32"/>
                <w:szCs w:val="32"/>
              </w:rPr>
              <w:t>поколенч</w:t>
            </w:r>
            <w:proofErr w:type="spellEnd"/>
            <w:r w:rsidRPr="00EC788E">
              <w:rPr>
                <w:rFonts w:ascii="Arial" w:hAnsi="Arial" w:cs="Arial"/>
                <w:sz w:val="32"/>
                <w:szCs w:val="32"/>
              </w:rPr>
              <w:t>. давление</w:t>
            </w:r>
          </w:p>
        </w:tc>
      </w:tr>
      <w:tr w:rsidR="00F44BBA" w:rsidRPr="00EC788E" w14:paraId="162F71FA" w14:textId="77777777" w:rsidTr="00B639AF">
        <w:trPr>
          <w:tblCellSpacing w:w="15" w:type="dxa"/>
        </w:trPr>
        <w:tc>
          <w:tcPr>
            <w:tcW w:w="0" w:type="auto"/>
            <w:tcBorders>
              <w:top w:val="single" w:sz="2" w:space="0" w:color="E3E3E3"/>
              <w:left w:val="single" w:sz="2" w:space="0" w:color="E3E3E3"/>
            </w:tcBorders>
            <w:vAlign w:val="center"/>
            <w:hideMark/>
          </w:tcPr>
          <w:p w14:paraId="3CA0B6CA" w14:textId="77777777" w:rsidR="00F44BBA" w:rsidRPr="00EC788E" w:rsidRDefault="00F44BBA" w:rsidP="00B639AF">
            <w:pPr>
              <w:rPr>
                <w:rFonts w:ascii="Arial" w:hAnsi="Arial" w:cs="Arial"/>
                <w:sz w:val="32"/>
                <w:szCs w:val="32"/>
              </w:rPr>
            </w:pPr>
            <w:r w:rsidRPr="00EC788E">
              <w:rPr>
                <w:rFonts w:ascii="Arial" w:hAnsi="Arial" w:cs="Arial"/>
                <w:sz w:val="32"/>
                <w:szCs w:val="32"/>
              </w:rPr>
              <w:t>Китай</w:t>
            </w:r>
          </w:p>
        </w:tc>
        <w:tc>
          <w:tcPr>
            <w:tcW w:w="0" w:type="auto"/>
            <w:tcBorders>
              <w:top w:val="single" w:sz="2" w:space="0" w:color="E3E3E3"/>
              <w:left w:val="single" w:sz="2" w:space="0" w:color="E3E3E3"/>
            </w:tcBorders>
            <w:vAlign w:val="center"/>
            <w:hideMark/>
          </w:tcPr>
          <w:p w14:paraId="7C91313B"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Мяньцзы</w:t>
            </w:r>
            <w:proofErr w:type="spellEnd"/>
            <w:r w:rsidRPr="00EC788E">
              <w:rPr>
                <w:rFonts w:ascii="Arial" w:hAnsi="Arial" w:cs="Arial"/>
                <w:sz w:val="32"/>
                <w:szCs w:val="32"/>
              </w:rPr>
              <w:t xml:space="preserve"> (лицо рода)</w:t>
            </w:r>
          </w:p>
        </w:tc>
        <w:tc>
          <w:tcPr>
            <w:tcW w:w="0" w:type="auto"/>
            <w:tcBorders>
              <w:top w:val="single" w:sz="2" w:space="0" w:color="E3E3E3"/>
              <w:left w:val="single" w:sz="2" w:space="0" w:color="E3E3E3"/>
            </w:tcBorders>
            <w:vAlign w:val="center"/>
            <w:hideMark/>
          </w:tcPr>
          <w:p w14:paraId="691A9A12" w14:textId="77777777" w:rsidR="00F44BBA" w:rsidRPr="00EC788E" w:rsidRDefault="00F44BBA" w:rsidP="00B639AF">
            <w:pPr>
              <w:rPr>
                <w:rFonts w:ascii="Arial" w:hAnsi="Arial" w:cs="Arial"/>
                <w:sz w:val="32"/>
                <w:szCs w:val="32"/>
              </w:rPr>
            </w:pPr>
            <w:r w:rsidRPr="00EC788E">
              <w:rPr>
                <w:rFonts w:ascii="Arial" w:hAnsi="Arial" w:cs="Arial"/>
                <w:sz w:val="32"/>
                <w:szCs w:val="32"/>
              </w:rPr>
              <w:t>Суицид студентов; стремительный рост депрессии</w:t>
            </w:r>
          </w:p>
        </w:tc>
        <w:tc>
          <w:tcPr>
            <w:tcW w:w="0" w:type="auto"/>
            <w:tcBorders>
              <w:top w:val="single" w:sz="2" w:space="0" w:color="E3E3E3"/>
              <w:left w:val="single" w:sz="2" w:space="0" w:color="E3E3E3"/>
            </w:tcBorders>
            <w:vAlign w:val="center"/>
            <w:hideMark/>
          </w:tcPr>
          <w:p w14:paraId="3C958546"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Традиц</w:t>
            </w:r>
            <w:proofErr w:type="spellEnd"/>
            <w:r w:rsidRPr="00EC788E">
              <w:rPr>
                <w:rFonts w:ascii="Arial" w:hAnsi="Arial" w:cs="Arial"/>
                <w:sz w:val="32"/>
                <w:szCs w:val="32"/>
              </w:rPr>
              <w:t>. поддержка семьи</w:t>
            </w:r>
          </w:p>
        </w:tc>
        <w:tc>
          <w:tcPr>
            <w:tcW w:w="0" w:type="auto"/>
            <w:tcBorders>
              <w:top w:val="single" w:sz="2" w:space="0" w:color="E3E3E3"/>
              <w:left w:val="single" w:sz="2" w:space="0" w:color="E3E3E3"/>
              <w:right w:val="nil"/>
            </w:tcBorders>
            <w:vAlign w:val="center"/>
            <w:hideMark/>
          </w:tcPr>
          <w:p w14:paraId="4F269503"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Соматизация</w:t>
            </w:r>
            <w:proofErr w:type="spellEnd"/>
            <w:r w:rsidRPr="00EC788E">
              <w:rPr>
                <w:rFonts w:ascii="Arial" w:hAnsi="Arial" w:cs="Arial"/>
                <w:sz w:val="32"/>
                <w:szCs w:val="32"/>
              </w:rPr>
              <w:t>; быстрый рост обращений</w:t>
            </w:r>
          </w:p>
        </w:tc>
      </w:tr>
      <w:tr w:rsidR="00F44BBA" w:rsidRPr="00EC788E" w14:paraId="1ACCACD5" w14:textId="77777777" w:rsidTr="00B639AF">
        <w:trPr>
          <w:tblCellSpacing w:w="15" w:type="dxa"/>
        </w:trPr>
        <w:tc>
          <w:tcPr>
            <w:tcW w:w="0" w:type="auto"/>
            <w:tcBorders>
              <w:top w:val="single" w:sz="2" w:space="0" w:color="E3E3E3"/>
              <w:left w:val="single" w:sz="2" w:space="0" w:color="E3E3E3"/>
            </w:tcBorders>
            <w:vAlign w:val="center"/>
            <w:hideMark/>
          </w:tcPr>
          <w:p w14:paraId="35344E26" w14:textId="77777777" w:rsidR="00F44BBA" w:rsidRPr="00EC788E" w:rsidRDefault="00F44BBA" w:rsidP="00B639AF">
            <w:pPr>
              <w:rPr>
                <w:rFonts w:ascii="Arial" w:hAnsi="Arial" w:cs="Arial"/>
                <w:sz w:val="32"/>
                <w:szCs w:val="32"/>
              </w:rPr>
            </w:pPr>
            <w:r w:rsidRPr="00EC788E">
              <w:rPr>
                <w:rFonts w:ascii="Arial" w:hAnsi="Arial" w:cs="Arial"/>
                <w:sz w:val="32"/>
                <w:szCs w:val="32"/>
              </w:rPr>
              <w:t>Арабский мир</w:t>
            </w:r>
          </w:p>
        </w:tc>
        <w:tc>
          <w:tcPr>
            <w:tcW w:w="0" w:type="auto"/>
            <w:tcBorders>
              <w:top w:val="single" w:sz="2" w:space="0" w:color="E3E3E3"/>
              <w:left w:val="single" w:sz="2" w:space="0" w:color="E3E3E3"/>
            </w:tcBorders>
            <w:vAlign w:val="center"/>
            <w:hideMark/>
          </w:tcPr>
          <w:p w14:paraId="32A6E8D7" w14:textId="77777777" w:rsidR="00F44BBA" w:rsidRPr="00EC788E" w:rsidRDefault="00F44BBA" w:rsidP="00B639AF">
            <w:pPr>
              <w:rPr>
                <w:rFonts w:ascii="Arial" w:hAnsi="Arial" w:cs="Arial"/>
                <w:sz w:val="32"/>
                <w:szCs w:val="32"/>
              </w:rPr>
            </w:pPr>
            <w:r w:rsidRPr="00EC788E">
              <w:rPr>
                <w:rFonts w:ascii="Arial" w:hAnsi="Arial" w:cs="Arial"/>
                <w:sz w:val="32"/>
                <w:szCs w:val="32"/>
              </w:rPr>
              <w:t>Иззат (честь рода)</w:t>
            </w:r>
          </w:p>
        </w:tc>
        <w:tc>
          <w:tcPr>
            <w:tcW w:w="0" w:type="auto"/>
            <w:tcBorders>
              <w:top w:val="single" w:sz="2" w:space="0" w:color="E3E3E3"/>
              <w:left w:val="single" w:sz="2" w:space="0" w:color="E3E3E3"/>
            </w:tcBorders>
            <w:vAlign w:val="center"/>
            <w:hideMark/>
          </w:tcPr>
          <w:p w14:paraId="483F3C33" w14:textId="77777777" w:rsidR="00F44BBA" w:rsidRPr="00EC788E" w:rsidRDefault="00F44BBA" w:rsidP="00B639AF">
            <w:pPr>
              <w:rPr>
                <w:rFonts w:ascii="Arial" w:hAnsi="Arial" w:cs="Arial"/>
                <w:sz w:val="32"/>
                <w:szCs w:val="32"/>
              </w:rPr>
            </w:pPr>
            <w:r w:rsidRPr="00EC788E">
              <w:rPr>
                <w:rFonts w:ascii="Arial" w:hAnsi="Arial" w:cs="Arial"/>
                <w:sz w:val="32"/>
                <w:szCs w:val="32"/>
              </w:rPr>
              <w:t>Скрытая депрессия; отказ от лечения</w:t>
            </w:r>
          </w:p>
        </w:tc>
        <w:tc>
          <w:tcPr>
            <w:tcW w:w="0" w:type="auto"/>
            <w:tcBorders>
              <w:top w:val="single" w:sz="2" w:space="0" w:color="E3E3E3"/>
              <w:left w:val="single" w:sz="2" w:space="0" w:color="E3E3E3"/>
            </w:tcBorders>
            <w:vAlign w:val="center"/>
            <w:hideMark/>
          </w:tcPr>
          <w:p w14:paraId="3CF53DEE" w14:textId="77777777" w:rsidR="00F44BBA" w:rsidRPr="00EC788E" w:rsidRDefault="00F44BBA" w:rsidP="00B639AF">
            <w:pPr>
              <w:rPr>
                <w:rFonts w:ascii="Arial" w:hAnsi="Arial" w:cs="Arial"/>
                <w:sz w:val="32"/>
                <w:szCs w:val="32"/>
              </w:rPr>
            </w:pPr>
            <w:r w:rsidRPr="00EC788E">
              <w:rPr>
                <w:rFonts w:ascii="Arial" w:hAnsi="Arial" w:cs="Arial"/>
                <w:sz w:val="32"/>
                <w:szCs w:val="32"/>
              </w:rPr>
              <w:t>Религиозная поддержка</w:t>
            </w:r>
          </w:p>
        </w:tc>
        <w:tc>
          <w:tcPr>
            <w:tcW w:w="0" w:type="auto"/>
            <w:tcBorders>
              <w:top w:val="single" w:sz="2" w:space="0" w:color="E3E3E3"/>
              <w:left w:val="single" w:sz="2" w:space="0" w:color="E3E3E3"/>
              <w:right w:val="nil"/>
            </w:tcBorders>
            <w:vAlign w:val="center"/>
            <w:hideMark/>
          </w:tcPr>
          <w:p w14:paraId="27559F4A"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Мощная </w:t>
            </w:r>
            <w:proofErr w:type="spellStart"/>
            <w:r w:rsidRPr="00EC788E">
              <w:rPr>
                <w:rFonts w:ascii="Arial" w:hAnsi="Arial" w:cs="Arial"/>
                <w:sz w:val="32"/>
                <w:szCs w:val="32"/>
              </w:rPr>
              <w:t>соматизация</w:t>
            </w:r>
            <w:proofErr w:type="spellEnd"/>
            <w:r w:rsidRPr="00EC788E">
              <w:rPr>
                <w:rFonts w:ascii="Arial" w:hAnsi="Arial" w:cs="Arial"/>
                <w:sz w:val="32"/>
                <w:szCs w:val="32"/>
              </w:rPr>
              <w:t>; гендерное неравенство доступа</w:t>
            </w:r>
          </w:p>
        </w:tc>
      </w:tr>
      <w:tr w:rsidR="00F44BBA" w:rsidRPr="00EC788E" w14:paraId="2B7ED71A" w14:textId="77777777" w:rsidTr="00B639AF">
        <w:trPr>
          <w:tblCellSpacing w:w="15" w:type="dxa"/>
        </w:trPr>
        <w:tc>
          <w:tcPr>
            <w:tcW w:w="0" w:type="auto"/>
            <w:tcBorders>
              <w:top w:val="single" w:sz="2" w:space="0" w:color="E3E3E3"/>
              <w:left w:val="single" w:sz="2" w:space="0" w:color="E3E3E3"/>
            </w:tcBorders>
            <w:vAlign w:val="center"/>
            <w:hideMark/>
          </w:tcPr>
          <w:p w14:paraId="390F1DC7" w14:textId="77777777" w:rsidR="00F44BBA" w:rsidRPr="00EC788E" w:rsidRDefault="00F44BBA" w:rsidP="00B639AF">
            <w:pPr>
              <w:rPr>
                <w:rFonts w:ascii="Arial" w:hAnsi="Arial" w:cs="Arial"/>
                <w:sz w:val="32"/>
                <w:szCs w:val="32"/>
              </w:rPr>
            </w:pPr>
            <w:r w:rsidRPr="00EC788E">
              <w:rPr>
                <w:rFonts w:ascii="Arial" w:hAnsi="Arial" w:cs="Arial"/>
                <w:sz w:val="32"/>
                <w:szCs w:val="32"/>
              </w:rPr>
              <w:t>США</w:t>
            </w:r>
          </w:p>
        </w:tc>
        <w:tc>
          <w:tcPr>
            <w:tcW w:w="0" w:type="auto"/>
            <w:tcBorders>
              <w:top w:val="single" w:sz="2" w:space="0" w:color="E3E3E3"/>
              <w:left w:val="single" w:sz="2" w:space="0" w:color="E3E3E3"/>
            </w:tcBorders>
            <w:vAlign w:val="center"/>
            <w:hideMark/>
          </w:tcPr>
          <w:p w14:paraId="13F63031" w14:textId="77777777" w:rsidR="00F44BBA" w:rsidRPr="00EC788E" w:rsidRDefault="00F44BBA" w:rsidP="00B639AF">
            <w:pPr>
              <w:rPr>
                <w:rFonts w:ascii="Arial" w:hAnsi="Arial" w:cs="Arial"/>
                <w:sz w:val="32"/>
                <w:szCs w:val="32"/>
              </w:rPr>
            </w:pPr>
            <w:r w:rsidRPr="00EC788E">
              <w:rPr>
                <w:rFonts w:ascii="Arial" w:hAnsi="Arial" w:cs="Arial"/>
                <w:sz w:val="32"/>
                <w:szCs w:val="32"/>
              </w:rPr>
              <w:t>Протестантская этика успеха</w:t>
            </w:r>
          </w:p>
        </w:tc>
        <w:tc>
          <w:tcPr>
            <w:tcW w:w="0" w:type="auto"/>
            <w:tcBorders>
              <w:top w:val="single" w:sz="2" w:space="0" w:color="E3E3E3"/>
              <w:left w:val="single" w:sz="2" w:space="0" w:color="E3E3E3"/>
            </w:tcBorders>
            <w:vAlign w:val="center"/>
            <w:hideMark/>
          </w:tcPr>
          <w:p w14:paraId="66A3738F" w14:textId="77777777" w:rsidR="00F44BBA" w:rsidRPr="00EC788E" w:rsidRDefault="00F44BBA" w:rsidP="00B639AF">
            <w:pPr>
              <w:rPr>
                <w:rFonts w:ascii="Arial" w:hAnsi="Arial" w:cs="Arial"/>
                <w:sz w:val="32"/>
                <w:szCs w:val="32"/>
              </w:rPr>
            </w:pPr>
            <w:r w:rsidRPr="00EC788E">
              <w:rPr>
                <w:rFonts w:ascii="Arial" w:hAnsi="Arial" w:cs="Arial"/>
                <w:sz w:val="32"/>
                <w:szCs w:val="32"/>
              </w:rPr>
              <w:t>Одиночество; синдром самозванца</w:t>
            </w:r>
          </w:p>
        </w:tc>
        <w:tc>
          <w:tcPr>
            <w:tcW w:w="0" w:type="auto"/>
            <w:tcBorders>
              <w:top w:val="single" w:sz="2" w:space="0" w:color="E3E3E3"/>
              <w:left w:val="single" w:sz="2" w:space="0" w:color="E3E3E3"/>
            </w:tcBorders>
            <w:vAlign w:val="center"/>
            <w:hideMark/>
          </w:tcPr>
          <w:p w14:paraId="279511CA" w14:textId="77777777" w:rsidR="00F44BBA" w:rsidRPr="00EC788E" w:rsidRDefault="00F44BBA" w:rsidP="00B639AF">
            <w:pPr>
              <w:rPr>
                <w:rFonts w:ascii="Arial" w:hAnsi="Arial" w:cs="Arial"/>
                <w:sz w:val="32"/>
                <w:szCs w:val="32"/>
              </w:rPr>
            </w:pPr>
            <w:r w:rsidRPr="00EC788E">
              <w:rPr>
                <w:rFonts w:ascii="Arial" w:hAnsi="Arial" w:cs="Arial"/>
                <w:sz w:val="32"/>
                <w:szCs w:val="32"/>
              </w:rPr>
              <w:t>Высокий доступ к лечению</w:t>
            </w:r>
          </w:p>
        </w:tc>
        <w:tc>
          <w:tcPr>
            <w:tcW w:w="0" w:type="auto"/>
            <w:tcBorders>
              <w:top w:val="single" w:sz="2" w:space="0" w:color="E3E3E3"/>
              <w:left w:val="single" w:sz="2" w:space="0" w:color="E3E3E3"/>
              <w:right w:val="nil"/>
            </w:tcBorders>
            <w:vAlign w:val="center"/>
            <w:hideMark/>
          </w:tcPr>
          <w:p w14:paraId="1CD827E2" w14:textId="77777777" w:rsidR="00F44BBA" w:rsidRPr="00EC788E" w:rsidRDefault="00F44BBA" w:rsidP="00B639AF">
            <w:pPr>
              <w:rPr>
                <w:rFonts w:ascii="Arial" w:hAnsi="Arial" w:cs="Arial"/>
                <w:sz w:val="32"/>
                <w:szCs w:val="32"/>
              </w:rPr>
            </w:pPr>
            <w:r w:rsidRPr="00EC788E">
              <w:rPr>
                <w:rFonts w:ascii="Arial" w:hAnsi="Arial" w:cs="Arial"/>
                <w:sz w:val="32"/>
                <w:szCs w:val="32"/>
              </w:rPr>
              <w:t>Полиморфная стигма; расовая специфика</w:t>
            </w:r>
          </w:p>
        </w:tc>
      </w:tr>
      <w:tr w:rsidR="00F44BBA" w:rsidRPr="00EC788E" w14:paraId="00016961" w14:textId="77777777" w:rsidTr="00B639AF">
        <w:trPr>
          <w:tblCellSpacing w:w="15" w:type="dxa"/>
        </w:trPr>
        <w:tc>
          <w:tcPr>
            <w:tcW w:w="0" w:type="auto"/>
            <w:tcBorders>
              <w:top w:val="single" w:sz="2" w:space="0" w:color="E3E3E3"/>
              <w:left w:val="single" w:sz="2" w:space="0" w:color="E3E3E3"/>
            </w:tcBorders>
            <w:vAlign w:val="center"/>
            <w:hideMark/>
          </w:tcPr>
          <w:p w14:paraId="3C0EDDA8"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Постсов</w:t>
            </w:r>
            <w:proofErr w:type="spellEnd"/>
            <w:r w:rsidRPr="00EC788E">
              <w:rPr>
                <w:rFonts w:ascii="Arial" w:hAnsi="Arial" w:cs="Arial"/>
                <w:sz w:val="32"/>
                <w:szCs w:val="32"/>
              </w:rPr>
              <w:t>. пространство</w:t>
            </w:r>
          </w:p>
        </w:tc>
        <w:tc>
          <w:tcPr>
            <w:tcW w:w="0" w:type="auto"/>
            <w:tcBorders>
              <w:top w:val="single" w:sz="2" w:space="0" w:color="E3E3E3"/>
              <w:left w:val="single" w:sz="2" w:space="0" w:color="E3E3E3"/>
            </w:tcBorders>
            <w:vAlign w:val="center"/>
            <w:hideMark/>
          </w:tcPr>
          <w:p w14:paraId="215A4E60" w14:textId="77777777" w:rsidR="00F44BBA" w:rsidRPr="00EC788E" w:rsidRDefault="00F44BBA" w:rsidP="00B639AF">
            <w:pPr>
              <w:rPr>
                <w:rFonts w:ascii="Arial" w:hAnsi="Arial" w:cs="Arial"/>
                <w:sz w:val="32"/>
                <w:szCs w:val="32"/>
              </w:rPr>
            </w:pPr>
            <w:r w:rsidRPr="00EC788E">
              <w:rPr>
                <w:rFonts w:ascii="Arial" w:hAnsi="Arial" w:cs="Arial"/>
                <w:sz w:val="32"/>
                <w:szCs w:val="32"/>
              </w:rPr>
              <w:t>«Никогда не признавай»; честь семьи</w:t>
            </w:r>
          </w:p>
        </w:tc>
        <w:tc>
          <w:tcPr>
            <w:tcW w:w="0" w:type="auto"/>
            <w:tcBorders>
              <w:top w:val="single" w:sz="2" w:space="0" w:color="E3E3E3"/>
              <w:left w:val="single" w:sz="2" w:space="0" w:color="E3E3E3"/>
            </w:tcBorders>
            <w:vAlign w:val="center"/>
            <w:hideMark/>
          </w:tcPr>
          <w:p w14:paraId="207D7246" w14:textId="77777777" w:rsidR="00F44BBA" w:rsidRPr="00EC788E" w:rsidRDefault="00F44BBA" w:rsidP="00B639AF">
            <w:pPr>
              <w:rPr>
                <w:rFonts w:ascii="Arial" w:hAnsi="Arial" w:cs="Arial"/>
                <w:sz w:val="32"/>
                <w:szCs w:val="32"/>
              </w:rPr>
            </w:pPr>
            <w:r w:rsidRPr="00EC788E">
              <w:rPr>
                <w:rFonts w:ascii="Arial" w:hAnsi="Arial" w:cs="Arial"/>
                <w:sz w:val="32"/>
                <w:szCs w:val="32"/>
              </w:rPr>
              <w:t>Стигматизация; скрытая депрессия</w:t>
            </w:r>
          </w:p>
        </w:tc>
        <w:tc>
          <w:tcPr>
            <w:tcW w:w="0" w:type="auto"/>
            <w:tcBorders>
              <w:top w:val="single" w:sz="2" w:space="0" w:color="E3E3E3"/>
              <w:left w:val="single" w:sz="2" w:space="0" w:color="E3E3E3"/>
            </w:tcBorders>
            <w:vAlign w:val="center"/>
            <w:hideMark/>
          </w:tcPr>
          <w:p w14:paraId="0795A027" w14:textId="77777777" w:rsidR="00F44BBA" w:rsidRPr="00EC788E" w:rsidRDefault="00F44BBA" w:rsidP="00B639AF">
            <w:pPr>
              <w:rPr>
                <w:rFonts w:ascii="Arial" w:hAnsi="Arial" w:cs="Arial"/>
                <w:sz w:val="32"/>
                <w:szCs w:val="32"/>
              </w:rPr>
            </w:pPr>
            <w:r w:rsidRPr="00EC788E">
              <w:rPr>
                <w:rFonts w:ascii="Arial" w:hAnsi="Arial" w:cs="Arial"/>
                <w:sz w:val="32"/>
                <w:szCs w:val="32"/>
              </w:rPr>
              <w:t>Семейная сеть поддержки</w:t>
            </w:r>
          </w:p>
        </w:tc>
        <w:tc>
          <w:tcPr>
            <w:tcW w:w="0" w:type="auto"/>
            <w:tcBorders>
              <w:top w:val="single" w:sz="2" w:space="0" w:color="E3E3E3"/>
              <w:left w:val="single" w:sz="2" w:space="0" w:color="E3E3E3"/>
              <w:right w:val="nil"/>
            </w:tcBorders>
            <w:vAlign w:val="center"/>
            <w:hideMark/>
          </w:tcPr>
          <w:p w14:paraId="122DBEE7" w14:textId="77777777" w:rsidR="00F44BBA" w:rsidRPr="00EC788E" w:rsidRDefault="00F44BBA" w:rsidP="00B639AF">
            <w:pPr>
              <w:rPr>
                <w:rFonts w:ascii="Arial" w:hAnsi="Arial" w:cs="Arial"/>
                <w:sz w:val="32"/>
                <w:szCs w:val="32"/>
              </w:rPr>
            </w:pPr>
            <w:r w:rsidRPr="00EC788E">
              <w:rPr>
                <w:rFonts w:ascii="Arial" w:hAnsi="Arial" w:cs="Arial"/>
                <w:sz w:val="32"/>
                <w:szCs w:val="32"/>
              </w:rPr>
              <w:t>Защитность; алкоголь как суррогат</w:t>
            </w:r>
          </w:p>
        </w:tc>
      </w:tr>
      <w:tr w:rsidR="00F44BBA" w:rsidRPr="00EC788E" w14:paraId="6C09BBC3" w14:textId="77777777" w:rsidTr="00B639AF">
        <w:trPr>
          <w:tblCellSpacing w:w="15" w:type="dxa"/>
        </w:trPr>
        <w:tc>
          <w:tcPr>
            <w:tcW w:w="0" w:type="auto"/>
            <w:tcBorders>
              <w:top w:val="single" w:sz="2" w:space="0" w:color="E3E3E3"/>
              <w:left w:val="single" w:sz="2" w:space="0" w:color="E3E3E3"/>
            </w:tcBorders>
            <w:vAlign w:val="center"/>
            <w:hideMark/>
          </w:tcPr>
          <w:p w14:paraId="51347053" w14:textId="77777777" w:rsidR="00F44BBA" w:rsidRPr="00EC788E" w:rsidRDefault="00F44BBA" w:rsidP="00B639AF">
            <w:pPr>
              <w:rPr>
                <w:rFonts w:ascii="Arial" w:hAnsi="Arial" w:cs="Arial"/>
                <w:sz w:val="32"/>
                <w:szCs w:val="32"/>
              </w:rPr>
            </w:pPr>
            <w:r w:rsidRPr="00EC788E">
              <w:rPr>
                <w:rFonts w:ascii="Arial" w:hAnsi="Arial" w:cs="Arial"/>
                <w:sz w:val="32"/>
                <w:szCs w:val="32"/>
              </w:rPr>
              <w:t>Скандинавия</w:t>
            </w:r>
          </w:p>
        </w:tc>
        <w:tc>
          <w:tcPr>
            <w:tcW w:w="0" w:type="auto"/>
            <w:tcBorders>
              <w:top w:val="single" w:sz="2" w:space="0" w:color="E3E3E3"/>
              <w:left w:val="single" w:sz="2" w:space="0" w:color="E3E3E3"/>
            </w:tcBorders>
            <w:vAlign w:val="center"/>
            <w:hideMark/>
          </w:tcPr>
          <w:p w14:paraId="63C601EF" w14:textId="77777777" w:rsidR="00F44BBA" w:rsidRPr="00EC788E" w:rsidRDefault="00F44BBA" w:rsidP="00B639AF">
            <w:pPr>
              <w:rPr>
                <w:rFonts w:ascii="Arial" w:hAnsi="Arial" w:cs="Arial"/>
                <w:sz w:val="32"/>
                <w:szCs w:val="32"/>
              </w:rPr>
            </w:pPr>
            <w:proofErr w:type="spellStart"/>
            <w:r w:rsidRPr="00EC788E">
              <w:rPr>
                <w:rFonts w:ascii="Arial" w:hAnsi="Arial" w:cs="Arial"/>
                <w:sz w:val="32"/>
                <w:szCs w:val="32"/>
              </w:rPr>
              <w:t>Янте</w:t>
            </w:r>
            <w:proofErr w:type="spellEnd"/>
            <w:r w:rsidRPr="00EC788E">
              <w:rPr>
                <w:rFonts w:ascii="Arial" w:hAnsi="Arial" w:cs="Arial"/>
                <w:sz w:val="32"/>
                <w:szCs w:val="32"/>
              </w:rPr>
              <w:t xml:space="preserve"> (равенство); </w:t>
            </w:r>
            <w:r w:rsidRPr="00EC788E">
              <w:rPr>
                <w:rFonts w:ascii="Arial" w:hAnsi="Arial" w:cs="Arial"/>
                <w:sz w:val="32"/>
                <w:szCs w:val="32"/>
              </w:rPr>
              <w:lastRenderedPageBreak/>
              <w:t>горизонт. коллект.</w:t>
            </w:r>
          </w:p>
        </w:tc>
        <w:tc>
          <w:tcPr>
            <w:tcW w:w="0" w:type="auto"/>
            <w:tcBorders>
              <w:top w:val="single" w:sz="2" w:space="0" w:color="E3E3E3"/>
              <w:left w:val="single" w:sz="2" w:space="0" w:color="E3E3E3"/>
            </w:tcBorders>
            <w:vAlign w:val="center"/>
            <w:hideMark/>
          </w:tcPr>
          <w:p w14:paraId="3E451719" w14:textId="77777777" w:rsidR="00F44BBA" w:rsidRPr="00EC788E" w:rsidRDefault="00F44BBA" w:rsidP="00B639AF">
            <w:pPr>
              <w:rPr>
                <w:rFonts w:ascii="Arial" w:hAnsi="Arial" w:cs="Arial"/>
                <w:sz w:val="32"/>
                <w:szCs w:val="32"/>
              </w:rPr>
            </w:pPr>
            <w:r w:rsidRPr="00EC788E">
              <w:rPr>
                <w:rFonts w:ascii="Arial" w:hAnsi="Arial" w:cs="Arial"/>
                <w:sz w:val="32"/>
                <w:szCs w:val="32"/>
              </w:rPr>
              <w:lastRenderedPageBreak/>
              <w:t>Финляндия: культ стоицизма</w:t>
            </w:r>
          </w:p>
        </w:tc>
        <w:tc>
          <w:tcPr>
            <w:tcW w:w="0" w:type="auto"/>
            <w:tcBorders>
              <w:top w:val="single" w:sz="2" w:space="0" w:color="E3E3E3"/>
              <w:left w:val="single" w:sz="2" w:space="0" w:color="E3E3E3"/>
            </w:tcBorders>
            <w:vAlign w:val="center"/>
            <w:hideMark/>
          </w:tcPr>
          <w:p w14:paraId="7B93FBC9" w14:textId="77777777" w:rsidR="00F44BBA" w:rsidRPr="00EC788E" w:rsidRDefault="00F44BBA" w:rsidP="00B639AF">
            <w:pPr>
              <w:rPr>
                <w:rFonts w:ascii="Arial" w:hAnsi="Arial" w:cs="Arial"/>
                <w:sz w:val="32"/>
                <w:szCs w:val="32"/>
              </w:rPr>
            </w:pPr>
            <w:r w:rsidRPr="00EC788E">
              <w:rPr>
                <w:rFonts w:ascii="Arial" w:hAnsi="Arial" w:cs="Arial"/>
                <w:sz w:val="32"/>
                <w:szCs w:val="32"/>
              </w:rPr>
              <w:t>Низкая стигма; системна</w:t>
            </w:r>
            <w:r w:rsidRPr="00EC788E">
              <w:rPr>
                <w:rFonts w:ascii="Arial" w:hAnsi="Arial" w:cs="Arial"/>
                <w:sz w:val="32"/>
                <w:szCs w:val="32"/>
              </w:rPr>
              <w:lastRenderedPageBreak/>
              <w:t>я поддержка</w:t>
            </w:r>
          </w:p>
        </w:tc>
        <w:tc>
          <w:tcPr>
            <w:tcW w:w="0" w:type="auto"/>
            <w:tcBorders>
              <w:top w:val="single" w:sz="2" w:space="0" w:color="E3E3E3"/>
              <w:left w:val="single" w:sz="2" w:space="0" w:color="E3E3E3"/>
              <w:right w:val="nil"/>
            </w:tcBorders>
            <w:vAlign w:val="center"/>
            <w:hideMark/>
          </w:tcPr>
          <w:p w14:paraId="772F48D3" w14:textId="77777777" w:rsidR="00F44BBA" w:rsidRPr="00EC788E" w:rsidRDefault="00F44BBA" w:rsidP="00B639AF">
            <w:pPr>
              <w:rPr>
                <w:rFonts w:ascii="Arial" w:hAnsi="Arial" w:cs="Arial"/>
                <w:sz w:val="32"/>
                <w:szCs w:val="32"/>
              </w:rPr>
            </w:pPr>
            <w:r w:rsidRPr="00EC788E">
              <w:rPr>
                <w:rFonts w:ascii="Arial" w:hAnsi="Arial" w:cs="Arial"/>
                <w:sz w:val="32"/>
                <w:szCs w:val="32"/>
              </w:rPr>
              <w:lastRenderedPageBreak/>
              <w:t xml:space="preserve">Открытость; высокая </w:t>
            </w:r>
            <w:r w:rsidRPr="00EC788E">
              <w:rPr>
                <w:rFonts w:ascii="Arial" w:hAnsi="Arial" w:cs="Arial"/>
                <w:sz w:val="32"/>
                <w:szCs w:val="32"/>
              </w:rPr>
              <w:lastRenderedPageBreak/>
              <w:t>обращаемость</w:t>
            </w:r>
          </w:p>
        </w:tc>
      </w:tr>
      <w:tr w:rsidR="00F44BBA" w:rsidRPr="00EC788E" w14:paraId="2528670D" w14:textId="77777777" w:rsidTr="00B639AF">
        <w:trPr>
          <w:tblCellSpacing w:w="15" w:type="dxa"/>
        </w:trPr>
        <w:tc>
          <w:tcPr>
            <w:tcW w:w="0" w:type="auto"/>
            <w:tcBorders>
              <w:top w:val="single" w:sz="2" w:space="0" w:color="E3E3E3"/>
              <w:left w:val="single" w:sz="2" w:space="0" w:color="E3E3E3"/>
              <w:bottom w:val="nil"/>
            </w:tcBorders>
            <w:vAlign w:val="center"/>
            <w:hideMark/>
          </w:tcPr>
          <w:p w14:paraId="4C752472" w14:textId="77777777" w:rsidR="00F44BBA" w:rsidRPr="00EC788E" w:rsidRDefault="00F44BBA" w:rsidP="00B639AF">
            <w:pPr>
              <w:rPr>
                <w:rFonts w:ascii="Arial" w:hAnsi="Arial" w:cs="Arial"/>
                <w:sz w:val="32"/>
                <w:szCs w:val="32"/>
              </w:rPr>
            </w:pPr>
            <w:r w:rsidRPr="00EC788E">
              <w:rPr>
                <w:rFonts w:ascii="Arial" w:hAnsi="Arial" w:cs="Arial"/>
                <w:sz w:val="32"/>
                <w:szCs w:val="32"/>
              </w:rPr>
              <w:lastRenderedPageBreak/>
              <w:t>Лат. Америка</w:t>
            </w:r>
          </w:p>
        </w:tc>
        <w:tc>
          <w:tcPr>
            <w:tcW w:w="0" w:type="auto"/>
            <w:tcBorders>
              <w:top w:val="single" w:sz="2" w:space="0" w:color="E3E3E3"/>
              <w:left w:val="single" w:sz="2" w:space="0" w:color="E3E3E3"/>
              <w:bottom w:val="nil"/>
            </w:tcBorders>
            <w:vAlign w:val="center"/>
            <w:hideMark/>
          </w:tcPr>
          <w:p w14:paraId="450405F3"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Мачизм / </w:t>
            </w:r>
            <w:proofErr w:type="spellStart"/>
            <w:r w:rsidRPr="00EC788E">
              <w:rPr>
                <w:rFonts w:ascii="Arial" w:hAnsi="Arial" w:cs="Arial"/>
                <w:sz w:val="32"/>
                <w:szCs w:val="32"/>
              </w:rPr>
              <w:t>мариамизм</w:t>
            </w:r>
            <w:proofErr w:type="spellEnd"/>
          </w:p>
        </w:tc>
        <w:tc>
          <w:tcPr>
            <w:tcW w:w="0" w:type="auto"/>
            <w:tcBorders>
              <w:top w:val="single" w:sz="2" w:space="0" w:color="E3E3E3"/>
              <w:left w:val="single" w:sz="2" w:space="0" w:color="E3E3E3"/>
              <w:bottom w:val="nil"/>
            </w:tcBorders>
            <w:vAlign w:val="center"/>
            <w:hideMark/>
          </w:tcPr>
          <w:p w14:paraId="466521A1" w14:textId="77777777" w:rsidR="00F44BBA" w:rsidRPr="00EC788E" w:rsidRDefault="00F44BBA" w:rsidP="00B639AF">
            <w:pPr>
              <w:rPr>
                <w:rFonts w:ascii="Arial" w:hAnsi="Arial" w:cs="Arial"/>
                <w:sz w:val="32"/>
                <w:szCs w:val="32"/>
              </w:rPr>
            </w:pPr>
            <w:r w:rsidRPr="00EC788E">
              <w:rPr>
                <w:rFonts w:ascii="Arial" w:hAnsi="Arial" w:cs="Arial"/>
                <w:sz w:val="32"/>
                <w:szCs w:val="32"/>
              </w:rPr>
              <w:t>Гендерная вина; мужской суицид</w:t>
            </w:r>
          </w:p>
        </w:tc>
        <w:tc>
          <w:tcPr>
            <w:tcW w:w="0" w:type="auto"/>
            <w:tcBorders>
              <w:top w:val="single" w:sz="2" w:space="0" w:color="E3E3E3"/>
              <w:left w:val="single" w:sz="2" w:space="0" w:color="E3E3E3"/>
              <w:bottom w:val="nil"/>
            </w:tcBorders>
            <w:vAlign w:val="center"/>
            <w:hideMark/>
          </w:tcPr>
          <w:p w14:paraId="30C7FBF9" w14:textId="77777777" w:rsidR="00F44BBA" w:rsidRPr="00EC788E" w:rsidRDefault="00F44BBA" w:rsidP="00B639AF">
            <w:pPr>
              <w:rPr>
                <w:rFonts w:ascii="Arial" w:hAnsi="Arial" w:cs="Arial"/>
                <w:sz w:val="32"/>
                <w:szCs w:val="32"/>
              </w:rPr>
            </w:pPr>
            <w:r w:rsidRPr="00EC788E">
              <w:rPr>
                <w:rFonts w:ascii="Arial" w:hAnsi="Arial" w:cs="Arial"/>
                <w:sz w:val="32"/>
                <w:szCs w:val="32"/>
              </w:rPr>
              <w:t>Аргентина: культура терапии</w:t>
            </w:r>
          </w:p>
        </w:tc>
        <w:tc>
          <w:tcPr>
            <w:tcW w:w="0" w:type="auto"/>
            <w:tcBorders>
              <w:top w:val="single" w:sz="2" w:space="0" w:color="E3E3E3"/>
              <w:left w:val="single" w:sz="2" w:space="0" w:color="E3E3E3"/>
              <w:bottom w:val="nil"/>
              <w:right w:val="nil"/>
            </w:tcBorders>
            <w:vAlign w:val="center"/>
            <w:hideMark/>
          </w:tcPr>
          <w:p w14:paraId="031A5B2C" w14:textId="77777777" w:rsidR="00F44BBA" w:rsidRPr="00EC788E" w:rsidRDefault="00F44BBA" w:rsidP="00B639AF">
            <w:pPr>
              <w:rPr>
                <w:rFonts w:ascii="Arial" w:hAnsi="Arial" w:cs="Arial"/>
                <w:sz w:val="32"/>
                <w:szCs w:val="32"/>
              </w:rPr>
            </w:pPr>
            <w:r w:rsidRPr="00EC788E">
              <w:rPr>
                <w:rFonts w:ascii="Arial" w:hAnsi="Arial" w:cs="Arial"/>
                <w:sz w:val="32"/>
                <w:szCs w:val="32"/>
              </w:rPr>
              <w:t xml:space="preserve">Гендерная специфика; </w:t>
            </w:r>
            <w:proofErr w:type="spellStart"/>
            <w:r w:rsidRPr="00EC788E">
              <w:rPr>
                <w:rFonts w:ascii="Arial" w:hAnsi="Arial" w:cs="Arial"/>
                <w:sz w:val="32"/>
                <w:szCs w:val="32"/>
              </w:rPr>
              <w:t>соматизация</w:t>
            </w:r>
            <w:proofErr w:type="spellEnd"/>
            <w:r w:rsidRPr="00EC788E">
              <w:rPr>
                <w:rFonts w:ascii="Arial" w:hAnsi="Arial" w:cs="Arial"/>
                <w:sz w:val="32"/>
                <w:szCs w:val="32"/>
              </w:rPr>
              <w:t xml:space="preserve"> у женщин</w:t>
            </w:r>
          </w:p>
        </w:tc>
      </w:tr>
    </w:tbl>
    <w:p w14:paraId="1A061CD1" w14:textId="77777777" w:rsidR="00F44BBA" w:rsidRPr="00EC788E" w:rsidRDefault="00F44BBA" w:rsidP="00B639AF">
      <w:pPr>
        <w:rPr>
          <w:rFonts w:ascii="Arial" w:hAnsi="Arial" w:cs="Arial"/>
          <w:sz w:val="32"/>
          <w:szCs w:val="32"/>
        </w:rPr>
      </w:pPr>
      <w:r w:rsidRPr="00EC788E">
        <w:rPr>
          <w:rFonts w:ascii="Arial" w:hAnsi="Arial" w:cs="Arial"/>
          <w:i/>
          <w:iCs/>
          <w:sz w:val="32"/>
          <w:szCs w:val="32"/>
        </w:rPr>
        <w:t>Таблица. Восемь культурных матриц вины и стыда: сравнительный анализ</w:t>
      </w:r>
    </w:p>
    <w:p w14:paraId="778C4627" w14:textId="77777777" w:rsidR="00F44BBA" w:rsidRPr="00EC788E" w:rsidRDefault="00000000" w:rsidP="00B639AF">
      <w:pPr>
        <w:rPr>
          <w:rFonts w:ascii="Arial" w:hAnsi="Arial" w:cs="Arial"/>
          <w:sz w:val="32"/>
          <w:szCs w:val="32"/>
        </w:rPr>
      </w:pPr>
      <w:r w:rsidRPr="00EC788E">
        <w:rPr>
          <w:rFonts w:ascii="Arial" w:hAnsi="Arial" w:cs="Arial"/>
          <w:sz w:val="32"/>
          <w:szCs w:val="32"/>
        </w:rPr>
        <w:pict w14:anchorId="74BBBCF5">
          <v:rect id="_x0000_i1124" style="width:0;height:1.5pt" o:hralign="center" o:hrstd="t" o:hr="t" fillcolor="#a0a0a0" stroked="f"/>
        </w:pict>
      </w:r>
    </w:p>
    <w:p w14:paraId="5B6C4A44" w14:textId="77777777" w:rsidR="00F44BBA" w:rsidRPr="00EC788E" w:rsidRDefault="00F44BBA" w:rsidP="00B639AF">
      <w:pPr>
        <w:rPr>
          <w:rFonts w:ascii="Arial" w:hAnsi="Arial" w:cs="Arial"/>
          <w:b/>
          <w:bCs/>
          <w:sz w:val="32"/>
          <w:szCs w:val="32"/>
        </w:rPr>
      </w:pPr>
      <w:r w:rsidRPr="00EC788E">
        <w:rPr>
          <w:rFonts w:ascii="Arial" w:hAnsi="Arial" w:cs="Arial"/>
          <w:b/>
          <w:bCs/>
          <w:sz w:val="32"/>
          <w:szCs w:val="32"/>
        </w:rPr>
        <w:t>10.10 Общие закономерности: что делает культуру опасной для психического здоровья</w:t>
      </w:r>
    </w:p>
    <w:p w14:paraId="6469F588" w14:textId="77777777" w:rsidR="00F44BBA" w:rsidRPr="00EC788E" w:rsidRDefault="00F44BBA" w:rsidP="00B639AF">
      <w:pPr>
        <w:rPr>
          <w:rFonts w:ascii="Arial" w:hAnsi="Arial" w:cs="Arial"/>
          <w:sz w:val="32"/>
          <w:szCs w:val="32"/>
        </w:rPr>
      </w:pPr>
      <w:r w:rsidRPr="00EC788E">
        <w:rPr>
          <w:rFonts w:ascii="Arial" w:hAnsi="Arial" w:cs="Arial"/>
          <w:sz w:val="32"/>
          <w:szCs w:val="32"/>
        </w:rPr>
        <w:t>Рассмотрев восемь культурных портретов, можно сформулировать общие закономерности. Что именно в культурной системе вины и стыда создаёт наибольший риск для психического здоровья?</w:t>
      </w:r>
    </w:p>
    <w:p w14:paraId="4FFD52A6" w14:textId="77777777" w:rsidR="00F44BBA" w:rsidRPr="00EC788E" w:rsidRDefault="00F44BBA" w:rsidP="00B639AF">
      <w:pPr>
        <w:rPr>
          <w:rFonts w:ascii="Arial" w:hAnsi="Arial" w:cs="Arial"/>
          <w:sz w:val="32"/>
          <w:szCs w:val="32"/>
        </w:rPr>
      </w:pPr>
      <w:r w:rsidRPr="00EC788E">
        <w:rPr>
          <w:rFonts w:ascii="Arial" w:hAnsi="Arial" w:cs="Arial"/>
          <w:b/>
          <w:bCs/>
          <w:sz w:val="32"/>
          <w:szCs w:val="32"/>
        </w:rPr>
        <w:t>Фактор 1: Глобализация вины.</w:t>
      </w:r>
      <w:r w:rsidRPr="00EC788E">
        <w:rPr>
          <w:rFonts w:ascii="Arial" w:hAnsi="Arial" w:cs="Arial"/>
          <w:sz w:val="32"/>
          <w:szCs w:val="32"/>
        </w:rPr>
        <w:t xml:space="preserve"> Когда вина охватывает всю личность, а не конкретный поступок («я неудачник» вместо «я потерял работу»), риск депрессии многократно возрастает. Культуры, в которых любая неудача интерпретируется как моральный провал личности, производят непропорционально высокий уровень депрессии.</w:t>
      </w:r>
    </w:p>
    <w:p w14:paraId="445887E4" w14:textId="77777777" w:rsidR="00F44BBA" w:rsidRPr="00EC788E" w:rsidRDefault="00F44BBA" w:rsidP="00B639AF">
      <w:pPr>
        <w:rPr>
          <w:rFonts w:ascii="Arial" w:hAnsi="Arial" w:cs="Arial"/>
          <w:sz w:val="32"/>
          <w:szCs w:val="32"/>
        </w:rPr>
      </w:pPr>
      <w:r w:rsidRPr="00EC788E">
        <w:rPr>
          <w:rFonts w:ascii="Arial" w:hAnsi="Arial" w:cs="Arial"/>
          <w:b/>
          <w:bCs/>
          <w:sz w:val="32"/>
          <w:szCs w:val="32"/>
        </w:rPr>
        <w:t>Фактор 2: Коллективизация позора.</w:t>
      </w:r>
      <w:r w:rsidRPr="00EC788E">
        <w:rPr>
          <w:rFonts w:ascii="Arial" w:hAnsi="Arial" w:cs="Arial"/>
          <w:sz w:val="32"/>
          <w:szCs w:val="32"/>
        </w:rPr>
        <w:t xml:space="preserve"> Когда провал одного человека является «позором» для всей семьи или рода, давление удваивается: человек несёт не только собственную боль провала, но и невыносимую вину за «осквернение» других.</w:t>
      </w:r>
    </w:p>
    <w:p w14:paraId="13620AA6" w14:textId="77777777" w:rsidR="00F44BBA" w:rsidRPr="00EC788E" w:rsidRDefault="00F44BBA" w:rsidP="00B639AF">
      <w:pPr>
        <w:rPr>
          <w:rFonts w:ascii="Arial" w:hAnsi="Arial" w:cs="Arial"/>
          <w:sz w:val="32"/>
          <w:szCs w:val="32"/>
        </w:rPr>
      </w:pPr>
      <w:r w:rsidRPr="00EC788E">
        <w:rPr>
          <w:rFonts w:ascii="Arial" w:hAnsi="Arial" w:cs="Arial"/>
          <w:b/>
          <w:bCs/>
          <w:sz w:val="32"/>
          <w:szCs w:val="32"/>
        </w:rPr>
        <w:lastRenderedPageBreak/>
        <w:t>Фактор 3: Запрет на уязвимость.</w:t>
      </w:r>
      <w:r w:rsidRPr="00EC788E">
        <w:rPr>
          <w:rFonts w:ascii="Arial" w:hAnsi="Arial" w:cs="Arial"/>
          <w:sz w:val="32"/>
          <w:szCs w:val="32"/>
        </w:rPr>
        <w:t xml:space="preserve"> Культуры, в которых признание слабости, обращение за помощью, демонстрация эмоций интерпретируются как моральное несовершенство — создают ситуацию, в которой депрессия развивается в тишине до критических уровней.</w:t>
      </w:r>
    </w:p>
    <w:p w14:paraId="333F4D75" w14:textId="77777777" w:rsidR="00F44BBA" w:rsidRPr="00EC788E" w:rsidRDefault="00F44BBA" w:rsidP="00B639AF">
      <w:pPr>
        <w:rPr>
          <w:rFonts w:ascii="Arial" w:hAnsi="Arial" w:cs="Arial"/>
          <w:sz w:val="32"/>
          <w:szCs w:val="32"/>
        </w:rPr>
      </w:pPr>
      <w:r w:rsidRPr="00EC788E">
        <w:rPr>
          <w:rFonts w:ascii="Arial" w:hAnsi="Arial" w:cs="Arial"/>
          <w:b/>
          <w:bCs/>
          <w:sz w:val="32"/>
          <w:szCs w:val="32"/>
        </w:rPr>
        <w:t>Фактор 4: Стигматизация психической помощи.</w:t>
      </w:r>
      <w:r w:rsidRPr="00EC788E">
        <w:rPr>
          <w:rFonts w:ascii="Arial" w:hAnsi="Arial" w:cs="Arial"/>
          <w:sz w:val="32"/>
          <w:szCs w:val="32"/>
        </w:rPr>
        <w:t xml:space="preserve"> Чем выше стигматизация психиатрии и психотерапии в культуре — тем ниже выявляемость депрессии и тем выше её реальные последствия: </w:t>
      </w:r>
      <w:proofErr w:type="spellStart"/>
      <w:r w:rsidRPr="00EC788E">
        <w:rPr>
          <w:rFonts w:ascii="Arial" w:hAnsi="Arial" w:cs="Arial"/>
          <w:sz w:val="32"/>
          <w:szCs w:val="32"/>
        </w:rPr>
        <w:t>хронификация</w:t>
      </w:r>
      <w:proofErr w:type="spellEnd"/>
      <w:r w:rsidRPr="00EC788E">
        <w:rPr>
          <w:rFonts w:ascii="Arial" w:hAnsi="Arial" w:cs="Arial"/>
          <w:sz w:val="32"/>
          <w:szCs w:val="32"/>
        </w:rPr>
        <w:t>, суицид, психосоматика.</w:t>
      </w:r>
    </w:p>
    <w:p w14:paraId="1E8B6277" w14:textId="77777777" w:rsidR="00F44BBA" w:rsidRPr="00EC788E" w:rsidRDefault="00F44BBA" w:rsidP="00B639AF">
      <w:pPr>
        <w:rPr>
          <w:rFonts w:ascii="Arial" w:hAnsi="Arial" w:cs="Arial"/>
          <w:sz w:val="32"/>
          <w:szCs w:val="32"/>
        </w:rPr>
      </w:pPr>
      <w:r w:rsidRPr="00EC788E">
        <w:rPr>
          <w:rFonts w:ascii="Arial" w:hAnsi="Arial" w:cs="Arial"/>
          <w:b/>
          <w:bCs/>
          <w:sz w:val="32"/>
          <w:szCs w:val="32"/>
        </w:rPr>
        <w:t>Фактор 5: Отсутствие институциональной поддержки в кризисе.</w:t>
      </w:r>
      <w:r w:rsidRPr="00EC788E">
        <w:rPr>
          <w:rFonts w:ascii="Arial" w:hAnsi="Arial" w:cs="Arial"/>
          <w:sz w:val="32"/>
          <w:szCs w:val="32"/>
        </w:rPr>
        <w:t xml:space="preserve"> Когда система социальной защиты слаба или отсутствует, экономический или жизненный кризис воспринимается как личная ответственность в полной мере. Скандинавские системы социальной защиты «</w:t>
      </w:r>
      <w:proofErr w:type="spellStart"/>
      <w:r w:rsidRPr="00EC788E">
        <w:rPr>
          <w:rFonts w:ascii="Arial" w:hAnsi="Arial" w:cs="Arial"/>
          <w:sz w:val="32"/>
          <w:szCs w:val="32"/>
        </w:rPr>
        <w:t>деперсонализируют</w:t>
      </w:r>
      <w:proofErr w:type="spellEnd"/>
      <w:r w:rsidRPr="00EC788E">
        <w:rPr>
          <w:rFonts w:ascii="Arial" w:hAnsi="Arial" w:cs="Arial"/>
          <w:sz w:val="32"/>
          <w:szCs w:val="32"/>
        </w:rPr>
        <w:t>» часть ответственности — снижая психологическое давление.</w:t>
      </w:r>
    </w:p>
    <w:p w14:paraId="644D245A" w14:textId="77777777" w:rsidR="00F44BBA" w:rsidRPr="00EC788E" w:rsidRDefault="00F44BBA" w:rsidP="00B639AF">
      <w:pPr>
        <w:rPr>
          <w:rFonts w:ascii="Arial" w:hAnsi="Arial" w:cs="Arial"/>
          <w:sz w:val="32"/>
          <w:szCs w:val="32"/>
        </w:rPr>
      </w:pPr>
      <w:r w:rsidRPr="00EC788E">
        <w:rPr>
          <w:rFonts w:ascii="Arial" w:hAnsi="Arial" w:cs="Arial"/>
          <w:sz w:val="32"/>
          <w:szCs w:val="32"/>
        </w:rPr>
        <w:t>И напротив: культуры, демонстрирующие более низкие уровни депрессии при сопоставимых социально-экономических условиях, как правило, характеризуются снижением стигматизации уязвимости, более горизонтальным распределением ответственности и системной поддержкой в кризисе.</w:t>
      </w:r>
    </w:p>
    <w:p w14:paraId="7E788894" w14:textId="77777777" w:rsidR="00F44BBA" w:rsidRPr="00EC788E" w:rsidRDefault="00F44BBA" w:rsidP="00B639AF">
      <w:pPr>
        <w:rPr>
          <w:rFonts w:ascii="Arial" w:hAnsi="Arial" w:cs="Arial"/>
          <w:sz w:val="32"/>
          <w:szCs w:val="32"/>
        </w:rPr>
      </w:pPr>
      <w:r w:rsidRPr="00EC788E">
        <w:rPr>
          <w:rFonts w:ascii="Arial" w:hAnsi="Arial" w:cs="Arial"/>
          <w:sz w:val="32"/>
          <w:szCs w:val="32"/>
        </w:rPr>
        <w:t>Это — не призыв к копированию скандинавской модели (что невозможно и нежелательно — культурный контекст не пересаживается). Это — понимание механизмов, которое позволяет на каждом уровне — от государственной политики до индивидуальной терапии — делать более умные выборы.</w:t>
      </w:r>
    </w:p>
    <w:p w14:paraId="711C8794" w14:textId="77777777" w:rsidR="00F44BBA" w:rsidRPr="00EC788E" w:rsidRDefault="00F44BBA" w:rsidP="00B639AF">
      <w:pPr>
        <w:rPr>
          <w:rFonts w:ascii="Arial" w:hAnsi="Arial" w:cs="Arial"/>
          <w:sz w:val="32"/>
          <w:szCs w:val="32"/>
        </w:rPr>
      </w:pPr>
      <w:r w:rsidRPr="00EC788E">
        <w:rPr>
          <w:rFonts w:ascii="Arial" w:hAnsi="Arial" w:cs="Arial"/>
          <w:b/>
          <w:bCs/>
          <w:sz w:val="32"/>
          <w:szCs w:val="32"/>
        </w:rPr>
        <w:t>Переход:</w:t>
      </w:r>
      <w:r w:rsidRPr="00EC788E">
        <w:rPr>
          <w:rFonts w:ascii="Arial" w:hAnsi="Arial" w:cs="Arial"/>
          <w:sz w:val="32"/>
          <w:szCs w:val="32"/>
        </w:rPr>
        <w:t xml:space="preserve"> Следующая глава переходит от культурного уровня к индивидуальному — и исследует конкретный нейробиологический и когнитивный механизм, через который </w:t>
      </w:r>
      <w:r w:rsidRPr="00EC788E">
        <w:rPr>
          <w:rFonts w:ascii="Arial" w:hAnsi="Arial" w:cs="Arial"/>
          <w:sz w:val="32"/>
          <w:szCs w:val="32"/>
        </w:rPr>
        <w:lastRenderedPageBreak/>
        <w:t>культурные паттерны вины превращаются в хронические психические расстройства. Мы познакомимся с самим вирусом — когнитивным механизмом самоуничтожения, который живет внутри каждого человека независимо от культуры, хотя и адаптируется к ней.</w:t>
      </w:r>
    </w:p>
    <w:p w14:paraId="6E8A35AB" w14:textId="77777777" w:rsidR="00F44BBA" w:rsidRPr="00EC788E" w:rsidRDefault="00F44BBA">
      <w:pPr>
        <w:rPr>
          <w:rFonts w:ascii="Arial" w:hAnsi="Arial" w:cs="Arial"/>
          <w:sz w:val="32"/>
          <w:szCs w:val="32"/>
        </w:rPr>
      </w:pPr>
    </w:p>
    <w:p w14:paraId="3BE65507"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ГЛАВА 11</w:t>
      </w:r>
    </w:p>
    <w:p w14:paraId="0E58B6E7"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САМОКРИТИКА КАК «КОГНИТИВНЫЙ ВИРУС»</w:t>
      </w:r>
    </w:p>
    <w:p w14:paraId="7C6D68B9" w14:textId="77777777" w:rsidR="00F44BBA" w:rsidRPr="00EC788E" w:rsidRDefault="00F44BBA" w:rsidP="0004196C">
      <w:pPr>
        <w:rPr>
          <w:rFonts w:ascii="Arial" w:hAnsi="Arial" w:cs="Arial"/>
          <w:sz w:val="32"/>
          <w:szCs w:val="32"/>
        </w:rPr>
      </w:pPr>
      <w:r w:rsidRPr="00EC788E">
        <w:rPr>
          <w:rFonts w:ascii="Arial" w:hAnsi="Arial" w:cs="Arial"/>
          <w:sz w:val="32"/>
          <w:szCs w:val="32"/>
        </w:rPr>
        <w:t>«Большинство людей не осознают, как жестоко они обращаются с собой.»</w:t>
      </w:r>
    </w:p>
    <w:p w14:paraId="0C5772E0" w14:textId="77777777" w:rsidR="00F44BBA" w:rsidRPr="00EC788E" w:rsidRDefault="00F44BBA" w:rsidP="0004196C">
      <w:pPr>
        <w:rPr>
          <w:rFonts w:ascii="Arial" w:hAnsi="Arial" w:cs="Arial"/>
          <w:sz w:val="32"/>
          <w:szCs w:val="32"/>
        </w:rPr>
      </w:pPr>
      <w:r w:rsidRPr="00EC788E">
        <w:rPr>
          <w:rFonts w:ascii="Arial" w:hAnsi="Arial" w:cs="Arial"/>
          <w:sz w:val="32"/>
          <w:szCs w:val="32"/>
        </w:rPr>
        <w:t>— Тит Нат Хан</w:t>
      </w:r>
    </w:p>
    <w:p w14:paraId="11DEC3FC"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5CACFBC7">
          <v:rect id="_x0000_i1125" style="width:0;height:1.5pt" o:hralign="center" o:hrstd="t" o:hr="t" fillcolor="#a0a0a0" stroked="f"/>
        </w:pict>
      </w:r>
    </w:p>
    <w:p w14:paraId="2A114E66"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ОТКРЫВАЮЩИЙ НАРРАТИВ: ТРИ ЧАСА НОЧИ</w:t>
      </w:r>
    </w:p>
    <w:p w14:paraId="74F96D34" w14:textId="77777777" w:rsidR="00F44BBA" w:rsidRPr="00EC788E" w:rsidRDefault="00F44BBA" w:rsidP="0004196C">
      <w:pPr>
        <w:rPr>
          <w:rFonts w:ascii="Arial" w:hAnsi="Arial" w:cs="Arial"/>
          <w:sz w:val="32"/>
          <w:szCs w:val="32"/>
        </w:rPr>
      </w:pPr>
      <w:r w:rsidRPr="00EC788E">
        <w:rPr>
          <w:rFonts w:ascii="Arial" w:hAnsi="Arial" w:cs="Arial"/>
          <w:sz w:val="32"/>
          <w:szCs w:val="32"/>
        </w:rPr>
        <w:t>Представьте себе трех разных людей. У всех у них одна общая черта — время три часа ночи. Свет выключен. В комнате тихо. Но внутри этих людей происходит битва, которую никто другой никогда не увидит.</w:t>
      </w:r>
    </w:p>
    <w:p w14:paraId="1FDF4F0A" w14:textId="77777777" w:rsidR="00F44BBA" w:rsidRPr="00EC788E" w:rsidRDefault="00F44BBA" w:rsidP="0004196C">
      <w:pPr>
        <w:rPr>
          <w:rFonts w:ascii="Arial" w:hAnsi="Arial" w:cs="Arial"/>
          <w:sz w:val="32"/>
          <w:szCs w:val="32"/>
        </w:rPr>
      </w:pPr>
      <w:r w:rsidRPr="00EC788E">
        <w:rPr>
          <w:rFonts w:ascii="Arial" w:hAnsi="Arial" w:cs="Arial"/>
          <w:sz w:val="32"/>
          <w:szCs w:val="32"/>
        </w:rPr>
        <w:t>Первая — Анна. Она стоит у окна и просматривает в памяти свой день. «Я опоздала на встречу на две минуты». «Я неправильно сказала клиенту». «Я не позвонила маме так быстро, как хотела». Она не видит своего успеха за прошедший год. Она видит только эти две минуты ошибки. Её тело сжимается в комок. Желудок тянет. Это физическая боль от мысли.</w:t>
      </w:r>
    </w:p>
    <w:p w14:paraId="54E802E1" w14:textId="77777777" w:rsidR="00F44BBA" w:rsidRPr="00EC788E" w:rsidRDefault="00F44BBA" w:rsidP="0004196C">
      <w:pPr>
        <w:rPr>
          <w:rFonts w:ascii="Arial" w:hAnsi="Arial" w:cs="Arial"/>
          <w:sz w:val="32"/>
          <w:szCs w:val="32"/>
        </w:rPr>
      </w:pPr>
      <w:r w:rsidRPr="00EC788E">
        <w:rPr>
          <w:rFonts w:ascii="Arial" w:hAnsi="Arial" w:cs="Arial"/>
          <w:sz w:val="32"/>
          <w:szCs w:val="32"/>
        </w:rPr>
        <w:t>Вторая — Мария. Она лежит на кровати и вспоминает конфликт с соседом. «Почему я не дала сдачи?» «Что бы подумали другие?» «Я выглядела глупо». Для неё это не просто неловкость. Это приговор её личности. «Я всегда такая». Она чувствует стыд, который хочется скрыть.</w:t>
      </w:r>
    </w:p>
    <w:p w14:paraId="63C3602E" w14:textId="77777777" w:rsidR="00F44BBA" w:rsidRPr="00EC788E" w:rsidRDefault="00F44BBA" w:rsidP="0004196C">
      <w:pPr>
        <w:rPr>
          <w:rFonts w:ascii="Arial" w:hAnsi="Arial" w:cs="Arial"/>
          <w:sz w:val="32"/>
          <w:szCs w:val="32"/>
        </w:rPr>
      </w:pPr>
      <w:r w:rsidRPr="00EC788E">
        <w:rPr>
          <w:rFonts w:ascii="Arial" w:hAnsi="Arial" w:cs="Arial"/>
          <w:sz w:val="32"/>
          <w:szCs w:val="32"/>
        </w:rPr>
        <w:lastRenderedPageBreak/>
        <w:t>Третий — Максим. Он смотрит в потолок после развода. «Я разрушил семью». «Я плохой отец». «Я не могу быть счастливым, пока они страдают». Для него вина — это тяжкий груз, который он носит по жизни.</w:t>
      </w:r>
    </w:p>
    <w:p w14:paraId="594DBADF" w14:textId="77777777" w:rsidR="00F44BBA" w:rsidRPr="00EC788E" w:rsidRDefault="00F44BBA" w:rsidP="0004196C">
      <w:pPr>
        <w:rPr>
          <w:rFonts w:ascii="Arial" w:hAnsi="Arial" w:cs="Arial"/>
          <w:sz w:val="32"/>
          <w:szCs w:val="32"/>
        </w:rPr>
      </w:pPr>
      <w:r w:rsidRPr="00EC788E">
        <w:rPr>
          <w:rFonts w:ascii="Arial" w:hAnsi="Arial" w:cs="Arial"/>
          <w:sz w:val="32"/>
          <w:szCs w:val="32"/>
        </w:rPr>
        <w:t>Все трое переживают одно и то же: острое самообвинение. Это не просто «мысли». Это состояние, которое нейрофизиологи могут измерить. Это состояние, которое можно сравнить с вирусной инфекцией: оно проникает в систему, меняет её работу, заражает новые сферы и размножается.</w:t>
      </w:r>
    </w:p>
    <w:p w14:paraId="1606E803" w14:textId="77777777" w:rsidR="00F44BBA" w:rsidRPr="00EC788E" w:rsidRDefault="00F44BBA" w:rsidP="0004196C">
      <w:pPr>
        <w:rPr>
          <w:rFonts w:ascii="Arial" w:hAnsi="Arial" w:cs="Arial"/>
          <w:sz w:val="32"/>
          <w:szCs w:val="32"/>
        </w:rPr>
      </w:pPr>
      <w:r w:rsidRPr="00EC788E">
        <w:rPr>
          <w:rFonts w:ascii="Arial" w:hAnsi="Arial" w:cs="Arial"/>
          <w:sz w:val="32"/>
          <w:szCs w:val="32"/>
        </w:rPr>
        <w:t>В этой главе мы посмотрим на этот «вирус» изнутри. Как работает механизм самокритики? Почему мозг реагирует на мысль «я неудачник» так же остро, как на рычащего льва? И почему попытки «просто перестать себя критиковать» часто лишь усиливают проблему?</w:t>
      </w:r>
    </w:p>
    <w:p w14:paraId="21FF7D41"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7343F92D">
          <v:rect id="_x0000_i1126" style="width:0;height:1.5pt" o:hralign="center" o:hrstd="t" o:hr="t" fillcolor="#a0a0a0" stroked="f"/>
        </w:pict>
      </w:r>
    </w:p>
    <w:p w14:paraId="6174E8FF"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11.1 НЕЙРОБИОЛОГИЯ ВНУТРЕННЕГО СУДЬИ</w:t>
      </w:r>
    </w:p>
    <w:p w14:paraId="5D1B7C4A"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Когда человек произносит про себя «я неудачник» — что происходит в его мозге? До появления </w:t>
      </w:r>
      <w:proofErr w:type="spellStart"/>
      <w:r w:rsidRPr="00EC788E">
        <w:rPr>
          <w:rFonts w:ascii="Arial" w:hAnsi="Arial" w:cs="Arial"/>
          <w:sz w:val="32"/>
          <w:szCs w:val="32"/>
        </w:rPr>
        <w:t>нейровизуализации</w:t>
      </w:r>
      <w:proofErr w:type="spellEnd"/>
      <w:r w:rsidRPr="00EC788E">
        <w:rPr>
          <w:rFonts w:ascii="Arial" w:hAnsi="Arial" w:cs="Arial"/>
          <w:sz w:val="32"/>
          <w:szCs w:val="32"/>
        </w:rPr>
        <w:t xml:space="preserve"> (</w:t>
      </w:r>
      <w:proofErr w:type="spellStart"/>
      <w:r w:rsidRPr="00EC788E">
        <w:rPr>
          <w:rFonts w:ascii="Arial" w:hAnsi="Arial" w:cs="Arial"/>
          <w:sz w:val="32"/>
          <w:szCs w:val="32"/>
        </w:rPr>
        <w:t>fMRI</w:t>
      </w:r>
      <w:proofErr w:type="spellEnd"/>
      <w:r w:rsidRPr="00EC788E">
        <w:rPr>
          <w:rFonts w:ascii="Arial" w:hAnsi="Arial" w:cs="Arial"/>
          <w:sz w:val="32"/>
          <w:szCs w:val="32"/>
        </w:rPr>
        <w:t xml:space="preserve"> и PET-сканирования) этот вопрос оставался в сфере умозрений. Сегодня мы можем ответить на него с анатомической точностью.</w:t>
      </w:r>
    </w:p>
    <w:p w14:paraId="027C142E" w14:textId="77777777" w:rsidR="00F44BBA" w:rsidRPr="00EC788E" w:rsidRDefault="00F44BBA" w:rsidP="0004196C">
      <w:pPr>
        <w:rPr>
          <w:rFonts w:ascii="Arial" w:hAnsi="Arial" w:cs="Arial"/>
          <w:sz w:val="32"/>
          <w:szCs w:val="32"/>
        </w:rPr>
      </w:pPr>
      <w:r w:rsidRPr="00EC788E">
        <w:rPr>
          <w:rFonts w:ascii="Arial" w:hAnsi="Arial" w:cs="Arial"/>
          <w:b/>
          <w:bCs/>
          <w:sz w:val="32"/>
          <w:szCs w:val="32"/>
        </w:rPr>
        <w:t>Ключевое открытие:</w:t>
      </w:r>
      <w:r w:rsidRPr="00EC788E">
        <w:rPr>
          <w:rFonts w:ascii="Arial" w:hAnsi="Arial" w:cs="Arial"/>
          <w:sz w:val="32"/>
          <w:szCs w:val="32"/>
        </w:rPr>
        <w:t xml:space="preserve"> Активация мозга при переживании острой самокритики и </w:t>
      </w:r>
      <w:proofErr w:type="spellStart"/>
      <w:r w:rsidRPr="00EC788E">
        <w:rPr>
          <w:rFonts w:ascii="Arial" w:hAnsi="Arial" w:cs="Arial"/>
          <w:sz w:val="32"/>
          <w:szCs w:val="32"/>
        </w:rPr>
        <w:t>самостыда</w:t>
      </w:r>
      <w:proofErr w:type="spellEnd"/>
      <w:r w:rsidRPr="00EC788E">
        <w:rPr>
          <w:rFonts w:ascii="Arial" w:hAnsi="Arial" w:cs="Arial"/>
          <w:sz w:val="32"/>
          <w:szCs w:val="32"/>
        </w:rPr>
        <w:t xml:space="preserve"> идентична активации при обработке внешней угрозы. Мозг реагирует на мысль «я плохой» так же, как на рычащего хищника.</w:t>
      </w:r>
    </w:p>
    <w:p w14:paraId="6D1ECE66" w14:textId="77777777" w:rsidR="00F44BBA" w:rsidRPr="00EC788E" w:rsidRDefault="00F44BBA" w:rsidP="00F44BBA">
      <w:pPr>
        <w:numPr>
          <w:ilvl w:val="0"/>
          <w:numId w:val="39"/>
        </w:numPr>
        <w:rPr>
          <w:rFonts w:ascii="Arial" w:hAnsi="Arial" w:cs="Arial"/>
          <w:sz w:val="32"/>
          <w:szCs w:val="32"/>
        </w:rPr>
      </w:pPr>
      <w:r w:rsidRPr="00EC788E">
        <w:rPr>
          <w:rFonts w:ascii="Arial" w:hAnsi="Arial" w:cs="Arial"/>
          <w:b/>
          <w:bCs/>
          <w:sz w:val="32"/>
          <w:szCs w:val="32"/>
        </w:rPr>
        <w:t>Миндалевидное тело (</w:t>
      </w:r>
      <w:proofErr w:type="spellStart"/>
      <w:r w:rsidRPr="00EC788E">
        <w:rPr>
          <w:rFonts w:ascii="Arial" w:hAnsi="Arial" w:cs="Arial"/>
          <w:b/>
          <w:bCs/>
          <w:sz w:val="32"/>
          <w:szCs w:val="32"/>
        </w:rPr>
        <w:t>амигдала</w:t>
      </w:r>
      <w:proofErr w:type="spellEnd"/>
      <w:r w:rsidRPr="00EC788E">
        <w:rPr>
          <w:rFonts w:ascii="Arial" w:hAnsi="Arial" w:cs="Arial"/>
          <w:b/>
          <w:bCs/>
          <w:sz w:val="32"/>
          <w:szCs w:val="32"/>
        </w:rPr>
        <w:t>)</w:t>
      </w:r>
      <w:r w:rsidRPr="00EC788E">
        <w:rPr>
          <w:rFonts w:ascii="Arial" w:hAnsi="Arial" w:cs="Arial"/>
          <w:sz w:val="32"/>
          <w:szCs w:val="32"/>
        </w:rPr>
        <w:t xml:space="preserve"> — главный детектор угрозы — </w:t>
      </w:r>
      <w:proofErr w:type="spellStart"/>
      <w:r w:rsidRPr="00EC788E">
        <w:rPr>
          <w:rFonts w:ascii="Arial" w:hAnsi="Arial" w:cs="Arial"/>
          <w:sz w:val="32"/>
          <w:szCs w:val="32"/>
        </w:rPr>
        <w:t>гиперактивируется</w:t>
      </w:r>
      <w:proofErr w:type="spellEnd"/>
      <w:r w:rsidRPr="00EC788E">
        <w:rPr>
          <w:rFonts w:ascii="Arial" w:hAnsi="Arial" w:cs="Arial"/>
          <w:sz w:val="32"/>
          <w:szCs w:val="32"/>
        </w:rPr>
        <w:t xml:space="preserve"> при переживании стыда и острой самокритики. Именно оно запускает стресс-ответ: выброс адреналина и кортизола, учащение пульса, </w:t>
      </w:r>
      <w:r w:rsidRPr="00EC788E">
        <w:rPr>
          <w:rFonts w:ascii="Arial" w:hAnsi="Arial" w:cs="Arial"/>
          <w:sz w:val="32"/>
          <w:szCs w:val="32"/>
        </w:rPr>
        <w:lastRenderedPageBreak/>
        <w:t>мышечное напряжение. Это — та же физиологическая реакция, что и при столкновении с физической опасностью.</w:t>
      </w:r>
    </w:p>
    <w:p w14:paraId="51E106E8" w14:textId="77777777" w:rsidR="00F44BBA" w:rsidRPr="00EC788E" w:rsidRDefault="00F44BBA" w:rsidP="00F44BBA">
      <w:pPr>
        <w:numPr>
          <w:ilvl w:val="0"/>
          <w:numId w:val="39"/>
        </w:numPr>
        <w:rPr>
          <w:rFonts w:ascii="Arial" w:hAnsi="Arial" w:cs="Arial"/>
          <w:sz w:val="32"/>
          <w:szCs w:val="32"/>
        </w:rPr>
      </w:pPr>
      <w:r w:rsidRPr="00EC788E">
        <w:rPr>
          <w:rFonts w:ascii="Arial" w:hAnsi="Arial" w:cs="Arial"/>
          <w:b/>
          <w:bCs/>
          <w:sz w:val="32"/>
          <w:szCs w:val="32"/>
        </w:rPr>
        <w:t>Передняя поясная кора (ACC)</w:t>
      </w:r>
      <w:r w:rsidRPr="00EC788E">
        <w:rPr>
          <w:rFonts w:ascii="Arial" w:hAnsi="Arial" w:cs="Arial"/>
          <w:sz w:val="32"/>
          <w:szCs w:val="32"/>
        </w:rPr>
        <w:t xml:space="preserve"> — зона мониторинга ошибок и социальной боли — активируется как при самокритике, так и при физической боли. Это объясняет, почему «больная совесть» — не метафора, а </w:t>
      </w:r>
      <w:proofErr w:type="spellStart"/>
      <w:r w:rsidRPr="00EC788E">
        <w:rPr>
          <w:rFonts w:ascii="Arial" w:hAnsi="Arial" w:cs="Arial"/>
          <w:sz w:val="32"/>
          <w:szCs w:val="32"/>
        </w:rPr>
        <w:t>нейробиологически</w:t>
      </w:r>
      <w:proofErr w:type="spellEnd"/>
      <w:r w:rsidRPr="00EC788E">
        <w:rPr>
          <w:rFonts w:ascii="Arial" w:hAnsi="Arial" w:cs="Arial"/>
          <w:sz w:val="32"/>
          <w:szCs w:val="32"/>
        </w:rPr>
        <w:t xml:space="preserve"> точное описание: совесть буквально болит в том же смысле, в каком болит ушиб.</w:t>
      </w:r>
    </w:p>
    <w:p w14:paraId="40D2D9C2" w14:textId="77777777" w:rsidR="00F44BBA" w:rsidRPr="00EC788E" w:rsidRDefault="00F44BBA" w:rsidP="00F44BBA">
      <w:pPr>
        <w:numPr>
          <w:ilvl w:val="0"/>
          <w:numId w:val="39"/>
        </w:numPr>
        <w:rPr>
          <w:rFonts w:ascii="Arial" w:hAnsi="Arial" w:cs="Arial"/>
          <w:sz w:val="32"/>
          <w:szCs w:val="32"/>
        </w:rPr>
      </w:pPr>
      <w:r w:rsidRPr="00EC788E">
        <w:rPr>
          <w:rFonts w:ascii="Arial" w:hAnsi="Arial" w:cs="Arial"/>
          <w:b/>
          <w:bCs/>
          <w:sz w:val="32"/>
          <w:szCs w:val="32"/>
        </w:rPr>
        <w:t>Медиальная префронтальная кора (</w:t>
      </w:r>
      <w:proofErr w:type="spellStart"/>
      <w:r w:rsidRPr="00EC788E">
        <w:rPr>
          <w:rFonts w:ascii="Arial" w:hAnsi="Arial" w:cs="Arial"/>
          <w:b/>
          <w:bCs/>
          <w:sz w:val="32"/>
          <w:szCs w:val="32"/>
        </w:rPr>
        <w:t>mPFC</w:t>
      </w:r>
      <w:proofErr w:type="spellEnd"/>
      <w:r w:rsidRPr="00EC788E">
        <w:rPr>
          <w:rFonts w:ascii="Arial" w:hAnsi="Arial" w:cs="Arial"/>
          <w:b/>
          <w:bCs/>
          <w:sz w:val="32"/>
          <w:szCs w:val="32"/>
        </w:rPr>
        <w:t>)</w:t>
      </w:r>
      <w:r w:rsidRPr="00EC788E">
        <w:rPr>
          <w:rFonts w:ascii="Arial" w:hAnsi="Arial" w:cs="Arial"/>
          <w:sz w:val="32"/>
          <w:szCs w:val="32"/>
        </w:rPr>
        <w:t xml:space="preserve"> — центр </w:t>
      </w:r>
      <w:proofErr w:type="spellStart"/>
      <w:r w:rsidRPr="00EC788E">
        <w:rPr>
          <w:rFonts w:ascii="Arial" w:hAnsi="Arial" w:cs="Arial"/>
          <w:sz w:val="32"/>
          <w:szCs w:val="32"/>
        </w:rPr>
        <w:t>саморефлексии</w:t>
      </w:r>
      <w:proofErr w:type="spellEnd"/>
      <w:r w:rsidRPr="00EC788E">
        <w:rPr>
          <w:rFonts w:ascii="Arial" w:hAnsi="Arial" w:cs="Arial"/>
          <w:sz w:val="32"/>
          <w:szCs w:val="32"/>
        </w:rPr>
        <w:t xml:space="preserve"> — активна при размышлении о себе, включая самокритичные мысли. Интенсивная самокритика буквально занимает этот важный ресурс мозга — снижая его доступность для решения проблем, планирования и принятия решений.</w:t>
      </w:r>
    </w:p>
    <w:p w14:paraId="73F8BB65" w14:textId="77777777" w:rsidR="00F44BBA" w:rsidRPr="00EC788E" w:rsidRDefault="00F44BBA" w:rsidP="00F44BBA">
      <w:pPr>
        <w:numPr>
          <w:ilvl w:val="0"/>
          <w:numId w:val="39"/>
        </w:numPr>
        <w:rPr>
          <w:rFonts w:ascii="Arial" w:hAnsi="Arial" w:cs="Arial"/>
          <w:sz w:val="32"/>
          <w:szCs w:val="32"/>
        </w:rPr>
      </w:pPr>
      <w:r w:rsidRPr="00EC788E">
        <w:rPr>
          <w:rFonts w:ascii="Arial" w:hAnsi="Arial" w:cs="Arial"/>
          <w:b/>
          <w:bCs/>
          <w:sz w:val="32"/>
          <w:szCs w:val="32"/>
        </w:rPr>
        <w:t>Островковая кора (</w:t>
      </w:r>
      <w:proofErr w:type="spellStart"/>
      <w:r w:rsidRPr="00EC788E">
        <w:rPr>
          <w:rFonts w:ascii="Arial" w:hAnsi="Arial" w:cs="Arial"/>
          <w:b/>
          <w:bCs/>
          <w:sz w:val="32"/>
          <w:szCs w:val="32"/>
        </w:rPr>
        <w:t>insula</w:t>
      </w:r>
      <w:proofErr w:type="spellEnd"/>
      <w:r w:rsidRPr="00EC788E">
        <w:rPr>
          <w:rFonts w:ascii="Arial" w:hAnsi="Arial" w:cs="Arial"/>
          <w:b/>
          <w:bCs/>
          <w:sz w:val="32"/>
          <w:szCs w:val="32"/>
        </w:rPr>
        <w:t>)</w:t>
      </w:r>
      <w:r w:rsidRPr="00EC788E">
        <w:rPr>
          <w:rFonts w:ascii="Arial" w:hAnsi="Arial" w:cs="Arial"/>
          <w:sz w:val="32"/>
          <w:szCs w:val="32"/>
        </w:rPr>
        <w:t xml:space="preserve"> — связана с телесным самоощущением и отвращением — активируется при переживании стыда. Это объясняет характерные телесные ощущения стыда: жар в лице, ощущение «провалиться сквозь землю», тошноту.</w:t>
      </w:r>
    </w:p>
    <w:p w14:paraId="2839FC51" w14:textId="77777777" w:rsidR="00F44BBA" w:rsidRPr="00EC788E" w:rsidRDefault="00F44BBA" w:rsidP="0004196C">
      <w:pPr>
        <w:rPr>
          <w:rFonts w:ascii="Arial" w:hAnsi="Arial" w:cs="Arial"/>
          <w:sz w:val="32"/>
          <w:szCs w:val="32"/>
        </w:rPr>
      </w:pPr>
      <w:r w:rsidRPr="00EC788E">
        <w:rPr>
          <w:rFonts w:ascii="Arial" w:hAnsi="Arial" w:cs="Arial"/>
          <w:b/>
          <w:bCs/>
          <w:sz w:val="32"/>
          <w:szCs w:val="32"/>
        </w:rPr>
        <w:t>КЛЮЧЕВОЕ ОТКРЫТИЕ</w:t>
      </w:r>
      <w:r w:rsidRPr="00EC788E">
        <w:rPr>
          <w:rFonts w:ascii="Arial" w:hAnsi="Arial" w:cs="Arial"/>
          <w:sz w:val="32"/>
          <w:szCs w:val="32"/>
        </w:rPr>
        <w:br/>
      </w:r>
      <w:proofErr w:type="spellStart"/>
      <w:r w:rsidRPr="00EC788E">
        <w:rPr>
          <w:rFonts w:ascii="Arial" w:hAnsi="Arial" w:cs="Arial"/>
          <w:sz w:val="32"/>
          <w:szCs w:val="32"/>
        </w:rPr>
        <w:t>Нейровизуализационное</w:t>
      </w:r>
      <w:proofErr w:type="spellEnd"/>
      <w:r w:rsidRPr="00EC788E">
        <w:rPr>
          <w:rFonts w:ascii="Arial" w:hAnsi="Arial" w:cs="Arial"/>
          <w:sz w:val="32"/>
          <w:szCs w:val="32"/>
        </w:rPr>
        <w:t xml:space="preserve"> исследование Гилберта с </w:t>
      </w:r>
      <w:proofErr w:type="spellStart"/>
      <w:r w:rsidRPr="00EC788E">
        <w:rPr>
          <w:rFonts w:ascii="Arial" w:hAnsi="Arial" w:cs="Arial"/>
          <w:sz w:val="32"/>
          <w:szCs w:val="32"/>
        </w:rPr>
        <w:t>соавт</w:t>
      </w:r>
      <w:proofErr w:type="spellEnd"/>
      <w:r w:rsidRPr="00EC788E">
        <w:rPr>
          <w:rFonts w:ascii="Arial" w:hAnsi="Arial" w:cs="Arial"/>
          <w:sz w:val="32"/>
          <w:szCs w:val="32"/>
        </w:rPr>
        <w:t>. (2006) показало: самокритичные мысли активируют те же нейронные сети, что и угроза от доминантного члена группы. Это означает: когда мы критикуем себя, наш мозг биологически воспринимает это как нападение — и реагирует соответствующим стресс-ответом. Мы атакуем себя — и сами же становимся жертвой этой атаки.</w:t>
      </w:r>
    </w:p>
    <w:p w14:paraId="5391752F"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11BB252B">
          <v:rect id="_x0000_i1127" style="width:0;height:1.5pt" o:hralign="center" o:hrstd="t" o:hr="t" fillcolor="#a0a0a0" stroked="f"/>
        </w:pict>
      </w:r>
    </w:p>
    <w:p w14:paraId="0E496A0A"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lastRenderedPageBreak/>
        <w:t>11.2 ТРИ СИСТЕМЫ МОЗГА: ПОЧЕМУ САМОКРИТИКА ТАК РАЗРУШИТЕЛЬНА</w:t>
      </w:r>
    </w:p>
    <w:p w14:paraId="3175AC91" w14:textId="77777777" w:rsidR="00F44BBA" w:rsidRPr="00EC788E" w:rsidRDefault="00F44BBA" w:rsidP="0004196C">
      <w:pPr>
        <w:rPr>
          <w:rFonts w:ascii="Arial" w:hAnsi="Arial" w:cs="Arial"/>
          <w:sz w:val="32"/>
          <w:szCs w:val="32"/>
        </w:rPr>
      </w:pPr>
      <w:r w:rsidRPr="00EC788E">
        <w:rPr>
          <w:rFonts w:ascii="Arial" w:hAnsi="Arial" w:cs="Arial"/>
          <w:sz w:val="32"/>
          <w:szCs w:val="32"/>
        </w:rPr>
        <w:t>Пол Гилберт разработал эволюционно обоснованную модель трёх аффективных систем, которая объясняет, почему хроническая самокритика является столь разрушительной с нейробиологической точки зрения.</w:t>
      </w:r>
    </w:p>
    <w:p w14:paraId="0A6A1397" w14:textId="77777777" w:rsidR="00F44BBA" w:rsidRPr="00EC788E" w:rsidRDefault="00F44BBA" w:rsidP="0004196C">
      <w:pPr>
        <w:rPr>
          <w:rFonts w:ascii="Arial" w:hAnsi="Arial" w:cs="Arial"/>
          <w:sz w:val="32"/>
          <w:szCs w:val="32"/>
        </w:rPr>
      </w:pPr>
      <w:r w:rsidRPr="00EC788E">
        <w:rPr>
          <w:rFonts w:ascii="Arial" w:hAnsi="Arial" w:cs="Arial"/>
          <w:b/>
          <w:bCs/>
          <w:sz w:val="32"/>
          <w:szCs w:val="32"/>
        </w:rPr>
        <w:t>1. Система угрозы и защиты</w:t>
      </w:r>
      <w:r w:rsidRPr="00EC788E">
        <w:rPr>
          <w:rFonts w:ascii="Arial" w:hAnsi="Arial" w:cs="Arial"/>
          <w:sz w:val="32"/>
          <w:szCs w:val="32"/>
        </w:rPr>
        <w:t xml:space="preserve"> — самая древняя, связана с лимбическими структурами. Активируется при опасности. Генерирует тревогу, гнев, отвращение. Цель: немедленная защита. Ключевые </w:t>
      </w:r>
      <w:proofErr w:type="spellStart"/>
      <w:r w:rsidRPr="00EC788E">
        <w:rPr>
          <w:rFonts w:ascii="Arial" w:hAnsi="Arial" w:cs="Arial"/>
          <w:sz w:val="32"/>
          <w:szCs w:val="32"/>
        </w:rPr>
        <w:t>нейротрансмиттеры</w:t>
      </w:r>
      <w:proofErr w:type="spellEnd"/>
      <w:r w:rsidRPr="00EC788E">
        <w:rPr>
          <w:rFonts w:ascii="Arial" w:hAnsi="Arial" w:cs="Arial"/>
          <w:sz w:val="32"/>
          <w:szCs w:val="32"/>
        </w:rPr>
        <w:t>: адреналин, норадреналин, кортизол.</w:t>
      </w:r>
    </w:p>
    <w:p w14:paraId="227E4453" w14:textId="77777777" w:rsidR="00F44BBA" w:rsidRPr="00EC788E" w:rsidRDefault="00F44BBA" w:rsidP="0004196C">
      <w:pPr>
        <w:rPr>
          <w:rFonts w:ascii="Arial" w:hAnsi="Arial" w:cs="Arial"/>
          <w:sz w:val="32"/>
          <w:szCs w:val="32"/>
        </w:rPr>
      </w:pPr>
      <w:r w:rsidRPr="00EC788E">
        <w:rPr>
          <w:rFonts w:ascii="Arial" w:hAnsi="Arial" w:cs="Arial"/>
          <w:b/>
          <w:bCs/>
          <w:sz w:val="32"/>
          <w:szCs w:val="32"/>
        </w:rPr>
        <w:t>2. Система стремления и поощрения</w:t>
      </w:r>
      <w:r w:rsidRPr="00EC788E">
        <w:rPr>
          <w:rFonts w:ascii="Arial" w:hAnsi="Arial" w:cs="Arial"/>
          <w:sz w:val="32"/>
          <w:szCs w:val="32"/>
        </w:rPr>
        <w:t xml:space="preserve"> — связана с </w:t>
      </w:r>
      <w:proofErr w:type="spellStart"/>
      <w:r w:rsidRPr="00EC788E">
        <w:rPr>
          <w:rFonts w:ascii="Arial" w:hAnsi="Arial" w:cs="Arial"/>
          <w:sz w:val="32"/>
          <w:szCs w:val="32"/>
        </w:rPr>
        <w:t>дофаминергической</w:t>
      </w:r>
      <w:proofErr w:type="spellEnd"/>
      <w:r w:rsidRPr="00EC788E">
        <w:rPr>
          <w:rFonts w:ascii="Arial" w:hAnsi="Arial" w:cs="Arial"/>
          <w:sz w:val="32"/>
          <w:szCs w:val="32"/>
        </w:rPr>
        <w:t xml:space="preserve"> системой. Активируется при достижении желаемого. Генерирует возбуждение, мотивацию, желание. Цель: движение к цели.</w:t>
      </w:r>
    </w:p>
    <w:p w14:paraId="610FEE08" w14:textId="77777777" w:rsidR="00F44BBA" w:rsidRPr="00EC788E" w:rsidRDefault="00F44BBA" w:rsidP="0004196C">
      <w:pPr>
        <w:rPr>
          <w:rFonts w:ascii="Arial" w:hAnsi="Arial" w:cs="Arial"/>
          <w:sz w:val="32"/>
          <w:szCs w:val="32"/>
        </w:rPr>
      </w:pPr>
      <w:r w:rsidRPr="00EC788E">
        <w:rPr>
          <w:rFonts w:ascii="Arial" w:hAnsi="Arial" w:cs="Arial"/>
          <w:b/>
          <w:bCs/>
          <w:sz w:val="32"/>
          <w:szCs w:val="32"/>
        </w:rPr>
        <w:t>3. Система успокоения и безопасности</w:t>
      </w:r>
      <w:r w:rsidRPr="00EC788E">
        <w:rPr>
          <w:rFonts w:ascii="Arial" w:hAnsi="Arial" w:cs="Arial"/>
          <w:sz w:val="32"/>
          <w:szCs w:val="32"/>
        </w:rPr>
        <w:t xml:space="preserve"> — эволюционно связана с системой привязанности. Активируется при переживании тепла, безопасности и заботы. Генерирует покой, нежность, принадлежность. Ключевые нейропептиды: окситоцин, эндорфины. Цель: восстановление после угрозы.</w:t>
      </w:r>
    </w:p>
    <w:p w14:paraId="3B2B867E" w14:textId="77777777" w:rsidR="00F44BBA" w:rsidRPr="00EC788E" w:rsidRDefault="00F44BBA" w:rsidP="0004196C">
      <w:pPr>
        <w:rPr>
          <w:rFonts w:ascii="Arial" w:hAnsi="Arial" w:cs="Arial"/>
          <w:sz w:val="32"/>
          <w:szCs w:val="32"/>
        </w:rPr>
      </w:pPr>
      <w:r w:rsidRPr="00EC788E">
        <w:rPr>
          <w:rFonts w:ascii="Arial" w:hAnsi="Arial" w:cs="Arial"/>
          <w:b/>
          <w:bCs/>
          <w:sz w:val="32"/>
          <w:szCs w:val="32"/>
        </w:rPr>
        <w:t>Проблема Анны и Марии:</w:t>
      </w:r>
      <w:r w:rsidRPr="00EC788E">
        <w:rPr>
          <w:rFonts w:ascii="Arial" w:hAnsi="Arial" w:cs="Arial"/>
          <w:sz w:val="32"/>
          <w:szCs w:val="32"/>
        </w:rPr>
        <w:t xml:space="preserve"> Хроническая самокритика создаёт специфический нейробиологический дисбаланс: она перегружает систему угрозы и блокирует систему успокоения. Самокритичный человек находится в постоянном режиме угрозы — и одновременно лишён доступа к системе восстановления. Отсюда — клинически узнаваемый паттерн: люди с хронической виной не могут «просто расслабиться». Любая попытка </w:t>
      </w:r>
      <w:proofErr w:type="spellStart"/>
      <w:r w:rsidRPr="00EC788E">
        <w:rPr>
          <w:rFonts w:ascii="Arial" w:hAnsi="Arial" w:cs="Arial"/>
          <w:sz w:val="32"/>
          <w:szCs w:val="32"/>
        </w:rPr>
        <w:t>самозаботы</w:t>
      </w:r>
      <w:proofErr w:type="spellEnd"/>
      <w:r w:rsidRPr="00EC788E">
        <w:rPr>
          <w:rFonts w:ascii="Arial" w:hAnsi="Arial" w:cs="Arial"/>
          <w:sz w:val="32"/>
          <w:szCs w:val="32"/>
        </w:rPr>
        <w:t xml:space="preserve"> вызывает внутренний голос: «Ты не заслуживаешь этого».</w:t>
      </w:r>
    </w:p>
    <w:p w14:paraId="0FD36498" w14:textId="77777777" w:rsidR="00F44BBA" w:rsidRPr="00EC788E" w:rsidRDefault="00F44BBA" w:rsidP="0004196C">
      <w:pPr>
        <w:rPr>
          <w:rFonts w:ascii="Arial" w:hAnsi="Arial" w:cs="Arial"/>
          <w:sz w:val="32"/>
          <w:szCs w:val="32"/>
        </w:rPr>
      </w:pPr>
      <w:r w:rsidRPr="00EC788E">
        <w:rPr>
          <w:rFonts w:ascii="Arial" w:hAnsi="Arial" w:cs="Arial"/>
          <w:b/>
          <w:bCs/>
          <w:sz w:val="32"/>
          <w:szCs w:val="32"/>
        </w:rPr>
        <w:lastRenderedPageBreak/>
        <w:t>КЛИНИЧЕСКАЯ ВРЕЗКА</w:t>
      </w:r>
      <w:r w:rsidRPr="00EC788E">
        <w:rPr>
          <w:rFonts w:ascii="Arial" w:hAnsi="Arial" w:cs="Arial"/>
          <w:sz w:val="32"/>
          <w:szCs w:val="32"/>
        </w:rPr>
        <w:br/>
        <w:t>Когда пациент говорит: «Я не знаю, как мне расслабиться», спросите: «Что именно заставляет вас чувствовать, что расслабляться опасно?» Часто ответ лежит в глубоко укоренившемся убеждении, что отдых или удовольствие ведут к наказанию (со стороны родителя, божества или собственной совести).</w:t>
      </w:r>
    </w:p>
    <w:p w14:paraId="3BC6E65F"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538D92CD">
          <v:rect id="_x0000_i1128" style="width:0;height:1.5pt" o:hralign="center" o:hrstd="t" o:hr="t" fillcolor="#a0a0a0" stroked="f"/>
        </w:pict>
      </w:r>
    </w:p>
    <w:p w14:paraId="5880AB78"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11.3 ТРИ ТИПА САМОКРИТИКИ: КЛИНИЧЕСКИ ЗНАЧИМОЕ РАЗЛИЧЕНИЕ</w:t>
      </w:r>
    </w:p>
    <w:p w14:paraId="5B3EF614" w14:textId="77777777" w:rsidR="00F44BBA" w:rsidRPr="00EC788E" w:rsidRDefault="00F44BBA" w:rsidP="0004196C">
      <w:pPr>
        <w:rPr>
          <w:rFonts w:ascii="Arial" w:hAnsi="Arial" w:cs="Arial"/>
          <w:sz w:val="32"/>
          <w:szCs w:val="32"/>
        </w:rPr>
      </w:pPr>
      <w:r w:rsidRPr="00EC788E">
        <w:rPr>
          <w:rFonts w:ascii="Arial" w:hAnsi="Arial" w:cs="Arial"/>
          <w:sz w:val="32"/>
          <w:szCs w:val="32"/>
        </w:rPr>
        <w:t>Не вся самокритика одинакова. Современные исследования выделяют три принципиально разных типа, которые различаются по объекту, интенсивности и клиническим последствиям.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79"/>
        <w:gridCol w:w="1925"/>
        <w:gridCol w:w="2088"/>
        <w:gridCol w:w="2360"/>
      </w:tblGrid>
      <w:tr w:rsidR="00F44BBA" w:rsidRPr="00EC788E" w14:paraId="1D674374" w14:textId="77777777" w:rsidTr="0004196C">
        <w:trPr>
          <w:tblHeader/>
          <w:tblCellSpacing w:w="15" w:type="dxa"/>
        </w:trPr>
        <w:tc>
          <w:tcPr>
            <w:tcW w:w="0" w:type="auto"/>
            <w:tcBorders>
              <w:top w:val="single" w:sz="2" w:space="0" w:color="E3E3E3"/>
              <w:left w:val="single" w:sz="2" w:space="0" w:color="E3E3E3"/>
            </w:tcBorders>
            <w:vAlign w:val="center"/>
            <w:hideMark/>
          </w:tcPr>
          <w:p w14:paraId="19735527"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Тип</w:t>
            </w:r>
          </w:p>
        </w:tc>
        <w:tc>
          <w:tcPr>
            <w:tcW w:w="0" w:type="auto"/>
            <w:tcBorders>
              <w:top w:val="single" w:sz="2" w:space="0" w:color="E3E3E3"/>
              <w:left w:val="single" w:sz="2" w:space="0" w:color="E3E3E3"/>
            </w:tcBorders>
            <w:vAlign w:val="center"/>
            <w:hideMark/>
          </w:tcPr>
          <w:p w14:paraId="7896849E"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Содержание</w:t>
            </w:r>
          </w:p>
        </w:tc>
        <w:tc>
          <w:tcPr>
            <w:tcW w:w="0" w:type="auto"/>
            <w:tcBorders>
              <w:top w:val="single" w:sz="2" w:space="0" w:color="E3E3E3"/>
              <w:left w:val="single" w:sz="2" w:space="0" w:color="E3E3E3"/>
            </w:tcBorders>
            <w:vAlign w:val="center"/>
            <w:hideMark/>
          </w:tcPr>
          <w:p w14:paraId="416A9E3B"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Пример</w:t>
            </w:r>
          </w:p>
        </w:tc>
        <w:tc>
          <w:tcPr>
            <w:tcW w:w="0" w:type="auto"/>
            <w:tcBorders>
              <w:top w:val="single" w:sz="2" w:space="0" w:color="E3E3E3"/>
              <w:left w:val="single" w:sz="2" w:space="0" w:color="E3E3E3"/>
              <w:right w:val="nil"/>
            </w:tcBorders>
            <w:vAlign w:val="center"/>
            <w:hideMark/>
          </w:tcPr>
          <w:p w14:paraId="32450896"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Клиническая связь</w:t>
            </w:r>
          </w:p>
        </w:tc>
      </w:tr>
      <w:tr w:rsidR="00F44BBA" w:rsidRPr="00EC788E" w14:paraId="5AF60FF5" w14:textId="77777777" w:rsidTr="0004196C">
        <w:trPr>
          <w:tblCellSpacing w:w="15" w:type="dxa"/>
        </w:trPr>
        <w:tc>
          <w:tcPr>
            <w:tcW w:w="0" w:type="auto"/>
            <w:tcBorders>
              <w:top w:val="single" w:sz="2" w:space="0" w:color="E3E3E3"/>
              <w:left w:val="single" w:sz="2" w:space="0" w:color="E3E3E3"/>
            </w:tcBorders>
            <w:vAlign w:val="center"/>
            <w:hideMark/>
          </w:tcPr>
          <w:p w14:paraId="1D936E44" w14:textId="77777777" w:rsidR="00F44BBA" w:rsidRPr="00EC788E" w:rsidRDefault="00F44BBA" w:rsidP="0004196C">
            <w:pPr>
              <w:rPr>
                <w:rFonts w:ascii="Arial" w:hAnsi="Arial" w:cs="Arial"/>
                <w:sz w:val="32"/>
                <w:szCs w:val="32"/>
              </w:rPr>
            </w:pPr>
            <w:r w:rsidRPr="00EC788E">
              <w:rPr>
                <w:rFonts w:ascii="Arial" w:hAnsi="Arial" w:cs="Arial"/>
                <w:b/>
                <w:bCs/>
                <w:sz w:val="32"/>
                <w:szCs w:val="32"/>
              </w:rPr>
              <w:t>Сравнительная самокритика</w:t>
            </w:r>
          </w:p>
        </w:tc>
        <w:tc>
          <w:tcPr>
            <w:tcW w:w="0" w:type="auto"/>
            <w:tcBorders>
              <w:top w:val="single" w:sz="2" w:space="0" w:color="E3E3E3"/>
              <w:left w:val="single" w:sz="2" w:space="0" w:color="E3E3E3"/>
            </w:tcBorders>
            <w:vAlign w:val="center"/>
            <w:hideMark/>
          </w:tcPr>
          <w:p w14:paraId="3BF9F83A" w14:textId="77777777" w:rsidR="00F44BBA" w:rsidRPr="00EC788E" w:rsidRDefault="00F44BBA" w:rsidP="0004196C">
            <w:pPr>
              <w:rPr>
                <w:rFonts w:ascii="Arial" w:hAnsi="Arial" w:cs="Arial"/>
                <w:sz w:val="32"/>
                <w:szCs w:val="32"/>
              </w:rPr>
            </w:pPr>
            <w:r w:rsidRPr="00EC788E">
              <w:rPr>
                <w:rFonts w:ascii="Arial" w:hAnsi="Arial" w:cs="Arial"/>
                <w:sz w:val="32"/>
                <w:szCs w:val="32"/>
              </w:rPr>
              <w:t>Сравнение себя с другими: «Он лучше меня»</w:t>
            </w:r>
          </w:p>
        </w:tc>
        <w:tc>
          <w:tcPr>
            <w:tcW w:w="0" w:type="auto"/>
            <w:tcBorders>
              <w:top w:val="single" w:sz="2" w:space="0" w:color="E3E3E3"/>
              <w:left w:val="single" w:sz="2" w:space="0" w:color="E3E3E3"/>
            </w:tcBorders>
            <w:vAlign w:val="center"/>
            <w:hideMark/>
          </w:tcPr>
          <w:p w14:paraId="7FB49485" w14:textId="77777777" w:rsidR="00F44BBA" w:rsidRPr="00EC788E" w:rsidRDefault="00F44BBA" w:rsidP="0004196C">
            <w:pPr>
              <w:rPr>
                <w:rFonts w:ascii="Arial" w:hAnsi="Arial" w:cs="Arial"/>
                <w:sz w:val="32"/>
                <w:szCs w:val="32"/>
              </w:rPr>
            </w:pPr>
            <w:r w:rsidRPr="00EC788E">
              <w:rPr>
                <w:rFonts w:ascii="Arial" w:hAnsi="Arial" w:cs="Arial"/>
                <w:sz w:val="32"/>
                <w:szCs w:val="32"/>
              </w:rPr>
              <w:t>«Все справляются — только я нет»</w:t>
            </w:r>
          </w:p>
        </w:tc>
        <w:tc>
          <w:tcPr>
            <w:tcW w:w="0" w:type="auto"/>
            <w:tcBorders>
              <w:top w:val="single" w:sz="2" w:space="0" w:color="E3E3E3"/>
              <w:left w:val="single" w:sz="2" w:space="0" w:color="E3E3E3"/>
              <w:right w:val="nil"/>
            </w:tcBorders>
            <w:vAlign w:val="center"/>
            <w:hideMark/>
          </w:tcPr>
          <w:p w14:paraId="4DB2AF25"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Социальная тревога, </w:t>
            </w:r>
            <w:proofErr w:type="spellStart"/>
            <w:r w:rsidRPr="00EC788E">
              <w:rPr>
                <w:rFonts w:ascii="Arial" w:hAnsi="Arial" w:cs="Arial"/>
                <w:sz w:val="32"/>
                <w:szCs w:val="32"/>
              </w:rPr>
              <w:t>нарциссич</w:t>
            </w:r>
            <w:proofErr w:type="spellEnd"/>
            <w:r w:rsidRPr="00EC788E">
              <w:rPr>
                <w:rFonts w:ascii="Arial" w:hAnsi="Arial" w:cs="Arial"/>
                <w:sz w:val="32"/>
                <w:szCs w:val="32"/>
              </w:rPr>
              <w:t>. уязвимость</w:t>
            </w:r>
          </w:p>
        </w:tc>
      </w:tr>
      <w:tr w:rsidR="00F44BBA" w:rsidRPr="00EC788E" w14:paraId="1C924619" w14:textId="77777777" w:rsidTr="0004196C">
        <w:trPr>
          <w:tblCellSpacing w:w="15" w:type="dxa"/>
        </w:trPr>
        <w:tc>
          <w:tcPr>
            <w:tcW w:w="0" w:type="auto"/>
            <w:tcBorders>
              <w:top w:val="single" w:sz="2" w:space="0" w:color="E3E3E3"/>
              <w:left w:val="single" w:sz="2" w:space="0" w:color="E3E3E3"/>
            </w:tcBorders>
            <w:vAlign w:val="center"/>
            <w:hideMark/>
          </w:tcPr>
          <w:p w14:paraId="2CCF0AF6" w14:textId="77777777" w:rsidR="00F44BBA" w:rsidRPr="00EC788E" w:rsidRDefault="00F44BBA" w:rsidP="0004196C">
            <w:pPr>
              <w:rPr>
                <w:rFonts w:ascii="Arial" w:hAnsi="Arial" w:cs="Arial"/>
                <w:sz w:val="32"/>
                <w:szCs w:val="32"/>
              </w:rPr>
            </w:pPr>
            <w:r w:rsidRPr="00EC788E">
              <w:rPr>
                <w:rFonts w:ascii="Arial" w:hAnsi="Arial" w:cs="Arial"/>
                <w:b/>
                <w:bCs/>
                <w:sz w:val="32"/>
                <w:szCs w:val="32"/>
              </w:rPr>
              <w:t>Интернализованная самокритика</w:t>
            </w:r>
          </w:p>
        </w:tc>
        <w:tc>
          <w:tcPr>
            <w:tcW w:w="0" w:type="auto"/>
            <w:tcBorders>
              <w:top w:val="single" w:sz="2" w:space="0" w:color="E3E3E3"/>
              <w:left w:val="single" w:sz="2" w:space="0" w:color="E3E3E3"/>
            </w:tcBorders>
            <w:vAlign w:val="center"/>
            <w:hideMark/>
          </w:tcPr>
          <w:p w14:paraId="1DE45ADB" w14:textId="77777777" w:rsidR="00F44BBA" w:rsidRPr="00EC788E" w:rsidRDefault="00F44BBA" w:rsidP="0004196C">
            <w:pPr>
              <w:rPr>
                <w:rFonts w:ascii="Arial" w:hAnsi="Arial" w:cs="Arial"/>
                <w:sz w:val="32"/>
                <w:szCs w:val="32"/>
              </w:rPr>
            </w:pPr>
            <w:r w:rsidRPr="00EC788E">
              <w:rPr>
                <w:rFonts w:ascii="Arial" w:hAnsi="Arial" w:cs="Arial"/>
                <w:sz w:val="32"/>
                <w:szCs w:val="32"/>
              </w:rPr>
              <w:t>Сравнение себя с собственным идеалом: «Я не такой, каким должен быть»</w:t>
            </w:r>
          </w:p>
        </w:tc>
        <w:tc>
          <w:tcPr>
            <w:tcW w:w="0" w:type="auto"/>
            <w:tcBorders>
              <w:top w:val="single" w:sz="2" w:space="0" w:color="E3E3E3"/>
              <w:left w:val="single" w:sz="2" w:space="0" w:color="E3E3E3"/>
            </w:tcBorders>
            <w:vAlign w:val="center"/>
            <w:hideMark/>
          </w:tcPr>
          <w:p w14:paraId="5C7E5514" w14:textId="77777777" w:rsidR="00F44BBA" w:rsidRPr="00EC788E" w:rsidRDefault="00F44BBA" w:rsidP="0004196C">
            <w:pPr>
              <w:rPr>
                <w:rFonts w:ascii="Arial" w:hAnsi="Arial" w:cs="Arial"/>
                <w:sz w:val="32"/>
                <w:szCs w:val="32"/>
              </w:rPr>
            </w:pPr>
            <w:r w:rsidRPr="00EC788E">
              <w:rPr>
                <w:rFonts w:ascii="Arial" w:hAnsi="Arial" w:cs="Arial"/>
                <w:sz w:val="32"/>
                <w:szCs w:val="32"/>
              </w:rPr>
              <w:t>«Я должен был справиться лучше»</w:t>
            </w:r>
          </w:p>
        </w:tc>
        <w:tc>
          <w:tcPr>
            <w:tcW w:w="0" w:type="auto"/>
            <w:tcBorders>
              <w:top w:val="single" w:sz="2" w:space="0" w:color="E3E3E3"/>
              <w:left w:val="single" w:sz="2" w:space="0" w:color="E3E3E3"/>
              <w:right w:val="nil"/>
            </w:tcBorders>
            <w:vAlign w:val="center"/>
            <w:hideMark/>
          </w:tcPr>
          <w:p w14:paraId="7592D214" w14:textId="77777777" w:rsidR="00F44BBA" w:rsidRPr="00EC788E" w:rsidRDefault="00F44BBA" w:rsidP="0004196C">
            <w:pPr>
              <w:rPr>
                <w:rFonts w:ascii="Arial" w:hAnsi="Arial" w:cs="Arial"/>
                <w:sz w:val="32"/>
                <w:szCs w:val="32"/>
              </w:rPr>
            </w:pPr>
            <w:r w:rsidRPr="00EC788E">
              <w:rPr>
                <w:rFonts w:ascii="Arial" w:hAnsi="Arial" w:cs="Arial"/>
                <w:sz w:val="32"/>
                <w:szCs w:val="32"/>
              </w:rPr>
              <w:t>Перфекционизм, депрессия</w:t>
            </w:r>
          </w:p>
        </w:tc>
      </w:tr>
      <w:tr w:rsidR="00F44BBA" w:rsidRPr="00EC788E" w14:paraId="7996050B" w14:textId="77777777" w:rsidTr="0004196C">
        <w:trPr>
          <w:tblCellSpacing w:w="15" w:type="dxa"/>
        </w:trPr>
        <w:tc>
          <w:tcPr>
            <w:tcW w:w="0" w:type="auto"/>
            <w:tcBorders>
              <w:top w:val="single" w:sz="2" w:space="0" w:color="E3E3E3"/>
              <w:left w:val="single" w:sz="2" w:space="0" w:color="E3E3E3"/>
              <w:bottom w:val="nil"/>
            </w:tcBorders>
            <w:vAlign w:val="center"/>
            <w:hideMark/>
          </w:tcPr>
          <w:p w14:paraId="3297F83C" w14:textId="77777777" w:rsidR="00F44BBA" w:rsidRPr="00EC788E" w:rsidRDefault="00F44BBA" w:rsidP="0004196C">
            <w:pPr>
              <w:rPr>
                <w:rFonts w:ascii="Arial" w:hAnsi="Arial" w:cs="Arial"/>
                <w:sz w:val="32"/>
                <w:szCs w:val="32"/>
              </w:rPr>
            </w:pPr>
            <w:r w:rsidRPr="00EC788E">
              <w:rPr>
                <w:rFonts w:ascii="Arial" w:hAnsi="Arial" w:cs="Arial"/>
                <w:b/>
                <w:bCs/>
                <w:sz w:val="32"/>
                <w:szCs w:val="32"/>
              </w:rPr>
              <w:lastRenderedPageBreak/>
              <w:t>Ненавидящая самокритика</w:t>
            </w:r>
          </w:p>
        </w:tc>
        <w:tc>
          <w:tcPr>
            <w:tcW w:w="0" w:type="auto"/>
            <w:tcBorders>
              <w:top w:val="single" w:sz="2" w:space="0" w:color="E3E3E3"/>
              <w:left w:val="single" w:sz="2" w:space="0" w:color="E3E3E3"/>
              <w:bottom w:val="nil"/>
            </w:tcBorders>
            <w:vAlign w:val="center"/>
            <w:hideMark/>
          </w:tcPr>
          <w:p w14:paraId="0B1AF6C2" w14:textId="77777777" w:rsidR="00F44BBA" w:rsidRPr="00EC788E" w:rsidRDefault="00F44BBA" w:rsidP="0004196C">
            <w:pPr>
              <w:rPr>
                <w:rFonts w:ascii="Arial" w:hAnsi="Arial" w:cs="Arial"/>
                <w:sz w:val="32"/>
                <w:szCs w:val="32"/>
              </w:rPr>
            </w:pPr>
            <w:r w:rsidRPr="00EC788E">
              <w:rPr>
                <w:rFonts w:ascii="Arial" w:hAnsi="Arial" w:cs="Arial"/>
                <w:sz w:val="32"/>
                <w:szCs w:val="32"/>
              </w:rPr>
              <w:t>Глобальная атака на всю личность: «Я — ничтожество»</w:t>
            </w:r>
          </w:p>
        </w:tc>
        <w:tc>
          <w:tcPr>
            <w:tcW w:w="0" w:type="auto"/>
            <w:tcBorders>
              <w:top w:val="single" w:sz="2" w:space="0" w:color="E3E3E3"/>
              <w:left w:val="single" w:sz="2" w:space="0" w:color="E3E3E3"/>
              <w:bottom w:val="nil"/>
            </w:tcBorders>
            <w:vAlign w:val="center"/>
            <w:hideMark/>
          </w:tcPr>
          <w:p w14:paraId="2479259A" w14:textId="77777777" w:rsidR="00F44BBA" w:rsidRPr="00EC788E" w:rsidRDefault="00F44BBA" w:rsidP="0004196C">
            <w:pPr>
              <w:rPr>
                <w:rFonts w:ascii="Arial" w:hAnsi="Arial" w:cs="Arial"/>
                <w:sz w:val="32"/>
                <w:szCs w:val="32"/>
              </w:rPr>
            </w:pPr>
            <w:r w:rsidRPr="00EC788E">
              <w:rPr>
                <w:rFonts w:ascii="Arial" w:hAnsi="Arial" w:cs="Arial"/>
                <w:sz w:val="32"/>
                <w:szCs w:val="32"/>
              </w:rPr>
              <w:t>«Меня не должно существовать»</w:t>
            </w:r>
          </w:p>
        </w:tc>
        <w:tc>
          <w:tcPr>
            <w:tcW w:w="0" w:type="auto"/>
            <w:tcBorders>
              <w:top w:val="single" w:sz="2" w:space="0" w:color="E3E3E3"/>
              <w:left w:val="single" w:sz="2" w:space="0" w:color="E3E3E3"/>
              <w:bottom w:val="nil"/>
              <w:right w:val="nil"/>
            </w:tcBorders>
            <w:vAlign w:val="center"/>
            <w:hideMark/>
          </w:tcPr>
          <w:p w14:paraId="56A45677" w14:textId="77777777" w:rsidR="00F44BBA" w:rsidRPr="00EC788E" w:rsidRDefault="00F44BBA" w:rsidP="0004196C">
            <w:pPr>
              <w:rPr>
                <w:rFonts w:ascii="Arial" w:hAnsi="Arial" w:cs="Arial"/>
                <w:sz w:val="32"/>
                <w:szCs w:val="32"/>
              </w:rPr>
            </w:pPr>
            <w:r w:rsidRPr="00EC788E">
              <w:rPr>
                <w:rFonts w:ascii="Arial" w:hAnsi="Arial" w:cs="Arial"/>
                <w:sz w:val="32"/>
                <w:szCs w:val="32"/>
              </w:rPr>
              <w:t>Тяжёлая депрессия, суицидальные мысли</w:t>
            </w:r>
          </w:p>
        </w:tc>
      </w:tr>
    </w:tbl>
    <w:p w14:paraId="0B4C73D5"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Максим</w:t>
      </w:r>
      <w:r w:rsidRPr="00EC788E">
        <w:rPr>
          <w:rFonts w:ascii="Arial" w:hAnsi="Arial" w:cs="Arial"/>
          <w:sz w:val="32"/>
          <w:szCs w:val="32"/>
        </w:rPr>
        <w:t xml:space="preserve"> столкнулся с третьим типом. Его фраза «Я разрушил семью» превратилась не в оценку поступка («я ошибся»), а в глобальный вывод о его сущности («я негодный мужчина»). Третий тип — ненавидящая самокритика — является наиболее клинически опасным. По данным Пола Гилберта и </w:t>
      </w:r>
      <w:proofErr w:type="spellStart"/>
      <w:r w:rsidRPr="00EC788E">
        <w:rPr>
          <w:rFonts w:ascii="Arial" w:hAnsi="Arial" w:cs="Arial"/>
          <w:sz w:val="32"/>
          <w:szCs w:val="32"/>
        </w:rPr>
        <w:t>Кирен</w:t>
      </w:r>
      <w:proofErr w:type="spellEnd"/>
      <w:r w:rsidRPr="00EC788E">
        <w:rPr>
          <w:rFonts w:ascii="Arial" w:hAnsi="Arial" w:cs="Arial"/>
          <w:sz w:val="32"/>
          <w:szCs w:val="32"/>
        </w:rPr>
        <w:t xml:space="preserve"> Айрон (2005), именно этот тип (а не первые два) является значимым предиктором суицидальных идей. Он характеризуется глобальностью («я плохой не в чём-то конкретном — я плохой вообще»), постоянством («я всегда такой») и ощущением неизменяемости («я не могу стать другим»).</w:t>
      </w:r>
    </w:p>
    <w:p w14:paraId="0F04572C"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79459471">
          <v:rect id="_x0000_i1129" style="width:0;height:1.5pt" o:hralign="center" o:hrstd="t" o:hr="t" fillcolor="#a0a0a0" stroked="f"/>
        </w:pict>
      </w:r>
    </w:p>
    <w:p w14:paraId="3490ED94"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11.4 КОНСТРУКТИВНАЯ VS. ДЕСТРУКТИВНАЯ САМОКРИТИКА: ДЕТАЛЬНОЕ РАЗЛИЧЕНИЕ</w:t>
      </w:r>
    </w:p>
    <w:p w14:paraId="36F72241" w14:textId="77777777" w:rsidR="00F44BBA" w:rsidRPr="00EC788E" w:rsidRDefault="00F44BBA" w:rsidP="0004196C">
      <w:pPr>
        <w:rPr>
          <w:rFonts w:ascii="Arial" w:hAnsi="Arial" w:cs="Arial"/>
          <w:sz w:val="32"/>
          <w:szCs w:val="32"/>
        </w:rPr>
      </w:pPr>
      <w:r w:rsidRPr="00EC788E">
        <w:rPr>
          <w:rFonts w:ascii="Arial" w:hAnsi="Arial" w:cs="Arial"/>
          <w:sz w:val="32"/>
          <w:szCs w:val="32"/>
        </w:rPr>
        <w:t>Прежде чем двигаться дальше, необходимо снова подчеркнуть принципиально важное: эта глава — не против самокритики как таковой. Самокритика в своей здоровой форме является необходимым условием развития. Без способности замечать свои ошибки и стремиться к исправлению невозможен ни профессиональный рост, ни нравственная зрелость.</w:t>
      </w:r>
    </w:p>
    <w:p w14:paraId="41E9E923" w14:textId="77777777" w:rsidR="00F44BBA" w:rsidRPr="00EC788E" w:rsidRDefault="00F44BBA" w:rsidP="0004196C">
      <w:pPr>
        <w:rPr>
          <w:rFonts w:ascii="Arial" w:hAnsi="Arial" w:cs="Arial"/>
          <w:sz w:val="32"/>
          <w:szCs w:val="32"/>
        </w:rPr>
      </w:pPr>
      <w:r w:rsidRPr="00EC788E">
        <w:rPr>
          <w:rFonts w:ascii="Arial" w:hAnsi="Arial" w:cs="Arial"/>
          <w:sz w:val="32"/>
          <w:szCs w:val="32"/>
        </w:rPr>
        <w:lastRenderedPageBreak/>
        <w:t>Проблема начинается точно тогда, когда критика переходит с поступка на личность. С конкретного, временного, изменяемого — на глобальное, постоянное, неизменяемое.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63"/>
        <w:gridCol w:w="3107"/>
        <w:gridCol w:w="3482"/>
      </w:tblGrid>
      <w:tr w:rsidR="00F44BBA" w:rsidRPr="00EC788E" w14:paraId="793AB870" w14:textId="77777777" w:rsidTr="0004196C">
        <w:trPr>
          <w:tblHeader/>
          <w:tblCellSpacing w:w="15" w:type="dxa"/>
        </w:trPr>
        <w:tc>
          <w:tcPr>
            <w:tcW w:w="0" w:type="auto"/>
            <w:tcBorders>
              <w:top w:val="single" w:sz="2" w:space="0" w:color="E3E3E3"/>
              <w:left w:val="single" w:sz="2" w:space="0" w:color="E3E3E3"/>
            </w:tcBorders>
            <w:vAlign w:val="center"/>
            <w:hideMark/>
          </w:tcPr>
          <w:p w14:paraId="45A1AF2B"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Параметр</w:t>
            </w:r>
          </w:p>
        </w:tc>
        <w:tc>
          <w:tcPr>
            <w:tcW w:w="0" w:type="auto"/>
            <w:tcBorders>
              <w:top w:val="single" w:sz="2" w:space="0" w:color="E3E3E3"/>
              <w:left w:val="single" w:sz="2" w:space="0" w:color="E3E3E3"/>
            </w:tcBorders>
            <w:vAlign w:val="center"/>
            <w:hideMark/>
          </w:tcPr>
          <w:p w14:paraId="66C9DB16"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Конструктивная самокритика</w:t>
            </w:r>
          </w:p>
        </w:tc>
        <w:tc>
          <w:tcPr>
            <w:tcW w:w="0" w:type="auto"/>
            <w:tcBorders>
              <w:top w:val="single" w:sz="2" w:space="0" w:color="E3E3E3"/>
              <w:left w:val="single" w:sz="2" w:space="0" w:color="E3E3E3"/>
              <w:right w:val="nil"/>
            </w:tcBorders>
            <w:vAlign w:val="center"/>
            <w:hideMark/>
          </w:tcPr>
          <w:p w14:paraId="68E6CC5B"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Деструктивная самокритика (самоуничижение)</w:t>
            </w:r>
          </w:p>
        </w:tc>
      </w:tr>
      <w:tr w:rsidR="00F44BBA" w:rsidRPr="00EC788E" w14:paraId="213844B6" w14:textId="77777777" w:rsidTr="0004196C">
        <w:trPr>
          <w:tblCellSpacing w:w="15" w:type="dxa"/>
        </w:trPr>
        <w:tc>
          <w:tcPr>
            <w:tcW w:w="0" w:type="auto"/>
            <w:tcBorders>
              <w:top w:val="single" w:sz="2" w:space="0" w:color="E3E3E3"/>
              <w:left w:val="single" w:sz="2" w:space="0" w:color="E3E3E3"/>
            </w:tcBorders>
            <w:vAlign w:val="center"/>
            <w:hideMark/>
          </w:tcPr>
          <w:p w14:paraId="5CC2AAC7" w14:textId="77777777" w:rsidR="00F44BBA" w:rsidRPr="00EC788E" w:rsidRDefault="00F44BBA" w:rsidP="0004196C">
            <w:pPr>
              <w:rPr>
                <w:rFonts w:ascii="Arial" w:hAnsi="Arial" w:cs="Arial"/>
                <w:sz w:val="32"/>
                <w:szCs w:val="32"/>
              </w:rPr>
            </w:pPr>
            <w:r w:rsidRPr="00EC788E">
              <w:rPr>
                <w:rFonts w:ascii="Arial" w:hAnsi="Arial" w:cs="Arial"/>
                <w:b/>
                <w:bCs/>
                <w:sz w:val="32"/>
                <w:szCs w:val="32"/>
              </w:rPr>
              <w:t>Объект</w:t>
            </w:r>
          </w:p>
        </w:tc>
        <w:tc>
          <w:tcPr>
            <w:tcW w:w="0" w:type="auto"/>
            <w:tcBorders>
              <w:top w:val="single" w:sz="2" w:space="0" w:color="E3E3E3"/>
              <w:left w:val="single" w:sz="2" w:space="0" w:color="E3E3E3"/>
            </w:tcBorders>
            <w:vAlign w:val="center"/>
            <w:hideMark/>
          </w:tcPr>
          <w:p w14:paraId="331E8B81" w14:textId="77777777" w:rsidR="00F44BBA" w:rsidRPr="00EC788E" w:rsidRDefault="00F44BBA" w:rsidP="0004196C">
            <w:pPr>
              <w:rPr>
                <w:rFonts w:ascii="Arial" w:hAnsi="Arial" w:cs="Arial"/>
                <w:sz w:val="32"/>
                <w:szCs w:val="32"/>
              </w:rPr>
            </w:pPr>
            <w:r w:rsidRPr="00EC788E">
              <w:rPr>
                <w:rFonts w:ascii="Arial" w:hAnsi="Arial" w:cs="Arial"/>
                <w:sz w:val="32"/>
                <w:szCs w:val="32"/>
              </w:rPr>
              <w:t>Конкретный поступок</w:t>
            </w:r>
          </w:p>
        </w:tc>
        <w:tc>
          <w:tcPr>
            <w:tcW w:w="0" w:type="auto"/>
            <w:tcBorders>
              <w:top w:val="single" w:sz="2" w:space="0" w:color="E3E3E3"/>
              <w:left w:val="single" w:sz="2" w:space="0" w:color="E3E3E3"/>
              <w:right w:val="nil"/>
            </w:tcBorders>
            <w:vAlign w:val="center"/>
            <w:hideMark/>
          </w:tcPr>
          <w:p w14:paraId="35DAAD54" w14:textId="77777777" w:rsidR="00F44BBA" w:rsidRPr="00EC788E" w:rsidRDefault="00F44BBA" w:rsidP="0004196C">
            <w:pPr>
              <w:rPr>
                <w:rFonts w:ascii="Arial" w:hAnsi="Arial" w:cs="Arial"/>
                <w:sz w:val="32"/>
                <w:szCs w:val="32"/>
              </w:rPr>
            </w:pPr>
            <w:r w:rsidRPr="00EC788E">
              <w:rPr>
                <w:rFonts w:ascii="Arial" w:hAnsi="Arial" w:cs="Arial"/>
                <w:sz w:val="32"/>
                <w:szCs w:val="32"/>
              </w:rPr>
              <w:t>Вся личность</w:t>
            </w:r>
          </w:p>
        </w:tc>
      </w:tr>
      <w:tr w:rsidR="00F44BBA" w:rsidRPr="00EC788E" w14:paraId="2AB7A61D" w14:textId="77777777" w:rsidTr="0004196C">
        <w:trPr>
          <w:tblCellSpacing w:w="15" w:type="dxa"/>
        </w:trPr>
        <w:tc>
          <w:tcPr>
            <w:tcW w:w="0" w:type="auto"/>
            <w:tcBorders>
              <w:top w:val="single" w:sz="2" w:space="0" w:color="E3E3E3"/>
              <w:left w:val="single" w:sz="2" w:space="0" w:color="E3E3E3"/>
            </w:tcBorders>
            <w:vAlign w:val="center"/>
            <w:hideMark/>
          </w:tcPr>
          <w:p w14:paraId="06B0C1C1" w14:textId="77777777" w:rsidR="00F44BBA" w:rsidRPr="00EC788E" w:rsidRDefault="00F44BBA" w:rsidP="0004196C">
            <w:pPr>
              <w:rPr>
                <w:rFonts w:ascii="Arial" w:hAnsi="Arial" w:cs="Arial"/>
                <w:sz w:val="32"/>
                <w:szCs w:val="32"/>
              </w:rPr>
            </w:pPr>
            <w:r w:rsidRPr="00EC788E">
              <w:rPr>
                <w:rFonts w:ascii="Arial" w:hAnsi="Arial" w:cs="Arial"/>
                <w:b/>
                <w:bCs/>
                <w:sz w:val="32"/>
                <w:szCs w:val="32"/>
              </w:rPr>
              <w:t>Временность</w:t>
            </w:r>
          </w:p>
        </w:tc>
        <w:tc>
          <w:tcPr>
            <w:tcW w:w="0" w:type="auto"/>
            <w:tcBorders>
              <w:top w:val="single" w:sz="2" w:space="0" w:color="E3E3E3"/>
              <w:left w:val="single" w:sz="2" w:space="0" w:color="E3E3E3"/>
            </w:tcBorders>
            <w:vAlign w:val="center"/>
            <w:hideMark/>
          </w:tcPr>
          <w:p w14:paraId="4605AF1A" w14:textId="77777777" w:rsidR="00F44BBA" w:rsidRPr="00EC788E" w:rsidRDefault="00F44BBA" w:rsidP="0004196C">
            <w:pPr>
              <w:rPr>
                <w:rFonts w:ascii="Arial" w:hAnsi="Arial" w:cs="Arial"/>
                <w:sz w:val="32"/>
                <w:szCs w:val="32"/>
              </w:rPr>
            </w:pPr>
            <w:r w:rsidRPr="00EC788E">
              <w:rPr>
                <w:rFonts w:ascii="Arial" w:hAnsi="Arial" w:cs="Arial"/>
                <w:sz w:val="32"/>
                <w:szCs w:val="32"/>
              </w:rPr>
              <w:t>«В этот раз я ошибся»</w:t>
            </w:r>
          </w:p>
        </w:tc>
        <w:tc>
          <w:tcPr>
            <w:tcW w:w="0" w:type="auto"/>
            <w:tcBorders>
              <w:top w:val="single" w:sz="2" w:space="0" w:color="E3E3E3"/>
              <w:left w:val="single" w:sz="2" w:space="0" w:color="E3E3E3"/>
              <w:right w:val="nil"/>
            </w:tcBorders>
            <w:vAlign w:val="center"/>
            <w:hideMark/>
          </w:tcPr>
          <w:p w14:paraId="631B55CE" w14:textId="77777777" w:rsidR="00F44BBA" w:rsidRPr="00EC788E" w:rsidRDefault="00F44BBA" w:rsidP="0004196C">
            <w:pPr>
              <w:rPr>
                <w:rFonts w:ascii="Arial" w:hAnsi="Arial" w:cs="Arial"/>
                <w:sz w:val="32"/>
                <w:szCs w:val="32"/>
              </w:rPr>
            </w:pPr>
            <w:r w:rsidRPr="00EC788E">
              <w:rPr>
                <w:rFonts w:ascii="Arial" w:hAnsi="Arial" w:cs="Arial"/>
                <w:sz w:val="32"/>
                <w:szCs w:val="32"/>
              </w:rPr>
              <w:t>«Я всегда такой / никогда не смогу»</w:t>
            </w:r>
          </w:p>
        </w:tc>
      </w:tr>
      <w:tr w:rsidR="00F44BBA" w:rsidRPr="00EC788E" w14:paraId="6F790756" w14:textId="77777777" w:rsidTr="0004196C">
        <w:trPr>
          <w:tblCellSpacing w:w="15" w:type="dxa"/>
        </w:trPr>
        <w:tc>
          <w:tcPr>
            <w:tcW w:w="0" w:type="auto"/>
            <w:tcBorders>
              <w:top w:val="single" w:sz="2" w:space="0" w:color="E3E3E3"/>
              <w:left w:val="single" w:sz="2" w:space="0" w:color="E3E3E3"/>
            </w:tcBorders>
            <w:vAlign w:val="center"/>
            <w:hideMark/>
          </w:tcPr>
          <w:p w14:paraId="626C7E0D" w14:textId="77777777" w:rsidR="00F44BBA" w:rsidRPr="00EC788E" w:rsidRDefault="00F44BBA" w:rsidP="0004196C">
            <w:pPr>
              <w:rPr>
                <w:rFonts w:ascii="Arial" w:hAnsi="Arial" w:cs="Arial"/>
                <w:sz w:val="32"/>
                <w:szCs w:val="32"/>
              </w:rPr>
            </w:pPr>
            <w:r w:rsidRPr="00EC788E">
              <w:rPr>
                <w:rFonts w:ascii="Arial" w:hAnsi="Arial" w:cs="Arial"/>
                <w:b/>
                <w:bCs/>
                <w:sz w:val="32"/>
                <w:szCs w:val="32"/>
              </w:rPr>
              <w:t>Изменяемость</w:t>
            </w:r>
          </w:p>
        </w:tc>
        <w:tc>
          <w:tcPr>
            <w:tcW w:w="0" w:type="auto"/>
            <w:tcBorders>
              <w:top w:val="single" w:sz="2" w:space="0" w:color="E3E3E3"/>
              <w:left w:val="single" w:sz="2" w:space="0" w:color="E3E3E3"/>
            </w:tcBorders>
            <w:vAlign w:val="center"/>
            <w:hideMark/>
          </w:tcPr>
          <w:p w14:paraId="772C988E" w14:textId="77777777" w:rsidR="00F44BBA" w:rsidRPr="00EC788E" w:rsidRDefault="00F44BBA" w:rsidP="0004196C">
            <w:pPr>
              <w:rPr>
                <w:rFonts w:ascii="Arial" w:hAnsi="Arial" w:cs="Arial"/>
                <w:sz w:val="32"/>
                <w:szCs w:val="32"/>
              </w:rPr>
            </w:pPr>
            <w:r w:rsidRPr="00EC788E">
              <w:rPr>
                <w:rFonts w:ascii="Arial" w:hAnsi="Arial" w:cs="Arial"/>
                <w:sz w:val="32"/>
                <w:szCs w:val="32"/>
              </w:rPr>
              <w:t>«Это можно исправить / изменить»</w:t>
            </w:r>
          </w:p>
        </w:tc>
        <w:tc>
          <w:tcPr>
            <w:tcW w:w="0" w:type="auto"/>
            <w:tcBorders>
              <w:top w:val="single" w:sz="2" w:space="0" w:color="E3E3E3"/>
              <w:left w:val="single" w:sz="2" w:space="0" w:color="E3E3E3"/>
              <w:right w:val="nil"/>
            </w:tcBorders>
            <w:vAlign w:val="center"/>
            <w:hideMark/>
          </w:tcPr>
          <w:p w14:paraId="04E565A4" w14:textId="77777777" w:rsidR="00F44BBA" w:rsidRPr="00EC788E" w:rsidRDefault="00F44BBA" w:rsidP="0004196C">
            <w:pPr>
              <w:rPr>
                <w:rFonts w:ascii="Arial" w:hAnsi="Arial" w:cs="Arial"/>
                <w:sz w:val="32"/>
                <w:szCs w:val="32"/>
              </w:rPr>
            </w:pPr>
            <w:r w:rsidRPr="00EC788E">
              <w:rPr>
                <w:rFonts w:ascii="Arial" w:hAnsi="Arial" w:cs="Arial"/>
                <w:sz w:val="32"/>
                <w:szCs w:val="32"/>
              </w:rPr>
              <w:t>«Это невозможно изменить»</w:t>
            </w:r>
          </w:p>
        </w:tc>
      </w:tr>
      <w:tr w:rsidR="00F44BBA" w:rsidRPr="00EC788E" w14:paraId="4B5CE72F" w14:textId="77777777" w:rsidTr="0004196C">
        <w:trPr>
          <w:tblCellSpacing w:w="15" w:type="dxa"/>
        </w:trPr>
        <w:tc>
          <w:tcPr>
            <w:tcW w:w="0" w:type="auto"/>
            <w:tcBorders>
              <w:top w:val="single" w:sz="2" w:space="0" w:color="E3E3E3"/>
              <w:left w:val="single" w:sz="2" w:space="0" w:color="E3E3E3"/>
            </w:tcBorders>
            <w:vAlign w:val="center"/>
            <w:hideMark/>
          </w:tcPr>
          <w:p w14:paraId="111B6861" w14:textId="77777777" w:rsidR="00F44BBA" w:rsidRPr="00EC788E" w:rsidRDefault="00F44BBA" w:rsidP="0004196C">
            <w:pPr>
              <w:rPr>
                <w:rFonts w:ascii="Arial" w:hAnsi="Arial" w:cs="Arial"/>
                <w:sz w:val="32"/>
                <w:szCs w:val="32"/>
              </w:rPr>
            </w:pPr>
            <w:r w:rsidRPr="00EC788E">
              <w:rPr>
                <w:rFonts w:ascii="Arial" w:hAnsi="Arial" w:cs="Arial"/>
                <w:b/>
                <w:bCs/>
                <w:sz w:val="32"/>
                <w:szCs w:val="32"/>
              </w:rPr>
              <w:t>Специфичность</w:t>
            </w:r>
          </w:p>
        </w:tc>
        <w:tc>
          <w:tcPr>
            <w:tcW w:w="0" w:type="auto"/>
            <w:tcBorders>
              <w:top w:val="single" w:sz="2" w:space="0" w:color="E3E3E3"/>
              <w:left w:val="single" w:sz="2" w:space="0" w:color="E3E3E3"/>
            </w:tcBorders>
            <w:vAlign w:val="center"/>
            <w:hideMark/>
          </w:tcPr>
          <w:p w14:paraId="638007B6" w14:textId="77777777" w:rsidR="00F44BBA" w:rsidRPr="00EC788E" w:rsidRDefault="00F44BBA" w:rsidP="0004196C">
            <w:pPr>
              <w:rPr>
                <w:rFonts w:ascii="Arial" w:hAnsi="Arial" w:cs="Arial"/>
                <w:sz w:val="32"/>
                <w:szCs w:val="32"/>
              </w:rPr>
            </w:pPr>
            <w:r w:rsidRPr="00EC788E">
              <w:rPr>
                <w:rFonts w:ascii="Arial" w:hAnsi="Arial" w:cs="Arial"/>
                <w:sz w:val="32"/>
                <w:szCs w:val="32"/>
              </w:rPr>
              <w:t>«Это решение было неудачным»</w:t>
            </w:r>
          </w:p>
        </w:tc>
        <w:tc>
          <w:tcPr>
            <w:tcW w:w="0" w:type="auto"/>
            <w:tcBorders>
              <w:top w:val="single" w:sz="2" w:space="0" w:color="E3E3E3"/>
              <w:left w:val="single" w:sz="2" w:space="0" w:color="E3E3E3"/>
              <w:right w:val="nil"/>
            </w:tcBorders>
            <w:vAlign w:val="center"/>
            <w:hideMark/>
          </w:tcPr>
          <w:p w14:paraId="41B4ACFB" w14:textId="77777777" w:rsidR="00F44BBA" w:rsidRPr="00EC788E" w:rsidRDefault="00F44BBA" w:rsidP="0004196C">
            <w:pPr>
              <w:rPr>
                <w:rFonts w:ascii="Arial" w:hAnsi="Arial" w:cs="Arial"/>
                <w:sz w:val="32"/>
                <w:szCs w:val="32"/>
              </w:rPr>
            </w:pPr>
            <w:r w:rsidRPr="00EC788E">
              <w:rPr>
                <w:rFonts w:ascii="Arial" w:hAnsi="Arial" w:cs="Arial"/>
                <w:sz w:val="32"/>
                <w:szCs w:val="32"/>
              </w:rPr>
              <w:t>«Я всегда принимаю плохие решения»</w:t>
            </w:r>
          </w:p>
        </w:tc>
      </w:tr>
      <w:tr w:rsidR="00F44BBA" w:rsidRPr="00EC788E" w14:paraId="6979344B" w14:textId="77777777" w:rsidTr="0004196C">
        <w:trPr>
          <w:tblCellSpacing w:w="15" w:type="dxa"/>
        </w:trPr>
        <w:tc>
          <w:tcPr>
            <w:tcW w:w="0" w:type="auto"/>
            <w:tcBorders>
              <w:top w:val="single" w:sz="2" w:space="0" w:color="E3E3E3"/>
              <w:left w:val="single" w:sz="2" w:space="0" w:color="E3E3E3"/>
            </w:tcBorders>
            <w:vAlign w:val="center"/>
            <w:hideMark/>
          </w:tcPr>
          <w:p w14:paraId="461DD349"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Мотивация</w:t>
            </w:r>
          </w:p>
        </w:tc>
        <w:tc>
          <w:tcPr>
            <w:tcW w:w="0" w:type="auto"/>
            <w:tcBorders>
              <w:top w:val="single" w:sz="2" w:space="0" w:color="E3E3E3"/>
              <w:left w:val="single" w:sz="2" w:space="0" w:color="E3E3E3"/>
            </w:tcBorders>
            <w:vAlign w:val="center"/>
            <w:hideMark/>
          </w:tcPr>
          <w:p w14:paraId="013F6FDD" w14:textId="77777777" w:rsidR="00F44BBA" w:rsidRPr="00EC788E" w:rsidRDefault="00F44BBA" w:rsidP="0004196C">
            <w:pPr>
              <w:rPr>
                <w:rFonts w:ascii="Arial" w:hAnsi="Arial" w:cs="Arial"/>
                <w:sz w:val="32"/>
                <w:szCs w:val="32"/>
              </w:rPr>
            </w:pPr>
            <w:r w:rsidRPr="00EC788E">
              <w:rPr>
                <w:rFonts w:ascii="Arial" w:hAnsi="Arial" w:cs="Arial"/>
                <w:sz w:val="32"/>
                <w:szCs w:val="32"/>
              </w:rPr>
              <w:t>Побуждает к исправлению</w:t>
            </w:r>
          </w:p>
        </w:tc>
        <w:tc>
          <w:tcPr>
            <w:tcW w:w="0" w:type="auto"/>
            <w:tcBorders>
              <w:top w:val="single" w:sz="2" w:space="0" w:color="E3E3E3"/>
              <w:left w:val="single" w:sz="2" w:space="0" w:color="E3E3E3"/>
              <w:right w:val="nil"/>
            </w:tcBorders>
            <w:vAlign w:val="center"/>
            <w:hideMark/>
          </w:tcPr>
          <w:p w14:paraId="79B32AAD" w14:textId="77777777" w:rsidR="00F44BBA" w:rsidRPr="00EC788E" w:rsidRDefault="00F44BBA" w:rsidP="0004196C">
            <w:pPr>
              <w:rPr>
                <w:rFonts w:ascii="Arial" w:hAnsi="Arial" w:cs="Arial"/>
                <w:sz w:val="32"/>
                <w:szCs w:val="32"/>
              </w:rPr>
            </w:pPr>
            <w:r w:rsidRPr="00EC788E">
              <w:rPr>
                <w:rFonts w:ascii="Arial" w:hAnsi="Arial" w:cs="Arial"/>
                <w:sz w:val="32"/>
                <w:szCs w:val="32"/>
              </w:rPr>
              <w:t>Парализует</w:t>
            </w:r>
          </w:p>
        </w:tc>
      </w:tr>
      <w:tr w:rsidR="00F44BBA" w:rsidRPr="00EC788E" w14:paraId="6D816691" w14:textId="77777777" w:rsidTr="0004196C">
        <w:trPr>
          <w:tblCellSpacing w:w="15" w:type="dxa"/>
        </w:trPr>
        <w:tc>
          <w:tcPr>
            <w:tcW w:w="0" w:type="auto"/>
            <w:tcBorders>
              <w:top w:val="single" w:sz="2" w:space="0" w:color="E3E3E3"/>
              <w:left w:val="single" w:sz="2" w:space="0" w:color="E3E3E3"/>
            </w:tcBorders>
            <w:vAlign w:val="center"/>
            <w:hideMark/>
          </w:tcPr>
          <w:p w14:paraId="69D819F4" w14:textId="77777777" w:rsidR="00F44BBA" w:rsidRPr="00EC788E" w:rsidRDefault="00F44BBA" w:rsidP="0004196C">
            <w:pPr>
              <w:rPr>
                <w:rFonts w:ascii="Arial" w:hAnsi="Arial" w:cs="Arial"/>
                <w:sz w:val="32"/>
                <w:szCs w:val="32"/>
              </w:rPr>
            </w:pPr>
            <w:r w:rsidRPr="00EC788E">
              <w:rPr>
                <w:rFonts w:ascii="Arial" w:hAnsi="Arial" w:cs="Arial"/>
                <w:b/>
                <w:bCs/>
                <w:sz w:val="32"/>
                <w:szCs w:val="32"/>
              </w:rPr>
              <w:t>Эмоция</w:t>
            </w:r>
          </w:p>
        </w:tc>
        <w:tc>
          <w:tcPr>
            <w:tcW w:w="0" w:type="auto"/>
            <w:tcBorders>
              <w:top w:val="single" w:sz="2" w:space="0" w:color="E3E3E3"/>
              <w:left w:val="single" w:sz="2" w:space="0" w:color="E3E3E3"/>
            </w:tcBorders>
            <w:vAlign w:val="center"/>
            <w:hideMark/>
          </w:tcPr>
          <w:p w14:paraId="22689762" w14:textId="77777777" w:rsidR="00F44BBA" w:rsidRPr="00EC788E" w:rsidRDefault="00F44BBA" w:rsidP="0004196C">
            <w:pPr>
              <w:rPr>
                <w:rFonts w:ascii="Arial" w:hAnsi="Arial" w:cs="Arial"/>
                <w:sz w:val="32"/>
                <w:szCs w:val="32"/>
              </w:rPr>
            </w:pPr>
            <w:r w:rsidRPr="00EC788E">
              <w:rPr>
                <w:rFonts w:ascii="Arial" w:hAnsi="Arial" w:cs="Arial"/>
                <w:sz w:val="32"/>
                <w:szCs w:val="32"/>
              </w:rPr>
              <w:t>Раскаяние, желание исправить</w:t>
            </w:r>
          </w:p>
        </w:tc>
        <w:tc>
          <w:tcPr>
            <w:tcW w:w="0" w:type="auto"/>
            <w:tcBorders>
              <w:top w:val="single" w:sz="2" w:space="0" w:color="E3E3E3"/>
              <w:left w:val="single" w:sz="2" w:space="0" w:color="E3E3E3"/>
              <w:right w:val="nil"/>
            </w:tcBorders>
            <w:vAlign w:val="center"/>
            <w:hideMark/>
          </w:tcPr>
          <w:p w14:paraId="21845A1A"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Стыд, </w:t>
            </w:r>
            <w:proofErr w:type="spellStart"/>
            <w:r w:rsidRPr="00EC788E">
              <w:rPr>
                <w:rFonts w:ascii="Arial" w:hAnsi="Arial" w:cs="Arial"/>
                <w:sz w:val="32"/>
                <w:szCs w:val="32"/>
              </w:rPr>
              <w:t>самоненависть</w:t>
            </w:r>
            <w:proofErr w:type="spellEnd"/>
            <w:r w:rsidRPr="00EC788E">
              <w:rPr>
                <w:rFonts w:ascii="Arial" w:hAnsi="Arial" w:cs="Arial"/>
                <w:sz w:val="32"/>
                <w:szCs w:val="32"/>
              </w:rPr>
              <w:t>, безнадёжность</w:t>
            </w:r>
          </w:p>
        </w:tc>
      </w:tr>
      <w:tr w:rsidR="00F44BBA" w:rsidRPr="00EC788E" w14:paraId="7BA4466B" w14:textId="77777777" w:rsidTr="0004196C">
        <w:trPr>
          <w:tblCellSpacing w:w="15" w:type="dxa"/>
        </w:trPr>
        <w:tc>
          <w:tcPr>
            <w:tcW w:w="0" w:type="auto"/>
            <w:tcBorders>
              <w:top w:val="single" w:sz="2" w:space="0" w:color="E3E3E3"/>
              <w:left w:val="single" w:sz="2" w:space="0" w:color="E3E3E3"/>
            </w:tcBorders>
            <w:vAlign w:val="center"/>
            <w:hideMark/>
          </w:tcPr>
          <w:p w14:paraId="1848C1B0" w14:textId="77777777" w:rsidR="00F44BBA" w:rsidRPr="00EC788E" w:rsidRDefault="00F44BBA" w:rsidP="0004196C">
            <w:pPr>
              <w:rPr>
                <w:rFonts w:ascii="Arial" w:hAnsi="Arial" w:cs="Arial"/>
                <w:sz w:val="32"/>
                <w:szCs w:val="32"/>
              </w:rPr>
            </w:pPr>
            <w:r w:rsidRPr="00EC788E">
              <w:rPr>
                <w:rFonts w:ascii="Arial" w:hAnsi="Arial" w:cs="Arial"/>
                <w:b/>
                <w:bCs/>
                <w:sz w:val="32"/>
                <w:szCs w:val="32"/>
              </w:rPr>
              <w:t>Функция</w:t>
            </w:r>
          </w:p>
        </w:tc>
        <w:tc>
          <w:tcPr>
            <w:tcW w:w="0" w:type="auto"/>
            <w:tcBorders>
              <w:top w:val="single" w:sz="2" w:space="0" w:color="E3E3E3"/>
              <w:left w:val="single" w:sz="2" w:space="0" w:color="E3E3E3"/>
            </w:tcBorders>
            <w:vAlign w:val="center"/>
            <w:hideMark/>
          </w:tcPr>
          <w:p w14:paraId="3A3B3DE7" w14:textId="77777777" w:rsidR="00F44BBA" w:rsidRPr="00EC788E" w:rsidRDefault="00F44BBA" w:rsidP="0004196C">
            <w:pPr>
              <w:rPr>
                <w:rFonts w:ascii="Arial" w:hAnsi="Arial" w:cs="Arial"/>
                <w:sz w:val="32"/>
                <w:szCs w:val="32"/>
              </w:rPr>
            </w:pPr>
            <w:r w:rsidRPr="00EC788E">
              <w:rPr>
                <w:rFonts w:ascii="Arial" w:hAnsi="Arial" w:cs="Arial"/>
                <w:sz w:val="32"/>
                <w:szCs w:val="32"/>
              </w:rPr>
              <w:t>Обучение и развитие</w:t>
            </w:r>
          </w:p>
        </w:tc>
        <w:tc>
          <w:tcPr>
            <w:tcW w:w="0" w:type="auto"/>
            <w:tcBorders>
              <w:top w:val="single" w:sz="2" w:space="0" w:color="E3E3E3"/>
              <w:left w:val="single" w:sz="2" w:space="0" w:color="E3E3E3"/>
              <w:right w:val="nil"/>
            </w:tcBorders>
            <w:vAlign w:val="center"/>
            <w:hideMark/>
          </w:tcPr>
          <w:p w14:paraId="0DC28CE8" w14:textId="77777777" w:rsidR="00F44BBA" w:rsidRPr="00EC788E" w:rsidRDefault="00F44BBA" w:rsidP="0004196C">
            <w:pPr>
              <w:rPr>
                <w:rFonts w:ascii="Arial" w:hAnsi="Arial" w:cs="Arial"/>
                <w:sz w:val="32"/>
                <w:szCs w:val="32"/>
              </w:rPr>
            </w:pPr>
            <w:r w:rsidRPr="00EC788E">
              <w:rPr>
                <w:rFonts w:ascii="Arial" w:hAnsi="Arial" w:cs="Arial"/>
                <w:sz w:val="32"/>
                <w:szCs w:val="32"/>
              </w:rPr>
              <w:t>Самонаказание</w:t>
            </w:r>
          </w:p>
        </w:tc>
      </w:tr>
      <w:tr w:rsidR="00F44BBA" w:rsidRPr="00EC788E" w14:paraId="1C99FE67" w14:textId="77777777" w:rsidTr="0004196C">
        <w:trPr>
          <w:tblCellSpacing w:w="15" w:type="dxa"/>
        </w:trPr>
        <w:tc>
          <w:tcPr>
            <w:tcW w:w="0" w:type="auto"/>
            <w:tcBorders>
              <w:top w:val="single" w:sz="2" w:space="0" w:color="E3E3E3"/>
              <w:left w:val="single" w:sz="2" w:space="0" w:color="E3E3E3"/>
            </w:tcBorders>
            <w:vAlign w:val="center"/>
            <w:hideMark/>
          </w:tcPr>
          <w:p w14:paraId="682E622B" w14:textId="77777777" w:rsidR="00F44BBA" w:rsidRPr="00EC788E" w:rsidRDefault="00F44BBA" w:rsidP="0004196C">
            <w:pPr>
              <w:rPr>
                <w:rFonts w:ascii="Arial" w:hAnsi="Arial" w:cs="Arial"/>
                <w:sz w:val="32"/>
                <w:szCs w:val="32"/>
              </w:rPr>
            </w:pPr>
            <w:proofErr w:type="spellStart"/>
            <w:r w:rsidRPr="00EC788E">
              <w:rPr>
                <w:rFonts w:ascii="Arial" w:hAnsi="Arial" w:cs="Arial"/>
                <w:b/>
                <w:bCs/>
                <w:sz w:val="32"/>
                <w:szCs w:val="32"/>
              </w:rPr>
              <w:t>Нейробиол</w:t>
            </w:r>
            <w:proofErr w:type="spellEnd"/>
            <w:r w:rsidRPr="00EC788E">
              <w:rPr>
                <w:rFonts w:ascii="Arial" w:hAnsi="Arial" w:cs="Arial"/>
                <w:b/>
                <w:bCs/>
                <w:sz w:val="32"/>
                <w:szCs w:val="32"/>
              </w:rPr>
              <w:t>. коррелят</w:t>
            </w:r>
          </w:p>
        </w:tc>
        <w:tc>
          <w:tcPr>
            <w:tcW w:w="0" w:type="auto"/>
            <w:tcBorders>
              <w:top w:val="single" w:sz="2" w:space="0" w:color="E3E3E3"/>
              <w:left w:val="single" w:sz="2" w:space="0" w:color="E3E3E3"/>
            </w:tcBorders>
            <w:vAlign w:val="center"/>
            <w:hideMark/>
          </w:tcPr>
          <w:p w14:paraId="5678E9A8" w14:textId="77777777" w:rsidR="00F44BBA" w:rsidRPr="00EC788E" w:rsidRDefault="00F44BBA" w:rsidP="0004196C">
            <w:pPr>
              <w:rPr>
                <w:rFonts w:ascii="Arial" w:hAnsi="Arial" w:cs="Arial"/>
                <w:sz w:val="32"/>
                <w:szCs w:val="32"/>
              </w:rPr>
            </w:pPr>
            <w:r w:rsidRPr="00EC788E">
              <w:rPr>
                <w:rFonts w:ascii="Arial" w:hAnsi="Arial" w:cs="Arial"/>
                <w:sz w:val="32"/>
                <w:szCs w:val="32"/>
              </w:rPr>
              <w:t>Умеренная активация ACC, решение проблемы</w:t>
            </w:r>
          </w:p>
        </w:tc>
        <w:tc>
          <w:tcPr>
            <w:tcW w:w="0" w:type="auto"/>
            <w:tcBorders>
              <w:top w:val="single" w:sz="2" w:space="0" w:color="E3E3E3"/>
              <w:left w:val="single" w:sz="2" w:space="0" w:color="E3E3E3"/>
              <w:right w:val="nil"/>
            </w:tcBorders>
            <w:vAlign w:val="center"/>
            <w:hideMark/>
          </w:tcPr>
          <w:p w14:paraId="77A8AA4B" w14:textId="77777777" w:rsidR="00F44BBA" w:rsidRPr="00EC788E" w:rsidRDefault="00F44BBA" w:rsidP="0004196C">
            <w:pPr>
              <w:rPr>
                <w:rFonts w:ascii="Arial" w:hAnsi="Arial" w:cs="Arial"/>
                <w:sz w:val="32"/>
                <w:szCs w:val="32"/>
              </w:rPr>
            </w:pPr>
            <w:proofErr w:type="spellStart"/>
            <w:r w:rsidRPr="00EC788E">
              <w:rPr>
                <w:rFonts w:ascii="Arial" w:hAnsi="Arial" w:cs="Arial"/>
                <w:sz w:val="32"/>
                <w:szCs w:val="32"/>
              </w:rPr>
              <w:t>Гиперактивация</w:t>
            </w:r>
            <w:proofErr w:type="spellEnd"/>
            <w:r w:rsidRPr="00EC788E">
              <w:rPr>
                <w:rFonts w:ascii="Arial" w:hAnsi="Arial" w:cs="Arial"/>
                <w:sz w:val="32"/>
                <w:szCs w:val="32"/>
              </w:rPr>
              <w:t xml:space="preserve"> </w:t>
            </w:r>
            <w:proofErr w:type="spellStart"/>
            <w:r w:rsidRPr="00EC788E">
              <w:rPr>
                <w:rFonts w:ascii="Arial" w:hAnsi="Arial" w:cs="Arial"/>
                <w:sz w:val="32"/>
                <w:szCs w:val="32"/>
              </w:rPr>
              <w:t>амигдалы</w:t>
            </w:r>
            <w:proofErr w:type="spellEnd"/>
            <w:r w:rsidRPr="00EC788E">
              <w:rPr>
                <w:rFonts w:ascii="Arial" w:hAnsi="Arial" w:cs="Arial"/>
                <w:sz w:val="32"/>
                <w:szCs w:val="32"/>
              </w:rPr>
              <w:t>, система угрозы</w:t>
            </w:r>
          </w:p>
        </w:tc>
      </w:tr>
      <w:tr w:rsidR="00F44BBA" w:rsidRPr="00EC788E" w14:paraId="0635A9A0" w14:textId="77777777" w:rsidTr="0004196C">
        <w:trPr>
          <w:tblCellSpacing w:w="15" w:type="dxa"/>
        </w:trPr>
        <w:tc>
          <w:tcPr>
            <w:tcW w:w="0" w:type="auto"/>
            <w:tcBorders>
              <w:top w:val="single" w:sz="2" w:space="0" w:color="E3E3E3"/>
              <w:left w:val="single" w:sz="2" w:space="0" w:color="E3E3E3"/>
              <w:bottom w:val="nil"/>
            </w:tcBorders>
            <w:vAlign w:val="center"/>
            <w:hideMark/>
          </w:tcPr>
          <w:p w14:paraId="5AC17255" w14:textId="77777777" w:rsidR="00F44BBA" w:rsidRPr="00EC788E" w:rsidRDefault="00F44BBA" w:rsidP="0004196C">
            <w:pPr>
              <w:rPr>
                <w:rFonts w:ascii="Arial" w:hAnsi="Arial" w:cs="Arial"/>
                <w:sz w:val="32"/>
                <w:szCs w:val="32"/>
              </w:rPr>
            </w:pPr>
            <w:r w:rsidRPr="00EC788E">
              <w:rPr>
                <w:rFonts w:ascii="Arial" w:hAnsi="Arial" w:cs="Arial"/>
                <w:b/>
                <w:bCs/>
                <w:sz w:val="32"/>
                <w:szCs w:val="32"/>
              </w:rPr>
              <w:t>Клиническое следствие</w:t>
            </w:r>
          </w:p>
        </w:tc>
        <w:tc>
          <w:tcPr>
            <w:tcW w:w="0" w:type="auto"/>
            <w:tcBorders>
              <w:top w:val="single" w:sz="2" w:space="0" w:color="E3E3E3"/>
              <w:left w:val="single" w:sz="2" w:space="0" w:color="E3E3E3"/>
              <w:bottom w:val="nil"/>
            </w:tcBorders>
            <w:vAlign w:val="center"/>
            <w:hideMark/>
          </w:tcPr>
          <w:p w14:paraId="4A4C1A91" w14:textId="77777777" w:rsidR="00F44BBA" w:rsidRPr="00EC788E" w:rsidRDefault="00F44BBA" w:rsidP="0004196C">
            <w:pPr>
              <w:rPr>
                <w:rFonts w:ascii="Arial" w:hAnsi="Arial" w:cs="Arial"/>
                <w:sz w:val="32"/>
                <w:szCs w:val="32"/>
              </w:rPr>
            </w:pPr>
            <w:r w:rsidRPr="00EC788E">
              <w:rPr>
                <w:rFonts w:ascii="Arial" w:hAnsi="Arial" w:cs="Arial"/>
                <w:sz w:val="32"/>
                <w:szCs w:val="32"/>
              </w:rPr>
              <w:t>Нормальная часть развития</w:t>
            </w:r>
          </w:p>
        </w:tc>
        <w:tc>
          <w:tcPr>
            <w:tcW w:w="0" w:type="auto"/>
            <w:tcBorders>
              <w:top w:val="single" w:sz="2" w:space="0" w:color="E3E3E3"/>
              <w:left w:val="single" w:sz="2" w:space="0" w:color="E3E3E3"/>
              <w:bottom w:val="nil"/>
              <w:right w:val="nil"/>
            </w:tcBorders>
            <w:vAlign w:val="center"/>
            <w:hideMark/>
          </w:tcPr>
          <w:p w14:paraId="64A417E5" w14:textId="77777777" w:rsidR="00F44BBA" w:rsidRPr="00EC788E" w:rsidRDefault="00F44BBA" w:rsidP="0004196C">
            <w:pPr>
              <w:rPr>
                <w:rFonts w:ascii="Arial" w:hAnsi="Arial" w:cs="Arial"/>
                <w:sz w:val="32"/>
                <w:szCs w:val="32"/>
              </w:rPr>
            </w:pPr>
            <w:r w:rsidRPr="00EC788E">
              <w:rPr>
                <w:rFonts w:ascii="Arial" w:hAnsi="Arial" w:cs="Arial"/>
                <w:sz w:val="32"/>
                <w:szCs w:val="32"/>
              </w:rPr>
              <w:t>Предиктор депрессии, тревоги, суицида</w:t>
            </w:r>
          </w:p>
        </w:tc>
      </w:tr>
    </w:tbl>
    <w:p w14:paraId="53B91526"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7D5CA84F">
          <v:rect id="_x0000_i1130" style="width:0;height:1.5pt" o:hralign="center" o:hrstd="t" o:hr="t" fillcolor="#a0a0a0" stroked="f"/>
        </w:pict>
      </w:r>
    </w:p>
    <w:p w14:paraId="7E6D2B37"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lastRenderedPageBreak/>
        <w:t>11.5 МЕХАНИЗМ ЗАРАЖЕНИЯ: КАК «ВИРУС» РАСПРОСТРАНЯЕТСЯ</w:t>
      </w:r>
    </w:p>
    <w:p w14:paraId="3D1FEA12" w14:textId="77777777" w:rsidR="00F44BBA" w:rsidRPr="00EC788E" w:rsidRDefault="00F44BBA" w:rsidP="0004196C">
      <w:pPr>
        <w:rPr>
          <w:rFonts w:ascii="Arial" w:hAnsi="Arial" w:cs="Arial"/>
          <w:sz w:val="32"/>
          <w:szCs w:val="32"/>
        </w:rPr>
      </w:pPr>
      <w:r w:rsidRPr="00EC788E">
        <w:rPr>
          <w:rFonts w:ascii="Arial" w:hAnsi="Arial" w:cs="Arial"/>
          <w:sz w:val="32"/>
          <w:szCs w:val="32"/>
        </w:rPr>
        <w:t>Почему самокритика является «вирусом»? Потому что она обладает характеристикой самовоспроизводства и распространения по принципиально тем же механизмам, что и биологический вирус.</w:t>
      </w:r>
    </w:p>
    <w:p w14:paraId="0C638F95"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Механизм 1: Генерализация.</w:t>
      </w:r>
      <w:r w:rsidRPr="00EC788E">
        <w:rPr>
          <w:rFonts w:ascii="Arial" w:hAnsi="Arial" w:cs="Arial"/>
          <w:sz w:val="32"/>
          <w:szCs w:val="32"/>
        </w:rPr>
        <w:t xml:space="preserve"> Единичная неудача в конкретной сфере интерпретируется как свидетельство глобальной несостоятельности. «Я плохо справился с этим проектом» превращается в «Я вообще не умею делать ничего хорошо». В когнитивно-поведенческой терапии это называется «</w:t>
      </w:r>
      <w:proofErr w:type="spellStart"/>
      <w:r w:rsidRPr="00EC788E">
        <w:rPr>
          <w:rFonts w:ascii="Arial" w:hAnsi="Arial" w:cs="Arial"/>
          <w:sz w:val="32"/>
          <w:szCs w:val="32"/>
        </w:rPr>
        <w:t>сверхобобщением</w:t>
      </w:r>
      <w:proofErr w:type="spellEnd"/>
      <w:r w:rsidRPr="00EC788E">
        <w:rPr>
          <w:rFonts w:ascii="Arial" w:hAnsi="Arial" w:cs="Arial"/>
          <w:sz w:val="32"/>
          <w:szCs w:val="32"/>
        </w:rPr>
        <w:t>» — одним из классических когнитивных искажений по Аарону Беку.</w:t>
      </w:r>
    </w:p>
    <w:p w14:paraId="6287EED7"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Механизм 2: Ретроспективное заражение.</w:t>
      </w:r>
      <w:r w:rsidRPr="00EC788E">
        <w:rPr>
          <w:rFonts w:ascii="Arial" w:hAnsi="Arial" w:cs="Arial"/>
          <w:sz w:val="32"/>
          <w:szCs w:val="32"/>
        </w:rPr>
        <w:t xml:space="preserve"> Острая самокритика в настоящем активирует воспоминания о прошлых неудачах — которые также начинают интерпретироваться в негативном ключе. «И тогда я тоже облажался... И вон в том случае... И ещё раньше...» Каждый новый провал активирует «архив» всех предыдущих.</w:t>
      </w:r>
    </w:p>
    <w:p w14:paraId="13E2924A"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Механизм 3: Проспективное заражение.</w:t>
      </w:r>
      <w:r w:rsidRPr="00EC788E">
        <w:rPr>
          <w:rFonts w:ascii="Arial" w:hAnsi="Arial" w:cs="Arial"/>
          <w:sz w:val="32"/>
          <w:szCs w:val="32"/>
        </w:rPr>
        <w:t xml:space="preserve"> Хроническая самокритика начинает предвосхищать будущее: «Я и в следующий раз точно облажаюсь». Это — «предсказание катастрофы», ещё одно классическое когнитивное искажение. Человек избегает новых попыток, потому что заранее убеждён в неудаче.</w:t>
      </w:r>
    </w:p>
    <w:p w14:paraId="7612CEBC"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Механизм 4: Межличностное заражение.</w:t>
      </w:r>
      <w:r w:rsidRPr="00EC788E">
        <w:rPr>
          <w:rFonts w:ascii="Arial" w:hAnsi="Arial" w:cs="Arial"/>
          <w:sz w:val="32"/>
          <w:szCs w:val="32"/>
        </w:rPr>
        <w:t xml:space="preserve"> Хроническая самокритика деформирует восприятие отношений. «Если я такой плохой — значит, окружающие тоже видят это». Человек начинает интерпретировать нейтральные реакции других как подтверждение своей несостоятельности. Это создаёт </w:t>
      </w:r>
      <w:proofErr w:type="spellStart"/>
      <w:r w:rsidRPr="00EC788E">
        <w:rPr>
          <w:rFonts w:ascii="Arial" w:hAnsi="Arial" w:cs="Arial"/>
          <w:sz w:val="32"/>
          <w:szCs w:val="32"/>
        </w:rPr>
        <w:lastRenderedPageBreak/>
        <w:t>самоисполняющееся</w:t>
      </w:r>
      <w:proofErr w:type="spellEnd"/>
      <w:r w:rsidRPr="00EC788E">
        <w:rPr>
          <w:rFonts w:ascii="Arial" w:hAnsi="Arial" w:cs="Arial"/>
          <w:sz w:val="32"/>
          <w:szCs w:val="32"/>
        </w:rPr>
        <w:t xml:space="preserve"> пророчество: избегание контактов → социальная изоляция → депрессия → усиление самокритики.</w:t>
      </w:r>
    </w:p>
    <w:p w14:paraId="4A9208CB" w14:textId="77777777" w:rsidR="00F44BBA" w:rsidRPr="00EC788E" w:rsidRDefault="00F44BBA" w:rsidP="0004196C">
      <w:pPr>
        <w:rPr>
          <w:rFonts w:ascii="Arial" w:hAnsi="Arial" w:cs="Arial"/>
          <w:sz w:val="32"/>
          <w:szCs w:val="32"/>
        </w:rPr>
      </w:pPr>
      <w:r w:rsidRPr="00EC788E">
        <w:rPr>
          <w:rFonts w:ascii="Arial" w:hAnsi="Arial" w:cs="Arial"/>
          <w:b/>
          <w:bCs/>
          <w:sz w:val="32"/>
          <w:szCs w:val="32"/>
        </w:rPr>
        <w:t>«Когнитивная модель депрессии Бека описывает «негативную когнитивную триаду»: негативный взгляд на себя, на мир и на будущее. Хроническая самокритика является центральным элементом первой части этой триады — и через механизмы генерализации постепенно заражает остальные два.»</w:t>
      </w:r>
    </w:p>
    <w:p w14:paraId="5F682F62"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66B1E93D">
          <v:rect id="_x0000_i1131" style="width:0;height:1.5pt" o:hralign="center" o:hrstd="t" o:hr="t" fillcolor="#a0a0a0" stroked="f"/>
        </w:pict>
      </w:r>
    </w:p>
    <w:p w14:paraId="3AEEA210"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11.6 САМОНЕНАВИСТЬ КАК ЕДИНСТВЕННЫЙ СПОСОБ РЕАГИРОВАТЬ НА СТРЕСС</w:t>
      </w:r>
    </w:p>
    <w:p w14:paraId="6FCC0305" w14:textId="77777777" w:rsidR="00F44BBA" w:rsidRPr="00EC788E" w:rsidRDefault="00F44BBA" w:rsidP="0004196C">
      <w:pPr>
        <w:rPr>
          <w:rFonts w:ascii="Arial" w:hAnsi="Arial" w:cs="Arial"/>
          <w:sz w:val="32"/>
          <w:szCs w:val="32"/>
        </w:rPr>
      </w:pPr>
      <w:r w:rsidRPr="00EC788E">
        <w:rPr>
          <w:rFonts w:ascii="Arial" w:hAnsi="Arial" w:cs="Arial"/>
          <w:sz w:val="32"/>
          <w:szCs w:val="32"/>
        </w:rPr>
        <w:t>Одна из наиболее важных клинических загадок: почему одни люди в ответ на стресс ищут решения, другие — обращаются за поддержкой, третьи — злятся на ситуацию, а четвёртые — обвиняют себя? Почему самокритика становится для некоторых людей единственным доступным способом реагировать на трудности?</w:t>
      </w:r>
    </w:p>
    <w:p w14:paraId="009CD467" w14:textId="77777777" w:rsidR="00F44BBA" w:rsidRPr="00EC788E" w:rsidRDefault="00F44BBA" w:rsidP="0004196C">
      <w:pPr>
        <w:rPr>
          <w:rFonts w:ascii="Arial" w:hAnsi="Arial" w:cs="Arial"/>
          <w:sz w:val="32"/>
          <w:szCs w:val="32"/>
        </w:rPr>
      </w:pPr>
      <w:r w:rsidRPr="00EC788E">
        <w:rPr>
          <w:rFonts w:ascii="Arial" w:hAnsi="Arial" w:cs="Arial"/>
          <w:sz w:val="32"/>
          <w:szCs w:val="32"/>
        </w:rPr>
        <w:t>Ответ восходит к Фрейду — и подтверждается современными исследованиями. Существуют три базовых направления агрессии в ответ на угрозу:</w:t>
      </w:r>
    </w:p>
    <w:p w14:paraId="1B8D1104" w14:textId="77777777" w:rsidR="00F44BBA" w:rsidRPr="00EC788E" w:rsidRDefault="00F44BBA" w:rsidP="00F44BBA">
      <w:pPr>
        <w:numPr>
          <w:ilvl w:val="0"/>
          <w:numId w:val="40"/>
        </w:numPr>
        <w:rPr>
          <w:rFonts w:ascii="Arial" w:hAnsi="Arial" w:cs="Arial"/>
          <w:sz w:val="32"/>
          <w:szCs w:val="32"/>
        </w:rPr>
      </w:pPr>
      <w:r w:rsidRPr="00EC788E">
        <w:rPr>
          <w:rFonts w:ascii="Arial" w:hAnsi="Arial" w:cs="Arial"/>
          <w:b/>
          <w:bCs/>
          <w:sz w:val="32"/>
          <w:szCs w:val="32"/>
        </w:rPr>
        <w:t>Вовне:</w:t>
      </w:r>
      <w:r w:rsidRPr="00EC788E">
        <w:rPr>
          <w:rFonts w:ascii="Arial" w:hAnsi="Arial" w:cs="Arial"/>
          <w:sz w:val="32"/>
          <w:szCs w:val="32"/>
        </w:rPr>
        <w:t xml:space="preserve"> «Виноваты другие» (</w:t>
      </w:r>
      <w:proofErr w:type="spellStart"/>
      <w:r w:rsidRPr="00EC788E">
        <w:rPr>
          <w:rFonts w:ascii="Arial" w:hAnsi="Arial" w:cs="Arial"/>
          <w:sz w:val="32"/>
          <w:szCs w:val="32"/>
        </w:rPr>
        <w:t>экстернализация</w:t>
      </w:r>
      <w:proofErr w:type="spellEnd"/>
      <w:r w:rsidRPr="00EC788E">
        <w:rPr>
          <w:rFonts w:ascii="Arial" w:hAnsi="Arial" w:cs="Arial"/>
          <w:sz w:val="32"/>
          <w:szCs w:val="32"/>
        </w:rPr>
        <w:t>)</w:t>
      </w:r>
    </w:p>
    <w:p w14:paraId="0DD296A2" w14:textId="77777777" w:rsidR="00F44BBA" w:rsidRPr="00EC788E" w:rsidRDefault="00F44BBA" w:rsidP="00F44BBA">
      <w:pPr>
        <w:numPr>
          <w:ilvl w:val="0"/>
          <w:numId w:val="40"/>
        </w:numPr>
        <w:rPr>
          <w:rFonts w:ascii="Arial" w:hAnsi="Arial" w:cs="Arial"/>
          <w:sz w:val="32"/>
          <w:szCs w:val="32"/>
        </w:rPr>
      </w:pPr>
      <w:r w:rsidRPr="00EC788E">
        <w:rPr>
          <w:rFonts w:ascii="Arial" w:hAnsi="Arial" w:cs="Arial"/>
          <w:b/>
          <w:bCs/>
          <w:sz w:val="32"/>
          <w:szCs w:val="32"/>
        </w:rPr>
        <w:t>На ситуацию:</w:t>
      </w:r>
      <w:r w:rsidRPr="00EC788E">
        <w:rPr>
          <w:rFonts w:ascii="Arial" w:hAnsi="Arial" w:cs="Arial"/>
          <w:sz w:val="32"/>
          <w:szCs w:val="32"/>
        </w:rPr>
        <w:t xml:space="preserve"> «Такова система» (атрибуция системе)</w:t>
      </w:r>
    </w:p>
    <w:p w14:paraId="62E96B1A" w14:textId="77777777" w:rsidR="00F44BBA" w:rsidRPr="00EC788E" w:rsidRDefault="00F44BBA" w:rsidP="00F44BBA">
      <w:pPr>
        <w:numPr>
          <w:ilvl w:val="0"/>
          <w:numId w:val="40"/>
        </w:numPr>
        <w:rPr>
          <w:rFonts w:ascii="Arial" w:hAnsi="Arial" w:cs="Arial"/>
          <w:sz w:val="32"/>
          <w:szCs w:val="32"/>
        </w:rPr>
      </w:pPr>
      <w:r w:rsidRPr="00EC788E">
        <w:rPr>
          <w:rFonts w:ascii="Arial" w:hAnsi="Arial" w:cs="Arial"/>
          <w:b/>
          <w:bCs/>
          <w:sz w:val="32"/>
          <w:szCs w:val="32"/>
        </w:rPr>
        <w:t>Внутрь:</w:t>
      </w:r>
      <w:r w:rsidRPr="00EC788E">
        <w:rPr>
          <w:rFonts w:ascii="Arial" w:hAnsi="Arial" w:cs="Arial"/>
          <w:sz w:val="32"/>
          <w:szCs w:val="32"/>
        </w:rPr>
        <w:t xml:space="preserve"> «Виноват я» (</w:t>
      </w:r>
      <w:proofErr w:type="spellStart"/>
      <w:r w:rsidRPr="00EC788E">
        <w:rPr>
          <w:rFonts w:ascii="Arial" w:hAnsi="Arial" w:cs="Arial"/>
          <w:sz w:val="32"/>
          <w:szCs w:val="32"/>
        </w:rPr>
        <w:t>интернализация</w:t>
      </w:r>
      <w:proofErr w:type="spellEnd"/>
      <w:r w:rsidRPr="00EC788E">
        <w:rPr>
          <w:rFonts w:ascii="Arial" w:hAnsi="Arial" w:cs="Arial"/>
          <w:sz w:val="32"/>
          <w:szCs w:val="32"/>
        </w:rPr>
        <w:t>)</w:t>
      </w:r>
    </w:p>
    <w:p w14:paraId="2FBEA704" w14:textId="77777777" w:rsidR="00F44BBA" w:rsidRPr="00EC788E" w:rsidRDefault="00F44BBA" w:rsidP="0004196C">
      <w:pPr>
        <w:rPr>
          <w:rFonts w:ascii="Arial" w:hAnsi="Arial" w:cs="Arial"/>
          <w:sz w:val="32"/>
          <w:szCs w:val="32"/>
        </w:rPr>
      </w:pPr>
      <w:r w:rsidRPr="00EC788E">
        <w:rPr>
          <w:rFonts w:ascii="Arial" w:hAnsi="Arial" w:cs="Arial"/>
          <w:b/>
          <w:bCs/>
          <w:sz w:val="32"/>
          <w:szCs w:val="32"/>
        </w:rPr>
        <w:t>Мария</w:t>
      </w:r>
      <w:r w:rsidRPr="00EC788E">
        <w:rPr>
          <w:rFonts w:ascii="Arial" w:hAnsi="Arial" w:cs="Arial"/>
          <w:sz w:val="32"/>
          <w:szCs w:val="32"/>
        </w:rPr>
        <w:t xml:space="preserve">, например, выросла в семье, где выражение гнева запрещалось. Реакция «направить гнев вовне» для неё была недоступна. Поэтому её агрессия трансформировалась во внутреннюю атаку на саму себя. Взрослый, выросший в такой системе, сталкиваясь с несправедливостью или трудностью, в первую очередь спрашивает: «Что я сделал не так?» — даже </w:t>
      </w:r>
      <w:r w:rsidRPr="00EC788E">
        <w:rPr>
          <w:rFonts w:ascii="Arial" w:hAnsi="Arial" w:cs="Arial"/>
          <w:sz w:val="32"/>
          <w:szCs w:val="32"/>
        </w:rPr>
        <w:lastRenderedPageBreak/>
        <w:t>тогда, когда объективно не виновен. Это — не нравственная чуткость. Это — выученный рефлекс направления агрессии внутрь.</w:t>
      </w:r>
    </w:p>
    <w:p w14:paraId="401A0916" w14:textId="77777777" w:rsidR="00F44BBA" w:rsidRPr="00EC788E" w:rsidRDefault="00F44BBA" w:rsidP="0004196C">
      <w:pPr>
        <w:rPr>
          <w:rFonts w:ascii="Arial" w:hAnsi="Arial" w:cs="Arial"/>
          <w:sz w:val="32"/>
          <w:szCs w:val="32"/>
        </w:rPr>
      </w:pPr>
      <w:r w:rsidRPr="00EC788E">
        <w:rPr>
          <w:rFonts w:ascii="Arial" w:hAnsi="Arial" w:cs="Arial"/>
          <w:b/>
          <w:bCs/>
          <w:sz w:val="32"/>
          <w:szCs w:val="32"/>
        </w:rPr>
        <w:t>«Когда в клинической практике встречаешь человека с тяжёлой депрессией — почти всегда обнаруживаешь мощный пласт подавленного гнева. Депрессия — это гнев без огня. Гнев, который человек не позволяет себе направить вовне — и который поэтому разрушает его изнутри.»</w:t>
      </w:r>
    </w:p>
    <w:p w14:paraId="41DB7984"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524DC3D1">
          <v:rect id="_x0000_i1132" style="width:0;height:1.5pt" o:hralign="center" o:hrstd="t" o:hr="t" fillcolor="#a0a0a0" stroked="f"/>
        </w:pict>
      </w:r>
    </w:p>
    <w:p w14:paraId="1BD1A5B5"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11.7 ВЫУЧЕННАЯ БЕСПОМОЩНОСТЬ И ЕЁ НЕЙРОБИОЛОГИЧЕСКИЙ СУБСТРАТ</w:t>
      </w:r>
    </w:p>
    <w:p w14:paraId="54CEC1AE"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Мартин </w:t>
      </w:r>
      <w:proofErr w:type="spellStart"/>
      <w:r w:rsidRPr="00EC788E">
        <w:rPr>
          <w:rFonts w:ascii="Arial" w:hAnsi="Arial" w:cs="Arial"/>
          <w:sz w:val="32"/>
          <w:szCs w:val="32"/>
        </w:rPr>
        <w:t>Селигман</w:t>
      </w:r>
      <w:proofErr w:type="spellEnd"/>
      <w:r w:rsidRPr="00EC788E">
        <w:rPr>
          <w:rFonts w:ascii="Arial" w:hAnsi="Arial" w:cs="Arial"/>
          <w:sz w:val="32"/>
          <w:szCs w:val="32"/>
        </w:rPr>
        <w:t xml:space="preserve"> (р. 1942) в 1967 году открыл феномен «выученной беспомощности» в экспериментах с животными: собаки, которым давали неизбежные электрошоки без возможности их избежать, впоследствии переставали избегать шоков — даже когда такая возможность появлялась. Они просто ложились и терпели.</w:t>
      </w:r>
    </w:p>
    <w:p w14:paraId="1AE92181" w14:textId="77777777" w:rsidR="00F44BBA" w:rsidRPr="00EC788E" w:rsidRDefault="00F44BBA" w:rsidP="0004196C">
      <w:pPr>
        <w:rPr>
          <w:rFonts w:ascii="Arial" w:hAnsi="Arial" w:cs="Arial"/>
          <w:sz w:val="32"/>
          <w:szCs w:val="32"/>
        </w:rPr>
      </w:pPr>
      <w:r w:rsidRPr="00EC788E">
        <w:rPr>
          <w:rFonts w:ascii="Arial" w:hAnsi="Arial" w:cs="Arial"/>
          <w:sz w:val="32"/>
          <w:szCs w:val="32"/>
        </w:rPr>
        <w:t>Позднейшие исследования показали: аналогичный механизм работает у людей, подвергавшихся хроническому неустранимому стрессу. После достаточного количества опытов «я стараюсь — не получается» мозг делает вывод: «Попытки бесполезны». Активируется нейронный «выключатель», который говорит: «Не пробуй». Это — нейробиологический механизм депрессивной апатии и ангедонии.</w:t>
      </w:r>
    </w:p>
    <w:p w14:paraId="7CB71DEA"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Хроническая самокритика является психологическим эквивалентом «неустранимого стресса»: «Что бы я ни делал — я всё равно недостаточно хорош». После достаточно долгого воздействия этого послания мозг перестаёт пробовать. Мотивация </w:t>
      </w:r>
      <w:proofErr w:type="spellStart"/>
      <w:r w:rsidRPr="00EC788E">
        <w:rPr>
          <w:rFonts w:ascii="Arial" w:hAnsi="Arial" w:cs="Arial"/>
          <w:sz w:val="32"/>
          <w:szCs w:val="32"/>
        </w:rPr>
        <w:t>рухает</w:t>
      </w:r>
      <w:proofErr w:type="spellEnd"/>
      <w:r w:rsidRPr="00EC788E">
        <w:rPr>
          <w:rFonts w:ascii="Arial" w:hAnsi="Arial" w:cs="Arial"/>
          <w:sz w:val="32"/>
          <w:szCs w:val="32"/>
        </w:rPr>
        <w:t>. Человек застывает.</w:t>
      </w:r>
    </w:p>
    <w:p w14:paraId="180381DC" w14:textId="77777777" w:rsidR="00F44BBA" w:rsidRPr="00EC788E" w:rsidRDefault="00F44BBA" w:rsidP="0004196C">
      <w:pPr>
        <w:rPr>
          <w:rFonts w:ascii="Arial" w:hAnsi="Arial" w:cs="Arial"/>
          <w:sz w:val="32"/>
          <w:szCs w:val="32"/>
        </w:rPr>
      </w:pPr>
      <w:r w:rsidRPr="00EC788E">
        <w:rPr>
          <w:rFonts w:ascii="Arial" w:hAnsi="Arial" w:cs="Arial"/>
          <w:b/>
          <w:bCs/>
          <w:sz w:val="32"/>
          <w:szCs w:val="32"/>
        </w:rPr>
        <w:lastRenderedPageBreak/>
        <w:t>НЕЙРОБИОЛОГИЧЕСКИЙ МЕХАНИЗМ</w:t>
      </w:r>
      <w:r w:rsidRPr="00EC788E">
        <w:rPr>
          <w:rFonts w:ascii="Arial" w:hAnsi="Arial" w:cs="Arial"/>
          <w:sz w:val="32"/>
          <w:szCs w:val="32"/>
        </w:rPr>
        <w:br/>
        <w:t xml:space="preserve">Выученная беспомощность напрямую связана с </w:t>
      </w:r>
      <w:proofErr w:type="spellStart"/>
      <w:r w:rsidRPr="00EC788E">
        <w:rPr>
          <w:rFonts w:ascii="Arial" w:hAnsi="Arial" w:cs="Arial"/>
          <w:sz w:val="32"/>
          <w:szCs w:val="32"/>
        </w:rPr>
        <w:t>серотонинергической</w:t>
      </w:r>
      <w:proofErr w:type="spellEnd"/>
      <w:r w:rsidRPr="00EC788E">
        <w:rPr>
          <w:rFonts w:ascii="Arial" w:hAnsi="Arial" w:cs="Arial"/>
          <w:sz w:val="32"/>
          <w:szCs w:val="32"/>
        </w:rPr>
        <w:t xml:space="preserve"> системой мозга. Хронический неустранимый стресс снижает </w:t>
      </w:r>
      <w:proofErr w:type="spellStart"/>
      <w:r w:rsidRPr="00EC788E">
        <w:rPr>
          <w:rFonts w:ascii="Arial" w:hAnsi="Arial" w:cs="Arial"/>
          <w:sz w:val="32"/>
          <w:szCs w:val="32"/>
        </w:rPr>
        <w:t>серотонинергическую</w:t>
      </w:r>
      <w:proofErr w:type="spellEnd"/>
      <w:r w:rsidRPr="00EC788E">
        <w:rPr>
          <w:rFonts w:ascii="Arial" w:hAnsi="Arial" w:cs="Arial"/>
          <w:sz w:val="32"/>
          <w:szCs w:val="32"/>
        </w:rPr>
        <w:t xml:space="preserve"> передачу — что и является одним из нейробиологических субстратов депрессии. Именно поэтому антидепрессанты класса СИОЗС (селективные ингибиторы обратного захвата серотонина) работают: они буквально «починяют» систему, разрушенную хроническим стрессом самокритики. Но они не устраняют первопричину — паттерн мышления. Только психотерапия делает это.</w:t>
      </w:r>
    </w:p>
    <w:p w14:paraId="5999A578"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0C5E1008">
          <v:rect id="_x0000_i1133" style="width:0;height:1.5pt" o:hralign="center" o:hrstd="t" o:hr="t" fillcolor="#a0a0a0" stroked="f"/>
        </w:pict>
      </w:r>
    </w:p>
    <w:p w14:paraId="766DD08C"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11.8 КОГНИТИВНЫЕ ИСКАЖЕНИЯ: ТИПОЛОГИЯ ИНСТРУМЕНТОВ «ВИРУСА»</w:t>
      </w:r>
    </w:p>
    <w:p w14:paraId="6DE67089" w14:textId="77777777" w:rsidR="00F44BBA" w:rsidRPr="00EC788E" w:rsidRDefault="00F44BBA" w:rsidP="0004196C">
      <w:pPr>
        <w:rPr>
          <w:rFonts w:ascii="Arial" w:hAnsi="Arial" w:cs="Arial"/>
          <w:sz w:val="32"/>
          <w:szCs w:val="32"/>
        </w:rPr>
      </w:pPr>
      <w:r w:rsidRPr="00EC788E">
        <w:rPr>
          <w:rFonts w:ascii="Arial" w:hAnsi="Arial" w:cs="Arial"/>
          <w:sz w:val="32"/>
          <w:szCs w:val="32"/>
        </w:rPr>
        <w:t>Когнитивно-поведенческая терапия разработала детальную типологию когнитивных искажений — систематических ошибок мышления, которые поддерживают и усиливают деструктивную самокритику. Ниже — наиболее распространённые, встречающиеся у людей с хронической виной.</w:t>
      </w:r>
    </w:p>
    <w:p w14:paraId="3C782457" w14:textId="77777777" w:rsidR="00F44BBA" w:rsidRPr="00EC788E" w:rsidRDefault="00F44BBA" w:rsidP="00F44BBA">
      <w:pPr>
        <w:numPr>
          <w:ilvl w:val="0"/>
          <w:numId w:val="41"/>
        </w:numPr>
        <w:rPr>
          <w:rFonts w:ascii="Arial" w:hAnsi="Arial" w:cs="Arial"/>
          <w:sz w:val="32"/>
          <w:szCs w:val="32"/>
        </w:rPr>
      </w:pPr>
      <w:r w:rsidRPr="00EC788E">
        <w:rPr>
          <w:rFonts w:ascii="Arial" w:hAnsi="Arial" w:cs="Arial"/>
          <w:b/>
          <w:bCs/>
          <w:sz w:val="32"/>
          <w:szCs w:val="32"/>
        </w:rPr>
        <w:t>Произвольное умозаключение.</w:t>
      </w:r>
      <w:r w:rsidRPr="00EC788E">
        <w:rPr>
          <w:rFonts w:ascii="Arial" w:hAnsi="Arial" w:cs="Arial"/>
          <w:sz w:val="32"/>
          <w:szCs w:val="32"/>
        </w:rPr>
        <w:t xml:space="preserve"> Вывод делается без достаточных оснований. «Он не ответил на моё сообщение — значит, я ему неинтересен».</w:t>
      </w:r>
    </w:p>
    <w:p w14:paraId="6816FF16" w14:textId="77777777" w:rsidR="00F44BBA" w:rsidRPr="00EC788E" w:rsidRDefault="00F44BBA" w:rsidP="00F44BBA">
      <w:pPr>
        <w:numPr>
          <w:ilvl w:val="0"/>
          <w:numId w:val="41"/>
        </w:numPr>
        <w:rPr>
          <w:rFonts w:ascii="Arial" w:hAnsi="Arial" w:cs="Arial"/>
          <w:sz w:val="32"/>
          <w:szCs w:val="32"/>
        </w:rPr>
      </w:pPr>
      <w:proofErr w:type="spellStart"/>
      <w:r w:rsidRPr="00EC788E">
        <w:rPr>
          <w:rFonts w:ascii="Arial" w:hAnsi="Arial" w:cs="Arial"/>
          <w:b/>
          <w:bCs/>
          <w:sz w:val="32"/>
          <w:szCs w:val="32"/>
        </w:rPr>
        <w:t>Сверхобобщение</w:t>
      </w:r>
      <w:proofErr w:type="spellEnd"/>
      <w:r w:rsidRPr="00EC788E">
        <w:rPr>
          <w:rFonts w:ascii="Arial" w:hAnsi="Arial" w:cs="Arial"/>
          <w:b/>
          <w:bCs/>
          <w:sz w:val="32"/>
          <w:szCs w:val="32"/>
        </w:rPr>
        <w:t>.</w:t>
      </w:r>
      <w:r w:rsidRPr="00EC788E">
        <w:rPr>
          <w:rFonts w:ascii="Arial" w:hAnsi="Arial" w:cs="Arial"/>
          <w:sz w:val="32"/>
          <w:szCs w:val="32"/>
        </w:rPr>
        <w:t xml:space="preserve"> Единичное событие становится основой для глобального вывода. «Я провалил это интервью — значит, я вообще не умею презентовать себя».</w:t>
      </w:r>
    </w:p>
    <w:p w14:paraId="5544D4E5" w14:textId="77777777" w:rsidR="00F44BBA" w:rsidRPr="00EC788E" w:rsidRDefault="00F44BBA" w:rsidP="00F44BBA">
      <w:pPr>
        <w:numPr>
          <w:ilvl w:val="0"/>
          <w:numId w:val="41"/>
        </w:numPr>
        <w:rPr>
          <w:rFonts w:ascii="Arial" w:hAnsi="Arial" w:cs="Arial"/>
          <w:sz w:val="32"/>
          <w:szCs w:val="32"/>
        </w:rPr>
      </w:pPr>
      <w:r w:rsidRPr="00EC788E">
        <w:rPr>
          <w:rFonts w:ascii="Arial" w:hAnsi="Arial" w:cs="Arial"/>
          <w:b/>
          <w:bCs/>
          <w:sz w:val="32"/>
          <w:szCs w:val="32"/>
        </w:rPr>
        <w:t>Максимизация/минимизация.</w:t>
      </w:r>
      <w:r w:rsidRPr="00EC788E">
        <w:rPr>
          <w:rFonts w:ascii="Arial" w:hAnsi="Arial" w:cs="Arial"/>
          <w:sz w:val="32"/>
          <w:szCs w:val="32"/>
        </w:rPr>
        <w:t xml:space="preserve"> Ошибки преувеличиваются, достижения обесцениваются. «Да, я справился с проектом, но это было просто везение. А вот промах — это показывает, кто я есть на самом деле».</w:t>
      </w:r>
    </w:p>
    <w:p w14:paraId="4CA8303B" w14:textId="77777777" w:rsidR="00F44BBA" w:rsidRPr="00EC788E" w:rsidRDefault="00F44BBA" w:rsidP="00F44BBA">
      <w:pPr>
        <w:numPr>
          <w:ilvl w:val="0"/>
          <w:numId w:val="41"/>
        </w:numPr>
        <w:rPr>
          <w:rFonts w:ascii="Arial" w:hAnsi="Arial" w:cs="Arial"/>
          <w:sz w:val="32"/>
          <w:szCs w:val="32"/>
        </w:rPr>
      </w:pPr>
      <w:r w:rsidRPr="00EC788E">
        <w:rPr>
          <w:rFonts w:ascii="Arial" w:hAnsi="Arial" w:cs="Arial"/>
          <w:b/>
          <w:bCs/>
          <w:sz w:val="32"/>
          <w:szCs w:val="32"/>
        </w:rPr>
        <w:lastRenderedPageBreak/>
        <w:t>Персонализация.</w:t>
      </w:r>
      <w:r w:rsidRPr="00EC788E">
        <w:rPr>
          <w:rFonts w:ascii="Arial" w:hAnsi="Arial" w:cs="Arial"/>
          <w:sz w:val="32"/>
          <w:szCs w:val="32"/>
        </w:rPr>
        <w:t xml:space="preserve"> Принятие на себя ответственности за события, зависящие от множества факторов. «Ребёнок плохо учится — я плохая мать».</w:t>
      </w:r>
    </w:p>
    <w:p w14:paraId="6B4F1582" w14:textId="77777777" w:rsidR="00F44BBA" w:rsidRPr="00EC788E" w:rsidRDefault="00F44BBA" w:rsidP="00F44BBA">
      <w:pPr>
        <w:numPr>
          <w:ilvl w:val="0"/>
          <w:numId w:val="41"/>
        </w:numPr>
        <w:rPr>
          <w:rFonts w:ascii="Arial" w:hAnsi="Arial" w:cs="Arial"/>
          <w:sz w:val="32"/>
          <w:szCs w:val="32"/>
        </w:rPr>
      </w:pPr>
      <w:r w:rsidRPr="00EC788E">
        <w:rPr>
          <w:rFonts w:ascii="Arial" w:hAnsi="Arial" w:cs="Arial"/>
          <w:b/>
          <w:bCs/>
          <w:sz w:val="32"/>
          <w:szCs w:val="32"/>
        </w:rPr>
        <w:t>Чтение мыслей.</w:t>
      </w:r>
      <w:r w:rsidRPr="00EC788E">
        <w:rPr>
          <w:rFonts w:ascii="Arial" w:hAnsi="Arial" w:cs="Arial"/>
          <w:sz w:val="32"/>
          <w:szCs w:val="32"/>
        </w:rPr>
        <w:t xml:space="preserve"> Убеждённость, что другие думают о тебе негативно. «Она молчит — наверняка осуждает».</w:t>
      </w:r>
    </w:p>
    <w:p w14:paraId="53F90068" w14:textId="77777777" w:rsidR="00F44BBA" w:rsidRPr="00EC788E" w:rsidRDefault="00F44BBA" w:rsidP="00F44BBA">
      <w:pPr>
        <w:numPr>
          <w:ilvl w:val="0"/>
          <w:numId w:val="41"/>
        </w:numPr>
        <w:rPr>
          <w:rFonts w:ascii="Arial" w:hAnsi="Arial" w:cs="Arial"/>
          <w:sz w:val="32"/>
          <w:szCs w:val="32"/>
        </w:rPr>
      </w:pPr>
      <w:proofErr w:type="spellStart"/>
      <w:r w:rsidRPr="00EC788E">
        <w:rPr>
          <w:rFonts w:ascii="Arial" w:hAnsi="Arial" w:cs="Arial"/>
          <w:b/>
          <w:bCs/>
          <w:sz w:val="32"/>
          <w:szCs w:val="32"/>
        </w:rPr>
        <w:t>Катастрофизация</w:t>
      </w:r>
      <w:proofErr w:type="spellEnd"/>
      <w:r w:rsidRPr="00EC788E">
        <w:rPr>
          <w:rFonts w:ascii="Arial" w:hAnsi="Arial" w:cs="Arial"/>
          <w:b/>
          <w:bCs/>
          <w:sz w:val="32"/>
          <w:szCs w:val="32"/>
        </w:rPr>
        <w:t>.</w:t>
      </w:r>
      <w:r w:rsidRPr="00EC788E">
        <w:rPr>
          <w:rFonts w:ascii="Arial" w:hAnsi="Arial" w:cs="Arial"/>
          <w:sz w:val="32"/>
          <w:szCs w:val="32"/>
        </w:rPr>
        <w:t xml:space="preserve"> Любая трудность воспринимается как катастрофа. «Если меня уволят — жизнь кончена».</w:t>
      </w:r>
    </w:p>
    <w:p w14:paraId="12916A14" w14:textId="77777777" w:rsidR="00F44BBA" w:rsidRPr="00EC788E" w:rsidRDefault="00F44BBA" w:rsidP="00F44BBA">
      <w:pPr>
        <w:numPr>
          <w:ilvl w:val="0"/>
          <w:numId w:val="41"/>
        </w:numPr>
        <w:rPr>
          <w:rFonts w:ascii="Arial" w:hAnsi="Arial" w:cs="Arial"/>
          <w:sz w:val="32"/>
          <w:szCs w:val="32"/>
        </w:rPr>
      </w:pPr>
      <w:r w:rsidRPr="00EC788E">
        <w:rPr>
          <w:rFonts w:ascii="Arial" w:hAnsi="Arial" w:cs="Arial"/>
          <w:b/>
          <w:bCs/>
          <w:sz w:val="32"/>
          <w:szCs w:val="32"/>
        </w:rPr>
        <w:t>«Должен» и «обязан».</w:t>
      </w:r>
      <w:r w:rsidRPr="00EC788E">
        <w:rPr>
          <w:rFonts w:ascii="Arial" w:hAnsi="Arial" w:cs="Arial"/>
          <w:sz w:val="32"/>
          <w:szCs w:val="32"/>
        </w:rPr>
        <w:t xml:space="preserve"> Жёсткие правила для себя, нарушение которых влечёт самообвинение. «Я обязан всегда справляться самостоятельно».</w:t>
      </w:r>
    </w:p>
    <w:p w14:paraId="6F9F4200" w14:textId="77777777" w:rsidR="00F44BBA" w:rsidRPr="00EC788E" w:rsidRDefault="00F44BBA" w:rsidP="0004196C">
      <w:pPr>
        <w:rPr>
          <w:rFonts w:ascii="Arial" w:hAnsi="Arial" w:cs="Arial"/>
          <w:sz w:val="32"/>
          <w:szCs w:val="32"/>
        </w:rPr>
      </w:pPr>
      <w:r w:rsidRPr="00EC788E">
        <w:rPr>
          <w:rFonts w:ascii="Arial" w:hAnsi="Arial" w:cs="Arial"/>
          <w:sz w:val="32"/>
          <w:szCs w:val="32"/>
        </w:rPr>
        <w:t>Каждое из этих искажений является инструментом, которым «когнитивный вирус» самокритики поддерживает себя. Они не являются сознательным выбором — они являются автоматическими паттернами, которые сформировались в ходе индивидуальной истории и культурной социализации. И они поддаются изменению — через систематическую работу.</w:t>
      </w:r>
    </w:p>
    <w:p w14:paraId="4BB3F7CE"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0F99B3FD">
          <v:rect id="_x0000_i1134" style="width:0;height:1.5pt" o:hralign="center" o:hrstd="t" o:hr="t" fillcolor="#a0a0a0" stroked="f"/>
        </w:pict>
      </w:r>
    </w:p>
    <w:p w14:paraId="523672C6"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11.9 САМОКРИТИКА И СУИЦИД: ОПАСНЫЙ ПУТЬ</w:t>
      </w:r>
    </w:p>
    <w:p w14:paraId="0DDE0713" w14:textId="77777777" w:rsidR="00F44BBA" w:rsidRPr="00EC788E" w:rsidRDefault="00F44BBA" w:rsidP="0004196C">
      <w:pPr>
        <w:rPr>
          <w:rFonts w:ascii="Arial" w:hAnsi="Arial" w:cs="Arial"/>
          <w:sz w:val="32"/>
          <w:szCs w:val="32"/>
        </w:rPr>
      </w:pPr>
      <w:r w:rsidRPr="00EC788E">
        <w:rPr>
          <w:rFonts w:ascii="Arial" w:hAnsi="Arial" w:cs="Arial"/>
          <w:sz w:val="32"/>
          <w:szCs w:val="32"/>
        </w:rPr>
        <w:t>Самая тревожная клиническая тема этой главы — связь деструктивной самокритики с суицидальным поведением. Понимание этой связи является необходимым для любого специалиста, работающего в области психического здоровья.</w:t>
      </w:r>
    </w:p>
    <w:p w14:paraId="19C22205"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Данные однозначны: </w:t>
      </w:r>
      <w:r w:rsidRPr="00EC788E">
        <w:rPr>
          <w:rFonts w:ascii="Arial" w:hAnsi="Arial" w:cs="Arial"/>
          <w:b/>
          <w:bCs/>
          <w:sz w:val="32"/>
          <w:szCs w:val="32"/>
        </w:rPr>
        <w:t>ненавидящая самокритика</w:t>
      </w:r>
      <w:r w:rsidRPr="00EC788E">
        <w:rPr>
          <w:rFonts w:ascii="Arial" w:hAnsi="Arial" w:cs="Arial"/>
          <w:sz w:val="32"/>
          <w:szCs w:val="32"/>
        </w:rPr>
        <w:t xml:space="preserve"> (третий тип из нашей классификации) является значимым независимым предиктором суицидальных идей — даже при контроле депрессии. Иными словами: человек с высоким уровнем ненавидящей самокритики имеет повышенный суицидальный риск даже при умеренной выраженности депрессии.</w:t>
      </w:r>
    </w:p>
    <w:p w14:paraId="479FE38C" w14:textId="77777777" w:rsidR="00F44BBA" w:rsidRPr="00EC788E" w:rsidRDefault="00F44BBA" w:rsidP="0004196C">
      <w:pPr>
        <w:rPr>
          <w:rFonts w:ascii="Arial" w:hAnsi="Arial" w:cs="Arial"/>
          <w:sz w:val="32"/>
          <w:szCs w:val="32"/>
        </w:rPr>
      </w:pPr>
      <w:r w:rsidRPr="00EC788E">
        <w:rPr>
          <w:rFonts w:ascii="Arial" w:hAnsi="Arial" w:cs="Arial"/>
          <w:b/>
          <w:bCs/>
          <w:sz w:val="32"/>
          <w:szCs w:val="32"/>
        </w:rPr>
        <w:lastRenderedPageBreak/>
        <w:t>Механизм «бегства от себя»:</w:t>
      </w:r>
      <w:r w:rsidRPr="00EC788E">
        <w:rPr>
          <w:rFonts w:ascii="Arial" w:hAnsi="Arial" w:cs="Arial"/>
          <w:sz w:val="32"/>
          <w:szCs w:val="32"/>
        </w:rPr>
        <w:t xml:space="preserve"> Суицид является попыткой избежать невыносимого самосознания. Когда самовосприятие становится настолько негативным и неизменяемым, что само существование в состоянии «быть собой» становится невыносимым — смерть воспринимается как выход.</w:t>
      </w:r>
    </w:p>
    <w:p w14:paraId="5BE94182" w14:textId="77777777" w:rsidR="00F44BBA" w:rsidRPr="00EC788E" w:rsidRDefault="00F44BBA" w:rsidP="0004196C">
      <w:pPr>
        <w:rPr>
          <w:rFonts w:ascii="Arial" w:hAnsi="Arial" w:cs="Arial"/>
          <w:sz w:val="32"/>
          <w:szCs w:val="32"/>
        </w:rPr>
      </w:pPr>
      <w:r w:rsidRPr="00EC788E">
        <w:rPr>
          <w:rFonts w:ascii="Arial" w:hAnsi="Arial" w:cs="Arial"/>
          <w:b/>
          <w:bCs/>
          <w:sz w:val="32"/>
          <w:szCs w:val="32"/>
        </w:rPr>
        <w:t>«Суицид часто является не желанием смерти — а невыносимым желанием прекратить страдание от самого себя. Человек не хочет умереть — он хочет перестать быть тем, кем, как ему кажется, он является.»</w:t>
      </w:r>
    </w:p>
    <w:p w14:paraId="1E82F54A" w14:textId="77777777" w:rsidR="00F44BBA" w:rsidRPr="00EC788E" w:rsidRDefault="00F44BBA" w:rsidP="0004196C">
      <w:pPr>
        <w:rPr>
          <w:rFonts w:ascii="Arial" w:hAnsi="Arial" w:cs="Arial"/>
          <w:sz w:val="32"/>
          <w:szCs w:val="32"/>
        </w:rPr>
      </w:pPr>
      <w:r w:rsidRPr="00EC788E">
        <w:rPr>
          <w:rFonts w:ascii="Arial" w:hAnsi="Arial" w:cs="Arial"/>
          <w:sz w:val="32"/>
          <w:szCs w:val="32"/>
        </w:rPr>
        <w:t xml:space="preserve">Это понимание имеет прямое клиническое следствие: при работе с суицидальными клиентами необходимо оценивать не только тяжесть депрессии, но и тип и интенсивность самокритики. Человек с умеренной депрессией, но высоким уровнем ненавидящей самокритики может иметь более высокий суицидальный риск, чем человек с тяжёлой депрессией, но без выраженной </w:t>
      </w:r>
      <w:proofErr w:type="spellStart"/>
      <w:r w:rsidRPr="00EC788E">
        <w:rPr>
          <w:rFonts w:ascii="Arial" w:hAnsi="Arial" w:cs="Arial"/>
          <w:sz w:val="32"/>
          <w:szCs w:val="32"/>
        </w:rPr>
        <w:t>самоненависти</w:t>
      </w:r>
      <w:proofErr w:type="spellEnd"/>
      <w:r w:rsidRPr="00EC788E">
        <w:rPr>
          <w:rFonts w:ascii="Arial" w:hAnsi="Arial" w:cs="Arial"/>
          <w:sz w:val="32"/>
          <w:szCs w:val="32"/>
        </w:rPr>
        <w:t>.</w:t>
      </w:r>
    </w:p>
    <w:p w14:paraId="2108E24A" w14:textId="77777777" w:rsidR="00F44BBA" w:rsidRPr="00EC788E" w:rsidRDefault="00F44BBA" w:rsidP="0004196C">
      <w:pPr>
        <w:rPr>
          <w:rFonts w:ascii="Arial" w:hAnsi="Arial" w:cs="Arial"/>
          <w:sz w:val="32"/>
          <w:szCs w:val="32"/>
        </w:rPr>
      </w:pPr>
      <w:r w:rsidRPr="00EC788E">
        <w:rPr>
          <w:rFonts w:ascii="Arial" w:hAnsi="Arial" w:cs="Arial"/>
          <w:b/>
          <w:bCs/>
          <w:sz w:val="32"/>
          <w:szCs w:val="32"/>
        </w:rPr>
        <w:t>Второй ключевой механизм — концепция «туннельного мышления» при суицидальном кризисе.</w:t>
      </w:r>
      <w:r w:rsidRPr="00EC788E">
        <w:rPr>
          <w:rFonts w:ascii="Arial" w:hAnsi="Arial" w:cs="Arial"/>
          <w:sz w:val="32"/>
          <w:szCs w:val="32"/>
        </w:rPr>
        <w:t xml:space="preserve"> Острая самокритика сужает поле восприятия до единственного фокуса: «Я — плохой. Это невозможно изменить. Выхода нет». Эта когнитивная ригидность является одним из наиболее опасных элементов суицидального кризиса — и именно на её преодоление направлены многие техники кризисной интервенции.</w:t>
      </w:r>
    </w:p>
    <w:p w14:paraId="6CDDF285" w14:textId="77777777" w:rsidR="00F44BBA" w:rsidRPr="00EC788E" w:rsidRDefault="00F44BBA" w:rsidP="0004196C">
      <w:pPr>
        <w:rPr>
          <w:rFonts w:ascii="Arial" w:hAnsi="Arial" w:cs="Arial"/>
          <w:sz w:val="32"/>
          <w:szCs w:val="32"/>
        </w:rPr>
      </w:pPr>
      <w:r w:rsidRPr="00EC788E">
        <w:rPr>
          <w:rFonts w:ascii="Arial" w:hAnsi="Arial" w:cs="Arial"/>
          <w:b/>
          <w:bCs/>
          <w:sz w:val="32"/>
          <w:szCs w:val="32"/>
        </w:rPr>
        <w:t>КЛИНИЧЕСКИЙ МАРКЕР</w:t>
      </w:r>
      <w:r w:rsidRPr="00EC788E">
        <w:rPr>
          <w:rFonts w:ascii="Arial" w:hAnsi="Arial" w:cs="Arial"/>
          <w:sz w:val="32"/>
          <w:szCs w:val="32"/>
        </w:rPr>
        <w:br/>
        <w:t xml:space="preserve">В клинической оценке суицидального риска особое внимание следует уделять фразам, отражающим ненавидящую самокритику: «Я — бремя для всех», «Без меня всем было бы лучше», «Я недостоин существования», «Я не заслуживаю помощи». Эти высказывания не являются простым самообвинением — они являются признаком онтологической </w:t>
      </w:r>
      <w:r w:rsidRPr="00EC788E">
        <w:rPr>
          <w:rFonts w:ascii="Arial" w:hAnsi="Arial" w:cs="Arial"/>
          <w:sz w:val="32"/>
          <w:szCs w:val="32"/>
        </w:rPr>
        <w:lastRenderedPageBreak/>
        <w:t>вины (вины за само бытие), которая по нашей классификации соответствует третьему типу самокритики и ассоциирована с наибольшим суицидальным риском.</w:t>
      </w:r>
    </w:p>
    <w:p w14:paraId="19ADB6A7"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169AA36A">
          <v:rect id="_x0000_i1135" style="width:0;height:1.5pt" o:hralign="center" o:hrstd="t" o:hr="t" fillcolor="#a0a0a0" stroked="f"/>
        </w:pict>
      </w:r>
    </w:p>
    <w:p w14:paraId="3844F285"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11.10 ОТСЮДА БЕРЁТСЯ ДЕСТРУКТИВНАЯ САМОКРИТИКА: КОРНИ В ИСТОРИИ</w:t>
      </w:r>
    </w:p>
    <w:p w14:paraId="4818A797" w14:textId="77777777" w:rsidR="00F44BBA" w:rsidRPr="00EC788E" w:rsidRDefault="00F44BBA" w:rsidP="0004196C">
      <w:pPr>
        <w:rPr>
          <w:rFonts w:ascii="Arial" w:hAnsi="Arial" w:cs="Arial"/>
          <w:sz w:val="32"/>
          <w:szCs w:val="32"/>
        </w:rPr>
      </w:pPr>
      <w:r w:rsidRPr="00EC788E">
        <w:rPr>
          <w:rFonts w:ascii="Arial" w:hAnsi="Arial" w:cs="Arial"/>
          <w:sz w:val="32"/>
          <w:szCs w:val="32"/>
        </w:rPr>
        <w:t>Откуда этот паттерн берётся? Почему одни люди реагируют на ошибку исправлением, а другие — самообвинением? Ответ лежит в индивидуальной истории — и, что принципиально важно, в культурном контексте этой истории.</w:t>
      </w:r>
    </w:p>
    <w:p w14:paraId="74E22C6F" w14:textId="77777777" w:rsidR="00F44BBA" w:rsidRPr="00EC788E" w:rsidRDefault="00F44BBA" w:rsidP="00F44BBA">
      <w:pPr>
        <w:numPr>
          <w:ilvl w:val="0"/>
          <w:numId w:val="42"/>
        </w:numPr>
        <w:rPr>
          <w:rFonts w:ascii="Arial" w:hAnsi="Arial" w:cs="Arial"/>
          <w:sz w:val="32"/>
          <w:szCs w:val="32"/>
        </w:rPr>
      </w:pPr>
      <w:r w:rsidRPr="00EC788E">
        <w:rPr>
          <w:rFonts w:ascii="Arial" w:hAnsi="Arial" w:cs="Arial"/>
          <w:b/>
          <w:bCs/>
          <w:sz w:val="32"/>
          <w:szCs w:val="32"/>
        </w:rPr>
        <w:t>Ранний опыт критики и наказания.</w:t>
      </w:r>
      <w:r w:rsidRPr="00EC788E">
        <w:rPr>
          <w:rFonts w:ascii="Arial" w:hAnsi="Arial" w:cs="Arial"/>
          <w:sz w:val="32"/>
          <w:szCs w:val="32"/>
        </w:rPr>
        <w:t xml:space="preserve"> Дети, воспитывавшиеся в среде хронической критики, условного принятия или непредсказуемого наказания, усваивают: «Я должен постоянно следить за собой, чтобы не совершить ошибку, которая приведёт к отвержению».</w:t>
      </w:r>
    </w:p>
    <w:p w14:paraId="23CFA3B3" w14:textId="77777777" w:rsidR="00F44BBA" w:rsidRPr="00EC788E" w:rsidRDefault="00F44BBA" w:rsidP="00F44BBA">
      <w:pPr>
        <w:numPr>
          <w:ilvl w:val="0"/>
          <w:numId w:val="42"/>
        </w:numPr>
        <w:rPr>
          <w:rFonts w:ascii="Arial" w:hAnsi="Arial" w:cs="Arial"/>
          <w:sz w:val="32"/>
          <w:szCs w:val="32"/>
        </w:rPr>
      </w:pPr>
      <w:r w:rsidRPr="00EC788E">
        <w:rPr>
          <w:rFonts w:ascii="Arial" w:hAnsi="Arial" w:cs="Arial"/>
          <w:b/>
          <w:bCs/>
          <w:sz w:val="32"/>
          <w:szCs w:val="32"/>
        </w:rPr>
        <w:t>Привязанность и базовая безопасность.</w:t>
      </w:r>
      <w:r w:rsidRPr="00EC788E">
        <w:rPr>
          <w:rFonts w:ascii="Arial" w:hAnsi="Arial" w:cs="Arial"/>
          <w:sz w:val="32"/>
          <w:szCs w:val="32"/>
        </w:rPr>
        <w:t xml:space="preserve"> Теория привязанности </w:t>
      </w:r>
      <w:proofErr w:type="spellStart"/>
      <w:r w:rsidRPr="00EC788E">
        <w:rPr>
          <w:rFonts w:ascii="Arial" w:hAnsi="Arial" w:cs="Arial"/>
          <w:sz w:val="32"/>
          <w:szCs w:val="32"/>
        </w:rPr>
        <w:t>Боулби</w:t>
      </w:r>
      <w:proofErr w:type="spellEnd"/>
      <w:r w:rsidRPr="00EC788E">
        <w:rPr>
          <w:rFonts w:ascii="Arial" w:hAnsi="Arial" w:cs="Arial"/>
          <w:sz w:val="32"/>
          <w:szCs w:val="32"/>
        </w:rPr>
        <w:t xml:space="preserve"> показывает: дети, не сформировавшие надёжной привязанности, формируют тревожные или избегающие стратегии. Тревожная привязанность напрямую связана с хронической самокритикой: человек постоянно мониторит себя, ищет признаки «недостаточности».</w:t>
      </w:r>
    </w:p>
    <w:p w14:paraId="6FC7C9CA" w14:textId="77777777" w:rsidR="00F44BBA" w:rsidRPr="00EC788E" w:rsidRDefault="00F44BBA" w:rsidP="00F44BBA">
      <w:pPr>
        <w:numPr>
          <w:ilvl w:val="0"/>
          <w:numId w:val="42"/>
        </w:numPr>
        <w:rPr>
          <w:rFonts w:ascii="Arial" w:hAnsi="Arial" w:cs="Arial"/>
          <w:sz w:val="32"/>
          <w:szCs w:val="32"/>
        </w:rPr>
      </w:pPr>
      <w:r w:rsidRPr="00EC788E">
        <w:rPr>
          <w:rFonts w:ascii="Arial" w:hAnsi="Arial" w:cs="Arial"/>
          <w:b/>
          <w:bCs/>
          <w:sz w:val="32"/>
          <w:szCs w:val="32"/>
        </w:rPr>
        <w:t>Культурная социализация.</w:t>
      </w:r>
      <w:r w:rsidRPr="00EC788E">
        <w:rPr>
          <w:rFonts w:ascii="Arial" w:hAnsi="Arial" w:cs="Arial"/>
          <w:sz w:val="32"/>
          <w:szCs w:val="32"/>
        </w:rPr>
        <w:t xml:space="preserve"> Культуры, транслирующие послание «ты хорош только тогда, когда достигаешь», формируют коллективный паттерн деструктивной самокритики. Это — один из механизмов, через которые культурные системы вины воплощаются в индивидуальную психологию.</w:t>
      </w:r>
    </w:p>
    <w:p w14:paraId="5E953A53" w14:textId="77777777" w:rsidR="00F44BBA" w:rsidRPr="00EC788E" w:rsidRDefault="00F44BBA" w:rsidP="00F44BBA">
      <w:pPr>
        <w:numPr>
          <w:ilvl w:val="0"/>
          <w:numId w:val="42"/>
        </w:numPr>
        <w:rPr>
          <w:rFonts w:ascii="Arial" w:hAnsi="Arial" w:cs="Arial"/>
          <w:sz w:val="32"/>
          <w:szCs w:val="32"/>
        </w:rPr>
      </w:pPr>
      <w:r w:rsidRPr="00EC788E">
        <w:rPr>
          <w:rFonts w:ascii="Arial" w:hAnsi="Arial" w:cs="Arial"/>
          <w:b/>
          <w:bCs/>
          <w:sz w:val="32"/>
          <w:szCs w:val="32"/>
        </w:rPr>
        <w:lastRenderedPageBreak/>
        <w:t>Травматический опыт.</w:t>
      </w:r>
      <w:r w:rsidRPr="00EC788E">
        <w:rPr>
          <w:rFonts w:ascii="Arial" w:hAnsi="Arial" w:cs="Arial"/>
          <w:sz w:val="32"/>
          <w:szCs w:val="32"/>
        </w:rPr>
        <w:t xml:space="preserve"> Физическое, сексуальное или эмоциональное насилие в детстве является одним из наиболее мощных предикторов хронической самокритики во взрослом возрасте. Жертвы насилия часто усваивают послание: «Если со мной так обращаются — значит, я этого заслуживаю».</w:t>
      </w:r>
    </w:p>
    <w:p w14:paraId="1DEB6A61" w14:textId="77777777" w:rsidR="00F44BBA" w:rsidRPr="00EC788E" w:rsidRDefault="00000000" w:rsidP="0004196C">
      <w:pPr>
        <w:rPr>
          <w:rFonts w:ascii="Arial" w:hAnsi="Arial" w:cs="Arial"/>
          <w:sz w:val="32"/>
          <w:szCs w:val="32"/>
        </w:rPr>
      </w:pPr>
      <w:r w:rsidRPr="00EC788E">
        <w:rPr>
          <w:rFonts w:ascii="Arial" w:hAnsi="Arial" w:cs="Arial"/>
          <w:sz w:val="32"/>
          <w:szCs w:val="32"/>
        </w:rPr>
        <w:pict w14:anchorId="457BDD51">
          <v:rect id="_x0000_i1136" style="width:0;height:1.5pt" o:hralign="center" o:hrstd="t" o:hr="t" fillcolor="#a0a0a0" stroked="f"/>
        </w:pict>
      </w:r>
    </w:p>
    <w:p w14:paraId="6B5CD81D" w14:textId="77777777" w:rsidR="00F44BBA" w:rsidRPr="00EC788E" w:rsidRDefault="00F44BBA" w:rsidP="0004196C">
      <w:pPr>
        <w:rPr>
          <w:rFonts w:ascii="Arial" w:hAnsi="Arial" w:cs="Arial"/>
          <w:b/>
          <w:bCs/>
          <w:sz w:val="32"/>
          <w:szCs w:val="32"/>
        </w:rPr>
      </w:pPr>
      <w:r w:rsidRPr="00EC788E">
        <w:rPr>
          <w:rFonts w:ascii="Arial" w:hAnsi="Arial" w:cs="Arial"/>
          <w:b/>
          <w:bCs/>
          <w:sz w:val="32"/>
          <w:szCs w:val="32"/>
        </w:rPr>
        <w:t>11.11 САМОКРИТИКА И ИДЕНТИЧНОСТЬ: «Я ПЛОХОЙ» КАК УБЕЖДЕНИЕ</w:t>
      </w:r>
    </w:p>
    <w:p w14:paraId="63DBB84F" w14:textId="77777777" w:rsidR="00F44BBA" w:rsidRPr="00EC788E" w:rsidRDefault="00F44BBA" w:rsidP="0004196C">
      <w:pPr>
        <w:rPr>
          <w:rFonts w:ascii="Arial" w:hAnsi="Arial" w:cs="Arial"/>
          <w:sz w:val="32"/>
          <w:szCs w:val="32"/>
        </w:rPr>
      </w:pPr>
      <w:r w:rsidRPr="00EC788E">
        <w:rPr>
          <w:rFonts w:ascii="Arial" w:hAnsi="Arial" w:cs="Arial"/>
          <w:sz w:val="32"/>
          <w:szCs w:val="32"/>
        </w:rPr>
        <w:t>Самое опасное в хронической самокритике — не то, что она производит плохие мысли. Самое опасное — когда она перестаёт быть мыслью и становится убеждением. Когда «я облажался» превращается в «я такой человек, который облажается». Когда содержание самооценки становится частью идентичности.</w:t>
      </w:r>
    </w:p>
    <w:p w14:paraId="7F3A9E90" w14:textId="77777777" w:rsidR="00F44BBA" w:rsidRPr="00EC788E" w:rsidRDefault="00F44BBA" w:rsidP="0004196C">
      <w:pPr>
        <w:rPr>
          <w:rFonts w:ascii="Arial" w:hAnsi="Arial" w:cs="Arial"/>
          <w:sz w:val="32"/>
          <w:szCs w:val="32"/>
        </w:rPr>
      </w:pPr>
      <w:r w:rsidRPr="00EC788E">
        <w:rPr>
          <w:rFonts w:ascii="Arial" w:hAnsi="Arial" w:cs="Arial"/>
          <w:sz w:val="32"/>
          <w:szCs w:val="32"/>
        </w:rPr>
        <w:t>Это — переход от мышления к бытию. От «я думаю, что поступил плохо» к «я являюсь плохим человеком». Психологически этот переход критически важен: убеждение об идентичности несравнимо более устойчиво к изменению, чем оценка конкретного поступка.</w:t>
      </w:r>
    </w:p>
    <w:p w14:paraId="06E201C9" w14:textId="77777777" w:rsidR="00F44BBA" w:rsidRPr="00EC788E" w:rsidRDefault="00F44BBA" w:rsidP="0004196C">
      <w:pPr>
        <w:rPr>
          <w:rFonts w:ascii="Arial" w:hAnsi="Arial" w:cs="Arial"/>
          <w:sz w:val="32"/>
          <w:szCs w:val="32"/>
        </w:rPr>
      </w:pPr>
      <w:r w:rsidRPr="00EC788E">
        <w:rPr>
          <w:rFonts w:ascii="Arial" w:hAnsi="Arial" w:cs="Arial"/>
          <w:sz w:val="32"/>
          <w:szCs w:val="32"/>
        </w:rPr>
        <w:t>Именно поэтому самый распространённый совет — «просто думай о себе лучше» — не работает для людей с хронической деструктивной самокритикой. Им предлагают изменить убеждение об идентичности — а это несравнимо сложнее, чем изменить оценку ситуации. Это требует специализированной терапевтической работы — с историей, с убеждениями, с нейробиологическим режимом.</w:t>
      </w:r>
    </w:p>
    <w:p w14:paraId="276B3F15" w14:textId="77777777" w:rsidR="00F44BBA" w:rsidRPr="00EC788E" w:rsidRDefault="00F44BBA" w:rsidP="0004196C">
      <w:pPr>
        <w:rPr>
          <w:rFonts w:ascii="Arial" w:hAnsi="Arial" w:cs="Arial"/>
          <w:sz w:val="32"/>
          <w:szCs w:val="32"/>
        </w:rPr>
      </w:pPr>
      <w:r w:rsidRPr="00EC788E">
        <w:rPr>
          <w:rFonts w:ascii="Arial" w:hAnsi="Arial" w:cs="Arial"/>
          <w:b/>
          <w:bCs/>
          <w:sz w:val="32"/>
          <w:szCs w:val="32"/>
        </w:rPr>
        <w:t xml:space="preserve">«Самокритика включает в себя негативное суждение о своих действиях, мыслях и своей личности в целом, сопровождаясь чувствами никчёмности, неспособности и </w:t>
      </w:r>
      <w:r w:rsidRPr="00EC788E">
        <w:rPr>
          <w:rFonts w:ascii="Arial" w:hAnsi="Arial" w:cs="Arial"/>
          <w:b/>
          <w:bCs/>
          <w:sz w:val="32"/>
          <w:szCs w:val="32"/>
        </w:rPr>
        <w:lastRenderedPageBreak/>
        <w:t>неадекватности. Когда эти суждения становятся частью идентичности — они определяют поведение, отношения и жизненные выборы так же мощно, как любое другое фундаментальное убеждение о реальности.»</w:t>
      </w:r>
    </w:p>
    <w:p w14:paraId="585FD1E8" w14:textId="77777777" w:rsidR="00F44BBA" w:rsidRPr="00EC788E" w:rsidRDefault="00F44BBA" w:rsidP="0004196C">
      <w:pPr>
        <w:rPr>
          <w:rFonts w:ascii="Arial" w:hAnsi="Arial" w:cs="Arial"/>
          <w:sz w:val="32"/>
          <w:szCs w:val="32"/>
        </w:rPr>
      </w:pPr>
      <w:r w:rsidRPr="00EC788E">
        <w:rPr>
          <w:rFonts w:ascii="Arial" w:hAnsi="Arial" w:cs="Arial"/>
          <w:sz w:val="32"/>
          <w:szCs w:val="32"/>
        </w:rPr>
        <w:t>Следующая глава исследует физиологические последствия того, что происходит в теле, когда в голове системно звучит: «Я недостаточно хорош». Психосоматика — это не метафора. Это — измеримая медицинская реальность.</w:t>
      </w:r>
    </w:p>
    <w:p w14:paraId="6F04A3D8" w14:textId="77777777" w:rsidR="00F44BBA" w:rsidRPr="00EC788E" w:rsidRDefault="00F44BBA">
      <w:pPr>
        <w:rPr>
          <w:rFonts w:ascii="Arial" w:hAnsi="Arial" w:cs="Arial"/>
          <w:sz w:val="32"/>
          <w:szCs w:val="32"/>
        </w:rPr>
      </w:pPr>
    </w:p>
    <w:p w14:paraId="39BE37C5"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ГЛАВА 12</w:t>
      </w:r>
    </w:p>
    <w:p w14:paraId="516E554F"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ПСИХОСОМАТИЧЕСКИЕ ПОСЛЕДСТВИЯ: КАК ВИНА РАЗРУШАЕТ ТЕЛО</w:t>
      </w:r>
    </w:p>
    <w:p w14:paraId="10CBA240" w14:textId="77777777" w:rsidR="00F44BBA" w:rsidRPr="00EC788E" w:rsidRDefault="00F44BBA" w:rsidP="00D97B88">
      <w:pPr>
        <w:rPr>
          <w:rFonts w:ascii="Arial" w:hAnsi="Arial" w:cs="Arial"/>
          <w:sz w:val="32"/>
          <w:szCs w:val="32"/>
        </w:rPr>
      </w:pPr>
      <w:r w:rsidRPr="00EC788E">
        <w:rPr>
          <w:rFonts w:ascii="Arial" w:hAnsi="Arial" w:cs="Arial"/>
          <w:sz w:val="32"/>
          <w:szCs w:val="32"/>
        </w:rPr>
        <w:t>«Тело помнит всё. Даже то, что разум пытается забыть.»</w:t>
      </w:r>
    </w:p>
    <w:p w14:paraId="6F1C2FF6"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 </w:t>
      </w:r>
      <w:proofErr w:type="spellStart"/>
      <w:r w:rsidRPr="00EC788E">
        <w:rPr>
          <w:rFonts w:ascii="Arial" w:hAnsi="Arial" w:cs="Arial"/>
          <w:sz w:val="32"/>
          <w:szCs w:val="32"/>
        </w:rPr>
        <w:t>Бессел</w:t>
      </w:r>
      <w:proofErr w:type="spellEnd"/>
      <w:r w:rsidRPr="00EC788E">
        <w:rPr>
          <w:rFonts w:ascii="Arial" w:hAnsi="Arial" w:cs="Arial"/>
          <w:sz w:val="32"/>
          <w:szCs w:val="32"/>
        </w:rPr>
        <w:t xml:space="preserve"> ван дер </w:t>
      </w:r>
      <w:proofErr w:type="spellStart"/>
      <w:r w:rsidRPr="00EC788E">
        <w:rPr>
          <w:rFonts w:ascii="Arial" w:hAnsi="Arial" w:cs="Arial"/>
          <w:sz w:val="32"/>
          <w:szCs w:val="32"/>
        </w:rPr>
        <w:t>Колк</w:t>
      </w:r>
      <w:proofErr w:type="spellEnd"/>
      <w:r w:rsidRPr="00EC788E">
        <w:rPr>
          <w:rFonts w:ascii="Arial" w:hAnsi="Arial" w:cs="Arial"/>
          <w:sz w:val="32"/>
          <w:szCs w:val="32"/>
        </w:rPr>
        <w:t>, «Тело помнит всё», 2014</w:t>
      </w:r>
    </w:p>
    <w:p w14:paraId="2768F1D8"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ОТКРЫВАЮЩИЙ НАРРАТИВ: ИСТОРИЯ АННЫ</w:t>
      </w:r>
    </w:p>
    <w:p w14:paraId="0012C084" w14:textId="77777777" w:rsidR="00F44BBA" w:rsidRPr="00EC788E" w:rsidRDefault="00F44BBA" w:rsidP="00D97B88">
      <w:pPr>
        <w:rPr>
          <w:rFonts w:ascii="Arial" w:hAnsi="Arial" w:cs="Arial"/>
          <w:sz w:val="32"/>
          <w:szCs w:val="32"/>
        </w:rPr>
      </w:pPr>
      <w:r w:rsidRPr="00EC788E">
        <w:rPr>
          <w:rFonts w:ascii="Arial" w:hAnsi="Arial" w:cs="Arial"/>
          <w:sz w:val="32"/>
          <w:szCs w:val="32"/>
        </w:rPr>
        <w:t>Анна пришла ко мне в кабинет в октябре 2019 года. Ей было 35 лет, она работала старшим менеджером в международной компании, зарабатывала выше среднего, имела квартиру в центре города и всё, что в нашем обществе считается признаками успешной жизни. Но она не могла радоваться ничему из этого.</w:t>
      </w:r>
    </w:p>
    <w:p w14:paraId="6A7041A5" w14:textId="77777777" w:rsidR="00F44BBA" w:rsidRPr="00EC788E" w:rsidRDefault="00F44BBA" w:rsidP="00D97B88">
      <w:pPr>
        <w:rPr>
          <w:rFonts w:ascii="Arial" w:hAnsi="Arial" w:cs="Arial"/>
          <w:sz w:val="32"/>
          <w:szCs w:val="32"/>
        </w:rPr>
      </w:pPr>
      <w:r w:rsidRPr="00EC788E">
        <w:rPr>
          <w:rFonts w:ascii="Arial" w:hAnsi="Arial" w:cs="Arial"/>
          <w:sz w:val="32"/>
          <w:szCs w:val="32"/>
        </w:rPr>
        <w:t>«Доктор, у меня болит желудок уже три года. Я прошла всех врачей. Гастроэнтеролог говорит: "Вы здоровы". Эндоскопия — норма. Анализы — норма. Но боль не уходит. Я просыпаюсь ночью от боли. Я не могу есть без таблеток. И ещё у меня постоянные мигрени. Невролог говорит: "Это напряжение". Какое напряжение? Я же не напрягаюсь!»</w:t>
      </w:r>
    </w:p>
    <w:p w14:paraId="6F9351E6" w14:textId="77777777" w:rsidR="00F44BBA" w:rsidRPr="00EC788E" w:rsidRDefault="00F44BBA" w:rsidP="00D97B88">
      <w:pPr>
        <w:rPr>
          <w:rFonts w:ascii="Arial" w:hAnsi="Arial" w:cs="Arial"/>
          <w:sz w:val="32"/>
          <w:szCs w:val="32"/>
        </w:rPr>
      </w:pPr>
      <w:r w:rsidRPr="00EC788E">
        <w:rPr>
          <w:rFonts w:ascii="Arial" w:hAnsi="Arial" w:cs="Arial"/>
          <w:sz w:val="32"/>
          <w:szCs w:val="32"/>
        </w:rPr>
        <w:lastRenderedPageBreak/>
        <w:t>Анна говорила быстро, с раздражением. Было видно: она злится на врачей, которые «не могут найти причину». Она злилась на себя за то, что «не может справиться». И она злилась на меня — за то, что я «очередной врач, который ничего не поймёт».</w:t>
      </w:r>
    </w:p>
    <w:p w14:paraId="01B9CECF" w14:textId="77777777" w:rsidR="00F44BBA" w:rsidRPr="00EC788E" w:rsidRDefault="00F44BBA" w:rsidP="00D97B88">
      <w:pPr>
        <w:rPr>
          <w:rFonts w:ascii="Arial" w:hAnsi="Arial" w:cs="Arial"/>
          <w:sz w:val="32"/>
          <w:szCs w:val="32"/>
        </w:rPr>
      </w:pPr>
      <w:r w:rsidRPr="00EC788E">
        <w:rPr>
          <w:rFonts w:ascii="Arial" w:hAnsi="Arial" w:cs="Arial"/>
          <w:sz w:val="32"/>
          <w:szCs w:val="32"/>
        </w:rPr>
        <w:t>На третьей сессии, когда между нами установилось доверие, Анна заплакала. Впервые за три года она сказала вслух то, что носила в себе годами:</w:t>
      </w:r>
    </w:p>
    <w:p w14:paraId="503F7E31" w14:textId="77777777" w:rsidR="00F44BBA" w:rsidRPr="00EC788E" w:rsidRDefault="00F44BBA" w:rsidP="00D97B88">
      <w:pPr>
        <w:rPr>
          <w:rFonts w:ascii="Arial" w:hAnsi="Arial" w:cs="Arial"/>
          <w:sz w:val="32"/>
          <w:szCs w:val="32"/>
        </w:rPr>
      </w:pPr>
      <w:r w:rsidRPr="00EC788E">
        <w:rPr>
          <w:rFonts w:ascii="Arial" w:hAnsi="Arial" w:cs="Arial"/>
          <w:sz w:val="32"/>
          <w:szCs w:val="32"/>
        </w:rPr>
        <w:t>«Я чувствую себя виноватой за всё. За то, что взяла отпуск — значит, подвела команду. За то, что не взяла отпуск — значит, плохая мать. За то, что повысили — значит, я не заслужила. За то, что не повысили — значит, я недостаточно стараюсь. За то, что дети болеют — значит, я плохая мать. За то, что дети здоровы — значит, я уделяю им мало времени. Я не могу выиграть. Я просто не могу выиграть.»</w:t>
      </w:r>
    </w:p>
    <w:p w14:paraId="2ED8F0FA" w14:textId="77777777" w:rsidR="00F44BBA" w:rsidRPr="00EC788E" w:rsidRDefault="00F44BBA" w:rsidP="00D97B88">
      <w:pPr>
        <w:rPr>
          <w:rFonts w:ascii="Arial" w:hAnsi="Arial" w:cs="Arial"/>
          <w:sz w:val="32"/>
          <w:szCs w:val="32"/>
        </w:rPr>
      </w:pPr>
      <w:r w:rsidRPr="00EC788E">
        <w:rPr>
          <w:rFonts w:ascii="Arial" w:hAnsi="Arial" w:cs="Arial"/>
          <w:sz w:val="32"/>
          <w:szCs w:val="32"/>
        </w:rPr>
        <w:t>В этот момент я понял: мы нашли источник. Не «напряжение». Не «стресс». А хроническую, систематическую, всепроникающую вину, которая держала её нервную систему в режиме постоянной угрозы — три года без перерыва.</w:t>
      </w:r>
    </w:p>
    <w:p w14:paraId="53A162C3" w14:textId="77777777" w:rsidR="00F44BBA" w:rsidRPr="00EC788E" w:rsidRDefault="00F44BBA" w:rsidP="00D97B88">
      <w:pPr>
        <w:rPr>
          <w:rFonts w:ascii="Arial" w:hAnsi="Arial" w:cs="Arial"/>
          <w:sz w:val="32"/>
          <w:szCs w:val="32"/>
        </w:rPr>
      </w:pPr>
      <w:r w:rsidRPr="00EC788E">
        <w:rPr>
          <w:rFonts w:ascii="Arial" w:hAnsi="Arial" w:cs="Arial"/>
          <w:sz w:val="32"/>
          <w:szCs w:val="32"/>
        </w:rPr>
        <w:t>Мы начали работать с её убеждениями. Через четыре месяца Анна впервые за три года проспала всю ночь без обезболивающих. Через шесть — её гастроэнтеролог отменил половину препаратов. Через год она сказала мне: «Я не знаю, что вы сделали. Но моё тело наконец-то поверило, что я в безопасности.»</w:t>
      </w:r>
    </w:p>
    <w:p w14:paraId="7156B8AA" w14:textId="77777777" w:rsidR="00F44BBA" w:rsidRPr="00EC788E" w:rsidRDefault="00F44BBA" w:rsidP="00D97B88">
      <w:pPr>
        <w:rPr>
          <w:rFonts w:ascii="Arial" w:hAnsi="Arial" w:cs="Arial"/>
          <w:sz w:val="32"/>
          <w:szCs w:val="32"/>
        </w:rPr>
      </w:pPr>
      <w:r w:rsidRPr="00EC788E">
        <w:rPr>
          <w:rFonts w:ascii="Arial" w:hAnsi="Arial" w:cs="Arial"/>
          <w:sz w:val="32"/>
          <w:szCs w:val="32"/>
        </w:rPr>
        <w:t>Эта глава — о том, что происходило с телом Анны в те три года. И о том, что происходит с телами миллионов людей, которые носят в себе хроническую вину, не понимая: их боль — реальна. Даже если анализы «в норме».</w:t>
      </w:r>
    </w:p>
    <w:p w14:paraId="26F74C31" w14:textId="77777777" w:rsidR="00F44BBA" w:rsidRPr="00EC788E" w:rsidRDefault="00F44BBA" w:rsidP="00D97B88">
      <w:pPr>
        <w:rPr>
          <w:rFonts w:ascii="Arial" w:hAnsi="Arial" w:cs="Arial"/>
          <w:sz w:val="32"/>
          <w:szCs w:val="32"/>
        </w:rPr>
      </w:pPr>
      <w:r w:rsidRPr="00EC788E">
        <w:rPr>
          <w:rFonts w:ascii="Arial" w:hAnsi="Arial" w:cs="Arial"/>
          <w:sz w:val="32"/>
          <w:szCs w:val="32"/>
        </w:rPr>
        <w:lastRenderedPageBreak/>
        <w:t>Психосоматика — это не метафора. Это счёт, который рано или поздно приходится оплачивать.</w:t>
      </w:r>
    </w:p>
    <w:p w14:paraId="7832C625"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1DEBCFD6">
          <v:rect id="_x0000_i1137" style="width:0;height:1.5pt" o:hralign="center" o:hrstd="t" o:hr="t" fillcolor="#a0a0a0" stroked="f"/>
        </w:pict>
      </w:r>
    </w:p>
    <w:p w14:paraId="4EE86B2F"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12.1 ПСИХОНЕЙРОИММУНОЛОГИЯ: КОГДА МЫСЛЬ СТАНОВИТСЯ ВОСПАЛЕНИЕМ</w:t>
      </w:r>
    </w:p>
    <w:p w14:paraId="4564B9B9" w14:textId="77777777" w:rsidR="00F44BBA" w:rsidRPr="00EC788E" w:rsidRDefault="00F44BBA" w:rsidP="00D97B88">
      <w:pPr>
        <w:rPr>
          <w:rFonts w:ascii="Arial" w:hAnsi="Arial" w:cs="Arial"/>
          <w:sz w:val="32"/>
          <w:szCs w:val="32"/>
        </w:rPr>
      </w:pPr>
      <w:r w:rsidRPr="00EC788E">
        <w:rPr>
          <w:rFonts w:ascii="Arial" w:hAnsi="Arial" w:cs="Arial"/>
          <w:sz w:val="32"/>
          <w:szCs w:val="32"/>
        </w:rPr>
        <w:t>До конца XX века медицина существовала в парадигме дуализма: разум — отдельно, тело — отдельно. Психиатр лечил «душу». Терапевт лечил «тело». Если у пациента болел желудок — его отправляли к гастроэнтерологу. Если пациент чувствовал тревогу — к психиатру. Связь между этими сферами считалась второстепенной, почти метафорической.</w:t>
      </w:r>
    </w:p>
    <w:p w14:paraId="4435CB45" w14:textId="77777777" w:rsidR="00F44BBA" w:rsidRPr="00EC788E" w:rsidRDefault="00F44BBA" w:rsidP="00D97B88">
      <w:pPr>
        <w:rPr>
          <w:rFonts w:ascii="Arial" w:hAnsi="Arial" w:cs="Arial"/>
          <w:sz w:val="32"/>
          <w:szCs w:val="32"/>
        </w:rPr>
      </w:pPr>
      <w:r w:rsidRPr="00EC788E">
        <w:rPr>
          <w:rFonts w:ascii="Arial" w:hAnsi="Arial" w:cs="Arial"/>
          <w:sz w:val="32"/>
          <w:szCs w:val="32"/>
        </w:rPr>
        <w:t>Сегодня мы знаем: это была фундаментальная ошибка.</w:t>
      </w:r>
    </w:p>
    <w:p w14:paraId="5EC3E078" w14:textId="77777777" w:rsidR="00F44BBA" w:rsidRPr="00EC788E" w:rsidRDefault="00F44BBA" w:rsidP="00D97B88">
      <w:pPr>
        <w:rPr>
          <w:rFonts w:ascii="Arial" w:hAnsi="Arial" w:cs="Arial"/>
          <w:sz w:val="32"/>
          <w:szCs w:val="32"/>
        </w:rPr>
      </w:pPr>
      <w:r w:rsidRPr="00EC788E">
        <w:rPr>
          <w:rFonts w:ascii="Arial" w:hAnsi="Arial" w:cs="Arial"/>
          <w:b/>
          <w:bCs/>
          <w:sz w:val="32"/>
          <w:szCs w:val="32"/>
        </w:rPr>
        <w:t>Психонейроиммунология</w:t>
      </w:r>
      <w:r w:rsidRPr="00EC788E">
        <w:rPr>
          <w:rFonts w:ascii="Arial" w:hAnsi="Arial" w:cs="Arial"/>
          <w:sz w:val="32"/>
          <w:szCs w:val="32"/>
        </w:rPr>
        <w:t xml:space="preserve"> — наука, изучающая взаимодействие между психическими процессами, нервной системой и иммунитетом, — за последние три десятилетия накопила неопровержимые доказательства: хронические психологические состояния, такие как вина, стыд и самокритика, производят измеримые физиологические изменения в теле.</w:t>
      </w:r>
    </w:p>
    <w:p w14:paraId="1B874399" w14:textId="77777777" w:rsidR="00F44BBA" w:rsidRPr="00EC788E" w:rsidRDefault="00F44BBA" w:rsidP="00D97B88">
      <w:pPr>
        <w:rPr>
          <w:rFonts w:ascii="Arial" w:hAnsi="Arial" w:cs="Arial"/>
          <w:sz w:val="32"/>
          <w:szCs w:val="32"/>
        </w:rPr>
      </w:pPr>
      <w:r w:rsidRPr="00EC788E">
        <w:rPr>
          <w:rFonts w:ascii="Arial" w:hAnsi="Arial" w:cs="Arial"/>
          <w:sz w:val="32"/>
          <w:szCs w:val="32"/>
        </w:rPr>
        <w:t>«Хронический психологический стресс активирует те же физиологические пути, что и физическая угроза. Разница лишь в том, что физическая угроза имеет конец. Психологическая — может длиться годами.»</w:t>
      </w:r>
    </w:p>
    <w:p w14:paraId="2F38FC8E"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 Р. М. </w:t>
      </w:r>
      <w:proofErr w:type="spellStart"/>
      <w:r w:rsidRPr="00EC788E">
        <w:rPr>
          <w:rFonts w:ascii="Arial" w:hAnsi="Arial" w:cs="Arial"/>
          <w:sz w:val="32"/>
          <w:szCs w:val="32"/>
        </w:rPr>
        <w:t>Сапольски</w:t>
      </w:r>
      <w:proofErr w:type="spellEnd"/>
      <w:r w:rsidRPr="00EC788E">
        <w:rPr>
          <w:rFonts w:ascii="Arial" w:hAnsi="Arial" w:cs="Arial"/>
          <w:sz w:val="32"/>
          <w:szCs w:val="32"/>
        </w:rPr>
        <w:t>, «Почему у зебр не бывает язвы», 1994</w:t>
      </w:r>
    </w:p>
    <w:p w14:paraId="383DA15D"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Центральный механизм этого процесса — </w:t>
      </w:r>
      <w:r w:rsidRPr="00EC788E">
        <w:rPr>
          <w:rFonts w:ascii="Arial" w:hAnsi="Arial" w:cs="Arial"/>
          <w:b/>
          <w:bCs/>
          <w:sz w:val="32"/>
          <w:szCs w:val="32"/>
        </w:rPr>
        <w:t>ось HPA</w:t>
      </w:r>
      <w:r w:rsidRPr="00EC788E">
        <w:rPr>
          <w:rFonts w:ascii="Arial" w:hAnsi="Arial" w:cs="Arial"/>
          <w:sz w:val="32"/>
          <w:szCs w:val="32"/>
        </w:rPr>
        <w:t xml:space="preserve"> (гипоталамус–гипофиз–надпочечники). Это — главная стресс-система организма. В норме она работает как аварийная сигнализация: обнаружена угроза → выброс кортизола → </w:t>
      </w:r>
      <w:r w:rsidRPr="00EC788E">
        <w:rPr>
          <w:rFonts w:ascii="Arial" w:hAnsi="Arial" w:cs="Arial"/>
          <w:sz w:val="32"/>
          <w:szCs w:val="32"/>
        </w:rPr>
        <w:lastRenderedPageBreak/>
        <w:t>мобилизация ресурсов → устранение угрозы → возврат к базовому уровню.</w:t>
      </w:r>
    </w:p>
    <w:p w14:paraId="2F643518" w14:textId="77777777" w:rsidR="00F44BBA" w:rsidRPr="00EC788E" w:rsidRDefault="00F44BBA" w:rsidP="00D97B88">
      <w:pPr>
        <w:rPr>
          <w:rFonts w:ascii="Arial" w:hAnsi="Arial" w:cs="Arial"/>
          <w:sz w:val="32"/>
          <w:szCs w:val="32"/>
        </w:rPr>
      </w:pPr>
      <w:r w:rsidRPr="00EC788E">
        <w:rPr>
          <w:rFonts w:ascii="Arial" w:hAnsi="Arial" w:cs="Arial"/>
          <w:sz w:val="32"/>
          <w:szCs w:val="32"/>
        </w:rPr>
        <w:t>Проблема возникает, когда угроза не устраняется. Когда человек живёт с хроническим чувством вины, его мозг интерпретирует это как постоянную опасность. Ось HPA остаётся активированной. Кортизол не возвращается к базовому уровню. И тогда начинается системное повреждение.</w:t>
      </w:r>
    </w:p>
    <w:p w14:paraId="3255980F" w14:textId="77777777" w:rsidR="00F44BBA" w:rsidRPr="00EC788E" w:rsidRDefault="00F44BBA" w:rsidP="00D97B88">
      <w:pPr>
        <w:rPr>
          <w:rFonts w:ascii="Arial" w:hAnsi="Arial" w:cs="Arial"/>
          <w:sz w:val="32"/>
          <w:szCs w:val="32"/>
        </w:rPr>
      </w:pPr>
      <w:r w:rsidRPr="00EC788E">
        <w:rPr>
          <w:rFonts w:ascii="Arial" w:hAnsi="Arial" w:cs="Arial"/>
          <w:b/>
          <w:bCs/>
          <w:sz w:val="32"/>
          <w:szCs w:val="32"/>
        </w:rPr>
        <w:t>Четыре стадии психосоматического повреждения: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65"/>
        <w:gridCol w:w="2833"/>
        <w:gridCol w:w="4054"/>
      </w:tblGrid>
      <w:tr w:rsidR="00F44BBA" w:rsidRPr="00EC788E" w14:paraId="5455AF06" w14:textId="77777777" w:rsidTr="00D97B88">
        <w:trPr>
          <w:tblHeader/>
          <w:tblCellSpacing w:w="15" w:type="dxa"/>
        </w:trPr>
        <w:tc>
          <w:tcPr>
            <w:tcW w:w="0" w:type="auto"/>
            <w:tcBorders>
              <w:top w:val="single" w:sz="2" w:space="0" w:color="E3E3E3"/>
              <w:left w:val="single" w:sz="2" w:space="0" w:color="E3E3E3"/>
            </w:tcBorders>
            <w:vAlign w:val="center"/>
            <w:hideMark/>
          </w:tcPr>
          <w:p w14:paraId="18B75616"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Стадия</w:t>
            </w:r>
          </w:p>
        </w:tc>
        <w:tc>
          <w:tcPr>
            <w:tcW w:w="0" w:type="auto"/>
            <w:tcBorders>
              <w:top w:val="single" w:sz="2" w:space="0" w:color="E3E3E3"/>
              <w:left w:val="single" w:sz="2" w:space="0" w:color="E3E3E3"/>
            </w:tcBorders>
            <w:vAlign w:val="center"/>
            <w:hideMark/>
          </w:tcPr>
          <w:p w14:paraId="4C6E4D47"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Процесс</w:t>
            </w:r>
          </w:p>
        </w:tc>
        <w:tc>
          <w:tcPr>
            <w:tcW w:w="0" w:type="auto"/>
            <w:tcBorders>
              <w:top w:val="single" w:sz="2" w:space="0" w:color="E3E3E3"/>
              <w:left w:val="single" w:sz="2" w:space="0" w:color="E3E3E3"/>
              <w:right w:val="nil"/>
            </w:tcBorders>
            <w:vAlign w:val="center"/>
            <w:hideMark/>
          </w:tcPr>
          <w:p w14:paraId="3E977AFA"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Физиологическое изменение</w:t>
            </w:r>
          </w:p>
        </w:tc>
      </w:tr>
      <w:tr w:rsidR="00F44BBA" w:rsidRPr="00EC788E" w14:paraId="3600A94D" w14:textId="77777777" w:rsidTr="00D97B88">
        <w:trPr>
          <w:tblCellSpacing w:w="15" w:type="dxa"/>
        </w:trPr>
        <w:tc>
          <w:tcPr>
            <w:tcW w:w="0" w:type="auto"/>
            <w:tcBorders>
              <w:top w:val="single" w:sz="2" w:space="0" w:color="E3E3E3"/>
              <w:left w:val="single" w:sz="2" w:space="0" w:color="E3E3E3"/>
            </w:tcBorders>
            <w:vAlign w:val="center"/>
            <w:hideMark/>
          </w:tcPr>
          <w:p w14:paraId="762849BA" w14:textId="77777777" w:rsidR="00F44BBA" w:rsidRPr="00EC788E" w:rsidRDefault="00F44BBA" w:rsidP="00D97B88">
            <w:pPr>
              <w:rPr>
                <w:rFonts w:ascii="Arial" w:hAnsi="Arial" w:cs="Arial"/>
                <w:sz w:val="32"/>
                <w:szCs w:val="32"/>
              </w:rPr>
            </w:pPr>
            <w:r w:rsidRPr="00EC788E">
              <w:rPr>
                <w:rFonts w:ascii="Arial" w:hAnsi="Arial" w:cs="Arial"/>
                <w:b/>
                <w:bCs/>
                <w:sz w:val="32"/>
                <w:szCs w:val="32"/>
              </w:rPr>
              <w:t>1. Активация</w:t>
            </w:r>
          </w:p>
        </w:tc>
        <w:tc>
          <w:tcPr>
            <w:tcW w:w="0" w:type="auto"/>
            <w:tcBorders>
              <w:top w:val="single" w:sz="2" w:space="0" w:color="E3E3E3"/>
              <w:left w:val="single" w:sz="2" w:space="0" w:color="E3E3E3"/>
            </w:tcBorders>
            <w:vAlign w:val="center"/>
            <w:hideMark/>
          </w:tcPr>
          <w:p w14:paraId="02A14887" w14:textId="77777777" w:rsidR="00F44BBA" w:rsidRPr="00EC788E" w:rsidRDefault="00F44BBA" w:rsidP="00D97B88">
            <w:pPr>
              <w:rPr>
                <w:rFonts w:ascii="Arial" w:hAnsi="Arial" w:cs="Arial"/>
                <w:sz w:val="32"/>
                <w:szCs w:val="32"/>
              </w:rPr>
            </w:pPr>
            <w:r w:rsidRPr="00EC788E">
              <w:rPr>
                <w:rFonts w:ascii="Arial" w:hAnsi="Arial" w:cs="Arial"/>
                <w:sz w:val="32"/>
                <w:szCs w:val="32"/>
              </w:rPr>
              <w:t>Хроническая вина → миндалина</w:t>
            </w:r>
          </w:p>
        </w:tc>
        <w:tc>
          <w:tcPr>
            <w:tcW w:w="0" w:type="auto"/>
            <w:tcBorders>
              <w:top w:val="single" w:sz="2" w:space="0" w:color="E3E3E3"/>
              <w:left w:val="single" w:sz="2" w:space="0" w:color="E3E3E3"/>
              <w:right w:val="nil"/>
            </w:tcBorders>
            <w:vAlign w:val="center"/>
            <w:hideMark/>
          </w:tcPr>
          <w:p w14:paraId="00682283" w14:textId="77777777" w:rsidR="00F44BBA" w:rsidRPr="00EC788E" w:rsidRDefault="00F44BBA" w:rsidP="00D97B88">
            <w:pPr>
              <w:rPr>
                <w:rFonts w:ascii="Arial" w:hAnsi="Arial" w:cs="Arial"/>
                <w:sz w:val="32"/>
                <w:szCs w:val="32"/>
              </w:rPr>
            </w:pPr>
            <w:proofErr w:type="spellStart"/>
            <w:r w:rsidRPr="00EC788E">
              <w:rPr>
                <w:rFonts w:ascii="Arial" w:hAnsi="Arial" w:cs="Arial"/>
                <w:sz w:val="32"/>
                <w:szCs w:val="32"/>
              </w:rPr>
              <w:t>Гиперактивация</w:t>
            </w:r>
            <w:proofErr w:type="spellEnd"/>
            <w:r w:rsidRPr="00EC788E">
              <w:rPr>
                <w:rFonts w:ascii="Arial" w:hAnsi="Arial" w:cs="Arial"/>
                <w:sz w:val="32"/>
                <w:szCs w:val="32"/>
              </w:rPr>
              <w:t xml:space="preserve"> системы угрозы</w:t>
            </w:r>
          </w:p>
        </w:tc>
      </w:tr>
      <w:tr w:rsidR="00F44BBA" w:rsidRPr="00EC788E" w14:paraId="6F92EF1E" w14:textId="77777777" w:rsidTr="00D97B88">
        <w:trPr>
          <w:tblCellSpacing w:w="15" w:type="dxa"/>
        </w:trPr>
        <w:tc>
          <w:tcPr>
            <w:tcW w:w="0" w:type="auto"/>
            <w:tcBorders>
              <w:top w:val="single" w:sz="2" w:space="0" w:color="E3E3E3"/>
              <w:left w:val="single" w:sz="2" w:space="0" w:color="E3E3E3"/>
            </w:tcBorders>
            <w:vAlign w:val="center"/>
            <w:hideMark/>
          </w:tcPr>
          <w:p w14:paraId="526BB1CD" w14:textId="77777777" w:rsidR="00F44BBA" w:rsidRPr="00EC788E" w:rsidRDefault="00F44BBA" w:rsidP="00D97B88">
            <w:pPr>
              <w:rPr>
                <w:rFonts w:ascii="Arial" w:hAnsi="Arial" w:cs="Arial"/>
                <w:sz w:val="32"/>
                <w:szCs w:val="32"/>
              </w:rPr>
            </w:pPr>
            <w:r w:rsidRPr="00EC788E">
              <w:rPr>
                <w:rFonts w:ascii="Arial" w:hAnsi="Arial" w:cs="Arial"/>
                <w:b/>
                <w:bCs/>
                <w:sz w:val="32"/>
                <w:szCs w:val="32"/>
              </w:rPr>
              <w:t>2. Гормональная</w:t>
            </w:r>
          </w:p>
        </w:tc>
        <w:tc>
          <w:tcPr>
            <w:tcW w:w="0" w:type="auto"/>
            <w:tcBorders>
              <w:top w:val="single" w:sz="2" w:space="0" w:color="E3E3E3"/>
              <w:left w:val="single" w:sz="2" w:space="0" w:color="E3E3E3"/>
            </w:tcBorders>
            <w:vAlign w:val="center"/>
            <w:hideMark/>
          </w:tcPr>
          <w:p w14:paraId="0890F652" w14:textId="77777777" w:rsidR="00F44BBA" w:rsidRPr="00EC788E" w:rsidRDefault="00F44BBA" w:rsidP="00D97B88">
            <w:pPr>
              <w:rPr>
                <w:rFonts w:ascii="Arial" w:hAnsi="Arial" w:cs="Arial"/>
                <w:sz w:val="32"/>
                <w:szCs w:val="32"/>
              </w:rPr>
            </w:pPr>
            <w:r w:rsidRPr="00EC788E">
              <w:rPr>
                <w:rFonts w:ascii="Arial" w:hAnsi="Arial" w:cs="Arial"/>
                <w:sz w:val="32"/>
                <w:szCs w:val="32"/>
              </w:rPr>
              <w:t>Ось HPA → кортизол</w:t>
            </w:r>
          </w:p>
        </w:tc>
        <w:tc>
          <w:tcPr>
            <w:tcW w:w="0" w:type="auto"/>
            <w:tcBorders>
              <w:top w:val="single" w:sz="2" w:space="0" w:color="E3E3E3"/>
              <w:left w:val="single" w:sz="2" w:space="0" w:color="E3E3E3"/>
              <w:right w:val="nil"/>
            </w:tcBorders>
            <w:vAlign w:val="center"/>
            <w:hideMark/>
          </w:tcPr>
          <w:p w14:paraId="3C464A08" w14:textId="77777777" w:rsidR="00F44BBA" w:rsidRPr="00EC788E" w:rsidRDefault="00F44BBA" w:rsidP="00D97B88">
            <w:pPr>
              <w:rPr>
                <w:rFonts w:ascii="Arial" w:hAnsi="Arial" w:cs="Arial"/>
                <w:sz w:val="32"/>
                <w:szCs w:val="32"/>
              </w:rPr>
            </w:pPr>
            <w:r w:rsidRPr="00EC788E">
              <w:rPr>
                <w:rFonts w:ascii="Arial" w:hAnsi="Arial" w:cs="Arial"/>
                <w:sz w:val="32"/>
                <w:szCs w:val="32"/>
              </w:rPr>
              <w:t>Постоянно высокий уровень кортизола</w:t>
            </w:r>
          </w:p>
        </w:tc>
      </w:tr>
      <w:tr w:rsidR="00F44BBA" w:rsidRPr="00EC788E" w14:paraId="04259051" w14:textId="77777777" w:rsidTr="00D97B88">
        <w:trPr>
          <w:tblCellSpacing w:w="15" w:type="dxa"/>
        </w:trPr>
        <w:tc>
          <w:tcPr>
            <w:tcW w:w="0" w:type="auto"/>
            <w:tcBorders>
              <w:top w:val="single" w:sz="2" w:space="0" w:color="E3E3E3"/>
              <w:left w:val="single" w:sz="2" w:space="0" w:color="E3E3E3"/>
            </w:tcBorders>
            <w:vAlign w:val="center"/>
            <w:hideMark/>
          </w:tcPr>
          <w:p w14:paraId="72EC4669" w14:textId="77777777" w:rsidR="00F44BBA" w:rsidRPr="00EC788E" w:rsidRDefault="00F44BBA" w:rsidP="00D97B88">
            <w:pPr>
              <w:rPr>
                <w:rFonts w:ascii="Arial" w:hAnsi="Arial" w:cs="Arial"/>
                <w:sz w:val="32"/>
                <w:szCs w:val="32"/>
              </w:rPr>
            </w:pPr>
            <w:r w:rsidRPr="00EC788E">
              <w:rPr>
                <w:rFonts w:ascii="Arial" w:hAnsi="Arial" w:cs="Arial"/>
                <w:b/>
                <w:bCs/>
                <w:sz w:val="32"/>
                <w:szCs w:val="32"/>
              </w:rPr>
              <w:t>3. Иммунная</w:t>
            </w:r>
          </w:p>
        </w:tc>
        <w:tc>
          <w:tcPr>
            <w:tcW w:w="0" w:type="auto"/>
            <w:tcBorders>
              <w:top w:val="single" w:sz="2" w:space="0" w:color="E3E3E3"/>
              <w:left w:val="single" w:sz="2" w:space="0" w:color="E3E3E3"/>
            </w:tcBorders>
            <w:vAlign w:val="center"/>
            <w:hideMark/>
          </w:tcPr>
          <w:p w14:paraId="6D56155D" w14:textId="77777777" w:rsidR="00F44BBA" w:rsidRPr="00EC788E" w:rsidRDefault="00F44BBA" w:rsidP="00D97B88">
            <w:pPr>
              <w:rPr>
                <w:rFonts w:ascii="Arial" w:hAnsi="Arial" w:cs="Arial"/>
                <w:sz w:val="32"/>
                <w:szCs w:val="32"/>
              </w:rPr>
            </w:pPr>
            <w:r w:rsidRPr="00EC788E">
              <w:rPr>
                <w:rFonts w:ascii="Arial" w:hAnsi="Arial" w:cs="Arial"/>
                <w:sz w:val="32"/>
                <w:szCs w:val="32"/>
              </w:rPr>
              <w:t>Кортизол → цитокины</w:t>
            </w:r>
          </w:p>
        </w:tc>
        <w:tc>
          <w:tcPr>
            <w:tcW w:w="0" w:type="auto"/>
            <w:tcBorders>
              <w:top w:val="single" w:sz="2" w:space="0" w:color="E3E3E3"/>
              <w:left w:val="single" w:sz="2" w:space="0" w:color="E3E3E3"/>
              <w:right w:val="nil"/>
            </w:tcBorders>
            <w:vAlign w:val="center"/>
            <w:hideMark/>
          </w:tcPr>
          <w:p w14:paraId="1A7E8E4B" w14:textId="77777777" w:rsidR="00F44BBA" w:rsidRPr="00EC788E" w:rsidRDefault="00F44BBA" w:rsidP="00D97B88">
            <w:pPr>
              <w:rPr>
                <w:rFonts w:ascii="Arial" w:hAnsi="Arial" w:cs="Arial"/>
                <w:sz w:val="32"/>
                <w:szCs w:val="32"/>
              </w:rPr>
            </w:pPr>
            <w:r w:rsidRPr="00EC788E">
              <w:rPr>
                <w:rFonts w:ascii="Arial" w:hAnsi="Arial" w:cs="Arial"/>
                <w:sz w:val="32"/>
                <w:szCs w:val="32"/>
              </w:rPr>
              <w:t>Системное воспаление низкой интенсивности</w:t>
            </w:r>
          </w:p>
        </w:tc>
      </w:tr>
      <w:tr w:rsidR="00F44BBA" w:rsidRPr="00EC788E" w14:paraId="783769F6" w14:textId="77777777" w:rsidTr="00D97B88">
        <w:trPr>
          <w:tblCellSpacing w:w="15" w:type="dxa"/>
        </w:trPr>
        <w:tc>
          <w:tcPr>
            <w:tcW w:w="0" w:type="auto"/>
            <w:tcBorders>
              <w:top w:val="single" w:sz="2" w:space="0" w:color="E3E3E3"/>
              <w:left w:val="single" w:sz="2" w:space="0" w:color="E3E3E3"/>
              <w:bottom w:val="nil"/>
            </w:tcBorders>
            <w:vAlign w:val="center"/>
            <w:hideMark/>
          </w:tcPr>
          <w:p w14:paraId="301E2854" w14:textId="77777777" w:rsidR="00F44BBA" w:rsidRPr="00EC788E" w:rsidRDefault="00F44BBA" w:rsidP="00D97B88">
            <w:pPr>
              <w:rPr>
                <w:rFonts w:ascii="Arial" w:hAnsi="Arial" w:cs="Arial"/>
                <w:sz w:val="32"/>
                <w:szCs w:val="32"/>
              </w:rPr>
            </w:pPr>
            <w:r w:rsidRPr="00EC788E">
              <w:rPr>
                <w:rFonts w:ascii="Arial" w:hAnsi="Arial" w:cs="Arial"/>
                <w:b/>
                <w:bCs/>
                <w:sz w:val="32"/>
                <w:szCs w:val="32"/>
              </w:rPr>
              <w:t>4. Органическая</w:t>
            </w:r>
          </w:p>
        </w:tc>
        <w:tc>
          <w:tcPr>
            <w:tcW w:w="0" w:type="auto"/>
            <w:tcBorders>
              <w:top w:val="single" w:sz="2" w:space="0" w:color="E3E3E3"/>
              <w:left w:val="single" w:sz="2" w:space="0" w:color="E3E3E3"/>
              <w:bottom w:val="nil"/>
            </w:tcBorders>
            <w:vAlign w:val="center"/>
            <w:hideMark/>
          </w:tcPr>
          <w:p w14:paraId="0FFDDB23" w14:textId="77777777" w:rsidR="00F44BBA" w:rsidRPr="00EC788E" w:rsidRDefault="00F44BBA" w:rsidP="00D97B88">
            <w:pPr>
              <w:rPr>
                <w:rFonts w:ascii="Arial" w:hAnsi="Arial" w:cs="Arial"/>
                <w:sz w:val="32"/>
                <w:szCs w:val="32"/>
              </w:rPr>
            </w:pPr>
            <w:r w:rsidRPr="00EC788E">
              <w:rPr>
                <w:rFonts w:ascii="Arial" w:hAnsi="Arial" w:cs="Arial"/>
                <w:sz w:val="32"/>
                <w:szCs w:val="32"/>
              </w:rPr>
              <w:t>Воспаление → ткани</w:t>
            </w:r>
          </w:p>
        </w:tc>
        <w:tc>
          <w:tcPr>
            <w:tcW w:w="0" w:type="auto"/>
            <w:tcBorders>
              <w:top w:val="single" w:sz="2" w:space="0" w:color="E3E3E3"/>
              <w:left w:val="single" w:sz="2" w:space="0" w:color="E3E3E3"/>
              <w:bottom w:val="nil"/>
              <w:right w:val="nil"/>
            </w:tcBorders>
            <w:vAlign w:val="center"/>
            <w:hideMark/>
          </w:tcPr>
          <w:p w14:paraId="18CC7F2C" w14:textId="77777777" w:rsidR="00F44BBA" w:rsidRPr="00EC788E" w:rsidRDefault="00F44BBA" w:rsidP="00D97B88">
            <w:pPr>
              <w:rPr>
                <w:rFonts w:ascii="Arial" w:hAnsi="Arial" w:cs="Arial"/>
                <w:sz w:val="32"/>
                <w:szCs w:val="32"/>
              </w:rPr>
            </w:pPr>
            <w:r w:rsidRPr="00EC788E">
              <w:rPr>
                <w:rFonts w:ascii="Arial" w:hAnsi="Arial" w:cs="Arial"/>
                <w:sz w:val="32"/>
                <w:szCs w:val="32"/>
              </w:rPr>
              <w:t>Повреждение конкретных органов</w:t>
            </w:r>
          </w:p>
        </w:tc>
      </w:tr>
    </w:tbl>
    <w:p w14:paraId="00E8FE4E"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Почему анализы «в норме», а боль есть?</w:t>
      </w:r>
      <w:r w:rsidRPr="00EC788E">
        <w:rPr>
          <w:rFonts w:ascii="Arial" w:hAnsi="Arial" w:cs="Arial"/>
          <w:sz w:val="32"/>
          <w:szCs w:val="32"/>
        </w:rPr>
        <w:t xml:space="preserve"> Пациенты с психосоматическими расстройствами часто сталкиваются с ситуацией: врачи говорят «вы здоровы», но боль реальна. Объяснение: стандартные анализы обнаруживают острые патологии (инфекция, опухоль, травма). Хроническое системное воспаление низкой интенсивности — не обнаруживается. Это не значит, что его нет. Это значит, что медицина ещё не научилась измерять его рутинными методами. Исследования показывают: у людей с хронической самокритикой уровень С-реактивного белка (маркер </w:t>
      </w:r>
      <w:r w:rsidRPr="00EC788E">
        <w:rPr>
          <w:rFonts w:ascii="Arial" w:hAnsi="Arial" w:cs="Arial"/>
          <w:sz w:val="32"/>
          <w:szCs w:val="32"/>
        </w:rPr>
        <w:lastRenderedPageBreak/>
        <w:t>воспаления) повышен на 20–30% по сравнению с контрольной группой — даже при «нормальных» анализах.</w:t>
      </w:r>
    </w:p>
    <w:p w14:paraId="0570943C"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7A910ACC">
          <v:rect id="_x0000_i1138" style="width:0;height:1.5pt" o:hralign="center" o:hrstd="t" o:hr="t" fillcolor="#a0a0a0" stroked="f"/>
        </w:pict>
      </w:r>
    </w:p>
    <w:p w14:paraId="4AF3877B"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12.2 ЖЕЛУДОЧНО-КИШЕЧНЫЙ ТРАКТ: ВТОРОЙ МОЗГ</w:t>
      </w:r>
    </w:p>
    <w:p w14:paraId="7BA15C2B" w14:textId="77777777" w:rsidR="00F44BBA" w:rsidRPr="00EC788E" w:rsidRDefault="00F44BBA" w:rsidP="00D97B88">
      <w:pPr>
        <w:rPr>
          <w:rFonts w:ascii="Arial" w:hAnsi="Arial" w:cs="Arial"/>
          <w:sz w:val="32"/>
          <w:szCs w:val="32"/>
        </w:rPr>
      </w:pPr>
      <w:r w:rsidRPr="00EC788E">
        <w:rPr>
          <w:rFonts w:ascii="Arial" w:hAnsi="Arial" w:cs="Arial"/>
          <w:sz w:val="32"/>
          <w:szCs w:val="32"/>
        </w:rPr>
        <w:t>Если есть система организма, которая наиболее чувствительна к психологическому состоянию, — это желудочно-кишечный тракт. Не случайно в языке существуют выражения: «меня от этого тошнит», «я это не перевариваю», «у меня сосёт под ложечкой». Это не метафоры. Это — точное описание физиологической реальности.</w:t>
      </w:r>
    </w:p>
    <w:p w14:paraId="7859E071" w14:textId="77777777" w:rsidR="00F44BBA" w:rsidRPr="00EC788E" w:rsidRDefault="00F44BBA" w:rsidP="00D97B88">
      <w:pPr>
        <w:rPr>
          <w:rFonts w:ascii="Arial" w:hAnsi="Arial" w:cs="Arial"/>
          <w:sz w:val="32"/>
          <w:szCs w:val="32"/>
        </w:rPr>
      </w:pPr>
      <w:r w:rsidRPr="00EC788E">
        <w:rPr>
          <w:rFonts w:ascii="Arial" w:hAnsi="Arial" w:cs="Arial"/>
          <w:b/>
          <w:bCs/>
          <w:sz w:val="32"/>
          <w:szCs w:val="32"/>
        </w:rPr>
        <w:t>Ось «мозг–кишечник»</w:t>
      </w:r>
      <w:r w:rsidRPr="00EC788E">
        <w:rPr>
          <w:rFonts w:ascii="Arial" w:hAnsi="Arial" w:cs="Arial"/>
          <w:sz w:val="32"/>
          <w:szCs w:val="32"/>
        </w:rPr>
        <w:t xml:space="preserve"> — двунаправленная система связи между центральной нервной системой и </w:t>
      </w:r>
      <w:proofErr w:type="spellStart"/>
      <w:r w:rsidRPr="00EC788E">
        <w:rPr>
          <w:rFonts w:ascii="Arial" w:hAnsi="Arial" w:cs="Arial"/>
          <w:sz w:val="32"/>
          <w:szCs w:val="32"/>
        </w:rPr>
        <w:t>энтеральной</w:t>
      </w:r>
      <w:proofErr w:type="spellEnd"/>
      <w:r w:rsidRPr="00EC788E">
        <w:rPr>
          <w:rFonts w:ascii="Arial" w:hAnsi="Arial" w:cs="Arial"/>
          <w:sz w:val="32"/>
          <w:szCs w:val="32"/>
        </w:rPr>
        <w:t xml:space="preserve"> нервной системой кишечника. В стенке кишечника находится около 100 миллионов нейронов — больше, чем в спинном мозге. Кишечник производит около 90% серотонина организма. Он буквально является «вторым мозгом».</w:t>
      </w:r>
    </w:p>
    <w:p w14:paraId="2B0454F3" w14:textId="77777777" w:rsidR="00F44BBA" w:rsidRPr="00EC788E" w:rsidRDefault="00F44BBA" w:rsidP="00D97B88">
      <w:pPr>
        <w:rPr>
          <w:rFonts w:ascii="Arial" w:hAnsi="Arial" w:cs="Arial"/>
          <w:sz w:val="32"/>
          <w:szCs w:val="32"/>
        </w:rPr>
      </w:pPr>
      <w:r w:rsidRPr="00EC788E">
        <w:rPr>
          <w:rFonts w:ascii="Arial" w:hAnsi="Arial" w:cs="Arial"/>
          <w:sz w:val="32"/>
          <w:szCs w:val="32"/>
        </w:rPr>
        <w:t>«Кишечник и мозг находятся в постоянном диалоге. Когда мозг испытывает стресс, кишечник реагирует немедленно. Когда кишечник воспалён, мозг получает сигналы тревоги. Это — замкнутый круг.»</w:t>
      </w:r>
    </w:p>
    <w:p w14:paraId="603BB888" w14:textId="77777777" w:rsidR="00F44BBA" w:rsidRPr="00EC788E" w:rsidRDefault="00F44BBA" w:rsidP="00D97B88">
      <w:pPr>
        <w:rPr>
          <w:rFonts w:ascii="Arial" w:hAnsi="Arial" w:cs="Arial"/>
          <w:sz w:val="32"/>
          <w:szCs w:val="32"/>
          <w:lang w:val="en-US"/>
        </w:rPr>
      </w:pPr>
      <w:r w:rsidRPr="00EC788E">
        <w:rPr>
          <w:rFonts w:ascii="Arial" w:hAnsi="Arial" w:cs="Arial"/>
          <w:sz w:val="32"/>
          <w:szCs w:val="32"/>
          <w:lang w:val="en-US"/>
        </w:rPr>
        <w:t xml:space="preserve">— </w:t>
      </w:r>
      <w:r w:rsidRPr="00EC788E">
        <w:rPr>
          <w:rFonts w:ascii="Arial" w:hAnsi="Arial" w:cs="Arial"/>
          <w:sz w:val="32"/>
          <w:szCs w:val="32"/>
        </w:rPr>
        <w:t>Э</w:t>
      </w:r>
      <w:r w:rsidRPr="00EC788E">
        <w:rPr>
          <w:rFonts w:ascii="Arial" w:hAnsi="Arial" w:cs="Arial"/>
          <w:sz w:val="32"/>
          <w:szCs w:val="32"/>
          <w:lang w:val="en-US"/>
        </w:rPr>
        <w:t xml:space="preserve">. </w:t>
      </w:r>
      <w:r w:rsidRPr="00EC788E">
        <w:rPr>
          <w:rFonts w:ascii="Arial" w:hAnsi="Arial" w:cs="Arial"/>
          <w:sz w:val="32"/>
          <w:szCs w:val="32"/>
        </w:rPr>
        <w:t>Мейер</w:t>
      </w:r>
      <w:r w:rsidRPr="00EC788E">
        <w:rPr>
          <w:rFonts w:ascii="Arial" w:hAnsi="Arial" w:cs="Arial"/>
          <w:sz w:val="32"/>
          <w:szCs w:val="32"/>
          <w:lang w:val="en-US"/>
        </w:rPr>
        <w:t>, «The Mind-Gut Connection», 2016</w:t>
      </w:r>
    </w:p>
    <w:p w14:paraId="6E231378" w14:textId="77777777" w:rsidR="00F44BBA" w:rsidRPr="00EC788E" w:rsidRDefault="00F44BBA" w:rsidP="00D97B88">
      <w:pPr>
        <w:rPr>
          <w:rFonts w:ascii="Arial" w:hAnsi="Arial" w:cs="Arial"/>
          <w:sz w:val="32"/>
          <w:szCs w:val="32"/>
        </w:rPr>
      </w:pPr>
      <w:r w:rsidRPr="00EC788E">
        <w:rPr>
          <w:rFonts w:ascii="Arial" w:hAnsi="Arial" w:cs="Arial"/>
          <w:b/>
          <w:bCs/>
          <w:sz w:val="32"/>
          <w:szCs w:val="32"/>
        </w:rPr>
        <w:t>Механизм повреждения при хронической вине:</w:t>
      </w:r>
    </w:p>
    <w:p w14:paraId="52AEC92B" w14:textId="77777777" w:rsidR="00F44BBA" w:rsidRPr="00EC788E" w:rsidRDefault="00F44BBA" w:rsidP="00F44BBA">
      <w:pPr>
        <w:numPr>
          <w:ilvl w:val="0"/>
          <w:numId w:val="43"/>
        </w:numPr>
        <w:rPr>
          <w:rFonts w:ascii="Arial" w:hAnsi="Arial" w:cs="Arial"/>
          <w:sz w:val="32"/>
          <w:szCs w:val="32"/>
        </w:rPr>
      </w:pPr>
      <w:r w:rsidRPr="00EC788E">
        <w:rPr>
          <w:rFonts w:ascii="Arial" w:hAnsi="Arial" w:cs="Arial"/>
          <w:b/>
          <w:bCs/>
          <w:sz w:val="32"/>
          <w:szCs w:val="32"/>
        </w:rPr>
        <w:t>Хронический кортизол</w:t>
      </w:r>
      <w:r w:rsidRPr="00EC788E">
        <w:rPr>
          <w:rFonts w:ascii="Arial" w:hAnsi="Arial" w:cs="Arial"/>
          <w:sz w:val="32"/>
          <w:szCs w:val="32"/>
        </w:rPr>
        <w:t xml:space="preserve"> снижает выработку защитной слизи в желудке.</w:t>
      </w:r>
    </w:p>
    <w:p w14:paraId="16686A17" w14:textId="77777777" w:rsidR="00F44BBA" w:rsidRPr="00EC788E" w:rsidRDefault="00F44BBA" w:rsidP="00F44BBA">
      <w:pPr>
        <w:numPr>
          <w:ilvl w:val="0"/>
          <w:numId w:val="43"/>
        </w:numPr>
        <w:rPr>
          <w:rFonts w:ascii="Arial" w:hAnsi="Arial" w:cs="Arial"/>
          <w:sz w:val="32"/>
          <w:szCs w:val="32"/>
        </w:rPr>
      </w:pPr>
      <w:r w:rsidRPr="00EC788E">
        <w:rPr>
          <w:rFonts w:ascii="Arial" w:hAnsi="Arial" w:cs="Arial"/>
          <w:b/>
          <w:bCs/>
          <w:sz w:val="32"/>
          <w:szCs w:val="32"/>
        </w:rPr>
        <w:t>Снижение слизи</w:t>
      </w:r>
      <w:r w:rsidRPr="00EC788E">
        <w:rPr>
          <w:rFonts w:ascii="Arial" w:hAnsi="Arial" w:cs="Arial"/>
          <w:sz w:val="32"/>
          <w:szCs w:val="32"/>
        </w:rPr>
        <w:t xml:space="preserve"> делает стенку желудка уязвимой для собственной кислоты.</w:t>
      </w:r>
    </w:p>
    <w:p w14:paraId="3EBAA44F" w14:textId="77777777" w:rsidR="00F44BBA" w:rsidRPr="00EC788E" w:rsidRDefault="00F44BBA" w:rsidP="00F44BBA">
      <w:pPr>
        <w:numPr>
          <w:ilvl w:val="0"/>
          <w:numId w:val="43"/>
        </w:numPr>
        <w:rPr>
          <w:rFonts w:ascii="Arial" w:hAnsi="Arial" w:cs="Arial"/>
          <w:sz w:val="32"/>
          <w:szCs w:val="32"/>
        </w:rPr>
      </w:pPr>
      <w:r w:rsidRPr="00EC788E">
        <w:rPr>
          <w:rFonts w:ascii="Arial" w:hAnsi="Arial" w:cs="Arial"/>
          <w:b/>
          <w:bCs/>
          <w:sz w:val="32"/>
          <w:szCs w:val="32"/>
        </w:rPr>
        <w:t>Воспаление стенки</w:t>
      </w:r>
      <w:r w:rsidRPr="00EC788E">
        <w:rPr>
          <w:rFonts w:ascii="Arial" w:hAnsi="Arial" w:cs="Arial"/>
          <w:sz w:val="32"/>
          <w:szCs w:val="32"/>
        </w:rPr>
        <w:t xml:space="preserve"> → гастрит → язва.</w:t>
      </w:r>
    </w:p>
    <w:p w14:paraId="193E4E22" w14:textId="77777777" w:rsidR="00F44BBA" w:rsidRPr="00EC788E" w:rsidRDefault="00F44BBA" w:rsidP="00F44BBA">
      <w:pPr>
        <w:numPr>
          <w:ilvl w:val="0"/>
          <w:numId w:val="43"/>
        </w:numPr>
        <w:rPr>
          <w:rFonts w:ascii="Arial" w:hAnsi="Arial" w:cs="Arial"/>
          <w:sz w:val="32"/>
          <w:szCs w:val="32"/>
        </w:rPr>
      </w:pPr>
      <w:r w:rsidRPr="00EC788E">
        <w:rPr>
          <w:rFonts w:ascii="Arial" w:hAnsi="Arial" w:cs="Arial"/>
          <w:b/>
          <w:bCs/>
          <w:sz w:val="32"/>
          <w:szCs w:val="32"/>
        </w:rPr>
        <w:lastRenderedPageBreak/>
        <w:t>Параллельно:</w:t>
      </w:r>
      <w:r w:rsidRPr="00EC788E">
        <w:rPr>
          <w:rFonts w:ascii="Arial" w:hAnsi="Arial" w:cs="Arial"/>
          <w:sz w:val="32"/>
          <w:szCs w:val="32"/>
        </w:rPr>
        <w:t xml:space="preserve"> кортизол изменяет микрофлору кишечника (дисбиоз).</w:t>
      </w:r>
    </w:p>
    <w:p w14:paraId="06482341" w14:textId="77777777" w:rsidR="00F44BBA" w:rsidRPr="00EC788E" w:rsidRDefault="00F44BBA" w:rsidP="00F44BBA">
      <w:pPr>
        <w:numPr>
          <w:ilvl w:val="0"/>
          <w:numId w:val="43"/>
        </w:numPr>
        <w:rPr>
          <w:rFonts w:ascii="Arial" w:hAnsi="Arial" w:cs="Arial"/>
          <w:sz w:val="32"/>
          <w:szCs w:val="32"/>
        </w:rPr>
      </w:pPr>
      <w:r w:rsidRPr="00EC788E">
        <w:rPr>
          <w:rFonts w:ascii="Arial" w:hAnsi="Arial" w:cs="Arial"/>
          <w:b/>
          <w:bCs/>
          <w:sz w:val="32"/>
          <w:szCs w:val="32"/>
        </w:rPr>
        <w:t>Дисбиоз</w:t>
      </w:r>
      <w:r w:rsidRPr="00EC788E">
        <w:rPr>
          <w:rFonts w:ascii="Arial" w:hAnsi="Arial" w:cs="Arial"/>
          <w:sz w:val="32"/>
          <w:szCs w:val="32"/>
        </w:rPr>
        <w:t xml:space="preserve"> усиливает воспаление → посылает сигналы тревоги в мозг.</w:t>
      </w:r>
    </w:p>
    <w:p w14:paraId="187D313C" w14:textId="77777777" w:rsidR="00F44BBA" w:rsidRPr="00EC788E" w:rsidRDefault="00F44BBA" w:rsidP="00F44BBA">
      <w:pPr>
        <w:numPr>
          <w:ilvl w:val="0"/>
          <w:numId w:val="43"/>
        </w:numPr>
        <w:rPr>
          <w:rFonts w:ascii="Arial" w:hAnsi="Arial" w:cs="Arial"/>
          <w:sz w:val="32"/>
          <w:szCs w:val="32"/>
        </w:rPr>
      </w:pPr>
      <w:r w:rsidRPr="00EC788E">
        <w:rPr>
          <w:rFonts w:ascii="Arial" w:hAnsi="Arial" w:cs="Arial"/>
          <w:b/>
          <w:bCs/>
          <w:sz w:val="32"/>
          <w:szCs w:val="32"/>
        </w:rPr>
        <w:t>Мозг</w:t>
      </w:r>
      <w:r w:rsidRPr="00EC788E">
        <w:rPr>
          <w:rFonts w:ascii="Arial" w:hAnsi="Arial" w:cs="Arial"/>
          <w:sz w:val="32"/>
          <w:szCs w:val="32"/>
        </w:rPr>
        <w:t xml:space="preserve"> получает сигнал «опасность» → усиливает выработку кортизола.</w:t>
      </w:r>
    </w:p>
    <w:p w14:paraId="15D67C41" w14:textId="77777777" w:rsidR="00F44BBA" w:rsidRPr="00EC788E" w:rsidRDefault="00F44BBA" w:rsidP="00D97B88">
      <w:pPr>
        <w:rPr>
          <w:rFonts w:ascii="Arial" w:hAnsi="Arial" w:cs="Arial"/>
          <w:sz w:val="32"/>
          <w:szCs w:val="32"/>
        </w:rPr>
      </w:pPr>
      <w:r w:rsidRPr="00EC788E">
        <w:rPr>
          <w:rFonts w:ascii="Arial" w:hAnsi="Arial" w:cs="Arial"/>
          <w:sz w:val="32"/>
          <w:szCs w:val="32"/>
        </w:rPr>
        <w:t>Круг замыкается.</w:t>
      </w:r>
    </w:p>
    <w:p w14:paraId="60697897" w14:textId="77777777" w:rsidR="00F44BBA" w:rsidRPr="00EC788E" w:rsidRDefault="00F44BBA" w:rsidP="00D97B88">
      <w:pPr>
        <w:rPr>
          <w:rFonts w:ascii="Arial" w:hAnsi="Arial" w:cs="Arial"/>
          <w:sz w:val="32"/>
          <w:szCs w:val="32"/>
        </w:rPr>
      </w:pPr>
      <w:r w:rsidRPr="00EC788E">
        <w:rPr>
          <w:rFonts w:ascii="Arial" w:hAnsi="Arial" w:cs="Arial"/>
          <w:sz w:val="32"/>
          <w:szCs w:val="32"/>
        </w:rPr>
        <w:t>Исследование, проведённое в Университете Огайо (2018), показало: у людей с высоким уровнем самокритики частота функциональных расстройств ЖКТ (синдром раздражённого кишечника, функциональная диспепсия) в 2,3 раза выше, чем в контрольной группе. При этом объективные маркеры повреждения тканей могут отсутствовать — боль обусловлена повышенной чувствительностью нервной системы кишечника.</w:t>
      </w:r>
    </w:p>
    <w:p w14:paraId="494434C9"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Клиническое следствие:</w:t>
      </w:r>
      <w:r w:rsidRPr="00EC788E">
        <w:rPr>
          <w:rFonts w:ascii="Arial" w:hAnsi="Arial" w:cs="Arial"/>
          <w:sz w:val="32"/>
          <w:szCs w:val="32"/>
        </w:rPr>
        <w:t xml:space="preserve"> Лечение психосоматики ЖКТ только медикаментами (ингибиторы протонной помпы, спазмолитики) даёт временное облегчение. Без работы с источником кортизола (хронической виной) симптомы возвращаются в 70–80% случаев в течение года.</w:t>
      </w:r>
    </w:p>
    <w:p w14:paraId="58A9ED7E"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29582DF2">
          <v:rect id="_x0000_i1139" style="width:0;height:1.5pt" o:hralign="center" o:hrstd="t" o:hr="t" fillcolor="#a0a0a0" stroked="f"/>
        </w:pict>
      </w:r>
    </w:p>
    <w:p w14:paraId="0A08D8E3"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12.3 СЕРДЕЧНО-СОСУДИСТАЯ СИСТЕМА: КОГДА СЕРДЦЕ БОЛИТ ОТ СЛОВ</w:t>
      </w:r>
    </w:p>
    <w:p w14:paraId="10753557"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В 1950-е годы кардиологи Фридман и </w:t>
      </w:r>
      <w:proofErr w:type="spellStart"/>
      <w:r w:rsidRPr="00EC788E">
        <w:rPr>
          <w:rFonts w:ascii="Arial" w:hAnsi="Arial" w:cs="Arial"/>
          <w:sz w:val="32"/>
          <w:szCs w:val="32"/>
        </w:rPr>
        <w:t>Розенман</w:t>
      </w:r>
      <w:proofErr w:type="spellEnd"/>
      <w:r w:rsidRPr="00EC788E">
        <w:rPr>
          <w:rFonts w:ascii="Arial" w:hAnsi="Arial" w:cs="Arial"/>
          <w:sz w:val="32"/>
          <w:szCs w:val="32"/>
        </w:rPr>
        <w:t xml:space="preserve"> заметили странную закономерность: среди их пациентов с ишемической болезнью сердца непропорционально много людей с определённым типом личности. Они назвали это </w:t>
      </w:r>
      <w:r w:rsidRPr="00EC788E">
        <w:rPr>
          <w:rFonts w:ascii="Arial" w:hAnsi="Arial" w:cs="Arial"/>
          <w:b/>
          <w:bCs/>
          <w:sz w:val="32"/>
          <w:szCs w:val="32"/>
        </w:rPr>
        <w:t>Типом А</w:t>
      </w:r>
      <w:r w:rsidRPr="00EC788E">
        <w:rPr>
          <w:rFonts w:ascii="Arial" w:hAnsi="Arial" w:cs="Arial"/>
          <w:sz w:val="32"/>
          <w:szCs w:val="32"/>
        </w:rPr>
        <w:t>: конкурентность, нетерпеливость, хроническое ощущение нехватки времени, перфекционизм, агрессивность.</w:t>
      </w:r>
    </w:p>
    <w:p w14:paraId="7B8BF8E8" w14:textId="77777777" w:rsidR="00F44BBA" w:rsidRPr="00EC788E" w:rsidRDefault="00F44BBA" w:rsidP="00D97B88">
      <w:pPr>
        <w:rPr>
          <w:rFonts w:ascii="Arial" w:hAnsi="Arial" w:cs="Arial"/>
          <w:sz w:val="32"/>
          <w:szCs w:val="32"/>
        </w:rPr>
      </w:pPr>
      <w:r w:rsidRPr="00EC788E">
        <w:rPr>
          <w:rFonts w:ascii="Arial" w:hAnsi="Arial" w:cs="Arial"/>
          <w:sz w:val="32"/>
          <w:szCs w:val="32"/>
        </w:rPr>
        <w:lastRenderedPageBreak/>
        <w:t xml:space="preserve">Позднейшие исследования уточнили: не все компоненты Типа А одинаково опасны. Наиболее токсичным оказался не перфекционизм сам по себе, а </w:t>
      </w:r>
      <w:r w:rsidRPr="00EC788E">
        <w:rPr>
          <w:rFonts w:ascii="Arial" w:hAnsi="Arial" w:cs="Arial"/>
          <w:b/>
          <w:bCs/>
          <w:sz w:val="32"/>
          <w:szCs w:val="32"/>
        </w:rPr>
        <w:t>враждебность к себе</w:t>
      </w:r>
      <w:r w:rsidRPr="00EC788E">
        <w:rPr>
          <w:rFonts w:ascii="Arial" w:hAnsi="Arial" w:cs="Arial"/>
          <w:sz w:val="32"/>
          <w:szCs w:val="32"/>
        </w:rPr>
        <w:t xml:space="preserve"> — внутренняя агрессия, направленная на собственную недостаточность.</w:t>
      </w:r>
    </w:p>
    <w:p w14:paraId="43D8E639" w14:textId="77777777" w:rsidR="00F44BBA" w:rsidRPr="00EC788E" w:rsidRDefault="00F44BBA" w:rsidP="00D97B88">
      <w:pPr>
        <w:rPr>
          <w:rFonts w:ascii="Arial" w:hAnsi="Arial" w:cs="Arial"/>
          <w:sz w:val="32"/>
          <w:szCs w:val="32"/>
        </w:rPr>
      </w:pPr>
      <w:r w:rsidRPr="00EC788E">
        <w:rPr>
          <w:rFonts w:ascii="Arial" w:hAnsi="Arial" w:cs="Arial"/>
          <w:sz w:val="32"/>
          <w:szCs w:val="32"/>
        </w:rPr>
        <w:t>«Хроническая самокритика производит тот же физиологический эффект, что и хронический гнев. Разница лишь в направлении: гнев направлен вовне, самокритика — внутрь. Сердце не различает направления. Оно реагирует на интенсивность.»</w:t>
      </w:r>
    </w:p>
    <w:p w14:paraId="730501FA"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 Р. Уильямс, «The </w:t>
      </w:r>
      <w:proofErr w:type="spellStart"/>
      <w:r w:rsidRPr="00EC788E">
        <w:rPr>
          <w:rFonts w:ascii="Arial" w:hAnsi="Arial" w:cs="Arial"/>
          <w:sz w:val="32"/>
          <w:szCs w:val="32"/>
        </w:rPr>
        <w:t>Trusting</w:t>
      </w:r>
      <w:proofErr w:type="spellEnd"/>
      <w:r w:rsidRPr="00EC788E">
        <w:rPr>
          <w:rFonts w:ascii="Arial" w:hAnsi="Arial" w:cs="Arial"/>
          <w:sz w:val="32"/>
          <w:szCs w:val="32"/>
        </w:rPr>
        <w:t xml:space="preserve"> Heart», 1989</w:t>
      </w:r>
    </w:p>
    <w:p w14:paraId="2229DBE4" w14:textId="77777777" w:rsidR="00F44BBA" w:rsidRPr="00EC788E" w:rsidRDefault="00F44BBA" w:rsidP="00D97B88">
      <w:pPr>
        <w:rPr>
          <w:rFonts w:ascii="Arial" w:hAnsi="Arial" w:cs="Arial"/>
          <w:sz w:val="32"/>
          <w:szCs w:val="32"/>
        </w:rPr>
      </w:pPr>
      <w:r w:rsidRPr="00EC788E">
        <w:rPr>
          <w:rFonts w:ascii="Arial" w:hAnsi="Arial" w:cs="Arial"/>
          <w:b/>
          <w:bCs/>
          <w:sz w:val="32"/>
          <w:szCs w:val="32"/>
        </w:rPr>
        <w:t>Механизм кардиологического повреждения: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79"/>
        <w:gridCol w:w="6473"/>
      </w:tblGrid>
      <w:tr w:rsidR="00F44BBA" w:rsidRPr="00EC788E" w14:paraId="11E1F503" w14:textId="77777777" w:rsidTr="00D97B88">
        <w:trPr>
          <w:tblHeader/>
          <w:tblCellSpacing w:w="15" w:type="dxa"/>
        </w:trPr>
        <w:tc>
          <w:tcPr>
            <w:tcW w:w="0" w:type="auto"/>
            <w:tcBorders>
              <w:top w:val="single" w:sz="2" w:space="0" w:color="E3E3E3"/>
              <w:left w:val="single" w:sz="2" w:space="0" w:color="E3E3E3"/>
            </w:tcBorders>
            <w:vAlign w:val="center"/>
            <w:hideMark/>
          </w:tcPr>
          <w:p w14:paraId="3AE58E46"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Процесс</w:t>
            </w:r>
          </w:p>
        </w:tc>
        <w:tc>
          <w:tcPr>
            <w:tcW w:w="0" w:type="auto"/>
            <w:tcBorders>
              <w:top w:val="single" w:sz="2" w:space="0" w:color="E3E3E3"/>
              <w:left w:val="single" w:sz="2" w:space="0" w:color="E3E3E3"/>
              <w:right w:val="nil"/>
            </w:tcBorders>
            <w:vAlign w:val="center"/>
            <w:hideMark/>
          </w:tcPr>
          <w:p w14:paraId="138FE21C"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Физиологическое следствие</w:t>
            </w:r>
          </w:p>
        </w:tc>
      </w:tr>
      <w:tr w:rsidR="00F44BBA" w:rsidRPr="00EC788E" w14:paraId="68CE6D0C" w14:textId="77777777" w:rsidTr="00D97B88">
        <w:trPr>
          <w:tblCellSpacing w:w="15" w:type="dxa"/>
        </w:trPr>
        <w:tc>
          <w:tcPr>
            <w:tcW w:w="0" w:type="auto"/>
            <w:tcBorders>
              <w:top w:val="single" w:sz="2" w:space="0" w:color="E3E3E3"/>
              <w:left w:val="single" w:sz="2" w:space="0" w:color="E3E3E3"/>
            </w:tcBorders>
            <w:vAlign w:val="center"/>
            <w:hideMark/>
          </w:tcPr>
          <w:p w14:paraId="24812758" w14:textId="77777777" w:rsidR="00F44BBA" w:rsidRPr="00EC788E" w:rsidRDefault="00F44BBA" w:rsidP="00D97B88">
            <w:pPr>
              <w:rPr>
                <w:rFonts w:ascii="Arial" w:hAnsi="Arial" w:cs="Arial"/>
                <w:sz w:val="32"/>
                <w:szCs w:val="32"/>
              </w:rPr>
            </w:pPr>
            <w:r w:rsidRPr="00EC788E">
              <w:rPr>
                <w:rFonts w:ascii="Arial" w:hAnsi="Arial" w:cs="Arial"/>
                <w:sz w:val="32"/>
                <w:szCs w:val="32"/>
              </w:rPr>
              <w:t>Хронический кортизол</w:t>
            </w:r>
          </w:p>
        </w:tc>
        <w:tc>
          <w:tcPr>
            <w:tcW w:w="0" w:type="auto"/>
            <w:tcBorders>
              <w:top w:val="single" w:sz="2" w:space="0" w:color="E3E3E3"/>
              <w:left w:val="single" w:sz="2" w:space="0" w:color="E3E3E3"/>
              <w:right w:val="nil"/>
            </w:tcBorders>
            <w:vAlign w:val="center"/>
            <w:hideMark/>
          </w:tcPr>
          <w:p w14:paraId="09CF17BD" w14:textId="77777777" w:rsidR="00F44BBA" w:rsidRPr="00EC788E" w:rsidRDefault="00F44BBA" w:rsidP="00D97B88">
            <w:pPr>
              <w:rPr>
                <w:rFonts w:ascii="Arial" w:hAnsi="Arial" w:cs="Arial"/>
                <w:sz w:val="32"/>
                <w:szCs w:val="32"/>
              </w:rPr>
            </w:pPr>
            <w:r w:rsidRPr="00EC788E">
              <w:rPr>
                <w:rFonts w:ascii="Arial" w:hAnsi="Arial" w:cs="Arial"/>
                <w:sz w:val="32"/>
                <w:szCs w:val="32"/>
              </w:rPr>
              <w:t>Повышение артериального давления</w:t>
            </w:r>
          </w:p>
        </w:tc>
      </w:tr>
      <w:tr w:rsidR="00F44BBA" w:rsidRPr="00EC788E" w14:paraId="5E574986" w14:textId="77777777" w:rsidTr="00D97B88">
        <w:trPr>
          <w:tblCellSpacing w:w="15" w:type="dxa"/>
        </w:trPr>
        <w:tc>
          <w:tcPr>
            <w:tcW w:w="0" w:type="auto"/>
            <w:tcBorders>
              <w:top w:val="single" w:sz="2" w:space="0" w:color="E3E3E3"/>
              <w:left w:val="single" w:sz="2" w:space="0" w:color="E3E3E3"/>
            </w:tcBorders>
            <w:vAlign w:val="center"/>
            <w:hideMark/>
          </w:tcPr>
          <w:p w14:paraId="523A58D3" w14:textId="77777777" w:rsidR="00F44BBA" w:rsidRPr="00EC788E" w:rsidRDefault="00F44BBA" w:rsidP="00D97B88">
            <w:pPr>
              <w:rPr>
                <w:rFonts w:ascii="Arial" w:hAnsi="Arial" w:cs="Arial"/>
                <w:sz w:val="32"/>
                <w:szCs w:val="32"/>
              </w:rPr>
            </w:pPr>
            <w:r w:rsidRPr="00EC788E">
              <w:rPr>
                <w:rFonts w:ascii="Arial" w:hAnsi="Arial" w:cs="Arial"/>
                <w:sz w:val="32"/>
                <w:szCs w:val="32"/>
              </w:rPr>
              <w:t>Адреналин</w:t>
            </w:r>
          </w:p>
        </w:tc>
        <w:tc>
          <w:tcPr>
            <w:tcW w:w="0" w:type="auto"/>
            <w:tcBorders>
              <w:top w:val="single" w:sz="2" w:space="0" w:color="E3E3E3"/>
              <w:left w:val="single" w:sz="2" w:space="0" w:color="E3E3E3"/>
              <w:right w:val="nil"/>
            </w:tcBorders>
            <w:vAlign w:val="center"/>
            <w:hideMark/>
          </w:tcPr>
          <w:p w14:paraId="236E6CF9" w14:textId="77777777" w:rsidR="00F44BBA" w:rsidRPr="00EC788E" w:rsidRDefault="00F44BBA" w:rsidP="00D97B88">
            <w:pPr>
              <w:rPr>
                <w:rFonts w:ascii="Arial" w:hAnsi="Arial" w:cs="Arial"/>
                <w:sz w:val="32"/>
                <w:szCs w:val="32"/>
              </w:rPr>
            </w:pPr>
            <w:r w:rsidRPr="00EC788E">
              <w:rPr>
                <w:rFonts w:ascii="Arial" w:hAnsi="Arial" w:cs="Arial"/>
                <w:sz w:val="32"/>
                <w:szCs w:val="32"/>
              </w:rPr>
              <w:t>Учащение пульса, спазм сосудов</w:t>
            </w:r>
          </w:p>
        </w:tc>
      </w:tr>
      <w:tr w:rsidR="00F44BBA" w:rsidRPr="00EC788E" w14:paraId="63F94D38" w14:textId="77777777" w:rsidTr="00D97B88">
        <w:trPr>
          <w:tblCellSpacing w:w="15" w:type="dxa"/>
        </w:trPr>
        <w:tc>
          <w:tcPr>
            <w:tcW w:w="0" w:type="auto"/>
            <w:tcBorders>
              <w:top w:val="single" w:sz="2" w:space="0" w:color="E3E3E3"/>
              <w:left w:val="single" w:sz="2" w:space="0" w:color="E3E3E3"/>
            </w:tcBorders>
            <w:vAlign w:val="center"/>
            <w:hideMark/>
          </w:tcPr>
          <w:p w14:paraId="55AC74F1" w14:textId="77777777" w:rsidR="00F44BBA" w:rsidRPr="00EC788E" w:rsidRDefault="00F44BBA" w:rsidP="00D97B88">
            <w:pPr>
              <w:rPr>
                <w:rFonts w:ascii="Arial" w:hAnsi="Arial" w:cs="Arial"/>
                <w:sz w:val="32"/>
                <w:szCs w:val="32"/>
              </w:rPr>
            </w:pPr>
            <w:r w:rsidRPr="00EC788E">
              <w:rPr>
                <w:rFonts w:ascii="Arial" w:hAnsi="Arial" w:cs="Arial"/>
                <w:sz w:val="32"/>
                <w:szCs w:val="32"/>
              </w:rPr>
              <w:t>Воспаление</w:t>
            </w:r>
          </w:p>
        </w:tc>
        <w:tc>
          <w:tcPr>
            <w:tcW w:w="0" w:type="auto"/>
            <w:tcBorders>
              <w:top w:val="single" w:sz="2" w:space="0" w:color="E3E3E3"/>
              <w:left w:val="single" w:sz="2" w:space="0" w:color="E3E3E3"/>
              <w:right w:val="nil"/>
            </w:tcBorders>
            <w:vAlign w:val="center"/>
            <w:hideMark/>
          </w:tcPr>
          <w:p w14:paraId="540F2488" w14:textId="77777777" w:rsidR="00F44BBA" w:rsidRPr="00EC788E" w:rsidRDefault="00F44BBA" w:rsidP="00D97B88">
            <w:pPr>
              <w:rPr>
                <w:rFonts w:ascii="Arial" w:hAnsi="Arial" w:cs="Arial"/>
                <w:sz w:val="32"/>
                <w:szCs w:val="32"/>
              </w:rPr>
            </w:pPr>
            <w:r w:rsidRPr="00EC788E">
              <w:rPr>
                <w:rFonts w:ascii="Arial" w:hAnsi="Arial" w:cs="Arial"/>
                <w:sz w:val="32"/>
                <w:szCs w:val="32"/>
              </w:rPr>
              <w:t>Повреждение эндотелия (внутренней выстилки сосудов)</w:t>
            </w:r>
          </w:p>
        </w:tc>
      </w:tr>
      <w:tr w:rsidR="00F44BBA" w:rsidRPr="00EC788E" w14:paraId="7BD58A81" w14:textId="77777777" w:rsidTr="00D97B88">
        <w:trPr>
          <w:tblCellSpacing w:w="15" w:type="dxa"/>
        </w:trPr>
        <w:tc>
          <w:tcPr>
            <w:tcW w:w="0" w:type="auto"/>
            <w:tcBorders>
              <w:top w:val="single" w:sz="2" w:space="0" w:color="E3E3E3"/>
              <w:left w:val="single" w:sz="2" w:space="0" w:color="E3E3E3"/>
            </w:tcBorders>
            <w:vAlign w:val="center"/>
            <w:hideMark/>
          </w:tcPr>
          <w:p w14:paraId="6E14590C" w14:textId="77777777" w:rsidR="00F44BBA" w:rsidRPr="00EC788E" w:rsidRDefault="00F44BBA" w:rsidP="00D97B88">
            <w:pPr>
              <w:rPr>
                <w:rFonts w:ascii="Arial" w:hAnsi="Arial" w:cs="Arial"/>
                <w:sz w:val="32"/>
                <w:szCs w:val="32"/>
              </w:rPr>
            </w:pPr>
            <w:r w:rsidRPr="00EC788E">
              <w:rPr>
                <w:rFonts w:ascii="Arial" w:hAnsi="Arial" w:cs="Arial"/>
                <w:sz w:val="32"/>
                <w:szCs w:val="32"/>
              </w:rPr>
              <w:t>Тромбоциты</w:t>
            </w:r>
          </w:p>
        </w:tc>
        <w:tc>
          <w:tcPr>
            <w:tcW w:w="0" w:type="auto"/>
            <w:tcBorders>
              <w:top w:val="single" w:sz="2" w:space="0" w:color="E3E3E3"/>
              <w:left w:val="single" w:sz="2" w:space="0" w:color="E3E3E3"/>
              <w:right w:val="nil"/>
            </w:tcBorders>
            <w:vAlign w:val="center"/>
            <w:hideMark/>
          </w:tcPr>
          <w:p w14:paraId="1DA91D4B" w14:textId="77777777" w:rsidR="00F44BBA" w:rsidRPr="00EC788E" w:rsidRDefault="00F44BBA" w:rsidP="00D97B88">
            <w:pPr>
              <w:rPr>
                <w:rFonts w:ascii="Arial" w:hAnsi="Arial" w:cs="Arial"/>
                <w:sz w:val="32"/>
                <w:szCs w:val="32"/>
              </w:rPr>
            </w:pPr>
            <w:r w:rsidRPr="00EC788E">
              <w:rPr>
                <w:rFonts w:ascii="Arial" w:hAnsi="Arial" w:cs="Arial"/>
                <w:sz w:val="32"/>
                <w:szCs w:val="32"/>
              </w:rPr>
              <w:t>Повышение свёртываемости крови</w:t>
            </w:r>
          </w:p>
        </w:tc>
      </w:tr>
      <w:tr w:rsidR="00F44BBA" w:rsidRPr="00EC788E" w14:paraId="6AB8115F" w14:textId="77777777" w:rsidTr="00D97B88">
        <w:trPr>
          <w:tblCellSpacing w:w="15" w:type="dxa"/>
        </w:trPr>
        <w:tc>
          <w:tcPr>
            <w:tcW w:w="0" w:type="auto"/>
            <w:tcBorders>
              <w:top w:val="single" w:sz="2" w:space="0" w:color="E3E3E3"/>
              <w:left w:val="single" w:sz="2" w:space="0" w:color="E3E3E3"/>
              <w:bottom w:val="nil"/>
            </w:tcBorders>
            <w:vAlign w:val="center"/>
            <w:hideMark/>
          </w:tcPr>
          <w:p w14:paraId="4A2F62E9" w14:textId="77777777" w:rsidR="00F44BBA" w:rsidRPr="00EC788E" w:rsidRDefault="00F44BBA" w:rsidP="00D97B88">
            <w:pPr>
              <w:rPr>
                <w:rFonts w:ascii="Arial" w:hAnsi="Arial" w:cs="Arial"/>
                <w:sz w:val="32"/>
                <w:szCs w:val="32"/>
              </w:rPr>
            </w:pPr>
            <w:r w:rsidRPr="00EC788E">
              <w:rPr>
                <w:rFonts w:ascii="Arial" w:hAnsi="Arial" w:cs="Arial"/>
                <w:sz w:val="32"/>
                <w:szCs w:val="32"/>
              </w:rPr>
              <w:t>Липиды</w:t>
            </w:r>
          </w:p>
        </w:tc>
        <w:tc>
          <w:tcPr>
            <w:tcW w:w="0" w:type="auto"/>
            <w:tcBorders>
              <w:top w:val="single" w:sz="2" w:space="0" w:color="E3E3E3"/>
              <w:left w:val="single" w:sz="2" w:space="0" w:color="E3E3E3"/>
              <w:bottom w:val="nil"/>
              <w:right w:val="nil"/>
            </w:tcBorders>
            <w:vAlign w:val="center"/>
            <w:hideMark/>
          </w:tcPr>
          <w:p w14:paraId="16F25BCA" w14:textId="77777777" w:rsidR="00F44BBA" w:rsidRPr="00EC788E" w:rsidRDefault="00F44BBA" w:rsidP="00D97B88">
            <w:pPr>
              <w:rPr>
                <w:rFonts w:ascii="Arial" w:hAnsi="Arial" w:cs="Arial"/>
                <w:sz w:val="32"/>
                <w:szCs w:val="32"/>
              </w:rPr>
            </w:pPr>
            <w:r w:rsidRPr="00EC788E">
              <w:rPr>
                <w:rFonts w:ascii="Arial" w:hAnsi="Arial" w:cs="Arial"/>
                <w:sz w:val="32"/>
                <w:szCs w:val="32"/>
              </w:rPr>
              <w:t>Изменение профиля холестерина</w:t>
            </w:r>
          </w:p>
        </w:tc>
      </w:tr>
    </w:tbl>
    <w:p w14:paraId="327F642C" w14:textId="77777777" w:rsidR="00F44BBA" w:rsidRPr="00EC788E" w:rsidRDefault="00F44BBA" w:rsidP="00D97B88">
      <w:pPr>
        <w:rPr>
          <w:rFonts w:ascii="Arial" w:hAnsi="Arial" w:cs="Arial"/>
          <w:sz w:val="32"/>
          <w:szCs w:val="32"/>
        </w:rPr>
      </w:pPr>
      <w:r w:rsidRPr="00EC788E">
        <w:rPr>
          <w:rFonts w:ascii="Arial" w:hAnsi="Arial" w:cs="Arial"/>
          <w:sz w:val="32"/>
          <w:szCs w:val="32"/>
        </w:rPr>
        <w:t>Мета-анализ 2015 года, охвативший 36 исследований и более 1,3 миллиона участников, показал: люди с высоким уровнем хронического стресса и самокритики имеют на 40% повышенный риск развития ишемической болезни сердца и на 50% повышенный риск инсульта.</w:t>
      </w:r>
    </w:p>
    <w:p w14:paraId="5C32ACB9"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Клинический случай:</w:t>
      </w:r>
      <w:r w:rsidRPr="00EC788E">
        <w:rPr>
          <w:rFonts w:ascii="Arial" w:hAnsi="Arial" w:cs="Arial"/>
          <w:sz w:val="32"/>
          <w:szCs w:val="32"/>
        </w:rPr>
        <w:t xml:space="preserve"> Пациент, 52 года, гипертония, не поддающаяся стандартной терапии (три препарата не дают </w:t>
      </w:r>
      <w:r w:rsidRPr="00EC788E">
        <w:rPr>
          <w:rFonts w:ascii="Arial" w:hAnsi="Arial" w:cs="Arial"/>
          <w:sz w:val="32"/>
          <w:szCs w:val="32"/>
        </w:rPr>
        <w:lastRenderedPageBreak/>
        <w:t xml:space="preserve">контроля). На консультации выявлено: хроническая вина за «недостаточный успех» по сравнению с братом. После 6 месяцев работы с убеждениями (без изменения </w:t>
      </w:r>
      <w:proofErr w:type="spellStart"/>
      <w:r w:rsidRPr="00EC788E">
        <w:rPr>
          <w:rFonts w:ascii="Arial" w:hAnsi="Arial" w:cs="Arial"/>
          <w:sz w:val="32"/>
          <w:szCs w:val="32"/>
        </w:rPr>
        <w:t>кардиопрепаратов</w:t>
      </w:r>
      <w:proofErr w:type="spellEnd"/>
      <w:r w:rsidRPr="00EC788E">
        <w:rPr>
          <w:rFonts w:ascii="Arial" w:hAnsi="Arial" w:cs="Arial"/>
          <w:sz w:val="32"/>
          <w:szCs w:val="32"/>
        </w:rPr>
        <w:t>) давление стабилизировалось в целевых значениях. Механизм: снижение кортизола → снижение сосудистого сопротивления → улучшение контроля давления.</w:t>
      </w:r>
    </w:p>
    <w:p w14:paraId="1F190CA7"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36E75DE1">
          <v:rect id="_x0000_i1140" style="width:0;height:1.5pt" o:hralign="center" o:hrstd="t" o:hr="t" fillcolor="#a0a0a0" stroked="f"/>
        </w:pict>
      </w:r>
    </w:p>
    <w:p w14:paraId="1F07152C"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12.4 АУТОИММУННЫЕ ЗАБОЛЕВАНИЯ: КОГДА ТЕЛО АТАКУЕТ САМО СЕБЯ</w:t>
      </w:r>
    </w:p>
    <w:p w14:paraId="6DC3FCCB" w14:textId="77777777" w:rsidR="00F44BBA" w:rsidRPr="00EC788E" w:rsidRDefault="00F44BBA" w:rsidP="00D97B88">
      <w:pPr>
        <w:rPr>
          <w:rFonts w:ascii="Arial" w:hAnsi="Arial" w:cs="Arial"/>
          <w:sz w:val="32"/>
          <w:szCs w:val="32"/>
        </w:rPr>
      </w:pPr>
      <w:r w:rsidRPr="00EC788E">
        <w:rPr>
          <w:rFonts w:ascii="Arial" w:hAnsi="Arial" w:cs="Arial"/>
          <w:sz w:val="32"/>
          <w:szCs w:val="32"/>
        </w:rPr>
        <w:t>Аутоиммунные заболевания — состояния, при которых иммунная система атакует собственные ткани организма — долгое время считались исключительно биологическими. Сегодня данные указывают на существенную роль психологических факторов в их развитии и течении.</w:t>
      </w:r>
    </w:p>
    <w:p w14:paraId="12C5E059" w14:textId="77777777" w:rsidR="00F44BBA" w:rsidRPr="00EC788E" w:rsidRDefault="00F44BBA" w:rsidP="00D97B88">
      <w:pPr>
        <w:rPr>
          <w:rFonts w:ascii="Arial" w:hAnsi="Arial" w:cs="Arial"/>
          <w:sz w:val="32"/>
          <w:szCs w:val="32"/>
        </w:rPr>
      </w:pPr>
      <w:r w:rsidRPr="00EC788E">
        <w:rPr>
          <w:rFonts w:ascii="Arial" w:hAnsi="Arial" w:cs="Arial"/>
          <w:b/>
          <w:bCs/>
          <w:sz w:val="32"/>
          <w:szCs w:val="32"/>
        </w:rPr>
        <w:t>Гипотеза:</w:t>
      </w:r>
      <w:r w:rsidRPr="00EC788E">
        <w:rPr>
          <w:rFonts w:ascii="Arial" w:hAnsi="Arial" w:cs="Arial"/>
          <w:sz w:val="32"/>
          <w:szCs w:val="32"/>
        </w:rPr>
        <w:t xml:space="preserve"> Хроническая активация системы угрозы (через вину, стыд, самокритику) нарушает регуляцию иммунного ответа. Иммунная система «сбивается с настройки» и начинает атаковать не только патогены, но и собственные клетки.</w:t>
      </w:r>
    </w:p>
    <w:p w14:paraId="4C3C7FB0"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Исследование, опубликованное в </w:t>
      </w:r>
      <w:r w:rsidRPr="00EC788E">
        <w:rPr>
          <w:rFonts w:ascii="Arial" w:hAnsi="Arial" w:cs="Arial"/>
          <w:i/>
          <w:iCs/>
          <w:sz w:val="32"/>
          <w:szCs w:val="32"/>
        </w:rPr>
        <w:t xml:space="preserve">JAMA </w:t>
      </w:r>
      <w:proofErr w:type="spellStart"/>
      <w:r w:rsidRPr="00EC788E">
        <w:rPr>
          <w:rFonts w:ascii="Arial" w:hAnsi="Arial" w:cs="Arial"/>
          <w:i/>
          <w:iCs/>
          <w:sz w:val="32"/>
          <w:szCs w:val="32"/>
        </w:rPr>
        <w:t>Psychiatry</w:t>
      </w:r>
      <w:proofErr w:type="spellEnd"/>
      <w:r w:rsidRPr="00EC788E">
        <w:rPr>
          <w:rFonts w:ascii="Arial" w:hAnsi="Arial" w:cs="Arial"/>
          <w:sz w:val="32"/>
          <w:szCs w:val="32"/>
        </w:rPr>
        <w:t xml:space="preserve"> (2019), проанализировало данные более 100 000 людей с посттравматическим стрессовым расстройством (ПТСР) — состоянием, тесно связанным с хронической виной (особенно «виной выжившего»). Результат: у людей с ПТСР риск развития аутоиммунных заболеваний (ревматоидный артрит, псориаз, воспалительные заболевания кишечника) повышен на 30–50% по сравнению с контрольной группой.</w:t>
      </w:r>
    </w:p>
    <w:p w14:paraId="47FB561C"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«Вина выжившего — один из наиболее мощных предикторов хронической иммунной </w:t>
      </w:r>
      <w:proofErr w:type="spellStart"/>
      <w:r w:rsidRPr="00EC788E">
        <w:rPr>
          <w:rFonts w:ascii="Arial" w:hAnsi="Arial" w:cs="Arial"/>
          <w:sz w:val="32"/>
          <w:szCs w:val="32"/>
        </w:rPr>
        <w:t>дисрегуляции</w:t>
      </w:r>
      <w:proofErr w:type="spellEnd"/>
      <w:r w:rsidRPr="00EC788E">
        <w:rPr>
          <w:rFonts w:ascii="Arial" w:hAnsi="Arial" w:cs="Arial"/>
          <w:sz w:val="32"/>
          <w:szCs w:val="32"/>
        </w:rPr>
        <w:t xml:space="preserve">. Человек несёт в себе не только память о травме — но и убеждение, что он не </w:t>
      </w:r>
      <w:r w:rsidRPr="00EC788E">
        <w:rPr>
          <w:rFonts w:ascii="Arial" w:hAnsi="Arial" w:cs="Arial"/>
          <w:sz w:val="32"/>
          <w:szCs w:val="32"/>
        </w:rPr>
        <w:lastRenderedPageBreak/>
        <w:t>заслуживает жизни. Тело реагирует на это убеждение как на постоянную угрозу.»</w:t>
      </w:r>
    </w:p>
    <w:p w14:paraId="10233B7A"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 А. </w:t>
      </w:r>
      <w:proofErr w:type="spellStart"/>
      <w:r w:rsidRPr="00EC788E">
        <w:rPr>
          <w:rFonts w:ascii="Arial" w:hAnsi="Arial" w:cs="Arial"/>
          <w:sz w:val="32"/>
          <w:szCs w:val="32"/>
        </w:rPr>
        <w:t>О'Донован</w:t>
      </w:r>
      <w:proofErr w:type="spellEnd"/>
      <w:r w:rsidRPr="00EC788E">
        <w:rPr>
          <w:rFonts w:ascii="Arial" w:hAnsi="Arial" w:cs="Arial"/>
          <w:sz w:val="32"/>
          <w:szCs w:val="32"/>
        </w:rPr>
        <w:t xml:space="preserve">, Исследование ПТСР и </w:t>
      </w:r>
      <w:proofErr w:type="spellStart"/>
      <w:r w:rsidRPr="00EC788E">
        <w:rPr>
          <w:rFonts w:ascii="Arial" w:hAnsi="Arial" w:cs="Arial"/>
          <w:sz w:val="32"/>
          <w:szCs w:val="32"/>
        </w:rPr>
        <w:t>аутоиммунитета</w:t>
      </w:r>
      <w:proofErr w:type="spellEnd"/>
      <w:r w:rsidRPr="00EC788E">
        <w:rPr>
          <w:rFonts w:ascii="Arial" w:hAnsi="Arial" w:cs="Arial"/>
          <w:sz w:val="32"/>
          <w:szCs w:val="32"/>
        </w:rPr>
        <w:t>, 2019</w:t>
      </w:r>
    </w:p>
    <w:p w14:paraId="32AD7FDA" w14:textId="77777777" w:rsidR="00F44BBA" w:rsidRPr="00EC788E" w:rsidRDefault="00F44BBA" w:rsidP="00D97B88">
      <w:pPr>
        <w:rPr>
          <w:rFonts w:ascii="Arial" w:hAnsi="Arial" w:cs="Arial"/>
          <w:sz w:val="32"/>
          <w:szCs w:val="32"/>
        </w:rPr>
      </w:pPr>
      <w:r w:rsidRPr="00EC788E">
        <w:rPr>
          <w:rFonts w:ascii="Arial" w:hAnsi="Arial" w:cs="Arial"/>
          <w:b/>
          <w:bCs/>
          <w:sz w:val="32"/>
          <w:szCs w:val="32"/>
        </w:rPr>
        <w:t>Важное уточнение</w:t>
      </w:r>
      <w:proofErr w:type="gramStart"/>
      <w:r w:rsidRPr="00EC788E">
        <w:rPr>
          <w:rFonts w:ascii="Arial" w:hAnsi="Arial" w:cs="Arial"/>
          <w:b/>
          <w:bCs/>
          <w:sz w:val="32"/>
          <w:szCs w:val="32"/>
        </w:rPr>
        <w:t>:</w:t>
      </w:r>
      <w:r w:rsidRPr="00EC788E">
        <w:rPr>
          <w:rFonts w:ascii="Arial" w:hAnsi="Arial" w:cs="Arial"/>
          <w:sz w:val="32"/>
          <w:szCs w:val="32"/>
        </w:rPr>
        <w:t xml:space="preserve"> Это</w:t>
      </w:r>
      <w:proofErr w:type="gramEnd"/>
      <w:r w:rsidRPr="00EC788E">
        <w:rPr>
          <w:rFonts w:ascii="Arial" w:hAnsi="Arial" w:cs="Arial"/>
          <w:sz w:val="32"/>
          <w:szCs w:val="32"/>
        </w:rPr>
        <w:t xml:space="preserve"> не означает, что аутоиммунные заболевания «вызваны» психологическими факторами. Это означает, что хронический психологический стресс является одним из факторов риска — наряду с генетикой, инфекциями, экологией. Работа с психологическим компонентом не заменяет медицинское лечение — но может улучшить контроль над заболеванием и качество жизни.</w:t>
      </w:r>
    </w:p>
    <w:p w14:paraId="450EA171"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650946B8">
          <v:rect id="_x0000_i1141" style="width:0;height:1.5pt" o:hralign="center" o:hrstd="t" o:hr="t" fillcolor="#a0a0a0" stroked="f"/>
        </w:pict>
      </w:r>
    </w:p>
    <w:p w14:paraId="5D543E52"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12.5 ACE-ИССЛЕДОВАНИЯ: ДЕТСКАЯ ТРАВМА КАК ПРЕДИКТОР БОЛЕЗНЕЙ</w:t>
      </w:r>
    </w:p>
    <w:p w14:paraId="03E7BA91"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Одно из наиболее значимых исследований в области психосоматики было проведено в 1990-е годы врачами Винсентом </w:t>
      </w:r>
      <w:proofErr w:type="spellStart"/>
      <w:r w:rsidRPr="00EC788E">
        <w:rPr>
          <w:rFonts w:ascii="Arial" w:hAnsi="Arial" w:cs="Arial"/>
          <w:sz w:val="32"/>
          <w:szCs w:val="32"/>
        </w:rPr>
        <w:t>Фелитти</w:t>
      </w:r>
      <w:proofErr w:type="spellEnd"/>
      <w:r w:rsidRPr="00EC788E">
        <w:rPr>
          <w:rFonts w:ascii="Arial" w:hAnsi="Arial" w:cs="Arial"/>
          <w:sz w:val="32"/>
          <w:szCs w:val="32"/>
        </w:rPr>
        <w:t xml:space="preserve"> и Робертом </w:t>
      </w:r>
      <w:proofErr w:type="spellStart"/>
      <w:r w:rsidRPr="00EC788E">
        <w:rPr>
          <w:rFonts w:ascii="Arial" w:hAnsi="Arial" w:cs="Arial"/>
          <w:sz w:val="32"/>
          <w:szCs w:val="32"/>
        </w:rPr>
        <w:t>Анда</w:t>
      </w:r>
      <w:proofErr w:type="spellEnd"/>
      <w:r w:rsidRPr="00EC788E">
        <w:rPr>
          <w:rFonts w:ascii="Arial" w:hAnsi="Arial" w:cs="Arial"/>
          <w:sz w:val="32"/>
          <w:szCs w:val="32"/>
        </w:rPr>
        <w:t xml:space="preserve">. Они изучили связи между </w:t>
      </w:r>
      <w:r w:rsidRPr="00EC788E">
        <w:rPr>
          <w:rFonts w:ascii="Arial" w:hAnsi="Arial" w:cs="Arial"/>
          <w:b/>
          <w:bCs/>
          <w:sz w:val="32"/>
          <w:szCs w:val="32"/>
        </w:rPr>
        <w:t>неблагоприятным детским опытом</w:t>
      </w:r>
      <w:r w:rsidRPr="00EC788E">
        <w:rPr>
          <w:rFonts w:ascii="Arial" w:hAnsi="Arial" w:cs="Arial"/>
          <w:sz w:val="32"/>
          <w:szCs w:val="32"/>
        </w:rPr>
        <w:t xml:space="preserve"> (</w:t>
      </w:r>
      <w:proofErr w:type="spellStart"/>
      <w:r w:rsidRPr="00EC788E">
        <w:rPr>
          <w:rFonts w:ascii="Arial" w:hAnsi="Arial" w:cs="Arial"/>
          <w:sz w:val="32"/>
          <w:szCs w:val="32"/>
        </w:rPr>
        <w:t>Adverse</w:t>
      </w:r>
      <w:proofErr w:type="spellEnd"/>
      <w:r w:rsidRPr="00EC788E">
        <w:rPr>
          <w:rFonts w:ascii="Arial" w:hAnsi="Arial" w:cs="Arial"/>
          <w:sz w:val="32"/>
          <w:szCs w:val="32"/>
        </w:rPr>
        <w:t xml:space="preserve"> </w:t>
      </w:r>
      <w:proofErr w:type="spellStart"/>
      <w:r w:rsidRPr="00EC788E">
        <w:rPr>
          <w:rFonts w:ascii="Arial" w:hAnsi="Arial" w:cs="Arial"/>
          <w:sz w:val="32"/>
          <w:szCs w:val="32"/>
        </w:rPr>
        <w:t>Childhood</w:t>
      </w:r>
      <w:proofErr w:type="spellEnd"/>
      <w:r w:rsidRPr="00EC788E">
        <w:rPr>
          <w:rFonts w:ascii="Arial" w:hAnsi="Arial" w:cs="Arial"/>
          <w:sz w:val="32"/>
          <w:szCs w:val="32"/>
        </w:rPr>
        <w:t xml:space="preserve"> </w:t>
      </w:r>
      <w:proofErr w:type="spellStart"/>
      <w:r w:rsidRPr="00EC788E">
        <w:rPr>
          <w:rFonts w:ascii="Arial" w:hAnsi="Arial" w:cs="Arial"/>
          <w:sz w:val="32"/>
          <w:szCs w:val="32"/>
        </w:rPr>
        <w:t>Experiences</w:t>
      </w:r>
      <w:proofErr w:type="spellEnd"/>
      <w:r w:rsidRPr="00EC788E">
        <w:rPr>
          <w:rFonts w:ascii="Arial" w:hAnsi="Arial" w:cs="Arial"/>
          <w:sz w:val="32"/>
          <w:szCs w:val="32"/>
        </w:rPr>
        <w:t>, ACE) и здоровьем во взрослом возрасте.</w:t>
      </w:r>
    </w:p>
    <w:p w14:paraId="6BECF9EE" w14:textId="77777777" w:rsidR="00F44BBA" w:rsidRPr="00EC788E" w:rsidRDefault="00F44BBA" w:rsidP="00D97B88">
      <w:pPr>
        <w:rPr>
          <w:rFonts w:ascii="Arial" w:hAnsi="Arial" w:cs="Arial"/>
          <w:sz w:val="32"/>
          <w:szCs w:val="32"/>
        </w:rPr>
      </w:pPr>
      <w:r w:rsidRPr="00EC788E">
        <w:rPr>
          <w:rFonts w:ascii="Arial" w:hAnsi="Arial" w:cs="Arial"/>
          <w:b/>
          <w:bCs/>
          <w:sz w:val="32"/>
          <w:szCs w:val="32"/>
        </w:rPr>
        <w:t>ACE включает:</w:t>
      </w:r>
    </w:p>
    <w:p w14:paraId="7D3D1492"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Физическое насилие</w:t>
      </w:r>
    </w:p>
    <w:p w14:paraId="2B4B21A5"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Эмоциональное насилие</w:t>
      </w:r>
    </w:p>
    <w:p w14:paraId="7C569379"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Сексуальное насилие</w:t>
      </w:r>
    </w:p>
    <w:p w14:paraId="206495AD"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Пренебрежение</w:t>
      </w:r>
    </w:p>
    <w:p w14:paraId="4DCEC61E"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Свидетельство насилия в семье</w:t>
      </w:r>
    </w:p>
    <w:p w14:paraId="1093568D"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Жизнь с человеком, зависимым от веществ</w:t>
      </w:r>
    </w:p>
    <w:p w14:paraId="7F6C170A"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Жизнь с психически больным членом семьи</w:t>
      </w:r>
    </w:p>
    <w:p w14:paraId="70BCE732"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t>Развод или потеря родителя</w:t>
      </w:r>
    </w:p>
    <w:p w14:paraId="19FE6014" w14:textId="77777777" w:rsidR="00F44BBA" w:rsidRPr="00EC788E" w:rsidRDefault="00F44BBA" w:rsidP="00F44BBA">
      <w:pPr>
        <w:numPr>
          <w:ilvl w:val="0"/>
          <w:numId w:val="44"/>
        </w:numPr>
        <w:rPr>
          <w:rFonts w:ascii="Arial" w:hAnsi="Arial" w:cs="Arial"/>
          <w:sz w:val="32"/>
          <w:szCs w:val="32"/>
        </w:rPr>
      </w:pPr>
      <w:r w:rsidRPr="00EC788E">
        <w:rPr>
          <w:rFonts w:ascii="Arial" w:hAnsi="Arial" w:cs="Arial"/>
          <w:sz w:val="32"/>
          <w:szCs w:val="32"/>
        </w:rPr>
        <w:lastRenderedPageBreak/>
        <w:t>Тюремное заключение члена семьи</w:t>
      </w:r>
    </w:p>
    <w:p w14:paraId="4EB89CEE" w14:textId="77777777" w:rsidR="00F44BBA" w:rsidRPr="00EC788E" w:rsidRDefault="00F44BBA" w:rsidP="00D97B88">
      <w:pPr>
        <w:rPr>
          <w:rFonts w:ascii="Arial" w:hAnsi="Arial" w:cs="Arial"/>
          <w:sz w:val="32"/>
          <w:szCs w:val="32"/>
        </w:rPr>
      </w:pPr>
      <w:r w:rsidRPr="00EC788E">
        <w:rPr>
          <w:rFonts w:ascii="Arial" w:hAnsi="Arial" w:cs="Arial"/>
          <w:sz w:val="32"/>
          <w:szCs w:val="32"/>
        </w:rPr>
        <w:t>«Чем выше балл ACE (количество категорий травмирующего опыта), тем выше риск хронических заболеваний во взрослом возрасте. Это — одна из наиболее устойчивых корреляций в эпидемиологии.»</w:t>
      </w:r>
    </w:p>
    <w:p w14:paraId="1B69431C"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 В. </w:t>
      </w:r>
      <w:proofErr w:type="spellStart"/>
      <w:r w:rsidRPr="00EC788E">
        <w:rPr>
          <w:rFonts w:ascii="Arial" w:hAnsi="Arial" w:cs="Arial"/>
          <w:sz w:val="32"/>
          <w:szCs w:val="32"/>
        </w:rPr>
        <w:t>Фелитти</w:t>
      </w:r>
      <w:proofErr w:type="spellEnd"/>
      <w:r w:rsidRPr="00EC788E">
        <w:rPr>
          <w:rFonts w:ascii="Arial" w:hAnsi="Arial" w:cs="Arial"/>
          <w:sz w:val="32"/>
          <w:szCs w:val="32"/>
        </w:rPr>
        <w:t xml:space="preserve">, R. </w:t>
      </w:r>
      <w:proofErr w:type="spellStart"/>
      <w:r w:rsidRPr="00EC788E">
        <w:rPr>
          <w:rFonts w:ascii="Arial" w:hAnsi="Arial" w:cs="Arial"/>
          <w:sz w:val="32"/>
          <w:szCs w:val="32"/>
        </w:rPr>
        <w:t>Anda</w:t>
      </w:r>
      <w:proofErr w:type="spellEnd"/>
      <w:r w:rsidRPr="00EC788E">
        <w:rPr>
          <w:rFonts w:ascii="Arial" w:hAnsi="Arial" w:cs="Arial"/>
          <w:sz w:val="32"/>
          <w:szCs w:val="32"/>
        </w:rPr>
        <w:t>, «ACE Study», 1998</w:t>
      </w:r>
    </w:p>
    <w:p w14:paraId="30404B2F" w14:textId="77777777" w:rsidR="00F44BBA" w:rsidRPr="00EC788E" w:rsidRDefault="00F44BBA" w:rsidP="00D97B88">
      <w:pPr>
        <w:rPr>
          <w:rFonts w:ascii="Arial" w:hAnsi="Arial" w:cs="Arial"/>
          <w:sz w:val="32"/>
          <w:szCs w:val="32"/>
        </w:rPr>
      </w:pPr>
      <w:r w:rsidRPr="00EC788E">
        <w:rPr>
          <w:rFonts w:ascii="Arial" w:hAnsi="Arial" w:cs="Arial"/>
          <w:b/>
          <w:bCs/>
          <w:sz w:val="32"/>
          <w:szCs w:val="32"/>
        </w:rPr>
        <w:t>Результаты (более 17 000 участников):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25"/>
        <w:gridCol w:w="2012"/>
        <w:gridCol w:w="3436"/>
        <w:gridCol w:w="2779"/>
      </w:tblGrid>
      <w:tr w:rsidR="00F44BBA" w:rsidRPr="00EC788E" w14:paraId="71B0B688" w14:textId="77777777" w:rsidTr="00D97B88">
        <w:trPr>
          <w:tblHeader/>
          <w:tblCellSpacing w:w="15" w:type="dxa"/>
        </w:trPr>
        <w:tc>
          <w:tcPr>
            <w:tcW w:w="0" w:type="auto"/>
            <w:tcBorders>
              <w:top w:val="single" w:sz="2" w:space="0" w:color="E3E3E3"/>
              <w:left w:val="single" w:sz="2" w:space="0" w:color="E3E3E3"/>
            </w:tcBorders>
            <w:vAlign w:val="center"/>
            <w:hideMark/>
          </w:tcPr>
          <w:p w14:paraId="2D9124E4"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Балл ACE</w:t>
            </w:r>
          </w:p>
        </w:tc>
        <w:tc>
          <w:tcPr>
            <w:tcW w:w="0" w:type="auto"/>
            <w:tcBorders>
              <w:top w:val="single" w:sz="2" w:space="0" w:color="E3E3E3"/>
              <w:left w:val="single" w:sz="2" w:space="0" w:color="E3E3E3"/>
            </w:tcBorders>
            <w:vAlign w:val="center"/>
            <w:hideMark/>
          </w:tcPr>
          <w:p w14:paraId="3440F800"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Риск депрессии</w:t>
            </w:r>
          </w:p>
        </w:tc>
        <w:tc>
          <w:tcPr>
            <w:tcW w:w="0" w:type="auto"/>
            <w:tcBorders>
              <w:top w:val="single" w:sz="2" w:space="0" w:color="E3E3E3"/>
              <w:left w:val="single" w:sz="2" w:space="0" w:color="E3E3E3"/>
            </w:tcBorders>
            <w:vAlign w:val="center"/>
            <w:hideMark/>
          </w:tcPr>
          <w:p w14:paraId="3B76E22E"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Риск аутоиммунных заболеваний</w:t>
            </w:r>
          </w:p>
        </w:tc>
        <w:tc>
          <w:tcPr>
            <w:tcW w:w="0" w:type="auto"/>
            <w:tcBorders>
              <w:top w:val="single" w:sz="2" w:space="0" w:color="E3E3E3"/>
              <w:left w:val="single" w:sz="2" w:space="0" w:color="E3E3E3"/>
              <w:right w:val="nil"/>
            </w:tcBorders>
            <w:vAlign w:val="center"/>
            <w:hideMark/>
          </w:tcPr>
          <w:p w14:paraId="5ACFD1CE"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Риск сердечно-сосудистых</w:t>
            </w:r>
          </w:p>
        </w:tc>
      </w:tr>
      <w:tr w:rsidR="00F44BBA" w:rsidRPr="00EC788E" w14:paraId="05594010" w14:textId="77777777" w:rsidTr="00D97B88">
        <w:trPr>
          <w:tblCellSpacing w:w="15" w:type="dxa"/>
        </w:trPr>
        <w:tc>
          <w:tcPr>
            <w:tcW w:w="0" w:type="auto"/>
            <w:tcBorders>
              <w:top w:val="single" w:sz="2" w:space="0" w:color="E3E3E3"/>
              <w:left w:val="single" w:sz="2" w:space="0" w:color="E3E3E3"/>
            </w:tcBorders>
            <w:vAlign w:val="center"/>
            <w:hideMark/>
          </w:tcPr>
          <w:p w14:paraId="2357726C" w14:textId="77777777" w:rsidR="00F44BBA" w:rsidRPr="00EC788E" w:rsidRDefault="00F44BBA" w:rsidP="00D97B88">
            <w:pPr>
              <w:rPr>
                <w:rFonts w:ascii="Arial" w:hAnsi="Arial" w:cs="Arial"/>
                <w:sz w:val="32"/>
                <w:szCs w:val="32"/>
              </w:rPr>
            </w:pPr>
            <w:r w:rsidRPr="00EC788E">
              <w:rPr>
                <w:rFonts w:ascii="Arial" w:hAnsi="Arial" w:cs="Arial"/>
                <w:sz w:val="32"/>
                <w:szCs w:val="32"/>
              </w:rPr>
              <w:t>0</w:t>
            </w:r>
          </w:p>
        </w:tc>
        <w:tc>
          <w:tcPr>
            <w:tcW w:w="0" w:type="auto"/>
            <w:tcBorders>
              <w:top w:val="single" w:sz="2" w:space="0" w:color="E3E3E3"/>
              <w:left w:val="single" w:sz="2" w:space="0" w:color="E3E3E3"/>
            </w:tcBorders>
            <w:vAlign w:val="center"/>
            <w:hideMark/>
          </w:tcPr>
          <w:p w14:paraId="6CCD6C2D" w14:textId="77777777" w:rsidR="00F44BBA" w:rsidRPr="00EC788E" w:rsidRDefault="00F44BBA" w:rsidP="00D97B88">
            <w:pPr>
              <w:rPr>
                <w:rFonts w:ascii="Arial" w:hAnsi="Arial" w:cs="Arial"/>
                <w:sz w:val="32"/>
                <w:szCs w:val="32"/>
              </w:rPr>
            </w:pPr>
            <w:r w:rsidRPr="00EC788E">
              <w:rPr>
                <w:rFonts w:ascii="Arial" w:hAnsi="Arial" w:cs="Arial"/>
                <w:sz w:val="32"/>
                <w:szCs w:val="32"/>
              </w:rPr>
              <w:t>Базовый</w:t>
            </w:r>
          </w:p>
        </w:tc>
        <w:tc>
          <w:tcPr>
            <w:tcW w:w="0" w:type="auto"/>
            <w:tcBorders>
              <w:top w:val="single" w:sz="2" w:space="0" w:color="E3E3E3"/>
              <w:left w:val="single" w:sz="2" w:space="0" w:color="E3E3E3"/>
            </w:tcBorders>
            <w:vAlign w:val="center"/>
            <w:hideMark/>
          </w:tcPr>
          <w:p w14:paraId="1FBBFD79" w14:textId="77777777" w:rsidR="00F44BBA" w:rsidRPr="00EC788E" w:rsidRDefault="00F44BBA" w:rsidP="00D97B88">
            <w:pPr>
              <w:rPr>
                <w:rFonts w:ascii="Arial" w:hAnsi="Arial" w:cs="Arial"/>
                <w:sz w:val="32"/>
                <w:szCs w:val="32"/>
              </w:rPr>
            </w:pPr>
            <w:r w:rsidRPr="00EC788E">
              <w:rPr>
                <w:rFonts w:ascii="Arial" w:hAnsi="Arial" w:cs="Arial"/>
                <w:sz w:val="32"/>
                <w:szCs w:val="32"/>
              </w:rPr>
              <w:t>Базовый</w:t>
            </w:r>
          </w:p>
        </w:tc>
        <w:tc>
          <w:tcPr>
            <w:tcW w:w="0" w:type="auto"/>
            <w:tcBorders>
              <w:top w:val="single" w:sz="2" w:space="0" w:color="E3E3E3"/>
              <w:left w:val="single" w:sz="2" w:space="0" w:color="E3E3E3"/>
              <w:right w:val="nil"/>
            </w:tcBorders>
            <w:vAlign w:val="center"/>
            <w:hideMark/>
          </w:tcPr>
          <w:p w14:paraId="09F7E001" w14:textId="77777777" w:rsidR="00F44BBA" w:rsidRPr="00EC788E" w:rsidRDefault="00F44BBA" w:rsidP="00D97B88">
            <w:pPr>
              <w:rPr>
                <w:rFonts w:ascii="Arial" w:hAnsi="Arial" w:cs="Arial"/>
                <w:sz w:val="32"/>
                <w:szCs w:val="32"/>
              </w:rPr>
            </w:pPr>
            <w:r w:rsidRPr="00EC788E">
              <w:rPr>
                <w:rFonts w:ascii="Arial" w:hAnsi="Arial" w:cs="Arial"/>
                <w:sz w:val="32"/>
                <w:szCs w:val="32"/>
              </w:rPr>
              <w:t>Базовый</w:t>
            </w:r>
          </w:p>
        </w:tc>
      </w:tr>
      <w:tr w:rsidR="00F44BBA" w:rsidRPr="00EC788E" w14:paraId="37BA166F" w14:textId="77777777" w:rsidTr="00D97B88">
        <w:trPr>
          <w:tblCellSpacing w:w="15" w:type="dxa"/>
        </w:trPr>
        <w:tc>
          <w:tcPr>
            <w:tcW w:w="0" w:type="auto"/>
            <w:tcBorders>
              <w:top w:val="single" w:sz="2" w:space="0" w:color="E3E3E3"/>
              <w:left w:val="single" w:sz="2" w:space="0" w:color="E3E3E3"/>
            </w:tcBorders>
            <w:vAlign w:val="center"/>
            <w:hideMark/>
          </w:tcPr>
          <w:p w14:paraId="4BFB540B" w14:textId="77777777" w:rsidR="00F44BBA" w:rsidRPr="00EC788E" w:rsidRDefault="00F44BBA" w:rsidP="00D97B88">
            <w:pPr>
              <w:rPr>
                <w:rFonts w:ascii="Arial" w:hAnsi="Arial" w:cs="Arial"/>
                <w:sz w:val="32"/>
                <w:szCs w:val="32"/>
              </w:rPr>
            </w:pPr>
            <w:r w:rsidRPr="00EC788E">
              <w:rPr>
                <w:rFonts w:ascii="Arial" w:hAnsi="Arial" w:cs="Arial"/>
                <w:sz w:val="32"/>
                <w:szCs w:val="32"/>
              </w:rPr>
              <w:t>1–2</w:t>
            </w:r>
          </w:p>
        </w:tc>
        <w:tc>
          <w:tcPr>
            <w:tcW w:w="0" w:type="auto"/>
            <w:tcBorders>
              <w:top w:val="single" w:sz="2" w:space="0" w:color="E3E3E3"/>
              <w:left w:val="single" w:sz="2" w:space="0" w:color="E3E3E3"/>
            </w:tcBorders>
            <w:vAlign w:val="center"/>
            <w:hideMark/>
          </w:tcPr>
          <w:p w14:paraId="03D4069D" w14:textId="77777777" w:rsidR="00F44BBA" w:rsidRPr="00EC788E" w:rsidRDefault="00F44BBA" w:rsidP="00D97B88">
            <w:pPr>
              <w:rPr>
                <w:rFonts w:ascii="Arial" w:hAnsi="Arial" w:cs="Arial"/>
                <w:sz w:val="32"/>
                <w:szCs w:val="32"/>
              </w:rPr>
            </w:pPr>
            <w:r w:rsidRPr="00EC788E">
              <w:rPr>
                <w:rFonts w:ascii="Arial" w:hAnsi="Arial" w:cs="Arial"/>
                <w:sz w:val="32"/>
                <w:szCs w:val="32"/>
              </w:rPr>
              <w:t>+50%</w:t>
            </w:r>
          </w:p>
        </w:tc>
        <w:tc>
          <w:tcPr>
            <w:tcW w:w="0" w:type="auto"/>
            <w:tcBorders>
              <w:top w:val="single" w:sz="2" w:space="0" w:color="E3E3E3"/>
              <w:left w:val="single" w:sz="2" w:space="0" w:color="E3E3E3"/>
            </w:tcBorders>
            <w:vAlign w:val="center"/>
            <w:hideMark/>
          </w:tcPr>
          <w:p w14:paraId="780E55A0" w14:textId="77777777" w:rsidR="00F44BBA" w:rsidRPr="00EC788E" w:rsidRDefault="00F44BBA" w:rsidP="00D97B88">
            <w:pPr>
              <w:rPr>
                <w:rFonts w:ascii="Arial" w:hAnsi="Arial" w:cs="Arial"/>
                <w:sz w:val="32"/>
                <w:szCs w:val="32"/>
              </w:rPr>
            </w:pPr>
            <w:r w:rsidRPr="00EC788E">
              <w:rPr>
                <w:rFonts w:ascii="Arial" w:hAnsi="Arial" w:cs="Arial"/>
                <w:sz w:val="32"/>
                <w:szCs w:val="32"/>
              </w:rPr>
              <w:t>+20%</w:t>
            </w:r>
          </w:p>
        </w:tc>
        <w:tc>
          <w:tcPr>
            <w:tcW w:w="0" w:type="auto"/>
            <w:tcBorders>
              <w:top w:val="single" w:sz="2" w:space="0" w:color="E3E3E3"/>
              <w:left w:val="single" w:sz="2" w:space="0" w:color="E3E3E3"/>
              <w:right w:val="nil"/>
            </w:tcBorders>
            <w:vAlign w:val="center"/>
            <w:hideMark/>
          </w:tcPr>
          <w:p w14:paraId="58F7DBDA" w14:textId="77777777" w:rsidR="00F44BBA" w:rsidRPr="00EC788E" w:rsidRDefault="00F44BBA" w:rsidP="00D97B88">
            <w:pPr>
              <w:rPr>
                <w:rFonts w:ascii="Arial" w:hAnsi="Arial" w:cs="Arial"/>
                <w:sz w:val="32"/>
                <w:szCs w:val="32"/>
              </w:rPr>
            </w:pPr>
            <w:r w:rsidRPr="00EC788E">
              <w:rPr>
                <w:rFonts w:ascii="Arial" w:hAnsi="Arial" w:cs="Arial"/>
                <w:sz w:val="32"/>
                <w:szCs w:val="32"/>
              </w:rPr>
              <w:t>+10%</w:t>
            </w:r>
          </w:p>
        </w:tc>
      </w:tr>
      <w:tr w:rsidR="00F44BBA" w:rsidRPr="00EC788E" w14:paraId="7D83E43B" w14:textId="77777777" w:rsidTr="00D97B88">
        <w:trPr>
          <w:tblCellSpacing w:w="15" w:type="dxa"/>
        </w:trPr>
        <w:tc>
          <w:tcPr>
            <w:tcW w:w="0" w:type="auto"/>
            <w:tcBorders>
              <w:top w:val="single" w:sz="2" w:space="0" w:color="E3E3E3"/>
              <w:left w:val="single" w:sz="2" w:space="0" w:color="E3E3E3"/>
            </w:tcBorders>
            <w:vAlign w:val="center"/>
            <w:hideMark/>
          </w:tcPr>
          <w:p w14:paraId="78FB6ACD" w14:textId="77777777" w:rsidR="00F44BBA" w:rsidRPr="00EC788E" w:rsidRDefault="00F44BBA" w:rsidP="00D97B88">
            <w:pPr>
              <w:rPr>
                <w:rFonts w:ascii="Arial" w:hAnsi="Arial" w:cs="Arial"/>
                <w:sz w:val="32"/>
                <w:szCs w:val="32"/>
              </w:rPr>
            </w:pPr>
            <w:r w:rsidRPr="00EC788E">
              <w:rPr>
                <w:rFonts w:ascii="Arial" w:hAnsi="Arial" w:cs="Arial"/>
                <w:sz w:val="32"/>
                <w:szCs w:val="32"/>
              </w:rPr>
              <w:t>3–4</w:t>
            </w:r>
          </w:p>
        </w:tc>
        <w:tc>
          <w:tcPr>
            <w:tcW w:w="0" w:type="auto"/>
            <w:tcBorders>
              <w:top w:val="single" w:sz="2" w:space="0" w:color="E3E3E3"/>
              <w:left w:val="single" w:sz="2" w:space="0" w:color="E3E3E3"/>
            </w:tcBorders>
            <w:vAlign w:val="center"/>
            <w:hideMark/>
          </w:tcPr>
          <w:p w14:paraId="603D2971" w14:textId="77777777" w:rsidR="00F44BBA" w:rsidRPr="00EC788E" w:rsidRDefault="00F44BBA" w:rsidP="00D97B88">
            <w:pPr>
              <w:rPr>
                <w:rFonts w:ascii="Arial" w:hAnsi="Arial" w:cs="Arial"/>
                <w:sz w:val="32"/>
                <w:szCs w:val="32"/>
              </w:rPr>
            </w:pPr>
            <w:r w:rsidRPr="00EC788E">
              <w:rPr>
                <w:rFonts w:ascii="Arial" w:hAnsi="Arial" w:cs="Arial"/>
                <w:sz w:val="32"/>
                <w:szCs w:val="32"/>
              </w:rPr>
              <w:t>+200%</w:t>
            </w:r>
          </w:p>
        </w:tc>
        <w:tc>
          <w:tcPr>
            <w:tcW w:w="0" w:type="auto"/>
            <w:tcBorders>
              <w:top w:val="single" w:sz="2" w:space="0" w:color="E3E3E3"/>
              <w:left w:val="single" w:sz="2" w:space="0" w:color="E3E3E3"/>
            </w:tcBorders>
            <w:vAlign w:val="center"/>
            <w:hideMark/>
          </w:tcPr>
          <w:p w14:paraId="256BAE57" w14:textId="77777777" w:rsidR="00F44BBA" w:rsidRPr="00EC788E" w:rsidRDefault="00F44BBA" w:rsidP="00D97B88">
            <w:pPr>
              <w:rPr>
                <w:rFonts w:ascii="Arial" w:hAnsi="Arial" w:cs="Arial"/>
                <w:sz w:val="32"/>
                <w:szCs w:val="32"/>
              </w:rPr>
            </w:pPr>
            <w:r w:rsidRPr="00EC788E">
              <w:rPr>
                <w:rFonts w:ascii="Arial" w:hAnsi="Arial" w:cs="Arial"/>
                <w:sz w:val="32"/>
                <w:szCs w:val="32"/>
              </w:rPr>
              <w:t>+60%</w:t>
            </w:r>
          </w:p>
        </w:tc>
        <w:tc>
          <w:tcPr>
            <w:tcW w:w="0" w:type="auto"/>
            <w:tcBorders>
              <w:top w:val="single" w:sz="2" w:space="0" w:color="E3E3E3"/>
              <w:left w:val="single" w:sz="2" w:space="0" w:color="E3E3E3"/>
              <w:right w:val="nil"/>
            </w:tcBorders>
            <w:vAlign w:val="center"/>
            <w:hideMark/>
          </w:tcPr>
          <w:p w14:paraId="2F0C14BA" w14:textId="77777777" w:rsidR="00F44BBA" w:rsidRPr="00EC788E" w:rsidRDefault="00F44BBA" w:rsidP="00D97B88">
            <w:pPr>
              <w:rPr>
                <w:rFonts w:ascii="Arial" w:hAnsi="Arial" w:cs="Arial"/>
                <w:sz w:val="32"/>
                <w:szCs w:val="32"/>
              </w:rPr>
            </w:pPr>
            <w:r w:rsidRPr="00EC788E">
              <w:rPr>
                <w:rFonts w:ascii="Arial" w:hAnsi="Arial" w:cs="Arial"/>
                <w:sz w:val="32"/>
                <w:szCs w:val="32"/>
              </w:rPr>
              <w:t>+40%</w:t>
            </w:r>
          </w:p>
        </w:tc>
      </w:tr>
      <w:tr w:rsidR="00F44BBA" w:rsidRPr="00EC788E" w14:paraId="65657B0D" w14:textId="77777777" w:rsidTr="00D97B88">
        <w:trPr>
          <w:tblCellSpacing w:w="15" w:type="dxa"/>
        </w:trPr>
        <w:tc>
          <w:tcPr>
            <w:tcW w:w="0" w:type="auto"/>
            <w:tcBorders>
              <w:top w:val="single" w:sz="2" w:space="0" w:color="E3E3E3"/>
              <w:left w:val="single" w:sz="2" w:space="0" w:color="E3E3E3"/>
              <w:bottom w:val="nil"/>
            </w:tcBorders>
            <w:vAlign w:val="center"/>
            <w:hideMark/>
          </w:tcPr>
          <w:p w14:paraId="47D7A245" w14:textId="77777777" w:rsidR="00F44BBA" w:rsidRPr="00EC788E" w:rsidRDefault="00F44BBA" w:rsidP="00D97B88">
            <w:pPr>
              <w:rPr>
                <w:rFonts w:ascii="Arial" w:hAnsi="Arial" w:cs="Arial"/>
                <w:sz w:val="32"/>
                <w:szCs w:val="32"/>
              </w:rPr>
            </w:pPr>
            <w:r w:rsidRPr="00EC788E">
              <w:rPr>
                <w:rFonts w:ascii="Arial" w:hAnsi="Arial" w:cs="Arial"/>
                <w:sz w:val="32"/>
                <w:szCs w:val="32"/>
              </w:rPr>
              <w:t>5+</w:t>
            </w:r>
          </w:p>
        </w:tc>
        <w:tc>
          <w:tcPr>
            <w:tcW w:w="0" w:type="auto"/>
            <w:tcBorders>
              <w:top w:val="single" w:sz="2" w:space="0" w:color="E3E3E3"/>
              <w:left w:val="single" w:sz="2" w:space="0" w:color="E3E3E3"/>
              <w:bottom w:val="nil"/>
            </w:tcBorders>
            <w:vAlign w:val="center"/>
            <w:hideMark/>
          </w:tcPr>
          <w:p w14:paraId="36790E34" w14:textId="77777777" w:rsidR="00F44BBA" w:rsidRPr="00EC788E" w:rsidRDefault="00F44BBA" w:rsidP="00D97B88">
            <w:pPr>
              <w:rPr>
                <w:rFonts w:ascii="Arial" w:hAnsi="Arial" w:cs="Arial"/>
                <w:sz w:val="32"/>
                <w:szCs w:val="32"/>
              </w:rPr>
            </w:pPr>
            <w:r w:rsidRPr="00EC788E">
              <w:rPr>
                <w:rFonts w:ascii="Arial" w:hAnsi="Arial" w:cs="Arial"/>
                <w:sz w:val="32"/>
                <w:szCs w:val="32"/>
              </w:rPr>
              <w:t>+400%</w:t>
            </w:r>
          </w:p>
        </w:tc>
        <w:tc>
          <w:tcPr>
            <w:tcW w:w="0" w:type="auto"/>
            <w:tcBorders>
              <w:top w:val="single" w:sz="2" w:space="0" w:color="E3E3E3"/>
              <w:left w:val="single" w:sz="2" w:space="0" w:color="E3E3E3"/>
              <w:bottom w:val="nil"/>
            </w:tcBorders>
            <w:vAlign w:val="center"/>
            <w:hideMark/>
          </w:tcPr>
          <w:p w14:paraId="5D22B243" w14:textId="77777777" w:rsidR="00F44BBA" w:rsidRPr="00EC788E" w:rsidRDefault="00F44BBA" w:rsidP="00D97B88">
            <w:pPr>
              <w:rPr>
                <w:rFonts w:ascii="Arial" w:hAnsi="Arial" w:cs="Arial"/>
                <w:sz w:val="32"/>
                <w:szCs w:val="32"/>
              </w:rPr>
            </w:pPr>
            <w:r w:rsidRPr="00EC788E">
              <w:rPr>
                <w:rFonts w:ascii="Arial" w:hAnsi="Arial" w:cs="Arial"/>
                <w:sz w:val="32"/>
                <w:szCs w:val="32"/>
              </w:rPr>
              <w:t>+120%</w:t>
            </w:r>
          </w:p>
        </w:tc>
        <w:tc>
          <w:tcPr>
            <w:tcW w:w="0" w:type="auto"/>
            <w:tcBorders>
              <w:top w:val="single" w:sz="2" w:space="0" w:color="E3E3E3"/>
              <w:left w:val="single" w:sz="2" w:space="0" w:color="E3E3E3"/>
              <w:bottom w:val="nil"/>
              <w:right w:val="nil"/>
            </w:tcBorders>
            <w:vAlign w:val="center"/>
            <w:hideMark/>
          </w:tcPr>
          <w:p w14:paraId="171D9839" w14:textId="77777777" w:rsidR="00F44BBA" w:rsidRPr="00EC788E" w:rsidRDefault="00F44BBA" w:rsidP="00D97B88">
            <w:pPr>
              <w:rPr>
                <w:rFonts w:ascii="Arial" w:hAnsi="Arial" w:cs="Arial"/>
                <w:sz w:val="32"/>
                <w:szCs w:val="32"/>
              </w:rPr>
            </w:pPr>
            <w:r w:rsidRPr="00EC788E">
              <w:rPr>
                <w:rFonts w:ascii="Arial" w:hAnsi="Arial" w:cs="Arial"/>
                <w:sz w:val="32"/>
                <w:szCs w:val="32"/>
              </w:rPr>
              <w:t>+90%</w:t>
            </w:r>
          </w:p>
        </w:tc>
      </w:tr>
    </w:tbl>
    <w:p w14:paraId="012E9258" w14:textId="77777777" w:rsidR="00F44BBA" w:rsidRPr="00EC788E" w:rsidRDefault="00F44BBA" w:rsidP="00D97B88">
      <w:pPr>
        <w:rPr>
          <w:rFonts w:ascii="Arial" w:hAnsi="Arial" w:cs="Arial"/>
          <w:sz w:val="32"/>
          <w:szCs w:val="32"/>
        </w:rPr>
      </w:pPr>
      <w:r w:rsidRPr="00EC788E">
        <w:rPr>
          <w:rFonts w:ascii="Arial" w:hAnsi="Arial" w:cs="Arial"/>
          <w:sz w:val="32"/>
          <w:szCs w:val="32"/>
        </w:rPr>
        <w:t>Механизм: хронический стресс в детстве (включая хроническую вину, навязанную ребёнку: «ты плохой», «ты виноват», «из-за тебя») программирует ось HPA на гиперреактивность. Во взрослом возрасте эта система остаётся сверхчувствительной — и реагирует на обычные стрессы как на угрозу жизни.</w:t>
      </w:r>
    </w:p>
    <w:p w14:paraId="72B0EDAB"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Клиническое значение</w:t>
      </w:r>
      <w:proofErr w:type="gramStart"/>
      <w:r w:rsidRPr="00EC788E">
        <w:rPr>
          <w:rFonts w:ascii="Arial" w:hAnsi="Arial" w:cs="Arial"/>
          <w:b/>
          <w:bCs/>
          <w:sz w:val="32"/>
          <w:szCs w:val="32"/>
        </w:rPr>
        <w:t>:</w:t>
      </w:r>
      <w:r w:rsidRPr="00EC788E">
        <w:rPr>
          <w:rFonts w:ascii="Arial" w:hAnsi="Arial" w:cs="Arial"/>
          <w:sz w:val="32"/>
          <w:szCs w:val="32"/>
        </w:rPr>
        <w:t xml:space="preserve"> У</w:t>
      </w:r>
      <w:proofErr w:type="gramEnd"/>
      <w:r w:rsidRPr="00EC788E">
        <w:rPr>
          <w:rFonts w:ascii="Arial" w:hAnsi="Arial" w:cs="Arial"/>
          <w:sz w:val="32"/>
          <w:szCs w:val="32"/>
        </w:rPr>
        <w:t xml:space="preserve"> пациентов с хроническими психосоматическими заболеваниями сбор анамнеза должен включать вопросы о детском опыте. Работа с убеждениями, сформированными в детстве («я виноват», «я недостаточно хорош»), является не дополнительной опцией — а необходимым компонентом лечения.</w:t>
      </w:r>
    </w:p>
    <w:p w14:paraId="089A9FB4"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2FEAF3B6">
          <v:rect id="_x0000_i1142" style="width:0;height:1.5pt" o:hralign="center" o:hrstd="t" o:hr="t" fillcolor="#a0a0a0" stroked="f"/>
        </w:pict>
      </w:r>
    </w:p>
    <w:p w14:paraId="2EED6EAB"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12.6 СТРЕСС И ОНКОЛОГИЯ: ОСТОРОЖНО С ИНТЕРПРЕТАЦИЕЙ</w:t>
      </w:r>
    </w:p>
    <w:p w14:paraId="65BB6B63" w14:textId="77777777" w:rsidR="00F44BBA" w:rsidRPr="00EC788E" w:rsidRDefault="00F44BBA" w:rsidP="00D97B88">
      <w:pPr>
        <w:rPr>
          <w:rFonts w:ascii="Arial" w:hAnsi="Arial" w:cs="Arial"/>
          <w:sz w:val="32"/>
          <w:szCs w:val="32"/>
        </w:rPr>
      </w:pPr>
      <w:r w:rsidRPr="00EC788E">
        <w:rPr>
          <w:rFonts w:ascii="Arial" w:hAnsi="Arial" w:cs="Arial"/>
          <w:sz w:val="32"/>
          <w:szCs w:val="32"/>
        </w:rPr>
        <w:lastRenderedPageBreak/>
        <w:t>Это — наиболее чувствительная тема в психосоматике. На протяжении десятилетий существовал популярный миф: «рак вызван подавленными эмоциями», «онкологические пациенты — это люди, которые не позволяли себе злиться». Этот миф причинил огромный вред, добавив к диагнозу ещё и вину: «Я заболел, потому что неправильно жил».</w:t>
      </w:r>
    </w:p>
    <w:p w14:paraId="6213A9ED" w14:textId="77777777" w:rsidR="00F44BBA" w:rsidRPr="00EC788E" w:rsidRDefault="00F44BBA" w:rsidP="00D97B88">
      <w:pPr>
        <w:rPr>
          <w:rFonts w:ascii="Arial" w:hAnsi="Arial" w:cs="Arial"/>
          <w:sz w:val="32"/>
          <w:szCs w:val="32"/>
        </w:rPr>
      </w:pPr>
      <w:r w:rsidRPr="00EC788E">
        <w:rPr>
          <w:rFonts w:ascii="Arial" w:hAnsi="Arial" w:cs="Arial"/>
          <w:b/>
          <w:bCs/>
          <w:sz w:val="32"/>
          <w:szCs w:val="32"/>
        </w:rPr>
        <w:t>Научные данные на 2025 год:</w:t>
      </w:r>
    </w:p>
    <w:p w14:paraId="276AD7B2" w14:textId="77777777" w:rsidR="00F44BBA" w:rsidRPr="00EC788E" w:rsidRDefault="00F44BBA" w:rsidP="00F44BBA">
      <w:pPr>
        <w:numPr>
          <w:ilvl w:val="0"/>
          <w:numId w:val="45"/>
        </w:numPr>
        <w:rPr>
          <w:rFonts w:ascii="Arial" w:hAnsi="Arial" w:cs="Arial"/>
          <w:sz w:val="32"/>
          <w:szCs w:val="32"/>
        </w:rPr>
      </w:pPr>
      <w:r w:rsidRPr="00EC788E">
        <w:rPr>
          <w:rFonts w:ascii="Arial" w:hAnsi="Arial" w:cs="Arial"/>
          <w:b/>
          <w:bCs/>
          <w:sz w:val="32"/>
          <w:szCs w:val="32"/>
        </w:rPr>
        <w:t>Прямая причинно-следственная связь</w:t>
      </w:r>
      <w:r w:rsidRPr="00EC788E">
        <w:rPr>
          <w:rFonts w:ascii="Arial" w:hAnsi="Arial" w:cs="Arial"/>
          <w:sz w:val="32"/>
          <w:szCs w:val="32"/>
        </w:rPr>
        <w:t xml:space="preserve"> между психологическим стрессом и возникновением рака </w:t>
      </w:r>
      <w:r w:rsidRPr="00EC788E">
        <w:rPr>
          <w:rFonts w:ascii="Arial" w:hAnsi="Arial" w:cs="Arial"/>
          <w:b/>
          <w:bCs/>
          <w:sz w:val="32"/>
          <w:szCs w:val="32"/>
        </w:rPr>
        <w:t>не доказана</w:t>
      </w:r>
      <w:r w:rsidRPr="00EC788E">
        <w:rPr>
          <w:rFonts w:ascii="Arial" w:hAnsi="Arial" w:cs="Arial"/>
          <w:sz w:val="32"/>
          <w:szCs w:val="32"/>
        </w:rPr>
        <w:t>. Рак — заболевание со сложной этиологией (генетика, мутации, экология, вирусы, случайность).</w:t>
      </w:r>
    </w:p>
    <w:p w14:paraId="48E17F09" w14:textId="77777777" w:rsidR="00F44BBA" w:rsidRPr="00EC788E" w:rsidRDefault="00F44BBA" w:rsidP="00F44BBA">
      <w:pPr>
        <w:numPr>
          <w:ilvl w:val="0"/>
          <w:numId w:val="45"/>
        </w:numPr>
        <w:rPr>
          <w:rFonts w:ascii="Arial" w:hAnsi="Arial" w:cs="Arial"/>
          <w:sz w:val="32"/>
          <w:szCs w:val="32"/>
        </w:rPr>
      </w:pPr>
      <w:r w:rsidRPr="00EC788E">
        <w:rPr>
          <w:rFonts w:ascii="Arial" w:hAnsi="Arial" w:cs="Arial"/>
          <w:b/>
          <w:bCs/>
          <w:sz w:val="32"/>
          <w:szCs w:val="32"/>
        </w:rPr>
        <w:t>Влияние на течение заболевания</w:t>
      </w:r>
      <w:r w:rsidRPr="00EC788E">
        <w:rPr>
          <w:rFonts w:ascii="Arial" w:hAnsi="Arial" w:cs="Arial"/>
          <w:sz w:val="32"/>
          <w:szCs w:val="32"/>
        </w:rPr>
        <w:t xml:space="preserve"> — доказано. Хронический стресс может влиять на прогрессирование, ответ на лечение, качество жизни.</w:t>
      </w:r>
    </w:p>
    <w:p w14:paraId="0DD35F07" w14:textId="77777777" w:rsidR="00F44BBA" w:rsidRPr="00EC788E" w:rsidRDefault="00F44BBA" w:rsidP="00F44BBA">
      <w:pPr>
        <w:numPr>
          <w:ilvl w:val="0"/>
          <w:numId w:val="45"/>
        </w:numPr>
        <w:rPr>
          <w:rFonts w:ascii="Arial" w:hAnsi="Arial" w:cs="Arial"/>
          <w:sz w:val="32"/>
          <w:szCs w:val="32"/>
        </w:rPr>
      </w:pPr>
      <w:r w:rsidRPr="00EC788E">
        <w:rPr>
          <w:rFonts w:ascii="Arial" w:hAnsi="Arial" w:cs="Arial"/>
          <w:b/>
          <w:bCs/>
          <w:sz w:val="32"/>
          <w:szCs w:val="32"/>
        </w:rPr>
        <w:t>Механизм влияния:</w:t>
      </w:r>
      <w:r w:rsidRPr="00EC788E">
        <w:rPr>
          <w:rFonts w:ascii="Arial" w:hAnsi="Arial" w:cs="Arial"/>
          <w:sz w:val="32"/>
          <w:szCs w:val="32"/>
        </w:rPr>
        <w:t xml:space="preserve"> кортизол и воспаление могут снижать эффективность иммунного надзора за опухолевыми клетками, влиять на ангиогенез (рост сосудов опухоли), модифицировать микроокружение опухоли.</w:t>
      </w:r>
    </w:p>
    <w:p w14:paraId="00F15275" w14:textId="77777777" w:rsidR="00F44BBA" w:rsidRPr="00EC788E" w:rsidRDefault="00F44BBA" w:rsidP="00D97B88">
      <w:pPr>
        <w:rPr>
          <w:rFonts w:ascii="Arial" w:hAnsi="Arial" w:cs="Arial"/>
          <w:sz w:val="32"/>
          <w:szCs w:val="32"/>
        </w:rPr>
      </w:pPr>
      <w:r w:rsidRPr="00EC788E">
        <w:rPr>
          <w:rFonts w:ascii="Arial" w:hAnsi="Arial" w:cs="Arial"/>
          <w:sz w:val="32"/>
          <w:szCs w:val="32"/>
        </w:rPr>
        <w:t>«Пациенты не должны чувствовать вину за свой диагноз. Рак не вызван «неправильными мыслями». Но работа с психологическим состоянием может улучшить качество жизни и, возможно, повлиять на течение заболевания — как один из компонентов комплексного лечения.»</w:t>
      </w:r>
    </w:p>
    <w:p w14:paraId="44F50DD9" w14:textId="77777777" w:rsidR="00F44BBA" w:rsidRPr="00EC788E" w:rsidRDefault="00F44BBA" w:rsidP="00D97B88">
      <w:pPr>
        <w:rPr>
          <w:rFonts w:ascii="Arial" w:hAnsi="Arial" w:cs="Arial"/>
          <w:sz w:val="32"/>
          <w:szCs w:val="32"/>
        </w:rPr>
      </w:pPr>
      <w:r w:rsidRPr="00EC788E">
        <w:rPr>
          <w:rFonts w:ascii="Arial" w:hAnsi="Arial" w:cs="Arial"/>
          <w:sz w:val="32"/>
          <w:szCs w:val="32"/>
        </w:rPr>
        <w:t>— Национальный институт рака США, 2023</w:t>
      </w:r>
    </w:p>
    <w:p w14:paraId="08211248"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Клиническая рекомендация</w:t>
      </w:r>
      <w:proofErr w:type="gramStart"/>
      <w:r w:rsidRPr="00EC788E">
        <w:rPr>
          <w:rFonts w:ascii="Arial" w:hAnsi="Arial" w:cs="Arial"/>
          <w:b/>
          <w:bCs/>
          <w:sz w:val="32"/>
          <w:szCs w:val="32"/>
        </w:rPr>
        <w:t>:</w:t>
      </w:r>
      <w:r w:rsidRPr="00EC788E">
        <w:rPr>
          <w:rFonts w:ascii="Arial" w:hAnsi="Arial" w:cs="Arial"/>
          <w:sz w:val="32"/>
          <w:szCs w:val="32"/>
        </w:rPr>
        <w:t xml:space="preserve"> При</w:t>
      </w:r>
      <w:proofErr w:type="gramEnd"/>
      <w:r w:rsidRPr="00EC788E">
        <w:rPr>
          <w:rFonts w:ascii="Arial" w:hAnsi="Arial" w:cs="Arial"/>
          <w:sz w:val="32"/>
          <w:szCs w:val="32"/>
        </w:rPr>
        <w:t xml:space="preserve"> работе с онкологическими пациентами фокус должен быть на </w:t>
      </w:r>
      <w:r w:rsidRPr="00EC788E">
        <w:rPr>
          <w:rFonts w:ascii="Arial" w:hAnsi="Arial" w:cs="Arial"/>
          <w:b/>
          <w:bCs/>
          <w:sz w:val="32"/>
          <w:szCs w:val="32"/>
        </w:rPr>
        <w:t>снижении страдания</w:t>
      </w:r>
      <w:r w:rsidRPr="00EC788E">
        <w:rPr>
          <w:rFonts w:ascii="Arial" w:hAnsi="Arial" w:cs="Arial"/>
          <w:sz w:val="32"/>
          <w:szCs w:val="32"/>
        </w:rPr>
        <w:t>, а не на «исцелении через мысли». Вина за болезнь — сама по себе является дополнительным источником стресса, который следует устранять.</w:t>
      </w:r>
    </w:p>
    <w:p w14:paraId="77C707EE" w14:textId="77777777" w:rsidR="00F44BBA" w:rsidRPr="00EC788E" w:rsidRDefault="00000000" w:rsidP="00D97B88">
      <w:pPr>
        <w:rPr>
          <w:rFonts w:ascii="Arial" w:hAnsi="Arial" w:cs="Arial"/>
          <w:sz w:val="32"/>
          <w:szCs w:val="32"/>
        </w:rPr>
      </w:pPr>
      <w:r w:rsidRPr="00EC788E">
        <w:rPr>
          <w:rFonts w:ascii="Arial" w:hAnsi="Arial" w:cs="Arial"/>
          <w:sz w:val="32"/>
          <w:szCs w:val="32"/>
        </w:rPr>
        <w:lastRenderedPageBreak/>
        <w:pict w14:anchorId="6394520D">
          <v:rect id="_x0000_i1143" style="width:0;height:1.5pt" o:hralign="center" o:hrstd="t" o:hr="t" fillcolor="#a0a0a0" stroked="f"/>
        </w:pict>
      </w:r>
    </w:p>
    <w:p w14:paraId="29882302"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12.7 СИНДРОМ ХРОНИЧЕСКОЙ БОЛИ: КОГДА БОЛЬ СТАНОВИТСЯ БОЛЕЗНЬЮ</w:t>
      </w:r>
    </w:p>
    <w:p w14:paraId="66B3CCC8"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Хроническая боль — боль, длящаяся более 3–6 месяцев — является одним из наиболее распространённых психосоматических проявлений. </w:t>
      </w:r>
      <w:proofErr w:type="spellStart"/>
      <w:r w:rsidRPr="00EC788E">
        <w:rPr>
          <w:rFonts w:ascii="Arial" w:hAnsi="Arial" w:cs="Arial"/>
          <w:sz w:val="32"/>
          <w:szCs w:val="32"/>
        </w:rPr>
        <w:t>Фибромиалгия</w:t>
      </w:r>
      <w:proofErr w:type="spellEnd"/>
      <w:r w:rsidRPr="00EC788E">
        <w:rPr>
          <w:rFonts w:ascii="Arial" w:hAnsi="Arial" w:cs="Arial"/>
          <w:sz w:val="32"/>
          <w:szCs w:val="32"/>
        </w:rPr>
        <w:t>, хроническая боль в спине, мигрени, тазовая боль — во всех этих состояниях психологический компонент играет существенную роль.</w:t>
      </w:r>
    </w:p>
    <w:p w14:paraId="1AC3F252" w14:textId="77777777" w:rsidR="00F44BBA" w:rsidRPr="00EC788E" w:rsidRDefault="00F44BBA" w:rsidP="00D97B88">
      <w:pPr>
        <w:rPr>
          <w:rFonts w:ascii="Arial" w:hAnsi="Arial" w:cs="Arial"/>
          <w:sz w:val="32"/>
          <w:szCs w:val="32"/>
        </w:rPr>
      </w:pPr>
      <w:r w:rsidRPr="00EC788E">
        <w:rPr>
          <w:rFonts w:ascii="Arial" w:hAnsi="Arial" w:cs="Arial"/>
          <w:b/>
          <w:bCs/>
          <w:sz w:val="32"/>
          <w:szCs w:val="32"/>
        </w:rPr>
        <w:t>Механизм</w:t>
      </w:r>
      <w:proofErr w:type="gramStart"/>
      <w:r w:rsidRPr="00EC788E">
        <w:rPr>
          <w:rFonts w:ascii="Arial" w:hAnsi="Arial" w:cs="Arial"/>
          <w:b/>
          <w:bCs/>
          <w:sz w:val="32"/>
          <w:szCs w:val="32"/>
        </w:rPr>
        <w:t>:</w:t>
      </w:r>
      <w:r w:rsidRPr="00EC788E">
        <w:rPr>
          <w:rFonts w:ascii="Arial" w:hAnsi="Arial" w:cs="Arial"/>
          <w:sz w:val="32"/>
          <w:szCs w:val="32"/>
        </w:rPr>
        <w:t xml:space="preserve"> При</w:t>
      </w:r>
      <w:proofErr w:type="gramEnd"/>
      <w:r w:rsidRPr="00EC788E">
        <w:rPr>
          <w:rFonts w:ascii="Arial" w:hAnsi="Arial" w:cs="Arial"/>
          <w:sz w:val="32"/>
          <w:szCs w:val="32"/>
        </w:rPr>
        <w:t xml:space="preserve"> хронической активации системы угрозы (через вину, тревогу, самокритику) происходит </w:t>
      </w:r>
      <w:r w:rsidRPr="00EC788E">
        <w:rPr>
          <w:rFonts w:ascii="Arial" w:hAnsi="Arial" w:cs="Arial"/>
          <w:b/>
          <w:bCs/>
          <w:sz w:val="32"/>
          <w:szCs w:val="32"/>
        </w:rPr>
        <w:t xml:space="preserve">центральная </w:t>
      </w:r>
      <w:proofErr w:type="spellStart"/>
      <w:r w:rsidRPr="00EC788E">
        <w:rPr>
          <w:rFonts w:ascii="Arial" w:hAnsi="Arial" w:cs="Arial"/>
          <w:b/>
          <w:bCs/>
          <w:sz w:val="32"/>
          <w:szCs w:val="32"/>
        </w:rPr>
        <w:t>сенситизация</w:t>
      </w:r>
      <w:proofErr w:type="spellEnd"/>
      <w:r w:rsidRPr="00EC788E">
        <w:rPr>
          <w:rFonts w:ascii="Arial" w:hAnsi="Arial" w:cs="Arial"/>
          <w:sz w:val="32"/>
          <w:szCs w:val="32"/>
        </w:rPr>
        <w:t xml:space="preserve"> — повышение чувствительности нервной системы к болевым сигналам. Мозг начинает интерпретировать обычные сигналы как боль.</w:t>
      </w:r>
    </w:p>
    <w:p w14:paraId="6A33E936" w14:textId="77777777" w:rsidR="00F44BBA" w:rsidRPr="00EC788E" w:rsidRDefault="00F44BBA" w:rsidP="00D97B88">
      <w:pPr>
        <w:rPr>
          <w:rFonts w:ascii="Arial" w:hAnsi="Arial" w:cs="Arial"/>
          <w:sz w:val="32"/>
          <w:szCs w:val="32"/>
        </w:rPr>
      </w:pPr>
      <w:r w:rsidRPr="00EC788E">
        <w:rPr>
          <w:rFonts w:ascii="Arial" w:hAnsi="Arial" w:cs="Arial"/>
          <w:sz w:val="32"/>
          <w:szCs w:val="32"/>
        </w:rPr>
        <w:t>«Боль — это не просто сигнал от тканей. Боль — это вывод мозга о том, насколько тело находится в опасности. Когда мозг чувствует постоянную угрозу (через вину, стыд) — он снижает порог боли.»</w:t>
      </w:r>
    </w:p>
    <w:p w14:paraId="6486AA03" w14:textId="77777777" w:rsidR="00F44BBA" w:rsidRPr="00EC788E" w:rsidRDefault="00F44BBA" w:rsidP="00D97B88">
      <w:pPr>
        <w:rPr>
          <w:rFonts w:ascii="Arial" w:hAnsi="Arial" w:cs="Arial"/>
          <w:sz w:val="32"/>
          <w:szCs w:val="32"/>
          <w:lang w:val="en-US"/>
        </w:rPr>
      </w:pPr>
      <w:r w:rsidRPr="00EC788E">
        <w:rPr>
          <w:rFonts w:ascii="Arial" w:hAnsi="Arial" w:cs="Arial"/>
          <w:sz w:val="32"/>
          <w:szCs w:val="32"/>
          <w:lang w:val="en-US"/>
        </w:rPr>
        <w:t xml:space="preserve">— </w:t>
      </w:r>
      <w:r w:rsidRPr="00EC788E">
        <w:rPr>
          <w:rFonts w:ascii="Arial" w:hAnsi="Arial" w:cs="Arial"/>
          <w:sz w:val="32"/>
          <w:szCs w:val="32"/>
        </w:rPr>
        <w:t>Л</w:t>
      </w:r>
      <w:r w:rsidRPr="00EC788E">
        <w:rPr>
          <w:rFonts w:ascii="Arial" w:hAnsi="Arial" w:cs="Arial"/>
          <w:sz w:val="32"/>
          <w:szCs w:val="32"/>
          <w:lang w:val="en-US"/>
        </w:rPr>
        <w:t xml:space="preserve">. </w:t>
      </w:r>
      <w:r w:rsidRPr="00EC788E">
        <w:rPr>
          <w:rFonts w:ascii="Arial" w:hAnsi="Arial" w:cs="Arial"/>
          <w:sz w:val="32"/>
          <w:szCs w:val="32"/>
        </w:rPr>
        <w:t>Мозли</w:t>
      </w:r>
      <w:r w:rsidRPr="00EC788E">
        <w:rPr>
          <w:rFonts w:ascii="Arial" w:hAnsi="Arial" w:cs="Arial"/>
          <w:sz w:val="32"/>
          <w:szCs w:val="32"/>
          <w:lang w:val="en-US"/>
        </w:rPr>
        <w:t>, D. Butler, «Explain Pain», 2013</w:t>
      </w:r>
    </w:p>
    <w:p w14:paraId="1D35166D" w14:textId="77777777" w:rsidR="00F44BBA" w:rsidRPr="00EC788E" w:rsidRDefault="00F44BBA" w:rsidP="00D97B88">
      <w:pPr>
        <w:rPr>
          <w:rFonts w:ascii="Arial" w:hAnsi="Arial" w:cs="Arial"/>
          <w:sz w:val="32"/>
          <w:szCs w:val="32"/>
        </w:rPr>
      </w:pPr>
      <w:r w:rsidRPr="00EC788E">
        <w:rPr>
          <w:rFonts w:ascii="Arial" w:hAnsi="Arial" w:cs="Arial"/>
          <w:sz w:val="32"/>
          <w:szCs w:val="32"/>
        </w:rPr>
        <w:t>Исследование 2020 года показало: у людей с высоким уровнем самокритики болевой порог снижен на 25–30% по сравнению с контрольной группой. То есть одно и то же физическое воздействие воспринимается как более болезненное.</w:t>
      </w:r>
    </w:p>
    <w:p w14:paraId="18AA0534"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Клиническое следствие:</w:t>
      </w:r>
      <w:r w:rsidRPr="00EC788E">
        <w:rPr>
          <w:rFonts w:ascii="Arial" w:hAnsi="Arial" w:cs="Arial"/>
          <w:sz w:val="32"/>
          <w:szCs w:val="32"/>
        </w:rPr>
        <w:t xml:space="preserve"> Лечение хронической боли только анальгетиками часто неэффективно. Комбинированный подход (медикаменты + работа с психологическим состоянием + физическая терапия) показывает значительно лучшие результаты.</w:t>
      </w:r>
    </w:p>
    <w:p w14:paraId="4D9658CF"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4C1C9AC2">
          <v:rect id="_x0000_i1144" style="width:0;height:1.5pt" o:hralign="center" o:hrstd="t" o:hr="t" fillcolor="#a0a0a0" stroked="f"/>
        </w:pict>
      </w:r>
    </w:p>
    <w:p w14:paraId="1BD9CA87"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lastRenderedPageBreak/>
        <w:t>12.8 СВОДНАЯ ТАБЛИЦА: ОРГАНЫ И МЕХАНИЗМЫ ПОВРЕЖДЕНИЯ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53"/>
        <w:gridCol w:w="1999"/>
        <w:gridCol w:w="2149"/>
        <w:gridCol w:w="2751"/>
      </w:tblGrid>
      <w:tr w:rsidR="00F44BBA" w:rsidRPr="00EC788E" w14:paraId="1809BBE4" w14:textId="77777777" w:rsidTr="00D97B88">
        <w:trPr>
          <w:tblHeader/>
          <w:tblCellSpacing w:w="15" w:type="dxa"/>
        </w:trPr>
        <w:tc>
          <w:tcPr>
            <w:tcW w:w="0" w:type="auto"/>
            <w:tcBorders>
              <w:top w:val="single" w:sz="2" w:space="0" w:color="E3E3E3"/>
              <w:left w:val="single" w:sz="2" w:space="0" w:color="E3E3E3"/>
            </w:tcBorders>
            <w:vAlign w:val="center"/>
            <w:hideMark/>
          </w:tcPr>
          <w:p w14:paraId="0D3B61E8"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Система / Орган</w:t>
            </w:r>
          </w:p>
        </w:tc>
        <w:tc>
          <w:tcPr>
            <w:tcW w:w="0" w:type="auto"/>
            <w:tcBorders>
              <w:top w:val="single" w:sz="2" w:space="0" w:color="E3E3E3"/>
              <w:left w:val="single" w:sz="2" w:space="0" w:color="E3E3E3"/>
            </w:tcBorders>
            <w:vAlign w:val="center"/>
            <w:hideMark/>
          </w:tcPr>
          <w:p w14:paraId="3A27B1FC"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Механизм повреждения</w:t>
            </w:r>
          </w:p>
        </w:tc>
        <w:tc>
          <w:tcPr>
            <w:tcW w:w="0" w:type="auto"/>
            <w:tcBorders>
              <w:top w:val="single" w:sz="2" w:space="0" w:color="E3E3E3"/>
              <w:left w:val="single" w:sz="2" w:space="0" w:color="E3E3E3"/>
            </w:tcBorders>
            <w:vAlign w:val="center"/>
            <w:hideMark/>
          </w:tcPr>
          <w:p w14:paraId="1FE3ECF0"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Клинические проявления</w:t>
            </w:r>
          </w:p>
        </w:tc>
        <w:tc>
          <w:tcPr>
            <w:tcW w:w="0" w:type="auto"/>
            <w:tcBorders>
              <w:top w:val="single" w:sz="2" w:space="0" w:color="E3E3E3"/>
              <w:left w:val="single" w:sz="2" w:space="0" w:color="E3E3E3"/>
              <w:right w:val="nil"/>
            </w:tcBorders>
            <w:vAlign w:val="center"/>
            <w:hideMark/>
          </w:tcPr>
          <w:p w14:paraId="0605653E"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Доказательство</w:t>
            </w:r>
          </w:p>
        </w:tc>
      </w:tr>
      <w:tr w:rsidR="00F44BBA" w:rsidRPr="00EC788E" w14:paraId="518BEBE9" w14:textId="77777777" w:rsidTr="00D97B88">
        <w:trPr>
          <w:tblCellSpacing w:w="15" w:type="dxa"/>
        </w:trPr>
        <w:tc>
          <w:tcPr>
            <w:tcW w:w="0" w:type="auto"/>
            <w:tcBorders>
              <w:top w:val="single" w:sz="2" w:space="0" w:color="E3E3E3"/>
              <w:left w:val="single" w:sz="2" w:space="0" w:color="E3E3E3"/>
            </w:tcBorders>
            <w:vAlign w:val="center"/>
            <w:hideMark/>
          </w:tcPr>
          <w:p w14:paraId="4879CE6D" w14:textId="77777777" w:rsidR="00F44BBA" w:rsidRPr="00EC788E" w:rsidRDefault="00F44BBA" w:rsidP="00D97B88">
            <w:pPr>
              <w:rPr>
                <w:rFonts w:ascii="Arial" w:hAnsi="Arial" w:cs="Arial"/>
                <w:sz w:val="32"/>
                <w:szCs w:val="32"/>
              </w:rPr>
            </w:pPr>
            <w:r w:rsidRPr="00EC788E">
              <w:rPr>
                <w:rFonts w:ascii="Arial" w:hAnsi="Arial" w:cs="Arial"/>
                <w:b/>
                <w:bCs/>
                <w:sz w:val="32"/>
                <w:szCs w:val="32"/>
              </w:rPr>
              <w:t>ЖКТ</w:t>
            </w:r>
          </w:p>
        </w:tc>
        <w:tc>
          <w:tcPr>
            <w:tcW w:w="0" w:type="auto"/>
            <w:tcBorders>
              <w:top w:val="single" w:sz="2" w:space="0" w:color="E3E3E3"/>
              <w:left w:val="single" w:sz="2" w:space="0" w:color="E3E3E3"/>
            </w:tcBorders>
            <w:vAlign w:val="center"/>
            <w:hideMark/>
          </w:tcPr>
          <w:p w14:paraId="03F11912" w14:textId="77777777" w:rsidR="00F44BBA" w:rsidRPr="00EC788E" w:rsidRDefault="00F44BBA" w:rsidP="00D97B88">
            <w:pPr>
              <w:rPr>
                <w:rFonts w:ascii="Arial" w:hAnsi="Arial" w:cs="Arial"/>
                <w:sz w:val="32"/>
                <w:szCs w:val="32"/>
              </w:rPr>
            </w:pPr>
            <w:r w:rsidRPr="00EC788E">
              <w:rPr>
                <w:rFonts w:ascii="Arial" w:hAnsi="Arial" w:cs="Arial"/>
                <w:sz w:val="32"/>
                <w:szCs w:val="32"/>
              </w:rPr>
              <w:t>Кортизол → снижение слизи → воспаление</w:t>
            </w:r>
          </w:p>
        </w:tc>
        <w:tc>
          <w:tcPr>
            <w:tcW w:w="0" w:type="auto"/>
            <w:tcBorders>
              <w:top w:val="single" w:sz="2" w:space="0" w:color="E3E3E3"/>
              <w:left w:val="single" w:sz="2" w:space="0" w:color="E3E3E3"/>
            </w:tcBorders>
            <w:vAlign w:val="center"/>
            <w:hideMark/>
          </w:tcPr>
          <w:p w14:paraId="535B897A" w14:textId="77777777" w:rsidR="00F44BBA" w:rsidRPr="00EC788E" w:rsidRDefault="00F44BBA" w:rsidP="00D97B88">
            <w:pPr>
              <w:rPr>
                <w:rFonts w:ascii="Arial" w:hAnsi="Arial" w:cs="Arial"/>
                <w:sz w:val="32"/>
                <w:szCs w:val="32"/>
              </w:rPr>
            </w:pPr>
            <w:r w:rsidRPr="00EC788E">
              <w:rPr>
                <w:rFonts w:ascii="Arial" w:hAnsi="Arial" w:cs="Arial"/>
                <w:sz w:val="32"/>
                <w:szCs w:val="32"/>
              </w:rPr>
              <w:t>Гастрит, язва, СРК, диспепсия</w:t>
            </w:r>
          </w:p>
        </w:tc>
        <w:tc>
          <w:tcPr>
            <w:tcW w:w="0" w:type="auto"/>
            <w:tcBorders>
              <w:top w:val="single" w:sz="2" w:space="0" w:color="E3E3E3"/>
              <w:left w:val="single" w:sz="2" w:space="0" w:color="E3E3E3"/>
              <w:right w:val="nil"/>
            </w:tcBorders>
            <w:vAlign w:val="center"/>
            <w:hideMark/>
          </w:tcPr>
          <w:p w14:paraId="79B5E129" w14:textId="77777777" w:rsidR="00F44BBA" w:rsidRPr="00EC788E" w:rsidRDefault="00F44BBA" w:rsidP="00D97B88">
            <w:pPr>
              <w:rPr>
                <w:rFonts w:ascii="Arial" w:hAnsi="Arial" w:cs="Arial"/>
                <w:sz w:val="32"/>
                <w:szCs w:val="32"/>
              </w:rPr>
            </w:pPr>
            <w:r w:rsidRPr="00EC788E">
              <w:rPr>
                <w:rFonts w:ascii="Arial" w:hAnsi="Arial" w:cs="Arial"/>
                <w:sz w:val="32"/>
                <w:szCs w:val="32"/>
              </w:rPr>
              <w:t>Университет Огайо, 2018</w:t>
            </w:r>
          </w:p>
        </w:tc>
      </w:tr>
      <w:tr w:rsidR="00F44BBA" w:rsidRPr="00EC788E" w14:paraId="1207616A" w14:textId="77777777" w:rsidTr="00D97B88">
        <w:trPr>
          <w:tblCellSpacing w:w="15" w:type="dxa"/>
        </w:trPr>
        <w:tc>
          <w:tcPr>
            <w:tcW w:w="0" w:type="auto"/>
            <w:tcBorders>
              <w:top w:val="single" w:sz="2" w:space="0" w:color="E3E3E3"/>
              <w:left w:val="single" w:sz="2" w:space="0" w:color="E3E3E3"/>
            </w:tcBorders>
            <w:vAlign w:val="center"/>
            <w:hideMark/>
          </w:tcPr>
          <w:p w14:paraId="7FE639F5" w14:textId="77777777" w:rsidR="00F44BBA" w:rsidRPr="00EC788E" w:rsidRDefault="00F44BBA" w:rsidP="00D97B88">
            <w:pPr>
              <w:rPr>
                <w:rFonts w:ascii="Arial" w:hAnsi="Arial" w:cs="Arial"/>
                <w:sz w:val="32"/>
                <w:szCs w:val="32"/>
              </w:rPr>
            </w:pPr>
            <w:r w:rsidRPr="00EC788E">
              <w:rPr>
                <w:rFonts w:ascii="Arial" w:hAnsi="Arial" w:cs="Arial"/>
                <w:b/>
                <w:bCs/>
                <w:sz w:val="32"/>
                <w:szCs w:val="32"/>
              </w:rPr>
              <w:t>Сердце</w:t>
            </w:r>
          </w:p>
        </w:tc>
        <w:tc>
          <w:tcPr>
            <w:tcW w:w="0" w:type="auto"/>
            <w:tcBorders>
              <w:top w:val="single" w:sz="2" w:space="0" w:color="E3E3E3"/>
              <w:left w:val="single" w:sz="2" w:space="0" w:color="E3E3E3"/>
            </w:tcBorders>
            <w:vAlign w:val="center"/>
            <w:hideMark/>
          </w:tcPr>
          <w:p w14:paraId="3E4A76EC" w14:textId="77777777" w:rsidR="00F44BBA" w:rsidRPr="00EC788E" w:rsidRDefault="00F44BBA" w:rsidP="00D97B88">
            <w:pPr>
              <w:rPr>
                <w:rFonts w:ascii="Arial" w:hAnsi="Arial" w:cs="Arial"/>
                <w:sz w:val="32"/>
                <w:szCs w:val="32"/>
              </w:rPr>
            </w:pPr>
            <w:r w:rsidRPr="00EC788E">
              <w:rPr>
                <w:rFonts w:ascii="Arial" w:hAnsi="Arial" w:cs="Arial"/>
                <w:sz w:val="32"/>
                <w:szCs w:val="32"/>
              </w:rPr>
              <w:t>Кортизол + адреналин → сосуды</w:t>
            </w:r>
          </w:p>
        </w:tc>
        <w:tc>
          <w:tcPr>
            <w:tcW w:w="0" w:type="auto"/>
            <w:tcBorders>
              <w:top w:val="single" w:sz="2" w:space="0" w:color="E3E3E3"/>
              <w:left w:val="single" w:sz="2" w:space="0" w:color="E3E3E3"/>
            </w:tcBorders>
            <w:vAlign w:val="center"/>
            <w:hideMark/>
          </w:tcPr>
          <w:p w14:paraId="49C10C95" w14:textId="77777777" w:rsidR="00F44BBA" w:rsidRPr="00EC788E" w:rsidRDefault="00F44BBA" w:rsidP="00D97B88">
            <w:pPr>
              <w:rPr>
                <w:rFonts w:ascii="Arial" w:hAnsi="Arial" w:cs="Arial"/>
                <w:sz w:val="32"/>
                <w:szCs w:val="32"/>
              </w:rPr>
            </w:pPr>
            <w:r w:rsidRPr="00EC788E">
              <w:rPr>
                <w:rFonts w:ascii="Arial" w:hAnsi="Arial" w:cs="Arial"/>
                <w:sz w:val="32"/>
                <w:szCs w:val="32"/>
              </w:rPr>
              <w:t>Гипертония, ИБС, аритмия</w:t>
            </w:r>
          </w:p>
        </w:tc>
        <w:tc>
          <w:tcPr>
            <w:tcW w:w="0" w:type="auto"/>
            <w:tcBorders>
              <w:top w:val="single" w:sz="2" w:space="0" w:color="E3E3E3"/>
              <w:left w:val="single" w:sz="2" w:space="0" w:color="E3E3E3"/>
              <w:right w:val="nil"/>
            </w:tcBorders>
            <w:vAlign w:val="center"/>
            <w:hideMark/>
          </w:tcPr>
          <w:p w14:paraId="0E0C8999" w14:textId="77777777" w:rsidR="00F44BBA" w:rsidRPr="00EC788E" w:rsidRDefault="00F44BBA" w:rsidP="00D97B88">
            <w:pPr>
              <w:rPr>
                <w:rFonts w:ascii="Arial" w:hAnsi="Arial" w:cs="Arial"/>
                <w:sz w:val="32"/>
                <w:szCs w:val="32"/>
              </w:rPr>
            </w:pPr>
            <w:r w:rsidRPr="00EC788E">
              <w:rPr>
                <w:rFonts w:ascii="Arial" w:hAnsi="Arial" w:cs="Arial"/>
                <w:sz w:val="32"/>
                <w:szCs w:val="32"/>
              </w:rPr>
              <w:t>Мета-анализ, 2015 (1,3 млн)</w:t>
            </w:r>
          </w:p>
        </w:tc>
      </w:tr>
      <w:tr w:rsidR="00F44BBA" w:rsidRPr="00EC788E" w14:paraId="219640C5" w14:textId="77777777" w:rsidTr="00D97B88">
        <w:trPr>
          <w:tblCellSpacing w:w="15" w:type="dxa"/>
        </w:trPr>
        <w:tc>
          <w:tcPr>
            <w:tcW w:w="0" w:type="auto"/>
            <w:tcBorders>
              <w:top w:val="single" w:sz="2" w:space="0" w:color="E3E3E3"/>
              <w:left w:val="single" w:sz="2" w:space="0" w:color="E3E3E3"/>
            </w:tcBorders>
            <w:vAlign w:val="center"/>
            <w:hideMark/>
          </w:tcPr>
          <w:p w14:paraId="4030E724" w14:textId="77777777" w:rsidR="00F44BBA" w:rsidRPr="00EC788E" w:rsidRDefault="00F44BBA" w:rsidP="00D97B88">
            <w:pPr>
              <w:rPr>
                <w:rFonts w:ascii="Arial" w:hAnsi="Arial" w:cs="Arial"/>
                <w:sz w:val="32"/>
                <w:szCs w:val="32"/>
              </w:rPr>
            </w:pPr>
            <w:r w:rsidRPr="00EC788E">
              <w:rPr>
                <w:rFonts w:ascii="Arial" w:hAnsi="Arial" w:cs="Arial"/>
                <w:b/>
                <w:bCs/>
                <w:sz w:val="32"/>
                <w:szCs w:val="32"/>
              </w:rPr>
              <w:t>Иммунитет</w:t>
            </w:r>
          </w:p>
        </w:tc>
        <w:tc>
          <w:tcPr>
            <w:tcW w:w="0" w:type="auto"/>
            <w:tcBorders>
              <w:top w:val="single" w:sz="2" w:space="0" w:color="E3E3E3"/>
              <w:left w:val="single" w:sz="2" w:space="0" w:color="E3E3E3"/>
            </w:tcBorders>
            <w:vAlign w:val="center"/>
            <w:hideMark/>
          </w:tcPr>
          <w:p w14:paraId="2F201C6E" w14:textId="77777777" w:rsidR="00F44BBA" w:rsidRPr="00EC788E" w:rsidRDefault="00F44BBA" w:rsidP="00D97B88">
            <w:pPr>
              <w:rPr>
                <w:rFonts w:ascii="Arial" w:hAnsi="Arial" w:cs="Arial"/>
                <w:sz w:val="32"/>
                <w:szCs w:val="32"/>
              </w:rPr>
            </w:pPr>
            <w:r w:rsidRPr="00EC788E">
              <w:rPr>
                <w:rFonts w:ascii="Arial" w:hAnsi="Arial" w:cs="Arial"/>
                <w:sz w:val="32"/>
                <w:szCs w:val="32"/>
              </w:rPr>
              <w:t>Хроническое воспаление</w:t>
            </w:r>
          </w:p>
        </w:tc>
        <w:tc>
          <w:tcPr>
            <w:tcW w:w="0" w:type="auto"/>
            <w:tcBorders>
              <w:top w:val="single" w:sz="2" w:space="0" w:color="E3E3E3"/>
              <w:left w:val="single" w:sz="2" w:space="0" w:color="E3E3E3"/>
            </w:tcBorders>
            <w:vAlign w:val="center"/>
            <w:hideMark/>
          </w:tcPr>
          <w:p w14:paraId="7DEF8551" w14:textId="77777777" w:rsidR="00F44BBA" w:rsidRPr="00EC788E" w:rsidRDefault="00F44BBA" w:rsidP="00D97B88">
            <w:pPr>
              <w:rPr>
                <w:rFonts w:ascii="Arial" w:hAnsi="Arial" w:cs="Arial"/>
                <w:sz w:val="32"/>
                <w:szCs w:val="32"/>
              </w:rPr>
            </w:pPr>
            <w:r w:rsidRPr="00EC788E">
              <w:rPr>
                <w:rFonts w:ascii="Arial" w:hAnsi="Arial" w:cs="Arial"/>
                <w:sz w:val="32"/>
                <w:szCs w:val="32"/>
              </w:rPr>
              <w:t>Аутоиммунные заболевания, инфекции</w:t>
            </w:r>
          </w:p>
        </w:tc>
        <w:tc>
          <w:tcPr>
            <w:tcW w:w="0" w:type="auto"/>
            <w:tcBorders>
              <w:top w:val="single" w:sz="2" w:space="0" w:color="E3E3E3"/>
              <w:left w:val="single" w:sz="2" w:space="0" w:color="E3E3E3"/>
              <w:right w:val="nil"/>
            </w:tcBorders>
            <w:vAlign w:val="center"/>
            <w:hideMark/>
          </w:tcPr>
          <w:p w14:paraId="68DA8110"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JAMA </w:t>
            </w:r>
            <w:proofErr w:type="spellStart"/>
            <w:r w:rsidRPr="00EC788E">
              <w:rPr>
                <w:rFonts w:ascii="Arial" w:hAnsi="Arial" w:cs="Arial"/>
                <w:sz w:val="32"/>
                <w:szCs w:val="32"/>
              </w:rPr>
              <w:t>Psychiatry</w:t>
            </w:r>
            <w:proofErr w:type="spellEnd"/>
            <w:r w:rsidRPr="00EC788E">
              <w:rPr>
                <w:rFonts w:ascii="Arial" w:hAnsi="Arial" w:cs="Arial"/>
                <w:sz w:val="32"/>
                <w:szCs w:val="32"/>
              </w:rPr>
              <w:t>, 2019</w:t>
            </w:r>
          </w:p>
        </w:tc>
      </w:tr>
      <w:tr w:rsidR="00F44BBA" w:rsidRPr="00EC788E" w14:paraId="636B1896" w14:textId="77777777" w:rsidTr="00D97B88">
        <w:trPr>
          <w:tblCellSpacing w:w="15" w:type="dxa"/>
        </w:trPr>
        <w:tc>
          <w:tcPr>
            <w:tcW w:w="0" w:type="auto"/>
            <w:tcBorders>
              <w:top w:val="single" w:sz="2" w:space="0" w:color="E3E3E3"/>
              <w:left w:val="single" w:sz="2" w:space="0" w:color="E3E3E3"/>
            </w:tcBorders>
            <w:vAlign w:val="center"/>
            <w:hideMark/>
          </w:tcPr>
          <w:p w14:paraId="1C3F8602" w14:textId="77777777" w:rsidR="00F44BBA" w:rsidRPr="00EC788E" w:rsidRDefault="00F44BBA" w:rsidP="00D97B88">
            <w:pPr>
              <w:rPr>
                <w:rFonts w:ascii="Arial" w:hAnsi="Arial" w:cs="Arial"/>
                <w:sz w:val="32"/>
                <w:szCs w:val="32"/>
              </w:rPr>
            </w:pPr>
            <w:r w:rsidRPr="00EC788E">
              <w:rPr>
                <w:rFonts w:ascii="Arial" w:hAnsi="Arial" w:cs="Arial"/>
                <w:b/>
                <w:bCs/>
                <w:sz w:val="32"/>
                <w:szCs w:val="32"/>
              </w:rPr>
              <w:t>Эндокринная</w:t>
            </w:r>
          </w:p>
        </w:tc>
        <w:tc>
          <w:tcPr>
            <w:tcW w:w="0" w:type="auto"/>
            <w:tcBorders>
              <w:top w:val="single" w:sz="2" w:space="0" w:color="E3E3E3"/>
              <w:left w:val="single" w:sz="2" w:space="0" w:color="E3E3E3"/>
            </w:tcBorders>
            <w:vAlign w:val="center"/>
            <w:hideMark/>
          </w:tcPr>
          <w:p w14:paraId="4C04B64B"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Ось HPA → </w:t>
            </w:r>
            <w:proofErr w:type="spellStart"/>
            <w:r w:rsidRPr="00EC788E">
              <w:rPr>
                <w:rFonts w:ascii="Arial" w:hAnsi="Arial" w:cs="Arial"/>
                <w:sz w:val="32"/>
                <w:szCs w:val="32"/>
              </w:rPr>
              <w:t>дисрегуляция</w:t>
            </w:r>
            <w:proofErr w:type="spellEnd"/>
          </w:p>
        </w:tc>
        <w:tc>
          <w:tcPr>
            <w:tcW w:w="0" w:type="auto"/>
            <w:tcBorders>
              <w:top w:val="single" w:sz="2" w:space="0" w:color="E3E3E3"/>
              <w:left w:val="single" w:sz="2" w:space="0" w:color="E3E3E3"/>
            </w:tcBorders>
            <w:vAlign w:val="center"/>
            <w:hideMark/>
          </w:tcPr>
          <w:p w14:paraId="6BD24498" w14:textId="77777777" w:rsidR="00F44BBA" w:rsidRPr="00EC788E" w:rsidRDefault="00F44BBA" w:rsidP="00D97B88">
            <w:pPr>
              <w:rPr>
                <w:rFonts w:ascii="Arial" w:hAnsi="Arial" w:cs="Arial"/>
                <w:sz w:val="32"/>
                <w:szCs w:val="32"/>
              </w:rPr>
            </w:pPr>
            <w:r w:rsidRPr="00EC788E">
              <w:rPr>
                <w:rFonts w:ascii="Arial" w:hAnsi="Arial" w:cs="Arial"/>
                <w:sz w:val="32"/>
                <w:szCs w:val="32"/>
              </w:rPr>
              <w:t>Диабет 2 типа, ожирение, усталость</w:t>
            </w:r>
          </w:p>
        </w:tc>
        <w:tc>
          <w:tcPr>
            <w:tcW w:w="0" w:type="auto"/>
            <w:tcBorders>
              <w:top w:val="single" w:sz="2" w:space="0" w:color="E3E3E3"/>
              <w:left w:val="single" w:sz="2" w:space="0" w:color="E3E3E3"/>
              <w:right w:val="nil"/>
            </w:tcBorders>
            <w:vAlign w:val="center"/>
            <w:hideMark/>
          </w:tcPr>
          <w:p w14:paraId="7C9E63E4" w14:textId="77777777" w:rsidR="00F44BBA" w:rsidRPr="00EC788E" w:rsidRDefault="00F44BBA" w:rsidP="00D97B88">
            <w:pPr>
              <w:rPr>
                <w:rFonts w:ascii="Arial" w:hAnsi="Arial" w:cs="Arial"/>
                <w:sz w:val="32"/>
                <w:szCs w:val="32"/>
              </w:rPr>
            </w:pPr>
            <w:r w:rsidRPr="00EC788E">
              <w:rPr>
                <w:rFonts w:ascii="Arial" w:hAnsi="Arial" w:cs="Arial"/>
                <w:sz w:val="32"/>
                <w:szCs w:val="32"/>
              </w:rPr>
              <w:t>ACE Study, 1998</w:t>
            </w:r>
          </w:p>
        </w:tc>
      </w:tr>
      <w:tr w:rsidR="00F44BBA" w:rsidRPr="00EC788E" w14:paraId="22443F92" w14:textId="77777777" w:rsidTr="00D97B88">
        <w:trPr>
          <w:tblCellSpacing w:w="15" w:type="dxa"/>
        </w:trPr>
        <w:tc>
          <w:tcPr>
            <w:tcW w:w="0" w:type="auto"/>
            <w:tcBorders>
              <w:top w:val="single" w:sz="2" w:space="0" w:color="E3E3E3"/>
              <w:left w:val="single" w:sz="2" w:space="0" w:color="E3E3E3"/>
            </w:tcBorders>
            <w:vAlign w:val="center"/>
            <w:hideMark/>
          </w:tcPr>
          <w:p w14:paraId="1E9B2EF3" w14:textId="77777777" w:rsidR="00F44BBA" w:rsidRPr="00EC788E" w:rsidRDefault="00F44BBA" w:rsidP="00D97B88">
            <w:pPr>
              <w:rPr>
                <w:rFonts w:ascii="Arial" w:hAnsi="Arial" w:cs="Arial"/>
                <w:sz w:val="32"/>
                <w:szCs w:val="32"/>
              </w:rPr>
            </w:pPr>
            <w:r w:rsidRPr="00EC788E">
              <w:rPr>
                <w:rFonts w:ascii="Arial" w:hAnsi="Arial" w:cs="Arial"/>
                <w:b/>
                <w:bCs/>
                <w:sz w:val="32"/>
                <w:szCs w:val="32"/>
              </w:rPr>
              <w:t>Нервная</w:t>
            </w:r>
          </w:p>
        </w:tc>
        <w:tc>
          <w:tcPr>
            <w:tcW w:w="0" w:type="auto"/>
            <w:tcBorders>
              <w:top w:val="single" w:sz="2" w:space="0" w:color="E3E3E3"/>
              <w:left w:val="single" w:sz="2" w:space="0" w:color="E3E3E3"/>
            </w:tcBorders>
            <w:vAlign w:val="center"/>
            <w:hideMark/>
          </w:tcPr>
          <w:p w14:paraId="4264EECD"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Центральная </w:t>
            </w:r>
            <w:proofErr w:type="spellStart"/>
            <w:r w:rsidRPr="00EC788E">
              <w:rPr>
                <w:rFonts w:ascii="Arial" w:hAnsi="Arial" w:cs="Arial"/>
                <w:sz w:val="32"/>
                <w:szCs w:val="32"/>
              </w:rPr>
              <w:t>сенситизация</w:t>
            </w:r>
            <w:proofErr w:type="spellEnd"/>
          </w:p>
        </w:tc>
        <w:tc>
          <w:tcPr>
            <w:tcW w:w="0" w:type="auto"/>
            <w:tcBorders>
              <w:top w:val="single" w:sz="2" w:space="0" w:color="E3E3E3"/>
              <w:left w:val="single" w:sz="2" w:space="0" w:color="E3E3E3"/>
            </w:tcBorders>
            <w:vAlign w:val="center"/>
            <w:hideMark/>
          </w:tcPr>
          <w:p w14:paraId="352A1619"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Мигрени, </w:t>
            </w:r>
            <w:proofErr w:type="spellStart"/>
            <w:r w:rsidRPr="00EC788E">
              <w:rPr>
                <w:rFonts w:ascii="Arial" w:hAnsi="Arial" w:cs="Arial"/>
                <w:sz w:val="32"/>
                <w:szCs w:val="32"/>
              </w:rPr>
              <w:t>фибромиалгия</w:t>
            </w:r>
            <w:proofErr w:type="spellEnd"/>
            <w:r w:rsidRPr="00EC788E">
              <w:rPr>
                <w:rFonts w:ascii="Arial" w:hAnsi="Arial" w:cs="Arial"/>
                <w:sz w:val="32"/>
                <w:szCs w:val="32"/>
              </w:rPr>
              <w:t>, хроническая боль</w:t>
            </w:r>
          </w:p>
        </w:tc>
        <w:tc>
          <w:tcPr>
            <w:tcW w:w="0" w:type="auto"/>
            <w:tcBorders>
              <w:top w:val="single" w:sz="2" w:space="0" w:color="E3E3E3"/>
              <w:left w:val="single" w:sz="2" w:space="0" w:color="E3E3E3"/>
              <w:right w:val="nil"/>
            </w:tcBorders>
            <w:vAlign w:val="center"/>
            <w:hideMark/>
          </w:tcPr>
          <w:p w14:paraId="2A9E9EF1" w14:textId="77777777" w:rsidR="00F44BBA" w:rsidRPr="00EC788E" w:rsidRDefault="00F44BBA" w:rsidP="00D97B88">
            <w:pPr>
              <w:rPr>
                <w:rFonts w:ascii="Arial" w:hAnsi="Arial" w:cs="Arial"/>
                <w:sz w:val="32"/>
                <w:szCs w:val="32"/>
              </w:rPr>
            </w:pPr>
            <w:proofErr w:type="spellStart"/>
            <w:r w:rsidRPr="00EC788E">
              <w:rPr>
                <w:rFonts w:ascii="Arial" w:hAnsi="Arial" w:cs="Arial"/>
                <w:sz w:val="32"/>
                <w:szCs w:val="32"/>
              </w:rPr>
              <w:t>Explain</w:t>
            </w:r>
            <w:proofErr w:type="spellEnd"/>
            <w:r w:rsidRPr="00EC788E">
              <w:rPr>
                <w:rFonts w:ascii="Arial" w:hAnsi="Arial" w:cs="Arial"/>
                <w:sz w:val="32"/>
                <w:szCs w:val="32"/>
              </w:rPr>
              <w:t xml:space="preserve"> </w:t>
            </w:r>
            <w:proofErr w:type="spellStart"/>
            <w:r w:rsidRPr="00EC788E">
              <w:rPr>
                <w:rFonts w:ascii="Arial" w:hAnsi="Arial" w:cs="Arial"/>
                <w:sz w:val="32"/>
                <w:szCs w:val="32"/>
              </w:rPr>
              <w:t>Pain</w:t>
            </w:r>
            <w:proofErr w:type="spellEnd"/>
            <w:r w:rsidRPr="00EC788E">
              <w:rPr>
                <w:rFonts w:ascii="Arial" w:hAnsi="Arial" w:cs="Arial"/>
                <w:sz w:val="32"/>
                <w:szCs w:val="32"/>
              </w:rPr>
              <w:t>, 2013</w:t>
            </w:r>
          </w:p>
        </w:tc>
      </w:tr>
      <w:tr w:rsidR="00F44BBA" w:rsidRPr="00EC788E" w14:paraId="1A37D5E6" w14:textId="77777777" w:rsidTr="00D97B88">
        <w:trPr>
          <w:tblCellSpacing w:w="15" w:type="dxa"/>
        </w:trPr>
        <w:tc>
          <w:tcPr>
            <w:tcW w:w="0" w:type="auto"/>
            <w:tcBorders>
              <w:top w:val="single" w:sz="2" w:space="0" w:color="E3E3E3"/>
              <w:left w:val="single" w:sz="2" w:space="0" w:color="E3E3E3"/>
            </w:tcBorders>
            <w:vAlign w:val="center"/>
            <w:hideMark/>
          </w:tcPr>
          <w:p w14:paraId="2F478A79" w14:textId="77777777" w:rsidR="00F44BBA" w:rsidRPr="00EC788E" w:rsidRDefault="00F44BBA" w:rsidP="00D97B88">
            <w:pPr>
              <w:rPr>
                <w:rFonts w:ascii="Arial" w:hAnsi="Arial" w:cs="Arial"/>
                <w:sz w:val="32"/>
                <w:szCs w:val="32"/>
              </w:rPr>
            </w:pPr>
            <w:r w:rsidRPr="00EC788E">
              <w:rPr>
                <w:rFonts w:ascii="Arial" w:hAnsi="Arial" w:cs="Arial"/>
                <w:b/>
                <w:bCs/>
                <w:sz w:val="32"/>
                <w:szCs w:val="32"/>
              </w:rPr>
              <w:t>Кожа</w:t>
            </w:r>
          </w:p>
        </w:tc>
        <w:tc>
          <w:tcPr>
            <w:tcW w:w="0" w:type="auto"/>
            <w:tcBorders>
              <w:top w:val="single" w:sz="2" w:space="0" w:color="E3E3E3"/>
              <w:left w:val="single" w:sz="2" w:space="0" w:color="E3E3E3"/>
            </w:tcBorders>
            <w:vAlign w:val="center"/>
            <w:hideMark/>
          </w:tcPr>
          <w:p w14:paraId="669813E7" w14:textId="77777777" w:rsidR="00F44BBA" w:rsidRPr="00EC788E" w:rsidRDefault="00F44BBA" w:rsidP="00D97B88">
            <w:pPr>
              <w:rPr>
                <w:rFonts w:ascii="Arial" w:hAnsi="Arial" w:cs="Arial"/>
                <w:sz w:val="32"/>
                <w:szCs w:val="32"/>
              </w:rPr>
            </w:pPr>
            <w:r w:rsidRPr="00EC788E">
              <w:rPr>
                <w:rFonts w:ascii="Arial" w:hAnsi="Arial" w:cs="Arial"/>
                <w:sz w:val="32"/>
                <w:szCs w:val="32"/>
              </w:rPr>
              <w:t>Воспаление + иммунный ответ</w:t>
            </w:r>
          </w:p>
        </w:tc>
        <w:tc>
          <w:tcPr>
            <w:tcW w:w="0" w:type="auto"/>
            <w:tcBorders>
              <w:top w:val="single" w:sz="2" w:space="0" w:color="E3E3E3"/>
              <w:left w:val="single" w:sz="2" w:space="0" w:color="E3E3E3"/>
            </w:tcBorders>
            <w:vAlign w:val="center"/>
            <w:hideMark/>
          </w:tcPr>
          <w:p w14:paraId="73407DD9" w14:textId="77777777" w:rsidR="00F44BBA" w:rsidRPr="00EC788E" w:rsidRDefault="00F44BBA" w:rsidP="00D97B88">
            <w:pPr>
              <w:rPr>
                <w:rFonts w:ascii="Arial" w:hAnsi="Arial" w:cs="Arial"/>
                <w:sz w:val="32"/>
                <w:szCs w:val="32"/>
              </w:rPr>
            </w:pPr>
            <w:r w:rsidRPr="00EC788E">
              <w:rPr>
                <w:rFonts w:ascii="Arial" w:hAnsi="Arial" w:cs="Arial"/>
                <w:sz w:val="32"/>
                <w:szCs w:val="32"/>
              </w:rPr>
              <w:t>Псориаз, экзема, акне</w:t>
            </w:r>
          </w:p>
        </w:tc>
        <w:tc>
          <w:tcPr>
            <w:tcW w:w="0" w:type="auto"/>
            <w:tcBorders>
              <w:top w:val="single" w:sz="2" w:space="0" w:color="E3E3E3"/>
              <w:left w:val="single" w:sz="2" w:space="0" w:color="E3E3E3"/>
              <w:right w:val="nil"/>
            </w:tcBorders>
            <w:vAlign w:val="center"/>
            <w:hideMark/>
          </w:tcPr>
          <w:p w14:paraId="0C28F47B" w14:textId="77777777" w:rsidR="00F44BBA" w:rsidRPr="00EC788E" w:rsidRDefault="00F44BBA" w:rsidP="00D97B88">
            <w:pPr>
              <w:rPr>
                <w:rFonts w:ascii="Arial" w:hAnsi="Arial" w:cs="Arial"/>
                <w:sz w:val="32"/>
                <w:szCs w:val="32"/>
              </w:rPr>
            </w:pPr>
            <w:r w:rsidRPr="00EC788E">
              <w:rPr>
                <w:rFonts w:ascii="Arial" w:hAnsi="Arial" w:cs="Arial"/>
                <w:sz w:val="32"/>
                <w:szCs w:val="32"/>
              </w:rPr>
              <w:t>Дерматологические исследования</w:t>
            </w:r>
          </w:p>
        </w:tc>
      </w:tr>
      <w:tr w:rsidR="00F44BBA" w:rsidRPr="00EC788E" w14:paraId="038BD135" w14:textId="77777777" w:rsidTr="00D97B88">
        <w:trPr>
          <w:tblCellSpacing w:w="15" w:type="dxa"/>
        </w:trPr>
        <w:tc>
          <w:tcPr>
            <w:tcW w:w="0" w:type="auto"/>
            <w:tcBorders>
              <w:top w:val="single" w:sz="2" w:space="0" w:color="E3E3E3"/>
              <w:left w:val="single" w:sz="2" w:space="0" w:color="E3E3E3"/>
              <w:bottom w:val="nil"/>
            </w:tcBorders>
            <w:vAlign w:val="center"/>
            <w:hideMark/>
          </w:tcPr>
          <w:p w14:paraId="6B158968" w14:textId="77777777" w:rsidR="00F44BBA" w:rsidRPr="00EC788E" w:rsidRDefault="00F44BBA" w:rsidP="00D97B88">
            <w:pPr>
              <w:rPr>
                <w:rFonts w:ascii="Arial" w:hAnsi="Arial" w:cs="Arial"/>
                <w:sz w:val="32"/>
                <w:szCs w:val="32"/>
              </w:rPr>
            </w:pPr>
            <w:r w:rsidRPr="00EC788E">
              <w:rPr>
                <w:rFonts w:ascii="Arial" w:hAnsi="Arial" w:cs="Arial"/>
                <w:b/>
                <w:bCs/>
                <w:sz w:val="32"/>
                <w:szCs w:val="32"/>
              </w:rPr>
              <w:lastRenderedPageBreak/>
              <w:t>Репродуктивная</w:t>
            </w:r>
          </w:p>
        </w:tc>
        <w:tc>
          <w:tcPr>
            <w:tcW w:w="0" w:type="auto"/>
            <w:tcBorders>
              <w:top w:val="single" w:sz="2" w:space="0" w:color="E3E3E3"/>
              <w:left w:val="single" w:sz="2" w:space="0" w:color="E3E3E3"/>
              <w:bottom w:val="nil"/>
            </w:tcBorders>
            <w:vAlign w:val="center"/>
            <w:hideMark/>
          </w:tcPr>
          <w:p w14:paraId="3445451B" w14:textId="77777777" w:rsidR="00F44BBA" w:rsidRPr="00EC788E" w:rsidRDefault="00F44BBA" w:rsidP="00D97B88">
            <w:pPr>
              <w:rPr>
                <w:rFonts w:ascii="Arial" w:hAnsi="Arial" w:cs="Arial"/>
                <w:sz w:val="32"/>
                <w:szCs w:val="32"/>
              </w:rPr>
            </w:pPr>
            <w:r w:rsidRPr="00EC788E">
              <w:rPr>
                <w:rFonts w:ascii="Arial" w:hAnsi="Arial" w:cs="Arial"/>
                <w:sz w:val="32"/>
                <w:szCs w:val="32"/>
              </w:rPr>
              <w:t>Кортизол → гормоны</w:t>
            </w:r>
          </w:p>
        </w:tc>
        <w:tc>
          <w:tcPr>
            <w:tcW w:w="0" w:type="auto"/>
            <w:tcBorders>
              <w:top w:val="single" w:sz="2" w:space="0" w:color="E3E3E3"/>
              <w:left w:val="single" w:sz="2" w:space="0" w:color="E3E3E3"/>
              <w:bottom w:val="nil"/>
            </w:tcBorders>
            <w:vAlign w:val="center"/>
            <w:hideMark/>
          </w:tcPr>
          <w:p w14:paraId="6078ED0E" w14:textId="77777777" w:rsidR="00F44BBA" w:rsidRPr="00EC788E" w:rsidRDefault="00F44BBA" w:rsidP="00D97B88">
            <w:pPr>
              <w:rPr>
                <w:rFonts w:ascii="Arial" w:hAnsi="Arial" w:cs="Arial"/>
                <w:sz w:val="32"/>
                <w:szCs w:val="32"/>
              </w:rPr>
            </w:pPr>
            <w:r w:rsidRPr="00EC788E">
              <w:rPr>
                <w:rFonts w:ascii="Arial" w:hAnsi="Arial" w:cs="Arial"/>
                <w:sz w:val="32"/>
                <w:szCs w:val="32"/>
              </w:rPr>
              <w:t>Нарушения цикла, снижение либидо</w:t>
            </w:r>
          </w:p>
        </w:tc>
        <w:tc>
          <w:tcPr>
            <w:tcW w:w="0" w:type="auto"/>
            <w:tcBorders>
              <w:top w:val="single" w:sz="2" w:space="0" w:color="E3E3E3"/>
              <w:left w:val="single" w:sz="2" w:space="0" w:color="E3E3E3"/>
              <w:bottom w:val="nil"/>
              <w:right w:val="nil"/>
            </w:tcBorders>
            <w:vAlign w:val="center"/>
            <w:hideMark/>
          </w:tcPr>
          <w:p w14:paraId="1A2B2088" w14:textId="77777777" w:rsidR="00F44BBA" w:rsidRPr="00EC788E" w:rsidRDefault="00F44BBA" w:rsidP="00D97B88">
            <w:pPr>
              <w:rPr>
                <w:rFonts w:ascii="Arial" w:hAnsi="Arial" w:cs="Arial"/>
                <w:sz w:val="32"/>
                <w:szCs w:val="32"/>
              </w:rPr>
            </w:pPr>
            <w:r w:rsidRPr="00EC788E">
              <w:rPr>
                <w:rFonts w:ascii="Arial" w:hAnsi="Arial" w:cs="Arial"/>
                <w:sz w:val="32"/>
                <w:szCs w:val="32"/>
              </w:rPr>
              <w:t>Гинекологические исследования</w:t>
            </w:r>
          </w:p>
        </w:tc>
      </w:tr>
    </w:tbl>
    <w:p w14:paraId="25E5A2E4"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0069DCBF">
          <v:rect id="_x0000_i1145" style="width:0;height:1.5pt" o:hralign="center" o:hrstd="t" o:hr="t" fillcolor="#a0a0a0" stroked="f"/>
        </w:pict>
      </w:r>
    </w:p>
    <w:p w14:paraId="75A6C6FD"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12.9 ЧТО ЭТО ЗНАЧИТ ДЛЯ ТЕРAPIИ</w:t>
      </w:r>
    </w:p>
    <w:p w14:paraId="1A2CC0AA" w14:textId="77777777" w:rsidR="00F44BBA" w:rsidRPr="00EC788E" w:rsidRDefault="00F44BBA" w:rsidP="00D97B88">
      <w:pPr>
        <w:rPr>
          <w:rFonts w:ascii="Arial" w:hAnsi="Arial" w:cs="Arial"/>
          <w:sz w:val="32"/>
          <w:szCs w:val="32"/>
        </w:rPr>
      </w:pPr>
      <w:r w:rsidRPr="00EC788E">
        <w:rPr>
          <w:rFonts w:ascii="Arial" w:hAnsi="Arial" w:cs="Arial"/>
          <w:sz w:val="32"/>
          <w:szCs w:val="32"/>
        </w:rPr>
        <w:t>Понимание психосоматических механизмов имеет прямые последствия для терапевтической работы:</w:t>
      </w:r>
    </w:p>
    <w:p w14:paraId="41E7EAD6" w14:textId="77777777" w:rsidR="00F44BBA" w:rsidRPr="00EC788E" w:rsidRDefault="00F44BBA" w:rsidP="00D97B88">
      <w:pPr>
        <w:rPr>
          <w:rFonts w:ascii="Arial" w:hAnsi="Arial" w:cs="Arial"/>
          <w:sz w:val="32"/>
          <w:szCs w:val="32"/>
        </w:rPr>
      </w:pPr>
      <w:r w:rsidRPr="00EC788E">
        <w:rPr>
          <w:rFonts w:ascii="Arial" w:hAnsi="Arial" w:cs="Arial"/>
          <w:b/>
          <w:bCs/>
          <w:sz w:val="32"/>
          <w:szCs w:val="32"/>
        </w:rPr>
        <w:t>1. Легитимация боли.</w:t>
      </w:r>
      <w:r w:rsidRPr="00EC788E">
        <w:rPr>
          <w:rFonts w:ascii="Arial" w:hAnsi="Arial" w:cs="Arial"/>
          <w:sz w:val="32"/>
          <w:szCs w:val="32"/>
        </w:rPr>
        <w:t xml:space="preserve"> Первый шаг — объяснить пациенту: его боль реальна. Это не «воображение». Это не «симуляция». Это — физиологическое следствие хронического психологического состояния. Для многих пациентов это само по себе является терапевтическим: они перестают чувствовать вину за то, что «не могут справиться».</w:t>
      </w:r>
    </w:p>
    <w:p w14:paraId="7928EC9B" w14:textId="77777777" w:rsidR="00F44BBA" w:rsidRPr="00EC788E" w:rsidRDefault="00F44BBA" w:rsidP="00D97B88">
      <w:pPr>
        <w:rPr>
          <w:rFonts w:ascii="Arial" w:hAnsi="Arial" w:cs="Arial"/>
          <w:sz w:val="32"/>
          <w:szCs w:val="32"/>
        </w:rPr>
      </w:pPr>
      <w:r w:rsidRPr="00EC788E">
        <w:rPr>
          <w:rFonts w:ascii="Arial" w:hAnsi="Arial" w:cs="Arial"/>
          <w:b/>
          <w:bCs/>
          <w:sz w:val="32"/>
          <w:szCs w:val="32"/>
        </w:rPr>
        <w:t>2. Двойной подход.</w:t>
      </w:r>
      <w:r w:rsidRPr="00EC788E">
        <w:rPr>
          <w:rFonts w:ascii="Arial" w:hAnsi="Arial" w:cs="Arial"/>
          <w:sz w:val="32"/>
          <w:szCs w:val="32"/>
        </w:rPr>
        <w:t xml:space="preserve"> Лечение должно быть комбинированным: медицинское (для снятия симптомов) + психологическое (для устранения источника). Одно без другого — неэффективно в долгосрочной перспективе.</w:t>
      </w:r>
    </w:p>
    <w:p w14:paraId="3209E07C" w14:textId="77777777" w:rsidR="00F44BBA" w:rsidRPr="00EC788E" w:rsidRDefault="00F44BBA" w:rsidP="00D97B88">
      <w:pPr>
        <w:rPr>
          <w:rFonts w:ascii="Arial" w:hAnsi="Arial" w:cs="Arial"/>
          <w:sz w:val="32"/>
          <w:szCs w:val="32"/>
        </w:rPr>
      </w:pPr>
      <w:r w:rsidRPr="00EC788E">
        <w:rPr>
          <w:rFonts w:ascii="Arial" w:hAnsi="Arial" w:cs="Arial"/>
          <w:b/>
          <w:bCs/>
          <w:sz w:val="32"/>
          <w:szCs w:val="32"/>
        </w:rPr>
        <w:t>3. Работа с убеждениями.</w:t>
      </w:r>
      <w:r w:rsidRPr="00EC788E">
        <w:rPr>
          <w:rFonts w:ascii="Arial" w:hAnsi="Arial" w:cs="Arial"/>
          <w:sz w:val="32"/>
          <w:szCs w:val="32"/>
        </w:rPr>
        <w:t xml:space="preserve"> Ключевая цель — изменить убеждения, которые держат ось HPA в активированном состоянии. «Я недостаточно хорош» → «Я делаю достаточно». «Я виноват» → «Я несу ответственность, но не вину».</w:t>
      </w:r>
    </w:p>
    <w:p w14:paraId="3FF5B75C" w14:textId="77777777" w:rsidR="00F44BBA" w:rsidRPr="00EC788E" w:rsidRDefault="00F44BBA" w:rsidP="00D97B88">
      <w:pPr>
        <w:rPr>
          <w:rFonts w:ascii="Arial" w:hAnsi="Arial" w:cs="Arial"/>
          <w:sz w:val="32"/>
          <w:szCs w:val="32"/>
        </w:rPr>
      </w:pPr>
      <w:r w:rsidRPr="00EC788E">
        <w:rPr>
          <w:rFonts w:ascii="Arial" w:hAnsi="Arial" w:cs="Arial"/>
          <w:b/>
          <w:bCs/>
          <w:sz w:val="32"/>
          <w:szCs w:val="32"/>
        </w:rPr>
        <w:t>4. Активация системы успокоения.</w:t>
      </w:r>
      <w:r w:rsidRPr="00EC788E">
        <w:rPr>
          <w:rFonts w:ascii="Arial" w:hAnsi="Arial" w:cs="Arial"/>
          <w:sz w:val="32"/>
          <w:szCs w:val="32"/>
        </w:rPr>
        <w:t xml:space="preserve"> По модели Гилберта: необходимо не только снизить активности системы угрозы (через работу с самокритикой), но и активировать систему </w:t>
      </w:r>
      <w:r w:rsidRPr="00EC788E">
        <w:rPr>
          <w:rFonts w:ascii="Arial" w:hAnsi="Arial" w:cs="Arial"/>
          <w:sz w:val="32"/>
          <w:szCs w:val="32"/>
        </w:rPr>
        <w:lastRenderedPageBreak/>
        <w:t xml:space="preserve">успокоения (через </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 заботу о себе, безопасные отношения).</w:t>
      </w:r>
    </w:p>
    <w:p w14:paraId="508814BF" w14:textId="77777777" w:rsidR="00F44BBA" w:rsidRPr="00EC788E" w:rsidRDefault="00F44BBA" w:rsidP="00D97B88">
      <w:pPr>
        <w:rPr>
          <w:rFonts w:ascii="Arial" w:hAnsi="Arial" w:cs="Arial"/>
          <w:sz w:val="32"/>
          <w:szCs w:val="32"/>
        </w:rPr>
      </w:pPr>
      <w:r w:rsidRPr="00EC788E">
        <w:rPr>
          <w:rFonts w:ascii="Arial" w:hAnsi="Arial" w:cs="Arial"/>
          <w:b/>
          <w:bCs/>
          <w:sz w:val="32"/>
          <w:szCs w:val="32"/>
        </w:rPr>
        <w:t>5. Время.</w:t>
      </w:r>
      <w:r w:rsidRPr="00EC788E">
        <w:rPr>
          <w:rFonts w:ascii="Arial" w:hAnsi="Arial" w:cs="Arial"/>
          <w:sz w:val="32"/>
          <w:szCs w:val="32"/>
        </w:rPr>
        <w:t xml:space="preserve"> Телу нужно время для восстановления. Три года хронической вины не компенсируются тремя неделями терапии. Пациент должен понимать: улучшение будет постепенным. Это снижает тревогу и предотвращает преждевременное прекращение работы.</w:t>
      </w:r>
    </w:p>
    <w:p w14:paraId="0F90B270" w14:textId="77777777" w:rsidR="00F44BBA" w:rsidRPr="00EC788E" w:rsidRDefault="00000000" w:rsidP="00D97B88">
      <w:pPr>
        <w:rPr>
          <w:rFonts w:ascii="Arial" w:hAnsi="Arial" w:cs="Arial"/>
          <w:sz w:val="32"/>
          <w:szCs w:val="32"/>
        </w:rPr>
      </w:pPr>
      <w:r w:rsidRPr="00EC788E">
        <w:rPr>
          <w:rFonts w:ascii="Arial" w:hAnsi="Arial" w:cs="Arial"/>
          <w:sz w:val="32"/>
          <w:szCs w:val="32"/>
        </w:rPr>
        <w:pict w14:anchorId="78463DCF">
          <v:rect id="_x0000_i1146" style="width:0;height:1.5pt" o:hralign="center" o:hrstd="t" o:hr="t" fillcolor="#a0a0a0" stroked="f"/>
        </w:pict>
      </w:r>
    </w:p>
    <w:p w14:paraId="3D1A3E5E" w14:textId="77777777" w:rsidR="00F44BBA" w:rsidRPr="00EC788E" w:rsidRDefault="00F44BBA" w:rsidP="00D97B88">
      <w:pPr>
        <w:rPr>
          <w:rFonts w:ascii="Arial" w:hAnsi="Arial" w:cs="Arial"/>
          <w:b/>
          <w:bCs/>
          <w:sz w:val="32"/>
          <w:szCs w:val="32"/>
        </w:rPr>
      </w:pPr>
      <w:r w:rsidRPr="00EC788E">
        <w:rPr>
          <w:rFonts w:ascii="Arial" w:hAnsi="Arial" w:cs="Arial"/>
          <w:b/>
          <w:bCs/>
          <w:sz w:val="32"/>
          <w:szCs w:val="32"/>
        </w:rPr>
        <w:t>ЗАКЛЮЧЕНИЕ ГЛАВЫ</w:t>
      </w:r>
    </w:p>
    <w:p w14:paraId="32D76129" w14:textId="77777777" w:rsidR="00F44BBA" w:rsidRPr="00EC788E" w:rsidRDefault="00F44BBA" w:rsidP="00D97B88">
      <w:pPr>
        <w:rPr>
          <w:rFonts w:ascii="Arial" w:hAnsi="Arial" w:cs="Arial"/>
          <w:sz w:val="32"/>
          <w:szCs w:val="32"/>
        </w:rPr>
      </w:pPr>
      <w:r w:rsidRPr="00EC788E">
        <w:rPr>
          <w:rFonts w:ascii="Arial" w:hAnsi="Arial" w:cs="Arial"/>
          <w:sz w:val="32"/>
          <w:szCs w:val="32"/>
        </w:rPr>
        <w:t>Анна, с которой мы начали эту главу, вернулась ко мне через год после завершения терапии. Она сказала: «Знаете, что самое странное? Я не перестала чувствовать вину полностью. Иногда она ещё приходит. Но я научилась её замечать. И когда я её замечаю — я спрашиваю себя: "Это правда? Или это старый паттерн?" И чаще всего — это старый паттерн. И тогда я говорю себе: "Спасибо за предупреждение. Но я в безопасности." И боль уходит.»</w:t>
      </w:r>
    </w:p>
    <w:p w14:paraId="0BB7208A" w14:textId="77777777" w:rsidR="00F44BBA" w:rsidRPr="00EC788E" w:rsidRDefault="00F44BBA" w:rsidP="00D97B88">
      <w:pPr>
        <w:rPr>
          <w:rFonts w:ascii="Arial" w:hAnsi="Arial" w:cs="Arial"/>
          <w:sz w:val="32"/>
          <w:szCs w:val="32"/>
        </w:rPr>
      </w:pPr>
      <w:r w:rsidRPr="00EC788E">
        <w:rPr>
          <w:rFonts w:ascii="Arial" w:hAnsi="Arial" w:cs="Arial"/>
          <w:sz w:val="32"/>
          <w:szCs w:val="32"/>
        </w:rPr>
        <w:t>Тело Анны научилось тому, чему её не учили в детстве: оно может быть в безопасности. Оно не должно быть в постоянной боевой готовности. Оно может расслабиться.</w:t>
      </w:r>
    </w:p>
    <w:p w14:paraId="0B67FBEB" w14:textId="77777777" w:rsidR="00F44BBA" w:rsidRPr="00EC788E" w:rsidRDefault="00F44BBA" w:rsidP="00D97B88">
      <w:pPr>
        <w:rPr>
          <w:rFonts w:ascii="Arial" w:hAnsi="Arial" w:cs="Arial"/>
          <w:sz w:val="32"/>
          <w:szCs w:val="32"/>
        </w:rPr>
      </w:pPr>
      <w:r w:rsidRPr="00EC788E">
        <w:rPr>
          <w:rFonts w:ascii="Arial" w:hAnsi="Arial" w:cs="Arial"/>
          <w:sz w:val="32"/>
          <w:szCs w:val="32"/>
        </w:rPr>
        <w:t xml:space="preserve">Эта глава была о теле. Следующая глава — о социуме. О том, что происходит, когда психосоматика становится не индивидуальной проблемой, а социальной эпидемией. О стигме, о </w:t>
      </w:r>
      <w:proofErr w:type="spellStart"/>
      <w:r w:rsidRPr="00EC788E">
        <w:rPr>
          <w:rFonts w:ascii="Arial" w:hAnsi="Arial" w:cs="Arial"/>
          <w:sz w:val="32"/>
          <w:szCs w:val="32"/>
        </w:rPr>
        <w:t>хикикомори</w:t>
      </w:r>
      <w:proofErr w:type="spellEnd"/>
      <w:r w:rsidRPr="00EC788E">
        <w:rPr>
          <w:rFonts w:ascii="Arial" w:hAnsi="Arial" w:cs="Arial"/>
          <w:sz w:val="32"/>
          <w:szCs w:val="32"/>
        </w:rPr>
        <w:t>, о культуре отмены, о родителях, которые передают вину детям. О том, как личная вина становится общественным явлением.</w:t>
      </w:r>
    </w:p>
    <w:p w14:paraId="2F38192D" w14:textId="77777777" w:rsidR="00F44BBA" w:rsidRPr="00EC788E" w:rsidRDefault="00F44BBA">
      <w:pPr>
        <w:rPr>
          <w:rFonts w:ascii="Arial" w:hAnsi="Arial" w:cs="Arial"/>
          <w:sz w:val="32"/>
          <w:szCs w:val="32"/>
        </w:rPr>
      </w:pPr>
    </w:p>
    <w:p w14:paraId="4DB5B207"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ГЛАВА 13</w:t>
      </w:r>
    </w:p>
    <w:p w14:paraId="4E7BA177"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lastRenderedPageBreak/>
        <w:t>СОЦИАЛЬНЫЕ ПОСЛЕДСТВИЯ: КОГДА ВИНА СТАНОВИТСЯ ОБОДОМ</w:t>
      </w:r>
    </w:p>
    <w:p w14:paraId="77EE33C9" w14:textId="77777777" w:rsidR="00F44BBA" w:rsidRPr="00EC788E" w:rsidRDefault="00F44BBA" w:rsidP="00DF3219">
      <w:pPr>
        <w:rPr>
          <w:rFonts w:ascii="Arial" w:hAnsi="Arial" w:cs="Arial"/>
          <w:sz w:val="32"/>
          <w:szCs w:val="32"/>
        </w:rPr>
      </w:pPr>
      <w:r w:rsidRPr="00EC788E">
        <w:rPr>
          <w:rFonts w:ascii="Arial" w:hAnsi="Arial" w:cs="Arial"/>
          <w:sz w:val="32"/>
          <w:szCs w:val="32"/>
        </w:rPr>
        <w:t>«Мы должны научиться жить вместе, как братья, или погибнем все, как дураки.»</w:t>
      </w:r>
    </w:p>
    <w:p w14:paraId="084592E5" w14:textId="77777777" w:rsidR="00F44BBA" w:rsidRPr="00EC788E" w:rsidRDefault="00F44BBA" w:rsidP="00DF3219">
      <w:pPr>
        <w:rPr>
          <w:rFonts w:ascii="Arial" w:hAnsi="Arial" w:cs="Arial"/>
          <w:sz w:val="32"/>
          <w:szCs w:val="32"/>
        </w:rPr>
      </w:pPr>
      <w:r w:rsidRPr="00EC788E">
        <w:rPr>
          <w:rFonts w:ascii="Arial" w:hAnsi="Arial" w:cs="Arial"/>
          <w:sz w:val="32"/>
          <w:szCs w:val="32"/>
        </w:rPr>
        <w:t>— Мартин Лютер Кинг</w:t>
      </w:r>
    </w:p>
    <w:p w14:paraId="70210BD1"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ОТКРЫВАЮЩИЙ НАРРАТИВ: ТРИ ЧАСА УТРА</w:t>
      </w:r>
    </w:p>
    <w:p w14:paraId="3ECF4CB5" w14:textId="77777777" w:rsidR="00F44BBA" w:rsidRPr="00EC788E" w:rsidRDefault="00F44BBA" w:rsidP="00DF3219">
      <w:pPr>
        <w:rPr>
          <w:rFonts w:ascii="Arial" w:hAnsi="Arial" w:cs="Arial"/>
          <w:sz w:val="32"/>
          <w:szCs w:val="32"/>
        </w:rPr>
      </w:pPr>
      <w:r w:rsidRPr="00EC788E">
        <w:rPr>
          <w:rFonts w:ascii="Arial" w:hAnsi="Arial" w:cs="Arial"/>
          <w:sz w:val="32"/>
          <w:szCs w:val="32"/>
        </w:rPr>
        <w:t>Представьте себе офисную комнату, где сотрудники общаются в чате. Мария пишет сообщение: «Просто хочу сообщить, что я заболела и завтра уйду на два дня». Её ответ мгновенный. Коллективный. В течение минуты приходит пять сообщений: «Надеюсь, скоро выздоровеешь», «Не напрягайся, ты же не одна», «Главное здоровье». Это — здоровая реакция на нарушение нормы. Но посмотрите на то, что произошло бы, если бы Мария написала: «Я не справилась с задачей. Я ошиблась». В тот же момент она получила бы двадцать комментариев о том, как она подвела команду, какие убытки понесла компания, почему она не может работать в таком темпе. Или — ещё хуже — молчание. Тишина, которая громче любого крика.</w:t>
      </w:r>
    </w:p>
    <w:p w14:paraId="31BE984B" w14:textId="77777777" w:rsidR="00F44BBA" w:rsidRPr="00EC788E" w:rsidRDefault="00F44BBA" w:rsidP="00DF3219">
      <w:pPr>
        <w:rPr>
          <w:rFonts w:ascii="Arial" w:hAnsi="Arial" w:cs="Arial"/>
          <w:sz w:val="32"/>
          <w:szCs w:val="32"/>
        </w:rPr>
      </w:pPr>
      <w:r w:rsidRPr="00EC788E">
        <w:rPr>
          <w:rFonts w:ascii="Arial" w:hAnsi="Arial" w:cs="Arial"/>
          <w:sz w:val="32"/>
          <w:szCs w:val="32"/>
        </w:rPr>
        <w:t>Этот пример иллюстрирует одну из самых трагических социальных проблем современности: культура вины становится невидимым барьером, который мешает людям общаться по-настоящему. Она создаёт «обод» изоляции вокруг тех, кто чувствует себя недостаточно хорошим.</w:t>
      </w:r>
    </w:p>
    <w:p w14:paraId="77E5353B" w14:textId="77777777" w:rsidR="00F44BBA" w:rsidRPr="00EC788E" w:rsidRDefault="00F44BBA" w:rsidP="00DF3219">
      <w:pPr>
        <w:rPr>
          <w:rFonts w:ascii="Arial" w:hAnsi="Arial" w:cs="Arial"/>
          <w:sz w:val="32"/>
          <w:szCs w:val="32"/>
        </w:rPr>
      </w:pPr>
      <w:r w:rsidRPr="00EC788E">
        <w:rPr>
          <w:rFonts w:ascii="Arial" w:hAnsi="Arial" w:cs="Arial"/>
          <w:sz w:val="32"/>
          <w:szCs w:val="32"/>
        </w:rPr>
        <w:t>Эта глава исследует три измерения этого феномена:</w:t>
      </w:r>
    </w:p>
    <w:p w14:paraId="2F381D48" w14:textId="77777777" w:rsidR="00F44BBA" w:rsidRPr="00EC788E" w:rsidRDefault="00F44BBA" w:rsidP="00F44BBA">
      <w:pPr>
        <w:numPr>
          <w:ilvl w:val="0"/>
          <w:numId w:val="46"/>
        </w:numPr>
        <w:rPr>
          <w:rFonts w:ascii="Arial" w:hAnsi="Arial" w:cs="Arial"/>
          <w:sz w:val="32"/>
          <w:szCs w:val="32"/>
        </w:rPr>
      </w:pPr>
      <w:r w:rsidRPr="00EC788E">
        <w:rPr>
          <w:rFonts w:ascii="Arial" w:hAnsi="Arial" w:cs="Arial"/>
          <w:b/>
          <w:bCs/>
          <w:sz w:val="32"/>
          <w:szCs w:val="32"/>
        </w:rPr>
        <w:t>Стигму</w:t>
      </w:r>
      <w:r w:rsidRPr="00EC788E">
        <w:rPr>
          <w:rFonts w:ascii="Arial" w:hAnsi="Arial" w:cs="Arial"/>
          <w:sz w:val="32"/>
          <w:szCs w:val="32"/>
        </w:rPr>
        <w:t>, которая превращает людей в немых свидетелей своих страданий.</w:t>
      </w:r>
    </w:p>
    <w:p w14:paraId="16C82EF2" w14:textId="77777777" w:rsidR="00F44BBA" w:rsidRPr="00EC788E" w:rsidRDefault="00F44BBA" w:rsidP="00F44BBA">
      <w:pPr>
        <w:numPr>
          <w:ilvl w:val="0"/>
          <w:numId w:val="46"/>
        </w:numPr>
        <w:rPr>
          <w:rFonts w:ascii="Arial" w:hAnsi="Arial" w:cs="Arial"/>
          <w:sz w:val="32"/>
          <w:szCs w:val="32"/>
        </w:rPr>
      </w:pPr>
      <w:r w:rsidRPr="00EC788E">
        <w:rPr>
          <w:rFonts w:ascii="Arial" w:hAnsi="Arial" w:cs="Arial"/>
          <w:b/>
          <w:bCs/>
          <w:sz w:val="32"/>
          <w:szCs w:val="32"/>
        </w:rPr>
        <w:t>Отношения</w:t>
      </w:r>
      <w:r w:rsidRPr="00EC788E">
        <w:rPr>
          <w:rFonts w:ascii="Arial" w:hAnsi="Arial" w:cs="Arial"/>
          <w:sz w:val="32"/>
          <w:szCs w:val="32"/>
        </w:rPr>
        <w:t>, которые становятся ловушками взаимного уничтожения.</w:t>
      </w:r>
    </w:p>
    <w:p w14:paraId="18BDC0F3" w14:textId="77777777" w:rsidR="00F44BBA" w:rsidRPr="00EC788E" w:rsidRDefault="00F44BBA" w:rsidP="00F44BBA">
      <w:pPr>
        <w:numPr>
          <w:ilvl w:val="0"/>
          <w:numId w:val="46"/>
        </w:numPr>
        <w:rPr>
          <w:rFonts w:ascii="Arial" w:hAnsi="Arial" w:cs="Arial"/>
          <w:sz w:val="32"/>
          <w:szCs w:val="32"/>
        </w:rPr>
      </w:pPr>
      <w:r w:rsidRPr="00EC788E">
        <w:rPr>
          <w:rFonts w:ascii="Arial" w:hAnsi="Arial" w:cs="Arial"/>
          <w:b/>
          <w:bCs/>
          <w:sz w:val="32"/>
          <w:szCs w:val="32"/>
        </w:rPr>
        <w:lastRenderedPageBreak/>
        <w:t>Родительство</w:t>
      </w:r>
      <w:r w:rsidRPr="00EC788E">
        <w:rPr>
          <w:rFonts w:ascii="Arial" w:hAnsi="Arial" w:cs="Arial"/>
          <w:sz w:val="32"/>
          <w:szCs w:val="32"/>
        </w:rPr>
        <w:t>, которое передаёт травму от родителей к детям.</w:t>
      </w:r>
    </w:p>
    <w:p w14:paraId="429FE53F" w14:textId="77777777" w:rsidR="00F44BBA" w:rsidRPr="00EC788E" w:rsidRDefault="00F44BBA" w:rsidP="00DF3219">
      <w:pPr>
        <w:rPr>
          <w:rFonts w:ascii="Arial" w:hAnsi="Arial" w:cs="Arial"/>
          <w:sz w:val="32"/>
          <w:szCs w:val="32"/>
        </w:rPr>
      </w:pPr>
      <w:r w:rsidRPr="00EC788E">
        <w:rPr>
          <w:rFonts w:ascii="Arial" w:hAnsi="Arial" w:cs="Arial"/>
          <w:sz w:val="32"/>
          <w:szCs w:val="32"/>
        </w:rPr>
        <w:t xml:space="preserve">Мы также </w:t>
      </w:r>
      <w:proofErr w:type="spellStart"/>
      <w:r w:rsidRPr="00EC788E">
        <w:rPr>
          <w:rFonts w:ascii="Arial" w:hAnsi="Arial" w:cs="Arial"/>
          <w:sz w:val="32"/>
          <w:szCs w:val="32"/>
        </w:rPr>
        <w:t>затронём</w:t>
      </w:r>
      <w:proofErr w:type="spellEnd"/>
      <w:r w:rsidRPr="00EC788E">
        <w:rPr>
          <w:rFonts w:ascii="Arial" w:hAnsi="Arial" w:cs="Arial"/>
          <w:sz w:val="32"/>
          <w:szCs w:val="32"/>
        </w:rPr>
        <w:t xml:space="preserve"> феномен «культуры отмены» — социального явления, где коллективная вина используется как оружие против отдельных личностей. И наконец, посмотрим на </w:t>
      </w:r>
      <w:r w:rsidRPr="00EC788E">
        <w:rPr>
          <w:rFonts w:ascii="Arial" w:hAnsi="Arial" w:cs="Arial"/>
          <w:b/>
          <w:bCs/>
          <w:sz w:val="32"/>
          <w:szCs w:val="32"/>
        </w:rPr>
        <w:t>синдром самозванца</w:t>
      </w:r>
      <w:r w:rsidRPr="00EC788E">
        <w:rPr>
          <w:rFonts w:ascii="Arial" w:hAnsi="Arial" w:cs="Arial"/>
          <w:sz w:val="32"/>
          <w:szCs w:val="32"/>
        </w:rPr>
        <w:t>, который стал национальной чертой современного общества.</w:t>
      </w:r>
    </w:p>
    <w:p w14:paraId="0B2A79DB"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6C27D687">
          <v:rect id="_x0000_i1147" style="width:0;height:1.5pt" o:hralign="center" o:hrstd="t" o:hr="t" fillcolor="#a0a0a0" stroked="f"/>
        </w:pict>
      </w:r>
    </w:p>
    <w:p w14:paraId="77918379"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13.1 СТИГМА: МОЛЧАНИЕ КАК ФОРМА ПРИЗНАНИЯ</w:t>
      </w:r>
    </w:p>
    <w:p w14:paraId="246DACA6" w14:textId="77777777" w:rsidR="00F44BBA" w:rsidRPr="00EC788E" w:rsidRDefault="00F44BBA" w:rsidP="00DF3219">
      <w:pPr>
        <w:rPr>
          <w:rFonts w:ascii="Arial" w:hAnsi="Arial" w:cs="Arial"/>
          <w:sz w:val="32"/>
          <w:szCs w:val="32"/>
        </w:rPr>
      </w:pPr>
      <w:r w:rsidRPr="00EC788E">
        <w:rPr>
          <w:rFonts w:ascii="Arial" w:hAnsi="Arial" w:cs="Arial"/>
          <w:sz w:val="32"/>
          <w:szCs w:val="32"/>
        </w:rPr>
        <w:t>Стигматизация — это социальная метка, которая клеймит человека как «другого», «неправильного», «опасного». Когда речь идёт о психическом здоровье, стигма является одним из наиболее мощных препятствий для помощи. Люди не идут к врачу, потому что боятся стать «психами». Они терпят боль, чтобы не попасть в категорию «слабых».</w:t>
      </w:r>
    </w:p>
    <w:p w14:paraId="1E85212B" w14:textId="77777777" w:rsidR="00F44BBA" w:rsidRPr="00EC788E" w:rsidRDefault="00F44BBA" w:rsidP="00DF3219">
      <w:pPr>
        <w:rPr>
          <w:rFonts w:ascii="Arial" w:hAnsi="Arial" w:cs="Arial"/>
          <w:sz w:val="32"/>
          <w:szCs w:val="32"/>
        </w:rPr>
      </w:pPr>
      <w:r w:rsidRPr="00EC788E">
        <w:rPr>
          <w:rFonts w:ascii="Arial" w:hAnsi="Arial" w:cs="Arial"/>
          <w:sz w:val="32"/>
          <w:szCs w:val="32"/>
        </w:rPr>
        <w:t>«Стигма — это инструмент власти. Она позволяет обществу отделить „нормальных" от „ненормальных" и оправдать дискриминацию первых по отношению ко вторым.»</w:t>
      </w:r>
    </w:p>
    <w:p w14:paraId="74561F52" w14:textId="77777777" w:rsidR="00F44BBA" w:rsidRPr="00EC788E" w:rsidRDefault="00F44BBA" w:rsidP="00DF3219">
      <w:pPr>
        <w:rPr>
          <w:rFonts w:ascii="Arial" w:hAnsi="Arial" w:cs="Arial"/>
          <w:sz w:val="32"/>
          <w:szCs w:val="32"/>
        </w:rPr>
      </w:pPr>
      <w:r w:rsidRPr="00EC788E">
        <w:rPr>
          <w:rFonts w:ascii="Arial" w:hAnsi="Arial" w:cs="Arial"/>
          <w:sz w:val="32"/>
          <w:szCs w:val="32"/>
        </w:rPr>
        <w:t>— Э. Гоффман, «Стигма: Заметки об управлении испорченной идентичностью», 1963</w:t>
      </w:r>
    </w:p>
    <w:p w14:paraId="26FC8F8A" w14:textId="77777777" w:rsidR="00F44BBA" w:rsidRPr="00EC788E" w:rsidRDefault="00F44BBA" w:rsidP="00DF3219">
      <w:pPr>
        <w:rPr>
          <w:rFonts w:ascii="Arial" w:hAnsi="Arial" w:cs="Arial"/>
          <w:sz w:val="32"/>
          <w:szCs w:val="32"/>
        </w:rPr>
      </w:pPr>
      <w:r w:rsidRPr="00EC788E">
        <w:rPr>
          <w:rFonts w:ascii="Arial" w:hAnsi="Arial" w:cs="Arial"/>
          <w:b/>
          <w:bCs/>
          <w:sz w:val="32"/>
          <w:szCs w:val="32"/>
        </w:rPr>
        <w:t>Почему люди не обращаются за помощью?</w:t>
      </w:r>
      <w:r w:rsidRPr="00EC788E">
        <w:rPr>
          <w:rFonts w:ascii="Arial" w:hAnsi="Arial" w:cs="Arial"/>
          <w:sz w:val="32"/>
          <w:szCs w:val="32"/>
        </w:rPr>
        <w:t xml:space="preserve"> Исследования показывают: около 60% людей с депрессией никогда не получают специализированной психологической помощи. Главная причина — не отсутствие денег и не недоступность специалистов. Главная причина — </w:t>
      </w:r>
      <w:r w:rsidRPr="00EC788E">
        <w:rPr>
          <w:rFonts w:ascii="Arial" w:hAnsi="Arial" w:cs="Arial"/>
          <w:b/>
          <w:bCs/>
          <w:sz w:val="32"/>
          <w:szCs w:val="32"/>
        </w:rPr>
        <w:t>стыд</w:t>
      </w:r>
      <w:r w:rsidRPr="00EC788E">
        <w:rPr>
          <w:rFonts w:ascii="Arial" w:hAnsi="Arial" w:cs="Arial"/>
          <w:sz w:val="32"/>
          <w:szCs w:val="32"/>
        </w:rPr>
        <w:t>. Стигма работает через механизм стыда: «Если я пойду к психотерапевту, значит, я сломанный. Значит, со мной что-то не так».</w:t>
      </w:r>
    </w:p>
    <w:p w14:paraId="421B79A0" w14:textId="77777777" w:rsidR="00F44BBA" w:rsidRPr="00EC788E" w:rsidRDefault="00F44BBA" w:rsidP="00DF3219">
      <w:pPr>
        <w:rPr>
          <w:rFonts w:ascii="Arial" w:hAnsi="Arial" w:cs="Arial"/>
          <w:sz w:val="32"/>
          <w:szCs w:val="32"/>
        </w:rPr>
      </w:pPr>
      <w:r w:rsidRPr="00EC788E">
        <w:rPr>
          <w:rFonts w:ascii="Arial" w:hAnsi="Arial" w:cs="Arial"/>
          <w:sz w:val="32"/>
          <w:szCs w:val="32"/>
        </w:rPr>
        <w:t xml:space="preserve">Но что происходит дальше? Человек продолжает функционировать. Он ходит на работу, выполняет обязанности, </w:t>
      </w:r>
      <w:r w:rsidRPr="00EC788E">
        <w:rPr>
          <w:rFonts w:ascii="Arial" w:hAnsi="Arial" w:cs="Arial"/>
          <w:sz w:val="32"/>
          <w:szCs w:val="32"/>
        </w:rPr>
        <w:lastRenderedPageBreak/>
        <w:t>улыбается коллегам. Но внутри его тело горит воспалением от хронической самокритики. Он живёт в постоянном режиме «замаскированной депрессии».</w:t>
      </w:r>
    </w:p>
    <w:p w14:paraId="3315B675" w14:textId="77777777" w:rsidR="00F44BBA" w:rsidRPr="00EC788E" w:rsidRDefault="00F44BBA" w:rsidP="00DF3219">
      <w:pPr>
        <w:rPr>
          <w:rFonts w:ascii="Arial" w:hAnsi="Arial" w:cs="Arial"/>
          <w:sz w:val="32"/>
          <w:szCs w:val="32"/>
        </w:rPr>
      </w:pPr>
      <w:r w:rsidRPr="00EC788E">
        <w:rPr>
          <w:rFonts w:ascii="Arial" w:hAnsi="Arial" w:cs="Arial"/>
          <w:b/>
          <w:bCs/>
          <w:sz w:val="32"/>
          <w:szCs w:val="32"/>
        </w:rPr>
        <w:t>СТАТИСТИКА</w:t>
      </w:r>
    </w:p>
    <w:p w14:paraId="63057D58" w14:textId="77777777" w:rsidR="00F44BBA" w:rsidRPr="00EC788E" w:rsidRDefault="00F44BBA" w:rsidP="00F44BBA">
      <w:pPr>
        <w:numPr>
          <w:ilvl w:val="0"/>
          <w:numId w:val="47"/>
        </w:numPr>
        <w:rPr>
          <w:rFonts w:ascii="Arial" w:hAnsi="Arial" w:cs="Arial"/>
          <w:sz w:val="32"/>
          <w:szCs w:val="32"/>
        </w:rPr>
      </w:pPr>
      <w:r w:rsidRPr="00EC788E">
        <w:rPr>
          <w:rFonts w:ascii="Arial" w:hAnsi="Arial" w:cs="Arial"/>
          <w:sz w:val="32"/>
          <w:szCs w:val="32"/>
        </w:rPr>
        <w:t>В странах с высокой стигматизацией психических расстройств (например, постсоветское пространство, часть Азии) уровень выявляемости депрессии ниже, чем уровень реальной заболеваемости. Разрыв может составлять до 10 раз.</w:t>
      </w:r>
    </w:p>
    <w:p w14:paraId="64A686D0" w14:textId="77777777" w:rsidR="00F44BBA" w:rsidRPr="00EC788E" w:rsidRDefault="00F44BBA" w:rsidP="00F44BBA">
      <w:pPr>
        <w:numPr>
          <w:ilvl w:val="0"/>
          <w:numId w:val="47"/>
        </w:numPr>
        <w:rPr>
          <w:rFonts w:ascii="Arial" w:hAnsi="Arial" w:cs="Arial"/>
          <w:sz w:val="32"/>
          <w:szCs w:val="32"/>
        </w:rPr>
      </w:pPr>
      <w:r w:rsidRPr="00EC788E">
        <w:rPr>
          <w:rFonts w:ascii="Arial" w:hAnsi="Arial" w:cs="Arial"/>
          <w:sz w:val="32"/>
          <w:szCs w:val="32"/>
        </w:rPr>
        <w:t>В этих странах люди чаще обращаются к терапевтам с соматическими жалобами («болит сердце», «давление»), пытаясь лечить симптомы, игнорируя причину — хроническую вину.</w:t>
      </w:r>
    </w:p>
    <w:p w14:paraId="638EBE57" w14:textId="77777777" w:rsidR="00F44BBA" w:rsidRPr="00EC788E" w:rsidRDefault="00F44BBA" w:rsidP="00DF3219">
      <w:pPr>
        <w:rPr>
          <w:rFonts w:ascii="Arial" w:hAnsi="Arial" w:cs="Arial"/>
          <w:sz w:val="32"/>
          <w:szCs w:val="32"/>
        </w:rPr>
      </w:pPr>
      <w:r w:rsidRPr="00EC788E">
        <w:rPr>
          <w:rFonts w:ascii="Arial" w:hAnsi="Arial" w:cs="Arial"/>
          <w:b/>
          <w:bCs/>
          <w:sz w:val="32"/>
          <w:szCs w:val="32"/>
        </w:rPr>
        <w:t>Мария из нашей истории</w:t>
      </w:r>
      <w:r w:rsidRPr="00EC788E">
        <w:rPr>
          <w:rFonts w:ascii="Arial" w:hAnsi="Arial" w:cs="Arial"/>
          <w:sz w:val="32"/>
          <w:szCs w:val="32"/>
        </w:rPr>
        <w:t xml:space="preserve"> прошла через это лично. Она годами лечила атопический дерматит гормональными мазями, приписывая болезнь генетике или экологии. Ни разу она не упомянула терапевту о том, что её «дерматит» появлялся именно тогда, когда она чувствовала себя виноватой перед коллегами. Ей было стыдно признаться, что её кожа реагирует на чувство вины.</w:t>
      </w:r>
    </w:p>
    <w:p w14:paraId="7628F535" w14:textId="77777777" w:rsidR="00F44BBA" w:rsidRPr="00EC788E" w:rsidRDefault="00F44BBA" w:rsidP="00DF3219">
      <w:pPr>
        <w:rPr>
          <w:rFonts w:ascii="Arial" w:hAnsi="Arial" w:cs="Arial"/>
          <w:sz w:val="32"/>
          <w:szCs w:val="32"/>
        </w:rPr>
      </w:pPr>
      <w:r w:rsidRPr="00EC788E">
        <w:rPr>
          <w:rFonts w:ascii="Arial" w:hAnsi="Arial" w:cs="Arial"/>
          <w:b/>
          <w:bCs/>
          <w:sz w:val="32"/>
          <w:szCs w:val="32"/>
        </w:rPr>
        <w:t>КЛИНИЧЕСКАЯ ВРЕЗКА: СИГНАЛЫ СКРЫТОЙ ДЕПРЕССИИ</w:t>
      </w:r>
      <w:r w:rsidRPr="00EC788E">
        <w:rPr>
          <w:rFonts w:ascii="Arial" w:hAnsi="Arial" w:cs="Arial"/>
          <w:sz w:val="32"/>
          <w:szCs w:val="32"/>
        </w:rPr>
        <w:t xml:space="preserve"> Как отличить скрытую депрессию от обычной усталости? Обратите внимание на следующие маркеры:</w:t>
      </w:r>
    </w:p>
    <w:p w14:paraId="1C53D7C9" w14:textId="77777777" w:rsidR="00F44BBA" w:rsidRPr="00EC788E" w:rsidRDefault="00F44BBA" w:rsidP="00F44BBA">
      <w:pPr>
        <w:numPr>
          <w:ilvl w:val="0"/>
          <w:numId w:val="48"/>
        </w:numPr>
        <w:rPr>
          <w:rFonts w:ascii="Arial" w:hAnsi="Arial" w:cs="Arial"/>
          <w:sz w:val="32"/>
          <w:szCs w:val="32"/>
        </w:rPr>
      </w:pPr>
      <w:proofErr w:type="spellStart"/>
      <w:r w:rsidRPr="00EC788E">
        <w:rPr>
          <w:rFonts w:ascii="Arial" w:hAnsi="Arial" w:cs="Arial"/>
          <w:b/>
          <w:bCs/>
          <w:sz w:val="32"/>
          <w:szCs w:val="32"/>
        </w:rPr>
        <w:t>Сверхсоциальность</w:t>
      </w:r>
      <w:proofErr w:type="spellEnd"/>
      <w:r w:rsidRPr="00EC788E">
        <w:rPr>
          <w:rFonts w:ascii="Arial" w:hAnsi="Arial" w:cs="Arial"/>
          <w:b/>
          <w:bCs/>
          <w:sz w:val="32"/>
          <w:szCs w:val="32"/>
        </w:rPr>
        <w:t>.</w:t>
      </w:r>
      <w:r w:rsidRPr="00EC788E">
        <w:rPr>
          <w:rFonts w:ascii="Arial" w:hAnsi="Arial" w:cs="Arial"/>
          <w:sz w:val="32"/>
          <w:szCs w:val="32"/>
        </w:rPr>
        <w:t xml:space="preserve"> Клиент часто рассказывает о своей успешности, достижениях, старается казаться более позитивным, чем есть на самом деле. Это — защитная маска.</w:t>
      </w:r>
    </w:p>
    <w:p w14:paraId="5789F24A" w14:textId="77777777" w:rsidR="00F44BBA" w:rsidRPr="00EC788E" w:rsidRDefault="00F44BBA" w:rsidP="00F44BBA">
      <w:pPr>
        <w:numPr>
          <w:ilvl w:val="0"/>
          <w:numId w:val="48"/>
        </w:numPr>
        <w:rPr>
          <w:rFonts w:ascii="Arial" w:hAnsi="Arial" w:cs="Arial"/>
          <w:sz w:val="32"/>
          <w:szCs w:val="32"/>
        </w:rPr>
      </w:pPr>
      <w:r w:rsidRPr="00EC788E">
        <w:rPr>
          <w:rFonts w:ascii="Arial" w:hAnsi="Arial" w:cs="Arial"/>
          <w:b/>
          <w:bCs/>
          <w:sz w:val="32"/>
          <w:szCs w:val="32"/>
        </w:rPr>
        <w:lastRenderedPageBreak/>
        <w:t>Отказ от обсуждений эмоций.</w:t>
      </w:r>
      <w:r w:rsidRPr="00EC788E">
        <w:rPr>
          <w:rFonts w:ascii="Arial" w:hAnsi="Arial" w:cs="Arial"/>
          <w:sz w:val="32"/>
          <w:szCs w:val="32"/>
        </w:rPr>
        <w:t xml:space="preserve"> Фразы вроде: «У меня всё нормально», «У всех проблемы, у меня просто немного», «Я не люблю ныть».</w:t>
      </w:r>
    </w:p>
    <w:p w14:paraId="6220EA88" w14:textId="77777777" w:rsidR="00F44BBA" w:rsidRPr="00EC788E" w:rsidRDefault="00F44BBA" w:rsidP="00F44BBA">
      <w:pPr>
        <w:numPr>
          <w:ilvl w:val="0"/>
          <w:numId w:val="48"/>
        </w:numPr>
        <w:rPr>
          <w:rFonts w:ascii="Arial" w:hAnsi="Arial" w:cs="Arial"/>
          <w:sz w:val="32"/>
          <w:szCs w:val="32"/>
        </w:rPr>
      </w:pPr>
      <w:r w:rsidRPr="00EC788E">
        <w:rPr>
          <w:rFonts w:ascii="Arial" w:hAnsi="Arial" w:cs="Arial"/>
          <w:b/>
          <w:bCs/>
          <w:sz w:val="32"/>
          <w:szCs w:val="32"/>
        </w:rPr>
        <w:t>Соматические жалобы.</w:t>
      </w:r>
      <w:r w:rsidRPr="00EC788E">
        <w:rPr>
          <w:rFonts w:ascii="Arial" w:hAnsi="Arial" w:cs="Arial"/>
          <w:sz w:val="32"/>
          <w:szCs w:val="32"/>
        </w:rPr>
        <w:t xml:space="preserve"> Постоянные головные боли, боли в спине, проблемы с ЖКТ, которые не поддаются лечению.</w:t>
      </w:r>
    </w:p>
    <w:p w14:paraId="23D24198" w14:textId="77777777" w:rsidR="00F44BBA" w:rsidRPr="00EC788E" w:rsidRDefault="00F44BBA" w:rsidP="00F44BBA">
      <w:pPr>
        <w:numPr>
          <w:ilvl w:val="0"/>
          <w:numId w:val="48"/>
        </w:numPr>
        <w:rPr>
          <w:rFonts w:ascii="Arial" w:hAnsi="Arial" w:cs="Arial"/>
          <w:sz w:val="32"/>
          <w:szCs w:val="32"/>
        </w:rPr>
      </w:pPr>
      <w:r w:rsidRPr="00EC788E">
        <w:rPr>
          <w:rFonts w:ascii="Arial" w:hAnsi="Arial" w:cs="Arial"/>
          <w:b/>
          <w:bCs/>
          <w:sz w:val="32"/>
          <w:szCs w:val="32"/>
        </w:rPr>
        <w:t>Перфекционизм.</w:t>
      </w:r>
      <w:r w:rsidRPr="00EC788E">
        <w:rPr>
          <w:rFonts w:ascii="Arial" w:hAnsi="Arial" w:cs="Arial"/>
          <w:sz w:val="32"/>
          <w:szCs w:val="32"/>
        </w:rPr>
        <w:t xml:space="preserve"> Попытка компенсировать внутреннее напряжение внешней эффективностью.</w:t>
      </w:r>
    </w:p>
    <w:p w14:paraId="542B240F" w14:textId="77777777" w:rsidR="00F44BBA" w:rsidRPr="00EC788E" w:rsidRDefault="00F44BBA" w:rsidP="00DF3219">
      <w:pPr>
        <w:rPr>
          <w:rFonts w:ascii="Arial" w:hAnsi="Arial" w:cs="Arial"/>
          <w:sz w:val="32"/>
          <w:szCs w:val="32"/>
        </w:rPr>
      </w:pPr>
      <w:r w:rsidRPr="00EC788E">
        <w:rPr>
          <w:rFonts w:ascii="Arial" w:hAnsi="Arial" w:cs="Arial"/>
          <w:sz w:val="32"/>
          <w:szCs w:val="32"/>
        </w:rPr>
        <w:t>Стигма убивает не столько людей напрямую, сколько лишает их возможности получить помощь вовремя. Пока человек боится признаться в своей болезни, он остаётся один на один с ней. А один на один с виной победить невозможно.</w:t>
      </w:r>
    </w:p>
    <w:p w14:paraId="16132400"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4F5DF5B9">
          <v:rect id="_x0000_i1148" style="width:0;height:1.5pt" o:hralign="center" o:hrstd="t" o:hr="t" fillcolor="#a0a0a0" stroked="f"/>
        </w:pict>
      </w:r>
    </w:p>
    <w:p w14:paraId="7758D197"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13.2 ЗАВИСИМЫЕ ОТНОШЕНИЯ: ЛОВУШКИ ВИНЫ</w:t>
      </w:r>
    </w:p>
    <w:p w14:paraId="256D7389" w14:textId="77777777" w:rsidR="00F44BBA" w:rsidRPr="00EC788E" w:rsidRDefault="00F44BBA" w:rsidP="00DF3219">
      <w:pPr>
        <w:rPr>
          <w:rFonts w:ascii="Arial" w:hAnsi="Arial" w:cs="Arial"/>
          <w:sz w:val="32"/>
          <w:szCs w:val="32"/>
        </w:rPr>
      </w:pPr>
      <w:r w:rsidRPr="00EC788E">
        <w:rPr>
          <w:rFonts w:ascii="Arial" w:hAnsi="Arial" w:cs="Arial"/>
          <w:sz w:val="32"/>
          <w:szCs w:val="32"/>
        </w:rPr>
        <w:t xml:space="preserve">Один из наиболее разрушительных эффектов культуры вины — формирование </w:t>
      </w:r>
      <w:proofErr w:type="spellStart"/>
      <w:r w:rsidRPr="00EC788E">
        <w:rPr>
          <w:rFonts w:ascii="Arial" w:hAnsi="Arial" w:cs="Arial"/>
          <w:sz w:val="32"/>
          <w:szCs w:val="32"/>
        </w:rPr>
        <w:t>дисфункциональных</w:t>
      </w:r>
      <w:proofErr w:type="spellEnd"/>
      <w:r w:rsidRPr="00EC788E">
        <w:rPr>
          <w:rFonts w:ascii="Arial" w:hAnsi="Arial" w:cs="Arial"/>
          <w:sz w:val="32"/>
          <w:szCs w:val="32"/>
        </w:rPr>
        <w:t xml:space="preserve"> отношений. Вина становится клеем, скрепляющим пары, семьи и команды, но этот клей — токсичный.</w:t>
      </w:r>
    </w:p>
    <w:p w14:paraId="72F614F9" w14:textId="77777777" w:rsidR="00F44BBA" w:rsidRPr="00EC788E" w:rsidRDefault="00F44BBA" w:rsidP="00DF3219">
      <w:pPr>
        <w:rPr>
          <w:rFonts w:ascii="Arial" w:hAnsi="Arial" w:cs="Arial"/>
          <w:sz w:val="32"/>
          <w:szCs w:val="32"/>
        </w:rPr>
      </w:pPr>
      <w:r w:rsidRPr="00EC788E">
        <w:rPr>
          <w:rFonts w:ascii="Arial" w:hAnsi="Arial" w:cs="Arial"/>
          <w:b/>
          <w:bCs/>
          <w:sz w:val="32"/>
          <w:szCs w:val="32"/>
        </w:rPr>
        <w:t>Феномен «жертва — спасатель».</w:t>
      </w:r>
      <w:r w:rsidRPr="00EC788E">
        <w:rPr>
          <w:rFonts w:ascii="Arial" w:hAnsi="Arial" w:cs="Arial"/>
          <w:sz w:val="32"/>
          <w:szCs w:val="32"/>
        </w:rPr>
        <w:t xml:space="preserve"> Психолог Стивен Харви и другие исследователи выделили круг, известный как треугольник </w:t>
      </w:r>
      <w:proofErr w:type="spellStart"/>
      <w:r w:rsidRPr="00EC788E">
        <w:rPr>
          <w:rFonts w:ascii="Arial" w:hAnsi="Arial" w:cs="Arial"/>
          <w:sz w:val="32"/>
          <w:szCs w:val="32"/>
        </w:rPr>
        <w:t>Карпмана</w:t>
      </w:r>
      <w:proofErr w:type="spellEnd"/>
      <w:r w:rsidRPr="00EC788E">
        <w:rPr>
          <w:rFonts w:ascii="Arial" w:hAnsi="Arial" w:cs="Arial"/>
          <w:sz w:val="32"/>
          <w:szCs w:val="32"/>
        </w:rPr>
        <w:t>:</w:t>
      </w:r>
    </w:p>
    <w:p w14:paraId="658F9C3A" w14:textId="77777777" w:rsidR="00F44BBA" w:rsidRPr="00EC788E" w:rsidRDefault="00F44BBA" w:rsidP="00F44BBA">
      <w:pPr>
        <w:numPr>
          <w:ilvl w:val="0"/>
          <w:numId w:val="49"/>
        </w:numPr>
        <w:rPr>
          <w:rFonts w:ascii="Arial" w:hAnsi="Arial" w:cs="Arial"/>
          <w:sz w:val="32"/>
          <w:szCs w:val="32"/>
        </w:rPr>
      </w:pPr>
      <w:r w:rsidRPr="00EC788E">
        <w:rPr>
          <w:rFonts w:ascii="Arial" w:hAnsi="Arial" w:cs="Arial"/>
          <w:b/>
          <w:bCs/>
          <w:sz w:val="32"/>
          <w:szCs w:val="32"/>
        </w:rPr>
        <w:t>Жертва</w:t>
      </w:r>
      <w:r w:rsidRPr="00EC788E">
        <w:rPr>
          <w:rFonts w:ascii="Arial" w:hAnsi="Arial" w:cs="Arial"/>
          <w:sz w:val="32"/>
          <w:szCs w:val="32"/>
        </w:rPr>
        <w:t xml:space="preserve"> (чувствует себя жертвой обстоятельств, неспособной действовать).</w:t>
      </w:r>
    </w:p>
    <w:p w14:paraId="51693C01" w14:textId="77777777" w:rsidR="00F44BBA" w:rsidRPr="00EC788E" w:rsidRDefault="00F44BBA" w:rsidP="00F44BBA">
      <w:pPr>
        <w:numPr>
          <w:ilvl w:val="0"/>
          <w:numId w:val="49"/>
        </w:numPr>
        <w:rPr>
          <w:rFonts w:ascii="Arial" w:hAnsi="Arial" w:cs="Arial"/>
          <w:sz w:val="32"/>
          <w:szCs w:val="32"/>
        </w:rPr>
      </w:pPr>
      <w:r w:rsidRPr="00EC788E">
        <w:rPr>
          <w:rFonts w:ascii="Arial" w:hAnsi="Arial" w:cs="Arial"/>
          <w:b/>
          <w:bCs/>
          <w:sz w:val="32"/>
          <w:szCs w:val="32"/>
        </w:rPr>
        <w:t>Спасатель</w:t>
      </w:r>
      <w:r w:rsidRPr="00EC788E">
        <w:rPr>
          <w:rFonts w:ascii="Arial" w:hAnsi="Arial" w:cs="Arial"/>
          <w:sz w:val="32"/>
          <w:szCs w:val="32"/>
        </w:rPr>
        <w:t xml:space="preserve"> (пытается спасти жертву, берет ответственность на себя).</w:t>
      </w:r>
    </w:p>
    <w:p w14:paraId="4D2FD186" w14:textId="77777777" w:rsidR="00F44BBA" w:rsidRPr="00EC788E" w:rsidRDefault="00F44BBA" w:rsidP="00F44BBA">
      <w:pPr>
        <w:numPr>
          <w:ilvl w:val="0"/>
          <w:numId w:val="49"/>
        </w:numPr>
        <w:rPr>
          <w:rFonts w:ascii="Arial" w:hAnsi="Arial" w:cs="Arial"/>
          <w:sz w:val="32"/>
          <w:szCs w:val="32"/>
        </w:rPr>
      </w:pPr>
      <w:r w:rsidRPr="00EC788E">
        <w:rPr>
          <w:rFonts w:ascii="Arial" w:hAnsi="Arial" w:cs="Arial"/>
          <w:b/>
          <w:bCs/>
          <w:sz w:val="32"/>
          <w:szCs w:val="32"/>
        </w:rPr>
        <w:t>Преследователь</w:t>
      </w:r>
      <w:r w:rsidRPr="00EC788E">
        <w:rPr>
          <w:rFonts w:ascii="Arial" w:hAnsi="Arial" w:cs="Arial"/>
          <w:sz w:val="32"/>
          <w:szCs w:val="32"/>
        </w:rPr>
        <w:t xml:space="preserve"> (нападает на Жертву и Спасателя).</w:t>
      </w:r>
    </w:p>
    <w:p w14:paraId="3E85CF61" w14:textId="77777777" w:rsidR="00F44BBA" w:rsidRPr="00EC788E" w:rsidRDefault="00F44BBA" w:rsidP="00DF3219">
      <w:pPr>
        <w:rPr>
          <w:rFonts w:ascii="Arial" w:hAnsi="Arial" w:cs="Arial"/>
          <w:sz w:val="32"/>
          <w:szCs w:val="32"/>
        </w:rPr>
      </w:pPr>
      <w:r w:rsidRPr="00EC788E">
        <w:rPr>
          <w:rFonts w:ascii="Arial" w:hAnsi="Arial" w:cs="Arial"/>
          <w:sz w:val="32"/>
          <w:szCs w:val="32"/>
        </w:rPr>
        <w:t xml:space="preserve">В здоровых отношениях эти роли не закрепляются. Но в культурах, пронизанных виной, они становятся ролями по умолчанию. Женщина с чувством вины («я плохая жена») </w:t>
      </w:r>
      <w:r w:rsidRPr="00EC788E">
        <w:rPr>
          <w:rFonts w:ascii="Arial" w:hAnsi="Arial" w:cs="Arial"/>
          <w:sz w:val="32"/>
          <w:szCs w:val="32"/>
        </w:rPr>
        <w:lastRenderedPageBreak/>
        <w:t>находит мужчину с чувством вины («я не заслуживаю любви»). Их отношения строятся на вечной попытке искупить грехи друг друга. Или же женщина с чувством вины находит мужчину-контролера, который использует её вину как рычаг власти.</w:t>
      </w:r>
    </w:p>
    <w:p w14:paraId="2E71A3F1" w14:textId="77777777" w:rsidR="00F44BBA" w:rsidRPr="00EC788E" w:rsidRDefault="00F44BBA" w:rsidP="00DF3219">
      <w:pPr>
        <w:rPr>
          <w:rFonts w:ascii="Arial" w:hAnsi="Arial" w:cs="Arial"/>
          <w:sz w:val="32"/>
          <w:szCs w:val="32"/>
        </w:rPr>
      </w:pPr>
      <w:r w:rsidRPr="00EC788E">
        <w:rPr>
          <w:rFonts w:ascii="Arial" w:hAnsi="Arial" w:cs="Arial"/>
          <w:b/>
          <w:bCs/>
          <w:sz w:val="32"/>
          <w:szCs w:val="32"/>
        </w:rPr>
        <w:t>Саботажи близости.</w:t>
      </w:r>
      <w:r w:rsidRPr="00EC788E">
        <w:rPr>
          <w:rFonts w:ascii="Arial" w:hAnsi="Arial" w:cs="Arial"/>
          <w:sz w:val="32"/>
          <w:szCs w:val="32"/>
        </w:rPr>
        <w:t xml:space="preserve"> Люди с хронической виной часто неосознанно </w:t>
      </w:r>
      <w:proofErr w:type="spellStart"/>
      <w:r w:rsidRPr="00EC788E">
        <w:rPr>
          <w:rFonts w:ascii="Arial" w:hAnsi="Arial" w:cs="Arial"/>
          <w:sz w:val="32"/>
          <w:szCs w:val="32"/>
        </w:rPr>
        <w:t>sabotage</w:t>
      </w:r>
      <w:proofErr w:type="spellEnd"/>
      <w:r w:rsidRPr="00EC788E">
        <w:rPr>
          <w:rFonts w:ascii="Arial" w:hAnsi="Arial" w:cs="Arial"/>
          <w:sz w:val="32"/>
          <w:szCs w:val="32"/>
        </w:rPr>
        <w:t xml:space="preserve"> (саботируют) свои отношения. Парадоксально, но чем сильнее они любят партнёра, тем больше склонность разрушить отношения. Почему? Потому что счастье — это состояние, которое вызывает вину. «Заслуживаю ли я такого счастья? Если да, почему оно приходит?»</w:t>
      </w:r>
    </w:p>
    <w:p w14:paraId="58AB1703" w14:textId="77777777" w:rsidR="00F44BBA" w:rsidRPr="00EC788E" w:rsidRDefault="00F44BBA" w:rsidP="00DF3219">
      <w:pPr>
        <w:rPr>
          <w:rFonts w:ascii="Arial" w:hAnsi="Arial" w:cs="Arial"/>
          <w:sz w:val="32"/>
          <w:szCs w:val="32"/>
        </w:rPr>
      </w:pPr>
      <w:r w:rsidRPr="00EC788E">
        <w:rPr>
          <w:rFonts w:ascii="Arial" w:hAnsi="Arial" w:cs="Arial"/>
          <w:sz w:val="32"/>
          <w:szCs w:val="32"/>
        </w:rPr>
        <w:t>«Чувство вины делает нас менее способными к любви, потому что любовь требует уверенности в своей ценности. Виноватый человек всегда боится быть раскрытым: „если он узнает обо мне настоящее, он уйдёт". Поэтому он либо держит дистанцию, либо выталкивает партнёра вперёд.»</w:t>
      </w:r>
    </w:p>
    <w:p w14:paraId="369EAC5A" w14:textId="77777777" w:rsidR="00F44BBA" w:rsidRPr="00EC788E" w:rsidRDefault="00F44BBA" w:rsidP="00DF3219">
      <w:pPr>
        <w:rPr>
          <w:rFonts w:ascii="Arial" w:hAnsi="Arial" w:cs="Arial"/>
          <w:sz w:val="32"/>
          <w:szCs w:val="32"/>
        </w:rPr>
      </w:pPr>
      <w:r w:rsidRPr="00EC788E">
        <w:rPr>
          <w:rFonts w:ascii="Arial" w:hAnsi="Arial" w:cs="Arial"/>
          <w:sz w:val="32"/>
          <w:szCs w:val="32"/>
        </w:rPr>
        <w:t>— П. Гилберт, «Сострадательный ум», 2009</w:t>
      </w:r>
    </w:p>
    <w:p w14:paraId="0046BF82" w14:textId="77777777" w:rsidR="00F44BBA" w:rsidRPr="00EC788E" w:rsidRDefault="00F44BBA" w:rsidP="00DF3219">
      <w:pPr>
        <w:rPr>
          <w:rFonts w:ascii="Arial" w:hAnsi="Arial" w:cs="Arial"/>
          <w:sz w:val="32"/>
          <w:szCs w:val="32"/>
        </w:rPr>
      </w:pPr>
      <w:r w:rsidRPr="00EC788E">
        <w:rPr>
          <w:rFonts w:ascii="Arial" w:hAnsi="Arial" w:cs="Arial"/>
          <w:b/>
          <w:bCs/>
          <w:sz w:val="32"/>
          <w:szCs w:val="32"/>
        </w:rPr>
        <w:t>История Марии</w:t>
      </w:r>
      <w:r w:rsidRPr="00EC788E">
        <w:rPr>
          <w:rFonts w:ascii="Arial" w:hAnsi="Arial" w:cs="Arial"/>
          <w:sz w:val="32"/>
          <w:szCs w:val="32"/>
        </w:rPr>
        <w:t xml:space="preserve"> — классический пример. После развода она 19 лет не входила в серьёзные отношения. </w:t>
      </w:r>
      <w:proofErr w:type="gramStart"/>
      <w:r w:rsidRPr="00EC788E">
        <w:rPr>
          <w:rFonts w:ascii="Arial" w:hAnsi="Arial" w:cs="Arial"/>
          <w:sz w:val="32"/>
          <w:szCs w:val="32"/>
        </w:rPr>
        <w:t>Не потому что</w:t>
      </w:r>
      <w:proofErr w:type="gramEnd"/>
      <w:r w:rsidRPr="00EC788E">
        <w:rPr>
          <w:rFonts w:ascii="Arial" w:hAnsi="Arial" w:cs="Arial"/>
          <w:sz w:val="32"/>
          <w:szCs w:val="32"/>
        </w:rPr>
        <w:t xml:space="preserve"> ей не было времени или интересов. А потому что она чувствовала: «Я недостойна любви после того, как разбила первую семью». Её вина создала стену, за которую никто не мог пройти.</w:t>
      </w:r>
    </w:p>
    <w:p w14:paraId="352D844B"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62A89DA3">
          <v:rect id="_x0000_i1149" style="width:0;height:1.5pt" o:hralign="center" o:hrstd="t" o:hr="t" fillcolor="#a0a0a0" stroked="f"/>
        </w:pict>
      </w:r>
    </w:p>
    <w:p w14:paraId="2E38EF37"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13.3 РОДИТЕЛЬСТВО: ПАРАДОКС ВИНЫ</w:t>
      </w:r>
    </w:p>
    <w:p w14:paraId="593DDB29" w14:textId="77777777" w:rsidR="00F44BBA" w:rsidRPr="00EC788E" w:rsidRDefault="00F44BBA" w:rsidP="00DF3219">
      <w:pPr>
        <w:rPr>
          <w:rFonts w:ascii="Arial" w:hAnsi="Arial" w:cs="Arial"/>
          <w:sz w:val="32"/>
          <w:szCs w:val="32"/>
        </w:rPr>
      </w:pPr>
      <w:r w:rsidRPr="00EC788E">
        <w:rPr>
          <w:rFonts w:ascii="Arial" w:hAnsi="Arial" w:cs="Arial"/>
          <w:sz w:val="32"/>
          <w:szCs w:val="32"/>
        </w:rPr>
        <w:t>Одна из самых болезненных тем этой книги — передача вины детям. Именно здесь культурный паттерн становится личным и семейным наследием.</w:t>
      </w:r>
    </w:p>
    <w:p w14:paraId="350D86FE" w14:textId="77777777" w:rsidR="00F44BBA" w:rsidRPr="00EC788E" w:rsidRDefault="00F44BBA" w:rsidP="00DF3219">
      <w:pPr>
        <w:rPr>
          <w:rFonts w:ascii="Arial" w:hAnsi="Arial" w:cs="Arial"/>
          <w:sz w:val="32"/>
          <w:szCs w:val="32"/>
        </w:rPr>
      </w:pPr>
      <w:r w:rsidRPr="00EC788E">
        <w:rPr>
          <w:rFonts w:ascii="Arial" w:hAnsi="Arial" w:cs="Arial"/>
          <w:b/>
          <w:bCs/>
          <w:sz w:val="32"/>
          <w:szCs w:val="32"/>
        </w:rPr>
        <w:t>«Я делаю это для тебя».</w:t>
      </w:r>
      <w:r w:rsidRPr="00EC788E">
        <w:rPr>
          <w:rFonts w:ascii="Arial" w:hAnsi="Arial" w:cs="Arial"/>
          <w:sz w:val="32"/>
          <w:szCs w:val="32"/>
        </w:rPr>
        <w:t xml:space="preserve"> Фраза, знакомая каждому из нас. Но какая она по смыслу? Если сказать честно: это угроза. «Я пожертвовал своими желаниями ради тебя. Ты обязан </w:t>
      </w:r>
      <w:r w:rsidRPr="00EC788E">
        <w:rPr>
          <w:rFonts w:ascii="Arial" w:hAnsi="Arial" w:cs="Arial"/>
          <w:sz w:val="32"/>
          <w:szCs w:val="32"/>
        </w:rPr>
        <w:lastRenderedPageBreak/>
        <w:t>возместить это своим послушанием». Ребёнок слышит: «Твоё существование стало моим долгом. Ты — моя жертва. Теперь ты должен соответствовать».</w:t>
      </w:r>
    </w:p>
    <w:p w14:paraId="6300829B" w14:textId="77777777" w:rsidR="00F44BBA" w:rsidRPr="00EC788E" w:rsidRDefault="00F44BBA" w:rsidP="00DF3219">
      <w:pPr>
        <w:rPr>
          <w:rFonts w:ascii="Arial" w:hAnsi="Arial" w:cs="Arial"/>
          <w:sz w:val="32"/>
          <w:szCs w:val="32"/>
        </w:rPr>
      </w:pPr>
      <w:r w:rsidRPr="00EC788E">
        <w:rPr>
          <w:rFonts w:ascii="Arial" w:hAnsi="Arial" w:cs="Arial"/>
          <w:b/>
          <w:bCs/>
          <w:sz w:val="32"/>
          <w:szCs w:val="32"/>
        </w:rPr>
        <w:t>Контроль через вину.</w:t>
      </w:r>
      <w:r w:rsidRPr="00EC788E">
        <w:rPr>
          <w:rFonts w:ascii="Arial" w:hAnsi="Arial" w:cs="Arial"/>
          <w:sz w:val="32"/>
          <w:szCs w:val="32"/>
        </w:rPr>
        <w:t xml:space="preserve"> Попросить родителя сказать «я тебя люблю</w:t>
      </w:r>
      <w:proofErr w:type="spellStart"/>
      <w:r w:rsidRPr="00EC788E">
        <w:rPr>
          <w:rFonts w:ascii="Arial" w:eastAsia="MS Gothic" w:hAnsi="Arial" w:cs="Arial"/>
          <w:sz w:val="32"/>
          <w:szCs w:val="32"/>
        </w:rPr>
        <w:t>无条件</w:t>
      </w:r>
      <w:proofErr w:type="spellEnd"/>
      <w:r w:rsidRPr="00EC788E">
        <w:rPr>
          <w:rFonts w:ascii="Arial" w:hAnsi="Arial" w:cs="Arial"/>
          <w:sz w:val="32"/>
          <w:szCs w:val="32"/>
        </w:rPr>
        <w:t>но» (безусловно) бывает трудно. Часто любовь выражается через условие: «Если ты будешь хорошо учиться — я тебя полюблю (или одобрю)». Если нет — наступает наказание в виде холодности или фразы: «Я очень расстроена тобой. Я ожидала от тебя большего». Это формирует ребёнка с паттерном: «Моя ценность зависит от моих достижений. Моя вина — цена за несоответствие».</w:t>
      </w:r>
    </w:p>
    <w:p w14:paraId="259F6753" w14:textId="77777777" w:rsidR="00F44BBA" w:rsidRPr="00EC788E" w:rsidRDefault="00F44BBA" w:rsidP="00DF3219">
      <w:pPr>
        <w:rPr>
          <w:rFonts w:ascii="Arial" w:hAnsi="Arial" w:cs="Arial"/>
          <w:sz w:val="32"/>
          <w:szCs w:val="32"/>
        </w:rPr>
      </w:pPr>
      <w:r w:rsidRPr="00EC788E">
        <w:rPr>
          <w:rFonts w:ascii="Arial" w:hAnsi="Arial" w:cs="Arial"/>
          <w:b/>
          <w:bCs/>
          <w:sz w:val="32"/>
          <w:szCs w:val="32"/>
        </w:rPr>
        <w:t>Сценарий передачи.</w:t>
      </w:r>
      <w:r w:rsidRPr="00EC788E">
        <w:rPr>
          <w:rFonts w:ascii="Arial" w:hAnsi="Arial" w:cs="Arial"/>
          <w:sz w:val="32"/>
          <w:szCs w:val="32"/>
        </w:rPr>
        <w:t xml:space="preserve"> Психолог Джон </w:t>
      </w:r>
      <w:proofErr w:type="spellStart"/>
      <w:r w:rsidRPr="00EC788E">
        <w:rPr>
          <w:rFonts w:ascii="Arial" w:hAnsi="Arial" w:cs="Arial"/>
          <w:sz w:val="32"/>
          <w:szCs w:val="32"/>
        </w:rPr>
        <w:t>Готтман</w:t>
      </w:r>
      <w:proofErr w:type="spellEnd"/>
      <w:r w:rsidRPr="00EC788E">
        <w:rPr>
          <w:rFonts w:ascii="Arial" w:hAnsi="Arial" w:cs="Arial"/>
          <w:sz w:val="32"/>
          <w:szCs w:val="32"/>
        </w:rPr>
        <w:t xml:space="preserve"> показал, что дети, выросшие в атмосфере эмоционального насилия (включая манипуляции виной), во взрослом возрасте с большей вероятностью воспроизведут эту модель с собственными детьми. Они не знают другой модели. Для них это нормальная жизнь.</w:t>
      </w:r>
    </w:p>
    <w:p w14:paraId="6F4BAE05" w14:textId="77777777" w:rsidR="00F44BBA" w:rsidRPr="00EC788E" w:rsidRDefault="00F44BBA" w:rsidP="00DF3219">
      <w:pPr>
        <w:rPr>
          <w:rFonts w:ascii="Arial" w:hAnsi="Arial" w:cs="Arial"/>
          <w:sz w:val="32"/>
          <w:szCs w:val="32"/>
        </w:rPr>
      </w:pPr>
      <w:r w:rsidRPr="00EC788E">
        <w:rPr>
          <w:rFonts w:ascii="Arial" w:hAnsi="Arial" w:cs="Arial"/>
          <w:b/>
          <w:bCs/>
          <w:sz w:val="32"/>
          <w:szCs w:val="32"/>
        </w:rPr>
        <w:t>Кейс: Анна и её дочь.</w:t>
      </w:r>
      <w:r w:rsidRPr="00EC788E">
        <w:rPr>
          <w:rFonts w:ascii="Arial" w:hAnsi="Arial" w:cs="Arial"/>
          <w:sz w:val="32"/>
          <w:szCs w:val="32"/>
        </w:rPr>
        <w:t xml:space="preserve"> Анна, наш менеджер с крапивницей, воспитывала дочку. Дочь росла тихой, послушной девочкой. Анна говорила: «Ты должна быть лучше всех. Ты должна радовать маму». Дочь росла в тревоге. В подростковом возрасте у неё начались приступы страха перед обществом. Анна не понимала, почему дочь такая неуверенная. Она думала, что проблема в школе. На самом деле проблема была в доме: Анна транслировала дочери ощущение, что мир враждебен, а ошибки смертельны.</w:t>
      </w:r>
    </w:p>
    <w:p w14:paraId="455FF1F9" w14:textId="77777777" w:rsidR="00F44BBA" w:rsidRPr="00EC788E" w:rsidRDefault="00F44BBA" w:rsidP="00DF3219">
      <w:pPr>
        <w:rPr>
          <w:rFonts w:ascii="Arial" w:hAnsi="Arial" w:cs="Arial"/>
          <w:sz w:val="32"/>
          <w:szCs w:val="32"/>
        </w:rPr>
      </w:pPr>
      <w:r w:rsidRPr="00EC788E">
        <w:rPr>
          <w:rFonts w:ascii="Arial" w:hAnsi="Arial" w:cs="Arial"/>
          <w:b/>
          <w:bCs/>
          <w:sz w:val="32"/>
          <w:szCs w:val="32"/>
        </w:rPr>
        <w:t>ПРАКТИЧЕСКОЕ РУКОВОДСТВО ДЛЯ РОДИТЕЛЕЙ</w:t>
      </w:r>
      <w:r w:rsidRPr="00EC788E">
        <w:rPr>
          <w:rFonts w:ascii="Arial" w:hAnsi="Arial" w:cs="Arial"/>
          <w:sz w:val="32"/>
          <w:szCs w:val="32"/>
        </w:rPr>
        <w:t xml:space="preserve"> </w:t>
      </w:r>
      <w:r w:rsidRPr="00EC788E">
        <w:rPr>
          <w:rFonts w:ascii="Arial" w:hAnsi="Arial" w:cs="Arial"/>
          <w:i/>
          <w:iCs/>
          <w:sz w:val="32"/>
          <w:szCs w:val="32"/>
        </w:rPr>
        <w:t>Как не передать вину детям?</w:t>
      </w:r>
    </w:p>
    <w:p w14:paraId="0CD2B68D" w14:textId="77777777" w:rsidR="00F44BBA" w:rsidRPr="00EC788E" w:rsidRDefault="00F44BBA" w:rsidP="00F44BBA">
      <w:pPr>
        <w:numPr>
          <w:ilvl w:val="0"/>
          <w:numId w:val="50"/>
        </w:numPr>
        <w:rPr>
          <w:rFonts w:ascii="Arial" w:hAnsi="Arial" w:cs="Arial"/>
          <w:sz w:val="32"/>
          <w:szCs w:val="32"/>
        </w:rPr>
      </w:pPr>
      <w:r w:rsidRPr="00EC788E">
        <w:rPr>
          <w:rFonts w:ascii="Arial" w:hAnsi="Arial" w:cs="Arial"/>
          <w:sz w:val="32"/>
          <w:szCs w:val="32"/>
        </w:rPr>
        <w:t>Разделяйте поступок и личность. «Мне не нравится, что ты сорвал урок» — вместо «Ты плохой ребёнок».</w:t>
      </w:r>
    </w:p>
    <w:p w14:paraId="0AB1F194" w14:textId="77777777" w:rsidR="00F44BBA" w:rsidRPr="00EC788E" w:rsidRDefault="00F44BBA" w:rsidP="00F44BBA">
      <w:pPr>
        <w:numPr>
          <w:ilvl w:val="0"/>
          <w:numId w:val="50"/>
        </w:numPr>
        <w:rPr>
          <w:rFonts w:ascii="Arial" w:hAnsi="Arial" w:cs="Arial"/>
          <w:sz w:val="32"/>
          <w:szCs w:val="32"/>
        </w:rPr>
      </w:pPr>
      <w:r w:rsidRPr="00EC788E">
        <w:rPr>
          <w:rFonts w:ascii="Arial" w:hAnsi="Arial" w:cs="Arial"/>
          <w:sz w:val="32"/>
          <w:szCs w:val="32"/>
        </w:rPr>
        <w:lastRenderedPageBreak/>
        <w:t>Признавайте свои ошибки. Если вы сорвались на ребёнке — извинитесь. «Мне жаль, что я повысила голос. Я злилась, но это не твоё дело». Это учит: ошибки случаются, но их можно исправить.</w:t>
      </w:r>
    </w:p>
    <w:p w14:paraId="678D70A3" w14:textId="77777777" w:rsidR="00F44BBA" w:rsidRPr="00EC788E" w:rsidRDefault="00F44BBA" w:rsidP="00F44BBA">
      <w:pPr>
        <w:numPr>
          <w:ilvl w:val="0"/>
          <w:numId w:val="50"/>
        </w:numPr>
        <w:rPr>
          <w:rFonts w:ascii="Arial" w:hAnsi="Arial" w:cs="Arial"/>
          <w:sz w:val="32"/>
          <w:szCs w:val="32"/>
        </w:rPr>
      </w:pPr>
      <w:r w:rsidRPr="00EC788E">
        <w:rPr>
          <w:rFonts w:ascii="Arial" w:hAnsi="Arial" w:cs="Arial"/>
          <w:sz w:val="32"/>
          <w:szCs w:val="32"/>
        </w:rPr>
        <w:t>Убирайте «долженствование». Ребёнок имеет право на слабость, усталость, гнев. Разрешайте ему быть человеком.</w:t>
      </w:r>
    </w:p>
    <w:p w14:paraId="38270E0F" w14:textId="77777777" w:rsidR="00F44BBA" w:rsidRPr="00EC788E" w:rsidRDefault="00F44BBA" w:rsidP="00F44BBA">
      <w:pPr>
        <w:numPr>
          <w:ilvl w:val="0"/>
          <w:numId w:val="50"/>
        </w:numPr>
        <w:rPr>
          <w:rFonts w:ascii="Arial" w:hAnsi="Arial" w:cs="Arial"/>
          <w:sz w:val="32"/>
          <w:szCs w:val="32"/>
        </w:rPr>
      </w:pPr>
      <w:r w:rsidRPr="00EC788E">
        <w:rPr>
          <w:rFonts w:ascii="Arial" w:hAnsi="Arial" w:cs="Arial"/>
          <w:sz w:val="32"/>
          <w:szCs w:val="32"/>
        </w:rPr>
        <w:t>Создавайте пространство для диалога. «Расскажи, как ты себя чувствуешь» вместо «Почему ты такой грустный?».</w:t>
      </w:r>
    </w:p>
    <w:p w14:paraId="4D531E0E"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79B45179">
          <v:rect id="_x0000_i1150" style="width:0;height:1.5pt" o:hralign="center" o:hrstd="t" o:hr="t" fillcolor="#a0a0a0" stroked="f"/>
        </w:pict>
      </w:r>
    </w:p>
    <w:p w14:paraId="08B4D94E"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13.4 КУЛЬТУРА ОТМЕНЫ И КОЛЛЕКТИВНОЕ САМОБИЧЕВАНИЕ</w:t>
      </w:r>
    </w:p>
    <w:p w14:paraId="1D012D20" w14:textId="77777777" w:rsidR="00F44BBA" w:rsidRPr="00EC788E" w:rsidRDefault="00F44BBA" w:rsidP="00DF3219">
      <w:pPr>
        <w:rPr>
          <w:rFonts w:ascii="Arial" w:hAnsi="Arial" w:cs="Arial"/>
          <w:sz w:val="32"/>
          <w:szCs w:val="32"/>
        </w:rPr>
      </w:pPr>
      <w:r w:rsidRPr="00EC788E">
        <w:rPr>
          <w:rFonts w:ascii="Arial" w:hAnsi="Arial" w:cs="Arial"/>
          <w:sz w:val="32"/>
          <w:szCs w:val="32"/>
        </w:rPr>
        <w:t>В последнее десятилетие в западном мире возник феномен, известный как «культура отмены» (</w:t>
      </w:r>
      <w:proofErr w:type="spellStart"/>
      <w:r w:rsidRPr="00EC788E">
        <w:rPr>
          <w:rFonts w:ascii="Arial" w:hAnsi="Arial" w:cs="Arial"/>
          <w:sz w:val="32"/>
          <w:szCs w:val="32"/>
        </w:rPr>
        <w:t>cancel</w:t>
      </w:r>
      <w:proofErr w:type="spellEnd"/>
      <w:r w:rsidRPr="00EC788E">
        <w:rPr>
          <w:rFonts w:ascii="Arial" w:hAnsi="Arial" w:cs="Arial"/>
          <w:sz w:val="32"/>
          <w:szCs w:val="32"/>
        </w:rPr>
        <w:t xml:space="preserve"> </w:t>
      </w:r>
      <w:proofErr w:type="spellStart"/>
      <w:r w:rsidRPr="00EC788E">
        <w:rPr>
          <w:rFonts w:ascii="Arial" w:hAnsi="Arial" w:cs="Arial"/>
          <w:sz w:val="32"/>
          <w:szCs w:val="32"/>
        </w:rPr>
        <w:t>culture</w:t>
      </w:r>
      <w:proofErr w:type="spellEnd"/>
      <w:r w:rsidRPr="00EC788E">
        <w:rPr>
          <w:rFonts w:ascii="Arial" w:hAnsi="Arial" w:cs="Arial"/>
          <w:sz w:val="32"/>
          <w:szCs w:val="32"/>
        </w:rPr>
        <w:t>). Его суть проста: общественное порицание, бойкот или осуждение кого-либо (часто публичного лица) за высказанные ранее мнения или поступки, которые считаются политически некорректными или оскорбительными.</w:t>
      </w:r>
    </w:p>
    <w:p w14:paraId="512CE969" w14:textId="77777777" w:rsidR="00F44BBA" w:rsidRPr="00EC788E" w:rsidRDefault="00F44BBA" w:rsidP="00DF3219">
      <w:pPr>
        <w:rPr>
          <w:rFonts w:ascii="Arial" w:hAnsi="Arial" w:cs="Arial"/>
          <w:sz w:val="32"/>
          <w:szCs w:val="32"/>
        </w:rPr>
      </w:pPr>
      <w:r w:rsidRPr="00EC788E">
        <w:rPr>
          <w:rFonts w:ascii="Arial" w:hAnsi="Arial" w:cs="Arial"/>
          <w:sz w:val="32"/>
          <w:szCs w:val="32"/>
        </w:rPr>
        <w:t>С одной стороны, это может выглядеть как форма социальной справедливости. С другой стороны, многие психологи видят в этом опасный паттерн: коллективное самоуничтожение через вину.</w:t>
      </w:r>
    </w:p>
    <w:p w14:paraId="4303313E" w14:textId="77777777" w:rsidR="00F44BBA" w:rsidRPr="00EC788E" w:rsidRDefault="00F44BBA" w:rsidP="00DF3219">
      <w:pPr>
        <w:rPr>
          <w:rFonts w:ascii="Arial" w:hAnsi="Arial" w:cs="Arial"/>
          <w:sz w:val="32"/>
          <w:szCs w:val="32"/>
        </w:rPr>
      </w:pPr>
      <w:r w:rsidRPr="00EC788E">
        <w:rPr>
          <w:rFonts w:ascii="Arial" w:hAnsi="Arial" w:cs="Arial"/>
          <w:b/>
          <w:bCs/>
          <w:sz w:val="32"/>
          <w:szCs w:val="32"/>
        </w:rPr>
        <w:t>Механизм.</w:t>
      </w:r>
    </w:p>
    <w:p w14:paraId="6C84F807" w14:textId="77777777" w:rsidR="00F44BBA" w:rsidRPr="00EC788E" w:rsidRDefault="00F44BBA" w:rsidP="00F44BBA">
      <w:pPr>
        <w:numPr>
          <w:ilvl w:val="0"/>
          <w:numId w:val="51"/>
        </w:numPr>
        <w:rPr>
          <w:rFonts w:ascii="Arial" w:hAnsi="Arial" w:cs="Arial"/>
          <w:sz w:val="32"/>
          <w:szCs w:val="32"/>
        </w:rPr>
      </w:pPr>
      <w:r w:rsidRPr="00EC788E">
        <w:rPr>
          <w:rFonts w:ascii="Arial" w:hAnsi="Arial" w:cs="Arial"/>
          <w:sz w:val="32"/>
          <w:szCs w:val="32"/>
        </w:rPr>
        <w:t>Обнаруживается прошлый проступок (или даже просто намёк на него).</w:t>
      </w:r>
    </w:p>
    <w:p w14:paraId="442C22F2" w14:textId="77777777" w:rsidR="00F44BBA" w:rsidRPr="00EC788E" w:rsidRDefault="00F44BBA" w:rsidP="00F44BBA">
      <w:pPr>
        <w:numPr>
          <w:ilvl w:val="0"/>
          <w:numId w:val="51"/>
        </w:numPr>
        <w:rPr>
          <w:rFonts w:ascii="Arial" w:hAnsi="Arial" w:cs="Arial"/>
          <w:sz w:val="32"/>
          <w:szCs w:val="32"/>
        </w:rPr>
      </w:pPr>
      <w:r w:rsidRPr="00EC788E">
        <w:rPr>
          <w:rFonts w:ascii="Arial" w:hAnsi="Arial" w:cs="Arial"/>
          <w:sz w:val="32"/>
          <w:szCs w:val="32"/>
        </w:rPr>
        <w:t>Сообщество объединяется в осуждении.</w:t>
      </w:r>
    </w:p>
    <w:p w14:paraId="6C45883C" w14:textId="77777777" w:rsidR="00F44BBA" w:rsidRPr="00EC788E" w:rsidRDefault="00F44BBA" w:rsidP="00F44BBA">
      <w:pPr>
        <w:numPr>
          <w:ilvl w:val="0"/>
          <w:numId w:val="51"/>
        </w:numPr>
        <w:rPr>
          <w:rFonts w:ascii="Arial" w:hAnsi="Arial" w:cs="Arial"/>
          <w:sz w:val="32"/>
          <w:szCs w:val="32"/>
        </w:rPr>
      </w:pPr>
      <w:r w:rsidRPr="00EC788E">
        <w:rPr>
          <w:rFonts w:ascii="Arial" w:hAnsi="Arial" w:cs="Arial"/>
          <w:sz w:val="32"/>
          <w:szCs w:val="32"/>
        </w:rPr>
        <w:t>Лицо подвергается травле, удалению из соцсетей, увольнению.</w:t>
      </w:r>
    </w:p>
    <w:p w14:paraId="42885C55" w14:textId="77777777" w:rsidR="00F44BBA" w:rsidRPr="00EC788E" w:rsidRDefault="00F44BBA" w:rsidP="00F44BBA">
      <w:pPr>
        <w:numPr>
          <w:ilvl w:val="0"/>
          <w:numId w:val="51"/>
        </w:numPr>
        <w:rPr>
          <w:rFonts w:ascii="Arial" w:hAnsi="Arial" w:cs="Arial"/>
          <w:sz w:val="32"/>
          <w:szCs w:val="32"/>
        </w:rPr>
      </w:pPr>
      <w:r w:rsidRPr="00EC788E">
        <w:rPr>
          <w:rFonts w:ascii="Arial" w:hAnsi="Arial" w:cs="Arial"/>
          <w:sz w:val="32"/>
          <w:szCs w:val="32"/>
        </w:rPr>
        <w:lastRenderedPageBreak/>
        <w:t>Часто требуется публичное извинение с формулировкой «я виню себя».</w:t>
      </w:r>
    </w:p>
    <w:p w14:paraId="044B1082" w14:textId="77777777" w:rsidR="00F44BBA" w:rsidRPr="00EC788E" w:rsidRDefault="00F44BBA" w:rsidP="00DF3219">
      <w:pPr>
        <w:rPr>
          <w:rFonts w:ascii="Arial" w:hAnsi="Arial" w:cs="Arial"/>
          <w:sz w:val="32"/>
          <w:szCs w:val="32"/>
        </w:rPr>
      </w:pPr>
      <w:r w:rsidRPr="00EC788E">
        <w:rPr>
          <w:rFonts w:ascii="Arial" w:hAnsi="Arial" w:cs="Arial"/>
          <w:sz w:val="32"/>
          <w:szCs w:val="32"/>
        </w:rPr>
        <w:t>Это явление воспроизводит средневековую инквизицию или советские процессы, но в масштабе социальной сети. Оно порождает атмосферу тотальной подозрительности: каждый боится сказать хоть слово неправильно. Люди начинают цензурировать самих себя. Это ведёт к росту тревоги и снижению творческой свободы.</w:t>
      </w:r>
    </w:p>
    <w:p w14:paraId="4EC506B8" w14:textId="77777777" w:rsidR="00F44BBA" w:rsidRPr="00EC788E" w:rsidRDefault="00F44BBA" w:rsidP="00DF3219">
      <w:pPr>
        <w:rPr>
          <w:rFonts w:ascii="Arial" w:hAnsi="Arial" w:cs="Arial"/>
          <w:sz w:val="32"/>
          <w:szCs w:val="32"/>
        </w:rPr>
      </w:pPr>
      <w:r w:rsidRPr="00EC788E">
        <w:rPr>
          <w:rFonts w:ascii="Arial" w:hAnsi="Arial" w:cs="Arial"/>
          <w:b/>
          <w:bCs/>
          <w:sz w:val="32"/>
          <w:szCs w:val="32"/>
        </w:rPr>
        <w:t>Критика механизма.</w:t>
      </w:r>
      <w:r w:rsidRPr="00EC788E">
        <w:rPr>
          <w:rFonts w:ascii="Arial" w:hAnsi="Arial" w:cs="Arial"/>
          <w:sz w:val="32"/>
          <w:szCs w:val="32"/>
        </w:rPr>
        <w:t xml:space="preserve"> Существует важное различение: </w:t>
      </w:r>
      <w:r w:rsidRPr="00EC788E">
        <w:rPr>
          <w:rFonts w:ascii="Arial" w:hAnsi="Arial" w:cs="Arial"/>
          <w:b/>
          <w:bCs/>
          <w:sz w:val="32"/>
          <w:szCs w:val="32"/>
        </w:rPr>
        <w:t xml:space="preserve">справедливость </w:t>
      </w:r>
      <w:proofErr w:type="spellStart"/>
      <w:r w:rsidRPr="00EC788E">
        <w:rPr>
          <w:rFonts w:ascii="Arial" w:hAnsi="Arial" w:cs="Arial"/>
          <w:b/>
          <w:bCs/>
          <w:sz w:val="32"/>
          <w:szCs w:val="32"/>
        </w:rPr>
        <w:t>vs</w:t>
      </w:r>
      <w:proofErr w:type="spellEnd"/>
      <w:r w:rsidRPr="00EC788E">
        <w:rPr>
          <w:rFonts w:ascii="Arial" w:hAnsi="Arial" w:cs="Arial"/>
          <w:b/>
          <w:bCs/>
          <w:sz w:val="32"/>
          <w:szCs w:val="32"/>
        </w:rPr>
        <w:t>. месть.</w:t>
      </w:r>
      <w:r w:rsidRPr="00EC788E">
        <w:rPr>
          <w:rFonts w:ascii="Arial" w:hAnsi="Arial" w:cs="Arial"/>
          <w:sz w:val="32"/>
          <w:szCs w:val="32"/>
        </w:rPr>
        <w:t xml:space="preserve"> Когда сообщество требует ответа за причинённый вред — это справедливость. Когда сообщество требует унижения, чтобы удовлетворить своё моральное превосходство — это месть. Вторая форма парадоксальным образом не исправляет систему, а лишь усиливает цикл насилия и вины.</w:t>
      </w:r>
    </w:p>
    <w:p w14:paraId="779FA339" w14:textId="77777777" w:rsidR="00F44BBA" w:rsidRPr="00EC788E" w:rsidRDefault="00F44BBA" w:rsidP="00DF3219">
      <w:pPr>
        <w:rPr>
          <w:rFonts w:ascii="Arial" w:hAnsi="Arial" w:cs="Arial"/>
          <w:sz w:val="32"/>
          <w:szCs w:val="32"/>
        </w:rPr>
      </w:pPr>
      <w:r w:rsidRPr="00EC788E">
        <w:rPr>
          <w:rFonts w:ascii="Arial" w:hAnsi="Arial" w:cs="Arial"/>
          <w:sz w:val="32"/>
          <w:szCs w:val="32"/>
        </w:rPr>
        <w:t>«Культура отмены часто сводит сложную человеческую личность к одному её проступку. Она отрицает возможность роста и изменений. Она говорит: „Ты был плохим — и ты всегда им останешься"».</w:t>
      </w:r>
    </w:p>
    <w:p w14:paraId="4245AE81" w14:textId="77777777" w:rsidR="00F44BBA" w:rsidRPr="00EC788E" w:rsidRDefault="00F44BBA" w:rsidP="00DF3219">
      <w:pPr>
        <w:rPr>
          <w:rFonts w:ascii="Arial" w:hAnsi="Arial" w:cs="Arial"/>
          <w:sz w:val="32"/>
          <w:szCs w:val="32"/>
        </w:rPr>
      </w:pPr>
      <w:r w:rsidRPr="00EC788E">
        <w:rPr>
          <w:rFonts w:ascii="Arial" w:hAnsi="Arial" w:cs="Arial"/>
          <w:sz w:val="32"/>
          <w:szCs w:val="32"/>
        </w:rPr>
        <w:t>— Синтез критических статей по культуре отмены, 2023–2024</w:t>
      </w:r>
    </w:p>
    <w:p w14:paraId="06445AD1" w14:textId="77777777" w:rsidR="00F44BBA" w:rsidRPr="00EC788E" w:rsidRDefault="00F44BBA" w:rsidP="00DF3219">
      <w:pPr>
        <w:rPr>
          <w:rFonts w:ascii="Arial" w:hAnsi="Arial" w:cs="Arial"/>
          <w:sz w:val="32"/>
          <w:szCs w:val="32"/>
        </w:rPr>
      </w:pPr>
      <w:r w:rsidRPr="00EC788E">
        <w:rPr>
          <w:rFonts w:ascii="Arial" w:hAnsi="Arial" w:cs="Arial"/>
          <w:sz w:val="32"/>
          <w:szCs w:val="32"/>
        </w:rPr>
        <w:t>Для обычного человека это означает: каждый день он балансирует на грани «быть отвергнутым». Страх потерять работу или друзей заставляет людей скрывать свои настоящие убеждения. Это создаёт социальную среду, полную лжи и тревоги.</w:t>
      </w:r>
    </w:p>
    <w:p w14:paraId="075CB023"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15A6984E">
          <v:rect id="_x0000_i1151" style="width:0;height:1.5pt" o:hralign="center" o:hrstd="t" o:hr="t" fillcolor="#a0a0a0" stroked="f"/>
        </w:pict>
      </w:r>
    </w:p>
    <w:p w14:paraId="09DDE8A3"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13.5 СИНДРОМ САМОЗВАНЦА В ЭПОХУ УСПЕХА</w:t>
      </w:r>
    </w:p>
    <w:p w14:paraId="2132785A" w14:textId="77777777" w:rsidR="00F44BBA" w:rsidRPr="00EC788E" w:rsidRDefault="00F44BBA" w:rsidP="00DF3219">
      <w:pPr>
        <w:rPr>
          <w:rFonts w:ascii="Arial" w:hAnsi="Arial" w:cs="Arial"/>
          <w:sz w:val="32"/>
          <w:szCs w:val="32"/>
        </w:rPr>
      </w:pPr>
      <w:r w:rsidRPr="00EC788E">
        <w:rPr>
          <w:rFonts w:ascii="Arial" w:hAnsi="Arial" w:cs="Arial"/>
          <w:sz w:val="32"/>
          <w:szCs w:val="32"/>
        </w:rPr>
        <w:lastRenderedPageBreak/>
        <w:t>Последний раздел этой главы посвящён феномену, который стал своего рода эпидемией XXI века: синдром самозванца (</w:t>
      </w:r>
      <w:proofErr w:type="spellStart"/>
      <w:r w:rsidRPr="00EC788E">
        <w:rPr>
          <w:rFonts w:ascii="Arial" w:hAnsi="Arial" w:cs="Arial"/>
          <w:sz w:val="32"/>
          <w:szCs w:val="32"/>
        </w:rPr>
        <w:t>impostor</w:t>
      </w:r>
      <w:proofErr w:type="spellEnd"/>
      <w:r w:rsidRPr="00EC788E">
        <w:rPr>
          <w:rFonts w:ascii="Arial" w:hAnsi="Arial" w:cs="Arial"/>
          <w:sz w:val="32"/>
          <w:szCs w:val="32"/>
        </w:rPr>
        <w:t xml:space="preserve"> </w:t>
      </w:r>
      <w:proofErr w:type="spellStart"/>
      <w:r w:rsidRPr="00EC788E">
        <w:rPr>
          <w:rFonts w:ascii="Arial" w:hAnsi="Arial" w:cs="Arial"/>
          <w:sz w:val="32"/>
          <w:szCs w:val="32"/>
        </w:rPr>
        <w:t>syndrome</w:t>
      </w:r>
      <w:proofErr w:type="spellEnd"/>
      <w:r w:rsidRPr="00EC788E">
        <w:rPr>
          <w:rFonts w:ascii="Arial" w:hAnsi="Arial" w:cs="Arial"/>
          <w:sz w:val="32"/>
          <w:szCs w:val="32"/>
        </w:rPr>
        <w:t>).</w:t>
      </w:r>
    </w:p>
    <w:p w14:paraId="283FE4F2" w14:textId="77777777" w:rsidR="00F44BBA" w:rsidRPr="00EC788E" w:rsidRDefault="00F44BBA" w:rsidP="00DF3219">
      <w:pPr>
        <w:rPr>
          <w:rFonts w:ascii="Arial" w:hAnsi="Arial" w:cs="Arial"/>
          <w:sz w:val="32"/>
          <w:szCs w:val="32"/>
        </w:rPr>
      </w:pPr>
      <w:r w:rsidRPr="00EC788E">
        <w:rPr>
          <w:rFonts w:ascii="Arial" w:hAnsi="Arial" w:cs="Arial"/>
          <w:b/>
          <w:bCs/>
          <w:sz w:val="32"/>
          <w:szCs w:val="32"/>
        </w:rPr>
        <w:t>Определение.</w:t>
      </w:r>
      <w:r w:rsidRPr="00EC788E">
        <w:rPr>
          <w:rFonts w:ascii="Arial" w:hAnsi="Arial" w:cs="Arial"/>
          <w:sz w:val="32"/>
          <w:szCs w:val="32"/>
        </w:rPr>
        <w:t xml:space="preserve"> Ощущение того, что твой успех — случайность или ошибка, что ты обманул окружающих, и рано или поздно тебя «раскроют» как некомпетентного. Люди с этим синдромом часто преуспевают академически и профессионально — но продолжают чувствовать себя мошенниками.</w:t>
      </w:r>
    </w:p>
    <w:p w14:paraId="363EDFFF" w14:textId="77777777" w:rsidR="00F44BBA" w:rsidRPr="00EC788E" w:rsidRDefault="00F44BBA" w:rsidP="00DF3219">
      <w:pPr>
        <w:rPr>
          <w:rFonts w:ascii="Arial" w:hAnsi="Arial" w:cs="Arial"/>
          <w:sz w:val="32"/>
          <w:szCs w:val="32"/>
        </w:rPr>
      </w:pPr>
      <w:r w:rsidRPr="00EC788E">
        <w:rPr>
          <w:rFonts w:ascii="Arial" w:hAnsi="Arial" w:cs="Arial"/>
          <w:b/>
          <w:bCs/>
          <w:sz w:val="32"/>
          <w:szCs w:val="32"/>
        </w:rPr>
        <w:t>Почему он распространён?</w:t>
      </w:r>
      <w:r w:rsidRPr="00EC788E">
        <w:rPr>
          <w:rFonts w:ascii="Arial" w:hAnsi="Arial" w:cs="Arial"/>
          <w:sz w:val="32"/>
          <w:szCs w:val="32"/>
        </w:rPr>
        <w:t xml:space="preserve"> В эпоху социальных сетей и «успешного успеха» границы вины стираются. Успешность считается добродетелью. Неуспешность — пороком. Если ты не растёшь — значит, ты не стараешься достаточно. Следовательно, ты плохой.</w:t>
      </w:r>
    </w:p>
    <w:p w14:paraId="25240970" w14:textId="77777777" w:rsidR="00F44BBA" w:rsidRPr="00EC788E" w:rsidRDefault="00F44BBA" w:rsidP="00DF3219">
      <w:pPr>
        <w:rPr>
          <w:rFonts w:ascii="Arial" w:hAnsi="Arial" w:cs="Arial"/>
          <w:sz w:val="32"/>
          <w:szCs w:val="32"/>
        </w:rPr>
      </w:pPr>
      <w:r w:rsidRPr="00EC788E">
        <w:rPr>
          <w:rFonts w:ascii="Arial" w:hAnsi="Arial" w:cs="Arial"/>
          <w:b/>
          <w:bCs/>
          <w:sz w:val="32"/>
          <w:szCs w:val="32"/>
        </w:rPr>
        <w:t>Связь с культурной матрицей.</w:t>
      </w:r>
      <w:r w:rsidRPr="00EC788E">
        <w:rPr>
          <w:rFonts w:ascii="Arial" w:hAnsi="Arial" w:cs="Arial"/>
          <w:sz w:val="32"/>
          <w:szCs w:val="32"/>
        </w:rPr>
        <w:t xml:space="preserve"> В странах с высокими требованиями к успеху (США, Япония, Южная Корея) синдром самозванца встречается чаще всего. Он питается убеждением: «Я должен быть лучше других. Если я не лучший — я ничтожество».</w:t>
      </w:r>
    </w:p>
    <w:p w14:paraId="728AD252" w14:textId="77777777" w:rsidR="00F44BBA" w:rsidRPr="00EC788E" w:rsidRDefault="00F44BBA" w:rsidP="00DF3219">
      <w:pPr>
        <w:rPr>
          <w:rFonts w:ascii="Arial" w:hAnsi="Arial" w:cs="Arial"/>
          <w:sz w:val="32"/>
          <w:szCs w:val="32"/>
        </w:rPr>
      </w:pPr>
      <w:r w:rsidRPr="00EC788E">
        <w:rPr>
          <w:rFonts w:ascii="Arial" w:hAnsi="Arial" w:cs="Arial"/>
          <w:b/>
          <w:bCs/>
          <w:sz w:val="32"/>
          <w:szCs w:val="32"/>
        </w:rPr>
        <w:t>Кейс: Анна снова.</w:t>
      </w:r>
      <w:r w:rsidRPr="00EC788E">
        <w:rPr>
          <w:rFonts w:ascii="Arial" w:hAnsi="Arial" w:cs="Arial"/>
          <w:sz w:val="32"/>
          <w:szCs w:val="32"/>
        </w:rPr>
        <w:t xml:space="preserve"> Анна получала повышение по работе. Вместо радости она испытывала ужас. «Как они могут доверить мне такую должность, если я сама знаю свои слабости?». Её коллеги были искренне удивлены: «Ты лучшая, ты это заслужила». Анна верила только себе. Она считала свои достижения случайными. Она боялась одного: момента, когда правда откроется.</w:t>
      </w:r>
    </w:p>
    <w:p w14:paraId="52B37C50" w14:textId="77777777" w:rsidR="00F44BBA" w:rsidRPr="00EC788E" w:rsidRDefault="00F44BBA" w:rsidP="00DF3219">
      <w:pPr>
        <w:rPr>
          <w:rFonts w:ascii="Arial" w:hAnsi="Arial" w:cs="Arial"/>
          <w:sz w:val="32"/>
          <w:szCs w:val="32"/>
        </w:rPr>
      </w:pPr>
      <w:r w:rsidRPr="00EC788E">
        <w:rPr>
          <w:rFonts w:ascii="Arial" w:hAnsi="Arial" w:cs="Arial"/>
          <w:b/>
          <w:bCs/>
          <w:sz w:val="32"/>
          <w:szCs w:val="32"/>
        </w:rPr>
        <w:t>Выход.</w:t>
      </w:r>
      <w:r w:rsidRPr="00EC788E">
        <w:rPr>
          <w:rFonts w:ascii="Arial" w:hAnsi="Arial" w:cs="Arial"/>
          <w:sz w:val="32"/>
          <w:szCs w:val="32"/>
        </w:rPr>
        <w:t xml:space="preserve"> Борьба с синдромом самозванца невозможна через «просто уверенность в себе». Она требует работы с глубинной убеждённостью в собственной «недостаточности». Только терапия может помочь изменить базовое убеждение: «Я не обязан быть идеальным, чтобы иметь право на место».</w:t>
      </w:r>
    </w:p>
    <w:p w14:paraId="4AB4F1E3"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332D99DD">
          <v:rect id="_x0000_i1152" style="width:0;height:1.5pt" o:hralign="center" o:hrstd="t" o:hr="t" fillcolor="#a0a0a0" stroked="f"/>
        </w:pict>
      </w:r>
    </w:p>
    <w:p w14:paraId="1AB06FBA"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lastRenderedPageBreak/>
        <w:t>13.6 СВЕТЛОЕ ПРОТИВОПОЛОЖЕНИЕ: КУЛЬТУРЫ БЛАГОДАРНОСТИ</w:t>
      </w:r>
    </w:p>
    <w:p w14:paraId="7DBAF960" w14:textId="77777777" w:rsidR="00F44BBA" w:rsidRPr="00EC788E" w:rsidRDefault="00F44BBA" w:rsidP="00DF3219">
      <w:pPr>
        <w:rPr>
          <w:rFonts w:ascii="Arial" w:hAnsi="Arial" w:cs="Arial"/>
          <w:sz w:val="32"/>
          <w:szCs w:val="32"/>
        </w:rPr>
      </w:pPr>
      <w:r w:rsidRPr="00EC788E">
        <w:rPr>
          <w:rFonts w:ascii="Arial" w:hAnsi="Arial" w:cs="Arial"/>
          <w:sz w:val="32"/>
          <w:szCs w:val="32"/>
        </w:rPr>
        <w:t>В заключение главы хочется показать, что не всё однозначно мрачно. Существуют примеры того, как общества пытаются создать альтернативу культуре вины — культуру благодарности и принятия.</w:t>
      </w:r>
    </w:p>
    <w:p w14:paraId="08FDCAAB" w14:textId="77777777" w:rsidR="00F44BBA" w:rsidRPr="00EC788E" w:rsidRDefault="00F44BBA" w:rsidP="00DF3219">
      <w:pPr>
        <w:rPr>
          <w:rFonts w:ascii="Arial" w:hAnsi="Arial" w:cs="Arial"/>
          <w:sz w:val="32"/>
          <w:szCs w:val="32"/>
        </w:rPr>
      </w:pPr>
      <w:r w:rsidRPr="00EC788E">
        <w:rPr>
          <w:rFonts w:ascii="Arial" w:hAnsi="Arial" w:cs="Arial"/>
          <w:b/>
          <w:bCs/>
          <w:sz w:val="32"/>
          <w:szCs w:val="32"/>
        </w:rPr>
        <w:t>Пример: Новая Зеландия (</w:t>
      </w:r>
      <w:proofErr w:type="spellStart"/>
      <w:r w:rsidRPr="00EC788E">
        <w:rPr>
          <w:rFonts w:ascii="Arial" w:hAnsi="Arial" w:cs="Arial"/>
          <w:b/>
          <w:bCs/>
          <w:sz w:val="32"/>
          <w:szCs w:val="32"/>
        </w:rPr>
        <w:t>Wellbeing</w:t>
      </w:r>
      <w:proofErr w:type="spellEnd"/>
      <w:r w:rsidRPr="00EC788E">
        <w:rPr>
          <w:rFonts w:ascii="Arial" w:hAnsi="Arial" w:cs="Arial"/>
          <w:b/>
          <w:bCs/>
          <w:sz w:val="32"/>
          <w:szCs w:val="32"/>
        </w:rPr>
        <w:t xml:space="preserve"> Budget).</w:t>
      </w:r>
      <w:r w:rsidRPr="00EC788E">
        <w:rPr>
          <w:rFonts w:ascii="Arial" w:hAnsi="Arial" w:cs="Arial"/>
          <w:sz w:val="32"/>
          <w:szCs w:val="32"/>
        </w:rPr>
        <w:t xml:space="preserve"> Правительство Новой Зеландии в последние годы отказалось от чисто экономического подхода к благосостоянию в пользу «бюджета благополучия». Фокус смещается с ВВП на показатели ментального здоровья, социального равенства и снижения стигмы. Это — государственная политика, признающая, что экономика не существует вне психологии людей.</w:t>
      </w:r>
    </w:p>
    <w:p w14:paraId="0B54C017" w14:textId="77777777" w:rsidR="00F44BBA" w:rsidRPr="00EC788E" w:rsidRDefault="00F44BBA" w:rsidP="00DF3219">
      <w:pPr>
        <w:rPr>
          <w:rFonts w:ascii="Arial" w:hAnsi="Arial" w:cs="Arial"/>
          <w:sz w:val="32"/>
          <w:szCs w:val="32"/>
        </w:rPr>
      </w:pPr>
      <w:r w:rsidRPr="00EC788E">
        <w:rPr>
          <w:rFonts w:ascii="Arial" w:hAnsi="Arial" w:cs="Arial"/>
          <w:b/>
          <w:bCs/>
          <w:sz w:val="32"/>
          <w:szCs w:val="32"/>
        </w:rPr>
        <w:t>Пример: Скандинавская практика «феникс-общения».</w:t>
      </w:r>
      <w:r w:rsidRPr="00EC788E">
        <w:rPr>
          <w:rFonts w:ascii="Arial" w:hAnsi="Arial" w:cs="Arial"/>
          <w:sz w:val="32"/>
          <w:szCs w:val="32"/>
        </w:rPr>
        <w:t xml:space="preserve"> В школах Норвегии и Швеции существует практика, известная как «</w:t>
      </w:r>
      <w:proofErr w:type="spellStart"/>
      <w:r w:rsidRPr="00EC788E">
        <w:rPr>
          <w:rFonts w:ascii="Arial" w:hAnsi="Arial" w:cs="Arial"/>
          <w:sz w:val="32"/>
          <w:szCs w:val="32"/>
        </w:rPr>
        <w:t>fællesskabsdialog</w:t>
      </w:r>
      <w:proofErr w:type="spellEnd"/>
      <w:r w:rsidRPr="00EC788E">
        <w:rPr>
          <w:rFonts w:ascii="Arial" w:hAnsi="Arial" w:cs="Arial"/>
          <w:sz w:val="32"/>
          <w:szCs w:val="32"/>
        </w:rPr>
        <w:t>» — диалог сообщества. Конфликты решаются не через наказания, а через восстановление связи. Цель — не найти виноватого, а восстановить доверие. Это — антипод инквизиции.</w:t>
      </w:r>
    </w:p>
    <w:p w14:paraId="4D59EE26" w14:textId="77777777" w:rsidR="00F44BBA" w:rsidRPr="00EC788E" w:rsidRDefault="00F44BBA" w:rsidP="00DF3219">
      <w:pPr>
        <w:rPr>
          <w:rFonts w:ascii="Arial" w:hAnsi="Arial" w:cs="Arial"/>
          <w:sz w:val="32"/>
          <w:szCs w:val="32"/>
        </w:rPr>
      </w:pPr>
      <w:r w:rsidRPr="00EC788E">
        <w:rPr>
          <w:rFonts w:ascii="Arial" w:hAnsi="Arial" w:cs="Arial"/>
          <w:b/>
          <w:bCs/>
          <w:sz w:val="32"/>
          <w:szCs w:val="32"/>
        </w:rPr>
        <w:t>Что это даёт?</w:t>
      </w:r>
      <w:r w:rsidRPr="00EC788E">
        <w:rPr>
          <w:rFonts w:ascii="Arial" w:hAnsi="Arial" w:cs="Arial"/>
          <w:sz w:val="32"/>
          <w:szCs w:val="32"/>
        </w:rPr>
        <w:t xml:space="preserve"> Такие системы снижают уровень депрессии среди молодёжи. Они учат: ошибка — это не конец, а шаг развития. Виноватость — не постоянное состояние, а сигнал к действию.</w:t>
      </w:r>
    </w:p>
    <w:p w14:paraId="0E11FFB3" w14:textId="77777777" w:rsidR="00F44BBA" w:rsidRPr="00EC788E" w:rsidRDefault="00000000" w:rsidP="00DF3219">
      <w:pPr>
        <w:rPr>
          <w:rFonts w:ascii="Arial" w:hAnsi="Arial" w:cs="Arial"/>
          <w:sz w:val="32"/>
          <w:szCs w:val="32"/>
        </w:rPr>
      </w:pPr>
      <w:r w:rsidRPr="00EC788E">
        <w:rPr>
          <w:rFonts w:ascii="Arial" w:hAnsi="Arial" w:cs="Arial"/>
          <w:sz w:val="32"/>
          <w:szCs w:val="32"/>
        </w:rPr>
        <w:pict w14:anchorId="77748F98">
          <v:rect id="_x0000_i1153" style="width:0;height:1.5pt" o:hralign="center" o:hrstd="t" o:hr="t" fillcolor="#a0a0a0" stroked="f"/>
        </w:pict>
      </w:r>
    </w:p>
    <w:p w14:paraId="638B2BF9" w14:textId="77777777" w:rsidR="00F44BBA" w:rsidRPr="00EC788E" w:rsidRDefault="00F44BBA" w:rsidP="00DF3219">
      <w:pPr>
        <w:rPr>
          <w:rFonts w:ascii="Arial" w:hAnsi="Arial" w:cs="Arial"/>
          <w:b/>
          <w:bCs/>
          <w:sz w:val="32"/>
          <w:szCs w:val="32"/>
        </w:rPr>
      </w:pPr>
      <w:r w:rsidRPr="00EC788E">
        <w:rPr>
          <w:rFonts w:ascii="Arial" w:hAnsi="Arial" w:cs="Arial"/>
          <w:b/>
          <w:bCs/>
          <w:sz w:val="32"/>
          <w:szCs w:val="32"/>
        </w:rPr>
        <w:t>13.7 ИТОГИ: ОТ СОЦИАЛЬНОГО К ИНДИВИДУАЛЬНОМУ</w:t>
      </w:r>
    </w:p>
    <w:p w14:paraId="6D22E744" w14:textId="77777777" w:rsidR="00F44BBA" w:rsidRPr="00EC788E" w:rsidRDefault="00F44BBA" w:rsidP="00DF3219">
      <w:pPr>
        <w:rPr>
          <w:rFonts w:ascii="Arial" w:hAnsi="Arial" w:cs="Arial"/>
          <w:sz w:val="32"/>
          <w:szCs w:val="32"/>
        </w:rPr>
      </w:pPr>
      <w:r w:rsidRPr="00EC788E">
        <w:rPr>
          <w:rFonts w:ascii="Arial" w:hAnsi="Arial" w:cs="Arial"/>
          <w:sz w:val="32"/>
          <w:szCs w:val="32"/>
        </w:rPr>
        <w:t>Подводя итог, можно констатировать:</w:t>
      </w:r>
    </w:p>
    <w:p w14:paraId="6F0F068C" w14:textId="77777777" w:rsidR="00F44BBA" w:rsidRPr="00EC788E" w:rsidRDefault="00F44BBA" w:rsidP="00F44BBA">
      <w:pPr>
        <w:numPr>
          <w:ilvl w:val="0"/>
          <w:numId w:val="52"/>
        </w:numPr>
        <w:rPr>
          <w:rFonts w:ascii="Arial" w:hAnsi="Arial" w:cs="Arial"/>
          <w:sz w:val="32"/>
          <w:szCs w:val="32"/>
        </w:rPr>
      </w:pPr>
      <w:r w:rsidRPr="00EC788E">
        <w:rPr>
          <w:rFonts w:ascii="Arial" w:hAnsi="Arial" w:cs="Arial"/>
          <w:b/>
          <w:bCs/>
          <w:sz w:val="32"/>
          <w:szCs w:val="32"/>
        </w:rPr>
        <w:t>Стигма</w:t>
      </w:r>
      <w:r w:rsidRPr="00EC788E">
        <w:rPr>
          <w:rFonts w:ascii="Arial" w:hAnsi="Arial" w:cs="Arial"/>
          <w:sz w:val="32"/>
          <w:szCs w:val="32"/>
        </w:rPr>
        <w:t xml:space="preserve"> блокирует доступ к помощи, превращая открытые раны в скрытые.</w:t>
      </w:r>
    </w:p>
    <w:p w14:paraId="2E7B29F6" w14:textId="77777777" w:rsidR="00F44BBA" w:rsidRPr="00EC788E" w:rsidRDefault="00F44BBA" w:rsidP="00F44BBA">
      <w:pPr>
        <w:numPr>
          <w:ilvl w:val="0"/>
          <w:numId w:val="52"/>
        </w:numPr>
        <w:rPr>
          <w:rFonts w:ascii="Arial" w:hAnsi="Arial" w:cs="Arial"/>
          <w:sz w:val="32"/>
          <w:szCs w:val="32"/>
        </w:rPr>
      </w:pPr>
      <w:r w:rsidRPr="00EC788E">
        <w:rPr>
          <w:rFonts w:ascii="Arial" w:hAnsi="Arial" w:cs="Arial"/>
          <w:b/>
          <w:bCs/>
          <w:sz w:val="32"/>
          <w:szCs w:val="32"/>
        </w:rPr>
        <w:lastRenderedPageBreak/>
        <w:t>Отношения</w:t>
      </w:r>
      <w:r w:rsidRPr="00EC788E">
        <w:rPr>
          <w:rFonts w:ascii="Arial" w:hAnsi="Arial" w:cs="Arial"/>
          <w:sz w:val="32"/>
          <w:szCs w:val="32"/>
        </w:rPr>
        <w:t xml:space="preserve"> часто становятся местом повторного переживания травмы, когда оба партнёра используют вину как инструмент контроля.</w:t>
      </w:r>
    </w:p>
    <w:p w14:paraId="46059B02" w14:textId="77777777" w:rsidR="00F44BBA" w:rsidRPr="00EC788E" w:rsidRDefault="00F44BBA" w:rsidP="00F44BBA">
      <w:pPr>
        <w:numPr>
          <w:ilvl w:val="0"/>
          <w:numId w:val="52"/>
        </w:numPr>
        <w:rPr>
          <w:rFonts w:ascii="Arial" w:hAnsi="Arial" w:cs="Arial"/>
          <w:sz w:val="32"/>
          <w:szCs w:val="32"/>
        </w:rPr>
      </w:pPr>
      <w:r w:rsidRPr="00EC788E">
        <w:rPr>
          <w:rFonts w:ascii="Arial" w:hAnsi="Arial" w:cs="Arial"/>
          <w:b/>
          <w:bCs/>
          <w:sz w:val="32"/>
          <w:szCs w:val="32"/>
        </w:rPr>
        <w:t>Родительство</w:t>
      </w:r>
      <w:r w:rsidRPr="00EC788E">
        <w:rPr>
          <w:rFonts w:ascii="Arial" w:hAnsi="Arial" w:cs="Arial"/>
          <w:sz w:val="32"/>
          <w:szCs w:val="32"/>
        </w:rPr>
        <w:t xml:space="preserve"> является главным каналом передачи вируса вины от поколения к поколению.</w:t>
      </w:r>
    </w:p>
    <w:p w14:paraId="601870FE" w14:textId="77777777" w:rsidR="00F44BBA" w:rsidRPr="00EC788E" w:rsidRDefault="00F44BBA" w:rsidP="00F44BBA">
      <w:pPr>
        <w:numPr>
          <w:ilvl w:val="0"/>
          <w:numId w:val="52"/>
        </w:numPr>
        <w:rPr>
          <w:rFonts w:ascii="Arial" w:hAnsi="Arial" w:cs="Arial"/>
          <w:sz w:val="32"/>
          <w:szCs w:val="32"/>
        </w:rPr>
      </w:pPr>
      <w:r w:rsidRPr="00EC788E">
        <w:rPr>
          <w:rFonts w:ascii="Arial" w:hAnsi="Arial" w:cs="Arial"/>
          <w:b/>
          <w:bCs/>
          <w:sz w:val="32"/>
          <w:szCs w:val="32"/>
        </w:rPr>
        <w:t>Социальные тренды</w:t>
      </w:r>
      <w:r w:rsidRPr="00EC788E">
        <w:rPr>
          <w:rFonts w:ascii="Arial" w:hAnsi="Arial" w:cs="Arial"/>
          <w:sz w:val="32"/>
          <w:szCs w:val="32"/>
        </w:rPr>
        <w:t xml:space="preserve"> (культура отмены) могут усиливать чувство коллективной вины, создавая атмосферу страха.</w:t>
      </w:r>
    </w:p>
    <w:p w14:paraId="24B3B53D" w14:textId="77777777" w:rsidR="00F44BBA" w:rsidRPr="00EC788E" w:rsidRDefault="00F44BBA" w:rsidP="00F44BBA">
      <w:pPr>
        <w:numPr>
          <w:ilvl w:val="0"/>
          <w:numId w:val="52"/>
        </w:numPr>
        <w:rPr>
          <w:rFonts w:ascii="Arial" w:hAnsi="Arial" w:cs="Arial"/>
          <w:sz w:val="32"/>
          <w:szCs w:val="32"/>
        </w:rPr>
      </w:pPr>
      <w:r w:rsidRPr="00EC788E">
        <w:rPr>
          <w:rFonts w:ascii="Arial" w:hAnsi="Arial" w:cs="Arial"/>
          <w:b/>
          <w:bCs/>
          <w:sz w:val="32"/>
          <w:szCs w:val="32"/>
        </w:rPr>
        <w:t>Синдром самозванца</w:t>
      </w:r>
      <w:r w:rsidRPr="00EC788E">
        <w:rPr>
          <w:rFonts w:ascii="Arial" w:hAnsi="Arial" w:cs="Arial"/>
          <w:sz w:val="32"/>
          <w:szCs w:val="32"/>
        </w:rPr>
        <w:t xml:space="preserve"> показывает, как культура успеха превращается в культурную патологию.</w:t>
      </w:r>
    </w:p>
    <w:p w14:paraId="1D3CAD65" w14:textId="77777777" w:rsidR="00F44BBA" w:rsidRPr="00EC788E" w:rsidRDefault="00F44BBA" w:rsidP="00DF3219">
      <w:pPr>
        <w:rPr>
          <w:rFonts w:ascii="Arial" w:hAnsi="Arial" w:cs="Arial"/>
          <w:sz w:val="32"/>
          <w:szCs w:val="32"/>
        </w:rPr>
      </w:pPr>
      <w:r w:rsidRPr="00EC788E">
        <w:rPr>
          <w:rFonts w:ascii="Arial" w:hAnsi="Arial" w:cs="Arial"/>
          <w:sz w:val="32"/>
          <w:szCs w:val="32"/>
        </w:rPr>
        <w:t>Все эти факторы — не отдельные проблемы. Это части одной системы. Система вины, которая функционирует на уровне индивидуума, проецируется на социум и возвращается к нему усиленной.</w:t>
      </w:r>
    </w:p>
    <w:p w14:paraId="3BD4B310" w14:textId="77777777" w:rsidR="00F44BBA" w:rsidRPr="00EC788E" w:rsidRDefault="00F44BBA" w:rsidP="00DF3219">
      <w:pPr>
        <w:rPr>
          <w:rFonts w:ascii="Arial" w:hAnsi="Arial" w:cs="Arial"/>
          <w:sz w:val="32"/>
          <w:szCs w:val="32"/>
        </w:rPr>
      </w:pPr>
      <w:r w:rsidRPr="00EC788E">
        <w:rPr>
          <w:rFonts w:ascii="Arial" w:hAnsi="Arial" w:cs="Arial"/>
          <w:sz w:val="32"/>
          <w:szCs w:val="32"/>
        </w:rPr>
        <w:t>Но выход возможен. Мы можем изменить правила игры. Мы можем научиться прощать — сначала других, затем себя. Мы можем построить отношения, основанные на поддержке, а не на долге. Мы можем создать среду, в которой ошибка не является смертным приговором.</w:t>
      </w:r>
    </w:p>
    <w:p w14:paraId="69E64F91" w14:textId="77777777" w:rsidR="00F44BBA" w:rsidRPr="00EC788E" w:rsidRDefault="00F44BBA" w:rsidP="00DF3219">
      <w:pPr>
        <w:rPr>
          <w:rFonts w:ascii="Arial" w:hAnsi="Arial" w:cs="Arial"/>
          <w:sz w:val="32"/>
          <w:szCs w:val="32"/>
        </w:rPr>
      </w:pPr>
      <w:r w:rsidRPr="00EC788E">
        <w:rPr>
          <w:rFonts w:ascii="Arial" w:hAnsi="Arial" w:cs="Arial"/>
          <w:b/>
          <w:bCs/>
          <w:sz w:val="32"/>
          <w:szCs w:val="32"/>
        </w:rPr>
        <w:t>Следующая глава</w:t>
      </w:r>
      <w:r w:rsidRPr="00EC788E">
        <w:rPr>
          <w:rFonts w:ascii="Arial" w:hAnsi="Arial" w:cs="Arial"/>
          <w:sz w:val="32"/>
          <w:szCs w:val="32"/>
        </w:rPr>
        <w:t xml:space="preserve"> начинается с самого главного вопроса: </w:t>
      </w:r>
      <w:r w:rsidRPr="00EC788E">
        <w:rPr>
          <w:rFonts w:ascii="Arial" w:hAnsi="Arial" w:cs="Arial"/>
          <w:b/>
          <w:bCs/>
          <w:sz w:val="32"/>
          <w:szCs w:val="32"/>
        </w:rPr>
        <w:t>«Что делать?»</w:t>
      </w:r>
      <w:r w:rsidRPr="00EC788E">
        <w:rPr>
          <w:rFonts w:ascii="Arial" w:hAnsi="Arial" w:cs="Arial"/>
          <w:sz w:val="32"/>
          <w:szCs w:val="32"/>
        </w:rPr>
        <w:t xml:space="preserve"> Часть третья книги открывает дверь к терапии. Мы обсудим архаические ритуалы, современные методы когнитивно-поведенческой терапии, </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 xml:space="preserve"> и нейробиологию исцеления. Мы перейдём от диагноза к рецепту.</w:t>
      </w:r>
    </w:p>
    <w:p w14:paraId="438756F3" w14:textId="77777777" w:rsidR="00F44BBA" w:rsidRPr="00EC788E" w:rsidRDefault="00F44BBA">
      <w:pPr>
        <w:rPr>
          <w:rFonts w:ascii="Arial" w:hAnsi="Arial" w:cs="Arial"/>
          <w:sz w:val="32"/>
          <w:szCs w:val="32"/>
        </w:rPr>
      </w:pPr>
    </w:p>
    <w:p w14:paraId="6BB619B9"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ГЛАВА 14</w:t>
      </w:r>
    </w:p>
    <w:p w14:paraId="4405B9CE"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АРХАИЧЕСКИЕ РИТУАЛЫ: КОГДА ИСПОВЕДЬ СТАНОВИТСЯ ОРУЖИЕМ КОНТРОЛЯ</w:t>
      </w:r>
    </w:p>
    <w:p w14:paraId="2AB5E762" w14:textId="77777777" w:rsidR="00F44BBA" w:rsidRPr="00EC788E" w:rsidRDefault="00F44BBA" w:rsidP="00D546F9">
      <w:pPr>
        <w:rPr>
          <w:rFonts w:ascii="Arial" w:hAnsi="Arial" w:cs="Arial"/>
          <w:sz w:val="32"/>
          <w:szCs w:val="32"/>
        </w:rPr>
      </w:pPr>
      <w:r w:rsidRPr="00EC788E">
        <w:rPr>
          <w:rFonts w:ascii="Arial" w:hAnsi="Arial" w:cs="Arial"/>
          <w:sz w:val="32"/>
          <w:szCs w:val="32"/>
        </w:rPr>
        <w:lastRenderedPageBreak/>
        <w:t>«Лучшая защита от зла — знание того, как оно работает.»</w:t>
      </w:r>
    </w:p>
    <w:p w14:paraId="1F7A6263" w14:textId="77777777" w:rsidR="00F44BBA" w:rsidRPr="00EC788E" w:rsidRDefault="00F44BBA" w:rsidP="00D546F9">
      <w:pPr>
        <w:rPr>
          <w:rFonts w:ascii="Arial" w:hAnsi="Arial" w:cs="Arial"/>
          <w:sz w:val="32"/>
          <w:szCs w:val="32"/>
        </w:rPr>
      </w:pPr>
      <w:r w:rsidRPr="00EC788E">
        <w:rPr>
          <w:rFonts w:ascii="Arial" w:hAnsi="Arial" w:cs="Arial"/>
          <w:sz w:val="32"/>
          <w:szCs w:val="32"/>
        </w:rPr>
        <w:t>— Карл Юнг</w:t>
      </w:r>
    </w:p>
    <w:p w14:paraId="351D23E4" w14:textId="77777777" w:rsidR="00F44BBA" w:rsidRPr="00EC788E" w:rsidRDefault="00F44BBA" w:rsidP="00D546F9">
      <w:pPr>
        <w:rPr>
          <w:rFonts w:ascii="Arial" w:hAnsi="Arial" w:cs="Arial"/>
          <w:sz w:val="32"/>
          <w:szCs w:val="32"/>
        </w:rPr>
      </w:pPr>
      <w:r w:rsidRPr="00EC788E">
        <w:rPr>
          <w:rFonts w:ascii="Arial" w:hAnsi="Arial" w:cs="Arial"/>
          <w:sz w:val="32"/>
          <w:szCs w:val="32"/>
        </w:rPr>
        <w:t>Представьте себе человека в три часа ночи. Он стоит перед зеркалом и говорит вслух то, что не может сказать никому другому. Не врачам, не друзьям, не супруге. Он рассказывает о своих ошибках — о каждом промахе, о каждой мысли, которая показалась ему греховной, о каждом движении, которое он считает неправильным. Он извиняется. Он кается. Он обещает исправить себя.</w:t>
      </w:r>
    </w:p>
    <w:p w14:paraId="39F6B6F3" w14:textId="77777777" w:rsidR="00F44BBA" w:rsidRPr="00EC788E" w:rsidRDefault="00F44BBA" w:rsidP="00D546F9">
      <w:pPr>
        <w:rPr>
          <w:rFonts w:ascii="Arial" w:hAnsi="Arial" w:cs="Arial"/>
          <w:sz w:val="32"/>
          <w:szCs w:val="32"/>
        </w:rPr>
      </w:pPr>
      <w:r w:rsidRPr="00EC788E">
        <w:rPr>
          <w:rFonts w:ascii="Arial" w:hAnsi="Arial" w:cs="Arial"/>
          <w:sz w:val="32"/>
          <w:szCs w:val="32"/>
        </w:rPr>
        <w:t>Этот образ кажется современным. Кажется, что это происходит в кабинете психолога или перед экраном ноутбука. Но если заглянуть глубже — в историю человеческой культуры — мы увидим, что этот ритуал существует тысячелетиями. Исповедь, очищение, жертвоприношение — всё это было способами избавиться от груза вины.</w:t>
      </w:r>
    </w:p>
    <w:p w14:paraId="48D548F1" w14:textId="77777777" w:rsidR="00F44BBA" w:rsidRPr="00EC788E" w:rsidRDefault="00F44BBA" w:rsidP="00D546F9">
      <w:pPr>
        <w:rPr>
          <w:rFonts w:ascii="Arial" w:hAnsi="Arial" w:cs="Arial"/>
          <w:sz w:val="32"/>
          <w:szCs w:val="32"/>
        </w:rPr>
      </w:pPr>
      <w:r w:rsidRPr="00EC788E">
        <w:rPr>
          <w:rFonts w:ascii="Arial" w:hAnsi="Arial" w:cs="Arial"/>
          <w:sz w:val="32"/>
          <w:szCs w:val="32"/>
        </w:rPr>
        <w:t>Но здесь есть важный нюанс, о котором редко говорят прямо: древние ритуалы работали не одинаково. Некоторые действительно снимали вину и позволяли человеку жить дальше. Другие закрепляли её навсегда, превращаясь в механизм тирании.</w:t>
      </w:r>
    </w:p>
    <w:p w14:paraId="395C1606"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В этой главе мы изучим архаические механизмы работы с виной не как историческую экзотику, а как клинический кейс. Мы посмотрим, почему некоторые системы были эффективными, а другие создавали паттерны, которые мы до сих пор воспроизводим в своей голове. Мы поговорим о козле отпущения (по Гиру </w:t>
      </w:r>
      <w:proofErr w:type="spellStart"/>
      <w:r w:rsidRPr="00EC788E">
        <w:rPr>
          <w:rFonts w:ascii="Arial" w:hAnsi="Arial" w:cs="Arial"/>
          <w:sz w:val="32"/>
          <w:szCs w:val="32"/>
        </w:rPr>
        <w:t>Джирару</w:t>
      </w:r>
      <w:proofErr w:type="spellEnd"/>
      <w:r w:rsidRPr="00EC788E">
        <w:rPr>
          <w:rFonts w:ascii="Arial" w:hAnsi="Arial" w:cs="Arial"/>
          <w:sz w:val="32"/>
          <w:szCs w:val="32"/>
        </w:rPr>
        <w:t xml:space="preserve">), о тайнах </w:t>
      </w:r>
      <w:proofErr w:type="spellStart"/>
      <w:r w:rsidRPr="00EC788E">
        <w:rPr>
          <w:rFonts w:ascii="Arial" w:hAnsi="Arial" w:cs="Arial"/>
          <w:sz w:val="32"/>
          <w:szCs w:val="32"/>
        </w:rPr>
        <w:t>йом</w:t>
      </w:r>
      <w:proofErr w:type="spellEnd"/>
      <w:r w:rsidRPr="00EC788E">
        <w:rPr>
          <w:rFonts w:ascii="Arial" w:hAnsi="Arial" w:cs="Arial"/>
          <w:sz w:val="32"/>
          <w:szCs w:val="32"/>
        </w:rPr>
        <w:t xml:space="preserve"> </w:t>
      </w:r>
      <w:proofErr w:type="spellStart"/>
      <w:r w:rsidRPr="00EC788E">
        <w:rPr>
          <w:rFonts w:ascii="Arial" w:hAnsi="Arial" w:cs="Arial"/>
          <w:sz w:val="32"/>
          <w:szCs w:val="32"/>
        </w:rPr>
        <w:t>кипура</w:t>
      </w:r>
      <w:proofErr w:type="spellEnd"/>
      <w:r w:rsidRPr="00EC788E">
        <w:rPr>
          <w:rFonts w:ascii="Arial" w:hAnsi="Arial" w:cs="Arial"/>
          <w:sz w:val="32"/>
          <w:szCs w:val="32"/>
        </w:rPr>
        <w:t xml:space="preserve"> и о том, почему самобичевание работает хуже, чем вы думаете.</w:t>
      </w:r>
    </w:p>
    <w:p w14:paraId="1CC5C12B" w14:textId="77777777" w:rsidR="00F44BBA" w:rsidRPr="00EC788E" w:rsidRDefault="00F44BBA" w:rsidP="00D546F9">
      <w:pPr>
        <w:rPr>
          <w:rFonts w:ascii="Arial" w:hAnsi="Arial" w:cs="Arial"/>
          <w:sz w:val="32"/>
          <w:szCs w:val="32"/>
        </w:rPr>
      </w:pPr>
      <w:r w:rsidRPr="00EC788E">
        <w:rPr>
          <w:rFonts w:ascii="Arial" w:hAnsi="Arial" w:cs="Arial"/>
          <w:sz w:val="32"/>
          <w:szCs w:val="32"/>
        </w:rPr>
        <w:t>Наша цель проста: понять, какие именно элементы прошлых систем можно сохранить для современного человека, а какие нужно выбросить вместе с пылью веков.</w:t>
      </w:r>
    </w:p>
    <w:p w14:paraId="6990520E" w14:textId="77777777" w:rsidR="00F44BBA" w:rsidRPr="00EC788E" w:rsidRDefault="00000000" w:rsidP="00D546F9">
      <w:pPr>
        <w:rPr>
          <w:rFonts w:ascii="Arial" w:hAnsi="Arial" w:cs="Arial"/>
          <w:sz w:val="32"/>
          <w:szCs w:val="32"/>
        </w:rPr>
      </w:pPr>
      <w:r w:rsidRPr="00EC788E">
        <w:rPr>
          <w:rFonts w:ascii="Arial" w:hAnsi="Arial" w:cs="Arial"/>
          <w:sz w:val="32"/>
          <w:szCs w:val="32"/>
        </w:rPr>
        <w:lastRenderedPageBreak/>
        <w:pict w14:anchorId="6FB29570">
          <v:rect id="_x0000_i1154" style="width:0;height:1.5pt" o:hralign="center" o:hrstd="t" o:hr="t" fillcolor="#a0a0a0" stroked="f"/>
        </w:pict>
      </w:r>
    </w:p>
    <w:p w14:paraId="60A8CF35"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14.1 КОЗЁЛ ОТПУЩЕНИЯ: ЗАЧЕМ МЫ НЕШУМИМ ВИНУ НА ЖЕРТВУ</w:t>
      </w:r>
    </w:p>
    <w:p w14:paraId="47220237"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Французский философ и антрополог Жан Бодрийяр был прав, когда писал: «Виноваты всегда». Но ещё более точной оказалась гипотеза Рене </w:t>
      </w:r>
      <w:proofErr w:type="spellStart"/>
      <w:r w:rsidRPr="00EC788E">
        <w:rPr>
          <w:rFonts w:ascii="Arial" w:hAnsi="Arial" w:cs="Arial"/>
          <w:sz w:val="32"/>
          <w:szCs w:val="32"/>
        </w:rPr>
        <w:t>Жи́рара</w:t>
      </w:r>
      <w:proofErr w:type="spellEnd"/>
      <w:r w:rsidRPr="00EC788E">
        <w:rPr>
          <w:rFonts w:ascii="Arial" w:hAnsi="Arial" w:cs="Arial"/>
          <w:sz w:val="32"/>
          <w:szCs w:val="32"/>
        </w:rPr>
        <w:t xml:space="preserve"> (1923–2015). В своей фундаментальной работе «Священное и зловещее» (1972) и последующих трудах он предложил модель, объясняющую, почему человеческие общества столько раз возвращались к идее коллективной жертвы.</w:t>
      </w:r>
    </w:p>
    <w:p w14:paraId="7EBBC946" w14:textId="77777777" w:rsidR="00F44BBA" w:rsidRPr="00EC788E" w:rsidRDefault="00F44BBA" w:rsidP="00D546F9">
      <w:pPr>
        <w:rPr>
          <w:rFonts w:ascii="Arial" w:hAnsi="Arial" w:cs="Arial"/>
          <w:sz w:val="32"/>
          <w:szCs w:val="32"/>
        </w:rPr>
      </w:pPr>
      <w:r w:rsidRPr="00EC788E">
        <w:rPr>
          <w:rFonts w:ascii="Arial" w:hAnsi="Arial" w:cs="Arial"/>
          <w:b/>
          <w:bCs/>
          <w:sz w:val="32"/>
          <w:szCs w:val="32"/>
        </w:rPr>
        <w:t>МЕХАНИЗМ КОЗЛА ОТПУЩЕНИЯ</w:t>
      </w:r>
      <w:r w:rsidRPr="00EC788E">
        <w:rPr>
          <w:rFonts w:ascii="Arial" w:hAnsi="Arial" w:cs="Arial"/>
          <w:sz w:val="32"/>
          <w:szCs w:val="32"/>
        </w:rPr>
        <w:br/>
        <w:t>Группа людей находится в состоянии напряжения. Кто-то нарушил правило. Или кто-то заболел. Или уродился урожай плохой. Группа нуждается в объяснении и способе снять напряжение. Если вина распределена среди всех — она становится невыносимой. Каждый чувствует свою часть вины. Поэтому группа инстинктивно выбирает одного члена — обычно слабого, больного, иного — и объявляет его виновным во всем.</w:t>
      </w:r>
    </w:p>
    <w:p w14:paraId="052585B5" w14:textId="77777777" w:rsidR="00F44BBA" w:rsidRPr="00EC788E" w:rsidRDefault="00F44BBA" w:rsidP="00D546F9">
      <w:pPr>
        <w:rPr>
          <w:rFonts w:ascii="Arial" w:hAnsi="Arial" w:cs="Arial"/>
          <w:sz w:val="32"/>
          <w:szCs w:val="32"/>
        </w:rPr>
      </w:pPr>
      <w:r w:rsidRPr="00EC788E">
        <w:rPr>
          <w:rFonts w:ascii="Arial" w:hAnsi="Arial" w:cs="Arial"/>
          <w:sz w:val="32"/>
          <w:szCs w:val="32"/>
        </w:rPr>
        <w:t>«Кто-то должен быть наказан, чтобы мы могли простить друг друга.»</w:t>
      </w:r>
    </w:p>
    <w:p w14:paraId="0B872D39" w14:textId="77777777" w:rsidR="00F44BBA" w:rsidRPr="00EC788E" w:rsidRDefault="00F44BBA" w:rsidP="00D546F9">
      <w:pPr>
        <w:rPr>
          <w:rFonts w:ascii="Arial" w:hAnsi="Arial" w:cs="Arial"/>
          <w:sz w:val="32"/>
          <w:szCs w:val="32"/>
        </w:rPr>
      </w:pPr>
      <w:r w:rsidRPr="00EC788E">
        <w:rPr>
          <w:rFonts w:ascii="Arial" w:hAnsi="Arial" w:cs="Arial"/>
          <w:sz w:val="32"/>
          <w:szCs w:val="32"/>
        </w:rPr>
        <w:t>— Жан Бодрийяр</w:t>
      </w:r>
    </w:p>
    <w:p w14:paraId="5BDEAD96" w14:textId="77777777" w:rsidR="00F44BBA" w:rsidRPr="00EC788E" w:rsidRDefault="00F44BBA" w:rsidP="00D546F9">
      <w:pPr>
        <w:rPr>
          <w:rFonts w:ascii="Arial" w:hAnsi="Arial" w:cs="Arial"/>
          <w:sz w:val="32"/>
          <w:szCs w:val="32"/>
        </w:rPr>
      </w:pPr>
      <w:r w:rsidRPr="00EC788E">
        <w:rPr>
          <w:rFonts w:ascii="Arial" w:hAnsi="Arial" w:cs="Arial"/>
          <w:sz w:val="32"/>
          <w:szCs w:val="32"/>
        </w:rPr>
        <w:t>Это не просто метафора. Это реальный социальный процесс. Исследования показывают: сообщества, прошедшие через акт изгнания или казни «козла отпущения», демонстрируют временное восстановление социальной сплочённости. Напряжение снимается. Но цена оказывается ужасающей: правда остаётся скрытой, а механизм решения проблемы не развивается.</w:t>
      </w:r>
    </w:p>
    <w:p w14:paraId="08B63115" w14:textId="77777777" w:rsidR="00F44BBA" w:rsidRPr="00EC788E" w:rsidRDefault="00F44BBA" w:rsidP="00D546F9">
      <w:pPr>
        <w:rPr>
          <w:rFonts w:ascii="Arial" w:hAnsi="Arial" w:cs="Arial"/>
          <w:sz w:val="32"/>
          <w:szCs w:val="32"/>
        </w:rPr>
      </w:pPr>
      <w:r w:rsidRPr="00EC788E">
        <w:rPr>
          <w:rFonts w:ascii="Arial" w:hAnsi="Arial" w:cs="Arial"/>
          <w:b/>
          <w:bCs/>
          <w:sz w:val="32"/>
          <w:szCs w:val="32"/>
        </w:rPr>
        <w:lastRenderedPageBreak/>
        <w:t>ПСИХОЛОГИЧЕСКИЙ РИСК ДЛЯ ИНДИВИДА</w:t>
      </w:r>
      <w:r w:rsidRPr="00EC788E">
        <w:rPr>
          <w:rFonts w:ascii="Arial" w:hAnsi="Arial" w:cs="Arial"/>
          <w:sz w:val="32"/>
          <w:szCs w:val="32"/>
        </w:rPr>
        <w:br/>
        <w:t>В современной психологии механизм «козла отпущения» проявляется иначе, но та же суть остаётся. Человек не может принять ответственность за свои чувства или ошибки. Он проецирует их на другого. «Ты меня сделал таким». «Если бы ты не сказал — я бы не сошел с ума». Это попытка стать «невинным наблюдателем» собственной трагедии. Вина при этом никуда не исчезает — она лишь перекладывается с одного плеча на другое. Но в конечном итоге человек остаётся один на один с собой, потому что никто другой не несёт реальной ответственности за его состояние.</w:t>
      </w:r>
    </w:p>
    <w:p w14:paraId="5085A115" w14:textId="77777777" w:rsidR="00F44BBA" w:rsidRPr="00EC788E" w:rsidRDefault="00F44BBA" w:rsidP="00D546F9">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Как узнать проекцию вины?</w:t>
      </w:r>
      <w:r w:rsidRPr="00EC788E">
        <w:rPr>
          <w:rFonts w:ascii="Arial" w:hAnsi="Arial" w:cs="Arial"/>
          <w:sz w:val="32"/>
          <w:szCs w:val="32"/>
        </w:rPr>
        <w:t xml:space="preserve"> Если ваш клиент постоянно обвиняет внешних факторов («начальник свёл меня с ума», «супруга разрушила мою жизнь»), спросите себя: «Что именно он делает со своей жизнью в ответ на это?» Проекция не позволяет действовать. Ответственность (даже частичная) возвращает силу. Терапевтическая задача здесь — вернуть чувство авторства своей жизни, без обвинений, но и без отрицания реальности ситуации.</w:t>
      </w:r>
    </w:p>
    <w:p w14:paraId="31819425"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311BEA44">
          <v:rect id="_x0000_i1155" style="width:0;height:1.5pt" o:hralign="center" o:hrstd="t" o:hr="t" fillcolor="#a0a0a0" stroked="f"/>
        </w:pict>
      </w:r>
    </w:p>
    <w:p w14:paraId="531D3066"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14.2 САМОБИЧЕВАНИЕ: ЭНДОРФИНЫ ИЛИ НАКАЗАНИЕ?</w:t>
      </w:r>
    </w:p>
    <w:p w14:paraId="21D6948B" w14:textId="77777777" w:rsidR="00F44BBA" w:rsidRPr="00EC788E" w:rsidRDefault="00F44BBA" w:rsidP="00D546F9">
      <w:pPr>
        <w:rPr>
          <w:rFonts w:ascii="Arial" w:hAnsi="Arial" w:cs="Arial"/>
          <w:sz w:val="32"/>
          <w:szCs w:val="32"/>
        </w:rPr>
      </w:pPr>
      <w:r w:rsidRPr="00EC788E">
        <w:rPr>
          <w:rFonts w:ascii="Arial" w:hAnsi="Arial" w:cs="Arial"/>
          <w:sz w:val="32"/>
          <w:szCs w:val="32"/>
        </w:rPr>
        <w:t>Один из самых распространённых способов снятия вины в истории человечества — физическая боль. Флагелланты (</w:t>
      </w:r>
      <w:proofErr w:type="spellStart"/>
      <w:r w:rsidRPr="00EC788E">
        <w:rPr>
          <w:rFonts w:ascii="Arial" w:hAnsi="Arial" w:cs="Arial"/>
          <w:sz w:val="32"/>
          <w:szCs w:val="32"/>
        </w:rPr>
        <w:t>самоиздевающиеся</w:t>
      </w:r>
      <w:proofErr w:type="spellEnd"/>
      <w:r w:rsidRPr="00EC788E">
        <w:rPr>
          <w:rFonts w:ascii="Arial" w:hAnsi="Arial" w:cs="Arial"/>
          <w:sz w:val="32"/>
          <w:szCs w:val="32"/>
        </w:rPr>
        <w:t xml:space="preserve"> монахи средневековой Европы), индуистские подвижники в Индии, современные </w:t>
      </w:r>
      <w:proofErr w:type="spellStart"/>
      <w:r w:rsidRPr="00EC788E">
        <w:rPr>
          <w:rFonts w:ascii="Arial" w:hAnsi="Arial" w:cs="Arial"/>
          <w:sz w:val="32"/>
          <w:szCs w:val="32"/>
        </w:rPr>
        <w:t>самоповреждающиеся</w:t>
      </w:r>
      <w:proofErr w:type="spellEnd"/>
      <w:r w:rsidRPr="00EC788E">
        <w:rPr>
          <w:rFonts w:ascii="Arial" w:hAnsi="Arial" w:cs="Arial"/>
          <w:sz w:val="32"/>
          <w:szCs w:val="32"/>
        </w:rPr>
        <w:t xml:space="preserve"> подростки — все они следуют одной и той же логике: «Если я причиню себе боль, Бог (или совесть, или мозг) простит меня».</w:t>
      </w:r>
    </w:p>
    <w:p w14:paraId="400D6A05" w14:textId="77777777" w:rsidR="00F44BBA" w:rsidRPr="00EC788E" w:rsidRDefault="00F44BBA" w:rsidP="00D546F9">
      <w:pPr>
        <w:rPr>
          <w:rFonts w:ascii="Arial" w:hAnsi="Arial" w:cs="Arial"/>
          <w:sz w:val="32"/>
          <w:szCs w:val="32"/>
        </w:rPr>
      </w:pPr>
      <w:proofErr w:type="spellStart"/>
      <w:r w:rsidRPr="00EC788E">
        <w:rPr>
          <w:rFonts w:ascii="Arial" w:hAnsi="Arial" w:cs="Arial"/>
          <w:sz w:val="32"/>
          <w:szCs w:val="32"/>
        </w:rPr>
        <w:t>Нейробиологически</w:t>
      </w:r>
      <w:proofErr w:type="spellEnd"/>
      <w:r w:rsidRPr="00EC788E">
        <w:rPr>
          <w:rFonts w:ascii="Arial" w:hAnsi="Arial" w:cs="Arial"/>
          <w:sz w:val="32"/>
          <w:szCs w:val="32"/>
        </w:rPr>
        <w:t xml:space="preserve"> это объяснимо очень просто. Острая боль активирует </w:t>
      </w:r>
      <w:proofErr w:type="spellStart"/>
      <w:r w:rsidRPr="00EC788E">
        <w:rPr>
          <w:rFonts w:ascii="Arial" w:hAnsi="Arial" w:cs="Arial"/>
          <w:sz w:val="32"/>
          <w:szCs w:val="32"/>
        </w:rPr>
        <w:t>эндорфиновую</w:t>
      </w:r>
      <w:proofErr w:type="spellEnd"/>
      <w:r w:rsidRPr="00EC788E">
        <w:rPr>
          <w:rFonts w:ascii="Arial" w:hAnsi="Arial" w:cs="Arial"/>
          <w:sz w:val="32"/>
          <w:szCs w:val="32"/>
        </w:rPr>
        <w:t xml:space="preserve"> систему организма. Эндорфины — </w:t>
      </w:r>
      <w:r w:rsidRPr="00EC788E">
        <w:rPr>
          <w:rFonts w:ascii="Arial" w:hAnsi="Arial" w:cs="Arial"/>
          <w:sz w:val="32"/>
          <w:szCs w:val="32"/>
        </w:rPr>
        <w:lastRenderedPageBreak/>
        <w:t>природные опиоиды, вырабатываемые мозгом. После острой боли наступает облегчение, снижение тревоги, иногда — эйфория. Для мозга это сигнал: «опасность миновала, тебя простили».</w:t>
      </w:r>
    </w:p>
    <w:p w14:paraId="5DA90D45" w14:textId="77777777" w:rsidR="00F44BBA" w:rsidRPr="00EC788E" w:rsidRDefault="00F44BBA" w:rsidP="00D546F9">
      <w:pPr>
        <w:rPr>
          <w:rFonts w:ascii="Arial" w:hAnsi="Arial" w:cs="Arial"/>
          <w:sz w:val="32"/>
          <w:szCs w:val="32"/>
        </w:rPr>
      </w:pPr>
      <w:r w:rsidRPr="00EC788E">
        <w:rPr>
          <w:rFonts w:ascii="Arial" w:hAnsi="Arial" w:cs="Arial"/>
          <w:sz w:val="32"/>
          <w:szCs w:val="32"/>
        </w:rPr>
        <w:t>Краткосрочный эффект: ощущение «очищения», временное снижение тревоги. Долгосрочный эффект: нейронная ассоциация между болью и облегчением закрепляется.</w:t>
      </w:r>
    </w:p>
    <w:p w14:paraId="396EE689" w14:textId="77777777" w:rsidR="00F44BBA" w:rsidRPr="00EC788E" w:rsidRDefault="00F44BBA" w:rsidP="00D546F9">
      <w:pPr>
        <w:rPr>
          <w:rFonts w:ascii="Arial" w:hAnsi="Arial" w:cs="Arial"/>
          <w:sz w:val="32"/>
          <w:szCs w:val="32"/>
        </w:rPr>
      </w:pPr>
      <w:r w:rsidRPr="00EC788E">
        <w:rPr>
          <w:rFonts w:ascii="Arial" w:hAnsi="Arial" w:cs="Arial"/>
          <w:b/>
          <w:bCs/>
          <w:sz w:val="32"/>
          <w:szCs w:val="32"/>
        </w:rPr>
        <w:t>ПАРАДОКС САМОБИЧЕВАНИЯ</w:t>
      </w:r>
      <w:r w:rsidRPr="00EC788E">
        <w:rPr>
          <w:rFonts w:ascii="Arial" w:hAnsi="Arial" w:cs="Arial"/>
          <w:sz w:val="32"/>
          <w:szCs w:val="32"/>
        </w:rPr>
        <w:br/>
        <w:t>Когда человек привыкает снимать вину через боль, он теряет другие способы регулирования эмоционального состояния. Возникает риск зависимости: не от вещества, а от ощущения «искупления через страдание». Это один из механизмов, связывающих хроническую вину с расстройством пищевого поведения, анорексией и депрессией.</w:t>
      </w:r>
    </w:p>
    <w:p w14:paraId="6E8EE0C5" w14:textId="77777777" w:rsidR="00F44BBA" w:rsidRPr="00EC788E" w:rsidRDefault="00F44BBA" w:rsidP="00D546F9">
      <w:pPr>
        <w:rPr>
          <w:rFonts w:ascii="Arial" w:hAnsi="Arial" w:cs="Arial"/>
          <w:sz w:val="32"/>
          <w:szCs w:val="32"/>
        </w:rPr>
      </w:pPr>
      <w:r w:rsidRPr="00EC788E">
        <w:rPr>
          <w:rFonts w:ascii="Arial" w:hAnsi="Arial" w:cs="Arial"/>
          <w:sz w:val="32"/>
          <w:szCs w:val="32"/>
        </w:rPr>
        <w:t>Исторический пример: движение флагеллантов в XIV веке, достигшее своего апогея во время эпидемий чумы. Люди бичевали себя публично, надеясь умилостивить Бога. Механизм был прост: «Бог наказывает нас за грехи. Если мы покажем, как сильно нам больно — Он почувствует нашу искренность и простит нас».</w:t>
      </w:r>
    </w:p>
    <w:p w14:paraId="7A51DEF2" w14:textId="77777777" w:rsidR="00F44BBA" w:rsidRPr="00EC788E" w:rsidRDefault="00F44BBA" w:rsidP="00D546F9">
      <w:pPr>
        <w:rPr>
          <w:rFonts w:ascii="Arial" w:hAnsi="Arial" w:cs="Arial"/>
          <w:sz w:val="32"/>
          <w:szCs w:val="32"/>
        </w:rPr>
      </w:pPr>
      <w:r w:rsidRPr="00EC788E">
        <w:rPr>
          <w:rFonts w:ascii="Arial" w:hAnsi="Arial" w:cs="Arial"/>
          <w:sz w:val="32"/>
          <w:szCs w:val="32"/>
        </w:rPr>
        <w:t>Психологически это катастрофическое заблуждение. Вина — это не товар, который можно купить страданием. Она требует понимания и изменения поведения. Боль лишь маскирует её временно.</w:t>
      </w:r>
    </w:p>
    <w:p w14:paraId="31E2F402"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16F700DB">
          <v:rect id="_x0000_i1156" style="width:0;height:1.5pt" o:hralign="center" o:hrstd="t" o:hr="t" fillcolor="#a0a0a0" stroked="f"/>
        </w:pict>
      </w:r>
    </w:p>
    <w:p w14:paraId="6AB7C192"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14.3 ИСПОВЕДЬ: ЧЕТЫРЕ УРОВНЯ ОТ ДРЕВНОСТИ ДО ТЕРАПИИ</w:t>
      </w:r>
    </w:p>
    <w:p w14:paraId="2689FDDE"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Мы уже обсуждали исповедь в контексте Средневековья (Глава 5). Но важно рассмотреть её функциональность через призму </w:t>
      </w:r>
      <w:r w:rsidRPr="00EC788E">
        <w:rPr>
          <w:rFonts w:ascii="Arial" w:hAnsi="Arial" w:cs="Arial"/>
          <w:sz w:val="32"/>
          <w:szCs w:val="32"/>
        </w:rPr>
        <w:lastRenderedPageBreak/>
        <w:t>психологии общения. Как выяснилось, исповедь работает — но только при соблюдении четырёх условий. Без них она становится инструментом манипуляции.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02"/>
        <w:gridCol w:w="1928"/>
        <w:gridCol w:w="2338"/>
        <w:gridCol w:w="2484"/>
      </w:tblGrid>
      <w:tr w:rsidR="00F44BBA" w:rsidRPr="00EC788E" w14:paraId="03F68DE0" w14:textId="77777777" w:rsidTr="00D546F9">
        <w:trPr>
          <w:tblHeader/>
          <w:tblCellSpacing w:w="15" w:type="dxa"/>
        </w:trPr>
        <w:tc>
          <w:tcPr>
            <w:tcW w:w="0" w:type="auto"/>
            <w:tcBorders>
              <w:top w:val="single" w:sz="2" w:space="0" w:color="E3E3E3"/>
              <w:left w:val="single" w:sz="2" w:space="0" w:color="E3E3E3"/>
            </w:tcBorders>
            <w:vAlign w:val="center"/>
            <w:hideMark/>
          </w:tcPr>
          <w:p w14:paraId="16DD02D8"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Уровень</w:t>
            </w:r>
          </w:p>
        </w:tc>
        <w:tc>
          <w:tcPr>
            <w:tcW w:w="0" w:type="auto"/>
            <w:tcBorders>
              <w:top w:val="single" w:sz="2" w:space="0" w:color="E3E3E3"/>
              <w:left w:val="single" w:sz="2" w:space="0" w:color="E3E3E3"/>
            </w:tcBorders>
            <w:vAlign w:val="center"/>
            <w:hideMark/>
          </w:tcPr>
          <w:p w14:paraId="37C2E01A"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Древняя форма</w:t>
            </w:r>
          </w:p>
        </w:tc>
        <w:tc>
          <w:tcPr>
            <w:tcW w:w="0" w:type="auto"/>
            <w:tcBorders>
              <w:top w:val="single" w:sz="2" w:space="0" w:color="E3E3E3"/>
              <w:left w:val="single" w:sz="2" w:space="0" w:color="E3E3E3"/>
            </w:tcBorders>
            <w:vAlign w:val="center"/>
            <w:hideMark/>
          </w:tcPr>
          <w:p w14:paraId="4A1C11CC"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Современная аналогия</w:t>
            </w:r>
          </w:p>
        </w:tc>
        <w:tc>
          <w:tcPr>
            <w:tcW w:w="0" w:type="auto"/>
            <w:tcBorders>
              <w:top w:val="single" w:sz="2" w:space="0" w:color="E3E3E3"/>
              <w:left w:val="single" w:sz="2" w:space="0" w:color="E3E3E3"/>
              <w:right w:val="nil"/>
            </w:tcBorders>
            <w:vAlign w:val="center"/>
            <w:hideMark/>
          </w:tcPr>
          <w:p w14:paraId="31E39C79"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Эффективность</w:t>
            </w:r>
          </w:p>
        </w:tc>
      </w:tr>
      <w:tr w:rsidR="00F44BBA" w:rsidRPr="00EC788E" w14:paraId="2A60AF3D" w14:textId="77777777" w:rsidTr="00D546F9">
        <w:trPr>
          <w:tblCellSpacing w:w="15" w:type="dxa"/>
        </w:trPr>
        <w:tc>
          <w:tcPr>
            <w:tcW w:w="0" w:type="auto"/>
            <w:tcBorders>
              <w:top w:val="single" w:sz="2" w:space="0" w:color="E3E3E3"/>
              <w:left w:val="single" w:sz="2" w:space="0" w:color="E3E3E3"/>
            </w:tcBorders>
            <w:vAlign w:val="center"/>
            <w:hideMark/>
          </w:tcPr>
          <w:p w14:paraId="24AD7B88" w14:textId="77777777" w:rsidR="00F44BBA" w:rsidRPr="00EC788E" w:rsidRDefault="00F44BBA" w:rsidP="00D546F9">
            <w:pPr>
              <w:rPr>
                <w:rFonts w:ascii="Arial" w:hAnsi="Arial" w:cs="Arial"/>
                <w:sz w:val="32"/>
                <w:szCs w:val="32"/>
              </w:rPr>
            </w:pPr>
            <w:r w:rsidRPr="00EC788E">
              <w:rPr>
                <w:rFonts w:ascii="Arial" w:hAnsi="Arial" w:cs="Arial"/>
                <w:b/>
                <w:bCs/>
                <w:sz w:val="32"/>
                <w:szCs w:val="32"/>
              </w:rPr>
              <w:t>Вербализация</w:t>
            </w:r>
          </w:p>
        </w:tc>
        <w:tc>
          <w:tcPr>
            <w:tcW w:w="0" w:type="auto"/>
            <w:tcBorders>
              <w:top w:val="single" w:sz="2" w:space="0" w:color="E3E3E3"/>
              <w:left w:val="single" w:sz="2" w:space="0" w:color="E3E3E3"/>
            </w:tcBorders>
            <w:vAlign w:val="center"/>
            <w:hideMark/>
          </w:tcPr>
          <w:p w14:paraId="2E68C9E1" w14:textId="77777777" w:rsidR="00F44BBA" w:rsidRPr="00EC788E" w:rsidRDefault="00F44BBA" w:rsidP="00D546F9">
            <w:pPr>
              <w:rPr>
                <w:rFonts w:ascii="Arial" w:hAnsi="Arial" w:cs="Arial"/>
                <w:sz w:val="32"/>
                <w:szCs w:val="32"/>
              </w:rPr>
            </w:pPr>
            <w:r w:rsidRPr="00EC788E">
              <w:rPr>
                <w:rFonts w:ascii="Arial" w:hAnsi="Arial" w:cs="Arial"/>
                <w:sz w:val="32"/>
                <w:szCs w:val="32"/>
              </w:rPr>
              <w:t>Называние греха вслух</w:t>
            </w:r>
          </w:p>
        </w:tc>
        <w:tc>
          <w:tcPr>
            <w:tcW w:w="0" w:type="auto"/>
            <w:tcBorders>
              <w:top w:val="single" w:sz="2" w:space="0" w:color="E3E3E3"/>
              <w:left w:val="single" w:sz="2" w:space="0" w:color="E3E3E3"/>
            </w:tcBorders>
            <w:vAlign w:val="center"/>
            <w:hideMark/>
          </w:tcPr>
          <w:p w14:paraId="05157C6E" w14:textId="77777777" w:rsidR="00F44BBA" w:rsidRPr="00EC788E" w:rsidRDefault="00F44BBA" w:rsidP="00D546F9">
            <w:pPr>
              <w:rPr>
                <w:rFonts w:ascii="Arial" w:hAnsi="Arial" w:cs="Arial"/>
                <w:sz w:val="32"/>
                <w:szCs w:val="32"/>
              </w:rPr>
            </w:pPr>
            <w:r w:rsidRPr="00EC788E">
              <w:rPr>
                <w:rFonts w:ascii="Arial" w:hAnsi="Arial" w:cs="Arial"/>
                <w:sz w:val="32"/>
                <w:szCs w:val="32"/>
              </w:rPr>
              <w:t>Разговор с терапевтом / близким</w:t>
            </w:r>
          </w:p>
        </w:tc>
        <w:tc>
          <w:tcPr>
            <w:tcW w:w="0" w:type="auto"/>
            <w:tcBorders>
              <w:top w:val="single" w:sz="2" w:space="0" w:color="E3E3E3"/>
              <w:left w:val="single" w:sz="2" w:space="0" w:color="E3E3E3"/>
              <w:right w:val="nil"/>
            </w:tcBorders>
            <w:vAlign w:val="center"/>
            <w:hideMark/>
          </w:tcPr>
          <w:p w14:paraId="24534A93" w14:textId="77777777" w:rsidR="00F44BBA" w:rsidRPr="00EC788E" w:rsidRDefault="00F44BBA" w:rsidP="00D546F9">
            <w:pPr>
              <w:rPr>
                <w:rFonts w:ascii="Arial" w:hAnsi="Arial" w:cs="Arial"/>
                <w:sz w:val="32"/>
                <w:szCs w:val="32"/>
              </w:rPr>
            </w:pPr>
            <w:r w:rsidRPr="00EC788E">
              <w:rPr>
                <w:rFonts w:ascii="Arial" w:hAnsi="Arial" w:cs="Arial"/>
                <w:sz w:val="32"/>
                <w:szCs w:val="32"/>
              </w:rPr>
              <w:t>Высокая (снижает активацию миндалины)</w:t>
            </w:r>
          </w:p>
        </w:tc>
      </w:tr>
      <w:tr w:rsidR="00F44BBA" w:rsidRPr="00EC788E" w14:paraId="17CE7563" w14:textId="77777777" w:rsidTr="00D546F9">
        <w:trPr>
          <w:tblCellSpacing w:w="15" w:type="dxa"/>
        </w:trPr>
        <w:tc>
          <w:tcPr>
            <w:tcW w:w="0" w:type="auto"/>
            <w:tcBorders>
              <w:top w:val="single" w:sz="2" w:space="0" w:color="E3E3E3"/>
              <w:left w:val="single" w:sz="2" w:space="0" w:color="E3E3E3"/>
            </w:tcBorders>
            <w:vAlign w:val="center"/>
            <w:hideMark/>
          </w:tcPr>
          <w:p w14:paraId="5A2F75B9" w14:textId="77777777" w:rsidR="00F44BBA" w:rsidRPr="00EC788E" w:rsidRDefault="00F44BBA" w:rsidP="00D546F9">
            <w:pPr>
              <w:rPr>
                <w:rFonts w:ascii="Arial" w:hAnsi="Arial" w:cs="Arial"/>
                <w:sz w:val="32"/>
                <w:szCs w:val="32"/>
              </w:rPr>
            </w:pPr>
            <w:r w:rsidRPr="00EC788E">
              <w:rPr>
                <w:rFonts w:ascii="Arial" w:hAnsi="Arial" w:cs="Arial"/>
                <w:b/>
                <w:bCs/>
                <w:sz w:val="32"/>
                <w:szCs w:val="32"/>
              </w:rPr>
              <w:t>Легитимация</w:t>
            </w:r>
          </w:p>
        </w:tc>
        <w:tc>
          <w:tcPr>
            <w:tcW w:w="0" w:type="auto"/>
            <w:tcBorders>
              <w:top w:val="single" w:sz="2" w:space="0" w:color="E3E3E3"/>
              <w:left w:val="single" w:sz="2" w:space="0" w:color="E3E3E3"/>
            </w:tcBorders>
            <w:vAlign w:val="center"/>
            <w:hideMark/>
          </w:tcPr>
          <w:p w14:paraId="69C42DBF" w14:textId="77777777" w:rsidR="00F44BBA" w:rsidRPr="00EC788E" w:rsidRDefault="00F44BBA" w:rsidP="00D546F9">
            <w:pPr>
              <w:rPr>
                <w:rFonts w:ascii="Arial" w:hAnsi="Arial" w:cs="Arial"/>
                <w:sz w:val="32"/>
                <w:szCs w:val="32"/>
              </w:rPr>
            </w:pPr>
            <w:r w:rsidRPr="00EC788E">
              <w:rPr>
                <w:rFonts w:ascii="Arial" w:hAnsi="Arial" w:cs="Arial"/>
                <w:sz w:val="32"/>
                <w:szCs w:val="32"/>
              </w:rPr>
              <w:t>Принятие священником</w:t>
            </w:r>
          </w:p>
        </w:tc>
        <w:tc>
          <w:tcPr>
            <w:tcW w:w="0" w:type="auto"/>
            <w:tcBorders>
              <w:top w:val="single" w:sz="2" w:space="0" w:color="E3E3E3"/>
              <w:left w:val="single" w:sz="2" w:space="0" w:color="E3E3E3"/>
            </w:tcBorders>
            <w:vAlign w:val="center"/>
            <w:hideMark/>
          </w:tcPr>
          <w:p w14:paraId="261BD5AD" w14:textId="77777777" w:rsidR="00F44BBA" w:rsidRPr="00EC788E" w:rsidRDefault="00F44BBA" w:rsidP="00D546F9">
            <w:pPr>
              <w:rPr>
                <w:rFonts w:ascii="Arial" w:hAnsi="Arial" w:cs="Arial"/>
                <w:sz w:val="32"/>
                <w:szCs w:val="32"/>
              </w:rPr>
            </w:pPr>
            <w:r w:rsidRPr="00EC788E">
              <w:rPr>
                <w:rFonts w:ascii="Arial" w:hAnsi="Arial" w:cs="Arial"/>
                <w:sz w:val="32"/>
                <w:szCs w:val="32"/>
              </w:rPr>
              <w:t>Поддержка группы / специалиста</w:t>
            </w:r>
          </w:p>
        </w:tc>
        <w:tc>
          <w:tcPr>
            <w:tcW w:w="0" w:type="auto"/>
            <w:tcBorders>
              <w:top w:val="single" w:sz="2" w:space="0" w:color="E3E3E3"/>
              <w:left w:val="single" w:sz="2" w:space="0" w:color="E3E3E3"/>
              <w:right w:val="nil"/>
            </w:tcBorders>
            <w:vAlign w:val="center"/>
            <w:hideMark/>
          </w:tcPr>
          <w:p w14:paraId="14E106CC" w14:textId="77777777" w:rsidR="00F44BBA" w:rsidRPr="00EC788E" w:rsidRDefault="00F44BBA" w:rsidP="00D546F9">
            <w:pPr>
              <w:rPr>
                <w:rFonts w:ascii="Arial" w:hAnsi="Arial" w:cs="Arial"/>
                <w:sz w:val="32"/>
                <w:szCs w:val="32"/>
              </w:rPr>
            </w:pPr>
            <w:r w:rsidRPr="00EC788E">
              <w:rPr>
                <w:rFonts w:ascii="Arial" w:hAnsi="Arial" w:cs="Arial"/>
                <w:sz w:val="32"/>
                <w:szCs w:val="32"/>
              </w:rPr>
              <w:t>Средняя (зависит от доверия)</w:t>
            </w:r>
          </w:p>
        </w:tc>
      </w:tr>
      <w:tr w:rsidR="00F44BBA" w:rsidRPr="00EC788E" w14:paraId="73E964A0" w14:textId="77777777" w:rsidTr="00D546F9">
        <w:trPr>
          <w:tblCellSpacing w:w="15" w:type="dxa"/>
        </w:trPr>
        <w:tc>
          <w:tcPr>
            <w:tcW w:w="0" w:type="auto"/>
            <w:tcBorders>
              <w:top w:val="single" w:sz="2" w:space="0" w:color="E3E3E3"/>
              <w:left w:val="single" w:sz="2" w:space="0" w:color="E3E3E3"/>
            </w:tcBorders>
            <w:vAlign w:val="center"/>
            <w:hideMark/>
          </w:tcPr>
          <w:p w14:paraId="667A100F" w14:textId="77777777" w:rsidR="00F44BBA" w:rsidRPr="00EC788E" w:rsidRDefault="00F44BBA" w:rsidP="00D546F9">
            <w:pPr>
              <w:rPr>
                <w:rFonts w:ascii="Arial" w:hAnsi="Arial" w:cs="Arial"/>
                <w:sz w:val="32"/>
                <w:szCs w:val="32"/>
              </w:rPr>
            </w:pPr>
            <w:r w:rsidRPr="00EC788E">
              <w:rPr>
                <w:rFonts w:ascii="Arial" w:hAnsi="Arial" w:cs="Arial"/>
                <w:b/>
                <w:bCs/>
                <w:sz w:val="32"/>
                <w:szCs w:val="32"/>
              </w:rPr>
              <w:t>Ритуальное завершение</w:t>
            </w:r>
          </w:p>
        </w:tc>
        <w:tc>
          <w:tcPr>
            <w:tcW w:w="0" w:type="auto"/>
            <w:tcBorders>
              <w:top w:val="single" w:sz="2" w:space="0" w:color="E3E3E3"/>
              <w:left w:val="single" w:sz="2" w:space="0" w:color="E3E3E3"/>
            </w:tcBorders>
            <w:vAlign w:val="center"/>
            <w:hideMark/>
          </w:tcPr>
          <w:p w14:paraId="73C6F905" w14:textId="77777777" w:rsidR="00F44BBA" w:rsidRPr="00EC788E" w:rsidRDefault="00F44BBA" w:rsidP="00D546F9">
            <w:pPr>
              <w:rPr>
                <w:rFonts w:ascii="Arial" w:hAnsi="Arial" w:cs="Arial"/>
                <w:sz w:val="32"/>
                <w:szCs w:val="32"/>
              </w:rPr>
            </w:pPr>
            <w:r w:rsidRPr="00EC788E">
              <w:rPr>
                <w:rFonts w:ascii="Arial" w:hAnsi="Arial" w:cs="Arial"/>
                <w:sz w:val="32"/>
                <w:szCs w:val="32"/>
              </w:rPr>
              <w:t>«</w:t>
            </w:r>
            <w:proofErr w:type="spellStart"/>
            <w:r w:rsidRPr="00EC788E">
              <w:rPr>
                <w:rFonts w:ascii="Arial" w:hAnsi="Arial" w:cs="Arial"/>
                <w:sz w:val="32"/>
                <w:szCs w:val="32"/>
              </w:rPr>
              <w:t>Absolvo</w:t>
            </w:r>
            <w:proofErr w:type="spellEnd"/>
            <w:r w:rsidRPr="00EC788E">
              <w:rPr>
                <w:rFonts w:ascii="Arial" w:hAnsi="Arial" w:cs="Arial"/>
                <w:sz w:val="32"/>
                <w:szCs w:val="32"/>
              </w:rPr>
              <w:t xml:space="preserve"> </w:t>
            </w:r>
            <w:proofErr w:type="spellStart"/>
            <w:r w:rsidRPr="00EC788E">
              <w:rPr>
                <w:rFonts w:ascii="Arial" w:hAnsi="Arial" w:cs="Arial"/>
                <w:sz w:val="32"/>
                <w:szCs w:val="32"/>
              </w:rPr>
              <w:t>te</w:t>
            </w:r>
            <w:proofErr w:type="spellEnd"/>
            <w:r w:rsidRPr="00EC788E">
              <w:rPr>
                <w:rFonts w:ascii="Arial" w:hAnsi="Arial" w:cs="Arial"/>
                <w:sz w:val="32"/>
                <w:szCs w:val="32"/>
              </w:rPr>
              <w:t>» (Я разрешаю)</w:t>
            </w:r>
          </w:p>
        </w:tc>
        <w:tc>
          <w:tcPr>
            <w:tcW w:w="0" w:type="auto"/>
            <w:tcBorders>
              <w:top w:val="single" w:sz="2" w:space="0" w:color="E3E3E3"/>
              <w:left w:val="single" w:sz="2" w:space="0" w:color="E3E3E3"/>
            </w:tcBorders>
            <w:vAlign w:val="center"/>
            <w:hideMark/>
          </w:tcPr>
          <w:p w14:paraId="334C3266" w14:textId="77777777" w:rsidR="00F44BBA" w:rsidRPr="00EC788E" w:rsidRDefault="00F44BBA" w:rsidP="00D546F9">
            <w:pPr>
              <w:rPr>
                <w:rFonts w:ascii="Arial" w:hAnsi="Arial" w:cs="Arial"/>
                <w:sz w:val="32"/>
                <w:szCs w:val="32"/>
              </w:rPr>
            </w:pPr>
            <w:r w:rsidRPr="00EC788E">
              <w:rPr>
                <w:rFonts w:ascii="Arial" w:hAnsi="Arial" w:cs="Arial"/>
                <w:sz w:val="32"/>
                <w:szCs w:val="32"/>
              </w:rPr>
              <w:t>Закрытие темы, договорённость</w:t>
            </w:r>
          </w:p>
        </w:tc>
        <w:tc>
          <w:tcPr>
            <w:tcW w:w="0" w:type="auto"/>
            <w:tcBorders>
              <w:top w:val="single" w:sz="2" w:space="0" w:color="E3E3E3"/>
              <w:left w:val="single" w:sz="2" w:space="0" w:color="E3E3E3"/>
              <w:right w:val="nil"/>
            </w:tcBorders>
            <w:vAlign w:val="center"/>
            <w:hideMark/>
          </w:tcPr>
          <w:p w14:paraId="0D363705" w14:textId="77777777" w:rsidR="00F44BBA" w:rsidRPr="00EC788E" w:rsidRDefault="00F44BBA" w:rsidP="00D546F9">
            <w:pPr>
              <w:rPr>
                <w:rFonts w:ascii="Arial" w:hAnsi="Arial" w:cs="Arial"/>
                <w:sz w:val="32"/>
                <w:szCs w:val="32"/>
              </w:rPr>
            </w:pPr>
            <w:r w:rsidRPr="00EC788E">
              <w:rPr>
                <w:rFonts w:ascii="Arial" w:hAnsi="Arial" w:cs="Arial"/>
                <w:sz w:val="32"/>
                <w:szCs w:val="32"/>
              </w:rPr>
              <w:t>Критическая (без неё цикл повторяется)</w:t>
            </w:r>
          </w:p>
        </w:tc>
      </w:tr>
      <w:tr w:rsidR="00F44BBA" w:rsidRPr="00EC788E" w14:paraId="2334BDB6" w14:textId="77777777" w:rsidTr="00D546F9">
        <w:trPr>
          <w:tblCellSpacing w:w="15" w:type="dxa"/>
        </w:trPr>
        <w:tc>
          <w:tcPr>
            <w:tcW w:w="0" w:type="auto"/>
            <w:tcBorders>
              <w:top w:val="single" w:sz="2" w:space="0" w:color="E3E3E3"/>
              <w:left w:val="single" w:sz="2" w:space="0" w:color="E3E3E3"/>
              <w:bottom w:val="nil"/>
            </w:tcBorders>
            <w:vAlign w:val="center"/>
            <w:hideMark/>
          </w:tcPr>
          <w:p w14:paraId="5BC63599" w14:textId="77777777" w:rsidR="00F44BBA" w:rsidRPr="00EC788E" w:rsidRDefault="00F44BBA" w:rsidP="00D546F9">
            <w:pPr>
              <w:rPr>
                <w:rFonts w:ascii="Arial" w:hAnsi="Arial" w:cs="Arial"/>
                <w:sz w:val="32"/>
                <w:szCs w:val="32"/>
              </w:rPr>
            </w:pPr>
            <w:r w:rsidRPr="00EC788E">
              <w:rPr>
                <w:rFonts w:ascii="Arial" w:hAnsi="Arial" w:cs="Arial"/>
                <w:b/>
                <w:bCs/>
                <w:sz w:val="32"/>
                <w:szCs w:val="32"/>
              </w:rPr>
              <w:t>Принадлежность</w:t>
            </w:r>
          </w:p>
        </w:tc>
        <w:tc>
          <w:tcPr>
            <w:tcW w:w="0" w:type="auto"/>
            <w:tcBorders>
              <w:top w:val="single" w:sz="2" w:space="0" w:color="E3E3E3"/>
              <w:left w:val="single" w:sz="2" w:space="0" w:color="E3E3E3"/>
              <w:bottom w:val="nil"/>
            </w:tcBorders>
            <w:vAlign w:val="center"/>
            <w:hideMark/>
          </w:tcPr>
          <w:p w14:paraId="5E0328F0" w14:textId="77777777" w:rsidR="00F44BBA" w:rsidRPr="00EC788E" w:rsidRDefault="00F44BBA" w:rsidP="00D546F9">
            <w:pPr>
              <w:rPr>
                <w:rFonts w:ascii="Arial" w:hAnsi="Arial" w:cs="Arial"/>
                <w:sz w:val="32"/>
                <w:szCs w:val="32"/>
              </w:rPr>
            </w:pPr>
            <w:r w:rsidRPr="00EC788E">
              <w:rPr>
                <w:rFonts w:ascii="Arial" w:hAnsi="Arial" w:cs="Arial"/>
                <w:sz w:val="32"/>
                <w:szCs w:val="32"/>
              </w:rPr>
              <w:t>«Все грешники»</w:t>
            </w:r>
          </w:p>
        </w:tc>
        <w:tc>
          <w:tcPr>
            <w:tcW w:w="0" w:type="auto"/>
            <w:tcBorders>
              <w:top w:val="single" w:sz="2" w:space="0" w:color="E3E3E3"/>
              <w:left w:val="single" w:sz="2" w:space="0" w:color="E3E3E3"/>
              <w:bottom w:val="nil"/>
            </w:tcBorders>
            <w:vAlign w:val="center"/>
            <w:hideMark/>
          </w:tcPr>
          <w:p w14:paraId="3A4670C8" w14:textId="77777777" w:rsidR="00F44BBA" w:rsidRPr="00EC788E" w:rsidRDefault="00F44BBA" w:rsidP="00D546F9">
            <w:pPr>
              <w:rPr>
                <w:rFonts w:ascii="Arial" w:hAnsi="Arial" w:cs="Arial"/>
                <w:sz w:val="32"/>
                <w:szCs w:val="32"/>
              </w:rPr>
            </w:pPr>
            <w:r w:rsidRPr="00EC788E">
              <w:rPr>
                <w:rFonts w:ascii="Arial" w:hAnsi="Arial" w:cs="Arial"/>
                <w:sz w:val="32"/>
                <w:szCs w:val="32"/>
              </w:rPr>
              <w:t>Восстановление связи с группой</w:t>
            </w:r>
          </w:p>
        </w:tc>
        <w:tc>
          <w:tcPr>
            <w:tcW w:w="0" w:type="auto"/>
            <w:tcBorders>
              <w:top w:val="single" w:sz="2" w:space="0" w:color="E3E3E3"/>
              <w:left w:val="single" w:sz="2" w:space="0" w:color="E3E3E3"/>
              <w:bottom w:val="nil"/>
              <w:right w:val="nil"/>
            </w:tcBorders>
            <w:vAlign w:val="center"/>
            <w:hideMark/>
          </w:tcPr>
          <w:p w14:paraId="3B616A38" w14:textId="77777777" w:rsidR="00F44BBA" w:rsidRPr="00EC788E" w:rsidRDefault="00F44BBA" w:rsidP="00D546F9">
            <w:pPr>
              <w:rPr>
                <w:rFonts w:ascii="Arial" w:hAnsi="Arial" w:cs="Arial"/>
                <w:sz w:val="32"/>
                <w:szCs w:val="32"/>
              </w:rPr>
            </w:pPr>
            <w:r w:rsidRPr="00EC788E">
              <w:rPr>
                <w:rFonts w:ascii="Arial" w:hAnsi="Arial" w:cs="Arial"/>
                <w:sz w:val="32"/>
                <w:szCs w:val="32"/>
              </w:rPr>
              <w:t>Низкая (если нет реального прощения)</w:t>
            </w:r>
          </w:p>
        </w:tc>
      </w:tr>
    </w:tbl>
    <w:p w14:paraId="395EC104" w14:textId="77777777" w:rsidR="00F44BBA" w:rsidRPr="00EC788E" w:rsidRDefault="00F44BBA" w:rsidP="00D546F9">
      <w:pPr>
        <w:rPr>
          <w:rFonts w:ascii="Arial" w:hAnsi="Arial" w:cs="Arial"/>
          <w:sz w:val="32"/>
          <w:szCs w:val="32"/>
        </w:rPr>
      </w:pPr>
      <w:r w:rsidRPr="00EC788E">
        <w:rPr>
          <w:rFonts w:ascii="Arial" w:hAnsi="Arial" w:cs="Arial"/>
          <w:b/>
          <w:bCs/>
          <w:sz w:val="32"/>
          <w:szCs w:val="32"/>
        </w:rPr>
        <w:t>Проблема</w:t>
      </w:r>
      <w:r w:rsidRPr="00EC788E">
        <w:rPr>
          <w:rFonts w:ascii="Arial" w:hAnsi="Arial" w:cs="Arial"/>
          <w:sz w:val="32"/>
          <w:szCs w:val="32"/>
        </w:rPr>
        <w:t>: В современном мире часто отсутствует уровень «Ритуальное завершение». Мы говорим о вине, но не закрываем тему. Мы просим прощения, но не получаем обратной связи. В результате винительный круг замкнулся, но так и не разорвался.</w:t>
      </w:r>
    </w:p>
    <w:p w14:paraId="031F7E63"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1CE89658">
          <v:rect id="_x0000_i1157" style="width:0;height:1.5pt" o:hralign="center" o:hrstd="t" o:hr="t" fillcolor="#a0a0a0" stroked="f"/>
        </w:pict>
      </w:r>
    </w:p>
    <w:p w14:paraId="6A405DD3"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14.4 ЙОМ КИПУР: ДРЕВНЕЙШИЙ ПРОТОКОЛ ПСИХОТЕРАПИИ</w:t>
      </w:r>
    </w:p>
    <w:p w14:paraId="425C5AE5" w14:textId="77777777" w:rsidR="00F44BBA" w:rsidRPr="00EC788E" w:rsidRDefault="00F44BBA" w:rsidP="00D546F9">
      <w:pPr>
        <w:rPr>
          <w:rFonts w:ascii="Arial" w:hAnsi="Arial" w:cs="Arial"/>
          <w:sz w:val="32"/>
          <w:szCs w:val="32"/>
        </w:rPr>
      </w:pPr>
      <w:r w:rsidRPr="00EC788E">
        <w:rPr>
          <w:rFonts w:ascii="Arial" w:hAnsi="Arial" w:cs="Arial"/>
          <w:sz w:val="32"/>
          <w:szCs w:val="32"/>
        </w:rPr>
        <w:t>Иудейский день искупления (</w:t>
      </w:r>
      <w:proofErr w:type="spellStart"/>
      <w:r w:rsidRPr="00EC788E">
        <w:rPr>
          <w:rFonts w:ascii="Arial" w:hAnsi="Arial" w:cs="Arial"/>
          <w:sz w:val="32"/>
          <w:szCs w:val="32"/>
        </w:rPr>
        <w:t>Йом</w:t>
      </w:r>
      <w:proofErr w:type="spellEnd"/>
      <w:r w:rsidRPr="00EC788E">
        <w:rPr>
          <w:rFonts w:ascii="Arial" w:hAnsi="Arial" w:cs="Arial"/>
          <w:sz w:val="32"/>
          <w:szCs w:val="32"/>
        </w:rPr>
        <w:t xml:space="preserve"> Кипур) является одним из наиболее разработанных ритуалов работы с виной в мировой истории. В отличие от многих других религий, иудаизм </w:t>
      </w:r>
      <w:r w:rsidRPr="00EC788E">
        <w:rPr>
          <w:rFonts w:ascii="Arial" w:hAnsi="Arial" w:cs="Arial"/>
          <w:sz w:val="32"/>
          <w:szCs w:val="32"/>
        </w:rPr>
        <w:lastRenderedPageBreak/>
        <w:t>предлагает конкретную процедуру, которая структурно совпадает с современной когнитивно-поведенческой терапией.</w:t>
      </w:r>
    </w:p>
    <w:p w14:paraId="6C17DB9B" w14:textId="77777777" w:rsidR="00F44BBA" w:rsidRPr="00EC788E" w:rsidRDefault="00F44BBA" w:rsidP="00D546F9">
      <w:pPr>
        <w:rPr>
          <w:rFonts w:ascii="Arial" w:hAnsi="Arial" w:cs="Arial"/>
          <w:sz w:val="32"/>
          <w:szCs w:val="32"/>
        </w:rPr>
      </w:pPr>
      <w:r w:rsidRPr="00EC788E">
        <w:rPr>
          <w:rFonts w:ascii="Arial" w:hAnsi="Arial" w:cs="Arial"/>
          <w:sz w:val="32"/>
          <w:szCs w:val="32"/>
        </w:rPr>
        <w:t>Процедура включает четыре шага (по Маймониду):</w:t>
      </w:r>
    </w:p>
    <w:p w14:paraId="6A50B008" w14:textId="77777777" w:rsidR="00F44BBA" w:rsidRPr="00EC788E" w:rsidRDefault="00F44BBA" w:rsidP="00F44BBA">
      <w:pPr>
        <w:numPr>
          <w:ilvl w:val="0"/>
          <w:numId w:val="53"/>
        </w:numPr>
        <w:rPr>
          <w:rFonts w:ascii="Arial" w:hAnsi="Arial" w:cs="Arial"/>
          <w:sz w:val="32"/>
          <w:szCs w:val="32"/>
        </w:rPr>
      </w:pPr>
      <w:r w:rsidRPr="00EC788E">
        <w:rPr>
          <w:rFonts w:ascii="Arial" w:hAnsi="Arial" w:cs="Arial"/>
          <w:b/>
          <w:bCs/>
          <w:sz w:val="32"/>
          <w:szCs w:val="32"/>
        </w:rPr>
        <w:t>Признание</w:t>
      </w:r>
      <w:r w:rsidRPr="00EC788E">
        <w:rPr>
          <w:rFonts w:ascii="Arial" w:hAnsi="Arial" w:cs="Arial"/>
          <w:sz w:val="32"/>
          <w:szCs w:val="32"/>
        </w:rPr>
        <w:t xml:space="preserve"> — вербальное, искреннее. Человек называет то, что он сделал, своими словами.</w:t>
      </w:r>
    </w:p>
    <w:p w14:paraId="347E244F" w14:textId="77777777" w:rsidR="00F44BBA" w:rsidRPr="00EC788E" w:rsidRDefault="00F44BBA" w:rsidP="00F44BBA">
      <w:pPr>
        <w:numPr>
          <w:ilvl w:val="0"/>
          <w:numId w:val="53"/>
        </w:numPr>
        <w:rPr>
          <w:rFonts w:ascii="Arial" w:hAnsi="Arial" w:cs="Arial"/>
          <w:sz w:val="32"/>
          <w:szCs w:val="32"/>
        </w:rPr>
      </w:pPr>
      <w:r w:rsidRPr="00EC788E">
        <w:rPr>
          <w:rFonts w:ascii="Arial" w:hAnsi="Arial" w:cs="Arial"/>
          <w:b/>
          <w:bCs/>
          <w:sz w:val="32"/>
          <w:szCs w:val="32"/>
        </w:rPr>
        <w:t>Сожаление</w:t>
      </w:r>
      <w:r w:rsidRPr="00EC788E">
        <w:rPr>
          <w:rFonts w:ascii="Arial" w:hAnsi="Arial" w:cs="Arial"/>
          <w:sz w:val="32"/>
          <w:szCs w:val="32"/>
        </w:rPr>
        <w:t xml:space="preserve"> — подлинный дистресс по поводу совершённого.</w:t>
      </w:r>
    </w:p>
    <w:p w14:paraId="6643B8C6" w14:textId="77777777" w:rsidR="00F44BBA" w:rsidRPr="00EC788E" w:rsidRDefault="00F44BBA" w:rsidP="00F44BBA">
      <w:pPr>
        <w:numPr>
          <w:ilvl w:val="0"/>
          <w:numId w:val="53"/>
        </w:numPr>
        <w:rPr>
          <w:rFonts w:ascii="Arial" w:hAnsi="Arial" w:cs="Arial"/>
          <w:sz w:val="32"/>
          <w:szCs w:val="32"/>
        </w:rPr>
      </w:pPr>
      <w:r w:rsidRPr="00EC788E">
        <w:rPr>
          <w:rFonts w:ascii="Arial" w:hAnsi="Arial" w:cs="Arial"/>
          <w:b/>
          <w:bCs/>
          <w:sz w:val="32"/>
          <w:szCs w:val="32"/>
        </w:rPr>
        <w:t>Прекращение</w:t>
      </w:r>
      <w:r w:rsidRPr="00EC788E">
        <w:rPr>
          <w:rFonts w:ascii="Arial" w:hAnsi="Arial" w:cs="Arial"/>
          <w:sz w:val="32"/>
          <w:szCs w:val="32"/>
        </w:rPr>
        <w:t xml:space="preserve"> — немедленное прекращение нарушающего поведения.</w:t>
      </w:r>
    </w:p>
    <w:p w14:paraId="4F14681C" w14:textId="77777777" w:rsidR="00F44BBA" w:rsidRPr="00EC788E" w:rsidRDefault="00F44BBA" w:rsidP="00F44BBA">
      <w:pPr>
        <w:numPr>
          <w:ilvl w:val="0"/>
          <w:numId w:val="53"/>
        </w:numPr>
        <w:rPr>
          <w:rFonts w:ascii="Arial" w:hAnsi="Arial" w:cs="Arial"/>
          <w:sz w:val="32"/>
          <w:szCs w:val="32"/>
        </w:rPr>
      </w:pPr>
      <w:r w:rsidRPr="00EC788E">
        <w:rPr>
          <w:rFonts w:ascii="Arial" w:hAnsi="Arial" w:cs="Arial"/>
          <w:b/>
          <w:bCs/>
          <w:sz w:val="32"/>
          <w:szCs w:val="32"/>
        </w:rPr>
        <w:t>Принятие решения</w:t>
      </w:r>
      <w:r w:rsidRPr="00EC788E">
        <w:rPr>
          <w:rFonts w:ascii="Arial" w:hAnsi="Arial" w:cs="Arial"/>
          <w:sz w:val="32"/>
          <w:szCs w:val="32"/>
        </w:rPr>
        <w:t xml:space="preserve"> — твёрдое намерение не повторять в будущем.</w:t>
      </w:r>
    </w:p>
    <w:p w14:paraId="5CEACE64" w14:textId="77777777" w:rsidR="00F44BBA" w:rsidRPr="00EC788E" w:rsidRDefault="00F44BBA" w:rsidP="00D546F9">
      <w:pPr>
        <w:rPr>
          <w:rFonts w:ascii="Arial" w:hAnsi="Arial" w:cs="Arial"/>
          <w:sz w:val="32"/>
          <w:szCs w:val="32"/>
        </w:rPr>
      </w:pPr>
      <w:r w:rsidRPr="00EC788E">
        <w:rPr>
          <w:rFonts w:ascii="Arial" w:hAnsi="Arial" w:cs="Arial"/>
          <w:sz w:val="32"/>
          <w:szCs w:val="32"/>
        </w:rPr>
        <w:t>Каждый из этих шагов соответствует тому, что современная психология считает необходимым компонентом работы с виной: вербализация (первый шаг), аффективный компонент (второй), поведенческий (третий), когнитивный (четвёртый). Маймонид написал это в XII веке — без каких-либо ссылок на психологию, которой ещё не существовало.</w:t>
      </w:r>
    </w:p>
    <w:p w14:paraId="36FCB276"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Особенно важен принцип, действующий в отношении грехов против людей: </w:t>
      </w:r>
      <w:proofErr w:type="spellStart"/>
      <w:r w:rsidRPr="00EC788E">
        <w:rPr>
          <w:rFonts w:ascii="Arial" w:hAnsi="Arial" w:cs="Arial"/>
          <w:sz w:val="32"/>
          <w:szCs w:val="32"/>
        </w:rPr>
        <w:t>Йом</w:t>
      </w:r>
      <w:proofErr w:type="spellEnd"/>
      <w:r w:rsidRPr="00EC788E">
        <w:rPr>
          <w:rFonts w:ascii="Arial" w:hAnsi="Arial" w:cs="Arial"/>
          <w:sz w:val="32"/>
          <w:szCs w:val="32"/>
        </w:rPr>
        <w:t xml:space="preserve"> Кипур — День Искупления — прощает грехи только перед Богом. Грехи против других людей могут быть искуплены лишь через реальное примирение с этими людьми.</w:t>
      </w:r>
    </w:p>
    <w:p w14:paraId="1757346F" w14:textId="77777777" w:rsidR="00F44BBA" w:rsidRPr="00EC788E" w:rsidRDefault="00F44BBA" w:rsidP="00D546F9">
      <w:pPr>
        <w:rPr>
          <w:rFonts w:ascii="Arial" w:hAnsi="Arial" w:cs="Arial"/>
          <w:sz w:val="32"/>
          <w:szCs w:val="32"/>
        </w:rPr>
      </w:pPr>
      <w:r w:rsidRPr="00EC788E">
        <w:rPr>
          <w:rFonts w:ascii="Arial" w:hAnsi="Arial" w:cs="Arial"/>
          <w:b/>
          <w:bCs/>
          <w:sz w:val="32"/>
          <w:szCs w:val="32"/>
        </w:rPr>
        <w:t>«Без примирения с людьми — никакого прощения у Бога.»</w:t>
      </w:r>
      <w:r w:rsidRPr="00EC788E">
        <w:rPr>
          <w:rFonts w:ascii="Arial" w:hAnsi="Arial" w:cs="Arial"/>
          <w:sz w:val="32"/>
          <w:szCs w:val="32"/>
        </w:rPr>
        <w:t xml:space="preserve"> — Раввинская традиция</w:t>
      </w:r>
    </w:p>
    <w:p w14:paraId="07833874"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Это принципиально важное различение от христианской концепции (в некоторых версиях), где внутреннее покаяние может считаться достаточным даже без внешнего действия. </w:t>
      </w:r>
      <w:proofErr w:type="spellStart"/>
      <w:r w:rsidRPr="00EC788E">
        <w:rPr>
          <w:rFonts w:ascii="Arial" w:hAnsi="Arial" w:cs="Arial"/>
          <w:sz w:val="32"/>
          <w:szCs w:val="32"/>
        </w:rPr>
        <w:t>Йом</w:t>
      </w:r>
      <w:proofErr w:type="spellEnd"/>
      <w:r w:rsidRPr="00EC788E">
        <w:rPr>
          <w:rFonts w:ascii="Arial" w:hAnsi="Arial" w:cs="Arial"/>
          <w:sz w:val="32"/>
          <w:szCs w:val="32"/>
        </w:rPr>
        <w:t xml:space="preserve"> Кипур показывает: реальная работа с виной невозможна без восстановления отношений с другими людьми. Это один из </w:t>
      </w:r>
      <w:r w:rsidRPr="00EC788E">
        <w:rPr>
          <w:rFonts w:ascii="Arial" w:hAnsi="Arial" w:cs="Arial"/>
          <w:sz w:val="32"/>
          <w:szCs w:val="32"/>
        </w:rPr>
        <w:lastRenderedPageBreak/>
        <w:t>немногих древних ритуалов, полностью подтверждённый современной наукой.</w:t>
      </w:r>
    </w:p>
    <w:p w14:paraId="50198179"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21DC7E12">
          <v:rect id="_x0000_i1158" style="width:0;height:1.5pt" o:hralign="center" o:hrstd="t" o:hr="t" fillcolor="#a0a0a0" stroked="f"/>
        </w:pict>
      </w:r>
    </w:p>
    <w:p w14:paraId="7D88D5CC"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14.5 РЕЛИГИОЗНЫЙ ОККУЛЬТИЗМ: КОГДА ПСИХОЛОГИЯ СТАНОВИТСЯ МАГИЕЙ</w:t>
      </w:r>
    </w:p>
    <w:p w14:paraId="057EE0F5" w14:textId="77777777" w:rsidR="00F44BBA" w:rsidRPr="00EC788E" w:rsidRDefault="00F44BBA" w:rsidP="00D546F9">
      <w:pPr>
        <w:rPr>
          <w:rFonts w:ascii="Arial" w:hAnsi="Arial" w:cs="Arial"/>
          <w:sz w:val="32"/>
          <w:szCs w:val="32"/>
        </w:rPr>
      </w:pPr>
      <w:r w:rsidRPr="00EC788E">
        <w:rPr>
          <w:rFonts w:ascii="Arial" w:hAnsi="Arial" w:cs="Arial"/>
          <w:sz w:val="32"/>
          <w:szCs w:val="32"/>
        </w:rPr>
        <w:t>В современном мире наблюдается возрождение интереса к мистическим практикам снятия вины. Медитации на прощение, программы «сброса кармы», энергетические сеансы, обещающие мгновенное освобождение — всё это часто продаётся под видом психологической помощи.</w:t>
      </w:r>
    </w:p>
    <w:p w14:paraId="6F88D591" w14:textId="77777777" w:rsidR="00F44BBA" w:rsidRPr="00EC788E" w:rsidRDefault="00F44BBA" w:rsidP="00D546F9">
      <w:pPr>
        <w:rPr>
          <w:rFonts w:ascii="Arial" w:hAnsi="Arial" w:cs="Arial"/>
          <w:sz w:val="32"/>
          <w:szCs w:val="32"/>
        </w:rPr>
      </w:pPr>
      <w:r w:rsidRPr="00EC788E">
        <w:rPr>
          <w:rFonts w:ascii="Arial" w:hAnsi="Arial" w:cs="Arial"/>
          <w:sz w:val="32"/>
          <w:szCs w:val="32"/>
        </w:rPr>
        <w:t>Психологический механизм здесь тот же, что и в эпоху индульгенций: плати деньги (или энергию, или время) — и получи облегчение. Проблема в том, что такие практики редко затрагивают базовые убеждения клиента. Они работают с поверхностным уровнем эмоций, но оставляют неизменным глубинное убеждение «я недостойный».</w:t>
      </w:r>
    </w:p>
    <w:p w14:paraId="6F760F36" w14:textId="77777777" w:rsidR="00F44BBA" w:rsidRPr="00EC788E" w:rsidRDefault="00F44BBA" w:rsidP="00D546F9">
      <w:pPr>
        <w:rPr>
          <w:rFonts w:ascii="Arial" w:hAnsi="Arial" w:cs="Arial"/>
          <w:sz w:val="32"/>
          <w:szCs w:val="32"/>
        </w:rPr>
      </w:pPr>
      <w:r w:rsidRPr="00EC788E">
        <w:rPr>
          <w:rFonts w:ascii="Arial" w:hAnsi="Arial" w:cs="Arial"/>
          <w:b/>
          <w:bCs/>
          <w:sz w:val="32"/>
          <w:szCs w:val="32"/>
        </w:rPr>
        <w:t>ФЕНЕМЕН СИМПТОМАТИЧЕСКОЙ ЛЕЧИТЫ</w:t>
      </w:r>
      <w:r w:rsidRPr="00EC788E">
        <w:rPr>
          <w:rFonts w:ascii="Arial" w:hAnsi="Arial" w:cs="Arial"/>
          <w:sz w:val="32"/>
          <w:szCs w:val="32"/>
        </w:rPr>
        <w:br/>
        <w:t>Клиент приходит с запросом «избавиться от чувства вины». Ему предлагают практику расслабления, медитацию на свет, чтение мантр. Через неделю клиент говорит: «Я стал спокойнее». Но при первой же ошибке старая реакция возвращается. Почему? Потому что практика была направлена на симптом, а не на причину. Причиной было убеждение «я недостаточно хорош». Симптомом — тревога. Тревогу можно заглушить. Убеждение меняется годами терапии.</w:t>
      </w:r>
    </w:p>
    <w:p w14:paraId="1F328E6B" w14:textId="77777777" w:rsidR="00F44BBA" w:rsidRPr="00EC788E" w:rsidRDefault="00F44BBA" w:rsidP="00D546F9">
      <w:pPr>
        <w:rPr>
          <w:rFonts w:ascii="Arial" w:hAnsi="Arial" w:cs="Arial"/>
          <w:sz w:val="32"/>
          <w:szCs w:val="32"/>
        </w:rPr>
      </w:pPr>
      <w:r w:rsidRPr="00EC788E">
        <w:rPr>
          <w:rFonts w:ascii="Arial" w:hAnsi="Arial" w:cs="Arial"/>
          <w:b/>
          <w:bCs/>
          <w:sz w:val="32"/>
          <w:szCs w:val="32"/>
        </w:rPr>
        <w:t>Таблица. Сравнительный анализ эффективности архаических ритуалов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86"/>
        <w:gridCol w:w="2466"/>
        <w:gridCol w:w="1905"/>
        <w:gridCol w:w="2395"/>
      </w:tblGrid>
      <w:tr w:rsidR="00F44BBA" w:rsidRPr="00EC788E" w14:paraId="0031C7F4" w14:textId="77777777" w:rsidTr="00D546F9">
        <w:trPr>
          <w:tblHeader/>
          <w:tblCellSpacing w:w="15" w:type="dxa"/>
        </w:trPr>
        <w:tc>
          <w:tcPr>
            <w:tcW w:w="0" w:type="auto"/>
            <w:tcBorders>
              <w:top w:val="single" w:sz="2" w:space="0" w:color="E3E3E3"/>
              <w:left w:val="single" w:sz="2" w:space="0" w:color="E3E3E3"/>
            </w:tcBorders>
            <w:vAlign w:val="center"/>
            <w:hideMark/>
          </w:tcPr>
          <w:p w14:paraId="718E65D3"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lastRenderedPageBreak/>
              <w:t>Ритуал</w:t>
            </w:r>
          </w:p>
        </w:tc>
        <w:tc>
          <w:tcPr>
            <w:tcW w:w="0" w:type="auto"/>
            <w:tcBorders>
              <w:top w:val="single" w:sz="2" w:space="0" w:color="E3E3E3"/>
              <w:left w:val="single" w:sz="2" w:space="0" w:color="E3E3E3"/>
            </w:tcBorders>
            <w:vAlign w:val="center"/>
            <w:hideMark/>
          </w:tcPr>
          <w:p w14:paraId="7EE55060"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Тип воздействия</w:t>
            </w:r>
          </w:p>
        </w:tc>
        <w:tc>
          <w:tcPr>
            <w:tcW w:w="0" w:type="auto"/>
            <w:tcBorders>
              <w:top w:val="single" w:sz="2" w:space="0" w:color="E3E3E3"/>
              <w:left w:val="single" w:sz="2" w:space="0" w:color="E3E3E3"/>
            </w:tcBorders>
            <w:vAlign w:val="center"/>
            <w:hideMark/>
          </w:tcPr>
          <w:p w14:paraId="3E49757A"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Долгосрочный эффект</w:t>
            </w:r>
          </w:p>
        </w:tc>
        <w:tc>
          <w:tcPr>
            <w:tcW w:w="0" w:type="auto"/>
            <w:tcBorders>
              <w:top w:val="single" w:sz="2" w:space="0" w:color="E3E3E3"/>
              <w:left w:val="single" w:sz="2" w:space="0" w:color="E3E3E3"/>
              <w:right w:val="nil"/>
            </w:tcBorders>
            <w:vAlign w:val="center"/>
            <w:hideMark/>
          </w:tcPr>
          <w:p w14:paraId="232C93E0"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Клиническое противопоказание</w:t>
            </w:r>
          </w:p>
        </w:tc>
      </w:tr>
      <w:tr w:rsidR="00F44BBA" w:rsidRPr="00EC788E" w14:paraId="54C2B03E" w14:textId="77777777" w:rsidTr="00D546F9">
        <w:trPr>
          <w:tblCellSpacing w:w="15" w:type="dxa"/>
        </w:trPr>
        <w:tc>
          <w:tcPr>
            <w:tcW w:w="0" w:type="auto"/>
            <w:tcBorders>
              <w:top w:val="single" w:sz="2" w:space="0" w:color="E3E3E3"/>
              <w:left w:val="single" w:sz="2" w:space="0" w:color="E3E3E3"/>
            </w:tcBorders>
            <w:vAlign w:val="center"/>
            <w:hideMark/>
          </w:tcPr>
          <w:p w14:paraId="10D08B60" w14:textId="77777777" w:rsidR="00F44BBA" w:rsidRPr="00EC788E" w:rsidRDefault="00F44BBA" w:rsidP="00D546F9">
            <w:pPr>
              <w:rPr>
                <w:rFonts w:ascii="Arial" w:hAnsi="Arial" w:cs="Arial"/>
                <w:sz w:val="32"/>
                <w:szCs w:val="32"/>
              </w:rPr>
            </w:pPr>
            <w:r w:rsidRPr="00EC788E">
              <w:rPr>
                <w:rFonts w:ascii="Arial" w:hAnsi="Arial" w:cs="Arial"/>
                <w:b/>
                <w:bCs/>
                <w:sz w:val="32"/>
                <w:szCs w:val="32"/>
              </w:rPr>
              <w:t>Жертвоприношение</w:t>
            </w:r>
          </w:p>
        </w:tc>
        <w:tc>
          <w:tcPr>
            <w:tcW w:w="0" w:type="auto"/>
            <w:tcBorders>
              <w:top w:val="single" w:sz="2" w:space="0" w:color="E3E3E3"/>
              <w:left w:val="single" w:sz="2" w:space="0" w:color="E3E3E3"/>
            </w:tcBorders>
            <w:vAlign w:val="center"/>
            <w:hideMark/>
          </w:tcPr>
          <w:p w14:paraId="2B7F8A0A" w14:textId="77777777" w:rsidR="00F44BBA" w:rsidRPr="00EC788E" w:rsidRDefault="00F44BBA" w:rsidP="00D546F9">
            <w:pPr>
              <w:rPr>
                <w:rFonts w:ascii="Arial" w:hAnsi="Arial" w:cs="Arial"/>
                <w:sz w:val="32"/>
                <w:szCs w:val="32"/>
              </w:rPr>
            </w:pPr>
            <w:proofErr w:type="spellStart"/>
            <w:r w:rsidRPr="00EC788E">
              <w:rPr>
                <w:rFonts w:ascii="Arial" w:hAnsi="Arial" w:cs="Arial"/>
                <w:sz w:val="32"/>
                <w:szCs w:val="32"/>
              </w:rPr>
              <w:t>Экстернализация</w:t>
            </w:r>
            <w:proofErr w:type="spellEnd"/>
            <w:r w:rsidRPr="00EC788E">
              <w:rPr>
                <w:rFonts w:ascii="Arial" w:hAnsi="Arial" w:cs="Arial"/>
                <w:sz w:val="32"/>
                <w:szCs w:val="32"/>
              </w:rPr>
              <w:t xml:space="preserve"> (перенос)</w:t>
            </w:r>
          </w:p>
        </w:tc>
        <w:tc>
          <w:tcPr>
            <w:tcW w:w="0" w:type="auto"/>
            <w:tcBorders>
              <w:top w:val="single" w:sz="2" w:space="0" w:color="E3E3E3"/>
              <w:left w:val="single" w:sz="2" w:space="0" w:color="E3E3E3"/>
            </w:tcBorders>
            <w:vAlign w:val="center"/>
            <w:hideMark/>
          </w:tcPr>
          <w:p w14:paraId="56DF7143" w14:textId="77777777" w:rsidR="00F44BBA" w:rsidRPr="00EC788E" w:rsidRDefault="00F44BBA" w:rsidP="00D546F9">
            <w:pPr>
              <w:rPr>
                <w:rFonts w:ascii="Arial" w:hAnsi="Arial" w:cs="Arial"/>
                <w:sz w:val="32"/>
                <w:szCs w:val="32"/>
              </w:rPr>
            </w:pPr>
            <w:r w:rsidRPr="00EC788E">
              <w:rPr>
                <w:rFonts w:ascii="Arial" w:hAnsi="Arial" w:cs="Arial"/>
                <w:sz w:val="32"/>
                <w:szCs w:val="32"/>
              </w:rPr>
              <w:t>Временное снятие напряжения</w:t>
            </w:r>
          </w:p>
        </w:tc>
        <w:tc>
          <w:tcPr>
            <w:tcW w:w="0" w:type="auto"/>
            <w:tcBorders>
              <w:top w:val="single" w:sz="2" w:space="0" w:color="E3E3E3"/>
              <w:left w:val="single" w:sz="2" w:space="0" w:color="E3E3E3"/>
              <w:right w:val="nil"/>
            </w:tcBorders>
            <w:vAlign w:val="center"/>
            <w:hideMark/>
          </w:tcPr>
          <w:p w14:paraId="5508FC44" w14:textId="77777777" w:rsidR="00F44BBA" w:rsidRPr="00EC788E" w:rsidRDefault="00F44BBA" w:rsidP="00D546F9">
            <w:pPr>
              <w:rPr>
                <w:rFonts w:ascii="Arial" w:hAnsi="Arial" w:cs="Arial"/>
                <w:sz w:val="32"/>
                <w:szCs w:val="32"/>
              </w:rPr>
            </w:pPr>
            <w:r w:rsidRPr="00EC788E">
              <w:rPr>
                <w:rFonts w:ascii="Arial" w:hAnsi="Arial" w:cs="Arial"/>
                <w:sz w:val="32"/>
                <w:szCs w:val="32"/>
              </w:rPr>
              <w:t>Может усугубить чувство вины при неудаче</w:t>
            </w:r>
          </w:p>
        </w:tc>
      </w:tr>
      <w:tr w:rsidR="00F44BBA" w:rsidRPr="00EC788E" w14:paraId="5A8D0C99" w14:textId="77777777" w:rsidTr="00D546F9">
        <w:trPr>
          <w:tblCellSpacing w:w="15" w:type="dxa"/>
        </w:trPr>
        <w:tc>
          <w:tcPr>
            <w:tcW w:w="0" w:type="auto"/>
            <w:tcBorders>
              <w:top w:val="single" w:sz="2" w:space="0" w:color="E3E3E3"/>
              <w:left w:val="single" w:sz="2" w:space="0" w:color="E3E3E3"/>
            </w:tcBorders>
            <w:vAlign w:val="center"/>
            <w:hideMark/>
          </w:tcPr>
          <w:p w14:paraId="4BF017CF" w14:textId="77777777" w:rsidR="00F44BBA" w:rsidRPr="00EC788E" w:rsidRDefault="00F44BBA" w:rsidP="00D546F9">
            <w:pPr>
              <w:rPr>
                <w:rFonts w:ascii="Arial" w:hAnsi="Arial" w:cs="Arial"/>
                <w:sz w:val="32"/>
                <w:szCs w:val="32"/>
              </w:rPr>
            </w:pPr>
            <w:proofErr w:type="spellStart"/>
            <w:r w:rsidRPr="00EC788E">
              <w:rPr>
                <w:rFonts w:ascii="Arial" w:hAnsi="Arial" w:cs="Arial"/>
                <w:b/>
                <w:bCs/>
                <w:sz w:val="32"/>
                <w:szCs w:val="32"/>
              </w:rPr>
              <w:t>Самоиздевание</w:t>
            </w:r>
            <w:proofErr w:type="spellEnd"/>
          </w:p>
        </w:tc>
        <w:tc>
          <w:tcPr>
            <w:tcW w:w="0" w:type="auto"/>
            <w:tcBorders>
              <w:top w:val="single" w:sz="2" w:space="0" w:color="E3E3E3"/>
              <w:left w:val="single" w:sz="2" w:space="0" w:color="E3E3E3"/>
            </w:tcBorders>
            <w:vAlign w:val="center"/>
            <w:hideMark/>
          </w:tcPr>
          <w:p w14:paraId="54CE3F82" w14:textId="77777777" w:rsidR="00F44BBA" w:rsidRPr="00EC788E" w:rsidRDefault="00F44BBA" w:rsidP="00D546F9">
            <w:pPr>
              <w:rPr>
                <w:rFonts w:ascii="Arial" w:hAnsi="Arial" w:cs="Arial"/>
                <w:sz w:val="32"/>
                <w:szCs w:val="32"/>
              </w:rPr>
            </w:pPr>
            <w:r w:rsidRPr="00EC788E">
              <w:rPr>
                <w:rFonts w:ascii="Arial" w:hAnsi="Arial" w:cs="Arial"/>
                <w:sz w:val="32"/>
                <w:szCs w:val="32"/>
              </w:rPr>
              <w:t>Нейрохимическая компенсация</w:t>
            </w:r>
          </w:p>
        </w:tc>
        <w:tc>
          <w:tcPr>
            <w:tcW w:w="0" w:type="auto"/>
            <w:tcBorders>
              <w:top w:val="single" w:sz="2" w:space="0" w:color="E3E3E3"/>
              <w:left w:val="single" w:sz="2" w:space="0" w:color="E3E3E3"/>
            </w:tcBorders>
            <w:vAlign w:val="center"/>
            <w:hideMark/>
          </w:tcPr>
          <w:p w14:paraId="076739DE" w14:textId="77777777" w:rsidR="00F44BBA" w:rsidRPr="00EC788E" w:rsidRDefault="00F44BBA" w:rsidP="00D546F9">
            <w:pPr>
              <w:rPr>
                <w:rFonts w:ascii="Arial" w:hAnsi="Arial" w:cs="Arial"/>
                <w:sz w:val="32"/>
                <w:szCs w:val="32"/>
              </w:rPr>
            </w:pPr>
            <w:r w:rsidRPr="00EC788E">
              <w:rPr>
                <w:rFonts w:ascii="Arial" w:hAnsi="Arial" w:cs="Arial"/>
                <w:sz w:val="32"/>
                <w:szCs w:val="32"/>
              </w:rPr>
              <w:t>Зависимость от боли, суицид</w:t>
            </w:r>
          </w:p>
        </w:tc>
        <w:tc>
          <w:tcPr>
            <w:tcW w:w="0" w:type="auto"/>
            <w:tcBorders>
              <w:top w:val="single" w:sz="2" w:space="0" w:color="E3E3E3"/>
              <w:left w:val="single" w:sz="2" w:space="0" w:color="E3E3E3"/>
              <w:right w:val="nil"/>
            </w:tcBorders>
            <w:vAlign w:val="center"/>
            <w:hideMark/>
          </w:tcPr>
          <w:p w14:paraId="1E23B2BF" w14:textId="77777777" w:rsidR="00F44BBA" w:rsidRPr="00EC788E" w:rsidRDefault="00F44BBA" w:rsidP="00D546F9">
            <w:pPr>
              <w:rPr>
                <w:rFonts w:ascii="Arial" w:hAnsi="Arial" w:cs="Arial"/>
                <w:sz w:val="32"/>
                <w:szCs w:val="32"/>
              </w:rPr>
            </w:pPr>
            <w:r w:rsidRPr="00EC788E">
              <w:rPr>
                <w:rFonts w:ascii="Arial" w:hAnsi="Arial" w:cs="Arial"/>
                <w:sz w:val="32"/>
                <w:szCs w:val="32"/>
              </w:rPr>
              <w:t>Противопоказано пациентам с депрессией</w:t>
            </w:r>
          </w:p>
        </w:tc>
      </w:tr>
      <w:tr w:rsidR="00F44BBA" w:rsidRPr="00EC788E" w14:paraId="08F685B8" w14:textId="77777777" w:rsidTr="00D546F9">
        <w:trPr>
          <w:tblCellSpacing w:w="15" w:type="dxa"/>
        </w:trPr>
        <w:tc>
          <w:tcPr>
            <w:tcW w:w="0" w:type="auto"/>
            <w:tcBorders>
              <w:top w:val="single" w:sz="2" w:space="0" w:color="E3E3E3"/>
              <w:left w:val="single" w:sz="2" w:space="0" w:color="E3E3E3"/>
            </w:tcBorders>
            <w:vAlign w:val="center"/>
            <w:hideMark/>
          </w:tcPr>
          <w:p w14:paraId="702920CC" w14:textId="77777777" w:rsidR="00F44BBA" w:rsidRPr="00EC788E" w:rsidRDefault="00F44BBA" w:rsidP="00D546F9">
            <w:pPr>
              <w:rPr>
                <w:rFonts w:ascii="Arial" w:hAnsi="Arial" w:cs="Arial"/>
                <w:sz w:val="32"/>
                <w:szCs w:val="32"/>
              </w:rPr>
            </w:pPr>
            <w:r w:rsidRPr="00EC788E">
              <w:rPr>
                <w:rFonts w:ascii="Arial" w:hAnsi="Arial" w:cs="Arial"/>
                <w:b/>
                <w:bCs/>
                <w:sz w:val="32"/>
                <w:szCs w:val="32"/>
              </w:rPr>
              <w:t>Исповедь (формальная)</w:t>
            </w:r>
          </w:p>
        </w:tc>
        <w:tc>
          <w:tcPr>
            <w:tcW w:w="0" w:type="auto"/>
            <w:tcBorders>
              <w:top w:val="single" w:sz="2" w:space="0" w:color="E3E3E3"/>
              <w:left w:val="single" w:sz="2" w:space="0" w:color="E3E3E3"/>
            </w:tcBorders>
            <w:vAlign w:val="center"/>
            <w:hideMark/>
          </w:tcPr>
          <w:p w14:paraId="74DC1C6E" w14:textId="77777777" w:rsidR="00F44BBA" w:rsidRPr="00EC788E" w:rsidRDefault="00F44BBA" w:rsidP="00D546F9">
            <w:pPr>
              <w:rPr>
                <w:rFonts w:ascii="Arial" w:hAnsi="Arial" w:cs="Arial"/>
                <w:sz w:val="32"/>
                <w:szCs w:val="32"/>
              </w:rPr>
            </w:pPr>
            <w:r w:rsidRPr="00EC788E">
              <w:rPr>
                <w:rFonts w:ascii="Arial" w:hAnsi="Arial" w:cs="Arial"/>
                <w:sz w:val="32"/>
                <w:szCs w:val="32"/>
              </w:rPr>
              <w:t>Вербализация + легитимация</w:t>
            </w:r>
          </w:p>
        </w:tc>
        <w:tc>
          <w:tcPr>
            <w:tcW w:w="0" w:type="auto"/>
            <w:tcBorders>
              <w:top w:val="single" w:sz="2" w:space="0" w:color="E3E3E3"/>
              <w:left w:val="single" w:sz="2" w:space="0" w:color="E3E3E3"/>
            </w:tcBorders>
            <w:vAlign w:val="center"/>
            <w:hideMark/>
          </w:tcPr>
          <w:p w14:paraId="3B3B9E93" w14:textId="77777777" w:rsidR="00F44BBA" w:rsidRPr="00EC788E" w:rsidRDefault="00F44BBA" w:rsidP="00D546F9">
            <w:pPr>
              <w:rPr>
                <w:rFonts w:ascii="Arial" w:hAnsi="Arial" w:cs="Arial"/>
                <w:sz w:val="32"/>
                <w:szCs w:val="32"/>
              </w:rPr>
            </w:pPr>
            <w:r w:rsidRPr="00EC788E">
              <w:rPr>
                <w:rFonts w:ascii="Arial" w:hAnsi="Arial" w:cs="Arial"/>
                <w:sz w:val="32"/>
                <w:szCs w:val="32"/>
              </w:rPr>
              <w:t>Улучшение настроения</w:t>
            </w:r>
          </w:p>
        </w:tc>
        <w:tc>
          <w:tcPr>
            <w:tcW w:w="0" w:type="auto"/>
            <w:tcBorders>
              <w:top w:val="single" w:sz="2" w:space="0" w:color="E3E3E3"/>
              <w:left w:val="single" w:sz="2" w:space="0" w:color="E3E3E3"/>
              <w:right w:val="nil"/>
            </w:tcBorders>
            <w:vAlign w:val="center"/>
            <w:hideMark/>
          </w:tcPr>
          <w:p w14:paraId="793F358E" w14:textId="77777777" w:rsidR="00F44BBA" w:rsidRPr="00EC788E" w:rsidRDefault="00F44BBA" w:rsidP="00D546F9">
            <w:pPr>
              <w:rPr>
                <w:rFonts w:ascii="Arial" w:hAnsi="Arial" w:cs="Arial"/>
                <w:sz w:val="32"/>
                <w:szCs w:val="32"/>
              </w:rPr>
            </w:pPr>
            <w:r w:rsidRPr="00EC788E">
              <w:rPr>
                <w:rFonts w:ascii="Arial" w:hAnsi="Arial" w:cs="Arial"/>
                <w:sz w:val="32"/>
                <w:szCs w:val="32"/>
              </w:rPr>
              <w:t>Может закрепить роль «грешника»</w:t>
            </w:r>
          </w:p>
        </w:tc>
      </w:tr>
      <w:tr w:rsidR="00F44BBA" w:rsidRPr="00EC788E" w14:paraId="4AC6BB5E" w14:textId="77777777" w:rsidTr="00D546F9">
        <w:trPr>
          <w:tblCellSpacing w:w="15" w:type="dxa"/>
        </w:trPr>
        <w:tc>
          <w:tcPr>
            <w:tcW w:w="0" w:type="auto"/>
            <w:tcBorders>
              <w:top w:val="single" w:sz="2" w:space="0" w:color="E3E3E3"/>
              <w:left w:val="single" w:sz="2" w:space="0" w:color="E3E3E3"/>
            </w:tcBorders>
            <w:vAlign w:val="center"/>
            <w:hideMark/>
          </w:tcPr>
          <w:p w14:paraId="7474A481" w14:textId="77777777" w:rsidR="00F44BBA" w:rsidRPr="00EC788E" w:rsidRDefault="00F44BBA" w:rsidP="00D546F9">
            <w:pPr>
              <w:rPr>
                <w:rFonts w:ascii="Arial" w:hAnsi="Arial" w:cs="Arial"/>
                <w:sz w:val="32"/>
                <w:szCs w:val="32"/>
              </w:rPr>
            </w:pPr>
            <w:proofErr w:type="spellStart"/>
            <w:r w:rsidRPr="00EC788E">
              <w:rPr>
                <w:rFonts w:ascii="Arial" w:hAnsi="Arial" w:cs="Arial"/>
                <w:b/>
                <w:bCs/>
                <w:sz w:val="32"/>
                <w:szCs w:val="32"/>
              </w:rPr>
              <w:t>Йом</w:t>
            </w:r>
            <w:proofErr w:type="spellEnd"/>
            <w:r w:rsidRPr="00EC788E">
              <w:rPr>
                <w:rFonts w:ascii="Arial" w:hAnsi="Arial" w:cs="Arial"/>
                <w:b/>
                <w:bCs/>
                <w:sz w:val="32"/>
                <w:szCs w:val="32"/>
              </w:rPr>
              <w:t xml:space="preserve"> Кипур</w:t>
            </w:r>
          </w:p>
        </w:tc>
        <w:tc>
          <w:tcPr>
            <w:tcW w:w="0" w:type="auto"/>
            <w:tcBorders>
              <w:top w:val="single" w:sz="2" w:space="0" w:color="E3E3E3"/>
              <w:left w:val="single" w:sz="2" w:space="0" w:color="E3E3E3"/>
            </w:tcBorders>
            <w:vAlign w:val="center"/>
            <w:hideMark/>
          </w:tcPr>
          <w:p w14:paraId="39D7DFB3" w14:textId="77777777" w:rsidR="00F44BBA" w:rsidRPr="00EC788E" w:rsidRDefault="00F44BBA" w:rsidP="00D546F9">
            <w:pPr>
              <w:rPr>
                <w:rFonts w:ascii="Arial" w:hAnsi="Arial" w:cs="Arial"/>
                <w:sz w:val="32"/>
                <w:szCs w:val="32"/>
              </w:rPr>
            </w:pPr>
            <w:r w:rsidRPr="00EC788E">
              <w:rPr>
                <w:rFonts w:ascii="Arial" w:hAnsi="Arial" w:cs="Arial"/>
                <w:sz w:val="32"/>
                <w:szCs w:val="32"/>
              </w:rPr>
              <w:t>Структурное исправление</w:t>
            </w:r>
          </w:p>
        </w:tc>
        <w:tc>
          <w:tcPr>
            <w:tcW w:w="0" w:type="auto"/>
            <w:tcBorders>
              <w:top w:val="single" w:sz="2" w:space="0" w:color="E3E3E3"/>
              <w:left w:val="single" w:sz="2" w:space="0" w:color="E3E3E3"/>
            </w:tcBorders>
            <w:vAlign w:val="center"/>
            <w:hideMark/>
          </w:tcPr>
          <w:p w14:paraId="29ADB32A" w14:textId="77777777" w:rsidR="00F44BBA" w:rsidRPr="00EC788E" w:rsidRDefault="00F44BBA" w:rsidP="00D546F9">
            <w:pPr>
              <w:rPr>
                <w:rFonts w:ascii="Arial" w:hAnsi="Arial" w:cs="Arial"/>
                <w:sz w:val="32"/>
                <w:szCs w:val="32"/>
              </w:rPr>
            </w:pPr>
            <w:r w:rsidRPr="00EC788E">
              <w:rPr>
                <w:rFonts w:ascii="Arial" w:hAnsi="Arial" w:cs="Arial"/>
                <w:sz w:val="32"/>
                <w:szCs w:val="32"/>
              </w:rPr>
              <w:t>Устойчивое изменение поведения</w:t>
            </w:r>
          </w:p>
        </w:tc>
        <w:tc>
          <w:tcPr>
            <w:tcW w:w="0" w:type="auto"/>
            <w:tcBorders>
              <w:top w:val="single" w:sz="2" w:space="0" w:color="E3E3E3"/>
              <w:left w:val="single" w:sz="2" w:space="0" w:color="E3E3E3"/>
              <w:right w:val="nil"/>
            </w:tcBorders>
            <w:vAlign w:val="center"/>
            <w:hideMark/>
          </w:tcPr>
          <w:p w14:paraId="07BF23A2" w14:textId="77777777" w:rsidR="00F44BBA" w:rsidRPr="00EC788E" w:rsidRDefault="00F44BBA" w:rsidP="00D546F9">
            <w:pPr>
              <w:rPr>
                <w:rFonts w:ascii="Arial" w:hAnsi="Arial" w:cs="Arial"/>
                <w:sz w:val="32"/>
                <w:szCs w:val="32"/>
              </w:rPr>
            </w:pPr>
            <w:r w:rsidRPr="00EC788E">
              <w:rPr>
                <w:rFonts w:ascii="Arial" w:hAnsi="Arial" w:cs="Arial"/>
                <w:sz w:val="32"/>
                <w:szCs w:val="32"/>
              </w:rPr>
              <w:t>Требует наличия объективных обязательств</w:t>
            </w:r>
          </w:p>
        </w:tc>
      </w:tr>
      <w:tr w:rsidR="00F44BBA" w:rsidRPr="00EC788E" w14:paraId="4226D53C" w14:textId="77777777" w:rsidTr="00D546F9">
        <w:trPr>
          <w:tblCellSpacing w:w="15" w:type="dxa"/>
        </w:trPr>
        <w:tc>
          <w:tcPr>
            <w:tcW w:w="0" w:type="auto"/>
            <w:tcBorders>
              <w:top w:val="single" w:sz="2" w:space="0" w:color="E3E3E3"/>
              <w:left w:val="single" w:sz="2" w:space="0" w:color="E3E3E3"/>
              <w:bottom w:val="nil"/>
            </w:tcBorders>
            <w:vAlign w:val="center"/>
            <w:hideMark/>
          </w:tcPr>
          <w:p w14:paraId="450EE3DC" w14:textId="77777777" w:rsidR="00F44BBA" w:rsidRPr="00EC788E" w:rsidRDefault="00F44BBA" w:rsidP="00D546F9">
            <w:pPr>
              <w:rPr>
                <w:rFonts w:ascii="Arial" w:hAnsi="Arial" w:cs="Arial"/>
                <w:sz w:val="32"/>
                <w:szCs w:val="32"/>
              </w:rPr>
            </w:pPr>
            <w:r w:rsidRPr="00EC788E">
              <w:rPr>
                <w:rFonts w:ascii="Arial" w:hAnsi="Arial" w:cs="Arial"/>
                <w:b/>
                <w:bCs/>
                <w:sz w:val="32"/>
                <w:szCs w:val="32"/>
              </w:rPr>
              <w:t>Магия/</w:t>
            </w:r>
            <w:proofErr w:type="spellStart"/>
            <w:r w:rsidRPr="00EC788E">
              <w:rPr>
                <w:rFonts w:ascii="Arial" w:hAnsi="Arial" w:cs="Arial"/>
                <w:b/>
                <w:bCs/>
                <w:sz w:val="32"/>
                <w:szCs w:val="32"/>
              </w:rPr>
              <w:t>Окултим</w:t>
            </w:r>
            <w:proofErr w:type="spellEnd"/>
            <w:r w:rsidRPr="00EC788E">
              <w:rPr>
                <w:rFonts w:ascii="Arial" w:hAnsi="Arial" w:cs="Arial"/>
                <w:b/>
                <w:bCs/>
                <w:sz w:val="32"/>
                <w:szCs w:val="32"/>
              </w:rPr>
              <w:t>.</w:t>
            </w:r>
          </w:p>
        </w:tc>
        <w:tc>
          <w:tcPr>
            <w:tcW w:w="0" w:type="auto"/>
            <w:tcBorders>
              <w:top w:val="single" w:sz="2" w:space="0" w:color="E3E3E3"/>
              <w:left w:val="single" w:sz="2" w:space="0" w:color="E3E3E3"/>
              <w:bottom w:val="nil"/>
            </w:tcBorders>
            <w:vAlign w:val="center"/>
            <w:hideMark/>
          </w:tcPr>
          <w:p w14:paraId="6748392C" w14:textId="77777777" w:rsidR="00F44BBA" w:rsidRPr="00EC788E" w:rsidRDefault="00F44BBA" w:rsidP="00D546F9">
            <w:pPr>
              <w:rPr>
                <w:rFonts w:ascii="Arial" w:hAnsi="Arial" w:cs="Arial"/>
                <w:sz w:val="32"/>
                <w:szCs w:val="32"/>
              </w:rPr>
            </w:pPr>
            <w:r w:rsidRPr="00EC788E">
              <w:rPr>
                <w:rFonts w:ascii="Arial" w:hAnsi="Arial" w:cs="Arial"/>
                <w:sz w:val="32"/>
                <w:szCs w:val="32"/>
              </w:rPr>
              <w:t>Вера в сверхъестественное</w:t>
            </w:r>
          </w:p>
        </w:tc>
        <w:tc>
          <w:tcPr>
            <w:tcW w:w="0" w:type="auto"/>
            <w:tcBorders>
              <w:top w:val="single" w:sz="2" w:space="0" w:color="E3E3E3"/>
              <w:left w:val="single" w:sz="2" w:space="0" w:color="E3E3E3"/>
              <w:bottom w:val="nil"/>
            </w:tcBorders>
            <w:vAlign w:val="center"/>
            <w:hideMark/>
          </w:tcPr>
          <w:p w14:paraId="58C64D69" w14:textId="77777777" w:rsidR="00F44BBA" w:rsidRPr="00EC788E" w:rsidRDefault="00F44BBA" w:rsidP="00D546F9">
            <w:pPr>
              <w:rPr>
                <w:rFonts w:ascii="Arial" w:hAnsi="Arial" w:cs="Arial"/>
                <w:sz w:val="32"/>
                <w:szCs w:val="32"/>
              </w:rPr>
            </w:pPr>
            <w:r w:rsidRPr="00EC788E">
              <w:rPr>
                <w:rFonts w:ascii="Arial" w:hAnsi="Arial" w:cs="Arial"/>
                <w:sz w:val="32"/>
                <w:szCs w:val="32"/>
              </w:rPr>
              <w:t>Плацебо-эффект</w:t>
            </w:r>
          </w:p>
        </w:tc>
        <w:tc>
          <w:tcPr>
            <w:tcW w:w="0" w:type="auto"/>
            <w:tcBorders>
              <w:top w:val="single" w:sz="2" w:space="0" w:color="E3E3E3"/>
              <w:left w:val="single" w:sz="2" w:space="0" w:color="E3E3E3"/>
              <w:bottom w:val="nil"/>
              <w:right w:val="nil"/>
            </w:tcBorders>
            <w:vAlign w:val="center"/>
            <w:hideMark/>
          </w:tcPr>
          <w:p w14:paraId="4A949BB9" w14:textId="77777777" w:rsidR="00F44BBA" w:rsidRPr="00EC788E" w:rsidRDefault="00F44BBA" w:rsidP="00D546F9">
            <w:pPr>
              <w:rPr>
                <w:rFonts w:ascii="Arial" w:hAnsi="Arial" w:cs="Arial"/>
                <w:sz w:val="32"/>
                <w:szCs w:val="32"/>
              </w:rPr>
            </w:pPr>
            <w:r w:rsidRPr="00EC788E">
              <w:rPr>
                <w:rFonts w:ascii="Arial" w:hAnsi="Arial" w:cs="Arial"/>
                <w:sz w:val="32"/>
                <w:szCs w:val="32"/>
              </w:rPr>
              <w:t>Обман пациента, потеря времени</w:t>
            </w:r>
          </w:p>
        </w:tc>
      </w:tr>
    </w:tbl>
    <w:p w14:paraId="66CF2E25"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22DD32AF">
          <v:rect id="_x0000_i1159" style="width:0;height:1.5pt" o:hralign="center" o:hrstd="t" o:hr="t" fillcolor="#a0a0a0" stroked="f"/>
        </w:pict>
      </w:r>
    </w:p>
    <w:p w14:paraId="352A28FE"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14.6 КЛИНИЧЕСКИЕ ПРИМЕРЫ: ПОЧЕМУ НЕ ВСЁ РАБОТАЕТ</w:t>
      </w:r>
    </w:p>
    <w:p w14:paraId="2D73732A" w14:textId="77777777" w:rsidR="00F44BBA" w:rsidRPr="00EC788E" w:rsidRDefault="00F44BBA" w:rsidP="00D546F9">
      <w:pPr>
        <w:rPr>
          <w:rFonts w:ascii="Arial" w:hAnsi="Arial" w:cs="Arial"/>
          <w:sz w:val="32"/>
          <w:szCs w:val="32"/>
        </w:rPr>
      </w:pPr>
      <w:r w:rsidRPr="00EC788E">
        <w:rPr>
          <w:rFonts w:ascii="Arial" w:hAnsi="Arial" w:cs="Arial"/>
          <w:sz w:val="32"/>
          <w:szCs w:val="32"/>
        </w:rPr>
        <w:t>Давайте вернёмся к нашим героям книги, чтобы увидеть, как эти механизмы действуют на практике.</w:t>
      </w:r>
    </w:p>
    <w:p w14:paraId="4115D266" w14:textId="77777777" w:rsidR="00F44BBA" w:rsidRPr="00EC788E" w:rsidRDefault="00F44BBA" w:rsidP="00D546F9">
      <w:pPr>
        <w:rPr>
          <w:rFonts w:ascii="Arial" w:hAnsi="Arial" w:cs="Arial"/>
          <w:sz w:val="32"/>
          <w:szCs w:val="32"/>
        </w:rPr>
      </w:pPr>
      <w:r w:rsidRPr="00EC788E">
        <w:rPr>
          <w:rFonts w:ascii="Arial" w:hAnsi="Arial" w:cs="Arial"/>
          <w:b/>
          <w:bCs/>
          <w:sz w:val="32"/>
          <w:szCs w:val="32"/>
        </w:rPr>
        <w:t>История Марии.</w:t>
      </w:r>
      <w:r w:rsidRPr="00EC788E">
        <w:rPr>
          <w:rFonts w:ascii="Arial" w:hAnsi="Arial" w:cs="Arial"/>
          <w:sz w:val="32"/>
          <w:szCs w:val="32"/>
        </w:rPr>
        <w:t xml:space="preserve"> Мария, наш герой из предыдущих глав, выросла в строгих религиозных условиях. Когда она начала терпеть неудачи в браке, она обратилась к молитве с просьбой о прощении. Молитва работала кратковременно. Но проблема </w:t>
      </w:r>
      <w:r w:rsidRPr="00EC788E">
        <w:rPr>
          <w:rFonts w:ascii="Arial" w:hAnsi="Arial" w:cs="Arial"/>
          <w:sz w:val="32"/>
          <w:szCs w:val="32"/>
        </w:rPr>
        <w:lastRenderedPageBreak/>
        <w:t>оставалась. Только когда она осознала, что её проблема не в грехе перед Богом, а в нарушении личных границ — стало легче. Молитва стала для неё не инструментом снятия вины, а способом поддержания духовного ресурса.</w:t>
      </w:r>
    </w:p>
    <w:p w14:paraId="7D35591C" w14:textId="77777777" w:rsidR="00F44BBA" w:rsidRPr="00EC788E" w:rsidRDefault="00F44BBA" w:rsidP="00D546F9">
      <w:pPr>
        <w:rPr>
          <w:rFonts w:ascii="Arial" w:hAnsi="Arial" w:cs="Arial"/>
          <w:sz w:val="32"/>
          <w:szCs w:val="32"/>
        </w:rPr>
      </w:pPr>
      <w:r w:rsidRPr="00EC788E">
        <w:rPr>
          <w:rFonts w:ascii="Arial" w:hAnsi="Arial" w:cs="Arial"/>
          <w:b/>
          <w:bCs/>
          <w:sz w:val="32"/>
          <w:szCs w:val="32"/>
        </w:rPr>
        <w:t>История Анны.</w:t>
      </w:r>
      <w:r w:rsidRPr="00EC788E">
        <w:rPr>
          <w:rFonts w:ascii="Arial" w:hAnsi="Arial" w:cs="Arial"/>
          <w:sz w:val="32"/>
          <w:szCs w:val="32"/>
        </w:rPr>
        <w:t xml:space="preserve"> Анна, менеджер с хроническими болями в животе, пробовала разные техники «релаксации». Однажды она попробовала релаксационную программу, включающую медитацию на «свет». Ей стало лучше. Но после ссоры с коллегами боль вернулась. Тогда она применила технику признания (как в </w:t>
      </w:r>
      <w:proofErr w:type="spellStart"/>
      <w:r w:rsidRPr="00EC788E">
        <w:rPr>
          <w:rFonts w:ascii="Arial" w:hAnsi="Arial" w:cs="Arial"/>
          <w:sz w:val="32"/>
          <w:szCs w:val="32"/>
        </w:rPr>
        <w:t>йома</w:t>
      </w:r>
      <w:proofErr w:type="spellEnd"/>
      <w:r w:rsidRPr="00EC788E">
        <w:rPr>
          <w:rFonts w:ascii="Arial" w:hAnsi="Arial" w:cs="Arial"/>
          <w:sz w:val="32"/>
          <w:szCs w:val="32"/>
        </w:rPr>
        <w:t xml:space="preserve"> </w:t>
      </w:r>
      <w:proofErr w:type="spellStart"/>
      <w:r w:rsidRPr="00EC788E">
        <w:rPr>
          <w:rFonts w:ascii="Arial" w:hAnsi="Arial" w:cs="Arial"/>
          <w:sz w:val="32"/>
          <w:szCs w:val="32"/>
        </w:rPr>
        <w:t>кипур</w:t>
      </w:r>
      <w:proofErr w:type="spellEnd"/>
      <w:r w:rsidRPr="00EC788E">
        <w:rPr>
          <w:rFonts w:ascii="Arial" w:hAnsi="Arial" w:cs="Arial"/>
          <w:sz w:val="32"/>
          <w:szCs w:val="32"/>
        </w:rPr>
        <w:t>): записала на бумаге, что именно произошло, что она чувствовала и как это можно изменить. Боль уменьшилась. Почему? Потому что она перешла от магического мышления к работе с реальностью.</w:t>
      </w:r>
    </w:p>
    <w:p w14:paraId="02A88102" w14:textId="77777777" w:rsidR="00F44BBA" w:rsidRPr="00EC788E" w:rsidRDefault="00F44BBA" w:rsidP="00D546F9">
      <w:pPr>
        <w:rPr>
          <w:rFonts w:ascii="Arial" w:hAnsi="Arial" w:cs="Arial"/>
          <w:sz w:val="32"/>
          <w:szCs w:val="32"/>
        </w:rPr>
      </w:pPr>
      <w:r w:rsidRPr="00EC788E">
        <w:rPr>
          <w:rFonts w:ascii="Arial" w:hAnsi="Arial" w:cs="Arial"/>
          <w:b/>
          <w:bCs/>
          <w:sz w:val="32"/>
          <w:szCs w:val="32"/>
        </w:rPr>
        <w:t>Главный вывод:</w:t>
      </w:r>
      <w:r w:rsidRPr="00EC788E">
        <w:rPr>
          <w:rFonts w:ascii="Arial" w:hAnsi="Arial" w:cs="Arial"/>
          <w:sz w:val="32"/>
          <w:szCs w:val="32"/>
        </w:rPr>
        <w:t xml:space="preserve"> Архаические ритуалы полезны, если они содержат структуру, направленную на изменение поведения. Если же они направлены на иллюзорное очищение без ответственности — они становятся ловушкой.</w:t>
      </w:r>
    </w:p>
    <w:p w14:paraId="1569EAB1"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1AEE3B9E">
          <v:rect id="_x0000_i1160" style="width:0;height:1.5pt" o:hralign="center" o:hrstd="t" o:hr="t" fillcolor="#a0a0a0" stroked="f"/>
        </w:pict>
      </w:r>
    </w:p>
    <w:p w14:paraId="1B5D4E4A"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14.7 ПЕРЕХОД К СОВРЕМЕННОСТИ: ЧТО ДЕЛАТЬ С ЭТИМ ЗНАНИЕМ?</w:t>
      </w:r>
    </w:p>
    <w:p w14:paraId="65912A06" w14:textId="77777777" w:rsidR="00F44BBA" w:rsidRPr="00EC788E" w:rsidRDefault="00F44BBA" w:rsidP="00D546F9">
      <w:pPr>
        <w:rPr>
          <w:rFonts w:ascii="Arial" w:hAnsi="Arial" w:cs="Arial"/>
          <w:sz w:val="32"/>
          <w:szCs w:val="32"/>
        </w:rPr>
      </w:pPr>
      <w:r w:rsidRPr="00EC788E">
        <w:rPr>
          <w:rFonts w:ascii="Arial" w:hAnsi="Arial" w:cs="Arial"/>
          <w:sz w:val="32"/>
          <w:szCs w:val="32"/>
        </w:rPr>
        <w:t>Здесь мы подходим к главному вопросу главы: какую пользу мы можем извлечь из этих древних знаний сегодня?</w:t>
      </w:r>
    </w:p>
    <w:p w14:paraId="0D060A6A" w14:textId="77777777" w:rsidR="00F44BBA" w:rsidRPr="00EC788E" w:rsidRDefault="00F44BBA" w:rsidP="00D546F9">
      <w:pPr>
        <w:rPr>
          <w:rFonts w:ascii="Arial" w:hAnsi="Arial" w:cs="Arial"/>
          <w:sz w:val="32"/>
          <w:szCs w:val="32"/>
        </w:rPr>
      </w:pPr>
      <w:r w:rsidRPr="00EC788E">
        <w:rPr>
          <w:rFonts w:ascii="Arial" w:hAnsi="Arial" w:cs="Arial"/>
          <w:sz w:val="32"/>
          <w:szCs w:val="32"/>
        </w:rPr>
        <w:t>Во-первых, мы должны признать, что потребность в ритуале очищения естественна. Наш мозг требует завершения цикла. Просто забыть о проблеме недостаточно. Нужно пройти через этап признания.</w:t>
      </w:r>
    </w:p>
    <w:p w14:paraId="3BCA3D01"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Во-вторых, мы должны отказаться от формальных, пустых ритуалов, которые не дают реального результата. Пожертвование на благотворительность вместо реальной </w:t>
      </w:r>
      <w:r w:rsidRPr="00EC788E">
        <w:rPr>
          <w:rFonts w:ascii="Arial" w:hAnsi="Arial" w:cs="Arial"/>
          <w:sz w:val="32"/>
          <w:szCs w:val="32"/>
        </w:rPr>
        <w:lastRenderedPageBreak/>
        <w:t>работы над отношениями? Нет, это маска. Настоящее прощение требует усилий и времени.</w:t>
      </w:r>
    </w:p>
    <w:p w14:paraId="5893278D"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В-третьих, нам нужна поддержка сообщества. Как показывало исследование </w:t>
      </w:r>
      <w:proofErr w:type="spellStart"/>
      <w:r w:rsidRPr="00EC788E">
        <w:rPr>
          <w:rFonts w:ascii="Arial" w:hAnsi="Arial" w:cs="Arial"/>
          <w:sz w:val="32"/>
          <w:szCs w:val="32"/>
        </w:rPr>
        <w:t>Йом</w:t>
      </w:r>
      <w:proofErr w:type="spellEnd"/>
      <w:r w:rsidRPr="00EC788E">
        <w:rPr>
          <w:rFonts w:ascii="Arial" w:hAnsi="Arial" w:cs="Arial"/>
          <w:sz w:val="32"/>
          <w:szCs w:val="32"/>
        </w:rPr>
        <w:t xml:space="preserve"> Кипура, социальное принятие облегчает вину. Изоляция усиливает её. Именно поэтому группы взаимопомощи, терапевтические группы и здоровые дружеские связи являются мощнейшим инструментом профилактики депрессии.</w:t>
      </w:r>
    </w:p>
    <w:p w14:paraId="20614469" w14:textId="77777777" w:rsidR="00F44BBA" w:rsidRPr="00EC788E" w:rsidRDefault="00F44BBA" w:rsidP="00D546F9">
      <w:pPr>
        <w:rPr>
          <w:rFonts w:ascii="Arial" w:hAnsi="Arial" w:cs="Arial"/>
          <w:sz w:val="32"/>
          <w:szCs w:val="32"/>
        </w:rPr>
      </w:pPr>
      <w:r w:rsidRPr="00EC788E">
        <w:rPr>
          <w:rFonts w:ascii="Arial" w:hAnsi="Arial" w:cs="Arial"/>
          <w:b/>
          <w:bCs/>
          <w:sz w:val="32"/>
          <w:szCs w:val="32"/>
        </w:rPr>
        <w:t>ПРАКТИЧЕСКОЕ УПРАЖНЕНИЕ: СОЗДАЙТЕ СВОЙ РУРИАЛ ОЧИЩЕНИЯ</w:t>
      </w:r>
    </w:p>
    <w:p w14:paraId="4E8A311B" w14:textId="77777777" w:rsidR="00F44BBA" w:rsidRPr="00EC788E" w:rsidRDefault="00F44BBA" w:rsidP="00F44BBA">
      <w:pPr>
        <w:numPr>
          <w:ilvl w:val="0"/>
          <w:numId w:val="54"/>
        </w:numPr>
        <w:rPr>
          <w:rFonts w:ascii="Arial" w:hAnsi="Arial" w:cs="Arial"/>
          <w:sz w:val="32"/>
          <w:szCs w:val="32"/>
        </w:rPr>
      </w:pPr>
      <w:r w:rsidRPr="00EC788E">
        <w:rPr>
          <w:rFonts w:ascii="Arial" w:hAnsi="Arial" w:cs="Arial"/>
          <w:b/>
          <w:bCs/>
          <w:sz w:val="32"/>
          <w:szCs w:val="32"/>
        </w:rPr>
        <w:t>Назовите проблему.</w:t>
      </w:r>
      <w:r w:rsidRPr="00EC788E">
        <w:rPr>
          <w:rFonts w:ascii="Arial" w:hAnsi="Arial" w:cs="Arial"/>
          <w:sz w:val="32"/>
          <w:szCs w:val="32"/>
        </w:rPr>
        <w:t xml:space="preserve"> Напишите на листе бумаги, что именно вызывает у вас чувство вины.</w:t>
      </w:r>
    </w:p>
    <w:p w14:paraId="268AC528" w14:textId="77777777" w:rsidR="00F44BBA" w:rsidRPr="00EC788E" w:rsidRDefault="00F44BBA" w:rsidP="00F44BBA">
      <w:pPr>
        <w:numPr>
          <w:ilvl w:val="0"/>
          <w:numId w:val="54"/>
        </w:numPr>
        <w:rPr>
          <w:rFonts w:ascii="Arial" w:hAnsi="Arial" w:cs="Arial"/>
          <w:sz w:val="32"/>
          <w:szCs w:val="32"/>
        </w:rPr>
      </w:pPr>
      <w:r w:rsidRPr="00EC788E">
        <w:rPr>
          <w:rFonts w:ascii="Arial" w:hAnsi="Arial" w:cs="Arial"/>
          <w:b/>
          <w:bCs/>
          <w:sz w:val="32"/>
          <w:szCs w:val="32"/>
        </w:rPr>
        <w:t>Опишите эмоции.</w:t>
      </w:r>
      <w:r w:rsidRPr="00EC788E">
        <w:rPr>
          <w:rFonts w:ascii="Arial" w:hAnsi="Arial" w:cs="Arial"/>
          <w:sz w:val="32"/>
          <w:szCs w:val="32"/>
        </w:rPr>
        <w:t xml:space="preserve"> Что вы чувствуете в теле? Где это ощущается?</w:t>
      </w:r>
    </w:p>
    <w:p w14:paraId="34BA5C09" w14:textId="77777777" w:rsidR="00F44BBA" w:rsidRPr="00EC788E" w:rsidRDefault="00F44BBA" w:rsidP="00F44BBA">
      <w:pPr>
        <w:numPr>
          <w:ilvl w:val="0"/>
          <w:numId w:val="54"/>
        </w:numPr>
        <w:rPr>
          <w:rFonts w:ascii="Arial" w:hAnsi="Arial" w:cs="Arial"/>
          <w:sz w:val="32"/>
          <w:szCs w:val="32"/>
        </w:rPr>
      </w:pPr>
      <w:r w:rsidRPr="00EC788E">
        <w:rPr>
          <w:rFonts w:ascii="Arial" w:hAnsi="Arial" w:cs="Arial"/>
          <w:b/>
          <w:bCs/>
          <w:sz w:val="32"/>
          <w:szCs w:val="32"/>
        </w:rPr>
        <w:t>Определите границы.</w:t>
      </w:r>
      <w:r w:rsidRPr="00EC788E">
        <w:rPr>
          <w:rFonts w:ascii="Arial" w:hAnsi="Arial" w:cs="Arial"/>
          <w:sz w:val="32"/>
          <w:szCs w:val="32"/>
        </w:rPr>
        <w:t xml:space="preserve"> Признайте: это не ваша вина, это чужая ответственность.</w:t>
      </w:r>
    </w:p>
    <w:p w14:paraId="6C698A34" w14:textId="77777777" w:rsidR="00F44BBA" w:rsidRPr="00EC788E" w:rsidRDefault="00F44BBA" w:rsidP="00F44BBA">
      <w:pPr>
        <w:numPr>
          <w:ilvl w:val="0"/>
          <w:numId w:val="54"/>
        </w:numPr>
        <w:rPr>
          <w:rFonts w:ascii="Arial" w:hAnsi="Arial" w:cs="Arial"/>
          <w:sz w:val="32"/>
          <w:szCs w:val="32"/>
        </w:rPr>
      </w:pPr>
      <w:r w:rsidRPr="00EC788E">
        <w:rPr>
          <w:rFonts w:ascii="Arial" w:hAnsi="Arial" w:cs="Arial"/>
          <w:b/>
          <w:bCs/>
          <w:sz w:val="32"/>
          <w:szCs w:val="32"/>
        </w:rPr>
        <w:t>Сделайте шаг.</w:t>
      </w:r>
      <w:r w:rsidRPr="00EC788E">
        <w:rPr>
          <w:rFonts w:ascii="Arial" w:hAnsi="Arial" w:cs="Arial"/>
          <w:sz w:val="32"/>
          <w:szCs w:val="32"/>
        </w:rPr>
        <w:t xml:space="preserve"> Напишите письмо (которое не обязательно отправлять) с извинениями, если вы правы. Или напишите письмо себе, если это не ваша вина.</w:t>
      </w:r>
    </w:p>
    <w:p w14:paraId="27E7CAED" w14:textId="77777777" w:rsidR="00F44BBA" w:rsidRPr="00EC788E" w:rsidRDefault="00F44BBA" w:rsidP="00F44BBA">
      <w:pPr>
        <w:numPr>
          <w:ilvl w:val="0"/>
          <w:numId w:val="54"/>
        </w:numPr>
        <w:rPr>
          <w:rFonts w:ascii="Arial" w:hAnsi="Arial" w:cs="Arial"/>
          <w:sz w:val="32"/>
          <w:szCs w:val="32"/>
        </w:rPr>
      </w:pPr>
      <w:r w:rsidRPr="00EC788E">
        <w:rPr>
          <w:rFonts w:ascii="Arial" w:hAnsi="Arial" w:cs="Arial"/>
          <w:b/>
          <w:bCs/>
          <w:sz w:val="32"/>
          <w:szCs w:val="32"/>
        </w:rPr>
        <w:t>Завершите.</w:t>
      </w:r>
      <w:r w:rsidRPr="00EC788E">
        <w:rPr>
          <w:rFonts w:ascii="Arial" w:hAnsi="Arial" w:cs="Arial"/>
          <w:sz w:val="32"/>
          <w:szCs w:val="32"/>
        </w:rPr>
        <w:t xml:space="preserve"> Прочитайте вслух, затем сожгите или удалите документ как символ завершения процесса.</w:t>
      </w:r>
    </w:p>
    <w:p w14:paraId="0260BE71" w14:textId="77777777" w:rsidR="00F44BBA" w:rsidRPr="00EC788E" w:rsidRDefault="00F44BBA" w:rsidP="00D546F9">
      <w:pPr>
        <w:rPr>
          <w:rFonts w:ascii="Arial" w:hAnsi="Arial" w:cs="Arial"/>
          <w:sz w:val="32"/>
          <w:szCs w:val="32"/>
        </w:rPr>
      </w:pPr>
      <w:r w:rsidRPr="00EC788E">
        <w:rPr>
          <w:rFonts w:ascii="Arial" w:hAnsi="Arial" w:cs="Arial"/>
          <w:sz w:val="32"/>
          <w:szCs w:val="32"/>
        </w:rPr>
        <w:t>Этот простой протокол объединяет древнюю мудрость признания с современным пониманием нейропсихологии.</w:t>
      </w:r>
    </w:p>
    <w:p w14:paraId="5476AE72" w14:textId="77777777" w:rsidR="00F44BBA" w:rsidRPr="00EC788E" w:rsidRDefault="00000000" w:rsidP="00D546F9">
      <w:pPr>
        <w:rPr>
          <w:rFonts w:ascii="Arial" w:hAnsi="Arial" w:cs="Arial"/>
          <w:sz w:val="32"/>
          <w:szCs w:val="32"/>
        </w:rPr>
      </w:pPr>
      <w:r w:rsidRPr="00EC788E">
        <w:rPr>
          <w:rFonts w:ascii="Arial" w:hAnsi="Arial" w:cs="Arial"/>
          <w:sz w:val="32"/>
          <w:szCs w:val="32"/>
        </w:rPr>
        <w:pict w14:anchorId="4071E049">
          <v:rect id="_x0000_i1161" style="width:0;height:1.5pt" o:hralign="center" o:hrstd="t" o:hr="t" fillcolor="#a0a0a0" stroked="f"/>
        </w:pict>
      </w:r>
    </w:p>
    <w:p w14:paraId="680F2A80" w14:textId="77777777" w:rsidR="00F44BBA" w:rsidRPr="00EC788E" w:rsidRDefault="00F44BBA" w:rsidP="00D546F9">
      <w:pPr>
        <w:rPr>
          <w:rFonts w:ascii="Arial" w:hAnsi="Arial" w:cs="Arial"/>
          <w:b/>
          <w:bCs/>
          <w:sz w:val="32"/>
          <w:szCs w:val="32"/>
        </w:rPr>
      </w:pPr>
      <w:r w:rsidRPr="00EC788E">
        <w:rPr>
          <w:rFonts w:ascii="Arial" w:hAnsi="Arial" w:cs="Arial"/>
          <w:b/>
          <w:bCs/>
          <w:sz w:val="32"/>
          <w:szCs w:val="32"/>
        </w:rPr>
        <w:t>ЗАКЛЮЧЕНИЕ ГЛАВЫ</w:t>
      </w:r>
    </w:p>
    <w:p w14:paraId="28DE4E3D" w14:textId="77777777" w:rsidR="00F44BBA" w:rsidRPr="00EC788E" w:rsidRDefault="00F44BBA" w:rsidP="00D546F9">
      <w:pPr>
        <w:rPr>
          <w:rFonts w:ascii="Arial" w:hAnsi="Arial" w:cs="Arial"/>
          <w:sz w:val="32"/>
          <w:szCs w:val="32"/>
        </w:rPr>
      </w:pPr>
      <w:r w:rsidRPr="00EC788E">
        <w:rPr>
          <w:rFonts w:ascii="Arial" w:hAnsi="Arial" w:cs="Arial"/>
          <w:sz w:val="32"/>
          <w:szCs w:val="32"/>
        </w:rPr>
        <w:t xml:space="preserve">Мы прошли путь от </w:t>
      </w:r>
      <w:proofErr w:type="spellStart"/>
      <w:r w:rsidRPr="00EC788E">
        <w:rPr>
          <w:rFonts w:ascii="Arial" w:hAnsi="Arial" w:cs="Arial"/>
          <w:sz w:val="32"/>
          <w:szCs w:val="32"/>
        </w:rPr>
        <w:t>жертов</w:t>
      </w:r>
      <w:proofErr w:type="spellEnd"/>
      <w:r w:rsidRPr="00EC788E">
        <w:rPr>
          <w:rFonts w:ascii="Arial" w:hAnsi="Arial" w:cs="Arial"/>
          <w:sz w:val="32"/>
          <w:szCs w:val="32"/>
        </w:rPr>
        <w:t xml:space="preserve"> приношений до электронных таблиц. И всё это время одна и та же проблема: как жить с чувством вины, не разрушая себя. Архаические ритуалы показали нам, </w:t>
      </w:r>
      <w:r w:rsidRPr="00EC788E">
        <w:rPr>
          <w:rFonts w:ascii="Arial" w:hAnsi="Arial" w:cs="Arial"/>
          <w:sz w:val="32"/>
          <w:szCs w:val="32"/>
        </w:rPr>
        <w:lastRenderedPageBreak/>
        <w:t>что мы способны на величие, если признаем свою ошибку и исправим её. Но они же научили нас опасной иллюзии: что вину можно «выплакать» или «отпустить» без реальных действий.</w:t>
      </w:r>
    </w:p>
    <w:p w14:paraId="736C368D" w14:textId="77777777" w:rsidR="00F44BBA" w:rsidRPr="00EC788E" w:rsidRDefault="00F44BBA" w:rsidP="00D546F9">
      <w:pPr>
        <w:rPr>
          <w:rFonts w:ascii="Arial" w:hAnsi="Arial" w:cs="Arial"/>
          <w:sz w:val="32"/>
          <w:szCs w:val="32"/>
        </w:rPr>
      </w:pPr>
      <w:r w:rsidRPr="00EC788E">
        <w:rPr>
          <w:rFonts w:ascii="Arial" w:hAnsi="Arial" w:cs="Arial"/>
          <w:sz w:val="32"/>
          <w:szCs w:val="32"/>
        </w:rPr>
        <w:t>Теперь у нас есть история. Теперь у нас есть понимание механизмов прошлого. Но главное осталось впереди: практические методы, которые могут помочь вам изменить себя прямо сейчас. Следующая глава — «Доказательная терапия» — откроет двери кабинетов современных психотерапевтов и предложит инструменты, основанные на научных исследованиях последних десятилетий. От КПТ до CFT — всё это будет доступно вам в следующей главе.</w:t>
      </w:r>
    </w:p>
    <w:p w14:paraId="1975A880" w14:textId="77777777" w:rsidR="00F44BBA" w:rsidRPr="00EC788E" w:rsidRDefault="00F44BBA">
      <w:pPr>
        <w:rPr>
          <w:rFonts w:ascii="Arial" w:hAnsi="Arial" w:cs="Arial"/>
          <w:sz w:val="32"/>
          <w:szCs w:val="32"/>
        </w:rPr>
      </w:pPr>
    </w:p>
    <w:p w14:paraId="31BBB6AA"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ГЛАВА 15</w:t>
      </w:r>
    </w:p>
    <w:p w14:paraId="095B75A6"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ДОКАЗАТЕЛЬНАЯ ТЕРАПИЯ: НАУЧНЫЕ МЕТОДЫ ИСЦЕЛЕНИЯ</w:t>
      </w:r>
    </w:p>
    <w:p w14:paraId="14BD0546" w14:textId="77777777" w:rsidR="00F44BBA" w:rsidRPr="00EC788E" w:rsidRDefault="00F44BBA" w:rsidP="008014F3">
      <w:pPr>
        <w:rPr>
          <w:rFonts w:ascii="Arial" w:hAnsi="Arial" w:cs="Arial"/>
          <w:sz w:val="32"/>
          <w:szCs w:val="32"/>
        </w:rPr>
      </w:pPr>
      <w:r w:rsidRPr="00EC788E">
        <w:rPr>
          <w:rFonts w:ascii="Arial" w:hAnsi="Arial" w:cs="Arial"/>
          <w:sz w:val="32"/>
          <w:szCs w:val="32"/>
        </w:rPr>
        <w:t>«Главная задача терапии — не просто сделать человека счастливым, а дать ему возможность быть собой.»</w:t>
      </w:r>
    </w:p>
    <w:p w14:paraId="3280091A" w14:textId="77777777" w:rsidR="00F44BBA" w:rsidRPr="00EC788E" w:rsidRDefault="00F44BBA" w:rsidP="008014F3">
      <w:pPr>
        <w:rPr>
          <w:rFonts w:ascii="Arial" w:hAnsi="Arial" w:cs="Arial"/>
          <w:sz w:val="32"/>
          <w:szCs w:val="32"/>
        </w:rPr>
      </w:pPr>
      <w:r w:rsidRPr="00EC788E">
        <w:rPr>
          <w:rFonts w:ascii="Arial" w:hAnsi="Arial" w:cs="Arial"/>
          <w:sz w:val="32"/>
          <w:szCs w:val="32"/>
        </w:rPr>
        <w:t>— Карл Роджерс</w:t>
      </w:r>
    </w:p>
    <w:p w14:paraId="74E9E689" w14:textId="77777777" w:rsidR="00F44BBA" w:rsidRPr="00EC788E" w:rsidRDefault="00F44BBA" w:rsidP="008014F3">
      <w:pPr>
        <w:rPr>
          <w:rFonts w:ascii="Arial" w:hAnsi="Arial" w:cs="Arial"/>
          <w:sz w:val="32"/>
          <w:szCs w:val="32"/>
        </w:rPr>
      </w:pPr>
      <w:r w:rsidRPr="00EC788E">
        <w:rPr>
          <w:rFonts w:ascii="Arial" w:hAnsi="Arial" w:cs="Arial"/>
          <w:sz w:val="32"/>
          <w:szCs w:val="32"/>
        </w:rPr>
        <w:t>Мы прошли долгий путь от первобытных табу и древних ритуалов до тоталитарных систем контроля. Мы разобрали, как вина формируется в мозге, как она разрушает тело и общество. Теперь мы подходим к самому важному вопросу: что делать? Как именно человек может выйти из этой ловушки? Как трансформировать разрушительную вину в конструктивную ответственность?</w:t>
      </w:r>
    </w:p>
    <w:p w14:paraId="4C3E0989" w14:textId="77777777" w:rsidR="00F44BBA" w:rsidRPr="00EC788E" w:rsidRDefault="00F44BBA" w:rsidP="008014F3">
      <w:pPr>
        <w:rPr>
          <w:rFonts w:ascii="Arial" w:hAnsi="Arial" w:cs="Arial"/>
          <w:sz w:val="32"/>
          <w:szCs w:val="32"/>
        </w:rPr>
      </w:pPr>
      <w:r w:rsidRPr="00EC788E">
        <w:rPr>
          <w:rFonts w:ascii="Arial" w:hAnsi="Arial" w:cs="Arial"/>
          <w:sz w:val="32"/>
          <w:szCs w:val="32"/>
        </w:rPr>
        <w:t>Ответ лежит не в области мистических практик или веры — хотя эти ресурсы могут быть полезны. Ответ лежит в доказательной психологии. В методах, которые десятилетиями тестировались на клинических популяциях, имеют нейробиологическое обоснование и показывают измеримую эффективность.</w:t>
      </w:r>
    </w:p>
    <w:p w14:paraId="030098AD" w14:textId="77777777" w:rsidR="00F44BBA" w:rsidRPr="00EC788E" w:rsidRDefault="00F44BBA" w:rsidP="008014F3">
      <w:pPr>
        <w:rPr>
          <w:rFonts w:ascii="Arial" w:hAnsi="Arial" w:cs="Arial"/>
          <w:sz w:val="32"/>
          <w:szCs w:val="32"/>
        </w:rPr>
      </w:pPr>
      <w:r w:rsidRPr="00EC788E">
        <w:rPr>
          <w:rFonts w:ascii="Arial" w:hAnsi="Arial" w:cs="Arial"/>
          <w:sz w:val="32"/>
          <w:szCs w:val="32"/>
        </w:rPr>
        <w:lastRenderedPageBreak/>
        <w:t xml:space="preserve">В этой главе мы рассмотрим пять основных подходов, которые сегодня являются «золотым стандартом» в лечении хронической вины, стыда и связанных с ними расстройств: когнитивно-поведенческая терапия (КПТ), терапия, фокусированная на сострадании (CFT), терапия принятия и ответственности (ACT), EMDR и техники эмоционально-фокусированной терапии. Мы также обсудим роль </w:t>
      </w:r>
      <w:proofErr w:type="spellStart"/>
      <w:r w:rsidRPr="00EC788E">
        <w:rPr>
          <w:rFonts w:ascii="Arial" w:hAnsi="Arial" w:cs="Arial"/>
          <w:sz w:val="32"/>
          <w:szCs w:val="32"/>
        </w:rPr>
        <w:t>самосострадания</w:t>
      </w:r>
      <w:proofErr w:type="spellEnd"/>
      <w:r w:rsidRPr="00EC788E">
        <w:rPr>
          <w:rFonts w:ascii="Arial" w:hAnsi="Arial" w:cs="Arial"/>
          <w:sz w:val="32"/>
          <w:szCs w:val="32"/>
        </w:rPr>
        <w:t xml:space="preserve"> (по исследованиям Кристин </w:t>
      </w:r>
      <w:proofErr w:type="spellStart"/>
      <w:r w:rsidRPr="00EC788E">
        <w:rPr>
          <w:rFonts w:ascii="Arial" w:hAnsi="Arial" w:cs="Arial"/>
          <w:sz w:val="32"/>
          <w:szCs w:val="32"/>
        </w:rPr>
        <w:t>Нефф</w:t>
      </w:r>
      <w:proofErr w:type="spellEnd"/>
      <w:r w:rsidRPr="00EC788E">
        <w:rPr>
          <w:rFonts w:ascii="Arial" w:hAnsi="Arial" w:cs="Arial"/>
          <w:sz w:val="32"/>
          <w:szCs w:val="32"/>
        </w:rPr>
        <w:t>) как ключевого фактора выздоровления.</w:t>
      </w:r>
    </w:p>
    <w:p w14:paraId="48EDD866" w14:textId="77777777" w:rsidR="00F44BBA" w:rsidRPr="00EC788E" w:rsidRDefault="00F44BBA" w:rsidP="008014F3">
      <w:pPr>
        <w:rPr>
          <w:rFonts w:ascii="Arial" w:hAnsi="Arial" w:cs="Arial"/>
          <w:sz w:val="32"/>
          <w:szCs w:val="32"/>
        </w:rPr>
      </w:pPr>
      <w:r w:rsidRPr="00EC788E">
        <w:rPr>
          <w:rFonts w:ascii="Arial" w:hAnsi="Arial" w:cs="Arial"/>
          <w:sz w:val="32"/>
          <w:szCs w:val="32"/>
        </w:rPr>
        <w:t>Каждый из этих методов работает не случайно, а через конкретные механизмы: изменение нейронных связей, переключение систем мозга, коррекцию когнитивных искажений и восстановление нарушенных границ. Мы покажем их на примере наших героев — Анны, Марии и Сабины — чтобы вы увидели, как теория превращается в реальное изменение жизни.</w:t>
      </w:r>
    </w:p>
    <w:p w14:paraId="679399B2"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102CD26A">
          <v:rect id="_x0000_i1162" style="width:0;height:1.5pt" o:hralign="center" o:hrstd="t" o:hr="t" fillcolor="#a0a0a0" stroked="f"/>
        </w:pict>
      </w:r>
    </w:p>
    <w:p w14:paraId="247C2DF0"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15.1 КОГНИТИВНО-ПОВЕДЕНЧЕСКАЯ ТЕРАПИЯ (КПТ): ПЕРЕСОЗДАНИЕ РЕАЛЬНОСТИ</w:t>
      </w:r>
    </w:p>
    <w:p w14:paraId="4AFB15B8" w14:textId="77777777" w:rsidR="00F44BBA" w:rsidRPr="00EC788E" w:rsidRDefault="00F44BBA" w:rsidP="008014F3">
      <w:pPr>
        <w:rPr>
          <w:rFonts w:ascii="Arial" w:hAnsi="Arial" w:cs="Arial"/>
          <w:sz w:val="32"/>
          <w:szCs w:val="32"/>
        </w:rPr>
      </w:pPr>
      <w:r w:rsidRPr="00EC788E">
        <w:rPr>
          <w:rFonts w:ascii="Arial" w:hAnsi="Arial" w:cs="Arial"/>
          <w:sz w:val="32"/>
          <w:szCs w:val="32"/>
        </w:rPr>
        <w:t>Когнитивно-поведенческая терапия (КПТ) остается одним из наиболее изученных и эффективных подходов при работе с деструктивной виной. Её основоположник Аарон Бек еще в 1960-х годах показал, что депрессия и тревога поддерживаются не столько внешними событиями, сколько автоматическими мыслями о себе и мире.</w:t>
      </w:r>
    </w:p>
    <w:p w14:paraId="1D7D2344" w14:textId="77777777" w:rsidR="00F44BBA" w:rsidRPr="00EC788E" w:rsidRDefault="00F44BBA" w:rsidP="008014F3">
      <w:pPr>
        <w:rPr>
          <w:rFonts w:ascii="Arial" w:hAnsi="Arial" w:cs="Arial"/>
          <w:sz w:val="32"/>
          <w:szCs w:val="32"/>
        </w:rPr>
      </w:pPr>
      <w:r w:rsidRPr="00EC788E">
        <w:rPr>
          <w:rFonts w:ascii="Arial" w:hAnsi="Arial" w:cs="Arial"/>
          <w:b/>
          <w:bCs/>
          <w:sz w:val="32"/>
          <w:szCs w:val="32"/>
        </w:rPr>
        <w:t>ОСНОВНАЯ ИДЕЯ КПТ ПРИ ВИНЕ</w:t>
      </w:r>
      <w:r w:rsidRPr="00EC788E">
        <w:rPr>
          <w:rFonts w:ascii="Arial" w:hAnsi="Arial" w:cs="Arial"/>
          <w:sz w:val="32"/>
          <w:szCs w:val="32"/>
        </w:rPr>
        <w:t xml:space="preserve"> КПТ исходит из того, что наши мысли формируют наши чувства и поведение. Если мысль «я плохой человек» становится автоматической привычкой, она запускает соответствующие эмоции (стыд, безнадежность) и поведение (изоляция, самоповреждение). Цель КПТ — </w:t>
      </w:r>
      <w:r w:rsidRPr="00EC788E">
        <w:rPr>
          <w:rFonts w:ascii="Arial" w:hAnsi="Arial" w:cs="Arial"/>
          <w:sz w:val="32"/>
          <w:szCs w:val="32"/>
        </w:rPr>
        <w:lastRenderedPageBreak/>
        <w:t>научиться замечать эти мысли, проверять их на адекватность и заменять более адаптивными убеждениями.</w:t>
      </w:r>
    </w:p>
    <w:p w14:paraId="64BE9F00" w14:textId="77777777" w:rsidR="00F44BBA" w:rsidRPr="00EC788E" w:rsidRDefault="00F44BBA" w:rsidP="008014F3">
      <w:pPr>
        <w:rPr>
          <w:rFonts w:ascii="Arial" w:hAnsi="Arial" w:cs="Arial"/>
          <w:sz w:val="32"/>
          <w:szCs w:val="32"/>
        </w:rPr>
      </w:pPr>
      <w:r w:rsidRPr="00EC788E">
        <w:rPr>
          <w:rFonts w:ascii="Arial" w:hAnsi="Arial" w:cs="Arial"/>
          <w:b/>
          <w:bCs/>
          <w:sz w:val="32"/>
          <w:szCs w:val="32"/>
        </w:rPr>
        <w:t>Техника работы с когнитивными искажениями.</w:t>
      </w:r>
      <w:r w:rsidRPr="00EC788E">
        <w:rPr>
          <w:rFonts w:ascii="Arial" w:hAnsi="Arial" w:cs="Arial"/>
          <w:sz w:val="32"/>
          <w:szCs w:val="32"/>
        </w:rPr>
        <w:t xml:space="preserve"> В Главе 11 мы уже видели таблицу когнитивных искажений. Сейчас мы покажем, как они применяются в терапии. Возьмем случай Анны (Глава 3). Анна чувствовала вину за каждый отдых. В КПТ это фиксируется как таблица: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25"/>
        <w:gridCol w:w="2057"/>
        <w:gridCol w:w="998"/>
        <w:gridCol w:w="1395"/>
        <w:gridCol w:w="2077"/>
        <w:gridCol w:w="1500"/>
      </w:tblGrid>
      <w:tr w:rsidR="00F44BBA" w:rsidRPr="00EC788E" w14:paraId="3522610A" w14:textId="77777777" w:rsidTr="008014F3">
        <w:trPr>
          <w:tblHeader/>
          <w:tblCellSpacing w:w="15" w:type="dxa"/>
        </w:trPr>
        <w:tc>
          <w:tcPr>
            <w:tcW w:w="0" w:type="auto"/>
            <w:tcBorders>
              <w:top w:val="single" w:sz="2" w:space="0" w:color="E3E3E3"/>
              <w:left w:val="single" w:sz="2" w:space="0" w:color="E3E3E3"/>
            </w:tcBorders>
            <w:vAlign w:val="center"/>
            <w:hideMark/>
          </w:tcPr>
          <w:p w14:paraId="7FE69EC9"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Ситуация</w:t>
            </w:r>
          </w:p>
        </w:tc>
        <w:tc>
          <w:tcPr>
            <w:tcW w:w="0" w:type="auto"/>
            <w:tcBorders>
              <w:top w:val="single" w:sz="2" w:space="0" w:color="E3E3E3"/>
              <w:left w:val="single" w:sz="2" w:space="0" w:color="E3E3E3"/>
            </w:tcBorders>
            <w:vAlign w:val="center"/>
            <w:hideMark/>
          </w:tcPr>
          <w:p w14:paraId="4D66726A"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Автоматическая мысль</w:t>
            </w:r>
          </w:p>
        </w:tc>
        <w:tc>
          <w:tcPr>
            <w:tcW w:w="0" w:type="auto"/>
            <w:tcBorders>
              <w:top w:val="single" w:sz="2" w:space="0" w:color="E3E3E3"/>
              <w:left w:val="single" w:sz="2" w:space="0" w:color="E3E3E3"/>
            </w:tcBorders>
            <w:vAlign w:val="center"/>
            <w:hideMark/>
          </w:tcPr>
          <w:p w14:paraId="6E402DD6"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Эмоция</w:t>
            </w:r>
          </w:p>
        </w:tc>
        <w:tc>
          <w:tcPr>
            <w:tcW w:w="0" w:type="auto"/>
            <w:tcBorders>
              <w:top w:val="single" w:sz="2" w:space="0" w:color="E3E3E3"/>
              <w:left w:val="single" w:sz="2" w:space="0" w:color="E3E3E3"/>
            </w:tcBorders>
            <w:vAlign w:val="center"/>
            <w:hideMark/>
          </w:tcPr>
          <w:p w14:paraId="2F2B6913"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Поведение</w:t>
            </w:r>
          </w:p>
        </w:tc>
        <w:tc>
          <w:tcPr>
            <w:tcW w:w="0" w:type="auto"/>
            <w:tcBorders>
              <w:top w:val="single" w:sz="2" w:space="0" w:color="E3E3E3"/>
              <w:left w:val="single" w:sz="2" w:space="0" w:color="E3E3E3"/>
            </w:tcBorders>
            <w:vAlign w:val="center"/>
            <w:hideMark/>
          </w:tcPr>
          <w:p w14:paraId="2F6ABAF8"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Реальность (доказательства против)</w:t>
            </w:r>
          </w:p>
        </w:tc>
        <w:tc>
          <w:tcPr>
            <w:tcW w:w="0" w:type="auto"/>
            <w:tcBorders>
              <w:top w:val="single" w:sz="2" w:space="0" w:color="E3E3E3"/>
              <w:left w:val="single" w:sz="2" w:space="0" w:color="E3E3E3"/>
              <w:right w:val="nil"/>
            </w:tcBorders>
            <w:vAlign w:val="center"/>
            <w:hideMark/>
          </w:tcPr>
          <w:p w14:paraId="2C93975C"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Более адаптивная мысль</w:t>
            </w:r>
          </w:p>
        </w:tc>
      </w:tr>
      <w:tr w:rsidR="00F44BBA" w:rsidRPr="00EC788E" w14:paraId="032F7243" w14:textId="77777777" w:rsidTr="008014F3">
        <w:trPr>
          <w:tblCellSpacing w:w="15" w:type="dxa"/>
        </w:trPr>
        <w:tc>
          <w:tcPr>
            <w:tcW w:w="0" w:type="auto"/>
            <w:tcBorders>
              <w:top w:val="single" w:sz="2" w:space="0" w:color="E3E3E3"/>
              <w:left w:val="single" w:sz="2" w:space="0" w:color="E3E3E3"/>
            </w:tcBorders>
            <w:vAlign w:val="center"/>
            <w:hideMark/>
          </w:tcPr>
          <w:p w14:paraId="02F19474" w14:textId="77777777" w:rsidR="00F44BBA" w:rsidRPr="00EC788E" w:rsidRDefault="00F44BBA" w:rsidP="008014F3">
            <w:pPr>
              <w:rPr>
                <w:rFonts w:ascii="Arial" w:hAnsi="Arial" w:cs="Arial"/>
                <w:sz w:val="32"/>
                <w:szCs w:val="32"/>
              </w:rPr>
            </w:pPr>
            <w:r w:rsidRPr="00EC788E">
              <w:rPr>
                <w:rFonts w:ascii="Arial" w:hAnsi="Arial" w:cs="Arial"/>
                <w:sz w:val="32"/>
                <w:szCs w:val="32"/>
              </w:rPr>
              <w:t>Отдых в выходные</w:t>
            </w:r>
          </w:p>
        </w:tc>
        <w:tc>
          <w:tcPr>
            <w:tcW w:w="0" w:type="auto"/>
            <w:tcBorders>
              <w:top w:val="single" w:sz="2" w:space="0" w:color="E3E3E3"/>
              <w:left w:val="single" w:sz="2" w:space="0" w:color="E3E3E3"/>
            </w:tcBorders>
            <w:vAlign w:val="center"/>
            <w:hideMark/>
          </w:tcPr>
          <w:p w14:paraId="08D8D520" w14:textId="77777777" w:rsidR="00F44BBA" w:rsidRPr="00EC788E" w:rsidRDefault="00F44BBA" w:rsidP="008014F3">
            <w:pPr>
              <w:rPr>
                <w:rFonts w:ascii="Arial" w:hAnsi="Arial" w:cs="Arial"/>
                <w:sz w:val="32"/>
                <w:szCs w:val="32"/>
              </w:rPr>
            </w:pPr>
            <w:r w:rsidRPr="00EC788E">
              <w:rPr>
                <w:rFonts w:ascii="Arial" w:hAnsi="Arial" w:cs="Arial"/>
                <w:sz w:val="32"/>
                <w:szCs w:val="32"/>
              </w:rPr>
              <w:t>«Я ленивая мать»</w:t>
            </w:r>
          </w:p>
        </w:tc>
        <w:tc>
          <w:tcPr>
            <w:tcW w:w="0" w:type="auto"/>
            <w:tcBorders>
              <w:top w:val="single" w:sz="2" w:space="0" w:color="E3E3E3"/>
              <w:left w:val="single" w:sz="2" w:space="0" w:color="E3E3E3"/>
            </w:tcBorders>
            <w:vAlign w:val="center"/>
            <w:hideMark/>
          </w:tcPr>
          <w:p w14:paraId="0174DBD6" w14:textId="77777777" w:rsidR="00F44BBA" w:rsidRPr="00EC788E" w:rsidRDefault="00F44BBA" w:rsidP="008014F3">
            <w:pPr>
              <w:rPr>
                <w:rFonts w:ascii="Arial" w:hAnsi="Arial" w:cs="Arial"/>
                <w:sz w:val="32"/>
                <w:szCs w:val="32"/>
              </w:rPr>
            </w:pPr>
            <w:r w:rsidRPr="00EC788E">
              <w:rPr>
                <w:rFonts w:ascii="Arial" w:hAnsi="Arial" w:cs="Arial"/>
                <w:sz w:val="32"/>
                <w:szCs w:val="32"/>
              </w:rPr>
              <w:t>Вина, Тревога</w:t>
            </w:r>
          </w:p>
        </w:tc>
        <w:tc>
          <w:tcPr>
            <w:tcW w:w="0" w:type="auto"/>
            <w:tcBorders>
              <w:top w:val="single" w:sz="2" w:space="0" w:color="E3E3E3"/>
              <w:left w:val="single" w:sz="2" w:space="0" w:color="E3E3E3"/>
            </w:tcBorders>
            <w:vAlign w:val="center"/>
            <w:hideMark/>
          </w:tcPr>
          <w:p w14:paraId="7B22557B" w14:textId="77777777" w:rsidR="00F44BBA" w:rsidRPr="00EC788E" w:rsidRDefault="00F44BBA" w:rsidP="008014F3">
            <w:pPr>
              <w:rPr>
                <w:rFonts w:ascii="Arial" w:hAnsi="Arial" w:cs="Arial"/>
                <w:sz w:val="32"/>
                <w:szCs w:val="32"/>
              </w:rPr>
            </w:pPr>
            <w:r w:rsidRPr="00EC788E">
              <w:rPr>
                <w:rFonts w:ascii="Arial" w:hAnsi="Arial" w:cs="Arial"/>
                <w:sz w:val="32"/>
                <w:szCs w:val="32"/>
              </w:rPr>
              <w:t>Пропуск семейного ужина</w:t>
            </w:r>
          </w:p>
        </w:tc>
        <w:tc>
          <w:tcPr>
            <w:tcW w:w="0" w:type="auto"/>
            <w:tcBorders>
              <w:top w:val="single" w:sz="2" w:space="0" w:color="E3E3E3"/>
              <w:left w:val="single" w:sz="2" w:space="0" w:color="E3E3E3"/>
            </w:tcBorders>
            <w:vAlign w:val="center"/>
            <w:hideMark/>
          </w:tcPr>
          <w:p w14:paraId="6F363BD5" w14:textId="77777777" w:rsidR="00F44BBA" w:rsidRPr="00EC788E" w:rsidRDefault="00F44BBA" w:rsidP="008014F3">
            <w:pPr>
              <w:rPr>
                <w:rFonts w:ascii="Arial" w:hAnsi="Arial" w:cs="Arial"/>
                <w:sz w:val="32"/>
                <w:szCs w:val="32"/>
              </w:rPr>
            </w:pPr>
            <w:r w:rsidRPr="00EC788E">
              <w:rPr>
                <w:rFonts w:ascii="Arial" w:hAnsi="Arial" w:cs="Arial"/>
                <w:sz w:val="32"/>
                <w:szCs w:val="32"/>
              </w:rPr>
              <w:t>Дети здоровы, муж справляется дома</w:t>
            </w:r>
          </w:p>
        </w:tc>
        <w:tc>
          <w:tcPr>
            <w:tcW w:w="0" w:type="auto"/>
            <w:tcBorders>
              <w:top w:val="single" w:sz="2" w:space="0" w:color="E3E3E3"/>
              <w:left w:val="single" w:sz="2" w:space="0" w:color="E3E3E3"/>
              <w:right w:val="nil"/>
            </w:tcBorders>
            <w:vAlign w:val="center"/>
            <w:hideMark/>
          </w:tcPr>
          <w:p w14:paraId="0EA24B4D" w14:textId="77777777" w:rsidR="00F44BBA" w:rsidRPr="00EC788E" w:rsidRDefault="00F44BBA" w:rsidP="008014F3">
            <w:pPr>
              <w:rPr>
                <w:rFonts w:ascii="Arial" w:hAnsi="Arial" w:cs="Arial"/>
                <w:sz w:val="32"/>
                <w:szCs w:val="32"/>
              </w:rPr>
            </w:pPr>
            <w:r w:rsidRPr="00EC788E">
              <w:rPr>
                <w:rFonts w:ascii="Arial" w:hAnsi="Arial" w:cs="Arial"/>
                <w:sz w:val="32"/>
                <w:szCs w:val="32"/>
              </w:rPr>
              <w:t>«Отдых помогает мне быть лучше мамой»</w:t>
            </w:r>
          </w:p>
        </w:tc>
      </w:tr>
      <w:tr w:rsidR="00F44BBA" w:rsidRPr="00EC788E" w14:paraId="7B4B4893" w14:textId="77777777" w:rsidTr="008014F3">
        <w:trPr>
          <w:tblCellSpacing w:w="15" w:type="dxa"/>
        </w:trPr>
        <w:tc>
          <w:tcPr>
            <w:tcW w:w="0" w:type="auto"/>
            <w:tcBorders>
              <w:top w:val="single" w:sz="2" w:space="0" w:color="E3E3E3"/>
              <w:left w:val="single" w:sz="2" w:space="0" w:color="E3E3E3"/>
              <w:bottom w:val="nil"/>
            </w:tcBorders>
            <w:vAlign w:val="center"/>
            <w:hideMark/>
          </w:tcPr>
          <w:p w14:paraId="4E3F2B09" w14:textId="77777777" w:rsidR="00F44BBA" w:rsidRPr="00EC788E" w:rsidRDefault="00F44BBA" w:rsidP="008014F3">
            <w:pPr>
              <w:rPr>
                <w:rFonts w:ascii="Arial" w:hAnsi="Arial" w:cs="Arial"/>
                <w:sz w:val="32"/>
                <w:szCs w:val="32"/>
              </w:rPr>
            </w:pPr>
            <w:r w:rsidRPr="00EC788E">
              <w:rPr>
                <w:rFonts w:ascii="Arial" w:hAnsi="Arial" w:cs="Arial"/>
                <w:sz w:val="32"/>
                <w:szCs w:val="32"/>
              </w:rPr>
              <w:t>Опоздание на встречу</w:t>
            </w:r>
          </w:p>
        </w:tc>
        <w:tc>
          <w:tcPr>
            <w:tcW w:w="0" w:type="auto"/>
            <w:tcBorders>
              <w:top w:val="single" w:sz="2" w:space="0" w:color="E3E3E3"/>
              <w:left w:val="single" w:sz="2" w:space="0" w:color="E3E3E3"/>
              <w:bottom w:val="nil"/>
            </w:tcBorders>
            <w:vAlign w:val="center"/>
            <w:hideMark/>
          </w:tcPr>
          <w:p w14:paraId="6862E909" w14:textId="77777777" w:rsidR="00F44BBA" w:rsidRPr="00EC788E" w:rsidRDefault="00F44BBA" w:rsidP="008014F3">
            <w:pPr>
              <w:rPr>
                <w:rFonts w:ascii="Arial" w:hAnsi="Arial" w:cs="Arial"/>
                <w:sz w:val="32"/>
                <w:szCs w:val="32"/>
              </w:rPr>
            </w:pPr>
            <w:r w:rsidRPr="00EC788E">
              <w:rPr>
                <w:rFonts w:ascii="Arial" w:hAnsi="Arial" w:cs="Arial"/>
                <w:sz w:val="32"/>
                <w:szCs w:val="32"/>
              </w:rPr>
              <w:t>«Я никчемный сотрудник»</w:t>
            </w:r>
          </w:p>
        </w:tc>
        <w:tc>
          <w:tcPr>
            <w:tcW w:w="0" w:type="auto"/>
            <w:tcBorders>
              <w:top w:val="single" w:sz="2" w:space="0" w:color="E3E3E3"/>
              <w:left w:val="single" w:sz="2" w:space="0" w:color="E3E3E3"/>
              <w:bottom w:val="nil"/>
            </w:tcBorders>
            <w:vAlign w:val="center"/>
            <w:hideMark/>
          </w:tcPr>
          <w:p w14:paraId="3592FD46" w14:textId="77777777" w:rsidR="00F44BBA" w:rsidRPr="00EC788E" w:rsidRDefault="00F44BBA" w:rsidP="008014F3">
            <w:pPr>
              <w:rPr>
                <w:rFonts w:ascii="Arial" w:hAnsi="Arial" w:cs="Arial"/>
                <w:sz w:val="32"/>
                <w:szCs w:val="32"/>
              </w:rPr>
            </w:pPr>
            <w:r w:rsidRPr="00EC788E">
              <w:rPr>
                <w:rFonts w:ascii="Arial" w:hAnsi="Arial" w:cs="Arial"/>
                <w:sz w:val="32"/>
                <w:szCs w:val="32"/>
              </w:rPr>
              <w:t>Стыд</w:t>
            </w:r>
          </w:p>
        </w:tc>
        <w:tc>
          <w:tcPr>
            <w:tcW w:w="0" w:type="auto"/>
            <w:tcBorders>
              <w:top w:val="single" w:sz="2" w:space="0" w:color="E3E3E3"/>
              <w:left w:val="single" w:sz="2" w:space="0" w:color="E3E3E3"/>
              <w:bottom w:val="nil"/>
            </w:tcBorders>
            <w:vAlign w:val="center"/>
            <w:hideMark/>
          </w:tcPr>
          <w:p w14:paraId="630B3BB2" w14:textId="77777777" w:rsidR="00F44BBA" w:rsidRPr="00EC788E" w:rsidRDefault="00F44BBA" w:rsidP="008014F3">
            <w:pPr>
              <w:rPr>
                <w:rFonts w:ascii="Arial" w:hAnsi="Arial" w:cs="Arial"/>
                <w:sz w:val="32"/>
                <w:szCs w:val="32"/>
              </w:rPr>
            </w:pPr>
            <w:r w:rsidRPr="00EC788E">
              <w:rPr>
                <w:rFonts w:ascii="Arial" w:hAnsi="Arial" w:cs="Arial"/>
                <w:sz w:val="32"/>
                <w:szCs w:val="32"/>
              </w:rPr>
              <w:t>Извинения, унижение</w:t>
            </w:r>
          </w:p>
        </w:tc>
        <w:tc>
          <w:tcPr>
            <w:tcW w:w="0" w:type="auto"/>
            <w:tcBorders>
              <w:top w:val="single" w:sz="2" w:space="0" w:color="E3E3E3"/>
              <w:left w:val="single" w:sz="2" w:space="0" w:color="E3E3E3"/>
              <w:bottom w:val="nil"/>
            </w:tcBorders>
            <w:vAlign w:val="center"/>
            <w:hideMark/>
          </w:tcPr>
          <w:p w14:paraId="40FE10A1" w14:textId="77777777" w:rsidR="00F44BBA" w:rsidRPr="00EC788E" w:rsidRDefault="00F44BBA" w:rsidP="008014F3">
            <w:pPr>
              <w:rPr>
                <w:rFonts w:ascii="Arial" w:hAnsi="Arial" w:cs="Arial"/>
                <w:sz w:val="32"/>
                <w:szCs w:val="32"/>
              </w:rPr>
            </w:pPr>
            <w:r w:rsidRPr="00EC788E">
              <w:rPr>
                <w:rFonts w:ascii="Arial" w:hAnsi="Arial" w:cs="Arial"/>
                <w:sz w:val="32"/>
                <w:szCs w:val="32"/>
              </w:rPr>
              <w:t>Опоздала на 5 минут, ничего страшного</w:t>
            </w:r>
          </w:p>
        </w:tc>
        <w:tc>
          <w:tcPr>
            <w:tcW w:w="0" w:type="auto"/>
            <w:tcBorders>
              <w:top w:val="single" w:sz="2" w:space="0" w:color="E3E3E3"/>
              <w:left w:val="single" w:sz="2" w:space="0" w:color="E3E3E3"/>
              <w:bottom w:val="nil"/>
              <w:right w:val="nil"/>
            </w:tcBorders>
            <w:vAlign w:val="center"/>
            <w:hideMark/>
          </w:tcPr>
          <w:p w14:paraId="6DD0B8B7" w14:textId="77777777" w:rsidR="00F44BBA" w:rsidRPr="00EC788E" w:rsidRDefault="00F44BBA" w:rsidP="008014F3">
            <w:pPr>
              <w:rPr>
                <w:rFonts w:ascii="Arial" w:hAnsi="Arial" w:cs="Arial"/>
                <w:sz w:val="32"/>
                <w:szCs w:val="32"/>
              </w:rPr>
            </w:pPr>
            <w:r w:rsidRPr="00EC788E">
              <w:rPr>
                <w:rFonts w:ascii="Arial" w:hAnsi="Arial" w:cs="Arial"/>
                <w:sz w:val="32"/>
                <w:szCs w:val="32"/>
              </w:rPr>
              <w:t>«Ошибки бывают у всех, я исправила ошибку»</w:t>
            </w:r>
          </w:p>
        </w:tc>
      </w:tr>
    </w:tbl>
    <w:p w14:paraId="122C3899" w14:textId="77777777" w:rsidR="00F44BBA" w:rsidRPr="00EC788E" w:rsidRDefault="00F44BBA" w:rsidP="008014F3">
      <w:pPr>
        <w:rPr>
          <w:rFonts w:ascii="Arial" w:hAnsi="Arial" w:cs="Arial"/>
          <w:sz w:val="32"/>
          <w:szCs w:val="32"/>
        </w:rPr>
      </w:pPr>
      <w:r w:rsidRPr="00EC788E">
        <w:rPr>
          <w:rFonts w:ascii="Arial" w:hAnsi="Arial" w:cs="Arial"/>
          <w:b/>
          <w:bCs/>
          <w:sz w:val="32"/>
          <w:szCs w:val="32"/>
        </w:rPr>
        <w:t>Структура когнитивной реструктуризации.</w:t>
      </w:r>
      <w:r w:rsidRPr="00EC788E">
        <w:rPr>
          <w:rFonts w:ascii="Arial" w:hAnsi="Arial" w:cs="Arial"/>
          <w:sz w:val="32"/>
          <w:szCs w:val="32"/>
        </w:rPr>
        <w:t xml:space="preserve"> Процесс замены мысли называется когнитивной реструктуризацией. Она включает несколько шагов:</w:t>
      </w:r>
    </w:p>
    <w:p w14:paraId="45840F89" w14:textId="77777777" w:rsidR="00F44BBA" w:rsidRPr="00EC788E" w:rsidRDefault="00F44BBA" w:rsidP="00F44BBA">
      <w:pPr>
        <w:numPr>
          <w:ilvl w:val="0"/>
          <w:numId w:val="55"/>
        </w:numPr>
        <w:rPr>
          <w:rFonts w:ascii="Arial" w:hAnsi="Arial" w:cs="Arial"/>
          <w:sz w:val="32"/>
          <w:szCs w:val="32"/>
        </w:rPr>
      </w:pPr>
      <w:r w:rsidRPr="00EC788E">
        <w:rPr>
          <w:rFonts w:ascii="Arial" w:hAnsi="Arial" w:cs="Arial"/>
          <w:b/>
          <w:bCs/>
          <w:sz w:val="32"/>
          <w:szCs w:val="32"/>
        </w:rPr>
        <w:t>Выявление:</w:t>
      </w:r>
      <w:r w:rsidRPr="00EC788E">
        <w:rPr>
          <w:rFonts w:ascii="Arial" w:hAnsi="Arial" w:cs="Arial"/>
          <w:sz w:val="32"/>
          <w:szCs w:val="32"/>
        </w:rPr>
        <w:t xml:space="preserve"> Осознание появления негативной мысли («Я заметила, что сразу подумала „я виновата“»).</w:t>
      </w:r>
    </w:p>
    <w:p w14:paraId="7654DF52" w14:textId="77777777" w:rsidR="00F44BBA" w:rsidRPr="00EC788E" w:rsidRDefault="00F44BBA" w:rsidP="00F44BBA">
      <w:pPr>
        <w:numPr>
          <w:ilvl w:val="0"/>
          <w:numId w:val="55"/>
        </w:numPr>
        <w:rPr>
          <w:rFonts w:ascii="Arial" w:hAnsi="Arial" w:cs="Arial"/>
          <w:sz w:val="32"/>
          <w:szCs w:val="32"/>
        </w:rPr>
      </w:pPr>
      <w:r w:rsidRPr="00EC788E">
        <w:rPr>
          <w:rFonts w:ascii="Arial" w:hAnsi="Arial" w:cs="Arial"/>
          <w:b/>
          <w:bCs/>
          <w:sz w:val="32"/>
          <w:szCs w:val="32"/>
        </w:rPr>
        <w:t>Проверка фактов:</w:t>
      </w:r>
      <w:r w:rsidRPr="00EC788E">
        <w:rPr>
          <w:rFonts w:ascii="Arial" w:hAnsi="Arial" w:cs="Arial"/>
          <w:sz w:val="32"/>
          <w:szCs w:val="32"/>
        </w:rPr>
        <w:t xml:space="preserve"> Анализ доказательств «за» и «против» («Действительно ли моя вина привела к катастрофе? Кто несёт ответственность?»).</w:t>
      </w:r>
    </w:p>
    <w:p w14:paraId="310843DA" w14:textId="77777777" w:rsidR="00F44BBA" w:rsidRPr="00EC788E" w:rsidRDefault="00F44BBA" w:rsidP="00F44BBA">
      <w:pPr>
        <w:numPr>
          <w:ilvl w:val="0"/>
          <w:numId w:val="55"/>
        </w:numPr>
        <w:rPr>
          <w:rFonts w:ascii="Arial" w:hAnsi="Arial" w:cs="Arial"/>
          <w:sz w:val="32"/>
          <w:szCs w:val="32"/>
        </w:rPr>
      </w:pPr>
      <w:r w:rsidRPr="00EC788E">
        <w:rPr>
          <w:rFonts w:ascii="Arial" w:hAnsi="Arial" w:cs="Arial"/>
          <w:b/>
          <w:bCs/>
          <w:sz w:val="32"/>
          <w:szCs w:val="32"/>
        </w:rPr>
        <w:lastRenderedPageBreak/>
        <w:t>Формулировка альтернативы:</w:t>
      </w:r>
      <w:r w:rsidRPr="00EC788E">
        <w:rPr>
          <w:rFonts w:ascii="Arial" w:hAnsi="Arial" w:cs="Arial"/>
          <w:sz w:val="32"/>
          <w:szCs w:val="32"/>
        </w:rPr>
        <w:t xml:space="preserve"> Создание более реалистичного утверждения («Я ошиблась, но это не делает меня плохим человеком»).</w:t>
      </w:r>
    </w:p>
    <w:p w14:paraId="251FCDCD" w14:textId="77777777" w:rsidR="00F44BBA" w:rsidRPr="00EC788E" w:rsidRDefault="00F44BBA" w:rsidP="00F44BBA">
      <w:pPr>
        <w:numPr>
          <w:ilvl w:val="0"/>
          <w:numId w:val="55"/>
        </w:numPr>
        <w:rPr>
          <w:rFonts w:ascii="Arial" w:hAnsi="Arial" w:cs="Arial"/>
          <w:sz w:val="32"/>
          <w:szCs w:val="32"/>
        </w:rPr>
      </w:pPr>
      <w:r w:rsidRPr="00EC788E">
        <w:rPr>
          <w:rFonts w:ascii="Arial" w:hAnsi="Arial" w:cs="Arial"/>
          <w:b/>
          <w:bCs/>
          <w:sz w:val="32"/>
          <w:szCs w:val="32"/>
        </w:rPr>
        <w:t>Закрепление:</w:t>
      </w:r>
      <w:r w:rsidRPr="00EC788E">
        <w:rPr>
          <w:rFonts w:ascii="Arial" w:hAnsi="Arial" w:cs="Arial"/>
          <w:sz w:val="32"/>
          <w:szCs w:val="32"/>
        </w:rPr>
        <w:t xml:space="preserve"> Практика новой мысли в реальных ситуациях.</w:t>
      </w:r>
    </w:p>
    <w:p w14:paraId="5026EF83" w14:textId="77777777" w:rsidR="00F44BBA" w:rsidRPr="00EC788E" w:rsidRDefault="00F44BBA" w:rsidP="008014F3">
      <w:pPr>
        <w:rPr>
          <w:rFonts w:ascii="Arial" w:hAnsi="Arial" w:cs="Arial"/>
          <w:sz w:val="32"/>
          <w:szCs w:val="32"/>
        </w:rPr>
      </w:pPr>
      <w:r w:rsidRPr="00EC788E">
        <w:rPr>
          <w:rFonts w:ascii="Arial" w:hAnsi="Arial" w:cs="Arial"/>
          <w:sz w:val="32"/>
          <w:szCs w:val="32"/>
        </w:rPr>
        <w:t>Для Анны этот процесс занял около четырёх месяцев. Сначала она просто записывала мысли. Потом училась сомневаться в них. В конце концов она начала автоматически выбирать адаптивные ответы.</w:t>
      </w:r>
    </w:p>
    <w:p w14:paraId="00BF5DB8" w14:textId="77777777" w:rsidR="00F44BBA" w:rsidRPr="00EC788E" w:rsidRDefault="00F44BBA" w:rsidP="008014F3">
      <w:pPr>
        <w:rPr>
          <w:rFonts w:ascii="Arial" w:hAnsi="Arial" w:cs="Arial"/>
          <w:sz w:val="32"/>
          <w:szCs w:val="32"/>
        </w:rPr>
      </w:pPr>
      <w:r w:rsidRPr="00EC788E">
        <w:rPr>
          <w:rFonts w:ascii="Arial" w:hAnsi="Arial" w:cs="Arial"/>
          <w:b/>
          <w:bCs/>
          <w:sz w:val="32"/>
          <w:szCs w:val="32"/>
        </w:rPr>
        <w:t>КЛИНИЧЕСКОЕ СЛЕДСТВИЕ</w:t>
      </w:r>
      <w:r w:rsidRPr="00EC788E">
        <w:rPr>
          <w:rFonts w:ascii="Arial" w:hAnsi="Arial" w:cs="Arial"/>
          <w:sz w:val="32"/>
          <w:szCs w:val="32"/>
        </w:rPr>
        <w:t xml:space="preserve"> КПТ наиболее эффективна, когда вина связана с конкретными ошибками и когнитивными искажениями. Для глубокой травмы или идентичности («я дефектный») одного КПТ бывает недостаточно — здесь нужен подход, работающий с эмоциями и </w:t>
      </w:r>
      <w:proofErr w:type="spellStart"/>
      <w:r w:rsidRPr="00EC788E">
        <w:rPr>
          <w:rFonts w:ascii="Arial" w:hAnsi="Arial" w:cs="Arial"/>
          <w:sz w:val="32"/>
          <w:szCs w:val="32"/>
        </w:rPr>
        <w:t>самосостраданием</w:t>
      </w:r>
      <w:proofErr w:type="spellEnd"/>
      <w:r w:rsidRPr="00EC788E">
        <w:rPr>
          <w:rFonts w:ascii="Arial" w:hAnsi="Arial" w:cs="Arial"/>
          <w:sz w:val="32"/>
          <w:szCs w:val="32"/>
        </w:rPr>
        <w:t xml:space="preserve"> (CFT). Но для большинства пациентов изменение паттернов мышления является первым и критически важным шагом к выздоровлению.</w:t>
      </w:r>
    </w:p>
    <w:p w14:paraId="487B0940"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2290E6E1">
          <v:rect id="_x0000_i1163" style="width:0;height:1.5pt" o:hralign="center" o:hrstd="t" o:hr="t" fillcolor="#a0a0a0" stroked="f"/>
        </w:pict>
      </w:r>
    </w:p>
    <w:p w14:paraId="331EB8F0"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15.2 ТЕРАПИЯ СОЧАСТОВАНИЯ (CFT): АКТИВАЦИЯ СИСТЕМЫ УСПОКОЕНИЯ</w:t>
      </w:r>
    </w:p>
    <w:p w14:paraId="3CA9A894" w14:textId="77777777" w:rsidR="00F44BBA" w:rsidRPr="00EC788E" w:rsidRDefault="00F44BBA" w:rsidP="008014F3">
      <w:pPr>
        <w:rPr>
          <w:rFonts w:ascii="Arial" w:hAnsi="Arial" w:cs="Arial"/>
          <w:sz w:val="32"/>
          <w:szCs w:val="32"/>
        </w:rPr>
      </w:pPr>
      <w:proofErr w:type="spellStart"/>
      <w:r w:rsidRPr="00EC788E">
        <w:rPr>
          <w:rFonts w:ascii="Arial" w:hAnsi="Arial" w:cs="Arial"/>
          <w:sz w:val="32"/>
          <w:szCs w:val="32"/>
        </w:rPr>
        <w:t>Компасивно</w:t>
      </w:r>
      <w:proofErr w:type="spellEnd"/>
      <w:r w:rsidRPr="00EC788E">
        <w:rPr>
          <w:rFonts w:ascii="Arial" w:hAnsi="Arial" w:cs="Arial"/>
          <w:sz w:val="32"/>
          <w:szCs w:val="32"/>
        </w:rPr>
        <w:t>-фокусированная терапия (CFT), разработанная Полом Гилбертом, была создана специально для людей с высоким уровнем самокритики и стыда. В отличие от классической КПТ, которая фокусируется на логике и мыслях, CFT фокусируется на системе эмоциональных регуляций.</w:t>
      </w:r>
    </w:p>
    <w:p w14:paraId="53B503FD" w14:textId="77777777" w:rsidR="00F44BBA" w:rsidRPr="00EC788E" w:rsidRDefault="00F44BBA" w:rsidP="008014F3">
      <w:pPr>
        <w:rPr>
          <w:rFonts w:ascii="Arial" w:hAnsi="Arial" w:cs="Arial"/>
          <w:sz w:val="32"/>
          <w:szCs w:val="32"/>
        </w:rPr>
      </w:pPr>
      <w:r w:rsidRPr="00EC788E">
        <w:rPr>
          <w:rFonts w:ascii="Arial" w:hAnsi="Arial" w:cs="Arial"/>
          <w:b/>
          <w:bCs/>
          <w:sz w:val="32"/>
          <w:szCs w:val="32"/>
        </w:rPr>
        <w:t>ТРИ СИСТЕМЫ МОЗГА</w:t>
      </w:r>
      <w:r w:rsidRPr="00EC788E">
        <w:rPr>
          <w:rFonts w:ascii="Arial" w:hAnsi="Arial" w:cs="Arial"/>
          <w:sz w:val="32"/>
          <w:szCs w:val="32"/>
        </w:rPr>
        <w:t xml:space="preserve"> Напомним нашу модель:</w:t>
      </w:r>
    </w:p>
    <w:p w14:paraId="6266F306" w14:textId="77777777" w:rsidR="00F44BBA" w:rsidRPr="00EC788E" w:rsidRDefault="00F44BBA" w:rsidP="00F44BBA">
      <w:pPr>
        <w:numPr>
          <w:ilvl w:val="0"/>
          <w:numId w:val="56"/>
        </w:numPr>
        <w:rPr>
          <w:rFonts w:ascii="Arial" w:hAnsi="Arial" w:cs="Arial"/>
          <w:sz w:val="32"/>
          <w:szCs w:val="32"/>
        </w:rPr>
      </w:pPr>
      <w:r w:rsidRPr="00EC788E">
        <w:rPr>
          <w:rFonts w:ascii="Arial" w:hAnsi="Arial" w:cs="Arial"/>
          <w:b/>
          <w:bCs/>
          <w:sz w:val="32"/>
          <w:szCs w:val="32"/>
        </w:rPr>
        <w:t>Система угрозы</w:t>
      </w:r>
      <w:r w:rsidRPr="00EC788E">
        <w:rPr>
          <w:rFonts w:ascii="Arial" w:hAnsi="Arial" w:cs="Arial"/>
          <w:sz w:val="32"/>
          <w:szCs w:val="32"/>
        </w:rPr>
        <w:t xml:space="preserve"> (миндалина): производит тревогу, страх, гнев.</w:t>
      </w:r>
    </w:p>
    <w:p w14:paraId="22861F86" w14:textId="77777777" w:rsidR="00F44BBA" w:rsidRPr="00EC788E" w:rsidRDefault="00F44BBA" w:rsidP="00F44BBA">
      <w:pPr>
        <w:numPr>
          <w:ilvl w:val="0"/>
          <w:numId w:val="56"/>
        </w:numPr>
        <w:rPr>
          <w:rFonts w:ascii="Arial" w:hAnsi="Arial" w:cs="Arial"/>
          <w:sz w:val="32"/>
          <w:szCs w:val="32"/>
        </w:rPr>
      </w:pPr>
      <w:r w:rsidRPr="00EC788E">
        <w:rPr>
          <w:rFonts w:ascii="Arial" w:hAnsi="Arial" w:cs="Arial"/>
          <w:b/>
          <w:bCs/>
          <w:sz w:val="32"/>
          <w:szCs w:val="32"/>
        </w:rPr>
        <w:lastRenderedPageBreak/>
        <w:t>Система стремления</w:t>
      </w:r>
      <w:r w:rsidRPr="00EC788E">
        <w:rPr>
          <w:rFonts w:ascii="Arial" w:hAnsi="Arial" w:cs="Arial"/>
          <w:sz w:val="32"/>
          <w:szCs w:val="32"/>
        </w:rPr>
        <w:t xml:space="preserve"> (дофамин): мотивирует, вознаграждает.</w:t>
      </w:r>
    </w:p>
    <w:p w14:paraId="0E741234" w14:textId="77777777" w:rsidR="00F44BBA" w:rsidRPr="00EC788E" w:rsidRDefault="00F44BBA" w:rsidP="00F44BBA">
      <w:pPr>
        <w:numPr>
          <w:ilvl w:val="0"/>
          <w:numId w:val="56"/>
        </w:numPr>
        <w:rPr>
          <w:rFonts w:ascii="Arial" w:hAnsi="Arial" w:cs="Arial"/>
          <w:sz w:val="32"/>
          <w:szCs w:val="32"/>
        </w:rPr>
      </w:pPr>
      <w:r w:rsidRPr="00EC788E">
        <w:rPr>
          <w:rFonts w:ascii="Arial" w:hAnsi="Arial" w:cs="Arial"/>
          <w:b/>
          <w:bCs/>
          <w:sz w:val="32"/>
          <w:szCs w:val="32"/>
        </w:rPr>
        <w:t>Система успокоения</w:t>
      </w:r>
      <w:r w:rsidRPr="00EC788E">
        <w:rPr>
          <w:rFonts w:ascii="Arial" w:hAnsi="Arial" w:cs="Arial"/>
          <w:sz w:val="32"/>
          <w:szCs w:val="32"/>
        </w:rPr>
        <w:t xml:space="preserve"> (окситоцин, эндорфины): обеспечивает чувство безопасности, покоя, заботы.</w:t>
      </w:r>
    </w:p>
    <w:p w14:paraId="15EB030D" w14:textId="77777777" w:rsidR="00F44BBA" w:rsidRPr="00EC788E" w:rsidRDefault="00F44BBA" w:rsidP="008014F3">
      <w:pPr>
        <w:rPr>
          <w:rFonts w:ascii="Arial" w:hAnsi="Arial" w:cs="Arial"/>
          <w:sz w:val="32"/>
          <w:szCs w:val="32"/>
        </w:rPr>
      </w:pPr>
      <w:r w:rsidRPr="00EC788E">
        <w:rPr>
          <w:rFonts w:ascii="Arial" w:hAnsi="Arial" w:cs="Arial"/>
          <w:sz w:val="32"/>
          <w:szCs w:val="32"/>
        </w:rPr>
        <w:t>При хронической вине система угроз гиперактивна, а система успокоения заблокирована. Человек считает: «Если я расслаблюсь, со мной случится беда». Или: «Я не заслуживаю отдыха». CFT учит активировать третью систему — не через силу воли, а через специальные практики.</w:t>
      </w:r>
    </w:p>
    <w:p w14:paraId="73E0B900" w14:textId="77777777" w:rsidR="00F44BBA" w:rsidRPr="00EC788E" w:rsidRDefault="00F44BBA" w:rsidP="008014F3">
      <w:pPr>
        <w:rPr>
          <w:rFonts w:ascii="Arial" w:hAnsi="Arial" w:cs="Arial"/>
          <w:sz w:val="32"/>
          <w:szCs w:val="32"/>
        </w:rPr>
      </w:pPr>
      <w:r w:rsidRPr="00EC788E">
        <w:rPr>
          <w:rFonts w:ascii="Arial" w:hAnsi="Arial" w:cs="Arial"/>
          <w:b/>
          <w:bCs/>
          <w:sz w:val="32"/>
          <w:szCs w:val="32"/>
        </w:rPr>
        <w:t xml:space="preserve">Практики </w:t>
      </w:r>
      <w:proofErr w:type="spellStart"/>
      <w:r w:rsidRPr="00EC788E">
        <w:rPr>
          <w:rFonts w:ascii="Arial" w:hAnsi="Arial" w:cs="Arial"/>
          <w:b/>
          <w:bCs/>
          <w:sz w:val="32"/>
          <w:szCs w:val="32"/>
        </w:rPr>
        <w:t>самосострадания</w:t>
      </w:r>
      <w:proofErr w:type="spellEnd"/>
      <w:r w:rsidRPr="00EC788E">
        <w:rPr>
          <w:rFonts w:ascii="Arial" w:hAnsi="Arial" w:cs="Arial"/>
          <w:b/>
          <w:bCs/>
          <w:sz w:val="32"/>
          <w:szCs w:val="32"/>
        </w:rPr>
        <w:t>.</w:t>
      </w:r>
      <w:r w:rsidRPr="00EC788E">
        <w:rPr>
          <w:rFonts w:ascii="Arial" w:hAnsi="Arial" w:cs="Arial"/>
          <w:sz w:val="32"/>
          <w:szCs w:val="32"/>
        </w:rPr>
        <w:t xml:space="preserve"> Гилберт разработал серию упражнений для активации системы успокоения:</w:t>
      </w:r>
    </w:p>
    <w:p w14:paraId="0F262672" w14:textId="77777777" w:rsidR="00F44BBA" w:rsidRPr="00EC788E" w:rsidRDefault="00F44BBA" w:rsidP="00F44BBA">
      <w:pPr>
        <w:numPr>
          <w:ilvl w:val="0"/>
          <w:numId w:val="57"/>
        </w:numPr>
        <w:rPr>
          <w:rFonts w:ascii="Arial" w:hAnsi="Arial" w:cs="Arial"/>
          <w:sz w:val="32"/>
          <w:szCs w:val="32"/>
        </w:rPr>
      </w:pPr>
      <w:r w:rsidRPr="00EC788E">
        <w:rPr>
          <w:rFonts w:ascii="Arial" w:hAnsi="Arial" w:cs="Arial"/>
          <w:b/>
          <w:bCs/>
          <w:sz w:val="32"/>
          <w:szCs w:val="32"/>
        </w:rPr>
        <w:t>Дыхание заботы.</w:t>
      </w:r>
      <w:r w:rsidRPr="00EC788E">
        <w:rPr>
          <w:rFonts w:ascii="Arial" w:hAnsi="Arial" w:cs="Arial"/>
          <w:sz w:val="32"/>
          <w:szCs w:val="32"/>
        </w:rPr>
        <w:t xml:space="preserve"> Медленное, глубокое дыхание с акцентом на ощущение мягкости в теле. Представьте, что вы дышите теплом.</w:t>
      </w:r>
    </w:p>
    <w:p w14:paraId="459D9731" w14:textId="77777777" w:rsidR="00F44BBA" w:rsidRPr="00EC788E" w:rsidRDefault="00F44BBA" w:rsidP="00F44BBA">
      <w:pPr>
        <w:numPr>
          <w:ilvl w:val="0"/>
          <w:numId w:val="57"/>
        </w:numPr>
        <w:rPr>
          <w:rFonts w:ascii="Arial" w:hAnsi="Arial" w:cs="Arial"/>
          <w:sz w:val="32"/>
          <w:szCs w:val="32"/>
        </w:rPr>
      </w:pPr>
      <w:r w:rsidRPr="00EC788E">
        <w:rPr>
          <w:rFonts w:ascii="Arial" w:hAnsi="Arial" w:cs="Arial"/>
          <w:b/>
          <w:bCs/>
          <w:sz w:val="32"/>
          <w:szCs w:val="32"/>
        </w:rPr>
        <w:t>Взгляд на себя в зеркало.</w:t>
      </w:r>
      <w:r w:rsidRPr="00EC788E">
        <w:rPr>
          <w:rFonts w:ascii="Arial" w:hAnsi="Arial" w:cs="Arial"/>
          <w:sz w:val="32"/>
          <w:szCs w:val="32"/>
        </w:rPr>
        <w:t xml:space="preserve"> Смотрите себе в глаза в течение минуты и говорите: «Я здесь. Я вижу тебя. Я с тобой. Ты в безопасности».</w:t>
      </w:r>
    </w:p>
    <w:p w14:paraId="49BDF9FB" w14:textId="77777777" w:rsidR="00F44BBA" w:rsidRPr="00EC788E" w:rsidRDefault="00F44BBA" w:rsidP="00F44BBA">
      <w:pPr>
        <w:numPr>
          <w:ilvl w:val="0"/>
          <w:numId w:val="57"/>
        </w:numPr>
        <w:rPr>
          <w:rFonts w:ascii="Arial" w:hAnsi="Arial" w:cs="Arial"/>
          <w:sz w:val="32"/>
          <w:szCs w:val="32"/>
        </w:rPr>
      </w:pPr>
      <w:r w:rsidRPr="00EC788E">
        <w:rPr>
          <w:rFonts w:ascii="Arial" w:hAnsi="Arial" w:cs="Arial"/>
          <w:b/>
          <w:bCs/>
          <w:sz w:val="32"/>
          <w:szCs w:val="32"/>
        </w:rPr>
        <w:t>Блокбастер.</w:t>
      </w:r>
      <w:r w:rsidRPr="00EC788E">
        <w:rPr>
          <w:rFonts w:ascii="Arial" w:hAnsi="Arial" w:cs="Arial"/>
          <w:sz w:val="32"/>
          <w:szCs w:val="32"/>
        </w:rPr>
        <w:t xml:space="preserve"> Представьте своего лучшего друга или животное, которое вас любит. Обратите его внимание к себе. Скажите то, что сказали бы ему, если бы он страдал.</w:t>
      </w:r>
    </w:p>
    <w:p w14:paraId="182C0174" w14:textId="77777777" w:rsidR="00F44BBA" w:rsidRPr="00EC788E" w:rsidRDefault="00F44BBA" w:rsidP="008014F3">
      <w:pPr>
        <w:rPr>
          <w:rFonts w:ascii="Arial" w:hAnsi="Arial" w:cs="Arial"/>
          <w:sz w:val="32"/>
          <w:szCs w:val="32"/>
        </w:rPr>
      </w:pPr>
      <w:r w:rsidRPr="00EC788E">
        <w:rPr>
          <w:rFonts w:ascii="Arial" w:hAnsi="Arial" w:cs="Arial"/>
          <w:b/>
          <w:bCs/>
          <w:sz w:val="32"/>
          <w:szCs w:val="32"/>
        </w:rPr>
        <w:t>МАРИЯ И CFT</w:t>
      </w:r>
      <w:r w:rsidRPr="00EC788E">
        <w:rPr>
          <w:rFonts w:ascii="Arial" w:hAnsi="Arial" w:cs="Arial"/>
          <w:sz w:val="32"/>
          <w:szCs w:val="32"/>
        </w:rPr>
        <w:t xml:space="preserve"> Мария пришла к нам с запросом «просто хочу перестать себя ругать». Традиционные методы КПТ ей помогали слабо: она могла логически объяснить, почему она не должна себя винить, но внутри всё равно чувствовала вину. Почему? Потому что её мозг был в режиме угрозы. Ей было физически больно позволять себе отдых.</w:t>
      </w:r>
    </w:p>
    <w:p w14:paraId="6B408EDD"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Мы начали с простых техник успокоения. Первые недели Мария плакала на сессиях — не от грусти, а потому что почувствовала тепло впервые за три года. Система успокоения наконец </w:t>
      </w:r>
      <w:r w:rsidRPr="00EC788E">
        <w:rPr>
          <w:rFonts w:ascii="Arial" w:hAnsi="Arial" w:cs="Arial"/>
          <w:sz w:val="32"/>
          <w:szCs w:val="32"/>
        </w:rPr>
        <w:lastRenderedPageBreak/>
        <w:t>проснулась. Это не магия. Это тренировка нейронных путей, как тренировка мышцы. Через три месяца Мария научилась распознавать начало самокритики и переключать внимание на заботу о себе. Она не перестала чувствовать вину полностью — но теперь она стала управляемой, а не разрушительной.</w:t>
      </w:r>
    </w:p>
    <w:p w14:paraId="26B59851" w14:textId="77777777" w:rsidR="00F44BBA" w:rsidRPr="00EC788E" w:rsidRDefault="00F44BBA" w:rsidP="008014F3">
      <w:pPr>
        <w:rPr>
          <w:rFonts w:ascii="Arial" w:hAnsi="Arial" w:cs="Arial"/>
          <w:sz w:val="32"/>
          <w:szCs w:val="32"/>
        </w:rPr>
      </w:pPr>
      <w:r w:rsidRPr="00EC788E">
        <w:rPr>
          <w:rFonts w:ascii="Arial" w:hAnsi="Arial" w:cs="Arial"/>
          <w:b/>
          <w:bCs/>
          <w:sz w:val="32"/>
          <w:szCs w:val="32"/>
        </w:rPr>
        <w:t>ДОКАЗАТЕЛЬНАЯ БАЗA</w:t>
      </w:r>
      <w:r w:rsidRPr="00EC788E">
        <w:rPr>
          <w:rFonts w:ascii="Arial" w:hAnsi="Arial" w:cs="Arial"/>
          <w:sz w:val="32"/>
          <w:szCs w:val="32"/>
        </w:rPr>
        <w:t xml:space="preserve"> Исследования эффективности CFT показывают значимое снижение уровня стыда и суицидальных мыслей у участников групп CFT по сравнению с контрольными группами (</w:t>
      </w:r>
      <w:proofErr w:type="spellStart"/>
      <w:r w:rsidRPr="00EC788E">
        <w:rPr>
          <w:rFonts w:ascii="Arial" w:hAnsi="Arial" w:cs="Arial"/>
          <w:sz w:val="32"/>
          <w:szCs w:val="32"/>
        </w:rPr>
        <w:t>Gilbert</w:t>
      </w:r>
      <w:proofErr w:type="spellEnd"/>
      <w:r w:rsidRPr="00EC788E">
        <w:rPr>
          <w:rFonts w:ascii="Arial" w:hAnsi="Arial" w:cs="Arial"/>
          <w:sz w:val="32"/>
          <w:szCs w:val="32"/>
        </w:rPr>
        <w:t xml:space="preserve"> &amp; </w:t>
      </w:r>
      <w:proofErr w:type="spellStart"/>
      <w:r w:rsidRPr="00EC788E">
        <w:rPr>
          <w:rFonts w:ascii="Arial" w:hAnsi="Arial" w:cs="Arial"/>
          <w:sz w:val="32"/>
          <w:szCs w:val="32"/>
        </w:rPr>
        <w:t>McEwan</w:t>
      </w:r>
      <w:proofErr w:type="spellEnd"/>
      <w:r w:rsidRPr="00EC788E">
        <w:rPr>
          <w:rFonts w:ascii="Arial" w:hAnsi="Arial" w:cs="Arial"/>
          <w:sz w:val="32"/>
          <w:szCs w:val="32"/>
        </w:rPr>
        <w:t>, 2018). Эффект сохраняется даже после прекращения терапии — это подтверждает формирование нового нейронного шаблона.</w:t>
      </w:r>
    </w:p>
    <w:p w14:paraId="1FA121C9"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2BF60C53">
          <v:rect id="_x0000_i1164" style="width:0;height:1.5pt" o:hralign="center" o:hrstd="t" o:hr="t" fillcolor="#a0a0a0" stroked="f"/>
        </w:pict>
      </w:r>
    </w:p>
    <w:p w14:paraId="0399E501"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15.3 САМОСОСТРАДАНИЕ (ТЕОРИЯ КРИСТИН НЕФФ)</w:t>
      </w:r>
    </w:p>
    <w:p w14:paraId="41F307B1"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Если КПТ меняет мысли, а CFT меняет системы мозга, то </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 xml:space="preserve"> (Self-</w:t>
      </w:r>
      <w:proofErr w:type="spellStart"/>
      <w:r w:rsidRPr="00EC788E">
        <w:rPr>
          <w:rFonts w:ascii="Arial" w:hAnsi="Arial" w:cs="Arial"/>
          <w:sz w:val="32"/>
          <w:szCs w:val="32"/>
        </w:rPr>
        <w:t>Compassion</w:t>
      </w:r>
      <w:proofErr w:type="spellEnd"/>
      <w:r w:rsidRPr="00EC788E">
        <w:rPr>
          <w:rFonts w:ascii="Arial" w:hAnsi="Arial" w:cs="Arial"/>
          <w:sz w:val="32"/>
          <w:szCs w:val="32"/>
        </w:rPr>
        <w:t xml:space="preserve">) меняет отношение к себе. Исследователь Кристин </w:t>
      </w:r>
      <w:proofErr w:type="spellStart"/>
      <w:r w:rsidRPr="00EC788E">
        <w:rPr>
          <w:rFonts w:ascii="Arial" w:hAnsi="Arial" w:cs="Arial"/>
          <w:sz w:val="32"/>
          <w:szCs w:val="32"/>
        </w:rPr>
        <w:t>Нефф</w:t>
      </w:r>
      <w:proofErr w:type="spellEnd"/>
      <w:r w:rsidRPr="00EC788E">
        <w:rPr>
          <w:rFonts w:ascii="Arial" w:hAnsi="Arial" w:cs="Arial"/>
          <w:sz w:val="32"/>
          <w:szCs w:val="32"/>
        </w:rPr>
        <w:t xml:space="preserve"> (University </w:t>
      </w:r>
      <w:proofErr w:type="spellStart"/>
      <w:r w:rsidRPr="00EC788E">
        <w:rPr>
          <w:rFonts w:ascii="Arial" w:hAnsi="Arial" w:cs="Arial"/>
          <w:sz w:val="32"/>
          <w:szCs w:val="32"/>
        </w:rPr>
        <w:t>of</w:t>
      </w:r>
      <w:proofErr w:type="spellEnd"/>
      <w:r w:rsidRPr="00EC788E">
        <w:rPr>
          <w:rFonts w:ascii="Arial" w:hAnsi="Arial" w:cs="Arial"/>
          <w:sz w:val="32"/>
          <w:szCs w:val="32"/>
        </w:rPr>
        <w:t xml:space="preserve"> Texas </w:t>
      </w:r>
      <w:proofErr w:type="spellStart"/>
      <w:r w:rsidRPr="00EC788E">
        <w:rPr>
          <w:rFonts w:ascii="Arial" w:hAnsi="Arial" w:cs="Arial"/>
          <w:sz w:val="32"/>
          <w:szCs w:val="32"/>
        </w:rPr>
        <w:t>at</w:t>
      </w:r>
      <w:proofErr w:type="spellEnd"/>
      <w:r w:rsidRPr="00EC788E">
        <w:rPr>
          <w:rFonts w:ascii="Arial" w:hAnsi="Arial" w:cs="Arial"/>
          <w:sz w:val="32"/>
          <w:szCs w:val="32"/>
        </w:rPr>
        <w:t xml:space="preserve"> Austin) провела фундаментальные исследования, доказавшие, что </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 xml:space="preserve"> — это не жалость к себе, а мощный ресурс психического здоровья.</w:t>
      </w:r>
    </w:p>
    <w:p w14:paraId="237AF136" w14:textId="77777777" w:rsidR="00F44BBA" w:rsidRPr="00EC788E" w:rsidRDefault="00F44BBA" w:rsidP="008014F3">
      <w:pPr>
        <w:rPr>
          <w:rFonts w:ascii="Arial" w:hAnsi="Arial" w:cs="Arial"/>
          <w:sz w:val="32"/>
          <w:szCs w:val="32"/>
        </w:rPr>
      </w:pPr>
      <w:r w:rsidRPr="00EC788E">
        <w:rPr>
          <w:rFonts w:ascii="Arial" w:hAnsi="Arial" w:cs="Arial"/>
          <w:b/>
          <w:bCs/>
          <w:sz w:val="32"/>
          <w:szCs w:val="32"/>
        </w:rPr>
        <w:t>ТРИ КОМПОНЕНТА САМОСОСТРАДАНИЯ</w:t>
      </w:r>
      <w:r w:rsidRPr="00EC788E">
        <w:rPr>
          <w:rFonts w:ascii="Arial" w:hAnsi="Arial" w:cs="Arial"/>
          <w:sz w:val="32"/>
          <w:szCs w:val="32"/>
        </w:rPr>
        <w:t xml:space="preserve"> По </w:t>
      </w:r>
      <w:proofErr w:type="spellStart"/>
      <w:r w:rsidRPr="00EC788E">
        <w:rPr>
          <w:rFonts w:ascii="Arial" w:hAnsi="Arial" w:cs="Arial"/>
          <w:sz w:val="32"/>
          <w:szCs w:val="32"/>
        </w:rPr>
        <w:t>Нефф</w:t>
      </w:r>
      <w:proofErr w:type="spellEnd"/>
      <w:r w:rsidRPr="00EC788E">
        <w:rPr>
          <w:rFonts w:ascii="Arial" w:hAnsi="Arial" w:cs="Arial"/>
          <w:sz w:val="32"/>
          <w:szCs w:val="32"/>
        </w:rPr>
        <w:t xml:space="preserve">, </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 xml:space="preserve"> состоит из трех элементов:</w:t>
      </w:r>
    </w:p>
    <w:p w14:paraId="3E846B46" w14:textId="77777777" w:rsidR="00F44BBA" w:rsidRPr="00EC788E" w:rsidRDefault="00F44BBA" w:rsidP="00F44BBA">
      <w:pPr>
        <w:numPr>
          <w:ilvl w:val="0"/>
          <w:numId w:val="58"/>
        </w:numPr>
        <w:rPr>
          <w:rFonts w:ascii="Arial" w:hAnsi="Arial" w:cs="Arial"/>
          <w:sz w:val="32"/>
          <w:szCs w:val="32"/>
        </w:rPr>
      </w:pPr>
      <w:r w:rsidRPr="00EC788E">
        <w:rPr>
          <w:rFonts w:ascii="Arial" w:hAnsi="Arial" w:cs="Arial"/>
          <w:b/>
          <w:bCs/>
          <w:sz w:val="32"/>
          <w:szCs w:val="32"/>
        </w:rPr>
        <w:t>Доброта к себе.</w:t>
      </w:r>
      <w:r w:rsidRPr="00EC788E">
        <w:rPr>
          <w:rFonts w:ascii="Arial" w:hAnsi="Arial" w:cs="Arial"/>
          <w:sz w:val="32"/>
          <w:szCs w:val="32"/>
        </w:rPr>
        <w:t xml:space="preserve"> Вместо самокритики проявляйте заботу к себе. «Я чувствую себя плохо сейчас, и это нормально».</w:t>
      </w:r>
    </w:p>
    <w:p w14:paraId="79144148" w14:textId="77777777" w:rsidR="00F44BBA" w:rsidRPr="00EC788E" w:rsidRDefault="00F44BBA" w:rsidP="00F44BBA">
      <w:pPr>
        <w:numPr>
          <w:ilvl w:val="0"/>
          <w:numId w:val="58"/>
        </w:numPr>
        <w:rPr>
          <w:rFonts w:ascii="Arial" w:hAnsi="Arial" w:cs="Arial"/>
          <w:sz w:val="32"/>
          <w:szCs w:val="32"/>
        </w:rPr>
      </w:pPr>
      <w:r w:rsidRPr="00EC788E">
        <w:rPr>
          <w:rFonts w:ascii="Arial" w:hAnsi="Arial" w:cs="Arial"/>
          <w:b/>
          <w:bCs/>
          <w:sz w:val="32"/>
          <w:szCs w:val="32"/>
        </w:rPr>
        <w:t>Общность человеческого опыта.</w:t>
      </w:r>
      <w:r w:rsidRPr="00EC788E">
        <w:rPr>
          <w:rFonts w:ascii="Arial" w:hAnsi="Arial" w:cs="Arial"/>
          <w:sz w:val="32"/>
          <w:szCs w:val="32"/>
        </w:rPr>
        <w:t xml:space="preserve"> Помните, что ошибки — часть общего человеческого опыта. «Я не единственный, кто ошибается. Все люди несовершенны».</w:t>
      </w:r>
    </w:p>
    <w:p w14:paraId="191953BB" w14:textId="77777777" w:rsidR="00F44BBA" w:rsidRPr="00EC788E" w:rsidRDefault="00F44BBA" w:rsidP="00F44BBA">
      <w:pPr>
        <w:numPr>
          <w:ilvl w:val="0"/>
          <w:numId w:val="58"/>
        </w:numPr>
        <w:rPr>
          <w:rFonts w:ascii="Arial" w:hAnsi="Arial" w:cs="Arial"/>
          <w:sz w:val="32"/>
          <w:szCs w:val="32"/>
        </w:rPr>
      </w:pPr>
      <w:r w:rsidRPr="00EC788E">
        <w:rPr>
          <w:rFonts w:ascii="Arial" w:hAnsi="Arial" w:cs="Arial"/>
          <w:b/>
          <w:bCs/>
          <w:sz w:val="32"/>
          <w:szCs w:val="32"/>
        </w:rPr>
        <w:t>Осознанность.</w:t>
      </w:r>
      <w:r w:rsidRPr="00EC788E">
        <w:rPr>
          <w:rFonts w:ascii="Arial" w:hAnsi="Arial" w:cs="Arial"/>
          <w:sz w:val="32"/>
          <w:szCs w:val="32"/>
        </w:rPr>
        <w:t xml:space="preserve"> Наблюдайте за болью без избыточной идентификации с ней. «Я чувствую разочарование, но я не есть мое разочарование».</w:t>
      </w:r>
    </w:p>
    <w:p w14:paraId="7BADE80C" w14:textId="77777777" w:rsidR="00F44BBA" w:rsidRPr="00EC788E" w:rsidRDefault="00F44BBA" w:rsidP="008014F3">
      <w:pPr>
        <w:rPr>
          <w:rFonts w:ascii="Arial" w:hAnsi="Arial" w:cs="Arial"/>
          <w:sz w:val="32"/>
          <w:szCs w:val="32"/>
        </w:rPr>
      </w:pPr>
      <w:r w:rsidRPr="00EC788E">
        <w:rPr>
          <w:rFonts w:ascii="Arial" w:hAnsi="Arial" w:cs="Arial"/>
          <w:b/>
          <w:bCs/>
          <w:sz w:val="32"/>
          <w:szCs w:val="32"/>
        </w:rPr>
        <w:lastRenderedPageBreak/>
        <w:t>ИССЛЕДОВАНИЕ 2023 ГОДА</w:t>
      </w:r>
      <w:r w:rsidRPr="00EC788E">
        <w:rPr>
          <w:rFonts w:ascii="Arial" w:hAnsi="Arial" w:cs="Arial"/>
          <w:sz w:val="32"/>
          <w:szCs w:val="32"/>
        </w:rPr>
        <w:t xml:space="preserve"> </w:t>
      </w:r>
      <w:proofErr w:type="spellStart"/>
      <w:r w:rsidRPr="00EC788E">
        <w:rPr>
          <w:rFonts w:ascii="Arial" w:hAnsi="Arial" w:cs="Arial"/>
          <w:sz w:val="32"/>
          <w:szCs w:val="32"/>
        </w:rPr>
        <w:t>Нефф</w:t>
      </w:r>
      <w:proofErr w:type="spellEnd"/>
      <w:r w:rsidRPr="00EC788E">
        <w:rPr>
          <w:rFonts w:ascii="Arial" w:hAnsi="Arial" w:cs="Arial"/>
          <w:sz w:val="32"/>
          <w:szCs w:val="32"/>
        </w:rPr>
        <w:t xml:space="preserve"> опубликовала масштабный мета-анализ в </w:t>
      </w:r>
      <w:proofErr w:type="spellStart"/>
      <w:r w:rsidRPr="00EC788E">
        <w:rPr>
          <w:rFonts w:ascii="Arial" w:hAnsi="Arial" w:cs="Arial"/>
          <w:sz w:val="32"/>
          <w:szCs w:val="32"/>
        </w:rPr>
        <w:t>Annual</w:t>
      </w:r>
      <w:proofErr w:type="spellEnd"/>
      <w:r w:rsidRPr="00EC788E">
        <w:rPr>
          <w:rFonts w:ascii="Arial" w:hAnsi="Arial" w:cs="Arial"/>
          <w:sz w:val="32"/>
          <w:szCs w:val="32"/>
        </w:rPr>
        <w:t xml:space="preserve"> Review </w:t>
      </w:r>
      <w:proofErr w:type="spellStart"/>
      <w:r w:rsidRPr="00EC788E">
        <w:rPr>
          <w:rFonts w:ascii="Arial" w:hAnsi="Arial" w:cs="Arial"/>
          <w:sz w:val="32"/>
          <w:szCs w:val="32"/>
        </w:rPr>
        <w:t>of</w:t>
      </w:r>
      <w:proofErr w:type="spellEnd"/>
      <w:r w:rsidRPr="00EC788E">
        <w:rPr>
          <w:rFonts w:ascii="Arial" w:hAnsi="Arial" w:cs="Arial"/>
          <w:sz w:val="32"/>
          <w:szCs w:val="32"/>
        </w:rPr>
        <w:t xml:space="preserve"> </w:t>
      </w:r>
      <w:proofErr w:type="spellStart"/>
      <w:r w:rsidRPr="00EC788E">
        <w:rPr>
          <w:rFonts w:ascii="Arial" w:hAnsi="Arial" w:cs="Arial"/>
          <w:sz w:val="32"/>
          <w:szCs w:val="32"/>
        </w:rPr>
        <w:t>Psychology</w:t>
      </w:r>
      <w:proofErr w:type="spellEnd"/>
      <w:r w:rsidRPr="00EC788E">
        <w:rPr>
          <w:rFonts w:ascii="Arial" w:hAnsi="Arial" w:cs="Arial"/>
          <w:sz w:val="32"/>
          <w:szCs w:val="32"/>
        </w:rPr>
        <w:t xml:space="preserve"> (2023), который показал: высокий уровень </w:t>
      </w:r>
      <w:proofErr w:type="spellStart"/>
      <w:r w:rsidRPr="00EC788E">
        <w:rPr>
          <w:rFonts w:ascii="Arial" w:hAnsi="Arial" w:cs="Arial"/>
          <w:sz w:val="32"/>
          <w:szCs w:val="32"/>
        </w:rPr>
        <w:t>самосострадания</w:t>
      </w:r>
      <w:proofErr w:type="spellEnd"/>
      <w:r w:rsidRPr="00EC788E">
        <w:rPr>
          <w:rFonts w:ascii="Arial" w:hAnsi="Arial" w:cs="Arial"/>
          <w:sz w:val="32"/>
          <w:szCs w:val="32"/>
        </w:rPr>
        <w:t xml:space="preserve"> коррелирует с:</w:t>
      </w:r>
    </w:p>
    <w:p w14:paraId="59AC20A0" w14:textId="77777777" w:rsidR="00F44BBA" w:rsidRPr="00EC788E" w:rsidRDefault="00F44BBA" w:rsidP="00F44BBA">
      <w:pPr>
        <w:numPr>
          <w:ilvl w:val="0"/>
          <w:numId w:val="59"/>
        </w:numPr>
        <w:rPr>
          <w:rFonts w:ascii="Arial" w:hAnsi="Arial" w:cs="Arial"/>
          <w:sz w:val="32"/>
          <w:szCs w:val="32"/>
        </w:rPr>
      </w:pPr>
      <w:r w:rsidRPr="00EC788E">
        <w:rPr>
          <w:rFonts w:ascii="Arial" w:hAnsi="Arial" w:cs="Arial"/>
          <w:sz w:val="32"/>
          <w:szCs w:val="32"/>
        </w:rPr>
        <w:t>Снижением депрессии на 40%.</w:t>
      </w:r>
    </w:p>
    <w:p w14:paraId="3B6C752A" w14:textId="77777777" w:rsidR="00F44BBA" w:rsidRPr="00EC788E" w:rsidRDefault="00F44BBA" w:rsidP="00F44BBA">
      <w:pPr>
        <w:numPr>
          <w:ilvl w:val="0"/>
          <w:numId w:val="59"/>
        </w:numPr>
        <w:rPr>
          <w:rFonts w:ascii="Arial" w:hAnsi="Arial" w:cs="Arial"/>
          <w:sz w:val="32"/>
          <w:szCs w:val="32"/>
        </w:rPr>
      </w:pPr>
      <w:r w:rsidRPr="00EC788E">
        <w:rPr>
          <w:rFonts w:ascii="Arial" w:hAnsi="Arial" w:cs="Arial"/>
          <w:sz w:val="32"/>
          <w:szCs w:val="32"/>
        </w:rPr>
        <w:t>Снижением тревожности на 35%.</w:t>
      </w:r>
    </w:p>
    <w:p w14:paraId="4AD79A55" w14:textId="77777777" w:rsidR="00F44BBA" w:rsidRPr="00EC788E" w:rsidRDefault="00F44BBA" w:rsidP="00F44BBA">
      <w:pPr>
        <w:numPr>
          <w:ilvl w:val="0"/>
          <w:numId w:val="59"/>
        </w:numPr>
        <w:rPr>
          <w:rFonts w:ascii="Arial" w:hAnsi="Arial" w:cs="Arial"/>
          <w:sz w:val="32"/>
          <w:szCs w:val="32"/>
        </w:rPr>
      </w:pPr>
      <w:r w:rsidRPr="00EC788E">
        <w:rPr>
          <w:rFonts w:ascii="Arial" w:hAnsi="Arial" w:cs="Arial"/>
          <w:sz w:val="32"/>
          <w:szCs w:val="32"/>
        </w:rPr>
        <w:t>Повышением мотивации к изменениям (потому что нет страха наказания).</w:t>
      </w:r>
    </w:p>
    <w:p w14:paraId="4C48930F" w14:textId="77777777" w:rsidR="00F44BBA" w:rsidRPr="00EC788E" w:rsidRDefault="00F44BBA" w:rsidP="00F44BBA">
      <w:pPr>
        <w:numPr>
          <w:ilvl w:val="0"/>
          <w:numId w:val="59"/>
        </w:numPr>
        <w:rPr>
          <w:rFonts w:ascii="Arial" w:hAnsi="Arial" w:cs="Arial"/>
          <w:sz w:val="32"/>
          <w:szCs w:val="32"/>
        </w:rPr>
      </w:pPr>
      <w:r w:rsidRPr="00EC788E">
        <w:rPr>
          <w:rFonts w:ascii="Arial" w:hAnsi="Arial" w:cs="Arial"/>
          <w:sz w:val="32"/>
          <w:szCs w:val="32"/>
        </w:rPr>
        <w:t>Улучшением физического здоровья (снижение уровня воспаления).</w:t>
      </w:r>
    </w:p>
    <w:p w14:paraId="173E7AAC"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Это опровергает популярный миф: «Если я буду слишком добры к себе, я стану лениться». Исследования говорят обратное: люди с высоким </w:t>
      </w:r>
      <w:proofErr w:type="spellStart"/>
      <w:r w:rsidRPr="00EC788E">
        <w:rPr>
          <w:rFonts w:ascii="Arial" w:hAnsi="Arial" w:cs="Arial"/>
          <w:sz w:val="32"/>
          <w:szCs w:val="32"/>
        </w:rPr>
        <w:t>самосостраданием</w:t>
      </w:r>
      <w:proofErr w:type="spellEnd"/>
      <w:r w:rsidRPr="00EC788E">
        <w:rPr>
          <w:rFonts w:ascii="Arial" w:hAnsi="Arial" w:cs="Arial"/>
          <w:sz w:val="32"/>
          <w:szCs w:val="32"/>
        </w:rPr>
        <w:t xml:space="preserve"> чаще берут на себя ответственность, потому что боятся не ошибки, а неудачи. Они готовы пробовать снова, потому что знают: если они упадут, они поддержат себя, а не нападут.</w:t>
      </w:r>
    </w:p>
    <w:p w14:paraId="52F4D241" w14:textId="77777777" w:rsidR="00F44BBA" w:rsidRPr="00EC788E" w:rsidRDefault="00F44BBA" w:rsidP="008014F3">
      <w:pPr>
        <w:rPr>
          <w:rFonts w:ascii="Arial" w:hAnsi="Arial" w:cs="Arial"/>
          <w:sz w:val="32"/>
          <w:szCs w:val="32"/>
        </w:rPr>
      </w:pPr>
      <w:r w:rsidRPr="00EC788E">
        <w:rPr>
          <w:rFonts w:ascii="Arial" w:hAnsi="Arial" w:cs="Arial"/>
          <w:b/>
          <w:bCs/>
          <w:sz w:val="32"/>
          <w:szCs w:val="32"/>
        </w:rPr>
        <w:t>Техника письма к себе.</w:t>
      </w:r>
      <w:r w:rsidRPr="00EC788E">
        <w:rPr>
          <w:rFonts w:ascii="Arial" w:hAnsi="Arial" w:cs="Arial"/>
          <w:sz w:val="32"/>
          <w:szCs w:val="32"/>
        </w:rPr>
        <w:t xml:space="preserve"> Рекомендуемое упражнение: написать письмо от имени самого себя к себе же. Начните так: «Привет. Я знаю, тебе сейчас трудно... Ты хороший человек... Ты имеешь право на ошибку...». Читая такое письмо вслух, мозг активирует зоны привязанности и заботы.</w:t>
      </w:r>
    </w:p>
    <w:p w14:paraId="1532E32E"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194383AD">
          <v:rect id="_x0000_i1165" style="width:0;height:1.5pt" o:hralign="center" o:hrstd="t" o:hr="t" fillcolor="#a0a0a0" stroked="f"/>
        </w:pict>
      </w:r>
    </w:p>
    <w:p w14:paraId="5C420DD6"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15.4 ТЕРЕПАЯ ПРИНЯТИЯ И ОТВЕТСТВЕННОСТИ (ACT)</w:t>
      </w:r>
    </w:p>
    <w:p w14:paraId="6D19B86F"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Акцептированная терапия принятия и ответственности (ACT, </w:t>
      </w:r>
      <w:proofErr w:type="spellStart"/>
      <w:r w:rsidRPr="00EC788E">
        <w:rPr>
          <w:rFonts w:ascii="Arial" w:hAnsi="Arial" w:cs="Arial"/>
          <w:sz w:val="32"/>
          <w:szCs w:val="32"/>
        </w:rPr>
        <w:t>Readiness</w:t>
      </w:r>
      <w:proofErr w:type="spellEnd"/>
      <w:r w:rsidRPr="00EC788E">
        <w:rPr>
          <w:rFonts w:ascii="Arial" w:hAnsi="Arial" w:cs="Arial"/>
          <w:sz w:val="32"/>
          <w:szCs w:val="32"/>
        </w:rPr>
        <w:t xml:space="preserve"> </w:t>
      </w:r>
      <w:proofErr w:type="spellStart"/>
      <w:r w:rsidRPr="00EC788E">
        <w:rPr>
          <w:rFonts w:ascii="Arial" w:hAnsi="Arial" w:cs="Arial"/>
          <w:sz w:val="32"/>
          <w:szCs w:val="32"/>
        </w:rPr>
        <w:t>and</w:t>
      </w:r>
      <w:proofErr w:type="spellEnd"/>
      <w:r w:rsidRPr="00EC788E">
        <w:rPr>
          <w:rFonts w:ascii="Arial" w:hAnsi="Arial" w:cs="Arial"/>
          <w:sz w:val="32"/>
          <w:szCs w:val="32"/>
        </w:rPr>
        <w:t xml:space="preserve"> </w:t>
      </w:r>
      <w:proofErr w:type="spellStart"/>
      <w:r w:rsidRPr="00EC788E">
        <w:rPr>
          <w:rFonts w:ascii="Arial" w:hAnsi="Arial" w:cs="Arial"/>
          <w:sz w:val="32"/>
          <w:szCs w:val="32"/>
        </w:rPr>
        <w:t>Acceptance</w:t>
      </w:r>
      <w:proofErr w:type="spellEnd"/>
      <w:r w:rsidRPr="00EC788E">
        <w:rPr>
          <w:rFonts w:ascii="Arial" w:hAnsi="Arial" w:cs="Arial"/>
          <w:sz w:val="32"/>
          <w:szCs w:val="32"/>
        </w:rPr>
        <w:t xml:space="preserve"> </w:t>
      </w:r>
      <w:proofErr w:type="spellStart"/>
      <w:r w:rsidRPr="00EC788E">
        <w:rPr>
          <w:rFonts w:ascii="Arial" w:hAnsi="Arial" w:cs="Arial"/>
          <w:sz w:val="32"/>
          <w:szCs w:val="32"/>
        </w:rPr>
        <w:t>Therapy</w:t>
      </w:r>
      <w:proofErr w:type="spellEnd"/>
      <w:r w:rsidRPr="00EC788E">
        <w:rPr>
          <w:rFonts w:ascii="Arial" w:hAnsi="Arial" w:cs="Arial"/>
          <w:sz w:val="32"/>
          <w:szCs w:val="32"/>
        </w:rPr>
        <w:t>) предлагает другой подход: не бороться с мыслями и эмоциями, а изменить свое отношение к ним.</w:t>
      </w:r>
    </w:p>
    <w:p w14:paraId="0EC57788" w14:textId="77777777" w:rsidR="00F44BBA" w:rsidRPr="00EC788E" w:rsidRDefault="00F44BBA" w:rsidP="008014F3">
      <w:pPr>
        <w:rPr>
          <w:rFonts w:ascii="Arial" w:hAnsi="Arial" w:cs="Arial"/>
          <w:sz w:val="32"/>
          <w:szCs w:val="32"/>
        </w:rPr>
      </w:pPr>
      <w:r w:rsidRPr="00EC788E">
        <w:rPr>
          <w:rFonts w:ascii="Arial" w:hAnsi="Arial" w:cs="Arial"/>
          <w:b/>
          <w:bCs/>
          <w:sz w:val="32"/>
          <w:szCs w:val="32"/>
        </w:rPr>
        <w:t>ШЕСТЬ ОСНОВНЫХ ПРОЦЕССОВ ACT:</w:t>
      </w:r>
    </w:p>
    <w:p w14:paraId="488763F6" w14:textId="77777777" w:rsidR="00F44BBA" w:rsidRPr="00EC788E" w:rsidRDefault="00F44BBA" w:rsidP="00F44BBA">
      <w:pPr>
        <w:numPr>
          <w:ilvl w:val="0"/>
          <w:numId w:val="60"/>
        </w:numPr>
        <w:rPr>
          <w:rFonts w:ascii="Arial" w:hAnsi="Arial" w:cs="Arial"/>
          <w:sz w:val="32"/>
          <w:szCs w:val="32"/>
        </w:rPr>
      </w:pPr>
      <w:r w:rsidRPr="00EC788E">
        <w:rPr>
          <w:rFonts w:ascii="Arial" w:hAnsi="Arial" w:cs="Arial"/>
          <w:b/>
          <w:bCs/>
          <w:sz w:val="32"/>
          <w:szCs w:val="32"/>
        </w:rPr>
        <w:lastRenderedPageBreak/>
        <w:t>Контакт с настоящим моментом.</w:t>
      </w:r>
      <w:r w:rsidRPr="00EC788E">
        <w:rPr>
          <w:rFonts w:ascii="Arial" w:hAnsi="Arial" w:cs="Arial"/>
          <w:sz w:val="32"/>
          <w:szCs w:val="32"/>
        </w:rPr>
        <w:t xml:space="preserve"> Быть в «здесь и сейчас», а не в прошлом (где вина) или будущем (где страх).</w:t>
      </w:r>
    </w:p>
    <w:p w14:paraId="0D12C01E" w14:textId="77777777" w:rsidR="00F44BBA" w:rsidRPr="00EC788E" w:rsidRDefault="00F44BBA" w:rsidP="00F44BBA">
      <w:pPr>
        <w:numPr>
          <w:ilvl w:val="0"/>
          <w:numId w:val="60"/>
        </w:numPr>
        <w:rPr>
          <w:rFonts w:ascii="Arial" w:hAnsi="Arial" w:cs="Arial"/>
          <w:sz w:val="32"/>
          <w:szCs w:val="32"/>
        </w:rPr>
      </w:pPr>
      <w:proofErr w:type="spellStart"/>
      <w:r w:rsidRPr="00EC788E">
        <w:rPr>
          <w:rFonts w:ascii="Arial" w:hAnsi="Arial" w:cs="Arial"/>
          <w:b/>
          <w:bCs/>
          <w:sz w:val="32"/>
          <w:szCs w:val="32"/>
        </w:rPr>
        <w:t>Дефузия</w:t>
      </w:r>
      <w:proofErr w:type="spellEnd"/>
      <w:r w:rsidRPr="00EC788E">
        <w:rPr>
          <w:rFonts w:ascii="Arial" w:hAnsi="Arial" w:cs="Arial"/>
          <w:b/>
          <w:bCs/>
          <w:sz w:val="32"/>
          <w:szCs w:val="32"/>
        </w:rPr>
        <w:t>.</w:t>
      </w:r>
      <w:r w:rsidRPr="00EC788E">
        <w:rPr>
          <w:rFonts w:ascii="Arial" w:hAnsi="Arial" w:cs="Arial"/>
          <w:sz w:val="32"/>
          <w:szCs w:val="32"/>
        </w:rPr>
        <w:t xml:space="preserve"> Научиться видеть мысли просто как слова или картинки, а не как истину. Мысль «я плохой» — это просто звук в голове, а не факт.</w:t>
      </w:r>
    </w:p>
    <w:p w14:paraId="2360FA05" w14:textId="77777777" w:rsidR="00F44BBA" w:rsidRPr="00EC788E" w:rsidRDefault="00F44BBA" w:rsidP="00F44BBA">
      <w:pPr>
        <w:numPr>
          <w:ilvl w:val="0"/>
          <w:numId w:val="60"/>
        </w:numPr>
        <w:rPr>
          <w:rFonts w:ascii="Arial" w:hAnsi="Arial" w:cs="Arial"/>
          <w:sz w:val="32"/>
          <w:szCs w:val="32"/>
        </w:rPr>
      </w:pPr>
      <w:r w:rsidRPr="00EC788E">
        <w:rPr>
          <w:rFonts w:ascii="Arial" w:hAnsi="Arial" w:cs="Arial"/>
          <w:b/>
          <w:bCs/>
          <w:sz w:val="32"/>
          <w:szCs w:val="32"/>
        </w:rPr>
        <w:t>Принятие.</w:t>
      </w:r>
      <w:r w:rsidRPr="00EC788E">
        <w:rPr>
          <w:rFonts w:ascii="Arial" w:hAnsi="Arial" w:cs="Arial"/>
          <w:sz w:val="32"/>
          <w:szCs w:val="32"/>
        </w:rPr>
        <w:t xml:space="preserve"> Разрешить неприятным эмоциям быть, не пытаясь их подавить.</w:t>
      </w:r>
    </w:p>
    <w:p w14:paraId="5A64515B" w14:textId="77777777" w:rsidR="00F44BBA" w:rsidRPr="00EC788E" w:rsidRDefault="00F44BBA" w:rsidP="00F44BBA">
      <w:pPr>
        <w:numPr>
          <w:ilvl w:val="0"/>
          <w:numId w:val="60"/>
        </w:numPr>
        <w:rPr>
          <w:rFonts w:ascii="Arial" w:hAnsi="Arial" w:cs="Arial"/>
          <w:sz w:val="32"/>
          <w:szCs w:val="32"/>
        </w:rPr>
      </w:pPr>
      <w:r w:rsidRPr="00EC788E">
        <w:rPr>
          <w:rFonts w:ascii="Arial" w:hAnsi="Arial" w:cs="Arial"/>
          <w:b/>
          <w:bCs/>
          <w:sz w:val="32"/>
          <w:szCs w:val="32"/>
        </w:rPr>
        <w:t>Я-как-контекст.</w:t>
      </w:r>
      <w:r w:rsidRPr="00EC788E">
        <w:rPr>
          <w:rFonts w:ascii="Arial" w:hAnsi="Arial" w:cs="Arial"/>
          <w:sz w:val="32"/>
          <w:szCs w:val="32"/>
        </w:rPr>
        <w:t xml:space="preserve"> Видеть себя как наблюдателя своих переживаний, а не сливаться с ними.</w:t>
      </w:r>
    </w:p>
    <w:p w14:paraId="5591EB18" w14:textId="77777777" w:rsidR="00F44BBA" w:rsidRPr="00EC788E" w:rsidRDefault="00F44BBA" w:rsidP="00F44BBA">
      <w:pPr>
        <w:numPr>
          <w:ilvl w:val="0"/>
          <w:numId w:val="60"/>
        </w:numPr>
        <w:rPr>
          <w:rFonts w:ascii="Arial" w:hAnsi="Arial" w:cs="Arial"/>
          <w:sz w:val="32"/>
          <w:szCs w:val="32"/>
        </w:rPr>
      </w:pPr>
      <w:r w:rsidRPr="00EC788E">
        <w:rPr>
          <w:rFonts w:ascii="Arial" w:hAnsi="Arial" w:cs="Arial"/>
          <w:b/>
          <w:bCs/>
          <w:sz w:val="32"/>
          <w:szCs w:val="32"/>
        </w:rPr>
        <w:t>Ценности.</w:t>
      </w:r>
      <w:r w:rsidRPr="00EC788E">
        <w:rPr>
          <w:rFonts w:ascii="Arial" w:hAnsi="Arial" w:cs="Arial"/>
          <w:sz w:val="32"/>
          <w:szCs w:val="32"/>
        </w:rPr>
        <w:t xml:space="preserve"> Определение того, что действительно важно для вас (семья, творчество, честность).</w:t>
      </w:r>
    </w:p>
    <w:p w14:paraId="59F4EC28" w14:textId="77777777" w:rsidR="00F44BBA" w:rsidRPr="00EC788E" w:rsidRDefault="00F44BBA" w:rsidP="00F44BBA">
      <w:pPr>
        <w:numPr>
          <w:ilvl w:val="0"/>
          <w:numId w:val="60"/>
        </w:numPr>
        <w:rPr>
          <w:rFonts w:ascii="Arial" w:hAnsi="Arial" w:cs="Arial"/>
          <w:sz w:val="32"/>
          <w:szCs w:val="32"/>
        </w:rPr>
      </w:pPr>
      <w:r w:rsidRPr="00EC788E">
        <w:rPr>
          <w:rFonts w:ascii="Arial" w:hAnsi="Arial" w:cs="Arial"/>
          <w:b/>
          <w:bCs/>
          <w:sz w:val="32"/>
          <w:szCs w:val="32"/>
        </w:rPr>
        <w:t>Принятие действий.</w:t>
      </w:r>
      <w:r w:rsidRPr="00EC788E">
        <w:rPr>
          <w:rFonts w:ascii="Arial" w:hAnsi="Arial" w:cs="Arial"/>
          <w:sz w:val="32"/>
          <w:szCs w:val="32"/>
        </w:rPr>
        <w:t xml:space="preserve"> Действие в соответствии с ценностями, несмотря на дискомфорт.</w:t>
      </w:r>
    </w:p>
    <w:p w14:paraId="24149EB6" w14:textId="77777777" w:rsidR="00F44BBA" w:rsidRPr="00EC788E" w:rsidRDefault="00F44BBA" w:rsidP="008014F3">
      <w:pPr>
        <w:rPr>
          <w:rFonts w:ascii="Arial" w:hAnsi="Arial" w:cs="Arial"/>
          <w:sz w:val="32"/>
          <w:szCs w:val="32"/>
        </w:rPr>
      </w:pPr>
      <w:r w:rsidRPr="00EC788E">
        <w:rPr>
          <w:rFonts w:ascii="Arial" w:hAnsi="Arial" w:cs="Arial"/>
          <w:b/>
          <w:bCs/>
          <w:sz w:val="32"/>
          <w:szCs w:val="32"/>
        </w:rPr>
        <w:t>ПОЛЬЗА ПРИ ВИНЕ</w:t>
      </w:r>
      <w:r w:rsidRPr="00EC788E">
        <w:rPr>
          <w:rFonts w:ascii="Arial" w:hAnsi="Arial" w:cs="Arial"/>
          <w:sz w:val="32"/>
          <w:szCs w:val="32"/>
        </w:rPr>
        <w:t xml:space="preserve"> Для людей с токсичной виной ACT особенно полезен, потому что он снимает борьбу. Борьба с мыслью «я виноват» часто усиливает эту мысль (парадоксальная интерференция). ACT говорит: «Да, ты чувствуешь вину. Позволь ей быть рядом. Но сделай выбор: жить ли тебе дальше, руководствуясь этим чувством?».</w:t>
      </w:r>
    </w:p>
    <w:p w14:paraId="46198056" w14:textId="77777777" w:rsidR="00F44BBA" w:rsidRPr="00EC788E" w:rsidRDefault="00F44BBA" w:rsidP="008014F3">
      <w:pPr>
        <w:rPr>
          <w:rFonts w:ascii="Arial" w:hAnsi="Arial" w:cs="Arial"/>
          <w:sz w:val="32"/>
          <w:szCs w:val="32"/>
        </w:rPr>
      </w:pPr>
      <w:r w:rsidRPr="00EC788E">
        <w:rPr>
          <w:rFonts w:ascii="Arial" w:hAnsi="Arial" w:cs="Arial"/>
          <w:sz w:val="32"/>
          <w:szCs w:val="32"/>
        </w:rPr>
        <w:t>Пациент начинает действовать в соответствии с ценностями (например, строить карьеру, растить детей), даже когда чувствует вину. Со временем действие создает новую нейронную память: «Я могу действовать, даже если есть дискомфорт». Это разрывает цикл избегания.</w:t>
      </w:r>
    </w:p>
    <w:p w14:paraId="5B5D4360"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4E1F4E2D">
          <v:rect id="_x0000_i1166" style="width:0;height:1.5pt" o:hralign="center" o:hrstd="t" o:hr="t" fillcolor="#a0a0a0" stroked="f"/>
        </w:pict>
      </w:r>
    </w:p>
    <w:p w14:paraId="23EE9570"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15.5 EMDR: РАБОТА С ТРАВМАТИЧЕСКОЙ ВИНОЙ</w:t>
      </w:r>
    </w:p>
    <w:p w14:paraId="12E7C22E"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EMDR (Eye </w:t>
      </w:r>
      <w:proofErr w:type="spellStart"/>
      <w:r w:rsidRPr="00EC788E">
        <w:rPr>
          <w:rFonts w:ascii="Arial" w:hAnsi="Arial" w:cs="Arial"/>
          <w:sz w:val="32"/>
          <w:szCs w:val="32"/>
        </w:rPr>
        <w:t>Movement</w:t>
      </w:r>
      <w:proofErr w:type="spellEnd"/>
      <w:r w:rsidRPr="00EC788E">
        <w:rPr>
          <w:rFonts w:ascii="Arial" w:hAnsi="Arial" w:cs="Arial"/>
          <w:sz w:val="32"/>
          <w:szCs w:val="32"/>
        </w:rPr>
        <w:t xml:space="preserve"> </w:t>
      </w:r>
      <w:proofErr w:type="spellStart"/>
      <w:r w:rsidRPr="00EC788E">
        <w:rPr>
          <w:rFonts w:ascii="Arial" w:hAnsi="Arial" w:cs="Arial"/>
          <w:sz w:val="32"/>
          <w:szCs w:val="32"/>
        </w:rPr>
        <w:t>Desensitization</w:t>
      </w:r>
      <w:proofErr w:type="spellEnd"/>
      <w:r w:rsidRPr="00EC788E">
        <w:rPr>
          <w:rFonts w:ascii="Arial" w:hAnsi="Arial" w:cs="Arial"/>
          <w:sz w:val="32"/>
          <w:szCs w:val="32"/>
        </w:rPr>
        <w:t xml:space="preserve"> </w:t>
      </w:r>
      <w:proofErr w:type="spellStart"/>
      <w:r w:rsidRPr="00EC788E">
        <w:rPr>
          <w:rFonts w:ascii="Arial" w:hAnsi="Arial" w:cs="Arial"/>
          <w:sz w:val="32"/>
          <w:szCs w:val="32"/>
        </w:rPr>
        <w:t>and</w:t>
      </w:r>
      <w:proofErr w:type="spellEnd"/>
      <w:r w:rsidRPr="00EC788E">
        <w:rPr>
          <w:rFonts w:ascii="Arial" w:hAnsi="Arial" w:cs="Arial"/>
          <w:sz w:val="32"/>
          <w:szCs w:val="32"/>
        </w:rPr>
        <w:t xml:space="preserve"> </w:t>
      </w:r>
      <w:proofErr w:type="spellStart"/>
      <w:r w:rsidRPr="00EC788E">
        <w:rPr>
          <w:rFonts w:ascii="Arial" w:hAnsi="Arial" w:cs="Arial"/>
          <w:sz w:val="32"/>
          <w:szCs w:val="32"/>
        </w:rPr>
        <w:t>Reprocessing</w:t>
      </w:r>
      <w:proofErr w:type="spellEnd"/>
      <w:r w:rsidRPr="00EC788E">
        <w:rPr>
          <w:rFonts w:ascii="Arial" w:hAnsi="Arial" w:cs="Arial"/>
          <w:sz w:val="32"/>
          <w:szCs w:val="32"/>
        </w:rPr>
        <w:t xml:space="preserve">) — десенсибилизация и повторная обработка движением глаз. Это </w:t>
      </w:r>
      <w:r w:rsidRPr="00EC788E">
        <w:rPr>
          <w:rFonts w:ascii="Arial" w:hAnsi="Arial" w:cs="Arial"/>
          <w:sz w:val="32"/>
          <w:szCs w:val="32"/>
        </w:rPr>
        <w:lastRenderedPageBreak/>
        <w:t>метод, первоначально созданный для лечения посттравматического стрессового расстройства (ПТСР), который показывает высокую эффективность при работе с глубоко укоренившимся чувством вины, возникшим из травматического опыта.</w:t>
      </w:r>
    </w:p>
    <w:p w14:paraId="6011260B" w14:textId="77777777" w:rsidR="00F44BBA" w:rsidRPr="00EC788E" w:rsidRDefault="00F44BBA" w:rsidP="008014F3">
      <w:pPr>
        <w:rPr>
          <w:rFonts w:ascii="Arial" w:hAnsi="Arial" w:cs="Arial"/>
          <w:sz w:val="32"/>
          <w:szCs w:val="32"/>
        </w:rPr>
      </w:pPr>
      <w:r w:rsidRPr="00EC788E">
        <w:rPr>
          <w:rFonts w:ascii="Arial" w:hAnsi="Arial" w:cs="Arial"/>
          <w:b/>
          <w:bCs/>
          <w:sz w:val="32"/>
          <w:szCs w:val="32"/>
        </w:rPr>
        <w:t xml:space="preserve">МЕХАНИЗМ </w:t>
      </w:r>
      <w:proofErr w:type="gramStart"/>
      <w:r w:rsidRPr="00EC788E">
        <w:rPr>
          <w:rFonts w:ascii="Arial" w:hAnsi="Arial" w:cs="Arial"/>
          <w:b/>
          <w:bCs/>
          <w:sz w:val="32"/>
          <w:szCs w:val="32"/>
        </w:rPr>
        <w:t>DUAL ATTENTION</w:t>
      </w:r>
      <w:r w:rsidRPr="00EC788E">
        <w:rPr>
          <w:rFonts w:ascii="Arial" w:hAnsi="Arial" w:cs="Arial"/>
          <w:sz w:val="32"/>
          <w:szCs w:val="32"/>
        </w:rPr>
        <w:t xml:space="preserve"> Во время</w:t>
      </w:r>
      <w:proofErr w:type="gramEnd"/>
      <w:r w:rsidRPr="00EC788E">
        <w:rPr>
          <w:rFonts w:ascii="Arial" w:hAnsi="Arial" w:cs="Arial"/>
          <w:sz w:val="32"/>
          <w:szCs w:val="32"/>
        </w:rPr>
        <w:t xml:space="preserve"> сессии клиент фокусируется на травматической памяти и одновременно выполняет движения глазами (или другую стимуляцию). Это заставляет мозг обрабатывать воспоминание иначе, интегрируя его в обычную сеть памяти и снижая эмоциональную заряженность.</w:t>
      </w:r>
    </w:p>
    <w:p w14:paraId="0CED4AD7" w14:textId="77777777" w:rsidR="00F44BBA" w:rsidRPr="00EC788E" w:rsidRDefault="00F44BBA" w:rsidP="008014F3">
      <w:pPr>
        <w:rPr>
          <w:rFonts w:ascii="Arial" w:hAnsi="Arial" w:cs="Arial"/>
          <w:sz w:val="32"/>
          <w:szCs w:val="32"/>
        </w:rPr>
      </w:pPr>
      <w:r w:rsidRPr="00EC788E">
        <w:rPr>
          <w:rFonts w:ascii="Arial" w:hAnsi="Arial" w:cs="Arial"/>
          <w:b/>
          <w:bCs/>
          <w:sz w:val="32"/>
          <w:szCs w:val="32"/>
        </w:rPr>
        <w:t>ПРИМЕНЕНИЕ ПРИ ВИНЕ</w:t>
      </w:r>
      <w:r w:rsidRPr="00EC788E">
        <w:rPr>
          <w:rFonts w:ascii="Arial" w:hAnsi="Arial" w:cs="Arial"/>
          <w:sz w:val="32"/>
          <w:szCs w:val="32"/>
        </w:rPr>
        <w:t xml:space="preserve"> EMDR идеально подходит, когда вина связана с конкретными травмирующими событиями (насилие в детстве, насилие в браке, сексуальные нарушения). Например, история Сабины (Глава 2) — инцидент на детской площадке, где её насильно заставили извиняться — создавала травматическую память: «Я плохая, потому что меня заставили».</w:t>
      </w:r>
    </w:p>
    <w:p w14:paraId="065CE197" w14:textId="77777777" w:rsidR="00F44BBA" w:rsidRPr="00EC788E" w:rsidRDefault="00F44BBA" w:rsidP="008014F3">
      <w:pPr>
        <w:rPr>
          <w:rFonts w:ascii="Arial" w:hAnsi="Arial" w:cs="Arial"/>
          <w:sz w:val="32"/>
          <w:szCs w:val="32"/>
        </w:rPr>
      </w:pPr>
      <w:r w:rsidRPr="00EC788E">
        <w:rPr>
          <w:rFonts w:ascii="Arial" w:hAnsi="Arial" w:cs="Arial"/>
          <w:sz w:val="32"/>
          <w:szCs w:val="32"/>
        </w:rPr>
        <w:t>После курса EMDR у клиентов снижается реактивность на триггеры. Они не забывают событие, но оно больше не вызывает паники или шепчущего голоса в голове. Они помнят событие как историю, а не как определение личности.</w:t>
      </w:r>
    </w:p>
    <w:p w14:paraId="34471C46" w14:textId="77777777" w:rsidR="00F44BBA" w:rsidRPr="00EC788E" w:rsidRDefault="00F44BBA" w:rsidP="008014F3">
      <w:pPr>
        <w:rPr>
          <w:rFonts w:ascii="Arial" w:hAnsi="Arial" w:cs="Arial"/>
          <w:sz w:val="32"/>
          <w:szCs w:val="32"/>
        </w:rPr>
      </w:pPr>
      <w:r w:rsidRPr="00EC788E">
        <w:rPr>
          <w:rFonts w:ascii="Arial" w:hAnsi="Arial" w:cs="Arial"/>
          <w:b/>
          <w:bCs/>
          <w:sz w:val="32"/>
          <w:szCs w:val="32"/>
        </w:rPr>
        <w:t>КЛИНИЧЕСКАЯ ВАЖНОСТЬ</w:t>
      </w:r>
      <w:r w:rsidRPr="00EC788E">
        <w:rPr>
          <w:rFonts w:ascii="Arial" w:hAnsi="Arial" w:cs="Arial"/>
          <w:sz w:val="32"/>
          <w:szCs w:val="32"/>
        </w:rPr>
        <w:t xml:space="preserve"> EMDR не заменяет другие методы, а дополняет их. Его стоит использовать, когда когнитивная работа блокируется высокой эмоциональной реакцией.</w:t>
      </w:r>
    </w:p>
    <w:p w14:paraId="271468AC"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2206F562">
          <v:rect id="_x0000_i1167" style="width:0;height:1.5pt" o:hralign="center" o:hrstd="t" o:hr="t" fillcolor="#a0a0a0" stroked="f"/>
        </w:pict>
      </w:r>
    </w:p>
    <w:p w14:paraId="55004DA6"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15.6 ТЕХНИКИ «ПУСТОГО СТУЛА» И ПИСЬМА</w:t>
      </w:r>
    </w:p>
    <w:p w14:paraId="07AFB7DE" w14:textId="77777777" w:rsidR="00F44BBA" w:rsidRPr="00EC788E" w:rsidRDefault="00F44BBA" w:rsidP="008014F3">
      <w:pPr>
        <w:rPr>
          <w:rFonts w:ascii="Arial" w:hAnsi="Arial" w:cs="Arial"/>
          <w:sz w:val="32"/>
          <w:szCs w:val="32"/>
        </w:rPr>
      </w:pPr>
      <w:r w:rsidRPr="00EC788E">
        <w:rPr>
          <w:rFonts w:ascii="Arial" w:hAnsi="Arial" w:cs="Arial"/>
          <w:sz w:val="32"/>
          <w:szCs w:val="32"/>
        </w:rPr>
        <w:t>В рамках гуманистического направления и схема-терапии широко используются техники, позволяющие проработать внутренние конфликты.</w:t>
      </w:r>
    </w:p>
    <w:p w14:paraId="7B2D7BF6" w14:textId="77777777" w:rsidR="00F44BBA" w:rsidRPr="00EC788E" w:rsidRDefault="00F44BBA" w:rsidP="008014F3">
      <w:pPr>
        <w:rPr>
          <w:rFonts w:ascii="Arial" w:hAnsi="Arial" w:cs="Arial"/>
          <w:sz w:val="32"/>
          <w:szCs w:val="32"/>
        </w:rPr>
      </w:pPr>
      <w:r w:rsidRPr="00EC788E">
        <w:rPr>
          <w:rFonts w:ascii="Arial" w:hAnsi="Arial" w:cs="Arial"/>
          <w:b/>
          <w:bCs/>
          <w:sz w:val="32"/>
          <w:szCs w:val="32"/>
        </w:rPr>
        <w:lastRenderedPageBreak/>
        <w:t>Техника «Пустого стула».</w:t>
      </w:r>
      <w:r w:rsidRPr="00EC788E">
        <w:rPr>
          <w:rFonts w:ascii="Arial" w:hAnsi="Arial" w:cs="Arial"/>
          <w:sz w:val="32"/>
          <w:szCs w:val="32"/>
        </w:rPr>
        <w:t xml:space="preserve"> Пациент представляет внутренний критик как отдельного человека на пустом стуле. Он говорит ему вслух все свои обиды, претензии и гнев. Затем пациент пересаживается на этот стул и отвечает от имени внутреннего критика. Это позволяет осознать функцию критики (часто защита от боли) и начать переговоры с ним: «Спасибо за защиту, но теперь ты мне мешаешь».</w:t>
      </w:r>
    </w:p>
    <w:p w14:paraId="1AF9950A" w14:textId="77777777" w:rsidR="00F44BBA" w:rsidRPr="00EC788E" w:rsidRDefault="00F44BBA" w:rsidP="008014F3">
      <w:pPr>
        <w:rPr>
          <w:rFonts w:ascii="Arial" w:hAnsi="Arial" w:cs="Arial"/>
          <w:sz w:val="32"/>
          <w:szCs w:val="32"/>
        </w:rPr>
      </w:pPr>
      <w:r w:rsidRPr="00EC788E">
        <w:rPr>
          <w:rFonts w:ascii="Arial" w:hAnsi="Arial" w:cs="Arial"/>
          <w:b/>
          <w:bCs/>
          <w:sz w:val="32"/>
          <w:szCs w:val="32"/>
        </w:rPr>
        <w:t>Письмо к внутреннему критику.</w:t>
      </w:r>
      <w:r w:rsidRPr="00EC788E">
        <w:rPr>
          <w:rFonts w:ascii="Arial" w:hAnsi="Arial" w:cs="Arial"/>
          <w:sz w:val="32"/>
          <w:szCs w:val="32"/>
        </w:rPr>
        <w:t xml:space="preserve"> Написать письмо от имени критика, а затем письмо в ответ от имени заботящегося взрослого. Это создает дистанцию между личностью и голосом.</w:t>
      </w:r>
    </w:p>
    <w:p w14:paraId="73D76018" w14:textId="77777777" w:rsidR="00F44BBA" w:rsidRPr="00EC788E" w:rsidRDefault="00F44BBA" w:rsidP="008014F3">
      <w:pPr>
        <w:rPr>
          <w:rFonts w:ascii="Arial" w:hAnsi="Arial" w:cs="Arial"/>
          <w:sz w:val="32"/>
          <w:szCs w:val="32"/>
        </w:rPr>
      </w:pPr>
      <w:r w:rsidRPr="00EC788E">
        <w:rPr>
          <w:rFonts w:ascii="Arial" w:hAnsi="Arial" w:cs="Arial"/>
          <w:b/>
          <w:bCs/>
          <w:sz w:val="32"/>
          <w:szCs w:val="32"/>
        </w:rPr>
        <w:t>Письмо к жертве.</w:t>
      </w:r>
      <w:r w:rsidRPr="00EC788E">
        <w:rPr>
          <w:rFonts w:ascii="Arial" w:hAnsi="Arial" w:cs="Arial"/>
          <w:sz w:val="32"/>
          <w:szCs w:val="32"/>
        </w:rPr>
        <w:t xml:space="preserve"> Написать письмо человеку, которому причинён вред (или воображаемому образу). Это позволяет символически исправить ситуацию, выпросить прощение, принять ответственность, если она есть. Если виноваты сами — простить себя.</w:t>
      </w:r>
    </w:p>
    <w:p w14:paraId="288E7327"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00006CB3">
          <v:rect id="_x0000_i1168" style="width:0;height:1.5pt" o:hralign="center" o:hrstd="t" o:hr="t" fillcolor="#a0a0a0" stroked="f"/>
        </w:pict>
      </w:r>
    </w:p>
    <w:p w14:paraId="7BE47183"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15.7 МЕЖДУНАРОДНЫЙ ОПЫТ: ЧТО РАБОТАЕТ ЛУЧШЕ?</w:t>
      </w:r>
    </w:p>
    <w:p w14:paraId="05E3A056" w14:textId="77777777" w:rsidR="00F44BBA" w:rsidRPr="00EC788E" w:rsidRDefault="00F44BBA" w:rsidP="008014F3">
      <w:pPr>
        <w:rPr>
          <w:rFonts w:ascii="Arial" w:hAnsi="Arial" w:cs="Arial"/>
          <w:sz w:val="32"/>
          <w:szCs w:val="32"/>
        </w:rPr>
      </w:pPr>
      <w:r w:rsidRPr="00EC788E">
        <w:rPr>
          <w:rFonts w:ascii="Arial" w:hAnsi="Arial" w:cs="Arial"/>
          <w:sz w:val="32"/>
          <w:szCs w:val="32"/>
        </w:rPr>
        <w:t>Различные исследователи сравнивали эффективность подходов. Вот основные выводы: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40"/>
        <w:gridCol w:w="3410"/>
        <w:gridCol w:w="4402"/>
      </w:tblGrid>
      <w:tr w:rsidR="00F44BBA" w:rsidRPr="00EC788E" w14:paraId="58BFF19E" w14:textId="77777777" w:rsidTr="008014F3">
        <w:trPr>
          <w:tblHeader/>
          <w:tblCellSpacing w:w="15" w:type="dxa"/>
        </w:trPr>
        <w:tc>
          <w:tcPr>
            <w:tcW w:w="0" w:type="auto"/>
            <w:tcBorders>
              <w:top w:val="single" w:sz="2" w:space="0" w:color="E3E3E3"/>
              <w:left w:val="single" w:sz="2" w:space="0" w:color="E3E3E3"/>
            </w:tcBorders>
            <w:vAlign w:val="center"/>
            <w:hideMark/>
          </w:tcPr>
          <w:p w14:paraId="088AAC88"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Метод</w:t>
            </w:r>
          </w:p>
        </w:tc>
        <w:tc>
          <w:tcPr>
            <w:tcW w:w="0" w:type="auto"/>
            <w:tcBorders>
              <w:top w:val="single" w:sz="2" w:space="0" w:color="E3E3E3"/>
              <w:left w:val="single" w:sz="2" w:space="0" w:color="E3E3E3"/>
            </w:tcBorders>
            <w:vAlign w:val="center"/>
            <w:hideMark/>
          </w:tcPr>
          <w:p w14:paraId="4B09941B"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Когда эффективнее всего?</w:t>
            </w:r>
          </w:p>
        </w:tc>
        <w:tc>
          <w:tcPr>
            <w:tcW w:w="0" w:type="auto"/>
            <w:tcBorders>
              <w:top w:val="single" w:sz="2" w:space="0" w:color="E3E3E3"/>
              <w:left w:val="single" w:sz="2" w:space="0" w:color="E3E3E3"/>
              <w:right w:val="nil"/>
            </w:tcBorders>
            <w:vAlign w:val="center"/>
            <w:hideMark/>
          </w:tcPr>
          <w:p w14:paraId="49839A36"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Ограничения</w:t>
            </w:r>
          </w:p>
        </w:tc>
      </w:tr>
      <w:tr w:rsidR="00F44BBA" w:rsidRPr="00EC788E" w14:paraId="4F6014F5" w14:textId="77777777" w:rsidTr="008014F3">
        <w:trPr>
          <w:tblCellSpacing w:w="15" w:type="dxa"/>
        </w:trPr>
        <w:tc>
          <w:tcPr>
            <w:tcW w:w="0" w:type="auto"/>
            <w:tcBorders>
              <w:top w:val="single" w:sz="2" w:space="0" w:color="E3E3E3"/>
              <w:left w:val="single" w:sz="2" w:space="0" w:color="E3E3E3"/>
            </w:tcBorders>
            <w:vAlign w:val="center"/>
            <w:hideMark/>
          </w:tcPr>
          <w:p w14:paraId="56A518BB" w14:textId="77777777" w:rsidR="00F44BBA" w:rsidRPr="00EC788E" w:rsidRDefault="00F44BBA" w:rsidP="008014F3">
            <w:pPr>
              <w:rPr>
                <w:rFonts w:ascii="Arial" w:hAnsi="Arial" w:cs="Arial"/>
                <w:sz w:val="32"/>
                <w:szCs w:val="32"/>
              </w:rPr>
            </w:pPr>
            <w:r w:rsidRPr="00EC788E">
              <w:rPr>
                <w:rFonts w:ascii="Arial" w:hAnsi="Arial" w:cs="Arial"/>
                <w:b/>
                <w:bCs/>
                <w:sz w:val="32"/>
                <w:szCs w:val="32"/>
              </w:rPr>
              <w:t>КПТ</w:t>
            </w:r>
          </w:p>
        </w:tc>
        <w:tc>
          <w:tcPr>
            <w:tcW w:w="0" w:type="auto"/>
            <w:tcBorders>
              <w:top w:val="single" w:sz="2" w:space="0" w:color="E3E3E3"/>
              <w:left w:val="single" w:sz="2" w:space="0" w:color="E3E3E3"/>
            </w:tcBorders>
            <w:vAlign w:val="center"/>
            <w:hideMark/>
          </w:tcPr>
          <w:p w14:paraId="16B2B213" w14:textId="77777777" w:rsidR="00F44BBA" w:rsidRPr="00EC788E" w:rsidRDefault="00F44BBA" w:rsidP="008014F3">
            <w:pPr>
              <w:rPr>
                <w:rFonts w:ascii="Arial" w:hAnsi="Arial" w:cs="Arial"/>
                <w:sz w:val="32"/>
                <w:szCs w:val="32"/>
              </w:rPr>
            </w:pPr>
            <w:r w:rsidRPr="00EC788E">
              <w:rPr>
                <w:rFonts w:ascii="Arial" w:hAnsi="Arial" w:cs="Arial"/>
                <w:sz w:val="32"/>
                <w:szCs w:val="32"/>
              </w:rPr>
              <w:t>Конструктивная вина, когнитивные искажения.</w:t>
            </w:r>
          </w:p>
        </w:tc>
        <w:tc>
          <w:tcPr>
            <w:tcW w:w="0" w:type="auto"/>
            <w:tcBorders>
              <w:top w:val="single" w:sz="2" w:space="0" w:color="E3E3E3"/>
              <w:left w:val="single" w:sz="2" w:space="0" w:color="E3E3E3"/>
              <w:right w:val="nil"/>
            </w:tcBorders>
            <w:vAlign w:val="center"/>
            <w:hideMark/>
          </w:tcPr>
          <w:p w14:paraId="60664B35" w14:textId="77777777" w:rsidR="00F44BBA" w:rsidRPr="00EC788E" w:rsidRDefault="00F44BBA" w:rsidP="008014F3">
            <w:pPr>
              <w:rPr>
                <w:rFonts w:ascii="Arial" w:hAnsi="Arial" w:cs="Arial"/>
                <w:sz w:val="32"/>
                <w:szCs w:val="32"/>
              </w:rPr>
            </w:pPr>
            <w:r w:rsidRPr="00EC788E">
              <w:rPr>
                <w:rFonts w:ascii="Arial" w:hAnsi="Arial" w:cs="Arial"/>
                <w:sz w:val="32"/>
                <w:szCs w:val="32"/>
              </w:rPr>
              <w:t>Менее эффективен при глубоком стыде и травме.</w:t>
            </w:r>
          </w:p>
        </w:tc>
      </w:tr>
      <w:tr w:rsidR="00F44BBA" w:rsidRPr="00EC788E" w14:paraId="61E630CB" w14:textId="77777777" w:rsidTr="008014F3">
        <w:trPr>
          <w:tblCellSpacing w:w="15" w:type="dxa"/>
        </w:trPr>
        <w:tc>
          <w:tcPr>
            <w:tcW w:w="0" w:type="auto"/>
            <w:tcBorders>
              <w:top w:val="single" w:sz="2" w:space="0" w:color="E3E3E3"/>
              <w:left w:val="single" w:sz="2" w:space="0" w:color="E3E3E3"/>
            </w:tcBorders>
            <w:vAlign w:val="center"/>
            <w:hideMark/>
          </w:tcPr>
          <w:p w14:paraId="3410D9A4" w14:textId="77777777" w:rsidR="00F44BBA" w:rsidRPr="00EC788E" w:rsidRDefault="00F44BBA" w:rsidP="008014F3">
            <w:pPr>
              <w:rPr>
                <w:rFonts w:ascii="Arial" w:hAnsi="Arial" w:cs="Arial"/>
                <w:sz w:val="32"/>
                <w:szCs w:val="32"/>
              </w:rPr>
            </w:pPr>
            <w:r w:rsidRPr="00EC788E">
              <w:rPr>
                <w:rFonts w:ascii="Arial" w:hAnsi="Arial" w:cs="Arial"/>
                <w:b/>
                <w:bCs/>
                <w:sz w:val="32"/>
                <w:szCs w:val="32"/>
              </w:rPr>
              <w:t>CFT</w:t>
            </w:r>
          </w:p>
        </w:tc>
        <w:tc>
          <w:tcPr>
            <w:tcW w:w="0" w:type="auto"/>
            <w:tcBorders>
              <w:top w:val="single" w:sz="2" w:space="0" w:color="E3E3E3"/>
              <w:left w:val="single" w:sz="2" w:space="0" w:color="E3E3E3"/>
            </w:tcBorders>
            <w:vAlign w:val="center"/>
            <w:hideMark/>
          </w:tcPr>
          <w:p w14:paraId="057A2BDE" w14:textId="77777777" w:rsidR="00F44BBA" w:rsidRPr="00EC788E" w:rsidRDefault="00F44BBA" w:rsidP="008014F3">
            <w:pPr>
              <w:rPr>
                <w:rFonts w:ascii="Arial" w:hAnsi="Arial" w:cs="Arial"/>
                <w:sz w:val="32"/>
                <w:szCs w:val="32"/>
              </w:rPr>
            </w:pPr>
            <w:r w:rsidRPr="00EC788E">
              <w:rPr>
                <w:rFonts w:ascii="Arial" w:hAnsi="Arial" w:cs="Arial"/>
                <w:sz w:val="32"/>
                <w:szCs w:val="32"/>
              </w:rPr>
              <w:t>Хроническая самокритика, высокая тревога, стыд.</w:t>
            </w:r>
          </w:p>
        </w:tc>
        <w:tc>
          <w:tcPr>
            <w:tcW w:w="0" w:type="auto"/>
            <w:tcBorders>
              <w:top w:val="single" w:sz="2" w:space="0" w:color="E3E3E3"/>
              <w:left w:val="single" w:sz="2" w:space="0" w:color="E3E3E3"/>
              <w:right w:val="nil"/>
            </w:tcBorders>
            <w:vAlign w:val="center"/>
            <w:hideMark/>
          </w:tcPr>
          <w:p w14:paraId="3AF19B78" w14:textId="77777777" w:rsidR="00F44BBA" w:rsidRPr="00EC788E" w:rsidRDefault="00F44BBA" w:rsidP="008014F3">
            <w:pPr>
              <w:rPr>
                <w:rFonts w:ascii="Arial" w:hAnsi="Arial" w:cs="Arial"/>
                <w:sz w:val="32"/>
                <w:szCs w:val="32"/>
              </w:rPr>
            </w:pPr>
            <w:r w:rsidRPr="00EC788E">
              <w:rPr>
                <w:rFonts w:ascii="Arial" w:hAnsi="Arial" w:cs="Arial"/>
                <w:sz w:val="32"/>
                <w:szCs w:val="32"/>
              </w:rPr>
              <w:t>Требует времени для формирования навыков успокоения.</w:t>
            </w:r>
          </w:p>
        </w:tc>
      </w:tr>
      <w:tr w:rsidR="00F44BBA" w:rsidRPr="00EC788E" w14:paraId="18EB8635" w14:textId="77777777" w:rsidTr="008014F3">
        <w:trPr>
          <w:tblCellSpacing w:w="15" w:type="dxa"/>
        </w:trPr>
        <w:tc>
          <w:tcPr>
            <w:tcW w:w="0" w:type="auto"/>
            <w:tcBorders>
              <w:top w:val="single" w:sz="2" w:space="0" w:color="E3E3E3"/>
              <w:left w:val="single" w:sz="2" w:space="0" w:color="E3E3E3"/>
            </w:tcBorders>
            <w:vAlign w:val="center"/>
            <w:hideMark/>
          </w:tcPr>
          <w:p w14:paraId="56EAD2A8" w14:textId="77777777" w:rsidR="00F44BBA" w:rsidRPr="00EC788E" w:rsidRDefault="00F44BBA" w:rsidP="008014F3">
            <w:pPr>
              <w:rPr>
                <w:rFonts w:ascii="Arial" w:hAnsi="Arial" w:cs="Arial"/>
                <w:sz w:val="32"/>
                <w:szCs w:val="32"/>
              </w:rPr>
            </w:pPr>
            <w:r w:rsidRPr="00EC788E">
              <w:rPr>
                <w:rFonts w:ascii="Arial" w:hAnsi="Arial" w:cs="Arial"/>
                <w:b/>
                <w:bCs/>
                <w:sz w:val="32"/>
                <w:szCs w:val="32"/>
              </w:rPr>
              <w:lastRenderedPageBreak/>
              <w:t>ACT</w:t>
            </w:r>
          </w:p>
        </w:tc>
        <w:tc>
          <w:tcPr>
            <w:tcW w:w="0" w:type="auto"/>
            <w:tcBorders>
              <w:top w:val="single" w:sz="2" w:space="0" w:color="E3E3E3"/>
              <w:left w:val="single" w:sz="2" w:space="0" w:color="E3E3E3"/>
            </w:tcBorders>
            <w:vAlign w:val="center"/>
            <w:hideMark/>
          </w:tcPr>
          <w:p w14:paraId="09A05AFD" w14:textId="77777777" w:rsidR="00F44BBA" w:rsidRPr="00EC788E" w:rsidRDefault="00F44BBA" w:rsidP="008014F3">
            <w:pPr>
              <w:rPr>
                <w:rFonts w:ascii="Arial" w:hAnsi="Arial" w:cs="Arial"/>
                <w:sz w:val="32"/>
                <w:szCs w:val="32"/>
              </w:rPr>
            </w:pPr>
            <w:r w:rsidRPr="00EC788E">
              <w:rPr>
                <w:rFonts w:ascii="Arial" w:hAnsi="Arial" w:cs="Arial"/>
                <w:sz w:val="32"/>
                <w:szCs w:val="32"/>
              </w:rPr>
              <w:t>Принятие прошлого, работа с ценностями.</w:t>
            </w:r>
          </w:p>
        </w:tc>
        <w:tc>
          <w:tcPr>
            <w:tcW w:w="0" w:type="auto"/>
            <w:tcBorders>
              <w:top w:val="single" w:sz="2" w:space="0" w:color="E3E3E3"/>
              <w:left w:val="single" w:sz="2" w:space="0" w:color="E3E3E3"/>
              <w:right w:val="nil"/>
            </w:tcBorders>
            <w:vAlign w:val="center"/>
            <w:hideMark/>
          </w:tcPr>
          <w:p w14:paraId="67CF5B39" w14:textId="77777777" w:rsidR="00F44BBA" w:rsidRPr="00EC788E" w:rsidRDefault="00F44BBA" w:rsidP="008014F3">
            <w:pPr>
              <w:rPr>
                <w:rFonts w:ascii="Arial" w:hAnsi="Arial" w:cs="Arial"/>
                <w:sz w:val="32"/>
                <w:szCs w:val="32"/>
              </w:rPr>
            </w:pPr>
            <w:r w:rsidRPr="00EC788E">
              <w:rPr>
                <w:rFonts w:ascii="Arial" w:hAnsi="Arial" w:cs="Arial"/>
                <w:sz w:val="32"/>
                <w:szCs w:val="32"/>
              </w:rPr>
              <w:t>Может казаться пассивным людям, нуждающимся в действиях.</w:t>
            </w:r>
          </w:p>
        </w:tc>
      </w:tr>
      <w:tr w:rsidR="00F44BBA" w:rsidRPr="00EC788E" w14:paraId="7DFC72F2" w14:textId="77777777" w:rsidTr="008014F3">
        <w:trPr>
          <w:tblCellSpacing w:w="15" w:type="dxa"/>
        </w:trPr>
        <w:tc>
          <w:tcPr>
            <w:tcW w:w="0" w:type="auto"/>
            <w:tcBorders>
              <w:top w:val="single" w:sz="2" w:space="0" w:color="E3E3E3"/>
              <w:left w:val="single" w:sz="2" w:space="0" w:color="E3E3E3"/>
            </w:tcBorders>
            <w:vAlign w:val="center"/>
            <w:hideMark/>
          </w:tcPr>
          <w:p w14:paraId="1E885355" w14:textId="77777777" w:rsidR="00F44BBA" w:rsidRPr="00EC788E" w:rsidRDefault="00F44BBA" w:rsidP="008014F3">
            <w:pPr>
              <w:rPr>
                <w:rFonts w:ascii="Arial" w:hAnsi="Arial" w:cs="Arial"/>
                <w:sz w:val="32"/>
                <w:szCs w:val="32"/>
              </w:rPr>
            </w:pPr>
            <w:r w:rsidRPr="00EC788E">
              <w:rPr>
                <w:rFonts w:ascii="Arial" w:hAnsi="Arial" w:cs="Arial"/>
                <w:b/>
                <w:bCs/>
                <w:sz w:val="32"/>
                <w:szCs w:val="32"/>
              </w:rPr>
              <w:t>EMDR</w:t>
            </w:r>
          </w:p>
        </w:tc>
        <w:tc>
          <w:tcPr>
            <w:tcW w:w="0" w:type="auto"/>
            <w:tcBorders>
              <w:top w:val="single" w:sz="2" w:space="0" w:color="E3E3E3"/>
              <w:left w:val="single" w:sz="2" w:space="0" w:color="E3E3E3"/>
            </w:tcBorders>
            <w:vAlign w:val="center"/>
            <w:hideMark/>
          </w:tcPr>
          <w:p w14:paraId="6EF1A091" w14:textId="77777777" w:rsidR="00F44BBA" w:rsidRPr="00EC788E" w:rsidRDefault="00F44BBA" w:rsidP="008014F3">
            <w:pPr>
              <w:rPr>
                <w:rFonts w:ascii="Arial" w:hAnsi="Arial" w:cs="Arial"/>
                <w:sz w:val="32"/>
                <w:szCs w:val="32"/>
              </w:rPr>
            </w:pPr>
            <w:r w:rsidRPr="00EC788E">
              <w:rPr>
                <w:rFonts w:ascii="Arial" w:hAnsi="Arial" w:cs="Arial"/>
                <w:sz w:val="32"/>
                <w:szCs w:val="32"/>
              </w:rPr>
              <w:t>Травматический опыт, детские травмы, ПТСР.</w:t>
            </w:r>
          </w:p>
        </w:tc>
        <w:tc>
          <w:tcPr>
            <w:tcW w:w="0" w:type="auto"/>
            <w:tcBorders>
              <w:top w:val="single" w:sz="2" w:space="0" w:color="E3E3E3"/>
              <w:left w:val="single" w:sz="2" w:space="0" w:color="E3E3E3"/>
              <w:right w:val="nil"/>
            </w:tcBorders>
            <w:vAlign w:val="center"/>
            <w:hideMark/>
          </w:tcPr>
          <w:p w14:paraId="46A9DFD3" w14:textId="77777777" w:rsidR="00F44BBA" w:rsidRPr="00EC788E" w:rsidRDefault="00F44BBA" w:rsidP="008014F3">
            <w:pPr>
              <w:rPr>
                <w:rFonts w:ascii="Arial" w:hAnsi="Arial" w:cs="Arial"/>
                <w:sz w:val="32"/>
                <w:szCs w:val="32"/>
              </w:rPr>
            </w:pPr>
            <w:r w:rsidRPr="00EC788E">
              <w:rPr>
                <w:rFonts w:ascii="Arial" w:hAnsi="Arial" w:cs="Arial"/>
                <w:sz w:val="32"/>
                <w:szCs w:val="32"/>
              </w:rPr>
              <w:t>Не работает без подготовки и ресурсов пациента.</w:t>
            </w:r>
          </w:p>
        </w:tc>
      </w:tr>
      <w:tr w:rsidR="00F44BBA" w:rsidRPr="00EC788E" w14:paraId="1C44EA81" w14:textId="77777777" w:rsidTr="008014F3">
        <w:trPr>
          <w:tblCellSpacing w:w="15" w:type="dxa"/>
        </w:trPr>
        <w:tc>
          <w:tcPr>
            <w:tcW w:w="0" w:type="auto"/>
            <w:tcBorders>
              <w:top w:val="single" w:sz="2" w:space="0" w:color="E3E3E3"/>
              <w:left w:val="single" w:sz="2" w:space="0" w:color="E3E3E3"/>
              <w:bottom w:val="nil"/>
            </w:tcBorders>
            <w:vAlign w:val="center"/>
            <w:hideMark/>
          </w:tcPr>
          <w:p w14:paraId="58D2B130" w14:textId="77777777" w:rsidR="00F44BBA" w:rsidRPr="00EC788E" w:rsidRDefault="00F44BBA" w:rsidP="008014F3">
            <w:pPr>
              <w:rPr>
                <w:rFonts w:ascii="Arial" w:hAnsi="Arial" w:cs="Arial"/>
                <w:sz w:val="32"/>
                <w:szCs w:val="32"/>
              </w:rPr>
            </w:pPr>
            <w:r w:rsidRPr="00EC788E">
              <w:rPr>
                <w:rFonts w:ascii="Arial" w:hAnsi="Arial" w:cs="Arial"/>
                <w:b/>
                <w:bCs/>
                <w:sz w:val="32"/>
                <w:szCs w:val="32"/>
              </w:rPr>
              <w:t>Схема-терапия</w:t>
            </w:r>
          </w:p>
        </w:tc>
        <w:tc>
          <w:tcPr>
            <w:tcW w:w="0" w:type="auto"/>
            <w:tcBorders>
              <w:top w:val="single" w:sz="2" w:space="0" w:color="E3E3E3"/>
              <w:left w:val="single" w:sz="2" w:space="0" w:color="E3E3E3"/>
              <w:bottom w:val="nil"/>
            </w:tcBorders>
            <w:vAlign w:val="center"/>
            <w:hideMark/>
          </w:tcPr>
          <w:p w14:paraId="25E46145" w14:textId="77777777" w:rsidR="00F44BBA" w:rsidRPr="00EC788E" w:rsidRDefault="00F44BBA" w:rsidP="008014F3">
            <w:pPr>
              <w:rPr>
                <w:rFonts w:ascii="Arial" w:hAnsi="Arial" w:cs="Arial"/>
                <w:sz w:val="32"/>
                <w:szCs w:val="32"/>
              </w:rPr>
            </w:pPr>
            <w:r w:rsidRPr="00EC788E">
              <w:rPr>
                <w:rFonts w:ascii="Arial" w:hAnsi="Arial" w:cs="Arial"/>
                <w:sz w:val="32"/>
                <w:szCs w:val="32"/>
              </w:rPr>
              <w:t>Глубокие личные схемы, ранний опыт.</w:t>
            </w:r>
          </w:p>
        </w:tc>
        <w:tc>
          <w:tcPr>
            <w:tcW w:w="0" w:type="auto"/>
            <w:tcBorders>
              <w:top w:val="single" w:sz="2" w:space="0" w:color="E3E3E3"/>
              <w:left w:val="single" w:sz="2" w:space="0" w:color="E3E3E3"/>
              <w:bottom w:val="nil"/>
              <w:right w:val="nil"/>
            </w:tcBorders>
            <w:vAlign w:val="center"/>
            <w:hideMark/>
          </w:tcPr>
          <w:p w14:paraId="45745DF2" w14:textId="77777777" w:rsidR="00F44BBA" w:rsidRPr="00EC788E" w:rsidRDefault="00F44BBA" w:rsidP="008014F3">
            <w:pPr>
              <w:rPr>
                <w:rFonts w:ascii="Arial" w:hAnsi="Arial" w:cs="Arial"/>
                <w:sz w:val="32"/>
                <w:szCs w:val="32"/>
              </w:rPr>
            </w:pPr>
            <w:r w:rsidRPr="00EC788E">
              <w:rPr>
                <w:rFonts w:ascii="Arial" w:hAnsi="Arial" w:cs="Arial"/>
                <w:sz w:val="32"/>
                <w:szCs w:val="32"/>
              </w:rPr>
              <w:t>Длительный курс, требует квалифицированного специалиста.</w:t>
            </w:r>
          </w:p>
        </w:tc>
      </w:tr>
    </w:tbl>
    <w:p w14:paraId="1AE50552" w14:textId="77777777" w:rsidR="00F44BBA" w:rsidRPr="00EC788E" w:rsidRDefault="00F44BBA" w:rsidP="008014F3">
      <w:pPr>
        <w:rPr>
          <w:rFonts w:ascii="Arial" w:hAnsi="Arial" w:cs="Arial"/>
          <w:sz w:val="32"/>
          <w:szCs w:val="32"/>
        </w:rPr>
      </w:pPr>
      <w:r w:rsidRPr="00EC788E">
        <w:rPr>
          <w:rFonts w:ascii="Arial" w:hAnsi="Arial" w:cs="Arial"/>
          <w:b/>
          <w:bCs/>
          <w:sz w:val="32"/>
          <w:szCs w:val="32"/>
        </w:rPr>
        <w:t>СИНТЕЗ ПОДХОДОВ</w:t>
      </w:r>
      <w:r w:rsidRPr="00EC788E">
        <w:rPr>
          <w:rFonts w:ascii="Arial" w:hAnsi="Arial" w:cs="Arial"/>
          <w:sz w:val="32"/>
          <w:szCs w:val="32"/>
        </w:rPr>
        <w:t xml:space="preserve"> Современная практика (Интегративная терапия) рекомендует комбинировать методы. Например: начните с EMDR для снятия острой травматической нагрузки. Перейдите к CFT для развития навыка </w:t>
      </w:r>
      <w:proofErr w:type="spellStart"/>
      <w:r w:rsidRPr="00EC788E">
        <w:rPr>
          <w:rFonts w:ascii="Arial" w:hAnsi="Arial" w:cs="Arial"/>
          <w:sz w:val="32"/>
          <w:szCs w:val="32"/>
        </w:rPr>
        <w:t>самосострадания</w:t>
      </w:r>
      <w:proofErr w:type="spellEnd"/>
      <w:r w:rsidRPr="00EC788E">
        <w:rPr>
          <w:rFonts w:ascii="Arial" w:hAnsi="Arial" w:cs="Arial"/>
          <w:sz w:val="32"/>
          <w:szCs w:val="32"/>
        </w:rPr>
        <w:t>. Используйте КПТ для изменения текущих когнитивных искажений. ACT поможет закрепить новые ценности. Такой подход дает максимальный результат.</w:t>
      </w:r>
    </w:p>
    <w:p w14:paraId="5F09E5F1"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2B56B611">
          <v:rect id="_x0000_i1169" style="width:0;height:1.5pt" o:hralign="center" o:hrstd="t" o:hr="t" fillcolor="#a0a0a0" stroked="f"/>
        </w:pict>
      </w:r>
    </w:p>
    <w:p w14:paraId="19C72F83"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15.8 КАК ВЫБРАТЬ СПЕЦИАЛИСТА ДЛЯ СЕБЯ</w:t>
      </w:r>
    </w:p>
    <w:p w14:paraId="097669B8" w14:textId="77777777" w:rsidR="00F44BBA" w:rsidRPr="00EC788E" w:rsidRDefault="00F44BBA" w:rsidP="008014F3">
      <w:pPr>
        <w:rPr>
          <w:rFonts w:ascii="Arial" w:hAnsi="Arial" w:cs="Arial"/>
          <w:sz w:val="32"/>
          <w:szCs w:val="32"/>
        </w:rPr>
      </w:pPr>
      <w:r w:rsidRPr="00EC788E">
        <w:rPr>
          <w:rFonts w:ascii="Arial" w:hAnsi="Arial" w:cs="Arial"/>
          <w:sz w:val="32"/>
          <w:szCs w:val="32"/>
        </w:rPr>
        <w:t>Выбор терапевта не менее важен, чем выбор метода. Вот ключевые критерии:</w:t>
      </w:r>
    </w:p>
    <w:p w14:paraId="1EC26301" w14:textId="77777777" w:rsidR="00F44BBA" w:rsidRPr="00EC788E" w:rsidRDefault="00F44BBA" w:rsidP="00F44BBA">
      <w:pPr>
        <w:numPr>
          <w:ilvl w:val="0"/>
          <w:numId w:val="61"/>
        </w:numPr>
        <w:rPr>
          <w:rFonts w:ascii="Arial" w:hAnsi="Arial" w:cs="Arial"/>
          <w:sz w:val="32"/>
          <w:szCs w:val="32"/>
        </w:rPr>
      </w:pPr>
      <w:r w:rsidRPr="00EC788E">
        <w:rPr>
          <w:rFonts w:ascii="Arial" w:hAnsi="Arial" w:cs="Arial"/>
          <w:b/>
          <w:bCs/>
          <w:sz w:val="32"/>
          <w:szCs w:val="32"/>
        </w:rPr>
        <w:t>Образование.</w:t>
      </w:r>
      <w:r w:rsidRPr="00EC788E">
        <w:rPr>
          <w:rFonts w:ascii="Arial" w:hAnsi="Arial" w:cs="Arial"/>
          <w:sz w:val="32"/>
          <w:szCs w:val="32"/>
        </w:rPr>
        <w:t xml:space="preserve"> Наличие профильного диплома (психолог, психотерапевт, психиатр).</w:t>
      </w:r>
    </w:p>
    <w:p w14:paraId="225CE8D1" w14:textId="77777777" w:rsidR="00F44BBA" w:rsidRPr="00EC788E" w:rsidRDefault="00F44BBA" w:rsidP="00F44BBA">
      <w:pPr>
        <w:numPr>
          <w:ilvl w:val="0"/>
          <w:numId w:val="61"/>
        </w:numPr>
        <w:rPr>
          <w:rFonts w:ascii="Arial" w:hAnsi="Arial" w:cs="Arial"/>
          <w:sz w:val="32"/>
          <w:szCs w:val="32"/>
        </w:rPr>
      </w:pPr>
      <w:r w:rsidRPr="00EC788E">
        <w:rPr>
          <w:rFonts w:ascii="Arial" w:hAnsi="Arial" w:cs="Arial"/>
          <w:b/>
          <w:bCs/>
          <w:sz w:val="32"/>
          <w:szCs w:val="32"/>
        </w:rPr>
        <w:t>Подход.</w:t>
      </w:r>
      <w:r w:rsidRPr="00EC788E">
        <w:rPr>
          <w:rFonts w:ascii="Arial" w:hAnsi="Arial" w:cs="Arial"/>
          <w:sz w:val="32"/>
          <w:szCs w:val="32"/>
        </w:rPr>
        <w:t xml:space="preserve"> Запросите информацию о том, какие методы использует специалист (КПТ, схема-терапия, EMDR и т.д.).</w:t>
      </w:r>
    </w:p>
    <w:p w14:paraId="615C7064" w14:textId="77777777" w:rsidR="00F44BBA" w:rsidRPr="00EC788E" w:rsidRDefault="00F44BBA" w:rsidP="00F44BBA">
      <w:pPr>
        <w:numPr>
          <w:ilvl w:val="0"/>
          <w:numId w:val="61"/>
        </w:numPr>
        <w:rPr>
          <w:rFonts w:ascii="Arial" w:hAnsi="Arial" w:cs="Arial"/>
          <w:sz w:val="32"/>
          <w:szCs w:val="32"/>
        </w:rPr>
      </w:pPr>
      <w:r w:rsidRPr="00EC788E">
        <w:rPr>
          <w:rFonts w:ascii="Arial" w:hAnsi="Arial" w:cs="Arial"/>
          <w:b/>
          <w:bCs/>
          <w:sz w:val="32"/>
          <w:szCs w:val="32"/>
        </w:rPr>
        <w:t>Ощущение контакта.</w:t>
      </w:r>
      <w:r w:rsidRPr="00EC788E">
        <w:rPr>
          <w:rFonts w:ascii="Arial" w:hAnsi="Arial" w:cs="Arial"/>
          <w:sz w:val="32"/>
          <w:szCs w:val="32"/>
        </w:rPr>
        <w:t xml:space="preserve"> Хороший терапевт создаёт безопасное пространство, где можно быть собой. Если вам некомфортно — ищите другого.</w:t>
      </w:r>
    </w:p>
    <w:p w14:paraId="32509DB2" w14:textId="77777777" w:rsidR="00F44BBA" w:rsidRPr="00EC788E" w:rsidRDefault="00F44BBA" w:rsidP="00F44BBA">
      <w:pPr>
        <w:numPr>
          <w:ilvl w:val="0"/>
          <w:numId w:val="61"/>
        </w:numPr>
        <w:rPr>
          <w:rFonts w:ascii="Arial" w:hAnsi="Arial" w:cs="Arial"/>
          <w:sz w:val="32"/>
          <w:szCs w:val="32"/>
        </w:rPr>
      </w:pPr>
      <w:r w:rsidRPr="00EC788E">
        <w:rPr>
          <w:rFonts w:ascii="Arial" w:hAnsi="Arial" w:cs="Arial"/>
          <w:b/>
          <w:bCs/>
          <w:sz w:val="32"/>
          <w:szCs w:val="32"/>
        </w:rPr>
        <w:lastRenderedPageBreak/>
        <w:t>Этика.</w:t>
      </w:r>
      <w:r w:rsidRPr="00EC788E">
        <w:rPr>
          <w:rFonts w:ascii="Arial" w:hAnsi="Arial" w:cs="Arial"/>
          <w:sz w:val="32"/>
          <w:szCs w:val="32"/>
        </w:rPr>
        <w:t xml:space="preserve"> Строгое соблюдение конфиденциальности и профессиональной этики.</w:t>
      </w:r>
    </w:p>
    <w:p w14:paraId="59BE88AF" w14:textId="77777777" w:rsidR="00F44BBA" w:rsidRPr="00EC788E" w:rsidRDefault="00F44BBA" w:rsidP="008014F3">
      <w:pPr>
        <w:rPr>
          <w:rFonts w:ascii="Arial" w:hAnsi="Arial" w:cs="Arial"/>
          <w:sz w:val="32"/>
          <w:szCs w:val="32"/>
        </w:rPr>
      </w:pPr>
      <w:r w:rsidRPr="00EC788E">
        <w:rPr>
          <w:rFonts w:ascii="Arial" w:hAnsi="Arial" w:cs="Arial"/>
          <w:b/>
          <w:bCs/>
          <w:sz w:val="32"/>
          <w:szCs w:val="32"/>
        </w:rPr>
        <w:t>ВАЖНО:</w:t>
      </w:r>
      <w:r w:rsidRPr="00EC788E">
        <w:rPr>
          <w:rFonts w:ascii="Arial" w:hAnsi="Arial" w:cs="Arial"/>
          <w:sz w:val="32"/>
          <w:szCs w:val="32"/>
        </w:rPr>
        <w:t xml:space="preserve"> В России и странах СНГ существует риск попасть к специалисту с псевдонаучными подходами. Ориентируйтесь на ассоциации специалистов (например, Российское психотерапевтическое общество) и международные стандарты.</w:t>
      </w:r>
    </w:p>
    <w:p w14:paraId="7D8E854D"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38937601">
          <v:rect id="_x0000_i1170" style="width:0;height:1.5pt" o:hralign="center" o:hrstd="t" o:hr="t" fillcolor="#a0a0a0" stroked="f"/>
        </w:pict>
      </w:r>
    </w:p>
    <w:p w14:paraId="5F9CD21B"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15.9 ИТОГИ: ИНСТРУМЕНТЫ ИЗЛЕЧЕНИЯ</w:t>
      </w:r>
    </w:p>
    <w:p w14:paraId="1E354ED2" w14:textId="77777777" w:rsidR="00F44BBA" w:rsidRPr="00EC788E" w:rsidRDefault="00F44BBA" w:rsidP="008014F3">
      <w:pPr>
        <w:rPr>
          <w:rFonts w:ascii="Arial" w:hAnsi="Arial" w:cs="Arial"/>
          <w:sz w:val="32"/>
          <w:szCs w:val="32"/>
        </w:rPr>
      </w:pPr>
      <w:r w:rsidRPr="00EC788E">
        <w:rPr>
          <w:rFonts w:ascii="Arial" w:hAnsi="Arial" w:cs="Arial"/>
          <w:sz w:val="32"/>
          <w:szCs w:val="32"/>
        </w:rPr>
        <w:t>В этой главе мы рассмотрели инструменты, которые позволяют человеку перейти от состояния поражения к состоянию свободы. Главное — помнить, что эти инструменты требуют практики. Невозможно стать сильным мышцей, прочитав книгу о спорте. Так же невозможно исцелиться от хронической вины, просто узнав о методах. Нужны упражнения, дисциплина и, желательно, поддержка специалиста.</w:t>
      </w:r>
    </w:p>
    <w:p w14:paraId="7E1D8F2C" w14:textId="77777777" w:rsidR="00F44BBA" w:rsidRPr="00EC788E" w:rsidRDefault="00F44BBA" w:rsidP="008014F3">
      <w:pPr>
        <w:rPr>
          <w:rFonts w:ascii="Arial" w:hAnsi="Arial" w:cs="Arial"/>
          <w:sz w:val="32"/>
          <w:szCs w:val="32"/>
        </w:rPr>
      </w:pPr>
      <w:r w:rsidRPr="00EC788E">
        <w:rPr>
          <w:rFonts w:ascii="Arial" w:hAnsi="Arial" w:cs="Arial"/>
          <w:b/>
          <w:bCs/>
          <w:sz w:val="32"/>
          <w:szCs w:val="32"/>
        </w:rPr>
        <w:t>Таблица. Ключевые шаги к освобождению от токсичной вины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54"/>
        <w:gridCol w:w="3152"/>
        <w:gridCol w:w="3846"/>
      </w:tblGrid>
      <w:tr w:rsidR="00F44BBA" w:rsidRPr="00EC788E" w14:paraId="00DE1CA9" w14:textId="77777777" w:rsidTr="008014F3">
        <w:trPr>
          <w:tblHeader/>
          <w:tblCellSpacing w:w="15" w:type="dxa"/>
        </w:trPr>
        <w:tc>
          <w:tcPr>
            <w:tcW w:w="0" w:type="auto"/>
            <w:tcBorders>
              <w:top w:val="single" w:sz="2" w:space="0" w:color="E3E3E3"/>
              <w:left w:val="single" w:sz="2" w:space="0" w:color="E3E3E3"/>
            </w:tcBorders>
            <w:vAlign w:val="center"/>
            <w:hideMark/>
          </w:tcPr>
          <w:p w14:paraId="4F0A96BA"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Шаг</w:t>
            </w:r>
          </w:p>
        </w:tc>
        <w:tc>
          <w:tcPr>
            <w:tcW w:w="0" w:type="auto"/>
            <w:tcBorders>
              <w:top w:val="single" w:sz="2" w:space="0" w:color="E3E3E3"/>
              <w:left w:val="single" w:sz="2" w:space="0" w:color="E3E3E3"/>
            </w:tcBorders>
            <w:vAlign w:val="center"/>
            <w:hideMark/>
          </w:tcPr>
          <w:p w14:paraId="64452E44"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Действие</w:t>
            </w:r>
          </w:p>
        </w:tc>
        <w:tc>
          <w:tcPr>
            <w:tcW w:w="0" w:type="auto"/>
            <w:tcBorders>
              <w:top w:val="single" w:sz="2" w:space="0" w:color="E3E3E3"/>
              <w:left w:val="single" w:sz="2" w:space="0" w:color="E3E3E3"/>
              <w:right w:val="nil"/>
            </w:tcBorders>
            <w:vAlign w:val="center"/>
            <w:hideMark/>
          </w:tcPr>
          <w:p w14:paraId="4D0CD898"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Инструмент</w:t>
            </w:r>
          </w:p>
        </w:tc>
      </w:tr>
      <w:tr w:rsidR="00F44BBA" w:rsidRPr="00EC788E" w14:paraId="02FBFADF" w14:textId="77777777" w:rsidTr="008014F3">
        <w:trPr>
          <w:tblCellSpacing w:w="15" w:type="dxa"/>
        </w:trPr>
        <w:tc>
          <w:tcPr>
            <w:tcW w:w="0" w:type="auto"/>
            <w:tcBorders>
              <w:top w:val="single" w:sz="2" w:space="0" w:color="E3E3E3"/>
              <w:left w:val="single" w:sz="2" w:space="0" w:color="E3E3E3"/>
            </w:tcBorders>
            <w:vAlign w:val="center"/>
            <w:hideMark/>
          </w:tcPr>
          <w:p w14:paraId="63FE1FE9" w14:textId="77777777" w:rsidR="00F44BBA" w:rsidRPr="00EC788E" w:rsidRDefault="00F44BBA" w:rsidP="008014F3">
            <w:pPr>
              <w:rPr>
                <w:rFonts w:ascii="Arial" w:hAnsi="Arial" w:cs="Arial"/>
                <w:sz w:val="32"/>
                <w:szCs w:val="32"/>
              </w:rPr>
            </w:pPr>
            <w:r w:rsidRPr="00EC788E">
              <w:rPr>
                <w:rFonts w:ascii="Arial" w:hAnsi="Arial" w:cs="Arial"/>
                <w:b/>
                <w:bCs/>
                <w:sz w:val="32"/>
                <w:szCs w:val="32"/>
              </w:rPr>
              <w:t>1. Осознание</w:t>
            </w:r>
          </w:p>
        </w:tc>
        <w:tc>
          <w:tcPr>
            <w:tcW w:w="0" w:type="auto"/>
            <w:tcBorders>
              <w:top w:val="single" w:sz="2" w:space="0" w:color="E3E3E3"/>
              <w:left w:val="single" w:sz="2" w:space="0" w:color="E3E3E3"/>
            </w:tcBorders>
            <w:vAlign w:val="center"/>
            <w:hideMark/>
          </w:tcPr>
          <w:p w14:paraId="271B2768" w14:textId="77777777" w:rsidR="00F44BBA" w:rsidRPr="00EC788E" w:rsidRDefault="00F44BBA" w:rsidP="008014F3">
            <w:pPr>
              <w:rPr>
                <w:rFonts w:ascii="Arial" w:hAnsi="Arial" w:cs="Arial"/>
                <w:sz w:val="32"/>
                <w:szCs w:val="32"/>
              </w:rPr>
            </w:pPr>
            <w:r w:rsidRPr="00EC788E">
              <w:rPr>
                <w:rFonts w:ascii="Arial" w:hAnsi="Arial" w:cs="Arial"/>
                <w:sz w:val="32"/>
                <w:szCs w:val="32"/>
              </w:rPr>
              <w:t>Заметить голос вины</w:t>
            </w:r>
          </w:p>
        </w:tc>
        <w:tc>
          <w:tcPr>
            <w:tcW w:w="0" w:type="auto"/>
            <w:tcBorders>
              <w:top w:val="single" w:sz="2" w:space="0" w:color="E3E3E3"/>
              <w:left w:val="single" w:sz="2" w:space="0" w:color="E3E3E3"/>
              <w:right w:val="nil"/>
            </w:tcBorders>
            <w:vAlign w:val="center"/>
            <w:hideMark/>
          </w:tcPr>
          <w:p w14:paraId="57C38617" w14:textId="77777777" w:rsidR="00F44BBA" w:rsidRPr="00EC788E" w:rsidRDefault="00F44BBA" w:rsidP="008014F3">
            <w:pPr>
              <w:rPr>
                <w:rFonts w:ascii="Arial" w:hAnsi="Arial" w:cs="Arial"/>
                <w:sz w:val="32"/>
                <w:szCs w:val="32"/>
              </w:rPr>
            </w:pPr>
            <w:r w:rsidRPr="00EC788E">
              <w:rPr>
                <w:rFonts w:ascii="Arial" w:hAnsi="Arial" w:cs="Arial"/>
                <w:sz w:val="32"/>
                <w:szCs w:val="32"/>
              </w:rPr>
              <w:t>Ведение дневника мыслей</w:t>
            </w:r>
          </w:p>
        </w:tc>
      </w:tr>
      <w:tr w:rsidR="00F44BBA" w:rsidRPr="00EC788E" w14:paraId="400FBA23" w14:textId="77777777" w:rsidTr="008014F3">
        <w:trPr>
          <w:tblCellSpacing w:w="15" w:type="dxa"/>
        </w:trPr>
        <w:tc>
          <w:tcPr>
            <w:tcW w:w="0" w:type="auto"/>
            <w:tcBorders>
              <w:top w:val="single" w:sz="2" w:space="0" w:color="E3E3E3"/>
              <w:left w:val="single" w:sz="2" w:space="0" w:color="E3E3E3"/>
            </w:tcBorders>
            <w:vAlign w:val="center"/>
            <w:hideMark/>
          </w:tcPr>
          <w:p w14:paraId="17D400AD" w14:textId="77777777" w:rsidR="00F44BBA" w:rsidRPr="00EC788E" w:rsidRDefault="00F44BBA" w:rsidP="008014F3">
            <w:pPr>
              <w:rPr>
                <w:rFonts w:ascii="Arial" w:hAnsi="Arial" w:cs="Arial"/>
                <w:sz w:val="32"/>
                <w:szCs w:val="32"/>
              </w:rPr>
            </w:pPr>
            <w:r w:rsidRPr="00EC788E">
              <w:rPr>
                <w:rFonts w:ascii="Arial" w:hAnsi="Arial" w:cs="Arial"/>
                <w:b/>
                <w:bCs/>
                <w:sz w:val="32"/>
                <w:szCs w:val="32"/>
              </w:rPr>
              <w:t>2. Проверка</w:t>
            </w:r>
          </w:p>
        </w:tc>
        <w:tc>
          <w:tcPr>
            <w:tcW w:w="0" w:type="auto"/>
            <w:tcBorders>
              <w:top w:val="single" w:sz="2" w:space="0" w:color="E3E3E3"/>
              <w:left w:val="single" w:sz="2" w:space="0" w:color="E3E3E3"/>
            </w:tcBorders>
            <w:vAlign w:val="center"/>
            <w:hideMark/>
          </w:tcPr>
          <w:p w14:paraId="3B2AA127" w14:textId="77777777" w:rsidR="00F44BBA" w:rsidRPr="00EC788E" w:rsidRDefault="00F44BBA" w:rsidP="008014F3">
            <w:pPr>
              <w:rPr>
                <w:rFonts w:ascii="Arial" w:hAnsi="Arial" w:cs="Arial"/>
                <w:sz w:val="32"/>
                <w:szCs w:val="32"/>
              </w:rPr>
            </w:pPr>
            <w:r w:rsidRPr="00EC788E">
              <w:rPr>
                <w:rFonts w:ascii="Arial" w:hAnsi="Arial" w:cs="Arial"/>
                <w:sz w:val="32"/>
                <w:szCs w:val="32"/>
              </w:rPr>
              <w:t>Оценить достоверность вины</w:t>
            </w:r>
          </w:p>
        </w:tc>
        <w:tc>
          <w:tcPr>
            <w:tcW w:w="0" w:type="auto"/>
            <w:tcBorders>
              <w:top w:val="single" w:sz="2" w:space="0" w:color="E3E3E3"/>
              <w:left w:val="single" w:sz="2" w:space="0" w:color="E3E3E3"/>
              <w:right w:val="nil"/>
            </w:tcBorders>
            <w:vAlign w:val="center"/>
            <w:hideMark/>
          </w:tcPr>
          <w:p w14:paraId="6D751767" w14:textId="77777777" w:rsidR="00F44BBA" w:rsidRPr="00EC788E" w:rsidRDefault="00F44BBA" w:rsidP="008014F3">
            <w:pPr>
              <w:rPr>
                <w:rFonts w:ascii="Arial" w:hAnsi="Arial" w:cs="Arial"/>
                <w:sz w:val="32"/>
                <w:szCs w:val="32"/>
              </w:rPr>
            </w:pPr>
            <w:r w:rsidRPr="00EC788E">
              <w:rPr>
                <w:rFonts w:ascii="Arial" w:hAnsi="Arial" w:cs="Arial"/>
                <w:sz w:val="32"/>
                <w:szCs w:val="32"/>
              </w:rPr>
              <w:t>Техники КПТ (проверка фактов)</w:t>
            </w:r>
          </w:p>
        </w:tc>
      </w:tr>
      <w:tr w:rsidR="00F44BBA" w:rsidRPr="00EC788E" w14:paraId="2431EE88" w14:textId="77777777" w:rsidTr="008014F3">
        <w:trPr>
          <w:tblCellSpacing w:w="15" w:type="dxa"/>
        </w:trPr>
        <w:tc>
          <w:tcPr>
            <w:tcW w:w="0" w:type="auto"/>
            <w:tcBorders>
              <w:top w:val="single" w:sz="2" w:space="0" w:color="E3E3E3"/>
              <w:left w:val="single" w:sz="2" w:space="0" w:color="E3E3E3"/>
            </w:tcBorders>
            <w:vAlign w:val="center"/>
            <w:hideMark/>
          </w:tcPr>
          <w:p w14:paraId="3664A3F6" w14:textId="77777777" w:rsidR="00F44BBA" w:rsidRPr="00EC788E" w:rsidRDefault="00F44BBA" w:rsidP="008014F3">
            <w:pPr>
              <w:rPr>
                <w:rFonts w:ascii="Arial" w:hAnsi="Arial" w:cs="Arial"/>
                <w:sz w:val="32"/>
                <w:szCs w:val="32"/>
              </w:rPr>
            </w:pPr>
            <w:r w:rsidRPr="00EC788E">
              <w:rPr>
                <w:rFonts w:ascii="Arial" w:hAnsi="Arial" w:cs="Arial"/>
                <w:b/>
                <w:bCs/>
                <w:sz w:val="32"/>
                <w:szCs w:val="32"/>
              </w:rPr>
              <w:t>3. Принятие</w:t>
            </w:r>
          </w:p>
        </w:tc>
        <w:tc>
          <w:tcPr>
            <w:tcW w:w="0" w:type="auto"/>
            <w:tcBorders>
              <w:top w:val="single" w:sz="2" w:space="0" w:color="E3E3E3"/>
              <w:left w:val="single" w:sz="2" w:space="0" w:color="E3E3E3"/>
            </w:tcBorders>
            <w:vAlign w:val="center"/>
            <w:hideMark/>
          </w:tcPr>
          <w:p w14:paraId="4DF2E6A3" w14:textId="77777777" w:rsidR="00F44BBA" w:rsidRPr="00EC788E" w:rsidRDefault="00F44BBA" w:rsidP="008014F3">
            <w:pPr>
              <w:rPr>
                <w:rFonts w:ascii="Arial" w:hAnsi="Arial" w:cs="Arial"/>
                <w:sz w:val="32"/>
                <w:szCs w:val="32"/>
              </w:rPr>
            </w:pPr>
            <w:r w:rsidRPr="00EC788E">
              <w:rPr>
                <w:rFonts w:ascii="Arial" w:hAnsi="Arial" w:cs="Arial"/>
                <w:sz w:val="32"/>
                <w:szCs w:val="32"/>
              </w:rPr>
              <w:t>Разрешить эмоцию быть</w:t>
            </w:r>
          </w:p>
        </w:tc>
        <w:tc>
          <w:tcPr>
            <w:tcW w:w="0" w:type="auto"/>
            <w:tcBorders>
              <w:top w:val="single" w:sz="2" w:space="0" w:color="E3E3E3"/>
              <w:left w:val="single" w:sz="2" w:space="0" w:color="E3E3E3"/>
              <w:right w:val="nil"/>
            </w:tcBorders>
            <w:vAlign w:val="center"/>
            <w:hideMark/>
          </w:tcPr>
          <w:p w14:paraId="7A86E5FC"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Практики </w:t>
            </w:r>
            <w:proofErr w:type="spellStart"/>
            <w:r w:rsidRPr="00EC788E">
              <w:rPr>
                <w:rFonts w:ascii="Arial" w:hAnsi="Arial" w:cs="Arial"/>
                <w:sz w:val="32"/>
                <w:szCs w:val="32"/>
              </w:rPr>
              <w:t>Mindfulness</w:t>
            </w:r>
            <w:proofErr w:type="spellEnd"/>
            <w:r w:rsidRPr="00EC788E">
              <w:rPr>
                <w:rFonts w:ascii="Arial" w:hAnsi="Arial" w:cs="Arial"/>
                <w:sz w:val="32"/>
                <w:szCs w:val="32"/>
              </w:rPr>
              <w:t>, ACT</w:t>
            </w:r>
          </w:p>
        </w:tc>
      </w:tr>
      <w:tr w:rsidR="00F44BBA" w:rsidRPr="00EC788E" w14:paraId="18708BD3" w14:textId="77777777" w:rsidTr="008014F3">
        <w:trPr>
          <w:tblCellSpacing w:w="15" w:type="dxa"/>
        </w:trPr>
        <w:tc>
          <w:tcPr>
            <w:tcW w:w="0" w:type="auto"/>
            <w:tcBorders>
              <w:top w:val="single" w:sz="2" w:space="0" w:color="E3E3E3"/>
              <w:left w:val="single" w:sz="2" w:space="0" w:color="E3E3E3"/>
            </w:tcBorders>
            <w:vAlign w:val="center"/>
            <w:hideMark/>
          </w:tcPr>
          <w:p w14:paraId="2A98A628" w14:textId="77777777" w:rsidR="00F44BBA" w:rsidRPr="00EC788E" w:rsidRDefault="00F44BBA" w:rsidP="008014F3">
            <w:pPr>
              <w:rPr>
                <w:rFonts w:ascii="Arial" w:hAnsi="Arial" w:cs="Arial"/>
                <w:sz w:val="32"/>
                <w:szCs w:val="32"/>
              </w:rPr>
            </w:pPr>
            <w:r w:rsidRPr="00EC788E">
              <w:rPr>
                <w:rFonts w:ascii="Arial" w:hAnsi="Arial" w:cs="Arial"/>
                <w:b/>
                <w:bCs/>
                <w:sz w:val="32"/>
                <w:szCs w:val="32"/>
              </w:rPr>
              <w:t>4. Поддержка</w:t>
            </w:r>
          </w:p>
        </w:tc>
        <w:tc>
          <w:tcPr>
            <w:tcW w:w="0" w:type="auto"/>
            <w:tcBorders>
              <w:top w:val="single" w:sz="2" w:space="0" w:color="E3E3E3"/>
              <w:left w:val="single" w:sz="2" w:space="0" w:color="E3E3E3"/>
            </w:tcBorders>
            <w:vAlign w:val="center"/>
            <w:hideMark/>
          </w:tcPr>
          <w:p w14:paraId="3D2B22B3" w14:textId="77777777" w:rsidR="00F44BBA" w:rsidRPr="00EC788E" w:rsidRDefault="00F44BBA" w:rsidP="008014F3">
            <w:pPr>
              <w:rPr>
                <w:rFonts w:ascii="Arial" w:hAnsi="Arial" w:cs="Arial"/>
                <w:sz w:val="32"/>
                <w:szCs w:val="32"/>
              </w:rPr>
            </w:pPr>
            <w:r w:rsidRPr="00EC788E">
              <w:rPr>
                <w:rFonts w:ascii="Arial" w:hAnsi="Arial" w:cs="Arial"/>
                <w:sz w:val="32"/>
                <w:szCs w:val="32"/>
              </w:rPr>
              <w:t>Заменить критику на заботу</w:t>
            </w:r>
          </w:p>
        </w:tc>
        <w:tc>
          <w:tcPr>
            <w:tcW w:w="0" w:type="auto"/>
            <w:tcBorders>
              <w:top w:val="single" w:sz="2" w:space="0" w:color="E3E3E3"/>
              <w:left w:val="single" w:sz="2" w:space="0" w:color="E3E3E3"/>
              <w:right w:val="nil"/>
            </w:tcBorders>
            <w:vAlign w:val="center"/>
            <w:hideMark/>
          </w:tcPr>
          <w:p w14:paraId="3ADF0285"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Практики </w:t>
            </w:r>
            <w:proofErr w:type="spellStart"/>
            <w:r w:rsidRPr="00EC788E">
              <w:rPr>
                <w:rFonts w:ascii="Arial" w:hAnsi="Arial" w:cs="Arial"/>
                <w:sz w:val="32"/>
                <w:szCs w:val="32"/>
              </w:rPr>
              <w:t>самосострадания</w:t>
            </w:r>
            <w:proofErr w:type="spellEnd"/>
            <w:r w:rsidRPr="00EC788E">
              <w:rPr>
                <w:rFonts w:ascii="Arial" w:hAnsi="Arial" w:cs="Arial"/>
                <w:sz w:val="32"/>
                <w:szCs w:val="32"/>
              </w:rPr>
              <w:t>, CFT</w:t>
            </w:r>
          </w:p>
        </w:tc>
      </w:tr>
      <w:tr w:rsidR="00F44BBA" w:rsidRPr="00EC788E" w14:paraId="48992FF4" w14:textId="77777777" w:rsidTr="008014F3">
        <w:trPr>
          <w:tblCellSpacing w:w="15" w:type="dxa"/>
        </w:trPr>
        <w:tc>
          <w:tcPr>
            <w:tcW w:w="0" w:type="auto"/>
            <w:tcBorders>
              <w:top w:val="single" w:sz="2" w:space="0" w:color="E3E3E3"/>
              <w:left w:val="single" w:sz="2" w:space="0" w:color="E3E3E3"/>
            </w:tcBorders>
            <w:vAlign w:val="center"/>
            <w:hideMark/>
          </w:tcPr>
          <w:p w14:paraId="30B0D985" w14:textId="77777777" w:rsidR="00F44BBA" w:rsidRPr="00EC788E" w:rsidRDefault="00F44BBA" w:rsidP="008014F3">
            <w:pPr>
              <w:rPr>
                <w:rFonts w:ascii="Arial" w:hAnsi="Arial" w:cs="Arial"/>
                <w:sz w:val="32"/>
                <w:szCs w:val="32"/>
              </w:rPr>
            </w:pPr>
            <w:r w:rsidRPr="00EC788E">
              <w:rPr>
                <w:rFonts w:ascii="Arial" w:hAnsi="Arial" w:cs="Arial"/>
                <w:b/>
                <w:bCs/>
                <w:sz w:val="32"/>
                <w:szCs w:val="32"/>
              </w:rPr>
              <w:lastRenderedPageBreak/>
              <w:t>5. Исцеление травмы</w:t>
            </w:r>
          </w:p>
        </w:tc>
        <w:tc>
          <w:tcPr>
            <w:tcW w:w="0" w:type="auto"/>
            <w:tcBorders>
              <w:top w:val="single" w:sz="2" w:space="0" w:color="E3E3E3"/>
              <w:left w:val="single" w:sz="2" w:space="0" w:color="E3E3E3"/>
            </w:tcBorders>
            <w:vAlign w:val="center"/>
            <w:hideMark/>
          </w:tcPr>
          <w:p w14:paraId="0B95A22E" w14:textId="77777777" w:rsidR="00F44BBA" w:rsidRPr="00EC788E" w:rsidRDefault="00F44BBA" w:rsidP="008014F3">
            <w:pPr>
              <w:rPr>
                <w:rFonts w:ascii="Arial" w:hAnsi="Arial" w:cs="Arial"/>
                <w:sz w:val="32"/>
                <w:szCs w:val="32"/>
              </w:rPr>
            </w:pPr>
            <w:r w:rsidRPr="00EC788E">
              <w:rPr>
                <w:rFonts w:ascii="Arial" w:hAnsi="Arial" w:cs="Arial"/>
                <w:sz w:val="32"/>
                <w:szCs w:val="32"/>
              </w:rPr>
              <w:t>Переработать старые следы</w:t>
            </w:r>
          </w:p>
        </w:tc>
        <w:tc>
          <w:tcPr>
            <w:tcW w:w="0" w:type="auto"/>
            <w:tcBorders>
              <w:top w:val="single" w:sz="2" w:space="0" w:color="E3E3E3"/>
              <w:left w:val="single" w:sz="2" w:space="0" w:color="E3E3E3"/>
              <w:right w:val="nil"/>
            </w:tcBorders>
            <w:vAlign w:val="center"/>
            <w:hideMark/>
          </w:tcPr>
          <w:p w14:paraId="067B708B" w14:textId="77777777" w:rsidR="00F44BBA" w:rsidRPr="00EC788E" w:rsidRDefault="00F44BBA" w:rsidP="008014F3">
            <w:pPr>
              <w:rPr>
                <w:rFonts w:ascii="Arial" w:hAnsi="Arial" w:cs="Arial"/>
                <w:sz w:val="32"/>
                <w:szCs w:val="32"/>
              </w:rPr>
            </w:pPr>
            <w:r w:rsidRPr="00EC788E">
              <w:rPr>
                <w:rFonts w:ascii="Arial" w:hAnsi="Arial" w:cs="Arial"/>
                <w:sz w:val="32"/>
                <w:szCs w:val="32"/>
              </w:rPr>
              <w:t>EMDR, Работа с телом</w:t>
            </w:r>
          </w:p>
        </w:tc>
      </w:tr>
      <w:tr w:rsidR="00F44BBA" w:rsidRPr="00EC788E" w14:paraId="19562B94" w14:textId="77777777" w:rsidTr="008014F3">
        <w:trPr>
          <w:tblCellSpacing w:w="15" w:type="dxa"/>
        </w:trPr>
        <w:tc>
          <w:tcPr>
            <w:tcW w:w="0" w:type="auto"/>
            <w:tcBorders>
              <w:top w:val="single" w:sz="2" w:space="0" w:color="E3E3E3"/>
              <w:left w:val="single" w:sz="2" w:space="0" w:color="E3E3E3"/>
              <w:bottom w:val="nil"/>
            </w:tcBorders>
            <w:vAlign w:val="center"/>
            <w:hideMark/>
          </w:tcPr>
          <w:p w14:paraId="37D18AF8" w14:textId="77777777" w:rsidR="00F44BBA" w:rsidRPr="00EC788E" w:rsidRDefault="00F44BBA" w:rsidP="008014F3">
            <w:pPr>
              <w:rPr>
                <w:rFonts w:ascii="Arial" w:hAnsi="Arial" w:cs="Arial"/>
                <w:sz w:val="32"/>
                <w:szCs w:val="32"/>
              </w:rPr>
            </w:pPr>
            <w:r w:rsidRPr="00EC788E">
              <w:rPr>
                <w:rFonts w:ascii="Arial" w:hAnsi="Arial" w:cs="Arial"/>
                <w:b/>
                <w:bCs/>
                <w:sz w:val="32"/>
                <w:szCs w:val="32"/>
              </w:rPr>
              <w:t>6. Ценности</w:t>
            </w:r>
          </w:p>
        </w:tc>
        <w:tc>
          <w:tcPr>
            <w:tcW w:w="0" w:type="auto"/>
            <w:tcBorders>
              <w:top w:val="single" w:sz="2" w:space="0" w:color="E3E3E3"/>
              <w:left w:val="single" w:sz="2" w:space="0" w:color="E3E3E3"/>
              <w:bottom w:val="nil"/>
            </w:tcBorders>
            <w:vAlign w:val="center"/>
            <w:hideMark/>
          </w:tcPr>
          <w:p w14:paraId="7CCD1213" w14:textId="77777777" w:rsidR="00F44BBA" w:rsidRPr="00EC788E" w:rsidRDefault="00F44BBA" w:rsidP="008014F3">
            <w:pPr>
              <w:rPr>
                <w:rFonts w:ascii="Arial" w:hAnsi="Arial" w:cs="Arial"/>
                <w:sz w:val="32"/>
                <w:szCs w:val="32"/>
              </w:rPr>
            </w:pPr>
            <w:r w:rsidRPr="00EC788E">
              <w:rPr>
                <w:rFonts w:ascii="Arial" w:hAnsi="Arial" w:cs="Arial"/>
                <w:sz w:val="32"/>
                <w:szCs w:val="32"/>
              </w:rPr>
              <w:t>Действовать по своим ценностям</w:t>
            </w:r>
          </w:p>
        </w:tc>
        <w:tc>
          <w:tcPr>
            <w:tcW w:w="0" w:type="auto"/>
            <w:tcBorders>
              <w:top w:val="single" w:sz="2" w:space="0" w:color="E3E3E3"/>
              <w:left w:val="single" w:sz="2" w:space="0" w:color="E3E3E3"/>
              <w:bottom w:val="nil"/>
              <w:right w:val="nil"/>
            </w:tcBorders>
            <w:vAlign w:val="center"/>
            <w:hideMark/>
          </w:tcPr>
          <w:p w14:paraId="623B55C4" w14:textId="77777777" w:rsidR="00F44BBA" w:rsidRPr="00EC788E" w:rsidRDefault="00F44BBA" w:rsidP="008014F3">
            <w:pPr>
              <w:rPr>
                <w:rFonts w:ascii="Arial" w:hAnsi="Arial" w:cs="Arial"/>
                <w:sz w:val="32"/>
                <w:szCs w:val="32"/>
              </w:rPr>
            </w:pPr>
            <w:r w:rsidRPr="00EC788E">
              <w:rPr>
                <w:rFonts w:ascii="Arial" w:hAnsi="Arial" w:cs="Arial"/>
                <w:sz w:val="32"/>
                <w:szCs w:val="32"/>
              </w:rPr>
              <w:t>Активное поведение, социальные связи</w:t>
            </w:r>
          </w:p>
        </w:tc>
      </w:tr>
    </w:tbl>
    <w:p w14:paraId="19D28B69" w14:textId="77777777" w:rsidR="00F44BBA" w:rsidRPr="00EC788E" w:rsidRDefault="00000000" w:rsidP="008014F3">
      <w:pPr>
        <w:rPr>
          <w:rFonts w:ascii="Arial" w:hAnsi="Arial" w:cs="Arial"/>
          <w:sz w:val="32"/>
          <w:szCs w:val="32"/>
        </w:rPr>
      </w:pPr>
      <w:r w:rsidRPr="00EC788E">
        <w:rPr>
          <w:rFonts w:ascii="Arial" w:hAnsi="Arial" w:cs="Arial"/>
          <w:sz w:val="32"/>
          <w:szCs w:val="32"/>
        </w:rPr>
        <w:pict w14:anchorId="0C22E519">
          <v:rect id="_x0000_i1171" style="width:0;height:1.5pt" o:hralign="center" o:hrstd="t" o:hr="t" fillcolor="#a0a0a0" stroked="f"/>
        </w:pict>
      </w:r>
    </w:p>
    <w:p w14:paraId="3D3AE8ED" w14:textId="77777777" w:rsidR="00F44BBA" w:rsidRPr="00EC788E" w:rsidRDefault="00F44BBA" w:rsidP="008014F3">
      <w:pPr>
        <w:rPr>
          <w:rFonts w:ascii="Arial" w:hAnsi="Arial" w:cs="Arial"/>
          <w:b/>
          <w:bCs/>
          <w:sz w:val="32"/>
          <w:szCs w:val="32"/>
        </w:rPr>
      </w:pPr>
      <w:r w:rsidRPr="00EC788E">
        <w:rPr>
          <w:rFonts w:ascii="Arial" w:hAnsi="Arial" w:cs="Arial"/>
          <w:b/>
          <w:bCs/>
          <w:sz w:val="32"/>
          <w:szCs w:val="32"/>
        </w:rPr>
        <w:t>ЗАКЛЮЧЕНИЕ ГЛАВЫ</w:t>
      </w:r>
    </w:p>
    <w:p w14:paraId="1806A544" w14:textId="77777777" w:rsidR="00F44BBA" w:rsidRPr="00EC788E" w:rsidRDefault="00F44BBA" w:rsidP="008014F3">
      <w:pPr>
        <w:rPr>
          <w:rFonts w:ascii="Arial" w:hAnsi="Arial" w:cs="Arial"/>
          <w:sz w:val="32"/>
          <w:szCs w:val="32"/>
        </w:rPr>
      </w:pPr>
      <w:r w:rsidRPr="00EC788E">
        <w:rPr>
          <w:rFonts w:ascii="Arial" w:hAnsi="Arial" w:cs="Arial"/>
          <w:sz w:val="32"/>
          <w:szCs w:val="32"/>
        </w:rPr>
        <w:t>Исцеление возможно. Оно не означает идеального счастья. Оно означает способность оставаться в контакте с собой, даже когда дела идут плохо. Способность сказать: «Я совершил ошибку. Я не идеален. Но я ценен. И я могу двигаться дальше».</w:t>
      </w:r>
    </w:p>
    <w:p w14:paraId="51FEDB06" w14:textId="77777777" w:rsidR="00F44BBA" w:rsidRPr="00EC788E" w:rsidRDefault="00F44BBA" w:rsidP="008014F3">
      <w:pPr>
        <w:rPr>
          <w:rFonts w:ascii="Arial" w:hAnsi="Arial" w:cs="Arial"/>
          <w:sz w:val="32"/>
          <w:szCs w:val="32"/>
        </w:rPr>
      </w:pPr>
      <w:r w:rsidRPr="00EC788E">
        <w:rPr>
          <w:rFonts w:ascii="Arial" w:hAnsi="Arial" w:cs="Arial"/>
          <w:sz w:val="32"/>
          <w:szCs w:val="32"/>
        </w:rPr>
        <w:t>Это путь от тюрьмы к свободе. Каждый шаг на этом пути — это акт любви к себе.</w:t>
      </w:r>
    </w:p>
    <w:p w14:paraId="39254D4C" w14:textId="77777777" w:rsidR="00F44BBA" w:rsidRPr="00EC788E" w:rsidRDefault="00F44BBA" w:rsidP="008014F3">
      <w:pPr>
        <w:rPr>
          <w:rFonts w:ascii="Arial" w:hAnsi="Arial" w:cs="Arial"/>
          <w:sz w:val="32"/>
          <w:szCs w:val="32"/>
        </w:rPr>
      </w:pPr>
      <w:r w:rsidRPr="00EC788E">
        <w:rPr>
          <w:rFonts w:ascii="Arial" w:hAnsi="Arial" w:cs="Arial"/>
          <w:sz w:val="32"/>
          <w:szCs w:val="32"/>
        </w:rPr>
        <w:t xml:space="preserve">В следующей главе мы перейдём к профилактике. Как вырастить детей, чтобы они не несли груз чужих ожиданий? Как построить отношения, основанные на поддержке, а не на чувстве долга? Как создать организацию, где ошибка не </w:t>
      </w:r>
      <w:proofErr w:type="spellStart"/>
      <w:r w:rsidRPr="00EC788E">
        <w:rPr>
          <w:rFonts w:ascii="Arial" w:hAnsi="Arial" w:cs="Arial"/>
          <w:sz w:val="32"/>
          <w:szCs w:val="32"/>
        </w:rPr>
        <w:t>наказуется</w:t>
      </w:r>
      <w:proofErr w:type="spellEnd"/>
      <w:r w:rsidRPr="00EC788E">
        <w:rPr>
          <w:rFonts w:ascii="Arial" w:hAnsi="Arial" w:cs="Arial"/>
          <w:sz w:val="32"/>
          <w:szCs w:val="32"/>
        </w:rPr>
        <w:t>? Ответы — в Главе 16 «Профилактика».</w:t>
      </w:r>
    </w:p>
    <w:p w14:paraId="67132776" w14:textId="77777777" w:rsidR="00F44BBA" w:rsidRPr="00EC788E" w:rsidRDefault="00F44BBA">
      <w:pPr>
        <w:rPr>
          <w:rFonts w:ascii="Arial" w:hAnsi="Arial" w:cs="Arial"/>
          <w:sz w:val="32"/>
          <w:szCs w:val="32"/>
        </w:rPr>
      </w:pPr>
    </w:p>
    <w:p w14:paraId="2A3D111A"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ГЛАВА 16</w:t>
      </w:r>
    </w:p>
    <w:p w14:paraId="03C5EC11"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ПРОФИЛАКТИКА: КАК НЕ ПЕРЕДАТЬ ВИНУ ДЕТЯМ И ОБЩЕСТВУ</w:t>
      </w:r>
    </w:p>
    <w:p w14:paraId="5AFDF595" w14:textId="77777777" w:rsidR="00F44BBA" w:rsidRPr="00EC788E" w:rsidRDefault="00F44BBA" w:rsidP="0087284F">
      <w:pPr>
        <w:rPr>
          <w:rFonts w:ascii="Arial" w:hAnsi="Arial" w:cs="Arial"/>
          <w:sz w:val="32"/>
          <w:szCs w:val="32"/>
        </w:rPr>
      </w:pPr>
      <w:r w:rsidRPr="00EC788E">
        <w:rPr>
          <w:rFonts w:ascii="Arial" w:hAnsi="Arial" w:cs="Arial"/>
          <w:sz w:val="32"/>
          <w:szCs w:val="32"/>
        </w:rPr>
        <w:t>«Лучший способ исправить последствия ошибки — не совершать её снова.»</w:t>
      </w:r>
    </w:p>
    <w:p w14:paraId="5BC331D0" w14:textId="77777777" w:rsidR="00F44BBA" w:rsidRPr="00EC788E" w:rsidRDefault="00F44BBA" w:rsidP="0087284F">
      <w:pPr>
        <w:rPr>
          <w:rFonts w:ascii="Arial" w:hAnsi="Arial" w:cs="Arial"/>
          <w:sz w:val="32"/>
          <w:szCs w:val="32"/>
        </w:rPr>
      </w:pPr>
      <w:r w:rsidRPr="00EC788E">
        <w:rPr>
          <w:rFonts w:ascii="Arial" w:hAnsi="Arial" w:cs="Arial"/>
          <w:sz w:val="32"/>
          <w:szCs w:val="32"/>
        </w:rPr>
        <w:t>— Неизвестный автор</w:t>
      </w:r>
    </w:p>
    <w:p w14:paraId="6A5AECD9" w14:textId="77777777" w:rsidR="00F44BBA" w:rsidRPr="00EC788E" w:rsidRDefault="00F44BBA" w:rsidP="0087284F">
      <w:pPr>
        <w:rPr>
          <w:rFonts w:ascii="Arial" w:hAnsi="Arial" w:cs="Arial"/>
          <w:sz w:val="32"/>
          <w:szCs w:val="32"/>
        </w:rPr>
      </w:pPr>
      <w:r w:rsidRPr="00EC788E">
        <w:rPr>
          <w:rFonts w:ascii="Arial" w:hAnsi="Arial" w:cs="Arial"/>
          <w:sz w:val="32"/>
          <w:szCs w:val="32"/>
        </w:rPr>
        <w:t xml:space="preserve">Представьте себе родителя в полтора часа ночи. Ребенок плачет на кухне после того, как разбил чашку. Сердцебиение </w:t>
      </w:r>
      <w:r w:rsidRPr="00EC788E">
        <w:rPr>
          <w:rFonts w:ascii="Arial" w:hAnsi="Arial" w:cs="Arial"/>
          <w:sz w:val="32"/>
          <w:szCs w:val="32"/>
        </w:rPr>
        <w:lastRenderedPageBreak/>
        <w:t>участилось. В голове уже рождается фраза: «Как ты мог быть такой невнимательным?», «Ты всегда всё ломаешь!». Это автоматическая реакция. Она заложена годами воспитания самого родителя.</w:t>
      </w:r>
    </w:p>
    <w:p w14:paraId="3D3D3D70" w14:textId="77777777" w:rsidR="00F44BBA" w:rsidRPr="00EC788E" w:rsidRDefault="00F44BBA" w:rsidP="0087284F">
      <w:pPr>
        <w:rPr>
          <w:rFonts w:ascii="Arial" w:hAnsi="Arial" w:cs="Arial"/>
          <w:sz w:val="32"/>
          <w:szCs w:val="32"/>
        </w:rPr>
      </w:pPr>
      <w:r w:rsidRPr="00EC788E">
        <w:rPr>
          <w:rFonts w:ascii="Arial" w:hAnsi="Arial" w:cs="Arial"/>
          <w:sz w:val="32"/>
          <w:szCs w:val="32"/>
        </w:rPr>
        <w:t>Теперь представьте того же ребенка через 20 лет. Он взрослый менеджер, который боится подписать любой документ без двойного согласования. Он работает до изнеможения, потому что подсознательно верит: «Если я ошибусь — меня уволят, и тогда я докажу свою никчемность». Эта ошибка началась с той разбитой чашки.</w:t>
      </w:r>
    </w:p>
    <w:p w14:paraId="716ACE25" w14:textId="77777777" w:rsidR="00F44BBA" w:rsidRPr="00EC788E" w:rsidRDefault="00F44BBA" w:rsidP="0087284F">
      <w:pPr>
        <w:rPr>
          <w:rFonts w:ascii="Arial" w:hAnsi="Arial" w:cs="Arial"/>
          <w:sz w:val="32"/>
          <w:szCs w:val="32"/>
        </w:rPr>
      </w:pPr>
      <w:r w:rsidRPr="00EC788E">
        <w:rPr>
          <w:rFonts w:ascii="Arial" w:hAnsi="Arial" w:cs="Arial"/>
          <w:sz w:val="32"/>
          <w:szCs w:val="32"/>
        </w:rPr>
        <w:t>Эта глава — о том, как разорвать этот порочный круг. Профилактика хронической вины начинается не в кабинете психотерапевта, а там, где формируется личность: в семье, в школе, на работе. Мы посмотрим на современные подходы к воспитанию, которые заменяют стыд на ответственность. Узнаем, почему компании вроде Google используют «безвредные разборы полетов» вместо поиска виновных. И увидим, как медицинское сообщество постепенно отказывается от обвинительного подхода.</w:t>
      </w:r>
    </w:p>
    <w:p w14:paraId="29736731" w14:textId="77777777" w:rsidR="00F44BBA" w:rsidRPr="00EC788E" w:rsidRDefault="00F44BBA" w:rsidP="0087284F">
      <w:pPr>
        <w:rPr>
          <w:rFonts w:ascii="Arial" w:hAnsi="Arial" w:cs="Arial"/>
          <w:sz w:val="32"/>
          <w:szCs w:val="32"/>
        </w:rPr>
      </w:pPr>
      <w:r w:rsidRPr="00EC788E">
        <w:rPr>
          <w:rFonts w:ascii="Arial" w:hAnsi="Arial" w:cs="Arial"/>
          <w:sz w:val="32"/>
          <w:szCs w:val="32"/>
        </w:rPr>
        <w:t>Здесь нет места мистике. Только проверенные методики, данные исследований и конкретные инструменты для родителей, учителей и руководителей. Цель проста: вырастить человека, который умеет признавать ошибки — без саморазрушения.</w:t>
      </w:r>
    </w:p>
    <w:p w14:paraId="4B4A7F1E"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1A41A6DD">
          <v:rect id="_x0000_i1172" style="width:0;height:1.5pt" o:hralign="center" o:hrstd="t" o:hr="t" fillcolor="#a0a0a0" stroked="f"/>
        </w:pict>
      </w:r>
    </w:p>
    <w:p w14:paraId="03FB8435"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16.1 ВОСПИТАНИЕ: СКАЖИ «ТЫ ПОСТУПИЛ ПЛОХО», НЕ «ТЫ ПЛОХОЙ»</w:t>
      </w:r>
    </w:p>
    <w:p w14:paraId="630BA4B7" w14:textId="77777777" w:rsidR="00F44BBA" w:rsidRPr="00EC788E" w:rsidRDefault="00F44BBA" w:rsidP="0087284F">
      <w:pPr>
        <w:rPr>
          <w:rFonts w:ascii="Arial" w:hAnsi="Arial" w:cs="Arial"/>
          <w:sz w:val="32"/>
          <w:szCs w:val="32"/>
        </w:rPr>
      </w:pPr>
      <w:r w:rsidRPr="00EC788E">
        <w:rPr>
          <w:rFonts w:ascii="Arial" w:hAnsi="Arial" w:cs="Arial"/>
          <w:sz w:val="32"/>
          <w:szCs w:val="32"/>
        </w:rPr>
        <w:t xml:space="preserve">Фундаментальный принцип здоровой семейной психологии был сформулирован еще Гаем </w:t>
      </w:r>
      <w:proofErr w:type="spellStart"/>
      <w:r w:rsidRPr="00EC788E">
        <w:rPr>
          <w:rFonts w:ascii="Arial" w:hAnsi="Arial" w:cs="Arial"/>
          <w:sz w:val="32"/>
          <w:szCs w:val="32"/>
        </w:rPr>
        <w:t>Гиноттом</w:t>
      </w:r>
      <w:proofErr w:type="spellEnd"/>
      <w:r w:rsidRPr="00EC788E">
        <w:rPr>
          <w:rFonts w:ascii="Arial" w:hAnsi="Arial" w:cs="Arial"/>
          <w:sz w:val="32"/>
          <w:szCs w:val="32"/>
        </w:rPr>
        <w:t xml:space="preserve">, известным педиатром и семейным психологом, более полувека назад. Его книга </w:t>
      </w:r>
      <w:r w:rsidRPr="00EC788E">
        <w:rPr>
          <w:rFonts w:ascii="Arial" w:hAnsi="Arial" w:cs="Arial"/>
          <w:sz w:val="32"/>
          <w:szCs w:val="32"/>
        </w:rPr>
        <w:lastRenderedPageBreak/>
        <w:t>«Родители и дети» («</w:t>
      </w:r>
      <w:proofErr w:type="spellStart"/>
      <w:r w:rsidRPr="00EC788E">
        <w:rPr>
          <w:rFonts w:ascii="Arial" w:hAnsi="Arial" w:cs="Arial"/>
          <w:sz w:val="32"/>
          <w:szCs w:val="32"/>
        </w:rPr>
        <w:t>Between</w:t>
      </w:r>
      <w:proofErr w:type="spellEnd"/>
      <w:r w:rsidRPr="00EC788E">
        <w:rPr>
          <w:rFonts w:ascii="Arial" w:hAnsi="Arial" w:cs="Arial"/>
          <w:sz w:val="32"/>
          <w:szCs w:val="32"/>
        </w:rPr>
        <w:t xml:space="preserve"> </w:t>
      </w:r>
      <w:proofErr w:type="spellStart"/>
      <w:r w:rsidRPr="00EC788E">
        <w:rPr>
          <w:rFonts w:ascii="Arial" w:hAnsi="Arial" w:cs="Arial"/>
          <w:sz w:val="32"/>
          <w:szCs w:val="32"/>
        </w:rPr>
        <w:t>Parent</w:t>
      </w:r>
      <w:proofErr w:type="spellEnd"/>
      <w:r w:rsidRPr="00EC788E">
        <w:rPr>
          <w:rFonts w:ascii="Arial" w:hAnsi="Arial" w:cs="Arial"/>
          <w:sz w:val="32"/>
          <w:szCs w:val="32"/>
        </w:rPr>
        <w:t xml:space="preserve"> </w:t>
      </w:r>
      <w:proofErr w:type="spellStart"/>
      <w:r w:rsidRPr="00EC788E">
        <w:rPr>
          <w:rFonts w:ascii="Arial" w:hAnsi="Arial" w:cs="Arial"/>
          <w:sz w:val="32"/>
          <w:szCs w:val="32"/>
        </w:rPr>
        <w:t>and</w:t>
      </w:r>
      <w:proofErr w:type="spellEnd"/>
      <w:r w:rsidRPr="00EC788E">
        <w:rPr>
          <w:rFonts w:ascii="Arial" w:hAnsi="Arial" w:cs="Arial"/>
          <w:sz w:val="32"/>
          <w:szCs w:val="32"/>
        </w:rPr>
        <w:t xml:space="preserve"> Child») стала настольной для многих поколений педагогов. Но принципы актуальны и сегодня, особенно в эпоху гиперопеки и тотального контроля.</w:t>
      </w:r>
    </w:p>
    <w:p w14:paraId="50BAFAEA" w14:textId="77777777" w:rsidR="00F44BBA" w:rsidRPr="00EC788E" w:rsidRDefault="00F44BBA" w:rsidP="0087284F">
      <w:pPr>
        <w:rPr>
          <w:rFonts w:ascii="Arial" w:hAnsi="Arial" w:cs="Arial"/>
          <w:sz w:val="32"/>
          <w:szCs w:val="32"/>
        </w:rPr>
      </w:pPr>
      <w:r w:rsidRPr="00EC788E">
        <w:rPr>
          <w:rFonts w:ascii="Arial" w:hAnsi="Arial" w:cs="Arial"/>
          <w:b/>
          <w:bCs/>
          <w:sz w:val="32"/>
          <w:szCs w:val="32"/>
        </w:rPr>
        <w:t>Разделение поступка и личности.</w:t>
      </w:r>
      <w:r w:rsidRPr="00EC788E">
        <w:rPr>
          <w:rFonts w:ascii="Arial" w:hAnsi="Arial" w:cs="Arial"/>
          <w:sz w:val="32"/>
          <w:szCs w:val="32"/>
        </w:rPr>
        <w:br/>
        <w:t>Это главный инструмент профилактики деструктивной вины. Когда ребенок допускает ошибку, важно критиковать действие, а не его личность.</w:t>
      </w:r>
    </w:p>
    <w:p w14:paraId="3038B535" w14:textId="77777777" w:rsidR="00F44BBA" w:rsidRPr="00EC788E" w:rsidRDefault="00F44BBA" w:rsidP="00F44BBA">
      <w:pPr>
        <w:numPr>
          <w:ilvl w:val="0"/>
          <w:numId w:val="62"/>
        </w:numPr>
        <w:rPr>
          <w:rFonts w:ascii="Arial" w:hAnsi="Arial" w:cs="Arial"/>
          <w:sz w:val="32"/>
          <w:szCs w:val="32"/>
        </w:rPr>
      </w:pPr>
      <w:r w:rsidRPr="00EC788E">
        <w:rPr>
          <w:rFonts w:ascii="Arial" w:hAnsi="Arial" w:cs="Arial"/>
          <w:b/>
          <w:bCs/>
          <w:sz w:val="32"/>
          <w:szCs w:val="32"/>
        </w:rPr>
        <w:t>«Ты плохой»</w:t>
      </w:r>
      <w:r w:rsidRPr="00EC788E">
        <w:rPr>
          <w:rFonts w:ascii="Arial" w:hAnsi="Arial" w:cs="Arial"/>
          <w:sz w:val="32"/>
          <w:szCs w:val="32"/>
        </w:rPr>
        <w:t xml:space="preserve"> (атака на личность). Ведет к чувству стыда, ощущению своей «дефектности», страху перед будущими ошибками.</w:t>
      </w:r>
    </w:p>
    <w:p w14:paraId="0A8C6FB3" w14:textId="77777777" w:rsidR="00F44BBA" w:rsidRPr="00EC788E" w:rsidRDefault="00F44BBA" w:rsidP="00F44BBA">
      <w:pPr>
        <w:numPr>
          <w:ilvl w:val="0"/>
          <w:numId w:val="62"/>
        </w:numPr>
        <w:rPr>
          <w:rFonts w:ascii="Arial" w:hAnsi="Arial" w:cs="Arial"/>
          <w:sz w:val="32"/>
          <w:szCs w:val="32"/>
        </w:rPr>
      </w:pPr>
      <w:r w:rsidRPr="00EC788E">
        <w:rPr>
          <w:rFonts w:ascii="Arial" w:hAnsi="Arial" w:cs="Arial"/>
          <w:b/>
          <w:bCs/>
          <w:sz w:val="32"/>
          <w:szCs w:val="32"/>
        </w:rPr>
        <w:t>«Ты поступил плохо»</w:t>
      </w:r>
      <w:r w:rsidRPr="00EC788E">
        <w:rPr>
          <w:rFonts w:ascii="Arial" w:hAnsi="Arial" w:cs="Arial"/>
          <w:sz w:val="32"/>
          <w:szCs w:val="32"/>
        </w:rPr>
        <w:t xml:space="preserve"> (конкретика действия). Ведет к осмыслению, возможности исправить ситуацию, росту ответственности.</w:t>
      </w:r>
    </w:p>
    <w:p w14:paraId="48A5D768"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Пример:</w:t>
      </w:r>
      <w:r w:rsidRPr="00EC788E">
        <w:rPr>
          <w:rFonts w:ascii="Arial" w:hAnsi="Arial" w:cs="Arial"/>
          <w:sz w:val="32"/>
          <w:szCs w:val="32"/>
        </w:rPr>
        <w:t xml:space="preserve"> Ребенок пришел домой в мокрой одежде после игры в лужах.</w:t>
      </w:r>
    </w:p>
    <w:p w14:paraId="1D457F29" w14:textId="77777777" w:rsidR="00F44BBA" w:rsidRPr="00EC788E" w:rsidRDefault="00F44BBA" w:rsidP="00F44BBA">
      <w:pPr>
        <w:numPr>
          <w:ilvl w:val="0"/>
          <w:numId w:val="63"/>
        </w:numPr>
        <w:rPr>
          <w:rFonts w:ascii="Arial" w:hAnsi="Arial" w:cs="Arial"/>
          <w:sz w:val="32"/>
          <w:szCs w:val="32"/>
        </w:rPr>
      </w:pPr>
      <w:r w:rsidRPr="00EC788E">
        <w:rPr>
          <w:rFonts w:ascii="Arial" w:hAnsi="Arial" w:cs="Arial"/>
          <w:i/>
          <w:iCs/>
          <w:sz w:val="32"/>
          <w:szCs w:val="32"/>
        </w:rPr>
        <w:t>Плохой вариант:</w:t>
      </w:r>
      <w:r w:rsidRPr="00EC788E">
        <w:rPr>
          <w:rFonts w:ascii="Arial" w:hAnsi="Arial" w:cs="Arial"/>
          <w:sz w:val="32"/>
          <w:szCs w:val="32"/>
        </w:rPr>
        <w:t xml:space="preserve"> «Ты опять распускаешься! Тебе никогда нельзя доверять!» (Обобщение, атака на характер).</w:t>
      </w:r>
    </w:p>
    <w:p w14:paraId="0E2BFB39" w14:textId="77777777" w:rsidR="00F44BBA" w:rsidRPr="00EC788E" w:rsidRDefault="00F44BBA" w:rsidP="00F44BBA">
      <w:pPr>
        <w:numPr>
          <w:ilvl w:val="0"/>
          <w:numId w:val="63"/>
        </w:numPr>
        <w:rPr>
          <w:rFonts w:ascii="Arial" w:hAnsi="Arial" w:cs="Arial"/>
          <w:sz w:val="32"/>
          <w:szCs w:val="32"/>
        </w:rPr>
      </w:pPr>
      <w:r w:rsidRPr="00EC788E">
        <w:rPr>
          <w:rFonts w:ascii="Arial" w:hAnsi="Arial" w:cs="Arial"/>
          <w:i/>
          <w:iCs/>
          <w:sz w:val="32"/>
          <w:szCs w:val="32"/>
        </w:rPr>
        <w:t>Хороший вариант:</w:t>
      </w:r>
      <w:r w:rsidRPr="00EC788E">
        <w:rPr>
          <w:rFonts w:ascii="Arial" w:hAnsi="Arial" w:cs="Arial"/>
          <w:sz w:val="32"/>
          <w:szCs w:val="32"/>
        </w:rPr>
        <w:t xml:space="preserve"> «Ой, одежда промокла. Нам придется её стирать сегодня. Почему ты вышел на улицу в такую погоду?» (Констатация факта + поиск причины).</w:t>
      </w:r>
    </w:p>
    <w:p w14:paraId="48517D71" w14:textId="77777777" w:rsidR="00F44BBA" w:rsidRPr="00EC788E" w:rsidRDefault="00F44BBA" w:rsidP="0087284F">
      <w:pPr>
        <w:rPr>
          <w:rFonts w:ascii="Arial" w:hAnsi="Arial" w:cs="Arial"/>
          <w:sz w:val="32"/>
          <w:szCs w:val="32"/>
        </w:rPr>
      </w:pPr>
      <w:r w:rsidRPr="00EC788E">
        <w:rPr>
          <w:rFonts w:ascii="Arial" w:hAnsi="Arial" w:cs="Arial"/>
          <w:sz w:val="32"/>
          <w:szCs w:val="32"/>
        </w:rPr>
        <w:t>Данные исследования (</w:t>
      </w:r>
      <w:proofErr w:type="spellStart"/>
      <w:r w:rsidRPr="00EC788E">
        <w:rPr>
          <w:rFonts w:ascii="Arial" w:hAnsi="Arial" w:cs="Arial"/>
          <w:sz w:val="32"/>
          <w:szCs w:val="32"/>
        </w:rPr>
        <w:t>Gottman</w:t>
      </w:r>
      <w:proofErr w:type="spellEnd"/>
      <w:r w:rsidRPr="00EC788E">
        <w:rPr>
          <w:rFonts w:ascii="Arial" w:hAnsi="Arial" w:cs="Arial"/>
          <w:sz w:val="32"/>
          <w:szCs w:val="32"/>
        </w:rPr>
        <w:t xml:space="preserve"> </w:t>
      </w:r>
      <w:proofErr w:type="spellStart"/>
      <w:r w:rsidRPr="00EC788E">
        <w:rPr>
          <w:rFonts w:ascii="Arial" w:hAnsi="Arial" w:cs="Arial"/>
          <w:sz w:val="32"/>
          <w:szCs w:val="32"/>
        </w:rPr>
        <w:t>et</w:t>
      </w:r>
      <w:proofErr w:type="spellEnd"/>
      <w:r w:rsidRPr="00EC788E">
        <w:rPr>
          <w:rFonts w:ascii="Arial" w:hAnsi="Arial" w:cs="Arial"/>
          <w:sz w:val="32"/>
          <w:szCs w:val="32"/>
        </w:rPr>
        <w:t xml:space="preserve"> </w:t>
      </w:r>
      <w:proofErr w:type="spellStart"/>
      <w:r w:rsidRPr="00EC788E">
        <w:rPr>
          <w:rFonts w:ascii="Arial" w:hAnsi="Arial" w:cs="Arial"/>
          <w:sz w:val="32"/>
          <w:szCs w:val="32"/>
        </w:rPr>
        <w:t>al</w:t>
      </w:r>
      <w:proofErr w:type="spellEnd"/>
      <w:r w:rsidRPr="00EC788E">
        <w:rPr>
          <w:rFonts w:ascii="Arial" w:hAnsi="Arial" w:cs="Arial"/>
          <w:sz w:val="32"/>
          <w:szCs w:val="32"/>
        </w:rPr>
        <w:t>., 2021) показывают: дети, которых родители учат различать свои действия и себя самих, демонстрируют более высокий уровень эмоциональной устойчивости во взрослом возрасте. Они меньше склонны к самобичеванию и лучше справляются с неудачами.</w:t>
      </w:r>
    </w:p>
    <w:p w14:paraId="794639AE"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Практическое упражнение для родителей «Стоп-слово».</w:t>
      </w:r>
      <w:r w:rsidRPr="00EC788E">
        <w:rPr>
          <w:rFonts w:ascii="Arial" w:hAnsi="Arial" w:cs="Arial"/>
          <w:sz w:val="32"/>
          <w:szCs w:val="32"/>
        </w:rPr>
        <w:br/>
        <w:t xml:space="preserve">Когда вы чувствуете, что гнев перекосился в обвинения, остановитесь и замените слово «ты» на описание ситуации. Вместо «Ты безответственный» </w:t>
      </w:r>
      <w:proofErr w:type="gramStart"/>
      <w:r w:rsidRPr="00EC788E">
        <w:rPr>
          <w:rFonts w:ascii="Arial" w:hAnsi="Arial" w:cs="Arial"/>
          <w:sz w:val="32"/>
          <w:szCs w:val="32"/>
        </w:rPr>
        <w:t>скажите</w:t>
      </w:r>
      <w:proofErr w:type="gramEnd"/>
      <w:r w:rsidRPr="00EC788E">
        <w:rPr>
          <w:rFonts w:ascii="Arial" w:hAnsi="Arial" w:cs="Arial"/>
          <w:sz w:val="32"/>
          <w:szCs w:val="32"/>
        </w:rPr>
        <w:t xml:space="preserve"> «План сорвался, потому </w:t>
      </w:r>
      <w:r w:rsidRPr="00EC788E">
        <w:rPr>
          <w:rFonts w:ascii="Arial" w:hAnsi="Arial" w:cs="Arial"/>
          <w:sz w:val="32"/>
          <w:szCs w:val="32"/>
        </w:rPr>
        <w:lastRenderedPageBreak/>
        <w:t>что...». Это простое изменение языка спасает самооценку ребенка.</w:t>
      </w:r>
    </w:p>
    <w:p w14:paraId="161FBC0E"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63AB3484">
          <v:rect id="_x0000_i1173" style="width:0;height:1.5pt" o:hralign="center" o:hrstd="t" o:hr="t" fillcolor="#a0a0a0" stroked="f"/>
        </w:pict>
      </w:r>
    </w:p>
    <w:p w14:paraId="5A7E11AB"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16.2 ШКОЛА И ВЫЧИСЛИТЕЛЬНАЯ ДИСЦИПЛИНА</w:t>
      </w:r>
    </w:p>
    <w:p w14:paraId="3178A9E2" w14:textId="77777777" w:rsidR="00F44BBA" w:rsidRPr="00EC788E" w:rsidRDefault="00F44BBA" w:rsidP="0087284F">
      <w:pPr>
        <w:rPr>
          <w:rFonts w:ascii="Arial" w:hAnsi="Arial" w:cs="Arial"/>
          <w:sz w:val="32"/>
          <w:szCs w:val="32"/>
        </w:rPr>
      </w:pPr>
      <w:r w:rsidRPr="00EC788E">
        <w:rPr>
          <w:rFonts w:ascii="Arial" w:hAnsi="Arial" w:cs="Arial"/>
          <w:sz w:val="32"/>
          <w:szCs w:val="32"/>
        </w:rPr>
        <w:t>Школа — это первое место, где ребенок сталкивается с публичной оценкой и наказанием. Традиционная модель дисциплины часто базируется на штрафе, изоляции или публичном унижении — все это триггеры токсичной вины. Современные подходы предлагают альтернативу.</w:t>
      </w:r>
    </w:p>
    <w:p w14:paraId="7D1A17FE" w14:textId="77777777" w:rsidR="00F44BBA" w:rsidRPr="00EC788E" w:rsidRDefault="00F44BBA" w:rsidP="0087284F">
      <w:pPr>
        <w:rPr>
          <w:rFonts w:ascii="Arial" w:hAnsi="Arial" w:cs="Arial"/>
          <w:sz w:val="32"/>
          <w:szCs w:val="32"/>
        </w:rPr>
      </w:pPr>
      <w:r w:rsidRPr="00EC788E">
        <w:rPr>
          <w:rFonts w:ascii="Arial" w:hAnsi="Arial" w:cs="Arial"/>
          <w:b/>
          <w:bCs/>
          <w:sz w:val="32"/>
          <w:szCs w:val="32"/>
        </w:rPr>
        <w:t>Восстановительная дисциплина (</w:t>
      </w:r>
      <w:proofErr w:type="spellStart"/>
      <w:r w:rsidRPr="00EC788E">
        <w:rPr>
          <w:rFonts w:ascii="Arial" w:hAnsi="Arial" w:cs="Arial"/>
          <w:b/>
          <w:bCs/>
          <w:sz w:val="32"/>
          <w:szCs w:val="32"/>
        </w:rPr>
        <w:t>Restorative</w:t>
      </w:r>
      <w:proofErr w:type="spellEnd"/>
      <w:r w:rsidRPr="00EC788E">
        <w:rPr>
          <w:rFonts w:ascii="Arial" w:hAnsi="Arial" w:cs="Arial"/>
          <w:b/>
          <w:bCs/>
          <w:sz w:val="32"/>
          <w:szCs w:val="32"/>
        </w:rPr>
        <w:t xml:space="preserve"> </w:t>
      </w:r>
      <w:proofErr w:type="spellStart"/>
      <w:r w:rsidRPr="00EC788E">
        <w:rPr>
          <w:rFonts w:ascii="Arial" w:hAnsi="Arial" w:cs="Arial"/>
          <w:b/>
          <w:bCs/>
          <w:sz w:val="32"/>
          <w:szCs w:val="32"/>
        </w:rPr>
        <w:t>Discipline</w:t>
      </w:r>
      <w:proofErr w:type="spellEnd"/>
      <w:r w:rsidRPr="00EC788E">
        <w:rPr>
          <w:rFonts w:ascii="Arial" w:hAnsi="Arial" w:cs="Arial"/>
          <w:b/>
          <w:bCs/>
          <w:sz w:val="32"/>
          <w:szCs w:val="32"/>
        </w:rPr>
        <w:t>).</w:t>
      </w:r>
      <w:r w:rsidRPr="00EC788E">
        <w:rPr>
          <w:rFonts w:ascii="Arial" w:hAnsi="Arial" w:cs="Arial"/>
          <w:sz w:val="32"/>
          <w:szCs w:val="32"/>
        </w:rPr>
        <w:br/>
        <w:t xml:space="preserve">Этот подход фокусируется не на наказании, а на восстановлении отношений и причинении вреда. Вместо </w:t>
      </w:r>
      <w:proofErr w:type="spellStart"/>
      <w:r w:rsidRPr="00EC788E">
        <w:rPr>
          <w:rFonts w:ascii="Arial" w:hAnsi="Arial" w:cs="Arial"/>
          <w:sz w:val="32"/>
          <w:szCs w:val="32"/>
        </w:rPr>
        <w:t>suspensions</w:t>
      </w:r>
      <w:proofErr w:type="spellEnd"/>
      <w:r w:rsidRPr="00EC788E">
        <w:rPr>
          <w:rFonts w:ascii="Arial" w:hAnsi="Arial" w:cs="Arial"/>
          <w:sz w:val="32"/>
          <w:szCs w:val="32"/>
        </w:rPr>
        <w:t xml:space="preserve"> (отстранения от занятий) используются встречи, где нарушитель видит реакцию пострадавшего и вместе ищет решение.</w:t>
      </w:r>
    </w:p>
    <w:p w14:paraId="6D1763C1" w14:textId="77777777" w:rsidR="00F44BBA" w:rsidRPr="00EC788E" w:rsidRDefault="00F44BBA" w:rsidP="0087284F">
      <w:pPr>
        <w:rPr>
          <w:rFonts w:ascii="Arial" w:hAnsi="Arial" w:cs="Arial"/>
          <w:sz w:val="32"/>
          <w:szCs w:val="32"/>
        </w:rPr>
      </w:pPr>
      <w:r w:rsidRPr="00EC788E">
        <w:rPr>
          <w:rFonts w:ascii="Arial" w:hAnsi="Arial" w:cs="Arial"/>
          <w:b/>
          <w:bCs/>
          <w:sz w:val="32"/>
          <w:szCs w:val="32"/>
        </w:rPr>
        <w:t>ДАННЫЕ WESTED</w:t>
      </w:r>
      <w:r w:rsidRPr="00EC788E">
        <w:rPr>
          <w:rFonts w:ascii="Arial" w:hAnsi="Arial" w:cs="Arial"/>
          <w:sz w:val="32"/>
          <w:szCs w:val="32"/>
        </w:rPr>
        <w:br/>
        <w:t xml:space="preserve">Исследование проекта </w:t>
      </w:r>
      <w:proofErr w:type="spellStart"/>
      <w:r w:rsidRPr="00EC788E">
        <w:rPr>
          <w:rFonts w:ascii="Arial" w:hAnsi="Arial" w:cs="Arial"/>
          <w:sz w:val="32"/>
          <w:szCs w:val="32"/>
        </w:rPr>
        <w:t>WestEd</w:t>
      </w:r>
      <w:proofErr w:type="spellEnd"/>
      <w:r w:rsidRPr="00EC788E">
        <w:rPr>
          <w:rFonts w:ascii="Arial" w:hAnsi="Arial" w:cs="Arial"/>
          <w:sz w:val="32"/>
          <w:szCs w:val="32"/>
        </w:rPr>
        <w:t xml:space="preserve"> (США, 2020), охватившее тысячи школ, показало: внедрение восстановительной дисциплины снизило количество исключений учащихся на 38%. При этом показатели посещаемости и академической успеваемости улучшились. Дети учились брать ответственность, не разрушая при этом самоощущение.</w:t>
      </w:r>
    </w:p>
    <w:p w14:paraId="355AE650"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Пример:</w:t>
      </w:r>
      <w:r w:rsidRPr="00EC788E">
        <w:rPr>
          <w:rFonts w:ascii="Arial" w:hAnsi="Arial" w:cs="Arial"/>
          <w:sz w:val="32"/>
          <w:szCs w:val="32"/>
        </w:rPr>
        <w:t xml:space="preserve"> Два ученика ругались и разбили учебник.</w:t>
      </w:r>
    </w:p>
    <w:p w14:paraId="7B4266FF" w14:textId="77777777" w:rsidR="00F44BBA" w:rsidRPr="00EC788E" w:rsidRDefault="00F44BBA" w:rsidP="00F44BBA">
      <w:pPr>
        <w:numPr>
          <w:ilvl w:val="0"/>
          <w:numId w:val="64"/>
        </w:numPr>
        <w:rPr>
          <w:rFonts w:ascii="Arial" w:hAnsi="Arial" w:cs="Arial"/>
          <w:sz w:val="32"/>
          <w:szCs w:val="32"/>
        </w:rPr>
      </w:pPr>
      <w:r w:rsidRPr="00EC788E">
        <w:rPr>
          <w:rFonts w:ascii="Arial" w:hAnsi="Arial" w:cs="Arial"/>
          <w:i/>
          <w:iCs/>
          <w:sz w:val="32"/>
          <w:szCs w:val="32"/>
        </w:rPr>
        <w:t>Старая система</w:t>
      </w:r>
      <w:proofErr w:type="gramStart"/>
      <w:r w:rsidRPr="00EC788E">
        <w:rPr>
          <w:rFonts w:ascii="Arial" w:hAnsi="Arial" w:cs="Arial"/>
          <w:i/>
          <w:iCs/>
          <w:sz w:val="32"/>
          <w:szCs w:val="32"/>
        </w:rPr>
        <w:t>:</w:t>
      </w:r>
      <w:r w:rsidRPr="00EC788E">
        <w:rPr>
          <w:rFonts w:ascii="Arial" w:hAnsi="Arial" w:cs="Arial"/>
          <w:sz w:val="32"/>
          <w:szCs w:val="32"/>
        </w:rPr>
        <w:t xml:space="preserve"> Отстранить</w:t>
      </w:r>
      <w:proofErr w:type="gramEnd"/>
      <w:r w:rsidRPr="00EC788E">
        <w:rPr>
          <w:rFonts w:ascii="Arial" w:hAnsi="Arial" w:cs="Arial"/>
          <w:sz w:val="32"/>
          <w:szCs w:val="32"/>
        </w:rPr>
        <w:t xml:space="preserve"> обоих. Оба чувствуют обиду и несправедливость. Один может стать агрессором, другой — жертвой.</w:t>
      </w:r>
    </w:p>
    <w:p w14:paraId="3D763FF8" w14:textId="77777777" w:rsidR="00F44BBA" w:rsidRPr="00EC788E" w:rsidRDefault="00F44BBA" w:rsidP="00F44BBA">
      <w:pPr>
        <w:numPr>
          <w:ilvl w:val="0"/>
          <w:numId w:val="64"/>
        </w:numPr>
        <w:rPr>
          <w:rFonts w:ascii="Arial" w:hAnsi="Arial" w:cs="Arial"/>
          <w:sz w:val="32"/>
          <w:szCs w:val="32"/>
        </w:rPr>
      </w:pPr>
      <w:r w:rsidRPr="00EC788E">
        <w:rPr>
          <w:rFonts w:ascii="Arial" w:hAnsi="Arial" w:cs="Arial"/>
          <w:i/>
          <w:iCs/>
          <w:sz w:val="32"/>
          <w:szCs w:val="32"/>
        </w:rPr>
        <w:t>Новая система</w:t>
      </w:r>
      <w:proofErr w:type="gramStart"/>
      <w:r w:rsidRPr="00EC788E">
        <w:rPr>
          <w:rFonts w:ascii="Arial" w:hAnsi="Arial" w:cs="Arial"/>
          <w:i/>
          <w:iCs/>
          <w:sz w:val="32"/>
          <w:szCs w:val="32"/>
        </w:rPr>
        <w:t>:</w:t>
      </w:r>
      <w:r w:rsidRPr="00EC788E">
        <w:rPr>
          <w:rFonts w:ascii="Arial" w:hAnsi="Arial" w:cs="Arial"/>
          <w:sz w:val="32"/>
          <w:szCs w:val="32"/>
        </w:rPr>
        <w:t xml:space="preserve"> Помочь</w:t>
      </w:r>
      <w:proofErr w:type="gramEnd"/>
      <w:r w:rsidRPr="00EC788E">
        <w:rPr>
          <w:rFonts w:ascii="Arial" w:hAnsi="Arial" w:cs="Arial"/>
          <w:sz w:val="32"/>
          <w:szCs w:val="32"/>
        </w:rPr>
        <w:t xml:space="preserve"> найти способ вернуть учебник или компенсировать ущерб. Обсудить чувства сторон. Учить коммуникации.</w:t>
      </w:r>
    </w:p>
    <w:p w14:paraId="7C80E654" w14:textId="77777777" w:rsidR="00F44BBA" w:rsidRPr="00EC788E" w:rsidRDefault="00F44BBA" w:rsidP="0087284F">
      <w:pPr>
        <w:rPr>
          <w:rFonts w:ascii="Arial" w:hAnsi="Arial" w:cs="Arial"/>
          <w:sz w:val="32"/>
          <w:szCs w:val="32"/>
        </w:rPr>
      </w:pPr>
      <w:r w:rsidRPr="00EC788E">
        <w:rPr>
          <w:rFonts w:ascii="Arial" w:hAnsi="Arial" w:cs="Arial"/>
          <w:sz w:val="32"/>
          <w:szCs w:val="32"/>
        </w:rPr>
        <w:lastRenderedPageBreak/>
        <w:t>Такой подход формирует у детей навык исправления ошибок вместо их замалчивания или отрицания.</w:t>
      </w:r>
    </w:p>
    <w:p w14:paraId="78113187"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3A0A89B0">
          <v:rect id="_x0000_i1174" style="width:0;height:1.5pt" o:hralign="center" o:hrstd="t" o:hr="t" fillcolor="#a0a0a0" stroked="f"/>
        </w:pict>
      </w:r>
    </w:p>
    <w:p w14:paraId="46A6028D"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16.3 КОРПОРАТИВНАЯ СРЕДА: BLAMELESS POST-MORTEM</w:t>
      </w:r>
    </w:p>
    <w:p w14:paraId="69BCB476" w14:textId="77777777" w:rsidR="00F44BBA" w:rsidRPr="00EC788E" w:rsidRDefault="00F44BBA" w:rsidP="0087284F">
      <w:pPr>
        <w:rPr>
          <w:rFonts w:ascii="Arial" w:hAnsi="Arial" w:cs="Arial"/>
          <w:sz w:val="32"/>
          <w:szCs w:val="32"/>
        </w:rPr>
      </w:pPr>
      <w:r w:rsidRPr="00EC788E">
        <w:rPr>
          <w:rFonts w:ascii="Arial" w:hAnsi="Arial" w:cs="Arial"/>
          <w:sz w:val="32"/>
          <w:szCs w:val="32"/>
        </w:rPr>
        <w:t>В бизнесе и IT-секторе возник феномен, который кардинально меняет культуру ошибки. Термин «</w:t>
      </w:r>
      <w:proofErr w:type="spellStart"/>
      <w:r w:rsidRPr="00EC788E">
        <w:rPr>
          <w:rFonts w:ascii="Arial" w:hAnsi="Arial" w:cs="Arial"/>
          <w:sz w:val="32"/>
          <w:szCs w:val="32"/>
        </w:rPr>
        <w:t>Blameless</w:t>
      </w:r>
      <w:proofErr w:type="spellEnd"/>
      <w:r w:rsidRPr="00EC788E">
        <w:rPr>
          <w:rFonts w:ascii="Arial" w:hAnsi="Arial" w:cs="Arial"/>
          <w:sz w:val="32"/>
          <w:szCs w:val="32"/>
        </w:rPr>
        <w:t xml:space="preserve"> Post-</w:t>
      </w:r>
      <w:proofErr w:type="spellStart"/>
      <w:r w:rsidRPr="00EC788E">
        <w:rPr>
          <w:rFonts w:ascii="Arial" w:hAnsi="Arial" w:cs="Arial"/>
          <w:sz w:val="32"/>
          <w:szCs w:val="32"/>
        </w:rPr>
        <w:t>Mortem</w:t>
      </w:r>
      <w:proofErr w:type="spellEnd"/>
      <w:r w:rsidRPr="00EC788E">
        <w:rPr>
          <w:rFonts w:ascii="Arial" w:hAnsi="Arial" w:cs="Arial"/>
          <w:sz w:val="32"/>
          <w:szCs w:val="32"/>
        </w:rPr>
        <w:t xml:space="preserve">» (беспричинный </w:t>
      </w:r>
      <w:proofErr w:type="spellStart"/>
      <w:r w:rsidRPr="00EC788E">
        <w:rPr>
          <w:rFonts w:ascii="Arial" w:hAnsi="Arial" w:cs="Arial"/>
          <w:sz w:val="32"/>
          <w:szCs w:val="32"/>
        </w:rPr>
        <w:t>постмортем</w:t>
      </w:r>
      <w:proofErr w:type="spellEnd"/>
      <w:r w:rsidRPr="00EC788E">
        <w:rPr>
          <w:rFonts w:ascii="Arial" w:hAnsi="Arial" w:cs="Arial"/>
          <w:sz w:val="32"/>
          <w:szCs w:val="32"/>
        </w:rPr>
        <w:t>/разбор полетов) популяризировала компания Google в рамках своих практик надежности (</w:t>
      </w:r>
      <w:proofErr w:type="spellStart"/>
      <w:r w:rsidRPr="00EC788E">
        <w:rPr>
          <w:rFonts w:ascii="Arial" w:hAnsi="Arial" w:cs="Arial"/>
          <w:sz w:val="32"/>
          <w:szCs w:val="32"/>
        </w:rPr>
        <w:t>Site</w:t>
      </w:r>
      <w:proofErr w:type="spellEnd"/>
      <w:r w:rsidRPr="00EC788E">
        <w:rPr>
          <w:rFonts w:ascii="Arial" w:hAnsi="Arial" w:cs="Arial"/>
          <w:sz w:val="32"/>
          <w:szCs w:val="32"/>
        </w:rPr>
        <w:t xml:space="preserve"> </w:t>
      </w:r>
      <w:proofErr w:type="spellStart"/>
      <w:r w:rsidRPr="00EC788E">
        <w:rPr>
          <w:rFonts w:ascii="Arial" w:hAnsi="Arial" w:cs="Arial"/>
          <w:sz w:val="32"/>
          <w:szCs w:val="32"/>
        </w:rPr>
        <w:t>Reliability</w:t>
      </w:r>
      <w:proofErr w:type="spellEnd"/>
      <w:r w:rsidRPr="00EC788E">
        <w:rPr>
          <w:rFonts w:ascii="Arial" w:hAnsi="Arial" w:cs="Arial"/>
          <w:sz w:val="32"/>
          <w:szCs w:val="32"/>
        </w:rPr>
        <w:t xml:space="preserve"> Engineering).</w:t>
      </w:r>
    </w:p>
    <w:p w14:paraId="0763F986" w14:textId="77777777" w:rsidR="00F44BBA" w:rsidRPr="00EC788E" w:rsidRDefault="00F44BBA" w:rsidP="0087284F">
      <w:pPr>
        <w:rPr>
          <w:rFonts w:ascii="Arial" w:hAnsi="Arial" w:cs="Arial"/>
          <w:sz w:val="32"/>
          <w:szCs w:val="32"/>
        </w:rPr>
      </w:pPr>
      <w:r w:rsidRPr="00EC788E">
        <w:rPr>
          <w:rFonts w:ascii="Arial" w:hAnsi="Arial" w:cs="Arial"/>
          <w:b/>
          <w:bCs/>
          <w:sz w:val="32"/>
          <w:szCs w:val="32"/>
        </w:rPr>
        <w:t>СУТЬ МЕТОДА</w:t>
      </w:r>
      <w:r w:rsidRPr="00EC788E">
        <w:rPr>
          <w:rFonts w:ascii="Arial" w:hAnsi="Arial" w:cs="Arial"/>
          <w:sz w:val="32"/>
          <w:szCs w:val="32"/>
        </w:rPr>
        <w:br/>
        <w:t xml:space="preserve">Когда происходит инцидент (сервер упал, данные потеряны, сервис недоступен), команда собирает разбор. Главная задача: понять, </w:t>
      </w:r>
      <w:r w:rsidRPr="00EC788E">
        <w:rPr>
          <w:rFonts w:ascii="Arial" w:hAnsi="Arial" w:cs="Arial"/>
          <w:i/>
          <w:iCs/>
          <w:sz w:val="32"/>
          <w:szCs w:val="32"/>
        </w:rPr>
        <w:t>почему</w:t>
      </w:r>
      <w:r w:rsidRPr="00EC788E">
        <w:rPr>
          <w:rFonts w:ascii="Arial" w:hAnsi="Arial" w:cs="Arial"/>
          <w:sz w:val="32"/>
          <w:szCs w:val="32"/>
        </w:rPr>
        <w:t xml:space="preserve"> это произошло, но не </w:t>
      </w:r>
      <w:r w:rsidRPr="00EC788E">
        <w:rPr>
          <w:rFonts w:ascii="Arial" w:hAnsi="Arial" w:cs="Arial"/>
          <w:i/>
          <w:iCs/>
          <w:sz w:val="32"/>
          <w:szCs w:val="32"/>
        </w:rPr>
        <w:t>кто</w:t>
      </w:r>
      <w:r w:rsidRPr="00EC788E">
        <w:rPr>
          <w:rFonts w:ascii="Arial" w:hAnsi="Arial" w:cs="Arial"/>
          <w:sz w:val="32"/>
          <w:szCs w:val="32"/>
        </w:rPr>
        <w:t xml:space="preserve"> виноват. Система построена так, что человеческий фактор рассматривается не как вина, а как возможность улучшить процесс.</w:t>
      </w:r>
    </w:p>
    <w:p w14:paraId="21683750"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ПОЧЕМУ ЭТО ВАЖНО?</w:t>
      </w:r>
      <w:r w:rsidRPr="00EC788E">
        <w:rPr>
          <w:rFonts w:ascii="Arial" w:hAnsi="Arial" w:cs="Arial"/>
          <w:sz w:val="32"/>
          <w:szCs w:val="32"/>
        </w:rPr>
        <w:br/>
        <w:t>Если сотрудник боится сообщить об ошибке из страха наказания, компания теряет информацию о реальных проблемах. Культура вины создает «эффект тишины»: никто не говорит о проблеме, пока она не станет катастрофой. Культура безопасности («</w:t>
      </w:r>
      <w:proofErr w:type="spellStart"/>
      <w:r w:rsidRPr="00EC788E">
        <w:rPr>
          <w:rFonts w:ascii="Arial" w:hAnsi="Arial" w:cs="Arial"/>
          <w:sz w:val="32"/>
          <w:szCs w:val="32"/>
        </w:rPr>
        <w:t>Blameless</w:t>
      </w:r>
      <w:proofErr w:type="spellEnd"/>
      <w:r w:rsidRPr="00EC788E">
        <w:rPr>
          <w:rFonts w:ascii="Arial" w:hAnsi="Arial" w:cs="Arial"/>
          <w:sz w:val="32"/>
          <w:szCs w:val="32"/>
        </w:rPr>
        <w:t xml:space="preserve"> </w:t>
      </w:r>
      <w:proofErr w:type="spellStart"/>
      <w:r w:rsidRPr="00EC788E">
        <w:rPr>
          <w:rFonts w:ascii="Arial" w:hAnsi="Arial" w:cs="Arial"/>
          <w:sz w:val="32"/>
          <w:szCs w:val="32"/>
        </w:rPr>
        <w:t>culture</w:t>
      </w:r>
      <w:proofErr w:type="spellEnd"/>
      <w:r w:rsidRPr="00EC788E">
        <w:rPr>
          <w:rFonts w:ascii="Arial" w:hAnsi="Arial" w:cs="Arial"/>
          <w:sz w:val="32"/>
          <w:szCs w:val="32"/>
        </w:rPr>
        <w:t>») позволяет выявлять риски на раннем этапе.</w:t>
      </w:r>
    </w:p>
    <w:p w14:paraId="361EC34B" w14:textId="77777777" w:rsidR="00F44BBA" w:rsidRPr="00EC788E" w:rsidRDefault="00F44BBA" w:rsidP="0087284F">
      <w:pPr>
        <w:rPr>
          <w:rFonts w:ascii="Arial" w:hAnsi="Arial" w:cs="Arial"/>
          <w:sz w:val="32"/>
          <w:szCs w:val="32"/>
        </w:rPr>
      </w:pPr>
      <w:r w:rsidRPr="00EC788E">
        <w:rPr>
          <w:rFonts w:ascii="Arial" w:hAnsi="Arial" w:cs="Arial"/>
          <w:b/>
          <w:bCs/>
          <w:sz w:val="32"/>
          <w:szCs w:val="32"/>
        </w:rPr>
        <w:t>ДАННЫЕ GOOGLE</w:t>
      </w:r>
      <w:r w:rsidRPr="00EC788E">
        <w:rPr>
          <w:rFonts w:ascii="Arial" w:hAnsi="Arial" w:cs="Arial"/>
          <w:sz w:val="32"/>
          <w:szCs w:val="32"/>
        </w:rPr>
        <w:br/>
        <w:t>Сотрудники, работающие в культуре отсутствия обвинений, сообщают о значительно более высоком уровне вовлеченности и психологического комфорта. Ошибки становятся ресурсом для обучения, а не источником стыда.</w:t>
      </w:r>
    </w:p>
    <w:p w14:paraId="5536D5CF"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ПЕРЕНОС В БЫТ</w:t>
      </w:r>
      <w:r w:rsidRPr="00EC788E">
        <w:rPr>
          <w:rFonts w:ascii="Arial" w:hAnsi="Arial" w:cs="Arial"/>
          <w:sz w:val="32"/>
          <w:szCs w:val="32"/>
        </w:rPr>
        <w:br/>
        <w:t xml:space="preserve">Принципы можно применять и в обычной жизни. Если партнер </w:t>
      </w:r>
      <w:r w:rsidRPr="00EC788E">
        <w:rPr>
          <w:rFonts w:ascii="Arial" w:hAnsi="Arial" w:cs="Arial"/>
          <w:sz w:val="32"/>
          <w:szCs w:val="32"/>
        </w:rPr>
        <w:lastRenderedPageBreak/>
        <w:t>забыл купить продукты — не обвинение «ты всегда забываешь!», а обсуждение «как мы можем настроить напоминание?». Так работает любая эффективная система, будь то авиация, медицина или кухня.</w:t>
      </w:r>
    </w:p>
    <w:p w14:paraId="33B53D91"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415107B1">
          <v:rect id="_x0000_i1175" style="width:0;height:1.5pt" o:hralign="center" o:hrstd="t" o:hr="t" fillcolor="#a0a0a0" stroked="f"/>
        </w:pict>
      </w:r>
    </w:p>
    <w:p w14:paraId="4B07B592"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16.4 МЕДИЦИНА: ОТ НАКАЗАНИЯ К БЕЗОПАСНОСТИ ПАЦИЕНТОВ</w:t>
      </w:r>
    </w:p>
    <w:p w14:paraId="01CD9056" w14:textId="77777777" w:rsidR="00F44BBA" w:rsidRPr="00EC788E" w:rsidRDefault="00F44BBA" w:rsidP="0087284F">
      <w:pPr>
        <w:rPr>
          <w:rFonts w:ascii="Arial" w:hAnsi="Arial" w:cs="Arial"/>
          <w:sz w:val="32"/>
          <w:szCs w:val="32"/>
        </w:rPr>
      </w:pPr>
      <w:r w:rsidRPr="00EC788E">
        <w:rPr>
          <w:rFonts w:ascii="Arial" w:hAnsi="Arial" w:cs="Arial"/>
          <w:sz w:val="32"/>
          <w:szCs w:val="32"/>
        </w:rPr>
        <w:t>В последние два десятилетия мировое здравоохранение пережило парадигмальный сдвиг. Долгое время ошибки врачей были предметом тайны. Если пациент погибал из-за врачебной ошибки, врач боялся признаться. Результат был печален: ошибки повторялись, потому что о них не говорили открыто.</w:t>
      </w:r>
    </w:p>
    <w:p w14:paraId="4626F51B" w14:textId="77777777" w:rsidR="00F44BBA" w:rsidRPr="00EC788E" w:rsidRDefault="00F44BBA" w:rsidP="0087284F">
      <w:pPr>
        <w:rPr>
          <w:rFonts w:ascii="Arial" w:hAnsi="Arial" w:cs="Arial"/>
          <w:sz w:val="32"/>
          <w:szCs w:val="32"/>
        </w:rPr>
      </w:pPr>
      <w:proofErr w:type="spellStart"/>
      <w:r w:rsidRPr="00EC788E">
        <w:rPr>
          <w:rFonts w:ascii="Arial" w:hAnsi="Arial" w:cs="Arial"/>
          <w:b/>
          <w:bCs/>
          <w:sz w:val="32"/>
          <w:szCs w:val="32"/>
        </w:rPr>
        <w:t>Безвиновая</w:t>
      </w:r>
      <w:proofErr w:type="spellEnd"/>
      <w:r w:rsidRPr="00EC788E">
        <w:rPr>
          <w:rFonts w:ascii="Arial" w:hAnsi="Arial" w:cs="Arial"/>
          <w:b/>
          <w:bCs/>
          <w:sz w:val="32"/>
          <w:szCs w:val="32"/>
        </w:rPr>
        <w:t xml:space="preserve"> культура в медицине.</w:t>
      </w:r>
      <w:r w:rsidRPr="00EC788E">
        <w:rPr>
          <w:rFonts w:ascii="Arial" w:hAnsi="Arial" w:cs="Arial"/>
          <w:sz w:val="32"/>
          <w:szCs w:val="32"/>
        </w:rPr>
        <w:br/>
        <w:t>Всемирная организация здравоохранения рекомендует переход к модели, где главная цель — безопасность пациента, а не поиск виновного. Это не означает безнаказанность грубых нарушений закона. Но для обычных человеческих ошибок система должна быть открытой.</w:t>
      </w:r>
    </w:p>
    <w:p w14:paraId="5F95D9B0" w14:textId="77777777" w:rsidR="00F44BBA" w:rsidRPr="00EC788E" w:rsidRDefault="00F44BBA" w:rsidP="0087284F">
      <w:pPr>
        <w:rPr>
          <w:rFonts w:ascii="Arial" w:hAnsi="Arial" w:cs="Arial"/>
          <w:sz w:val="32"/>
          <w:szCs w:val="32"/>
        </w:rPr>
      </w:pPr>
      <w:r w:rsidRPr="00EC788E">
        <w:rPr>
          <w:rFonts w:ascii="Arial" w:hAnsi="Arial" w:cs="Arial"/>
          <w:b/>
          <w:bCs/>
          <w:sz w:val="32"/>
          <w:szCs w:val="32"/>
        </w:rPr>
        <w:t>Система отчетности.</w:t>
      </w:r>
      <w:r w:rsidRPr="00EC788E">
        <w:rPr>
          <w:rFonts w:ascii="Arial" w:hAnsi="Arial" w:cs="Arial"/>
          <w:sz w:val="32"/>
          <w:szCs w:val="32"/>
        </w:rPr>
        <w:br/>
        <w:t>Во многих развитых странах созданы платформы анонимного сообщения об ошибках. Цель — собрать статистику и предотвратить повторение. Врач, сделавший ошибку, должен чувствовать себя частью системы безопасности, а не изгоем. Это снижает тревожность персонала, что, как ни парадоксально, повышает качество лечения.</w:t>
      </w:r>
    </w:p>
    <w:p w14:paraId="12CD0D5B"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ПРИМЕР ИЗ ПРАКТИКИ</w:t>
      </w:r>
      <w:r w:rsidRPr="00EC788E">
        <w:rPr>
          <w:rFonts w:ascii="Arial" w:hAnsi="Arial" w:cs="Arial"/>
          <w:sz w:val="32"/>
          <w:szCs w:val="32"/>
        </w:rPr>
        <w:br/>
        <w:t>В больницах, использующих такую систему, врачи реже скрывают осложнения у пациентов. Пациенты получают своевременную помощь. А персонал меньше подвержен хроническому выгоранию и профессиональной деформации.</w:t>
      </w:r>
    </w:p>
    <w:p w14:paraId="5F861C6C" w14:textId="77777777" w:rsidR="00F44BBA" w:rsidRPr="00EC788E" w:rsidRDefault="00000000" w:rsidP="0087284F">
      <w:pPr>
        <w:rPr>
          <w:rFonts w:ascii="Arial" w:hAnsi="Arial" w:cs="Arial"/>
          <w:sz w:val="32"/>
          <w:szCs w:val="32"/>
        </w:rPr>
      </w:pPr>
      <w:r w:rsidRPr="00EC788E">
        <w:rPr>
          <w:rFonts w:ascii="Arial" w:hAnsi="Arial" w:cs="Arial"/>
          <w:sz w:val="32"/>
          <w:szCs w:val="32"/>
        </w:rPr>
        <w:lastRenderedPageBreak/>
        <w:pict w14:anchorId="5CA0FA93">
          <v:rect id="_x0000_i1176" style="width:0;height:1.5pt" o:hralign="center" o:hrstd="t" o:hr="t" fillcolor="#a0a0a0" stroked="f"/>
        </w:pict>
      </w:r>
    </w:p>
    <w:p w14:paraId="36FD3633"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16.5 СОЦИАЛЬНАЯ ЗАЩИТА: СИСТЕМНЫЙ ПОДХОД</w:t>
      </w:r>
    </w:p>
    <w:p w14:paraId="2B1509A3" w14:textId="77777777" w:rsidR="00F44BBA" w:rsidRPr="00EC788E" w:rsidRDefault="00F44BBA" w:rsidP="0087284F">
      <w:pPr>
        <w:rPr>
          <w:rFonts w:ascii="Arial" w:hAnsi="Arial" w:cs="Arial"/>
          <w:sz w:val="32"/>
          <w:szCs w:val="32"/>
        </w:rPr>
      </w:pPr>
      <w:r w:rsidRPr="00EC788E">
        <w:rPr>
          <w:rFonts w:ascii="Arial" w:hAnsi="Arial" w:cs="Arial"/>
          <w:sz w:val="32"/>
          <w:szCs w:val="32"/>
        </w:rPr>
        <w:t>На уровне государства профилактика токсичной вины включает создание систем социальной защиты, которые снижают цену ошибки. В Скандинавии, например, отсутствие безработицы и гарантия бесплатной медицины означают, что человек может потерять работу и не почувствовать угрозы своему существованию. Это снижает уровень диффузной тревоги, которая лежит в основе многих депрессий.</w:t>
      </w:r>
    </w:p>
    <w:p w14:paraId="611F7426" w14:textId="77777777" w:rsidR="00F44BBA" w:rsidRPr="00EC788E" w:rsidRDefault="00F44BBA" w:rsidP="0087284F">
      <w:pPr>
        <w:rPr>
          <w:rFonts w:ascii="Arial" w:hAnsi="Arial" w:cs="Arial"/>
          <w:sz w:val="32"/>
          <w:szCs w:val="32"/>
        </w:rPr>
      </w:pPr>
      <w:r w:rsidRPr="00EC788E">
        <w:rPr>
          <w:rFonts w:ascii="Arial" w:hAnsi="Arial" w:cs="Arial"/>
          <w:b/>
          <w:bCs/>
          <w:sz w:val="32"/>
          <w:szCs w:val="32"/>
        </w:rPr>
        <w:t>Социальная сеть безопасности.</w:t>
      </w:r>
      <w:r w:rsidRPr="00EC788E">
        <w:rPr>
          <w:rFonts w:ascii="Arial" w:hAnsi="Arial" w:cs="Arial"/>
          <w:sz w:val="32"/>
          <w:szCs w:val="32"/>
        </w:rPr>
        <w:br/>
        <w:t>Когда человек знает, что государство не оставит его на произвол судьбы при неудаче, он менее склонен к паническому контролю над всем вокруг. Он разрешает себе пробовать новое, ошибаться и учиться. Это фундамент для развития творчества и инноваций.</w:t>
      </w:r>
    </w:p>
    <w:p w14:paraId="0EB7D004" w14:textId="77777777" w:rsidR="00F44BBA" w:rsidRPr="00EC788E" w:rsidRDefault="00F44BBA" w:rsidP="0087284F">
      <w:pPr>
        <w:rPr>
          <w:rFonts w:ascii="Arial" w:hAnsi="Arial" w:cs="Arial"/>
          <w:sz w:val="32"/>
          <w:szCs w:val="32"/>
        </w:rPr>
      </w:pPr>
      <w:r w:rsidRPr="00EC788E">
        <w:rPr>
          <w:rFonts w:ascii="Arial" w:hAnsi="Arial" w:cs="Arial"/>
          <w:b/>
          <w:bCs/>
          <w:sz w:val="32"/>
          <w:szCs w:val="32"/>
        </w:rPr>
        <w:t>Культура принятия помощи.</w:t>
      </w:r>
      <w:r w:rsidRPr="00EC788E">
        <w:rPr>
          <w:rFonts w:ascii="Arial" w:hAnsi="Arial" w:cs="Arial"/>
          <w:sz w:val="32"/>
          <w:szCs w:val="32"/>
        </w:rPr>
        <w:br/>
        <w:t>В обществах, где обращение к психологу не считается позором, люди приходят на ранних стадиях кризиса, когда проблему легче всего решить. Профилактика здесь работает как вакцинация: привитие навыков эмоциональной гигиены заблаговременно предотвращает вспышки тяжелых расстройств.</w:t>
      </w:r>
    </w:p>
    <w:p w14:paraId="3CB3E6BF"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26B9BB1C">
          <v:rect id="_x0000_i1177" style="width:0;height:1.5pt" o:hralign="center" o:hrstd="t" o:hr="t" fillcolor="#a0a0a0" stroked="f"/>
        </w:pict>
      </w:r>
    </w:p>
    <w:p w14:paraId="5CA7F731"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16.6 ПРЕДУПРЕЖДЕНИЯ ДЛЯ РОДИТЕЛЕЙ</w:t>
      </w:r>
    </w:p>
    <w:p w14:paraId="32C2E96B" w14:textId="77777777" w:rsidR="00F44BBA" w:rsidRPr="00EC788E" w:rsidRDefault="00F44BBA" w:rsidP="0087284F">
      <w:pPr>
        <w:rPr>
          <w:rFonts w:ascii="Arial" w:hAnsi="Arial" w:cs="Arial"/>
          <w:sz w:val="32"/>
          <w:szCs w:val="32"/>
        </w:rPr>
      </w:pPr>
      <w:r w:rsidRPr="00EC788E">
        <w:rPr>
          <w:rFonts w:ascii="Arial" w:hAnsi="Arial" w:cs="Arial"/>
          <w:sz w:val="32"/>
          <w:szCs w:val="32"/>
        </w:rPr>
        <w:t>Прежде чем перейти к выводам, напомним главное, к чему должны стремиться родители, педагоги и руководители:</w:t>
      </w:r>
    </w:p>
    <w:p w14:paraId="7A8186CF" w14:textId="77777777" w:rsidR="00F44BBA" w:rsidRPr="00EC788E" w:rsidRDefault="00F44BBA" w:rsidP="00F44BBA">
      <w:pPr>
        <w:numPr>
          <w:ilvl w:val="0"/>
          <w:numId w:val="65"/>
        </w:numPr>
        <w:rPr>
          <w:rFonts w:ascii="Arial" w:hAnsi="Arial" w:cs="Arial"/>
          <w:sz w:val="32"/>
          <w:szCs w:val="32"/>
        </w:rPr>
      </w:pPr>
      <w:r w:rsidRPr="00EC788E">
        <w:rPr>
          <w:rFonts w:ascii="Arial" w:hAnsi="Arial" w:cs="Arial"/>
          <w:b/>
          <w:bCs/>
          <w:sz w:val="32"/>
          <w:szCs w:val="32"/>
        </w:rPr>
        <w:t>Признание права на ошибку.</w:t>
      </w:r>
      <w:r w:rsidRPr="00EC788E">
        <w:rPr>
          <w:rFonts w:ascii="Arial" w:hAnsi="Arial" w:cs="Arial"/>
          <w:sz w:val="32"/>
          <w:szCs w:val="32"/>
        </w:rPr>
        <w:t xml:space="preserve"> Дайте человеку разрешение ошибаться. Скажите: «Ошибки случаются. Это нормально».</w:t>
      </w:r>
    </w:p>
    <w:p w14:paraId="561DA457" w14:textId="77777777" w:rsidR="00F44BBA" w:rsidRPr="00EC788E" w:rsidRDefault="00F44BBA" w:rsidP="00F44BBA">
      <w:pPr>
        <w:numPr>
          <w:ilvl w:val="0"/>
          <w:numId w:val="65"/>
        </w:numPr>
        <w:rPr>
          <w:rFonts w:ascii="Arial" w:hAnsi="Arial" w:cs="Arial"/>
          <w:sz w:val="32"/>
          <w:szCs w:val="32"/>
        </w:rPr>
      </w:pPr>
      <w:r w:rsidRPr="00EC788E">
        <w:rPr>
          <w:rFonts w:ascii="Arial" w:hAnsi="Arial" w:cs="Arial"/>
          <w:b/>
          <w:bCs/>
          <w:sz w:val="32"/>
          <w:szCs w:val="32"/>
        </w:rPr>
        <w:lastRenderedPageBreak/>
        <w:t>Фокус на решении.</w:t>
      </w:r>
      <w:r w:rsidRPr="00EC788E">
        <w:rPr>
          <w:rFonts w:ascii="Arial" w:hAnsi="Arial" w:cs="Arial"/>
          <w:sz w:val="32"/>
          <w:szCs w:val="32"/>
        </w:rPr>
        <w:t xml:space="preserve"> Переключайте внимание с «почему ты это сделал» на «как мы это исправим».</w:t>
      </w:r>
    </w:p>
    <w:p w14:paraId="4A36823C" w14:textId="77777777" w:rsidR="00F44BBA" w:rsidRPr="00EC788E" w:rsidRDefault="00F44BBA" w:rsidP="00F44BBA">
      <w:pPr>
        <w:numPr>
          <w:ilvl w:val="0"/>
          <w:numId w:val="65"/>
        </w:numPr>
        <w:rPr>
          <w:rFonts w:ascii="Arial" w:hAnsi="Arial" w:cs="Arial"/>
          <w:sz w:val="32"/>
          <w:szCs w:val="32"/>
        </w:rPr>
      </w:pPr>
      <w:r w:rsidRPr="00EC788E">
        <w:rPr>
          <w:rFonts w:ascii="Arial" w:hAnsi="Arial" w:cs="Arial"/>
          <w:b/>
          <w:bCs/>
          <w:sz w:val="32"/>
          <w:szCs w:val="32"/>
        </w:rPr>
        <w:t>Поддержка в трудную минуту.</w:t>
      </w:r>
      <w:r w:rsidRPr="00EC788E">
        <w:rPr>
          <w:rFonts w:ascii="Arial" w:hAnsi="Arial" w:cs="Arial"/>
          <w:sz w:val="32"/>
          <w:szCs w:val="32"/>
        </w:rPr>
        <w:t xml:space="preserve"> Покажите, что ваша любовь не зависит от успешности. Это снимает фоновую тревогу.</w:t>
      </w:r>
    </w:p>
    <w:p w14:paraId="282F0F77" w14:textId="77777777" w:rsidR="00F44BBA" w:rsidRPr="00EC788E" w:rsidRDefault="00F44BBA" w:rsidP="00F44BBA">
      <w:pPr>
        <w:numPr>
          <w:ilvl w:val="0"/>
          <w:numId w:val="65"/>
        </w:numPr>
        <w:rPr>
          <w:rFonts w:ascii="Arial" w:hAnsi="Arial" w:cs="Arial"/>
          <w:sz w:val="32"/>
          <w:szCs w:val="32"/>
        </w:rPr>
      </w:pPr>
      <w:r w:rsidRPr="00EC788E">
        <w:rPr>
          <w:rFonts w:ascii="Arial" w:hAnsi="Arial" w:cs="Arial"/>
          <w:b/>
          <w:bCs/>
          <w:sz w:val="32"/>
          <w:szCs w:val="32"/>
        </w:rPr>
        <w:t>Пример взрослого.</w:t>
      </w:r>
      <w:r w:rsidRPr="00EC788E">
        <w:rPr>
          <w:rFonts w:ascii="Arial" w:hAnsi="Arial" w:cs="Arial"/>
          <w:sz w:val="32"/>
          <w:szCs w:val="32"/>
        </w:rPr>
        <w:t xml:space="preserve"> Показывайте собственную уязвимость. Признание своих ошибок детьми воспринимается как нормализация реальности.</w:t>
      </w:r>
    </w:p>
    <w:p w14:paraId="30710FA3" w14:textId="77777777" w:rsidR="00F44BBA" w:rsidRPr="00EC788E" w:rsidRDefault="00F44BBA" w:rsidP="0087284F">
      <w:pPr>
        <w:rPr>
          <w:rFonts w:ascii="Arial" w:hAnsi="Arial" w:cs="Arial"/>
          <w:sz w:val="32"/>
          <w:szCs w:val="32"/>
        </w:rPr>
      </w:pPr>
      <w:r w:rsidRPr="00EC788E">
        <w:rPr>
          <w:rFonts w:ascii="Arial" w:hAnsi="Arial" w:cs="Arial"/>
          <w:b/>
          <w:bCs/>
          <w:sz w:val="32"/>
          <w:szCs w:val="32"/>
        </w:rPr>
        <w:t>ПРАКТИЧЕСКОЕ УПРАЖНЕНИЕ «КОНСТРУКТИВНАЯ КРИТИКА».</w:t>
      </w:r>
      <w:r w:rsidRPr="00EC788E">
        <w:rPr>
          <w:rFonts w:ascii="Arial" w:hAnsi="Arial" w:cs="Arial"/>
          <w:sz w:val="32"/>
          <w:szCs w:val="32"/>
        </w:rPr>
        <w:br/>
        <w:t>Используйте формулу «</w:t>
      </w:r>
      <w:proofErr w:type="spellStart"/>
      <w:r w:rsidRPr="00EC788E">
        <w:rPr>
          <w:rFonts w:ascii="Arial" w:hAnsi="Arial" w:cs="Arial"/>
          <w:sz w:val="32"/>
          <w:szCs w:val="32"/>
        </w:rPr>
        <w:t>Sandwich</w:t>
      </w:r>
      <w:proofErr w:type="spellEnd"/>
      <w:r w:rsidRPr="00EC788E">
        <w:rPr>
          <w:rFonts w:ascii="Arial" w:hAnsi="Arial" w:cs="Arial"/>
          <w:sz w:val="32"/>
          <w:szCs w:val="32"/>
        </w:rPr>
        <w:t>» (сэндвич):</w:t>
      </w:r>
    </w:p>
    <w:p w14:paraId="7C71BE06" w14:textId="77777777" w:rsidR="00F44BBA" w:rsidRPr="00EC788E" w:rsidRDefault="00F44BBA" w:rsidP="00F44BBA">
      <w:pPr>
        <w:numPr>
          <w:ilvl w:val="0"/>
          <w:numId w:val="66"/>
        </w:numPr>
        <w:rPr>
          <w:rFonts w:ascii="Arial" w:hAnsi="Arial" w:cs="Arial"/>
          <w:sz w:val="32"/>
          <w:szCs w:val="32"/>
        </w:rPr>
      </w:pPr>
      <w:r w:rsidRPr="00EC788E">
        <w:rPr>
          <w:rFonts w:ascii="Arial" w:hAnsi="Arial" w:cs="Arial"/>
          <w:sz w:val="32"/>
          <w:szCs w:val="32"/>
        </w:rPr>
        <w:t>Положительное начало («Я ценю твою старание...»).</w:t>
      </w:r>
    </w:p>
    <w:p w14:paraId="3293D5E8" w14:textId="77777777" w:rsidR="00F44BBA" w:rsidRPr="00EC788E" w:rsidRDefault="00F44BBA" w:rsidP="00F44BBA">
      <w:pPr>
        <w:numPr>
          <w:ilvl w:val="0"/>
          <w:numId w:val="66"/>
        </w:numPr>
        <w:rPr>
          <w:rFonts w:ascii="Arial" w:hAnsi="Arial" w:cs="Arial"/>
          <w:sz w:val="32"/>
          <w:szCs w:val="32"/>
        </w:rPr>
      </w:pPr>
      <w:r w:rsidRPr="00EC788E">
        <w:rPr>
          <w:rFonts w:ascii="Arial" w:hAnsi="Arial" w:cs="Arial"/>
          <w:sz w:val="32"/>
          <w:szCs w:val="32"/>
        </w:rPr>
        <w:t>Конструктивная обратная связь («Но результат был неполным, потому что...»).</w:t>
      </w:r>
    </w:p>
    <w:p w14:paraId="6C81E425" w14:textId="77777777" w:rsidR="00F44BBA" w:rsidRPr="00EC788E" w:rsidRDefault="00F44BBA" w:rsidP="00F44BBA">
      <w:pPr>
        <w:numPr>
          <w:ilvl w:val="0"/>
          <w:numId w:val="66"/>
        </w:numPr>
        <w:rPr>
          <w:rFonts w:ascii="Arial" w:hAnsi="Arial" w:cs="Arial"/>
          <w:sz w:val="32"/>
          <w:szCs w:val="32"/>
        </w:rPr>
      </w:pPr>
      <w:r w:rsidRPr="00EC788E">
        <w:rPr>
          <w:rFonts w:ascii="Arial" w:hAnsi="Arial" w:cs="Arial"/>
          <w:sz w:val="32"/>
          <w:szCs w:val="32"/>
        </w:rPr>
        <w:t>Поддержка и уверенность («Я уверен, что в следующий раз получится, я помогу»).</w:t>
      </w:r>
    </w:p>
    <w:p w14:paraId="4E1A487E"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3E4BF59E">
          <v:rect id="_x0000_i1178" style="width:0;height:1.5pt" o:hralign="center" o:hrstd="t" o:hr="t" fillcolor="#a0a0a0" stroked="f"/>
        </w:pict>
      </w:r>
    </w:p>
    <w:p w14:paraId="615BD6B9"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t>16.7 ЧТО ДЕЛАТЬ, ЕСЛИ ВИНА УЖЕ ЕСТЬ?</w:t>
      </w:r>
    </w:p>
    <w:p w14:paraId="1B4965F4" w14:textId="77777777" w:rsidR="00F44BBA" w:rsidRPr="00EC788E" w:rsidRDefault="00F44BBA" w:rsidP="0087284F">
      <w:pPr>
        <w:rPr>
          <w:rFonts w:ascii="Arial" w:hAnsi="Arial" w:cs="Arial"/>
          <w:sz w:val="32"/>
          <w:szCs w:val="32"/>
        </w:rPr>
      </w:pPr>
      <w:r w:rsidRPr="00EC788E">
        <w:rPr>
          <w:rFonts w:ascii="Arial" w:hAnsi="Arial" w:cs="Arial"/>
          <w:sz w:val="32"/>
          <w:szCs w:val="32"/>
        </w:rPr>
        <w:t>Мы говорим о профилактике, но иногда вирус уже проник в систему. Что делать родителям, которые сами выросли с токсичной виной и передали её детям?</w:t>
      </w:r>
    </w:p>
    <w:p w14:paraId="69D906F2" w14:textId="77777777" w:rsidR="00F44BBA" w:rsidRPr="00EC788E" w:rsidRDefault="00F44BBA" w:rsidP="0087284F">
      <w:pPr>
        <w:rPr>
          <w:rFonts w:ascii="Arial" w:hAnsi="Arial" w:cs="Arial"/>
          <w:sz w:val="32"/>
          <w:szCs w:val="32"/>
        </w:rPr>
      </w:pPr>
      <w:r w:rsidRPr="00EC788E">
        <w:rPr>
          <w:rFonts w:ascii="Arial" w:hAnsi="Arial" w:cs="Arial"/>
          <w:sz w:val="32"/>
          <w:szCs w:val="32"/>
        </w:rPr>
        <w:t>Первый шаг — признать проблему. Осознание собственного паттерна — половина успеха. Следующий шаг — обучение. На курсах родительской психологии, книгах, консультациях с терапевтами. Важно понимать: мы не идеальны, но мы можем изменить путь передачи травмы своим детям. Прервать цепь — величайший дар, который мы можем оставить потомкам.</w:t>
      </w:r>
    </w:p>
    <w:p w14:paraId="45EC72CA" w14:textId="77777777" w:rsidR="00F44BBA" w:rsidRPr="00EC788E" w:rsidRDefault="00000000" w:rsidP="0087284F">
      <w:pPr>
        <w:rPr>
          <w:rFonts w:ascii="Arial" w:hAnsi="Arial" w:cs="Arial"/>
          <w:sz w:val="32"/>
          <w:szCs w:val="32"/>
        </w:rPr>
      </w:pPr>
      <w:r w:rsidRPr="00EC788E">
        <w:rPr>
          <w:rFonts w:ascii="Arial" w:hAnsi="Arial" w:cs="Arial"/>
          <w:sz w:val="32"/>
          <w:szCs w:val="32"/>
        </w:rPr>
        <w:pict w14:anchorId="031A7D14">
          <v:rect id="_x0000_i1179" style="width:0;height:1.5pt" o:hralign="center" o:hrstd="t" o:hr="t" fillcolor="#a0a0a0" stroked="f"/>
        </w:pict>
      </w:r>
    </w:p>
    <w:p w14:paraId="1AFC9969" w14:textId="77777777" w:rsidR="00F44BBA" w:rsidRPr="00EC788E" w:rsidRDefault="00F44BBA" w:rsidP="0087284F">
      <w:pPr>
        <w:rPr>
          <w:rFonts w:ascii="Arial" w:hAnsi="Arial" w:cs="Arial"/>
          <w:b/>
          <w:bCs/>
          <w:sz w:val="32"/>
          <w:szCs w:val="32"/>
        </w:rPr>
      </w:pPr>
      <w:r w:rsidRPr="00EC788E">
        <w:rPr>
          <w:rFonts w:ascii="Arial" w:hAnsi="Arial" w:cs="Arial"/>
          <w:b/>
          <w:bCs/>
          <w:sz w:val="32"/>
          <w:szCs w:val="32"/>
        </w:rPr>
        <w:lastRenderedPageBreak/>
        <w:t>16.8 ИТОГИ: ПРЕДУПРЕЖДЕНИЕ ЛУЧШЕ, ЧЕМ ЛЕЧЕНИЕ</w:t>
      </w:r>
    </w:p>
    <w:p w14:paraId="67960571" w14:textId="77777777" w:rsidR="00F44BBA" w:rsidRPr="00EC788E" w:rsidRDefault="00F44BBA" w:rsidP="0087284F">
      <w:pPr>
        <w:rPr>
          <w:rFonts w:ascii="Arial" w:hAnsi="Arial" w:cs="Arial"/>
          <w:sz w:val="32"/>
          <w:szCs w:val="32"/>
        </w:rPr>
      </w:pPr>
      <w:r w:rsidRPr="00EC788E">
        <w:rPr>
          <w:rFonts w:ascii="Arial" w:hAnsi="Arial" w:cs="Arial"/>
          <w:sz w:val="32"/>
          <w:szCs w:val="32"/>
        </w:rPr>
        <w:t>Профилактика хронической вины — это не просто педагогическое упражнение. Это фундамент здорового общества. Люди, выросшие в атмосфере принятий ошибок, менее склонны к агрессии, готовы брать ответственность и способны строить здоровые отношения.</w:t>
      </w:r>
    </w:p>
    <w:p w14:paraId="015BB804" w14:textId="77777777" w:rsidR="00F44BBA" w:rsidRPr="00EC788E" w:rsidRDefault="00F44BBA" w:rsidP="0087284F">
      <w:pPr>
        <w:rPr>
          <w:rFonts w:ascii="Arial" w:hAnsi="Arial" w:cs="Arial"/>
          <w:sz w:val="32"/>
          <w:szCs w:val="32"/>
        </w:rPr>
      </w:pPr>
      <w:r w:rsidRPr="00EC788E">
        <w:rPr>
          <w:rFonts w:ascii="Arial" w:hAnsi="Arial" w:cs="Arial"/>
          <w:sz w:val="32"/>
          <w:szCs w:val="32"/>
        </w:rPr>
        <w:t>В следующей главе мы перейдем от индивидуальной и семейной профилактики к глобальному уровню. Как общества могут работать со своим историческим прошлым? Как нациям исцелять коллективную травму? Ответ на этот вопрос откроется нам в Главе 17 — «Коллективное исцеление». Там мы увидим примеры Германии, Руанды и Австралии, где политическая воля превратила историю в исцеление.</w:t>
      </w:r>
    </w:p>
    <w:p w14:paraId="36AF1D83" w14:textId="77777777" w:rsidR="00F44BBA" w:rsidRPr="00EC788E" w:rsidRDefault="00F44BBA">
      <w:pPr>
        <w:rPr>
          <w:rFonts w:ascii="Arial" w:hAnsi="Arial" w:cs="Arial"/>
          <w:sz w:val="32"/>
          <w:szCs w:val="32"/>
        </w:rPr>
      </w:pPr>
    </w:p>
    <w:p w14:paraId="3C4370D0"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ГЛАВА 17</w:t>
      </w:r>
    </w:p>
    <w:p w14:paraId="024BA0E0"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КОЛЛЕКТИВНОЕ ИСЦЕЛЕНИЕ: КАК НАРОДЫ ОБРАБАТЫВАЮТ ПРОШЛОЕ</w:t>
      </w:r>
    </w:p>
    <w:p w14:paraId="2A676587" w14:textId="77777777" w:rsidR="00F44BBA" w:rsidRPr="00EC788E" w:rsidRDefault="00F44BBA" w:rsidP="00F129CD">
      <w:pPr>
        <w:rPr>
          <w:rFonts w:ascii="Arial" w:hAnsi="Arial" w:cs="Arial"/>
          <w:sz w:val="32"/>
          <w:szCs w:val="32"/>
        </w:rPr>
      </w:pPr>
      <w:r w:rsidRPr="00EC788E">
        <w:rPr>
          <w:rFonts w:ascii="Arial" w:hAnsi="Arial" w:cs="Arial"/>
          <w:sz w:val="32"/>
          <w:szCs w:val="32"/>
        </w:rPr>
        <w:t>«Нельзя переделать прошлое. Но можно изменить то, что оно значит для нас.»</w:t>
      </w:r>
    </w:p>
    <w:p w14:paraId="5BAEAFB4" w14:textId="77777777" w:rsidR="00F44BBA" w:rsidRPr="00EC788E" w:rsidRDefault="00F44BBA" w:rsidP="00F129CD">
      <w:pPr>
        <w:rPr>
          <w:rFonts w:ascii="Arial" w:hAnsi="Arial" w:cs="Arial"/>
          <w:sz w:val="32"/>
          <w:szCs w:val="32"/>
        </w:rPr>
      </w:pPr>
      <w:r w:rsidRPr="00EC788E">
        <w:rPr>
          <w:rFonts w:ascii="Arial" w:hAnsi="Arial" w:cs="Arial"/>
          <w:sz w:val="32"/>
          <w:szCs w:val="32"/>
        </w:rPr>
        <w:t>— Джемма Льюис</w:t>
      </w:r>
    </w:p>
    <w:p w14:paraId="57977E0E" w14:textId="77777777" w:rsidR="00F44BBA" w:rsidRPr="00EC788E" w:rsidRDefault="00F44BBA" w:rsidP="00F129CD">
      <w:pPr>
        <w:rPr>
          <w:rFonts w:ascii="Arial" w:hAnsi="Arial" w:cs="Arial"/>
          <w:sz w:val="32"/>
          <w:szCs w:val="32"/>
        </w:rPr>
      </w:pPr>
      <w:r w:rsidRPr="00EC788E">
        <w:rPr>
          <w:rFonts w:ascii="Arial" w:hAnsi="Arial" w:cs="Arial"/>
          <w:sz w:val="32"/>
          <w:szCs w:val="32"/>
        </w:rPr>
        <w:t>Мы рассмотрели вину на уровне индивида. Мы увидели, как она формируется в семье, как разрушает психику и тело, как передаётся от родителей к детям. Но есть уровень, который не менее важен и не менее сложен: уровень общества. Нации также могут страдать от вины, стыда, исторической травмы. И они тоже могут научиться с этим жить.</w:t>
      </w:r>
    </w:p>
    <w:p w14:paraId="69CBCDFA"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Германия после Второй мировой войны была разделена на части, её города лежали в руинах, а мировое сообщество </w:t>
      </w:r>
      <w:r w:rsidRPr="00EC788E">
        <w:rPr>
          <w:rFonts w:ascii="Arial" w:hAnsi="Arial" w:cs="Arial"/>
          <w:sz w:val="32"/>
          <w:szCs w:val="32"/>
        </w:rPr>
        <w:lastRenderedPageBreak/>
        <w:t>смотрело на них с подозрением и ненавистью. Сегодня это одна из самых устойчивых демократий Европы. Как это произошло?</w:t>
      </w:r>
    </w:p>
    <w:p w14:paraId="4AA9E96E" w14:textId="77777777" w:rsidR="00F44BBA" w:rsidRPr="00EC788E" w:rsidRDefault="00F44BBA" w:rsidP="00F129CD">
      <w:pPr>
        <w:rPr>
          <w:rFonts w:ascii="Arial" w:hAnsi="Arial" w:cs="Arial"/>
          <w:sz w:val="32"/>
          <w:szCs w:val="32"/>
        </w:rPr>
      </w:pPr>
      <w:r w:rsidRPr="00EC788E">
        <w:rPr>
          <w:rFonts w:ascii="Arial" w:hAnsi="Arial" w:cs="Arial"/>
          <w:sz w:val="32"/>
          <w:szCs w:val="32"/>
        </w:rPr>
        <w:t>Южная Африка в 1990-е годы стояла на пороге гражданской войны между белыми меньшинствами и чёрным большинством, которое десятилетиями подвергалось системной дискриминации и угнетению. Вместо возмездия был выбран путь примирения. Кто помогла этому?</w:t>
      </w:r>
    </w:p>
    <w:p w14:paraId="736CF33B" w14:textId="77777777" w:rsidR="00F44BBA" w:rsidRPr="00EC788E" w:rsidRDefault="00F44BBA" w:rsidP="00F129CD">
      <w:pPr>
        <w:rPr>
          <w:rFonts w:ascii="Arial" w:hAnsi="Arial" w:cs="Arial"/>
          <w:sz w:val="32"/>
          <w:szCs w:val="32"/>
        </w:rPr>
      </w:pPr>
      <w:r w:rsidRPr="00EC788E">
        <w:rPr>
          <w:rFonts w:ascii="Arial" w:hAnsi="Arial" w:cs="Arial"/>
          <w:sz w:val="32"/>
          <w:szCs w:val="32"/>
        </w:rPr>
        <w:t>Австралия признала «Украденные поколения» — детей коренных народов, которых насильно забирала у семей. Премьер-министр выступил с публичным извинением. Что это дало?</w:t>
      </w:r>
    </w:p>
    <w:p w14:paraId="35BC0935" w14:textId="77777777" w:rsidR="00F44BBA" w:rsidRPr="00EC788E" w:rsidRDefault="00F44BBA" w:rsidP="00F129CD">
      <w:pPr>
        <w:rPr>
          <w:rFonts w:ascii="Arial" w:hAnsi="Arial" w:cs="Arial"/>
          <w:sz w:val="32"/>
          <w:szCs w:val="32"/>
        </w:rPr>
      </w:pPr>
      <w:r w:rsidRPr="00EC788E">
        <w:rPr>
          <w:rFonts w:ascii="Arial" w:hAnsi="Arial" w:cs="Arial"/>
          <w:sz w:val="32"/>
          <w:szCs w:val="32"/>
        </w:rPr>
        <w:t>Эти примеры кажутся исключительными. Но за ними стоит универсальная логика: как общество может признать коллективную вину без саморазрушения? Как сделать так, чтобы память о прошлом служила будущему, а не становилась якорем, который тонет нацию в болоте самообвинений или отрицания?</w:t>
      </w:r>
    </w:p>
    <w:p w14:paraId="09BA09F4" w14:textId="77777777" w:rsidR="00F44BBA" w:rsidRPr="00EC788E" w:rsidRDefault="00F44BBA" w:rsidP="00F129CD">
      <w:pPr>
        <w:rPr>
          <w:rFonts w:ascii="Arial" w:hAnsi="Arial" w:cs="Arial"/>
          <w:sz w:val="32"/>
          <w:szCs w:val="32"/>
        </w:rPr>
      </w:pPr>
      <w:r w:rsidRPr="00EC788E">
        <w:rPr>
          <w:rFonts w:ascii="Arial" w:hAnsi="Arial" w:cs="Arial"/>
          <w:sz w:val="32"/>
          <w:szCs w:val="32"/>
        </w:rPr>
        <w:t>В этой главе мы разберём принципы коллективного исцеления. Мы посмотрим на механизмы признания, на роль правды, на значение ритуалов, на важность восстановления справедливости. И увидим, какие элементы этих процессов можно применить к индивидуальной терапии.</w:t>
      </w:r>
    </w:p>
    <w:p w14:paraId="411C84FF"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7539A9FC">
          <v:rect id="_x0000_i1180" style="width:0;height:1.5pt" o:hralign="center" o:hrstd="t" o:hr="t" fillcolor="#a0a0a0" stroked="f"/>
        </w:pict>
      </w:r>
    </w:p>
    <w:p w14:paraId="7E26FCAE"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17.1 ГЕРМАНИЯ: VERGANGENHEITSARBEIT — РАБОТА С ПРОШЛЫМ</w:t>
      </w:r>
    </w:p>
    <w:p w14:paraId="38B89B71"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После капитуляции Германии в 1945 году перед страной стоял вопрос: как жить дальше? Миллионы немцев жили с мыслью, что их страна совершила ужасные преступления. Многие были </w:t>
      </w:r>
      <w:r w:rsidRPr="00EC788E">
        <w:rPr>
          <w:rFonts w:ascii="Arial" w:hAnsi="Arial" w:cs="Arial"/>
          <w:sz w:val="32"/>
          <w:szCs w:val="32"/>
        </w:rPr>
        <w:lastRenderedPageBreak/>
        <w:t>шокированы открытиями Холокоста. Но как общество справилось с этой травмой?</w:t>
      </w:r>
    </w:p>
    <w:p w14:paraId="1D301E30"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Процесс называется </w:t>
      </w:r>
      <w:proofErr w:type="spellStart"/>
      <w:r w:rsidRPr="00EC788E">
        <w:rPr>
          <w:rFonts w:ascii="Arial" w:hAnsi="Arial" w:cs="Arial"/>
          <w:b/>
          <w:bCs/>
          <w:sz w:val="32"/>
          <w:szCs w:val="32"/>
        </w:rPr>
        <w:t>Vergangenheitsaufarbeitung</w:t>
      </w:r>
      <w:proofErr w:type="spellEnd"/>
      <w:r w:rsidRPr="00EC788E">
        <w:rPr>
          <w:rFonts w:ascii="Arial" w:hAnsi="Arial" w:cs="Arial"/>
          <w:sz w:val="32"/>
          <w:szCs w:val="32"/>
        </w:rPr>
        <w:t xml:space="preserve"> (дословно «проработка прошлого»). Это не одно действие, а многолетний комплекс мер: судебные процессы, мемориализация, образование, компенсационные выплаты жертвам.</w:t>
      </w:r>
    </w:p>
    <w:p w14:paraId="5A02CCA3" w14:textId="77777777" w:rsidR="00F44BBA" w:rsidRPr="00EC788E" w:rsidRDefault="00F44BBA" w:rsidP="00F129CD">
      <w:pPr>
        <w:rPr>
          <w:rFonts w:ascii="Arial" w:hAnsi="Arial" w:cs="Arial"/>
          <w:sz w:val="32"/>
          <w:szCs w:val="32"/>
        </w:rPr>
      </w:pPr>
      <w:r w:rsidRPr="00EC788E">
        <w:rPr>
          <w:rFonts w:ascii="Arial" w:hAnsi="Arial" w:cs="Arial"/>
          <w:b/>
          <w:bCs/>
          <w:sz w:val="32"/>
          <w:szCs w:val="32"/>
        </w:rPr>
        <w:t>Нагорный процесс и Нюрнберг.</w:t>
      </w:r>
      <w:r w:rsidRPr="00EC788E">
        <w:rPr>
          <w:rFonts w:ascii="Arial" w:hAnsi="Arial" w:cs="Arial"/>
          <w:sz w:val="32"/>
          <w:szCs w:val="32"/>
        </w:rPr>
        <w:br/>
        <w:t>Первые международные трибуналы установили, что преступлений не избежать. Это был первый раз в истории, когда государство было осуждено юридически за преступления против человечности. Не отдельные люди, а система.</w:t>
      </w:r>
    </w:p>
    <w:p w14:paraId="387161B5" w14:textId="77777777" w:rsidR="00F44BBA" w:rsidRPr="00EC788E" w:rsidRDefault="00F44BBA" w:rsidP="00F129CD">
      <w:pPr>
        <w:rPr>
          <w:rFonts w:ascii="Arial" w:hAnsi="Arial" w:cs="Arial"/>
          <w:sz w:val="32"/>
          <w:szCs w:val="32"/>
        </w:rPr>
      </w:pPr>
      <w:r w:rsidRPr="00EC788E">
        <w:rPr>
          <w:rFonts w:ascii="Arial" w:hAnsi="Arial" w:cs="Arial"/>
          <w:b/>
          <w:bCs/>
          <w:sz w:val="32"/>
          <w:szCs w:val="32"/>
        </w:rPr>
        <w:t>Компенсации.</w:t>
      </w:r>
      <w:r w:rsidRPr="00EC788E">
        <w:rPr>
          <w:rFonts w:ascii="Arial" w:hAnsi="Arial" w:cs="Arial"/>
          <w:sz w:val="32"/>
          <w:szCs w:val="32"/>
        </w:rPr>
        <w:br/>
        <w:t>Западная Германия начала выплачивать репарации выжившим в концлагерях ещё в 1950-х годах. Это был не просто экономический акт — это было символическое признание ущерба. Люди говорили: «Да, мы причинили вам вред. Мы должны это исправить».</w:t>
      </w:r>
    </w:p>
    <w:p w14:paraId="70BE2415" w14:textId="77777777" w:rsidR="00F44BBA" w:rsidRPr="00EC788E" w:rsidRDefault="00F44BBA" w:rsidP="00F129CD">
      <w:pPr>
        <w:rPr>
          <w:rFonts w:ascii="Arial" w:hAnsi="Arial" w:cs="Arial"/>
          <w:sz w:val="32"/>
          <w:szCs w:val="32"/>
        </w:rPr>
      </w:pPr>
      <w:r w:rsidRPr="00EC788E">
        <w:rPr>
          <w:rFonts w:ascii="Arial" w:hAnsi="Arial" w:cs="Arial"/>
          <w:b/>
          <w:bCs/>
          <w:sz w:val="32"/>
          <w:szCs w:val="32"/>
        </w:rPr>
        <w:t>Образование.</w:t>
      </w:r>
      <w:r w:rsidRPr="00EC788E">
        <w:rPr>
          <w:rFonts w:ascii="Arial" w:hAnsi="Arial" w:cs="Arial"/>
          <w:sz w:val="32"/>
          <w:szCs w:val="32"/>
        </w:rPr>
        <w:br/>
        <w:t>В школах тему Холокоста изучают детально. Уроки истории не сводятся к общим фактам — они включают свидетельства выживших, документы, интервью. Дети знают, что именно происходило. Это формирует культурную память.</w:t>
      </w:r>
    </w:p>
    <w:p w14:paraId="497B36D5" w14:textId="77777777" w:rsidR="00F44BBA" w:rsidRPr="00EC788E" w:rsidRDefault="00F44BBA" w:rsidP="00F129CD">
      <w:pPr>
        <w:rPr>
          <w:rFonts w:ascii="Arial" w:hAnsi="Arial" w:cs="Arial"/>
          <w:sz w:val="32"/>
          <w:szCs w:val="32"/>
        </w:rPr>
      </w:pPr>
      <w:r w:rsidRPr="00EC788E">
        <w:rPr>
          <w:rFonts w:ascii="Arial" w:hAnsi="Arial" w:cs="Arial"/>
          <w:b/>
          <w:bCs/>
          <w:sz w:val="32"/>
          <w:szCs w:val="32"/>
        </w:rPr>
        <w:t>Мемориализация.</w:t>
      </w:r>
      <w:r w:rsidRPr="00EC788E">
        <w:rPr>
          <w:rFonts w:ascii="Arial" w:hAnsi="Arial" w:cs="Arial"/>
          <w:sz w:val="32"/>
          <w:szCs w:val="32"/>
        </w:rPr>
        <w:br/>
        <w:t>В Берлине и других городах Германии сохранились мемориалы жертвам Холокоста. Стены памяти, места захоронения, музеи. Это не позволяет забыть. Но также важно: эти мемориалы не призывают к ненависти. Они призывают к помнить, чтобы не повторить.</w:t>
      </w:r>
    </w:p>
    <w:p w14:paraId="16F3774D" w14:textId="77777777" w:rsidR="00F44BBA" w:rsidRPr="00EC788E" w:rsidRDefault="00F44BBA" w:rsidP="00F129CD">
      <w:pPr>
        <w:rPr>
          <w:rFonts w:ascii="Arial" w:hAnsi="Arial" w:cs="Arial"/>
          <w:sz w:val="32"/>
          <w:szCs w:val="32"/>
        </w:rPr>
      </w:pPr>
      <w:r w:rsidRPr="00EC788E">
        <w:rPr>
          <w:rFonts w:ascii="Arial" w:hAnsi="Arial" w:cs="Arial"/>
          <w:b/>
          <w:bCs/>
          <w:sz w:val="32"/>
          <w:szCs w:val="32"/>
        </w:rPr>
        <w:t>КЛИНИЧЕСКАЯ ВРЕЗКА</w:t>
      </w:r>
      <w:r w:rsidRPr="00EC788E">
        <w:rPr>
          <w:rFonts w:ascii="Arial" w:hAnsi="Arial" w:cs="Arial"/>
          <w:sz w:val="32"/>
          <w:szCs w:val="32"/>
        </w:rPr>
        <w:t xml:space="preserve"> </w:t>
      </w:r>
      <w:r w:rsidRPr="00EC788E">
        <w:rPr>
          <w:rFonts w:ascii="Arial" w:hAnsi="Arial" w:cs="Arial"/>
          <w:b/>
          <w:bCs/>
          <w:sz w:val="32"/>
          <w:szCs w:val="32"/>
        </w:rPr>
        <w:t>Что мы можем перенять в терапию?</w:t>
      </w:r>
      <w:r w:rsidRPr="00EC788E">
        <w:rPr>
          <w:rFonts w:ascii="Arial" w:hAnsi="Arial" w:cs="Arial"/>
          <w:sz w:val="32"/>
          <w:szCs w:val="32"/>
        </w:rPr>
        <w:t xml:space="preserve"> Индивидуальное исцеление похоже на национальное: нужно </w:t>
      </w:r>
      <w:r w:rsidRPr="00EC788E">
        <w:rPr>
          <w:rFonts w:ascii="Arial" w:hAnsi="Arial" w:cs="Arial"/>
          <w:sz w:val="32"/>
          <w:szCs w:val="32"/>
        </w:rPr>
        <w:lastRenderedPageBreak/>
        <w:t>признать факт вреда, дать ему имя, найти способ восстановить связь с реальностью, создать пространство для памяти. В терапии это означает: позволить клиенту говорить о своей травме без страха. Помочь ему назвать боль словами. Найти ресурс для движения вперёд.</w:t>
      </w:r>
    </w:p>
    <w:p w14:paraId="15348A5C"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403B24DA">
          <v:rect id="_x0000_i1181" style="width:0;height:1.5pt" o:hralign="center" o:hrstd="t" o:hr="t" fillcolor="#a0a0a0" stroked="f"/>
        </w:pict>
      </w:r>
    </w:p>
    <w:p w14:paraId="1BACA68B"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17.2 ЮЖНАЯ АФРИКА: КОМИССИЯ ПРАВДА И ПРИМИРЕНИЕ</w:t>
      </w:r>
    </w:p>
    <w:p w14:paraId="497DE209" w14:textId="77777777" w:rsidR="00F44BBA" w:rsidRPr="00EC788E" w:rsidRDefault="00F44BBA" w:rsidP="00F129CD">
      <w:pPr>
        <w:rPr>
          <w:rFonts w:ascii="Arial" w:hAnsi="Arial" w:cs="Arial"/>
          <w:sz w:val="32"/>
          <w:szCs w:val="32"/>
        </w:rPr>
      </w:pPr>
      <w:r w:rsidRPr="00EC788E">
        <w:rPr>
          <w:rFonts w:ascii="Arial" w:hAnsi="Arial" w:cs="Arial"/>
          <w:sz w:val="32"/>
          <w:szCs w:val="32"/>
        </w:rPr>
        <w:t>Южная Африка столкнулась с вызовом: как примириться после столетий апартеида, когда миллионы чернокожих подвергались пыткам, депортации и убийствам? Суд над всеми виновными был невозможен — слишком много людей участвовало в системе. Но и наказание без понимания было бы опасно.</w:t>
      </w:r>
    </w:p>
    <w:p w14:paraId="7D554E4E"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Решение: </w:t>
      </w:r>
      <w:r w:rsidRPr="00EC788E">
        <w:rPr>
          <w:rFonts w:ascii="Arial" w:hAnsi="Arial" w:cs="Arial"/>
          <w:b/>
          <w:bCs/>
          <w:sz w:val="32"/>
          <w:szCs w:val="32"/>
        </w:rPr>
        <w:t>Комиссия Правды и Примирения</w:t>
      </w:r>
      <w:r w:rsidRPr="00EC788E">
        <w:rPr>
          <w:rFonts w:ascii="Arial" w:hAnsi="Arial" w:cs="Arial"/>
          <w:sz w:val="32"/>
          <w:szCs w:val="32"/>
        </w:rPr>
        <w:t>, возглавленная архиепископом Десмондом Туту. В период с 1995 по 2002 год комиссия провела более 200 публичных слушаний, где люди могли рассказывать о зверствах, свидетелях и самих преступниках. Главное условие: амнистия в обмен на полную конфессиональную исповедь.</w:t>
      </w:r>
    </w:p>
    <w:p w14:paraId="4CA9FAC6" w14:textId="77777777" w:rsidR="00F44BBA" w:rsidRPr="00EC788E" w:rsidRDefault="00F44BBA" w:rsidP="00F129CD">
      <w:pPr>
        <w:rPr>
          <w:rFonts w:ascii="Arial" w:hAnsi="Arial" w:cs="Arial"/>
          <w:sz w:val="32"/>
          <w:szCs w:val="32"/>
        </w:rPr>
      </w:pPr>
      <w:r w:rsidRPr="00EC788E">
        <w:rPr>
          <w:rFonts w:ascii="Arial" w:hAnsi="Arial" w:cs="Arial"/>
          <w:b/>
          <w:bCs/>
          <w:sz w:val="32"/>
          <w:szCs w:val="32"/>
        </w:rPr>
        <w:t>Две стороны одной медали.</w:t>
      </w:r>
      <w:r w:rsidRPr="00EC788E">
        <w:rPr>
          <w:rFonts w:ascii="Arial" w:hAnsi="Arial" w:cs="Arial"/>
          <w:sz w:val="32"/>
          <w:szCs w:val="32"/>
        </w:rPr>
        <w:br/>
        <w:t>Выжившие получали возможность высказаться, быть услышанными. Преступники получали шанс избежать тюрьмы, если открыто признавали вину. Это создало уникальное пространство для диалога.</w:t>
      </w:r>
    </w:p>
    <w:p w14:paraId="30066243" w14:textId="77777777" w:rsidR="00F44BBA" w:rsidRPr="00EC788E" w:rsidRDefault="00F44BBA" w:rsidP="00F129CD">
      <w:pPr>
        <w:rPr>
          <w:rFonts w:ascii="Arial" w:hAnsi="Arial" w:cs="Arial"/>
          <w:sz w:val="32"/>
          <w:szCs w:val="32"/>
        </w:rPr>
      </w:pPr>
      <w:r w:rsidRPr="00EC788E">
        <w:rPr>
          <w:rFonts w:ascii="Arial" w:hAnsi="Arial" w:cs="Arial"/>
          <w:b/>
          <w:bCs/>
          <w:sz w:val="32"/>
          <w:szCs w:val="32"/>
        </w:rPr>
        <w:t>Результат.</w:t>
      </w:r>
      <w:r w:rsidRPr="00EC788E">
        <w:rPr>
          <w:rFonts w:ascii="Arial" w:hAnsi="Arial" w:cs="Arial"/>
          <w:sz w:val="32"/>
          <w:szCs w:val="32"/>
        </w:rPr>
        <w:br/>
        <w:t>Это не означало полное примирение сразу. Некоторые семьи остались разочарованы. Но страна избежала гражданской войны. Более того, возникло новое поколение, которое помнит историю, но выбирает мир.</w:t>
      </w:r>
    </w:p>
    <w:p w14:paraId="7FF46021" w14:textId="77777777" w:rsidR="00F44BBA" w:rsidRPr="00EC788E" w:rsidRDefault="00F44BBA" w:rsidP="00F129CD">
      <w:pPr>
        <w:rPr>
          <w:rFonts w:ascii="Arial" w:hAnsi="Arial" w:cs="Arial"/>
          <w:sz w:val="32"/>
          <w:szCs w:val="32"/>
        </w:rPr>
      </w:pPr>
      <w:r w:rsidRPr="00EC788E">
        <w:rPr>
          <w:rFonts w:ascii="Arial" w:hAnsi="Arial" w:cs="Arial"/>
          <w:b/>
          <w:bCs/>
          <w:sz w:val="32"/>
          <w:szCs w:val="32"/>
        </w:rPr>
        <w:lastRenderedPageBreak/>
        <w:t>«Невозможно забыть. Нельзя простить без памяти. Но нельзя жить с прошлым, которое не проработано.»</w:t>
      </w:r>
    </w:p>
    <w:p w14:paraId="5D18D03E" w14:textId="77777777" w:rsidR="00F44BBA" w:rsidRPr="00EC788E" w:rsidRDefault="00F44BBA" w:rsidP="00F129CD">
      <w:pPr>
        <w:rPr>
          <w:rFonts w:ascii="Arial" w:hAnsi="Arial" w:cs="Arial"/>
          <w:sz w:val="32"/>
          <w:szCs w:val="32"/>
        </w:rPr>
      </w:pPr>
      <w:r w:rsidRPr="00EC788E">
        <w:rPr>
          <w:rFonts w:ascii="Arial" w:hAnsi="Arial" w:cs="Arial"/>
          <w:sz w:val="32"/>
          <w:szCs w:val="32"/>
        </w:rPr>
        <w:t>— Архиепископ Десмонд Туту, 1999</w:t>
      </w:r>
    </w:p>
    <w:p w14:paraId="1BF9B6EA"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3801A639">
          <v:rect id="_x0000_i1182" style="width:0;height:1.5pt" o:hralign="center" o:hrstd="t" o:hr="t" fillcolor="#a0a0a0" stroked="f"/>
        </w:pict>
      </w:r>
    </w:p>
    <w:p w14:paraId="55EAE10F"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17.3 РУАНДА: ГАКАЧА — СУД БОЛЬШАЙ ЧАСТИ</w:t>
      </w:r>
    </w:p>
    <w:p w14:paraId="2EC8E32D"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Геноцид в Руанде в 1994 году привёл к гибели около 800 тысяч человек за 100 дней. Основная часть исполнителей принадлежала к племени </w:t>
      </w:r>
      <w:proofErr w:type="spellStart"/>
      <w:r w:rsidRPr="00EC788E">
        <w:rPr>
          <w:rFonts w:ascii="Arial" w:hAnsi="Arial" w:cs="Arial"/>
          <w:sz w:val="32"/>
          <w:szCs w:val="32"/>
        </w:rPr>
        <w:t>хуту</w:t>
      </w:r>
      <w:proofErr w:type="spellEnd"/>
      <w:r w:rsidRPr="00EC788E">
        <w:rPr>
          <w:rFonts w:ascii="Arial" w:hAnsi="Arial" w:cs="Arial"/>
          <w:sz w:val="32"/>
          <w:szCs w:val="32"/>
        </w:rPr>
        <w:t>, которые убили тысячи жителей племени тутси. После геноцида правительство Руанды создало суды «</w:t>
      </w:r>
      <w:proofErr w:type="spellStart"/>
      <w:r w:rsidRPr="00EC788E">
        <w:rPr>
          <w:rFonts w:ascii="Arial" w:hAnsi="Arial" w:cs="Arial"/>
          <w:sz w:val="32"/>
          <w:szCs w:val="32"/>
        </w:rPr>
        <w:t>Гакача</w:t>
      </w:r>
      <w:proofErr w:type="spellEnd"/>
      <w:r w:rsidRPr="00EC788E">
        <w:rPr>
          <w:rFonts w:ascii="Arial" w:hAnsi="Arial" w:cs="Arial"/>
          <w:sz w:val="32"/>
          <w:szCs w:val="32"/>
        </w:rPr>
        <w:t>» — общинные трибуналы, которые позволяют местным жителям участвовать в правосудии.</w:t>
      </w:r>
    </w:p>
    <w:p w14:paraId="6BC0104F" w14:textId="77777777" w:rsidR="00F44BBA" w:rsidRPr="00EC788E" w:rsidRDefault="00F44BBA" w:rsidP="00F129CD">
      <w:pPr>
        <w:rPr>
          <w:rFonts w:ascii="Arial" w:hAnsi="Arial" w:cs="Arial"/>
          <w:sz w:val="32"/>
          <w:szCs w:val="32"/>
        </w:rPr>
      </w:pPr>
      <w:r w:rsidRPr="00EC788E">
        <w:rPr>
          <w:rFonts w:ascii="Arial" w:hAnsi="Arial" w:cs="Arial"/>
          <w:b/>
          <w:bCs/>
          <w:sz w:val="32"/>
          <w:szCs w:val="32"/>
        </w:rPr>
        <w:t>Особенность системы.</w:t>
      </w:r>
      <w:r w:rsidRPr="00EC788E">
        <w:rPr>
          <w:rFonts w:ascii="Arial" w:hAnsi="Arial" w:cs="Arial"/>
          <w:sz w:val="32"/>
          <w:szCs w:val="32"/>
        </w:rPr>
        <w:br/>
        <w:t xml:space="preserve">Суд </w:t>
      </w:r>
      <w:proofErr w:type="spellStart"/>
      <w:r w:rsidRPr="00EC788E">
        <w:rPr>
          <w:rFonts w:ascii="Arial" w:hAnsi="Arial" w:cs="Arial"/>
          <w:sz w:val="32"/>
          <w:szCs w:val="32"/>
        </w:rPr>
        <w:t>Гакача</w:t>
      </w:r>
      <w:proofErr w:type="spellEnd"/>
      <w:r w:rsidRPr="00EC788E">
        <w:rPr>
          <w:rFonts w:ascii="Arial" w:hAnsi="Arial" w:cs="Arial"/>
          <w:sz w:val="32"/>
          <w:szCs w:val="32"/>
        </w:rPr>
        <w:t xml:space="preserve"> включает членов сообщества, которые обсуждают дело и выбирают решение. Цель: не только наказать, но и восстановить социальную ткань. Если преступник показывает раскаяние и готов к восстановлению отношений, суд может назначить альтернативное наказание вместо тюремного заключения.</w:t>
      </w:r>
    </w:p>
    <w:p w14:paraId="423E942B" w14:textId="77777777" w:rsidR="00F44BBA" w:rsidRPr="00EC788E" w:rsidRDefault="00F44BBA" w:rsidP="00F129CD">
      <w:pPr>
        <w:rPr>
          <w:rFonts w:ascii="Arial" w:hAnsi="Arial" w:cs="Arial"/>
          <w:sz w:val="32"/>
          <w:szCs w:val="32"/>
        </w:rPr>
      </w:pPr>
      <w:r w:rsidRPr="00EC788E">
        <w:rPr>
          <w:rFonts w:ascii="Arial" w:hAnsi="Arial" w:cs="Arial"/>
          <w:b/>
          <w:bCs/>
          <w:sz w:val="32"/>
          <w:szCs w:val="32"/>
        </w:rPr>
        <w:t>Эффект.</w:t>
      </w:r>
      <w:r w:rsidRPr="00EC788E">
        <w:rPr>
          <w:rFonts w:ascii="Arial" w:hAnsi="Arial" w:cs="Arial"/>
          <w:sz w:val="32"/>
          <w:szCs w:val="32"/>
        </w:rPr>
        <w:br/>
        <w:t>Это создаёт чувство собственности над процессом примирения. Сообщество становится частью решения, а не наблюдателем. Это усиливает ответственность и снижает вероятность новых конфликтов.</w:t>
      </w:r>
    </w:p>
    <w:p w14:paraId="75C71DFE" w14:textId="77777777" w:rsidR="00F44BBA" w:rsidRPr="00EC788E" w:rsidRDefault="00F44BBA" w:rsidP="00F129CD">
      <w:pPr>
        <w:rPr>
          <w:rFonts w:ascii="Arial" w:hAnsi="Arial" w:cs="Arial"/>
          <w:sz w:val="32"/>
          <w:szCs w:val="32"/>
        </w:rPr>
      </w:pPr>
      <w:r w:rsidRPr="00EC788E">
        <w:rPr>
          <w:rFonts w:ascii="Arial" w:hAnsi="Arial" w:cs="Arial"/>
          <w:b/>
          <w:bCs/>
          <w:sz w:val="32"/>
          <w:szCs w:val="32"/>
        </w:rPr>
        <w:t>Проблемы.</w:t>
      </w:r>
      <w:r w:rsidRPr="00EC788E">
        <w:rPr>
          <w:rFonts w:ascii="Arial" w:hAnsi="Arial" w:cs="Arial"/>
          <w:sz w:val="32"/>
          <w:szCs w:val="32"/>
        </w:rPr>
        <w:br/>
        <w:t>Система требует времени. Общение между бывшими врагами сложно. Но данные показывают: там, где применялись подобные методы, уровень доверия в сообществе выше.</w:t>
      </w:r>
    </w:p>
    <w:p w14:paraId="72D69A72"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3252A92E">
          <v:rect id="_x0000_i1183" style="width:0;height:1.5pt" o:hralign="center" o:hrstd="t" o:hr="t" fillcolor="#a0a0a0" stroked="f"/>
        </w:pict>
      </w:r>
    </w:p>
    <w:p w14:paraId="2DF00D50"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17.4 АВСТРАЛИЯ: ПРОСТИТЕ — ИЗВИНЕНИЕ НАЦИИ</w:t>
      </w:r>
    </w:p>
    <w:p w14:paraId="6D3B8050" w14:textId="77777777" w:rsidR="00F44BBA" w:rsidRPr="00EC788E" w:rsidRDefault="00F44BBA" w:rsidP="00F129CD">
      <w:pPr>
        <w:rPr>
          <w:rFonts w:ascii="Arial" w:hAnsi="Arial" w:cs="Arial"/>
          <w:sz w:val="32"/>
          <w:szCs w:val="32"/>
        </w:rPr>
      </w:pPr>
      <w:r w:rsidRPr="00EC788E">
        <w:rPr>
          <w:rFonts w:ascii="Arial" w:hAnsi="Arial" w:cs="Arial"/>
          <w:sz w:val="32"/>
          <w:szCs w:val="32"/>
        </w:rPr>
        <w:lastRenderedPageBreak/>
        <w:t>В 2008 году премьер-министр Австралии Кевин Радд выступил с официальным извинением перед народами коренных народов («Украденные поколения»). Это событие стало поворотным моментом в национальной истории.</w:t>
      </w:r>
    </w:p>
    <w:p w14:paraId="1EB67D7E" w14:textId="77777777" w:rsidR="00F44BBA" w:rsidRPr="00EC788E" w:rsidRDefault="00F44BBA" w:rsidP="00F129CD">
      <w:pPr>
        <w:rPr>
          <w:rFonts w:ascii="Arial" w:hAnsi="Arial" w:cs="Arial"/>
          <w:sz w:val="32"/>
          <w:szCs w:val="32"/>
        </w:rPr>
      </w:pPr>
      <w:r w:rsidRPr="00EC788E">
        <w:rPr>
          <w:rFonts w:ascii="Arial" w:hAnsi="Arial" w:cs="Arial"/>
          <w:b/>
          <w:bCs/>
          <w:sz w:val="32"/>
          <w:szCs w:val="32"/>
        </w:rPr>
        <w:t>Что означало извинение.</w:t>
      </w:r>
      <w:r w:rsidRPr="00EC788E">
        <w:rPr>
          <w:rFonts w:ascii="Arial" w:hAnsi="Arial" w:cs="Arial"/>
          <w:sz w:val="32"/>
          <w:szCs w:val="32"/>
        </w:rPr>
        <w:br/>
        <w:t>Официальный текст содержал признание государственной политики по изъятию детей из семей. Это было не просто слова — это было признание факта нарушения прав. Для многих пожилых аборигенов слёзы на церемонии стали первым ощущением, что их боль наконец увидели и признали.</w:t>
      </w:r>
    </w:p>
    <w:p w14:paraId="59F90B23" w14:textId="77777777" w:rsidR="00F44BBA" w:rsidRPr="00EC788E" w:rsidRDefault="00F44BBA" w:rsidP="00F129CD">
      <w:pPr>
        <w:rPr>
          <w:rFonts w:ascii="Arial" w:hAnsi="Arial" w:cs="Arial"/>
          <w:sz w:val="32"/>
          <w:szCs w:val="32"/>
        </w:rPr>
      </w:pPr>
      <w:r w:rsidRPr="00EC788E">
        <w:rPr>
          <w:rFonts w:ascii="Arial" w:hAnsi="Arial" w:cs="Arial"/>
          <w:b/>
          <w:bCs/>
          <w:sz w:val="32"/>
          <w:szCs w:val="32"/>
        </w:rPr>
        <w:t>Последствия.</w:t>
      </w:r>
      <w:r w:rsidRPr="00EC788E">
        <w:rPr>
          <w:rFonts w:ascii="Arial" w:hAnsi="Arial" w:cs="Arial"/>
          <w:sz w:val="32"/>
          <w:szCs w:val="32"/>
        </w:rPr>
        <w:br/>
        <w:t>После извинения начались меры по восстановлению прав, включая программы поддержки образования, здравоохранения и жилья. Но главное изменение было психологическим: стигма начала снижаться, доступ к помощи стал легче.</w:t>
      </w:r>
    </w:p>
    <w:p w14:paraId="422D18AE"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283126B3">
          <v:rect id="_x0000_i1184" style="width:0;height:1.5pt" o:hralign="center" o:hrstd="t" o:hr="t" fillcolor="#a0a0a0" stroked="f"/>
        </w:pict>
      </w:r>
    </w:p>
    <w:p w14:paraId="57189251"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17.5 ПРИНЦИПЫ КОЛЛЕКТИВНОГО ИСЦЕЛЕНИЯ</w:t>
      </w:r>
    </w:p>
    <w:p w14:paraId="64B215B9" w14:textId="77777777" w:rsidR="00F44BBA" w:rsidRPr="00EC788E" w:rsidRDefault="00F44BBA" w:rsidP="00F129CD">
      <w:pPr>
        <w:rPr>
          <w:rFonts w:ascii="Arial" w:hAnsi="Arial" w:cs="Arial"/>
          <w:sz w:val="32"/>
          <w:szCs w:val="32"/>
        </w:rPr>
      </w:pPr>
      <w:r w:rsidRPr="00EC788E">
        <w:rPr>
          <w:rFonts w:ascii="Arial" w:hAnsi="Arial" w:cs="Arial"/>
          <w:sz w:val="32"/>
          <w:szCs w:val="32"/>
        </w:rPr>
        <w:t>Из всех этих примеров можно выделить общие принципы, которые работают независимо от культуры: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04"/>
        <w:gridCol w:w="3421"/>
        <w:gridCol w:w="3127"/>
      </w:tblGrid>
      <w:tr w:rsidR="00F44BBA" w:rsidRPr="00EC788E" w14:paraId="605AF76E" w14:textId="77777777" w:rsidTr="00F129CD">
        <w:trPr>
          <w:tblHeader/>
          <w:tblCellSpacing w:w="15" w:type="dxa"/>
        </w:trPr>
        <w:tc>
          <w:tcPr>
            <w:tcW w:w="0" w:type="auto"/>
            <w:tcBorders>
              <w:top w:val="single" w:sz="2" w:space="0" w:color="E3E3E3"/>
              <w:left w:val="single" w:sz="2" w:space="0" w:color="E3E3E3"/>
            </w:tcBorders>
            <w:vAlign w:val="center"/>
            <w:hideMark/>
          </w:tcPr>
          <w:p w14:paraId="1EF8546B"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Принцип</w:t>
            </w:r>
          </w:p>
        </w:tc>
        <w:tc>
          <w:tcPr>
            <w:tcW w:w="0" w:type="auto"/>
            <w:tcBorders>
              <w:top w:val="single" w:sz="2" w:space="0" w:color="E3E3E3"/>
              <w:left w:val="single" w:sz="2" w:space="0" w:color="E3E3E3"/>
            </w:tcBorders>
            <w:vAlign w:val="center"/>
            <w:hideMark/>
          </w:tcPr>
          <w:p w14:paraId="37CB4A2A"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Описание</w:t>
            </w:r>
          </w:p>
        </w:tc>
        <w:tc>
          <w:tcPr>
            <w:tcW w:w="0" w:type="auto"/>
            <w:tcBorders>
              <w:top w:val="single" w:sz="2" w:space="0" w:color="E3E3E3"/>
              <w:left w:val="single" w:sz="2" w:space="0" w:color="E3E3E3"/>
              <w:right w:val="nil"/>
            </w:tcBorders>
            <w:vAlign w:val="center"/>
            <w:hideMark/>
          </w:tcPr>
          <w:p w14:paraId="0CE8F711"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Пример</w:t>
            </w:r>
          </w:p>
        </w:tc>
      </w:tr>
      <w:tr w:rsidR="00F44BBA" w:rsidRPr="00EC788E" w14:paraId="18CFF52C" w14:textId="77777777" w:rsidTr="00F129CD">
        <w:trPr>
          <w:tblCellSpacing w:w="15" w:type="dxa"/>
        </w:trPr>
        <w:tc>
          <w:tcPr>
            <w:tcW w:w="0" w:type="auto"/>
            <w:tcBorders>
              <w:top w:val="single" w:sz="2" w:space="0" w:color="E3E3E3"/>
              <w:left w:val="single" w:sz="2" w:space="0" w:color="E3E3E3"/>
            </w:tcBorders>
            <w:vAlign w:val="center"/>
            <w:hideMark/>
          </w:tcPr>
          <w:p w14:paraId="1CD30FE7" w14:textId="77777777" w:rsidR="00F44BBA" w:rsidRPr="00EC788E" w:rsidRDefault="00F44BBA" w:rsidP="00F129CD">
            <w:pPr>
              <w:rPr>
                <w:rFonts w:ascii="Arial" w:hAnsi="Arial" w:cs="Arial"/>
                <w:sz w:val="32"/>
                <w:szCs w:val="32"/>
              </w:rPr>
            </w:pPr>
            <w:r w:rsidRPr="00EC788E">
              <w:rPr>
                <w:rFonts w:ascii="Arial" w:hAnsi="Arial" w:cs="Arial"/>
                <w:b/>
                <w:bCs/>
                <w:sz w:val="32"/>
                <w:szCs w:val="32"/>
              </w:rPr>
              <w:t>Признание фактов</w:t>
            </w:r>
          </w:p>
        </w:tc>
        <w:tc>
          <w:tcPr>
            <w:tcW w:w="0" w:type="auto"/>
            <w:tcBorders>
              <w:top w:val="single" w:sz="2" w:space="0" w:color="E3E3E3"/>
              <w:left w:val="single" w:sz="2" w:space="0" w:color="E3E3E3"/>
            </w:tcBorders>
            <w:vAlign w:val="center"/>
            <w:hideMark/>
          </w:tcPr>
          <w:p w14:paraId="6815DBB2" w14:textId="77777777" w:rsidR="00F44BBA" w:rsidRPr="00EC788E" w:rsidRDefault="00F44BBA" w:rsidP="00F129CD">
            <w:pPr>
              <w:rPr>
                <w:rFonts w:ascii="Arial" w:hAnsi="Arial" w:cs="Arial"/>
                <w:sz w:val="32"/>
                <w:szCs w:val="32"/>
              </w:rPr>
            </w:pPr>
            <w:r w:rsidRPr="00EC788E">
              <w:rPr>
                <w:rFonts w:ascii="Arial" w:hAnsi="Arial" w:cs="Arial"/>
                <w:sz w:val="32"/>
                <w:szCs w:val="32"/>
              </w:rPr>
              <w:t>Открытое признание причинённого вреда</w:t>
            </w:r>
          </w:p>
        </w:tc>
        <w:tc>
          <w:tcPr>
            <w:tcW w:w="0" w:type="auto"/>
            <w:tcBorders>
              <w:top w:val="single" w:sz="2" w:space="0" w:color="E3E3E3"/>
              <w:left w:val="single" w:sz="2" w:space="0" w:color="E3E3E3"/>
              <w:right w:val="nil"/>
            </w:tcBorders>
            <w:vAlign w:val="center"/>
            <w:hideMark/>
          </w:tcPr>
          <w:p w14:paraId="299A2025" w14:textId="77777777" w:rsidR="00F44BBA" w:rsidRPr="00EC788E" w:rsidRDefault="00F44BBA" w:rsidP="00F129CD">
            <w:pPr>
              <w:rPr>
                <w:rFonts w:ascii="Arial" w:hAnsi="Arial" w:cs="Arial"/>
                <w:sz w:val="32"/>
                <w:szCs w:val="32"/>
              </w:rPr>
            </w:pPr>
            <w:r w:rsidRPr="00EC788E">
              <w:rPr>
                <w:rFonts w:ascii="Arial" w:hAnsi="Arial" w:cs="Arial"/>
                <w:sz w:val="32"/>
                <w:szCs w:val="32"/>
              </w:rPr>
              <w:t>Извинение австралийского премьера</w:t>
            </w:r>
          </w:p>
        </w:tc>
      </w:tr>
      <w:tr w:rsidR="00F44BBA" w:rsidRPr="00EC788E" w14:paraId="103975E4" w14:textId="77777777" w:rsidTr="00F129CD">
        <w:trPr>
          <w:tblCellSpacing w:w="15" w:type="dxa"/>
        </w:trPr>
        <w:tc>
          <w:tcPr>
            <w:tcW w:w="0" w:type="auto"/>
            <w:tcBorders>
              <w:top w:val="single" w:sz="2" w:space="0" w:color="E3E3E3"/>
              <w:left w:val="single" w:sz="2" w:space="0" w:color="E3E3E3"/>
            </w:tcBorders>
            <w:vAlign w:val="center"/>
            <w:hideMark/>
          </w:tcPr>
          <w:p w14:paraId="7CFD68A1" w14:textId="77777777" w:rsidR="00F44BBA" w:rsidRPr="00EC788E" w:rsidRDefault="00F44BBA" w:rsidP="00F129CD">
            <w:pPr>
              <w:rPr>
                <w:rFonts w:ascii="Arial" w:hAnsi="Arial" w:cs="Arial"/>
                <w:sz w:val="32"/>
                <w:szCs w:val="32"/>
              </w:rPr>
            </w:pPr>
            <w:r w:rsidRPr="00EC788E">
              <w:rPr>
                <w:rFonts w:ascii="Arial" w:hAnsi="Arial" w:cs="Arial"/>
                <w:b/>
                <w:bCs/>
                <w:sz w:val="32"/>
                <w:szCs w:val="32"/>
              </w:rPr>
              <w:t>Правда</w:t>
            </w:r>
          </w:p>
        </w:tc>
        <w:tc>
          <w:tcPr>
            <w:tcW w:w="0" w:type="auto"/>
            <w:tcBorders>
              <w:top w:val="single" w:sz="2" w:space="0" w:color="E3E3E3"/>
              <w:left w:val="single" w:sz="2" w:space="0" w:color="E3E3E3"/>
            </w:tcBorders>
            <w:vAlign w:val="center"/>
            <w:hideMark/>
          </w:tcPr>
          <w:p w14:paraId="20A3EBEA" w14:textId="77777777" w:rsidR="00F44BBA" w:rsidRPr="00EC788E" w:rsidRDefault="00F44BBA" w:rsidP="00F129CD">
            <w:pPr>
              <w:rPr>
                <w:rFonts w:ascii="Arial" w:hAnsi="Arial" w:cs="Arial"/>
                <w:sz w:val="32"/>
                <w:szCs w:val="32"/>
              </w:rPr>
            </w:pPr>
            <w:r w:rsidRPr="00EC788E">
              <w:rPr>
                <w:rFonts w:ascii="Arial" w:hAnsi="Arial" w:cs="Arial"/>
                <w:sz w:val="32"/>
                <w:szCs w:val="32"/>
              </w:rPr>
              <w:t>Возможность рассказать свою историю</w:t>
            </w:r>
          </w:p>
        </w:tc>
        <w:tc>
          <w:tcPr>
            <w:tcW w:w="0" w:type="auto"/>
            <w:tcBorders>
              <w:top w:val="single" w:sz="2" w:space="0" w:color="E3E3E3"/>
              <w:left w:val="single" w:sz="2" w:space="0" w:color="E3E3E3"/>
              <w:right w:val="nil"/>
            </w:tcBorders>
            <w:vAlign w:val="center"/>
            <w:hideMark/>
          </w:tcPr>
          <w:p w14:paraId="4B9E3A90" w14:textId="77777777" w:rsidR="00F44BBA" w:rsidRPr="00EC788E" w:rsidRDefault="00F44BBA" w:rsidP="00F129CD">
            <w:pPr>
              <w:rPr>
                <w:rFonts w:ascii="Arial" w:hAnsi="Arial" w:cs="Arial"/>
                <w:sz w:val="32"/>
                <w:szCs w:val="32"/>
              </w:rPr>
            </w:pPr>
            <w:r w:rsidRPr="00EC788E">
              <w:rPr>
                <w:rFonts w:ascii="Arial" w:hAnsi="Arial" w:cs="Arial"/>
                <w:sz w:val="32"/>
                <w:szCs w:val="32"/>
              </w:rPr>
              <w:t>Слушания Комиссии ЮАР</w:t>
            </w:r>
          </w:p>
        </w:tc>
      </w:tr>
      <w:tr w:rsidR="00F44BBA" w:rsidRPr="00EC788E" w14:paraId="36225DFC" w14:textId="77777777" w:rsidTr="00F129CD">
        <w:trPr>
          <w:tblCellSpacing w:w="15" w:type="dxa"/>
        </w:trPr>
        <w:tc>
          <w:tcPr>
            <w:tcW w:w="0" w:type="auto"/>
            <w:tcBorders>
              <w:top w:val="single" w:sz="2" w:space="0" w:color="E3E3E3"/>
              <w:left w:val="single" w:sz="2" w:space="0" w:color="E3E3E3"/>
            </w:tcBorders>
            <w:vAlign w:val="center"/>
            <w:hideMark/>
          </w:tcPr>
          <w:p w14:paraId="076C5B90" w14:textId="77777777" w:rsidR="00F44BBA" w:rsidRPr="00EC788E" w:rsidRDefault="00F44BBA" w:rsidP="00F129CD">
            <w:pPr>
              <w:rPr>
                <w:rFonts w:ascii="Arial" w:hAnsi="Arial" w:cs="Arial"/>
                <w:sz w:val="32"/>
                <w:szCs w:val="32"/>
              </w:rPr>
            </w:pPr>
            <w:r w:rsidRPr="00EC788E">
              <w:rPr>
                <w:rFonts w:ascii="Arial" w:hAnsi="Arial" w:cs="Arial"/>
                <w:b/>
                <w:bCs/>
                <w:sz w:val="32"/>
                <w:szCs w:val="32"/>
              </w:rPr>
              <w:t>Справедливость</w:t>
            </w:r>
          </w:p>
        </w:tc>
        <w:tc>
          <w:tcPr>
            <w:tcW w:w="0" w:type="auto"/>
            <w:tcBorders>
              <w:top w:val="single" w:sz="2" w:space="0" w:color="E3E3E3"/>
              <w:left w:val="single" w:sz="2" w:space="0" w:color="E3E3E3"/>
            </w:tcBorders>
            <w:vAlign w:val="center"/>
            <w:hideMark/>
          </w:tcPr>
          <w:p w14:paraId="63014B79" w14:textId="77777777" w:rsidR="00F44BBA" w:rsidRPr="00EC788E" w:rsidRDefault="00F44BBA" w:rsidP="00F129CD">
            <w:pPr>
              <w:rPr>
                <w:rFonts w:ascii="Arial" w:hAnsi="Arial" w:cs="Arial"/>
                <w:sz w:val="32"/>
                <w:szCs w:val="32"/>
              </w:rPr>
            </w:pPr>
            <w:r w:rsidRPr="00EC788E">
              <w:rPr>
                <w:rFonts w:ascii="Arial" w:hAnsi="Arial" w:cs="Arial"/>
                <w:sz w:val="32"/>
                <w:szCs w:val="32"/>
              </w:rPr>
              <w:t>Ответственность и компенсации</w:t>
            </w:r>
          </w:p>
        </w:tc>
        <w:tc>
          <w:tcPr>
            <w:tcW w:w="0" w:type="auto"/>
            <w:tcBorders>
              <w:top w:val="single" w:sz="2" w:space="0" w:color="E3E3E3"/>
              <w:left w:val="single" w:sz="2" w:space="0" w:color="E3E3E3"/>
              <w:right w:val="nil"/>
            </w:tcBorders>
            <w:vAlign w:val="center"/>
            <w:hideMark/>
          </w:tcPr>
          <w:p w14:paraId="43B94895" w14:textId="77777777" w:rsidR="00F44BBA" w:rsidRPr="00EC788E" w:rsidRDefault="00F44BBA" w:rsidP="00F129CD">
            <w:pPr>
              <w:rPr>
                <w:rFonts w:ascii="Arial" w:hAnsi="Arial" w:cs="Arial"/>
                <w:sz w:val="32"/>
                <w:szCs w:val="32"/>
              </w:rPr>
            </w:pPr>
            <w:r w:rsidRPr="00EC788E">
              <w:rPr>
                <w:rFonts w:ascii="Arial" w:hAnsi="Arial" w:cs="Arial"/>
                <w:sz w:val="32"/>
                <w:szCs w:val="32"/>
              </w:rPr>
              <w:t>Репарации Германии</w:t>
            </w:r>
          </w:p>
        </w:tc>
      </w:tr>
      <w:tr w:rsidR="00F44BBA" w:rsidRPr="00EC788E" w14:paraId="632D4AA6" w14:textId="77777777" w:rsidTr="00F129CD">
        <w:trPr>
          <w:tblCellSpacing w:w="15" w:type="dxa"/>
        </w:trPr>
        <w:tc>
          <w:tcPr>
            <w:tcW w:w="0" w:type="auto"/>
            <w:tcBorders>
              <w:top w:val="single" w:sz="2" w:space="0" w:color="E3E3E3"/>
              <w:left w:val="single" w:sz="2" w:space="0" w:color="E3E3E3"/>
            </w:tcBorders>
            <w:vAlign w:val="center"/>
            <w:hideMark/>
          </w:tcPr>
          <w:p w14:paraId="5F7C6EED" w14:textId="77777777" w:rsidR="00F44BBA" w:rsidRPr="00EC788E" w:rsidRDefault="00F44BBA" w:rsidP="00F129CD">
            <w:pPr>
              <w:rPr>
                <w:rFonts w:ascii="Arial" w:hAnsi="Arial" w:cs="Arial"/>
                <w:sz w:val="32"/>
                <w:szCs w:val="32"/>
              </w:rPr>
            </w:pPr>
            <w:r w:rsidRPr="00EC788E">
              <w:rPr>
                <w:rFonts w:ascii="Arial" w:hAnsi="Arial" w:cs="Arial"/>
                <w:b/>
                <w:bCs/>
                <w:sz w:val="32"/>
                <w:szCs w:val="32"/>
              </w:rPr>
              <w:lastRenderedPageBreak/>
              <w:t>Диалог</w:t>
            </w:r>
          </w:p>
        </w:tc>
        <w:tc>
          <w:tcPr>
            <w:tcW w:w="0" w:type="auto"/>
            <w:tcBorders>
              <w:top w:val="single" w:sz="2" w:space="0" w:color="E3E3E3"/>
              <w:left w:val="single" w:sz="2" w:space="0" w:color="E3E3E3"/>
            </w:tcBorders>
            <w:vAlign w:val="center"/>
            <w:hideMark/>
          </w:tcPr>
          <w:p w14:paraId="43B866E5" w14:textId="77777777" w:rsidR="00F44BBA" w:rsidRPr="00EC788E" w:rsidRDefault="00F44BBA" w:rsidP="00F129CD">
            <w:pPr>
              <w:rPr>
                <w:rFonts w:ascii="Arial" w:hAnsi="Arial" w:cs="Arial"/>
                <w:sz w:val="32"/>
                <w:szCs w:val="32"/>
              </w:rPr>
            </w:pPr>
            <w:r w:rsidRPr="00EC788E">
              <w:rPr>
                <w:rFonts w:ascii="Arial" w:hAnsi="Arial" w:cs="Arial"/>
                <w:sz w:val="32"/>
                <w:szCs w:val="32"/>
              </w:rPr>
              <w:t>Встреча сторон</w:t>
            </w:r>
          </w:p>
        </w:tc>
        <w:tc>
          <w:tcPr>
            <w:tcW w:w="0" w:type="auto"/>
            <w:tcBorders>
              <w:top w:val="single" w:sz="2" w:space="0" w:color="E3E3E3"/>
              <w:left w:val="single" w:sz="2" w:space="0" w:color="E3E3E3"/>
              <w:right w:val="nil"/>
            </w:tcBorders>
            <w:vAlign w:val="center"/>
            <w:hideMark/>
          </w:tcPr>
          <w:p w14:paraId="14502F25"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Суд </w:t>
            </w:r>
            <w:proofErr w:type="spellStart"/>
            <w:r w:rsidRPr="00EC788E">
              <w:rPr>
                <w:rFonts w:ascii="Arial" w:hAnsi="Arial" w:cs="Arial"/>
                <w:sz w:val="32"/>
                <w:szCs w:val="32"/>
              </w:rPr>
              <w:t>Гакача</w:t>
            </w:r>
            <w:proofErr w:type="spellEnd"/>
          </w:p>
        </w:tc>
      </w:tr>
      <w:tr w:rsidR="00F44BBA" w:rsidRPr="00EC788E" w14:paraId="0C3821C4" w14:textId="77777777" w:rsidTr="00F129CD">
        <w:trPr>
          <w:tblCellSpacing w:w="15" w:type="dxa"/>
        </w:trPr>
        <w:tc>
          <w:tcPr>
            <w:tcW w:w="0" w:type="auto"/>
            <w:tcBorders>
              <w:top w:val="single" w:sz="2" w:space="0" w:color="E3E3E3"/>
              <w:left w:val="single" w:sz="2" w:space="0" w:color="E3E3E3"/>
            </w:tcBorders>
            <w:vAlign w:val="center"/>
            <w:hideMark/>
          </w:tcPr>
          <w:p w14:paraId="5B95A296" w14:textId="77777777" w:rsidR="00F44BBA" w:rsidRPr="00EC788E" w:rsidRDefault="00F44BBA" w:rsidP="00F129CD">
            <w:pPr>
              <w:rPr>
                <w:rFonts w:ascii="Arial" w:hAnsi="Arial" w:cs="Arial"/>
                <w:sz w:val="32"/>
                <w:szCs w:val="32"/>
              </w:rPr>
            </w:pPr>
            <w:r w:rsidRPr="00EC788E">
              <w:rPr>
                <w:rFonts w:ascii="Arial" w:hAnsi="Arial" w:cs="Arial"/>
                <w:b/>
                <w:bCs/>
                <w:sz w:val="32"/>
                <w:szCs w:val="32"/>
              </w:rPr>
              <w:t>Память</w:t>
            </w:r>
          </w:p>
        </w:tc>
        <w:tc>
          <w:tcPr>
            <w:tcW w:w="0" w:type="auto"/>
            <w:tcBorders>
              <w:top w:val="single" w:sz="2" w:space="0" w:color="E3E3E3"/>
              <w:left w:val="single" w:sz="2" w:space="0" w:color="E3E3E3"/>
            </w:tcBorders>
            <w:vAlign w:val="center"/>
            <w:hideMark/>
          </w:tcPr>
          <w:p w14:paraId="168B3DFE" w14:textId="77777777" w:rsidR="00F44BBA" w:rsidRPr="00EC788E" w:rsidRDefault="00F44BBA" w:rsidP="00F129CD">
            <w:pPr>
              <w:rPr>
                <w:rFonts w:ascii="Arial" w:hAnsi="Arial" w:cs="Arial"/>
                <w:sz w:val="32"/>
                <w:szCs w:val="32"/>
              </w:rPr>
            </w:pPr>
            <w:r w:rsidRPr="00EC788E">
              <w:rPr>
                <w:rFonts w:ascii="Arial" w:hAnsi="Arial" w:cs="Arial"/>
                <w:sz w:val="32"/>
                <w:szCs w:val="32"/>
              </w:rPr>
              <w:t>Сохранение истории</w:t>
            </w:r>
          </w:p>
        </w:tc>
        <w:tc>
          <w:tcPr>
            <w:tcW w:w="0" w:type="auto"/>
            <w:tcBorders>
              <w:top w:val="single" w:sz="2" w:space="0" w:color="E3E3E3"/>
              <w:left w:val="single" w:sz="2" w:space="0" w:color="E3E3E3"/>
              <w:right w:val="nil"/>
            </w:tcBorders>
            <w:vAlign w:val="center"/>
            <w:hideMark/>
          </w:tcPr>
          <w:p w14:paraId="76D60985" w14:textId="77777777" w:rsidR="00F44BBA" w:rsidRPr="00EC788E" w:rsidRDefault="00F44BBA" w:rsidP="00F129CD">
            <w:pPr>
              <w:rPr>
                <w:rFonts w:ascii="Arial" w:hAnsi="Arial" w:cs="Arial"/>
                <w:sz w:val="32"/>
                <w:szCs w:val="32"/>
              </w:rPr>
            </w:pPr>
            <w:r w:rsidRPr="00EC788E">
              <w:rPr>
                <w:rFonts w:ascii="Arial" w:hAnsi="Arial" w:cs="Arial"/>
                <w:sz w:val="32"/>
                <w:szCs w:val="32"/>
              </w:rPr>
              <w:t>Мемориалы и уроки в школах</w:t>
            </w:r>
          </w:p>
        </w:tc>
      </w:tr>
      <w:tr w:rsidR="00F44BBA" w:rsidRPr="00EC788E" w14:paraId="45C21F3C" w14:textId="77777777" w:rsidTr="00F129CD">
        <w:trPr>
          <w:tblCellSpacing w:w="15" w:type="dxa"/>
        </w:trPr>
        <w:tc>
          <w:tcPr>
            <w:tcW w:w="0" w:type="auto"/>
            <w:tcBorders>
              <w:top w:val="single" w:sz="2" w:space="0" w:color="E3E3E3"/>
              <w:left w:val="single" w:sz="2" w:space="0" w:color="E3E3E3"/>
              <w:bottom w:val="nil"/>
            </w:tcBorders>
            <w:vAlign w:val="center"/>
            <w:hideMark/>
          </w:tcPr>
          <w:p w14:paraId="607405C9" w14:textId="77777777" w:rsidR="00F44BBA" w:rsidRPr="00EC788E" w:rsidRDefault="00F44BBA" w:rsidP="00F129CD">
            <w:pPr>
              <w:rPr>
                <w:rFonts w:ascii="Arial" w:hAnsi="Arial" w:cs="Arial"/>
                <w:sz w:val="32"/>
                <w:szCs w:val="32"/>
              </w:rPr>
            </w:pPr>
            <w:r w:rsidRPr="00EC788E">
              <w:rPr>
                <w:rFonts w:ascii="Arial" w:hAnsi="Arial" w:cs="Arial"/>
                <w:b/>
                <w:bCs/>
                <w:sz w:val="32"/>
                <w:szCs w:val="32"/>
              </w:rPr>
              <w:t>Будущее</w:t>
            </w:r>
          </w:p>
        </w:tc>
        <w:tc>
          <w:tcPr>
            <w:tcW w:w="0" w:type="auto"/>
            <w:tcBorders>
              <w:top w:val="single" w:sz="2" w:space="0" w:color="E3E3E3"/>
              <w:left w:val="single" w:sz="2" w:space="0" w:color="E3E3E3"/>
              <w:bottom w:val="nil"/>
            </w:tcBorders>
            <w:vAlign w:val="center"/>
            <w:hideMark/>
          </w:tcPr>
          <w:p w14:paraId="5E0EE8F4" w14:textId="77777777" w:rsidR="00F44BBA" w:rsidRPr="00EC788E" w:rsidRDefault="00F44BBA" w:rsidP="00F129CD">
            <w:pPr>
              <w:rPr>
                <w:rFonts w:ascii="Arial" w:hAnsi="Arial" w:cs="Arial"/>
                <w:sz w:val="32"/>
                <w:szCs w:val="32"/>
              </w:rPr>
            </w:pPr>
            <w:r w:rsidRPr="00EC788E">
              <w:rPr>
                <w:rFonts w:ascii="Arial" w:hAnsi="Arial" w:cs="Arial"/>
                <w:sz w:val="32"/>
                <w:szCs w:val="32"/>
              </w:rPr>
              <w:t>Направление фокуса на восстановление</w:t>
            </w:r>
          </w:p>
        </w:tc>
        <w:tc>
          <w:tcPr>
            <w:tcW w:w="0" w:type="auto"/>
            <w:tcBorders>
              <w:top w:val="single" w:sz="2" w:space="0" w:color="E3E3E3"/>
              <w:left w:val="single" w:sz="2" w:space="0" w:color="E3E3E3"/>
              <w:bottom w:val="nil"/>
              <w:right w:val="nil"/>
            </w:tcBorders>
            <w:vAlign w:val="center"/>
            <w:hideMark/>
          </w:tcPr>
          <w:p w14:paraId="7D0BB8EC" w14:textId="77777777" w:rsidR="00F44BBA" w:rsidRPr="00EC788E" w:rsidRDefault="00F44BBA" w:rsidP="00F129CD">
            <w:pPr>
              <w:rPr>
                <w:rFonts w:ascii="Arial" w:hAnsi="Arial" w:cs="Arial"/>
                <w:sz w:val="32"/>
                <w:szCs w:val="32"/>
              </w:rPr>
            </w:pPr>
            <w:r w:rsidRPr="00EC788E">
              <w:rPr>
                <w:rFonts w:ascii="Arial" w:hAnsi="Arial" w:cs="Arial"/>
                <w:sz w:val="32"/>
                <w:szCs w:val="32"/>
              </w:rPr>
              <w:t>Программы интеграции</w:t>
            </w:r>
          </w:p>
        </w:tc>
      </w:tr>
    </w:tbl>
    <w:p w14:paraId="4335110C" w14:textId="77777777" w:rsidR="00F44BBA" w:rsidRPr="00EC788E" w:rsidRDefault="00F44BBA" w:rsidP="00F129CD">
      <w:pPr>
        <w:rPr>
          <w:rFonts w:ascii="Arial" w:hAnsi="Arial" w:cs="Arial"/>
          <w:sz w:val="32"/>
          <w:szCs w:val="32"/>
        </w:rPr>
      </w:pPr>
      <w:r w:rsidRPr="00EC788E">
        <w:rPr>
          <w:rFonts w:ascii="Arial" w:hAnsi="Arial" w:cs="Arial"/>
          <w:b/>
          <w:bCs/>
          <w:sz w:val="32"/>
          <w:szCs w:val="32"/>
        </w:rPr>
        <w:t>Важно:</w:t>
      </w:r>
      <w:r w:rsidRPr="00EC788E">
        <w:rPr>
          <w:rFonts w:ascii="Arial" w:hAnsi="Arial" w:cs="Arial"/>
          <w:sz w:val="32"/>
          <w:szCs w:val="32"/>
        </w:rPr>
        <w:t xml:space="preserve"> Коллективное исцеление не означает мгновенное примирение. Оно не отменяет необходимости работать с последствиями. Оно лишь создаёт условия, при которых возможно движение вперёд.</w:t>
      </w:r>
    </w:p>
    <w:p w14:paraId="65DBC170"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00A66478">
          <v:rect id="_x0000_i1185" style="width:0;height:1.5pt" o:hralign="center" o:hrstd="t" o:hr="t" fillcolor="#a0a0a0" stroked="f"/>
        </w:pict>
      </w:r>
    </w:p>
    <w:p w14:paraId="3A98DBDA"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17.6 ИНДИВИДУАЛЬНОЕ ИССЛЕДОВАНИЕ: ЧТО МЫ МОЖЕМ ЗАПОМНИТЬ</w:t>
      </w:r>
    </w:p>
    <w:p w14:paraId="1536FED5" w14:textId="77777777" w:rsidR="00F44BBA" w:rsidRPr="00EC788E" w:rsidRDefault="00F44BBA" w:rsidP="00F129CD">
      <w:pPr>
        <w:rPr>
          <w:rFonts w:ascii="Arial" w:hAnsi="Arial" w:cs="Arial"/>
          <w:sz w:val="32"/>
          <w:szCs w:val="32"/>
        </w:rPr>
      </w:pPr>
      <w:r w:rsidRPr="00EC788E">
        <w:rPr>
          <w:rFonts w:ascii="Arial" w:hAnsi="Arial" w:cs="Arial"/>
          <w:sz w:val="32"/>
          <w:szCs w:val="32"/>
        </w:rPr>
        <w:t>Теперь главный вопрос: как эти принципы применимы к индивидуальной жизни человека, страдающего от чувства вины?</w:t>
      </w:r>
    </w:p>
    <w:p w14:paraId="79DAF38A"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Во-первых, </w:t>
      </w:r>
      <w:r w:rsidRPr="00EC788E">
        <w:rPr>
          <w:rFonts w:ascii="Arial" w:hAnsi="Arial" w:cs="Arial"/>
          <w:b/>
          <w:bCs/>
          <w:sz w:val="32"/>
          <w:szCs w:val="32"/>
        </w:rPr>
        <w:t>признание факта</w:t>
      </w:r>
      <w:r w:rsidRPr="00EC788E">
        <w:rPr>
          <w:rFonts w:ascii="Arial" w:hAnsi="Arial" w:cs="Arial"/>
          <w:sz w:val="32"/>
          <w:szCs w:val="32"/>
        </w:rPr>
        <w:t>. Человек должен признать: да, была боль, была травма, были ошибки. Без этого невозможно начать.</w:t>
      </w:r>
    </w:p>
    <w:p w14:paraId="5FBDDDE2"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Во-вторых, </w:t>
      </w:r>
      <w:r w:rsidRPr="00EC788E">
        <w:rPr>
          <w:rFonts w:ascii="Arial" w:hAnsi="Arial" w:cs="Arial"/>
          <w:b/>
          <w:bCs/>
          <w:sz w:val="32"/>
          <w:szCs w:val="32"/>
        </w:rPr>
        <w:t>правда</w:t>
      </w:r>
      <w:r w:rsidRPr="00EC788E">
        <w:rPr>
          <w:rFonts w:ascii="Arial" w:hAnsi="Arial" w:cs="Arial"/>
          <w:sz w:val="32"/>
          <w:szCs w:val="32"/>
        </w:rPr>
        <w:t>. Нужно дать себе право рассказать свою историю без самообвинения. В терапии это означает создание безопасного пространства для выражения эмоций.</w:t>
      </w:r>
    </w:p>
    <w:p w14:paraId="11F5FE8C"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В-третьих, </w:t>
      </w:r>
      <w:r w:rsidRPr="00EC788E">
        <w:rPr>
          <w:rFonts w:ascii="Arial" w:hAnsi="Arial" w:cs="Arial"/>
          <w:b/>
          <w:bCs/>
          <w:sz w:val="32"/>
          <w:szCs w:val="32"/>
        </w:rPr>
        <w:t>справедливость</w:t>
      </w:r>
      <w:r w:rsidRPr="00EC788E">
        <w:rPr>
          <w:rFonts w:ascii="Arial" w:hAnsi="Arial" w:cs="Arial"/>
          <w:sz w:val="32"/>
          <w:szCs w:val="32"/>
        </w:rPr>
        <w:t>. Принять ответственность, где она есть, но отделить свою вину от чужой. Вину нельзя купить извинением. Её нужно исправить действием.</w:t>
      </w:r>
    </w:p>
    <w:p w14:paraId="2532F35D" w14:textId="77777777" w:rsidR="00F44BBA" w:rsidRPr="00EC788E" w:rsidRDefault="00F44BBA" w:rsidP="00F129CD">
      <w:pPr>
        <w:rPr>
          <w:rFonts w:ascii="Arial" w:hAnsi="Arial" w:cs="Arial"/>
          <w:sz w:val="32"/>
          <w:szCs w:val="32"/>
        </w:rPr>
      </w:pPr>
      <w:r w:rsidRPr="00EC788E">
        <w:rPr>
          <w:rFonts w:ascii="Arial" w:hAnsi="Arial" w:cs="Arial"/>
          <w:sz w:val="32"/>
          <w:szCs w:val="32"/>
        </w:rPr>
        <w:t xml:space="preserve">В-четвёртых, </w:t>
      </w:r>
      <w:r w:rsidRPr="00EC788E">
        <w:rPr>
          <w:rFonts w:ascii="Arial" w:hAnsi="Arial" w:cs="Arial"/>
          <w:b/>
          <w:bCs/>
          <w:sz w:val="32"/>
          <w:szCs w:val="32"/>
        </w:rPr>
        <w:t>диалог</w:t>
      </w:r>
      <w:r w:rsidRPr="00EC788E">
        <w:rPr>
          <w:rFonts w:ascii="Arial" w:hAnsi="Arial" w:cs="Arial"/>
          <w:sz w:val="32"/>
          <w:szCs w:val="32"/>
        </w:rPr>
        <w:t>. Разговор с собой, с близкими, с сообществом. Одиночество усиливает вину. Поддержка ослабляет её.</w:t>
      </w:r>
    </w:p>
    <w:p w14:paraId="2EAEFA99" w14:textId="77777777" w:rsidR="00F44BBA" w:rsidRPr="00EC788E" w:rsidRDefault="00F44BBA" w:rsidP="00F129CD">
      <w:pPr>
        <w:rPr>
          <w:rFonts w:ascii="Arial" w:hAnsi="Arial" w:cs="Arial"/>
          <w:sz w:val="32"/>
          <w:szCs w:val="32"/>
        </w:rPr>
      </w:pPr>
      <w:r w:rsidRPr="00EC788E">
        <w:rPr>
          <w:rFonts w:ascii="Arial" w:hAnsi="Arial" w:cs="Arial"/>
          <w:sz w:val="32"/>
          <w:szCs w:val="32"/>
        </w:rPr>
        <w:lastRenderedPageBreak/>
        <w:t xml:space="preserve">В-пятых, </w:t>
      </w:r>
      <w:r w:rsidRPr="00EC788E">
        <w:rPr>
          <w:rFonts w:ascii="Arial" w:hAnsi="Arial" w:cs="Arial"/>
          <w:b/>
          <w:bCs/>
          <w:sz w:val="32"/>
          <w:szCs w:val="32"/>
        </w:rPr>
        <w:t>память</w:t>
      </w:r>
      <w:r w:rsidRPr="00EC788E">
        <w:rPr>
          <w:rFonts w:ascii="Arial" w:hAnsi="Arial" w:cs="Arial"/>
          <w:sz w:val="32"/>
          <w:szCs w:val="32"/>
        </w:rPr>
        <w:t>. Не забывать, но и не застревать. Память служит будущему, а не держит в прошлом.</w:t>
      </w:r>
    </w:p>
    <w:p w14:paraId="09D081D3"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0A68EEFE">
          <v:rect id="_x0000_i1186" style="width:0;height:1.5pt" o:hralign="center" o:hrstd="t" o:hr="t" fillcolor="#a0a0a0" stroked="f"/>
        </w:pict>
      </w:r>
    </w:p>
    <w:p w14:paraId="1F111EA5"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17.7 ПРЕДУПРЕЖДЕНИЯ: КОГДА ПРИЗНАНИЕ НЕ РАБОТАЕТ</w:t>
      </w:r>
    </w:p>
    <w:p w14:paraId="6ED1731C" w14:textId="77777777" w:rsidR="00F44BBA" w:rsidRPr="00EC788E" w:rsidRDefault="00F44BBA" w:rsidP="00F129CD">
      <w:pPr>
        <w:rPr>
          <w:rFonts w:ascii="Arial" w:hAnsi="Arial" w:cs="Arial"/>
          <w:sz w:val="32"/>
          <w:szCs w:val="32"/>
        </w:rPr>
      </w:pPr>
      <w:r w:rsidRPr="00EC788E">
        <w:rPr>
          <w:rFonts w:ascii="Arial" w:hAnsi="Arial" w:cs="Arial"/>
          <w:sz w:val="32"/>
          <w:szCs w:val="32"/>
        </w:rPr>
        <w:t>Есть случаи, когда признание коллективной вины не ведёт к исцелению. Например:</w:t>
      </w:r>
    </w:p>
    <w:p w14:paraId="7439EAD6" w14:textId="77777777" w:rsidR="00F44BBA" w:rsidRPr="00EC788E" w:rsidRDefault="00F44BBA" w:rsidP="00F44BBA">
      <w:pPr>
        <w:numPr>
          <w:ilvl w:val="0"/>
          <w:numId w:val="67"/>
        </w:numPr>
        <w:rPr>
          <w:rFonts w:ascii="Arial" w:hAnsi="Arial" w:cs="Arial"/>
          <w:sz w:val="32"/>
          <w:szCs w:val="32"/>
        </w:rPr>
      </w:pPr>
      <w:r w:rsidRPr="00EC788E">
        <w:rPr>
          <w:rFonts w:ascii="Arial" w:hAnsi="Arial" w:cs="Arial"/>
          <w:sz w:val="32"/>
          <w:szCs w:val="32"/>
        </w:rPr>
        <w:t>Признание без действий.</w:t>
      </w:r>
    </w:p>
    <w:p w14:paraId="6CF302B5" w14:textId="77777777" w:rsidR="00F44BBA" w:rsidRPr="00EC788E" w:rsidRDefault="00F44BBA" w:rsidP="00F44BBA">
      <w:pPr>
        <w:numPr>
          <w:ilvl w:val="0"/>
          <w:numId w:val="67"/>
        </w:numPr>
        <w:rPr>
          <w:rFonts w:ascii="Arial" w:hAnsi="Arial" w:cs="Arial"/>
          <w:sz w:val="32"/>
          <w:szCs w:val="32"/>
        </w:rPr>
      </w:pPr>
      <w:r w:rsidRPr="00EC788E">
        <w:rPr>
          <w:rFonts w:ascii="Arial" w:hAnsi="Arial" w:cs="Arial"/>
          <w:sz w:val="32"/>
          <w:szCs w:val="32"/>
        </w:rPr>
        <w:t>Признание под давлением.</w:t>
      </w:r>
    </w:p>
    <w:p w14:paraId="41BBDA68" w14:textId="77777777" w:rsidR="00F44BBA" w:rsidRPr="00EC788E" w:rsidRDefault="00F44BBA" w:rsidP="00F44BBA">
      <w:pPr>
        <w:numPr>
          <w:ilvl w:val="0"/>
          <w:numId w:val="67"/>
        </w:numPr>
        <w:rPr>
          <w:rFonts w:ascii="Arial" w:hAnsi="Arial" w:cs="Arial"/>
          <w:sz w:val="32"/>
          <w:szCs w:val="32"/>
        </w:rPr>
      </w:pPr>
      <w:r w:rsidRPr="00EC788E">
        <w:rPr>
          <w:rFonts w:ascii="Arial" w:hAnsi="Arial" w:cs="Arial"/>
          <w:sz w:val="32"/>
          <w:szCs w:val="32"/>
        </w:rPr>
        <w:t>Признание без восстановления справедливости.</w:t>
      </w:r>
    </w:p>
    <w:p w14:paraId="5EB69CF9" w14:textId="77777777" w:rsidR="00F44BBA" w:rsidRPr="00EC788E" w:rsidRDefault="00F44BBA" w:rsidP="00F44BBA">
      <w:pPr>
        <w:numPr>
          <w:ilvl w:val="0"/>
          <w:numId w:val="67"/>
        </w:numPr>
        <w:rPr>
          <w:rFonts w:ascii="Arial" w:hAnsi="Arial" w:cs="Arial"/>
          <w:sz w:val="32"/>
          <w:szCs w:val="32"/>
        </w:rPr>
      </w:pPr>
      <w:r w:rsidRPr="00EC788E">
        <w:rPr>
          <w:rFonts w:ascii="Arial" w:hAnsi="Arial" w:cs="Arial"/>
          <w:sz w:val="32"/>
          <w:szCs w:val="32"/>
        </w:rPr>
        <w:t>Признание, которое становится инструментом политического манипулирования.</w:t>
      </w:r>
    </w:p>
    <w:p w14:paraId="1EB0EA74" w14:textId="77777777" w:rsidR="00F44BBA" w:rsidRPr="00EC788E" w:rsidRDefault="00F44BBA" w:rsidP="00F129CD">
      <w:pPr>
        <w:rPr>
          <w:rFonts w:ascii="Arial" w:hAnsi="Arial" w:cs="Arial"/>
          <w:sz w:val="32"/>
          <w:szCs w:val="32"/>
        </w:rPr>
      </w:pPr>
      <w:r w:rsidRPr="00EC788E">
        <w:rPr>
          <w:rFonts w:ascii="Arial" w:hAnsi="Arial" w:cs="Arial"/>
          <w:sz w:val="32"/>
          <w:szCs w:val="32"/>
        </w:rPr>
        <w:t>В таких случаях признание превращается в формальность, которая не снимает нагрузку, а лишь маскирует проблему.</w:t>
      </w:r>
    </w:p>
    <w:p w14:paraId="041F307F" w14:textId="77777777" w:rsidR="00F44BBA" w:rsidRPr="00EC788E" w:rsidRDefault="00F44BBA" w:rsidP="00F129CD">
      <w:pPr>
        <w:rPr>
          <w:rFonts w:ascii="Arial" w:hAnsi="Arial" w:cs="Arial"/>
          <w:sz w:val="32"/>
          <w:szCs w:val="32"/>
        </w:rPr>
      </w:pPr>
      <w:r w:rsidRPr="00EC788E">
        <w:rPr>
          <w:rFonts w:ascii="Arial" w:hAnsi="Arial" w:cs="Arial"/>
          <w:b/>
          <w:bCs/>
          <w:sz w:val="32"/>
          <w:szCs w:val="32"/>
        </w:rPr>
        <w:t>Ключ к успеху — искренность.</w:t>
      </w:r>
      <w:r w:rsidRPr="00EC788E">
        <w:rPr>
          <w:rFonts w:ascii="Arial" w:hAnsi="Arial" w:cs="Arial"/>
          <w:sz w:val="32"/>
          <w:szCs w:val="32"/>
        </w:rPr>
        <w:br/>
        <w:t>Не просто сказать «извините», а сделать то, что действительно изменит ситуацию.</w:t>
      </w:r>
    </w:p>
    <w:p w14:paraId="3B942F22" w14:textId="77777777" w:rsidR="00F44BBA" w:rsidRPr="00EC788E" w:rsidRDefault="00000000" w:rsidP="00F129CD">
      <w:pPr>
        <w:rPr>
          <w:rFonts w:ascii="Arial" w:hAnsi="Arial" w:cs="Arial"/>
          <w:sz w:val="32"/>
          <w:szCs w:val="32"/>
        </w:rPr>
      </w:pPr>
      <w:r w:rsidRPr="00EC788E">
        <w:rPr>
          <w:rFonts w:ascii="Arial" w:hAnsi="Arial" w:cs="Arial"/>
          <w:sz w:val="32"/>
          <w:szCs w:val="32"/>
        </w:rPr>
        <w:pict w14:anchorId="76A53DDE">
          <v:rect id="_x0000_i1187" style="width:0;height:1.5pt" o:hralign="center" o:hrstd="t" o:hr="t" fillcolor="#a0a0a0" stroked="f"/>
        </w:pict>
      </w:r>
    </w:p>
    <w:p w14:paraId="3EE111A1" w14:textId="77777777" w:rsidR="00F44BBA" w:rsidRPr="00EC788E" w:rsidRDefault="00F44BBA" w:rsidP="00F129CD">
      <w:pPr>
        <w:rPr>
          <w:rFonts w:ascii="Arial" w:hAnsi="Arial" w:cs="Arial"/>
          <w:b/>
          <w:bCs/>
          <w:sz w:val="32"/>
          <w:szCs w:val="32"/>
        </w:rPr>
      </w:pPr>
      <w:r w:rsidRPr="00EC788E">
        <w:rPr>
          <w:rFonts w:ascii="Arial" w:hAnsi="Arial" w:cs="Arial"/>
          <w:b/>
          <w:bCs/>
          <w:sz w:val="32"/>
          <w:szCs w:val="32"/>
        </w:rPr>
        <w:t>17.8 ИТОГИ: ОТ НАЦИОНАЛЬНОГО К ИНДИВИДУАЛЬНОМУ</w:t>
      </w:r>
    </w:p>
    <w:p w14:paraId="5B6E2501" w14:textId="77777777" w:rsidR="00F44BBA" w:rsidRPr="00EC788E" w:rsidRDefault="00F44BBA" w:rsidP="00F129CD">
      <w:pPr>
        <w:rPr>
          <w:rFonts w:ascii="Arial" w:hAnsi="Arial" w:cs="Arial"/>
          <w:sz w:val="32"/>
          <w:szCs w:val="32"/>
        </w:rPr>
      </w:pPr>
      <w:r w:rsidRPr="00EC788E">
        <w:rPr>
          <w:rFonts w:ascii="Arial" w:hAnsi="Arial" w:cs="Arial"/>
          <w:sz w:val="32"/>
          <w:szCs w:val="32"/>
        </w:rPr>
        <w:t>Коллективное исцеление даёт нам инструменты для работы с виной на уровне общества. Но эти же принципы действуют и на уровне отдельного человека:</w:t>
      </w:r>
    </w:p>
    <w:p w14:paraId="2B8E7733" w14:textId="77777777" w:rsidR="00F44BBA" w:rsidRPr="00EC788E" w:rsidRDefault="00F44BBA" w:rsidP="00F44BBA">
      <w:pPr>
        <w:numPr>
          <w:ilvl w:val="0"/>
          <w:numId w:val="68"/>
        </w:numPr>
        <w:rPr>
          <w:rFonts w:ascii="Arial" w:hAnsi="Arial" w:cs="Arial"/>
          <w:sz w:val="32"/>
          <w:szCs w:val="32"/>
        </w:rPr>
      </w:pPr>
      <w:r w:rsidRPr="00EC788E">
        <w:rPr>
          <w:rFonts w:ascii="Arial" w:hAnsi="Arial" w:cs="Arial"/>
          <w:b/>
          <w:bCs/>
          <w:sz w:val="32"/>
          <w:szCs w:val="32"/>
        </w:rPr>
        <w:t>Признание факта</w:t>
      </w:r>
      <w:r w:rsidRPr="00EC788E">
        <w:rPr>
          <w:rFonts w:ascii="Arial" w:hAnsi="Arial" w:cs="Arial"/>
          <w:sz w:val="32"/>
          <w:szCs w:val="32"/>
        </w:rPr>
        <w:t xml:space="preserve"> — осознание реальности.</w:t>
      </w:r>
    </w:p>
    <w:p w14:paraId="137F9F38" w14:textId="77777777" w:rsidR="00F44BBA" w:rsidRPr="00EC788E" w:rsidRDefault="00F44BBA" w:rsidP="00F44BBA">
      <w:pPr>
        <w:numPr>
          <w:ilvl w:val="0"/>
          <w:numId w:val="68"/>
        </w:numPr>
        <w:rPr>
          <w:rFonts w:ascii="Arial" w:hAnsi="Arial" w:cs="Arial"/>
          <w:sz w:val="32"/>
          <w:szCs w:val="32"/>
        </w:rPr>
      </w:pPr>
      <w:r w:rsidRPr="00EC788E">
        <w:rPr>
          <w:rFonts w:ascii="Arial" w:hAnsi="Arial" w:cs="Arial"/>
          <w:b/>
          <w:bCs/>
          <w:sz w:val="32"/>
          <w:szCs w:val="32"/>
        </w:rPr>
        <w:t>Правда</w:t>
      </w:r>
      <w:r w:rsidRPr="00EC788E">
        <w:rPr>
          <w:rFonts w:ascii="Arial" w:hAnsi="Arial" w:cs="Arial"/>
          <w:sz w:val="32"/>
          <w:szCs w:val="32"/>
        </w:rPr>
        <w:t xml:space="preserve"> — возможность выговориться.</w:t>
      </w:r>
    </w:p>
    <w:p w14:paraId="220BE9F5" w14:textId="77777777" w:rsidR="00F44BBA" w:rsidRPr="00EC788E" w:rsidRDefault="00F44BBA" w:rsidP="00F44BBA">
      <w:pPr>
        <w:numPr>
          <w:ilvl w:val="0"/>
          <w:numId w:val="68"/>
        </w:numPr>
        <w:rPr>
          <w:rFonts w:ascii="Arial" w:hAnsi="Arial" w:cs="Arial"/>
          <w:sz w:val="32"/>
          <w:szCs w:val="32"/>
        </w:rPr>
      </w:pPr>
      <w:r w:rsidRPr="00EC788E">
        <w:rPr>
          <w:rFonts w:ascii="Arial" w:hAnsi="Arial" w:cs="Arial"/>
          <w:b/>
          <w:bCs/>
          <w:sz w:val="32"/>
          <w:szCs w:val="32"/>
        </w:rPr>
        <w:t>Справедливость</w:t>
      </w:r>
      <w:r w:rsidRPr="00EC788E">
        <w:rPr>
          <w:rFonts w:ascii="Arial" w:hAnsi="Arial" w:cs="Arial"/>
          <w:sz w:val="32"/>
          <w:szCs w:val="32"/>
        </w:rPr>
        <w:t xml:space="preserve"> — исправление ошибки.</w:t>
      </w:r>
    </w:p>
    <w:p w14:paraId="3E1B21D6" w14:textId="77777777" w:rsidR="00F44BBA" w:rsidRPr="00EC788E" w:rsidRDefault="00F44BBA" w:rsidP="00F44BBA">
      <w:pPr>
        <w:numPr>
          <w:ilvl w:val="0"/>
          <w:numId w:val="68"/>
        </w:numPr>
        <w:rPr>
          <w:rFonts w:ascii="Arial" w:hAnsi="Arial" w:cs="Arial"/>
          <w:sz w:val="32"/>
          <w:szCs w:val="32"/>
        </w:rPr>
      </w:pPr>
      <w:r w:rsidRPr="00EC788E">
        <w:rPr>
          <w:rFonts w:ascii="Arial" w:hAnsi="Arial" w:cs="Arial"/>
          <w:b/>
          <w:bCs/>
          <w:sz w:val="32"/>
          <w:szCs w:val="32"/>
        </w:rPr>
        <w:t>Диалог</w:t>
      </w:r>
      <w:r w:rsidRPr="00EC788E">
        <w:rPr>
          <w:rFonts w:ascii="Arial" w:hAnsi="Arial" w:cs="Arial"/>
          <w:sz w:val="32"/>
          <w:szCs w:val="32"/>
        </w:rPr>
        <w:t xml:space="preserve"> — поиск поддержки.</w:t>
      </w:r>
    </w:p>
    <w:p w14:paraId="31EDF3AC" w14:textId="77777777" w:rsidR="00F44BBA" w:rsidRPr="00EC788E" w:rsidRDefault="00F44BBA" w:rsidP="00F44BBA">
      <w:pPr>
        <w:numPr>
          <w:ilvl w:val="0"/>
          <w:numId w:val="68"/>
        </w:numPr>
        <w:rPr>
          <w:rFonts w:ascii="Arial" w:hAnsi="Arial" w:cs="Arial"/>
          <w:sz w:val="32"/>
          <w:szCs w:val="32"/>
        </w:rPr>
      </w:pPr>
      <w:r w:rsidRPr="00EC788E">
        <w:rPr>
          <w:rFonts w:ascii="Arial" w:hAnsi="Arial" w:cs="Arial"/>
          <w:b/>
          <w:bCs/>
          <w:sz w:val="32"/>
          <w:szCs w:val="32"/>
        </w:rPr>
        <w:t>Память</w:t>
      </w:r>
      <w:r w:rsidRPr="00EC788E">
        <w:rPr>
          <w:rFonts w:ascii="Arial" w:hAnsi="Arial" w:cs="Arial"/>
          <w:sz w:val="32"/>
          <w:szCs w:val="32"/>
        </w:rPr>
        <w:t xml:space="preserve"> — сохранение опыта, но без застревания.</w:t>
      </w:r>
    </w:p>
    <w:p w14:paraId="10A9DAAA" w14:textId="77777777" w:rsidR="00F44BBA" w:rsidRPr="00EC788E" w:rsidRDefault="00F44BBA" w:rsidP="00F44BBA">
      <w:pPr>
        <w:numPr>
          <w:ilvl w:val="0"/>
          <w:numId w:val="68"/>
        </w:numPr>
        <w:rPr>
          <w:rFonts w:ascii="Arial" w:hAnsi="Arial" w:cs="Arial"/>
          <w:sz w:val="32"/>
          <w:szCs w:val="32"/>
        </w:rPr>
      </w:pPr>
      <w:r w:rsidRPr="00EC788E">
        <w:rPr>
          <w:rFonts w:ascii="Arial" w:hAnsi="Arial" w:cs="Arial"/>
          <w:b/>
          <w:bCs/>
          <w:sz w:val="32"/>
          <w:szCs w:val="32"/>
        </w:rPr>
        <w:lastRenderedPageBreak/>
        <w:t>Будущее</w:t>
      </w:r>
      <w:r w:rsidRPr="00EC788E">
        <w:rPr>
          <w:rFonts w:ascii="Arial" w:hAnsi="Arial" w:cs="Arial"/>
          <w:sz w:val="32"/>
          <w:szCs w:val="32"/>
        </w:rPr>
        <w:t xml:space="preserve"> — движение вперёд.</w:t>
      </w:r>
    </w:p>
    <w:p w14:paraId="5F3662AE" w14:textId="77777777" w:rsidR="00F44BBA" w:rsidRPr="00EC788E" w:rsidRDefault="00F44BBA">
      <w:pPr>
        <w:rPr>
          <w:rFonts w:ascii="Arial" w:hAnsi="Arial" w:cs="Arial"/>
          <w:sz w:val="32"/>
          <w:szCs w:val="32"/>
        </w:rPr>
      </w:pPr>
    </w:p>
    <w:p w14:paraId="5B4AED21"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ГЛАВА 18</w:t>
      </w:r>
    </w:p>
    <w:p w14:paraId="6477E832"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ИСЦЕЛЕНИЕ ПОСЛЕ ВИНЫ: ОТ БУДНЯ К СВОБОДЕ</w:t>
      </w:r>
    </w:p>
    <w:p w14:paraId="6713C4DE" w14:textId="77777777" w:rsidR="00F44BBA" w:rsidRPr="00EC788E" w:rsidRDefault="00F44BBA" w:rsidP="0072392B">
      <w:pPr>
        <w:rPr>
          <w:rFonts w:ascii="Arial" w:hAnsi="Arial" w:cs="Arial"/>
          <w:sz w:val="32"/>
          <w:szCs w:val="32"/>
        </w:rPr>
      </w:pPr>
      <w:r w:rsidRPr="00EC788E">
        <w:rPr>
          <w:rFonts w:ascii="Arial" w:hAnsi="Arial" w:cs="Arial"/>
          <w:sz w:val="32"/>
          <w:szCs w:val="32"/>
        </w:rPr>
        <w:t>«Мы не можем изменить прошлое. Мы можем изменить то, что оно значит для нас.»</w:t>
      </w:r>
    </w:p>
    <w:p w14:paraId="7C745867" w14:textId="77777777" w:rsidR="00F44BBA" w:rsidRPr="00EC788E" w:rsidRDefault="00F44BBA" w:rsidP="0072392B">
      <w:pPr>
        <w:rPr>
          <w:rFonts w:ascii="Arial" w:hAnsi="Arial" w:cs="Arial"/>
          <w:sz w:val="32"/>
          <w:szCs w:val="32"/>
        </w:rPr>
      </w:pPr>
      <w:r w:rsidRPr="00EC788E">
        <w:rPr>
          <w:rFonts w:ascii="Arial" w:hAnsi="Arial" w:cs="Arial"/>
          <w:sz w:val="32"/>
          <w:szCs w:val="32"/>
        </w:rPr>
        <w:t>— Невилл Годдард</w:t>
      </w:r>
    </w:p>
    <w:p w14:paraId="16706CDE" w14:textId="77777777" w:rsidR="00F44BBA" w:rsidRPr="00EC788E" w:rsidRDefault="00F44BBA" w:rsidP="0072392B">
      <w:pPr>
        <w:rPr>
          <w:rFonts w:ascii="Arial" w:hAnsi="Arial" w:cs="Arial"/>
          <w:sz w:val="32"/>
          <w:szCs w:val="32"/>
        </w:rPr>
      </w:pPr>
      <w:r w:rsidRPr="00EC788E">
        <w:rPr>
          <w:rFonts w:ascii="Arial" w:hAnsi="Arial" w:cs="Arial"/>
          <w:sz w:val="32"/>
          <w:szCs w:val="32"/>
        </w:rPr>
        <w:t xml:space="preserve">Представьте себе четыре разных человека в четырёх разных городах. Все они когда-то жили с одним и тем же грузом — чувством вины, которое было тяжелее их тел, </w:t>
      </w:r>
      <w:proofErr w:type="gramStart"/>
      <w:r w:rsidRPr="00EC788E">
        <w:rPr>
          <w:rFonts w:ascii="Arial" w:hAnsi="Arial" w:cs="Arial"/>
          <w:sz w:val="32"/>
          <w:szCs w:val="32"/>
        </w:rPr>
        <w:t>больше</w:t>
      </w:r>
      <w:proofErr w:type="gramEnd"/>
      <w:r w:rsidRPr="00EC788E">
        <w:rPr>
          <w:rFonts w:ascii="Arial" w:hAnsi="Arial" w:cs="Arial"/>
          <w:sz w:val="32"/>
          <w:szCs w:val="32"/>
        </w:rPr>
        <w:t xml:space="preserve"> чем их разума. Сегодня им удалось найти выход из этого лабиринта. Они не стали идеальными людьми. Их жизни всё ещё имеют трудности, ошибки, проблемы. Но теперь у них есть кое-что главное: они знают, что это чувство вины — не приговор. Это не их суть.</w:t>
      </w:r>
    </w:p>
    <w:p w14:paraId="720D4774" w14:textId="77777777" w:rsidR="00F44BBA" w:rsidRPr="00EC788E" w:rsidRDefault="00F44BBA" w:rsidP="0072392B">
      <w:pPr>
        <w:rPr>
          <w:rFonts w:ascii="Arial" w:hAnsi="Arial" w:cs="Arial"/>
          <w:sz w:val="32"/>
          <w:szCs w:val="32"/>
        </w:rPr>
      </w:pPr>
      <w:r w:rsidRPr="00EC788E">
        <w:rPr>
          <w:rFonts w:ascii="Arial" w:hAnsi="Arial" w:cs="Arial"/>
          <w:sz w:val="32"/>
          <w:szCs w:val="32"/>
        </w:rPr>
        <w:t>Анна, Мария, Сабина и Максим. Четыре истории. Один путь. В этой главе мы посмотрим, как завершились их путешествия через терапию, и какие выводы мы можем сделать из их опыта. Здесь нет магии. Только работа, практика и постепенное освобождение от груза, который десятилетиями держал их в ловушке.</w:t>
      </w:r>
    </w:p>
    <w:p w14:paraId="027B1FEF" w14:textId="77777777" w:rsidR="00F44BBA" w:rsidRPr="00EC788E" w:rsidRDefault="00F44BBA" w:rsidP="0072392B">
      <w:pPr>
        <w:rPr>
          <w:rFonts w:ascii="Arial" w:hAnsi="Arial" w:cs="Arial"/>
          <w:sz w:val="32"/>
          <w:szCs w:val="32"/>
        </w:rPr>
      </w:pPr>
      <w:r w:rsidRPr="00EC788E">
        <w:rPr>
          <w:rFonts w:ascii="Arial" w:hAnsi="Arial" w:cs="Arial"/>
          <w:sz w:val="32"/>
          <w:szCs w:val="32"/>
        </w:rPr>
        <w:t>Мы завершим главу практическими рекомендациями для читателя, который уже дочитал эту книгу. Что делать дальше? Как сохранить результат? И почему путь к исцелению никогда не заканчивается полностью — потому что он становится образом жизни.</w:t>
      </w:r>
    </w:p>
    <w:p w14:paraId="4884D1CA"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297896F5">
          <v:rect id="_x0000_i1188" style="width:0;height:1.5pt" o:hralign="center" o:hrstd="t" o:hr="t" fillcolor="#a0a0a0" stroked="f"/>
        </w:pict>
      </w:r>
    </w:p>
    <w:p w14:paraId="2A71148B"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18.1 АННА: ЖИЗНЬ БЕЗ БОЛИ В ЖЕЛУДКЕ</w:t>
      </w:r>
    </w:p>
    <w:p w14:paraId="4F2DE107" w14:textId="77777777" w:rsidR="00F44BBA" w:rsidRPr="00EC788E" w:rsidRDefault="00F44BBA" w:rsidP="0072392B">
      <w:pPr>
        <w:rPr>
          <w:rFonts w:ascii="Arial" w:hAnsi="Arial" w:cs="Arial"/>
          <w:sz w:val="32"/>
          <w:szCs w:val="32"/>
        </w:rPr>
      </w:pPr>
      <w:r w:rsidRPr="00EC788E">
        <w:rPr>
          <w:rFonts w:ascii="Arial" w:hAnsi="Arial" w:cs="Arial"/>
          <w:sz w:val="32"/>
          <w:szCs w:val="32"/>
        </w:rPr>
        <w:lastRenderedPageBreak/>
        <w:t>Три года назад Анна пришла ко мне с хроническими болями в желудке и мигренями. Врачи разводили руками: «Вы здоровы». Но боль была реальной. Она приходила каждое утро, ещё до того, как она успевала открыть глаза.</w:t>
      </w:r>
    </w:p>
    <w:p w14:paraId="2E1E9CCA" w14:textId="77777777" w:rsidR="00F44BBA" w:rsidRPr="00EC788E" w:rsidRDefault="00F44BBA" w:rsidP="0072392B">
      <w:pPr>
        <w:rPr>
          <w:rFonts w:ascii="Arial" w:hAnsi="Arial" w:cs="Arial"/>
          <w:sz w:val="32"/>
          <w:szCs w:val="32"/>
        </w:rPr>
      </w:pPr>
      <w:r w:rsidRPr="00EC788E">
        <w:rPr>
          <w:rFonts w:ascii="Arial" w:hAnsi="Arial" w:cs="Arial"/>
          <w:b/>
          <w:bCs/>
          <w:sz w:val="32"/>
          <w:szCs w:val="32"/>
        </w:rPr>
        <w:t>Что происходило в её голове?</w:t>
      </w:r>
      <w:r w:rsidRPr="00EC788E">
        <w:rPr>
          <w:rFonts w:ascii="Arial" w:hAnsi="Arial" w:cs="Arial"/>
          <w:sz w:val="32"/>
          <w:szCs w:val="32"/>
        </w:rPr>
        <w:t xml:space="preserve"> «Я не отдыхаю достаточно. Я недостаточно хорошая мать. Я должна работать больше. Я должна быть идеальной.»</w:t>
      </w:r>
    </w:p>
    <w:p w14:paraId="6771C3A7"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Как работала терапия?</w:t>
      </w:r>
      <w:r w:rsidRPr="00EC788E">
        <w:rPr>
          <w:rFonts w:ascii="Arial" w:hAnsi="Arial" w:cs="Arial"/>
          <w:sz w:val="32"/>
          <w:szCs w:val="32"/>
        </w:rPr>
        <w:t xml:space="preserve"> Мы начали с дневника мыслей. Анна научилась замечать, когда появлялось самообвинение. Затем мы использовали техники КПТ для проверки этих мыслей на реальность. Но самое важное — практики </w:t>
      </w:r>
      <w:proofErr w:type="spellStart"/>
      <w:r w:rsidRPr="00EC788E">
        <w:rPr>
          <w:rFonts w:ascii="Arial" w:hAnsi="Arial" w:cs="Arial"/>
          <w:sz w:val="32"/>
          <w:szCs w:val="32"/>
        </w:rPr>
        <w:t>самосострадания</w:t>
      </w:r>
      <w:proofErr w:type="spellEnd"/>
      <w:r w:rsidRPr="00EC788E">
        <w:rPr>
          <w:rFonts w:ascii="Arial" w:hAnsi="Arial" w:cs="Arial"/>
          <w:sz w:val="32"/>
          <w:szCs w:val="32"/>
        </w:rPr>
        <w:t xml:space="preserve"> по Кристин </w:t>
      </w:r>
      <w:proofErr w:type="spellStart"/>
      <w:r w:rsidRPr="00EC788E">
        <w:rPr>
          <w:rFonts w:ascii="Arial" w:hAnsi="Arial" w:cs="Arial"/>
          <w:sz w:val="32"/>
          <w:szCs w:val="32"/>
        </w:rPr>
        <w:t>Нефф</w:t>
      </w:r>
      <w:proofErr w:type="spellEnd"/>
      <w:r w:rsidRPr="00EC788E">
        <w:rPr>
          <w:rFonts w:ascii="Arial" w:hAnsi="Arial" w:cs="Arial"/>
          <w:sz w:val="32"/>
          <w:szCs w:val="32"/>
        </w:rPr>
        <w:t>. Когда она училась относиться к себе как к другу, тело начало реагировать иначе.</w:t>
      </w:r>
    </w:p>
    <w:p w14:paraId="126BC872" w14:textId="77777777" w:rsidR="00F44BBA" w:rsidRPr="00EC788E" w:rsidRDefault="00F44BBA" w:rsidP="0072392B">
      <w:pPr>
        <w:rPr>
          <w:rFonts w:ascii="Arial" w:hAnsi="Arial" w:cs="Arial"/>
          <w:sz w:val="32"/>
          <w:szCs w:val="32"/>
        </w:rPr>
      </w:pPr>
      <w:r w:rsidRPr="00EC788E">
        <w:rPr>
          <w:rFonts w:ascii="Arial" w:hAnsi="Arial" w:cs="Arial"/>
          <w:b/>
          <w:bCs/>
          <w:sz w:val="32"/>
          <w:szCs w:val="32"/>
        </w:rPr>
        <w:t>Результат через год:</w:t>
      </w:r>
      <w:r w:rsidRPr="00EC788E">
        <w:rPr>
          <w:rFonts w:ascii="Arial" w:hAnsi="Arial" w:cs="Arial"/>
          <w:sz w:val="32"/>
          <w:szCs w:val="32"/>
        </w:rPr>
        <w:t xml:space="preserve"> Боль в желудке уменьшилась на 70%. Мигрени случались реже. Анна уволилась с высокооплачиваемой работы, которую ненавидела, и открыла свой бизнес. Через месяц после запуска бизнеса она получила первую прибыль. На следующий день она написала мне: «Помните, я боялась, </w:t>
      </w:r>
      <w:proofErr w:type="gramStart"/>
      <w:r w:rsidRPr="00EC788E">
        <w:rPr>
          <w:rFonts w:ascii="Arial" w:hAnsi="Arial" w:cs="Arial"/>
          <w:sz w:val="32"/>
          <w:szCs w:val="32"/>
        </w:rPr>
        <w:t>что</w:t>
      </w:r>
      <w:proofErr w:type="gramEnd"/>
      <w:r w:rsidRPr="00EC788E">
        <w:rPr>
          <w:rFonts w:ascii="Arial" w:hAnsi="Arial" w:cs="Arial"/>
          <w:sz w:val="32"/>
          <w:szCs w:val="32"/>
        </w:rPr>
        <w:t xml:space="preserve"> если я ошибусь — все исчезнут? Оказывается, никто не исчез. И я жива.»</w:t>
      </w:r>
    </w:p>
    <w:p w14:paraId="4BF56AAC"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Ключевой вывод Анны:</w:t>
      </w:r>
    </w:p>
    <w:p w14:paraId="210A173C" w14:textId="77777777" w:rsidR="00F44BBA" w:rsidRPr="00EC788E" w:rsidRDefault="00F44BBA" w:rsidP="0072392B">
      <w:pPr>
        <w:rPr>
          <w:rFonts w:ascii="Arial" w:hAnsi="Arial" w:cs="Arial"/>
          <w:sz w:val="32"/>
          <w:szCs w:val="32"/>
        </w:rPr>
      </w:pPr>
      <w:r w:rsidRPr="00EC788E">
        <w:rPr>
          <w:rFonts w:ascii="Arial" w:hAnsi="Arial" w:cs="Arial"/>
          <w:sz w:val="32"/>
          <w:szCs w:val="32"/>
        </w:rPr>
        <w:t>«Я перестала спрашивать „достаточно ли я стараюсь“. Теперь я спрашиваю: „Чего хочет моё тело сегодня?"»</w:t>
      </w:r>
    </w:p>
    <w:p w14:paraId="1B2A2EF8"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124407F4">
          <v:rect id="_x0000_i1189" style="width:0;height:1.5pt" o:hralign="center" o:hrstd="t" o:hr="t" fillcolor="#a0a0a0" stroked="f"/>
        </w:pict>
      </w:r>
    </w:p>
    <w:p w14:paraId="3C588F39"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18.2 МАРИЯ: СЕМЬЯ, КОТОРАЯ НЕ ТРЕБУЕТ</w:t>
      </w:r>
    </w:p>
    <w:p w14:paraId="2C7B6137" w14:textId="77777777" w:rsidR="00F44BBA" w:rsidRPr="00EC788E" w:rsidRDefault="00F44BBA" w:rsidP="0072392B">
      <w:pPr>
        <w:rPr>
          <w:rFonts w:ascii="Arial" w:hAnsi="Arial" w:cs="Arial"/>
          <w:sz w:val="32"/>
          <w:szCs w:val="32"/>
        </w:rPr>
      </w:pPr>
      <w:r w:rsidRPr="00EC788E">
        <w:rPr>
          <w:rFonts w:ascii="Arial" w:hAnsi="Arial" w:cs="Arial"/>
          <w:sz w:val="32"/>
          <w:szCs w:val="32"/>
        </w:rPr>
        <w:t xml:space="preserve">Мария выросла в доме, где любовь нужно было заслужить. Отец никогда не хвалил. Он только критиковал. Её первая семейная жизнь повторила этот паттерн: муж использовал её чувство </w:t>
      </w:r>
      <w:r w:rsidRPr="00EC788E">
        <w:rPr>
          <w:rFonts w:ascii="Arial" w:hAnsi="Arial" w:cs="Arial"/>
          <w:sz w:val="32"/>
          <w:szCs w:val="32"/>
        </w:rPr>
        <w:lastRenderedPageBreak/>
        <w:t>вины как рычаг контроля. Развод пришёл через 15 лет брака. После него последовали 19 лет одиночества.</w:t>
      </w:r>
    </w:p>
    <w:p w14:paraId="144D36DA" w14:textId="77777777" w:rsidR="00F44BBA" w:rsidRPr="00EC788E" w:rsidRDefault="00F44BBA" w:rsidP="0072392B">
      <w:pPr>
        <w:rPr>
          <w:rFonts w:ascii="Arial" w:hAnsi="Arial" w:cs="Arial"/>
          <w:sz w:val="32"/>
          <w:szCs w:val="32"/>
        </w:rPr>
      </w:pPr>
      <w:r w:rsidRPr="00EC788E">
        <w:rPr>
          <w:rFonts w:ascii="Arial" w:hAnsi="Arial" w:cs="Arial"/>
          <w:b/>
          <w:bCs/>
          <w:sz w:val="32"/>
          <w:szCs w:val="32"/>
        </w:rPr>
        <w:t>Что мешало ей строить новые отношения?</w:t>
      </w:r>
      <w:r w:rsidRPr="00EC788E">
        <w:rPr>
          <w:rFonts w:ascii="Arial" w:hAnsi="Arial" w:cs="Arial"/>
          <w:sz w:val="32"/>
          <w:szCs w:val="32"/>
        </w:rPr>
        <w:t xml:space="preserve"> «Я разбила семью в первый раз. Я виновата. Я недостойна счастья.»</w:t>
      </w:r>
    </w:p>
    <w:p w14:paraId="713E01B0"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Как работала терапия?</w:t>
      </w:r>
      <w:r w:rsidRPr="00EC788E">
        <w:rPr>
          <w:rFonts w:ascii="Arial" w:hAnsi="Arial" w:cs="Arial"/>
          <w:sz w:val="32"/>
          <w:szCs w:val="32"/>
        </w:rPr>
        <w:t xml:space="preserve"> CFT по Полу Гилберту. Система успокоения. Практики заботы о себе. Также работа с внутренним ребенком — той девушкой, которая ждала одобрения отца.</w:t>
      </w:r>
    </w:p>
    <w:p w14:paraId="72D3BB7D" w14:textId="77777777" w:rsidR="00F44BBA" w:rsidRPr="00EC788E" w:rsidRDefault="00F44BBA" w:rsidP="0072392B">
      <w:pPr>
        <w:rPr>
          <w:rFonts w:ascii="Arial" w:hAnsi="Arial" w:cs="Arial"/>
          <w:sz w:val="32"/>
          <w:szCs w:val="32"/>
        </w:rPr>
      </w:pPr>
      <w:r w:rsidRPr="00EC788E">
        <w:rPr>
          <w:rFonts w:ascii="Arial" w:hAnsi="Arial" w:cs="Arial"/>
          <w:b/>
          <w:bCs/>
          <w:sz w:val="32"/>
          <w:szCs w:val="32"/>
        </w:rPr>
        <w:t>Результат через три года:</w:t>
      </w:r>
      <w:r w:rsidRPr="00EC788E">
        <w:rPr>
          <w:rFonts w:ascii="Arial" w:hAnsi="Arial" w:cs="Arial"/>
          <w:sz w:val="32"/>
          <w:szCs w:val="32"/>
        </w:rPr>
        <w:t xml:space="preserve"> Она встретила нового партнера. На четвёртый год отношений они поженились. Никаких истерик, никаких обвинений, никаких угроз «я умру без тебя». Просто два человека, которые выбрали друг друга.</w:t>
      </w:r>
    </w:p>
    <w:p w14:paraId="3FCCA2AC"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Ключевой вывод Марии:</w:t>
      </w:r>
    </w:p>
    <w:p w14:paraId="2889687E" w14:textId="77777777" w:rsidR="00F44BBA" w:rsidRPr="00EC788E" w:rsidRDefault="00F44BBA" w:rsidP="0072392B">
      <w:pPr>
        <w:rPr>
          <w:rFonts w:ascii="Arial" w:hAnsi="Arial" w:cs="Arial"/>
          <w:sz w:val="32"/>
          <w:szCs w:val="32"/>
        </w:rPr>
      </w:pPr>
      <w:r w:rsidRPr="00EC788E">
        <w:rPr>
          <w:rFonts w:ascii="Arial" w:hAnsi="Arial" w:cs="Arial"/>
          <w:sz w:val="32"/>
          <w:szCs w:val="32"/>
        </w:rPr>
        <w:t>«Я поняла: мое право на любовь не зависит от моих достижений. Оно просто есть.»</w:t>
      </w:r>
    </w:p>
    <w:p w14:paraId="3A7A729B"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56F1D20A">
          <v:rect id="_x0000_i1190" style="width:0;height:1.5pt" o:hralign="center" o:hrstd="t" o:hr="t" fillcolor="#a0a0a0" stroked="f"/>
        </w:pict>
      </w:r>
    </w:p>
    <w:p w14:paraId="068B6D11"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18.3 САБИНА: ИЗВИНИТЬСЯ ИЛИ ОТКАЗАТЬСЯ</w:t>
      </w:r>
    </w:p>
    <w:p w14:paraId="2DE3E6F7" w14:textId="77777777" w:rsidR="00F44BBA" w:rsidRPr="00EC788E" w:rsidRDefault="00F44BBA" w:rsidP="0072392B">
      <w:pPr>
        <w:rPr>
          <w:rFonts w:ascii="Arial" w:hAnsi="Arial" w:cs="Arial"/>
          <w:sz w:val="32"/>
          <w:szCs w:val="32"/>
        </w:rPr>
      </w:pPr>
      <w:r w:rsidRPr="00EC788E">
        <w:rPr>
          <w:rFonts w:ascii="Arial" w:hAnsi="Arial" w:cs="Arial"/>
          <w:sz w:val="32"/>
          <w:szCs w:val="32"/>
        </w:rPr>
        <w:t>Шесть лет назад Сабину заставили встать на колени перед мальчиком, которого она ударила в ответ на травлю. Её мама сказала: «Если ты не извинишься — я тебя брошу». С тех пор она жила с убеждением: «Если меня бросят — я погибну».</w:t>
      </w:r>
    </w:p>
    <w:p w14:paraId="1B2057A4"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Как это проявлялось во взрослой жизни?</w:t>
      </w:r>
      <w:r w:rsidRPr="00EC788E">
        <w:rPr>
          <w:rFonts w:ascii="Arial" w:hAnsi="Arial" w:cs="Arial"/>
          <w:sz w:val="32"/>
          <w:szCs w:val="32"/>
        </w:rPr>
        <w:t xml:space="preserve"> Она пять раз пыталась построить отношения. Каждый раз уходила от мужчины, который начинал манипулировать через вину. На шестой попытке она остановилась и позвала психолога.</w:t>
      </w:r>
    </w:p>
    <w:p w14:paraId="42CEF41D" w14:textId="77777777" w:rsidR="00F44BBA" w:rsidRPr="00EC788E" w:rsidRDefault="00F44BBA" w:rsidP="0072392B">
      <w:pPr>
        <w:rPr>
          <w:rFonts w:ascii="Arial" w:hAnsi="Arial" w:cs="Arial"/>
          <w:sz w:val="32"/>
          <w:szCs w:val="32"/>
        </w:rPr>
      </w:pPr>
      <w:r w:rsidRPr="00EC788E">
        <w:rPr>
          <w:rFonts w:ascii="Arial" w:hAnsi="Arial" w:cs="Arial"/>
          <w:b/>
          <w:bCs/>
          <w:sz w:val="32"/>
          <w:szCs w:val="32"/>
        </w:rPr>
        <w:t>Что работало?</w:t>
      </w:r>
      <w:r w:rsidRPr="00EC788E">
        <w:rPr>
          <w:rFonts w:ascii="Arial" w:hAnsi="Arial" w:cs="Arial"/>
          <w:sz w:val="32"/>
          <w:szCs w:val="32"/>
        </w:rPr>
        <w:t xml:space="preserve"> EMDR для обработки травмы детства. Техники границ для взрослых. Работа с внутренним голосом: вместо </w:t>
      </w:r>
      <w:r w:rsidRPr="00EC788E">
        <w:rPr>
          <w:rFonts w:ascii="Arial" w:hAnsi="Arial" w:cs="Arial"/>
          <w:sz w:val="32"/>
          <w:szCs w:val="32"/>
        </w:rPr>
        <w:lastRenderedPageBreak/>
        <w:t>«извинись — чтобы не бросили» появился новый голос: «Я имею право говорить правду — даже если кто-то расстроится».</w:t>
      </w:r>
    </w:p>
    <w:p w14:paraId="1877C598" w14:textId="77777777" w:rsidR="00F44BBA" w:rsidRPr="00EC788E" w:rsidRDefault="00F44BBA" w:rsidP="0072392B">
      <w:pPr>
        <w:rPr>
          <w:rFonts w:ascii="Arial" w:hAnsi="Arial" w:cs="Arial"/>
          <w:sz w:val="32"/>
          <w:szCs w:val="32"/>
        </w:rPr>
      </w:pPr>
      <w:r w:rsidRPr="00EC788E">
        <w:rPr>
          <w:rFonts w:ascii="Arial" w:hAnsi="Arial" w:cs="Arial"/>
          <w:b/>
          <w:bCs/>
          <w:sz w:val="32"/>
          <w:szCs w:val="32"/>
        </w:rPr>
        <w:t>Результат через два года:</w:t>
      </w:r>
      <w:r w:rsidRPr="00EC788E">
        <w:rPr>
          <w:rFonts w:ascii="Arial" w:hAnsi="Arial" w:cs="Arial"/>
          <w:sz w:val="32"/>
          <w:szCs w:val="32"/>
        </w:rPr>
        <w:t xml:space="preserve"> Она вышла замуж за мужчину, который уважал её границы. Он знал, что она может сказать «нет». Он не наказывал её за это.</w:t>
      </w:r>
    </w:p>
    <w:p w14:paraId="45E40F84"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Ключевой вывод Сабины:</w:t>
      </w:r>
    </w:p>
    <w:p w14:paraId="593416BD" w14:textId="77777777" w:rsidR="00F44BBA" w:rsidRPr="00EC788E" w:rsidRDefault="00F44BBA" w:rsidP="0072392B">
      <w:pPr>
        <w:rPr>
          <w:rFonts w:ascii="Arial" w:hAnsi="Arial" w:cs="Arial"/>
          <w:sz w:val="32"/>
          <w:szCs w:val="32"/>
        </w:rPr>
      </w:pPr>
      <w:r w:rsidRPr="00EC788E">
        <w:rPr>
          <w:rFonts w:ascii="Arial" w:hAnsi="Arial" w:cs="Arial"/>
          <w:sz w:val="32"/>
          <w:szCs w:val="32"/>
        </w:rPr>
        <w:t>«Меня не бросают, когда я говорю правду. Меня уважают, когда я говорю правду.»</w:t>
      </w:r>
    </w:p>
    <w:p w14:paraId="3E593E0E"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16139E88">
          <v:rect id="_x0000_i1191" style="width:0;height:1.5pt" o:hralign="center" o:hrstd="t" o:hr="t" fillcolor="#a0a0a0" stroked="f"/>
        </w:pict>
      </w:r>
    </w:p>
    <w:p w14:paraId="00AE806C"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18.4 МАКСИМ: ОТ ТАБЕРКУЛЯЦИИ К ВОЗРОЖДЕНИЮ</w:t>
      </w:r>
    </w:p>
    <w:p w14:paraId="418160D6" w14:textId="77777777" w:rsidR="00F44BBA" w:rsidRPr="00EC788E" w:rsidRDefault="00F44BBA" w:rsidP="0072392B">
      <w:pPr>
        <w:rPr>
          <w:rFonts w:ascii="Arial" w:hAnsi="Arial" w:cs="Arial"/>
          <w:sz w:val="32"/>
          <w:szCs w:val="32"/>
        </w:rPr>
      </w:pPr>
      <w:r w:rsidRPr="00EC788E">
        <w:rPr>
          <w:rFonts w:ascii="Arial" w:hAnsi="Arial" w:cs="Arial"/>
          <w:sz w:val="32"/>
          <w:szCs w:val="32"/>
        </w:rPr>
        <w:t>Развод Максима стал катастрофой. Он чувствовал себя преступником. Его бывшая жена говорила: «Ты разрушил семью». Он верил. Каждый день он просыпался с мыслью: «Я не достоин видеть детей».</w:t>
      </w:r>
    </w:p>
    <w:p w14:paraId="1B6CD507" w14:textId="77777777" w:rsidR="00F44BBA" w:rsidRPr="00EC788E" w:rsidRDefault="00F44BBA" w:rsidP="0072392B">
      <w:pPr>
        <w:rPr>
          <w:rFonts w:ascii="Arial" w:hAnsi="Arial" w:cs="Arial"/>
          <w:sz w:val="32"/>
          <w:szCs w:val="32"/>
        </w:rPr>
      </w:pPr>
      <w:r w:rsidRPr="00EC788E">
        <w:rPr>
          <w:rFonts w:ascii="Arial" w:hAnsi="Arial" w:cs="Arial"/>
          <w:b/>
          <w:bCs/>
          <w:sz w:val="32"/>
          <w:szCs w:val="32"/>
        </w:rPr>
        <w:t>Что делала его вина?</w:t>
      </w:r>
      <w:r w:rsidRPr="00EC788E">
        <w:rPr>
          <w:rFonts w:ascii="Arial" w:hAnsi="Arial" w:cs="Arial"/>
          <w:sz w:val="32"/>
          <w:szCs w:val="32"/>
        </w:rPr>
        <w:t xml:space="preserve"> Она превратила его в жертву. Он думал, что единственный способ загладить вину — терпеть и молчать. Он позволял бывшей жене манипулировать им.</w:t>
      </w:r>
    </w:p>
    <w:p w14:paraId="39351FF8"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Как работала терапия?</w:t>
      </w:r>
      <w:r w:rsidRPr="00EC788E">
        <w:rPr>
          <w:rFonts w:ascii="Arial" w:hAnsi="Arial" w:cs="Arial"/>
          <w:sz w:val="32"/>
          <w:szCs w:val="32"/>
        </w:rPr>
        <w:t xml:space="preserve"> КПТ + судебная метафора (которую мы обсуждали в Главе 11). Максиму показали: он был потерпевшим в этом процессе. Его бывшая жена брала на себя ответственность за всё, включая свои действия.</w:t>
      </w:r>
    </w:p>
    <w:p w14:paraId="4618504C" w14:textId="77777777" w:rsidR="00F44BBA" w:rsidRPr="00EC788E" w:rsidRDefault="00F44BBA" w:rsidP="0072392B">
      <w:pPr>
        <w:rPr>
          <w:rFonts w:ascii="Arial" w:hAnsi="Arial" w:cs="Arial"/>
          <w:sz w:val="32"/>
          <w:szCs w:val="32"/>
        </w:rPr>
      </w:pPr>
      <w:r w:rsidRPr="00EC788E">
        <w:rPr>
          <w:rFonts w:ascii="Arial" w:hAnsi="Arial" w:cs="Arial"/>
          <w:b/>
          <w:bCs/>
          <w:sz w:val="32"/>
          <w:szCs w:val="32"/>
        </w:rPr>
        <w:t>Результат через полгода:</w:t>
      </w:r>
      <w:r w:rsidRPr="00EC788E">
        <w:rPr>
          <w:rFonts w:ascii="Arial" w:hAnsi="Arial" w:cs="Arial"/>
          <w:sz w:val="32"/>
          <w:szCs w:val="32"/>
        </w:rPr>
        <w:t xml:space="preserve"> Он перестал писать оправдательные письма. Он общался с бывшей женой только через юристов. Он видел детей каждую неделю без конфликтов.</w:t>
      </w:r>
    </w:p>
    <w:p w14:paraId="2DCD6055" w14:textId="77777777" w:rsidR="00F44BBA" w:rsidRPr="00EC788E" w:rsidRDefault="00F44BBA" w:rsidP="0072392B">
      <w:pPr>
        <w:rPr>
          <w:rFonts w:ascii="Arial" w:hAnsi="Arial" w:cs="Arial"/>
          <w:sz w:val="32"/>
          <w:szCs w:val="32"/>
        </w:rPr>
      </w:pPr>
      <w:r w:rsidRPr="00EC788E">
        <w:rPr>
          <w:rFonts w:ascii="Arial" w:hAnsi="Arial" w:cs="Arial"/>
          <w:b/>
          <w:bCs/>
          <w:sz w:val="32"/>
          <w:szCs w:val="32"/>
        </w:rPr>
        <w:t>Ключевой вывод Максима:</w:t>
      </w:r>
    </w:p>
    <w:p w14:paraId="3AF565DC" w14:textId="77777777" w:rsidR="00F44BBA" w:rsidRPr="00EC788E" w:rsidRDefault="00F44BBA" w:rsidP="0072392B">
      <w:pPr>
        <w:rPr>
          <w:rFonts w:ascii="Arial" w:hAnsi="Arial" w:cs="Arial"/>
          <w:sz w:val="32"/>
          <w:szCs w:val="32"/>
        </w:rPr>
      </w:pPr>
      <w:r w:rsidRPr="00EC788E">
        <w:rPr>
          <w:rFonts w:ascii="Arial" w:hAnsi="Arial" w:cs="Arial"/>
          <w:sz w:val="32"/>
          <w:szCs w:val="32"/>
        </w:rPr>
        <w:t>«Я совершил ошибку. Но я не преступник. Ошибку можно исправить. Преступление — нельзя.»</w:t>
      </w:r>
    </w:p>
    <w:p w14:paraId="73517F9C"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09B5732B">
          <v:rect id="_x0000_i1192" style="width:0;height:1.5pt" o:hralign="center" o:hrstd="t" o:hr="t" fillcolor="#a0a0a0" stroked="f"/>
        </w:pict>
      </w:r>
    </w:p>
    <w:p w14:paraId="189989F2"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lastRenderedPageBreak/>
        <w:t>18.5 ОБЩИЙ ВЫВОД: КУДА МЫ ПРИШЛИ?</w:t>
      </w:r>
    </w:p>
    <w:p w14:paraId="554DCF92" w14:textId="77777777" w:rsidR="00F44BBA" w:rsidRPr="00EC788E" w:rsidRDefault="00F44BBA" w:rsidP="0072392B">
      <w:pPr>
        <w:rPr>
          <w:rFonts w:ascii="Arial" w:hAnsi="Arial" w:cs="Arial"/>
          <w:sz w:val="32"/>
          <w:szCs w:val="32"/>
        </w:rPr>
      </w:pPr>
      <w:r w:rsidRPr="00EC788E">
        <w:rPr>
          <w:rFonts w:ascii="Arial" w:hAnsi="Arial" w:cs="Arial"/>
          <w:sz w:val="32"/>
          <w:szCs w:val="32"/>
        </w:rPr>
        <w:t>Вот что объединяет все четыре истории: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66"/>
        <w:gridCol w:w="2037"/>
        <w:gridCol w:w="2598"/>
        <w:gridCol w:w="3451"/>
      </w:tblGrid>
      <w:tr w:rsidR="00F44BBA" w:rsidRPr="00EC788E" w14:paraId="42E7B5B5" w14:textId="77777777" w:rsidTr="0072392B">
        <w:trPr>
          <w:tblHeader/>
          <w:tblCellSpacing w:w="15" w:type="dxa"/>
        </w:trPr>
        <w:tc>
          <w:tcPr>
            <w:tcW w:w="0" w:type="auto"/>
            <w:tcBorders>
              <w:top w:val="single" w:sz="2" w:space="0" w:color="E3E3E3"/>
              <w:left w:val="single" w:sz="2" w:space="0" w:color="E3E3E3"/>
            </w:tcBorders>
            <w:vAlign w:val="center"/>
            <w:hideMark/>
          </w:tcPr>
          <w:p w14:paraId="2520F8E5"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Герой</w:t>
            </w:r>
          </w:p>
        </w:tc>
        <w:tc>
          <w:tcPr>
            <w:tcW w:w="0" w:type="auto"/>
            <w:tcBorders>
              <w:top w:val="single" w:sz="2" w:space="0" w:color="E3E3E3"/>
              <w:left w:val="single" w:sz="2" w:space="0" w:color="E3E3E3"/>
            </w:tcBorders>
            <w:vAlign w:val="center"/>
            <w:hideMark/>
          </w:tcPr>
          <w:p w14:paraId="7CF92F65"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Проблема</w:t>
            </w:r>
          </w:p>
        </w:tc>
        <w:tc>
          <w:tcPr>
            <w:tcW w:w="0" w:type="auto"/>
            <w:tcBorders>
              <w:top w:val="single" w:sz="2" w:space="0" w:color="E3E3E3"/>
              <w:left w:val="single" w:sz="2" w:space="0" w:color="E3E3E3"/>
            </w:tcBorders>
            <w:vAlign w:val="center"/>
            <w:hideMark/>
          </w:tcPr>
          <w:p w14:paraId="7E9C3D75"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Решение</w:t>
            </w:r>
          </w:p>
        </w:tc>
        <w:tc>
          <w:tcPr>
            <w:tcW w:w="0" w:type="auto"/>
            <w:tcBorders>
              <w:top w:val="single" w:sz="2" w:space="0" w:color="E3E3E3"/>
              <w:left w:val="single" w:sz="2" w:space="0" w:color="E3E3E3"/>
              <w:right w:val="nil"/>
            </w:tcBorders>
            <w:vAlign w:val="center"/>
            <w:hideMark/>
          </w:tcPr>
          <w:p w14:paraId="4AEEB6CD"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Результат</w:t>
            </w:r>
          </w:p>
        </w:tc>
      </w:tr>
      <w:tr w:rsidR="00F44BBA" w:rsidRPr="00EC788E" w14:paraId="7677C054" w14:textId="77777777" w:rsidTr="0072392B">
        <w:trPr>
          <w:tblCellSpacing w:w="15" w:type="dxa"/>
        </w:trPr>
        <w:tc>
          <w:tcPr>
            <w:tcW w:w="0" w:type="auto"/>
            <w:tcBorders>
              <w:top w:val="single" w:sz="2" w:space="0" w:color="E3E3E3"/>
              <w:left w:val="single" w:sz="2" w:space="0" w:color="E3E3E3"/>
            </w:tcBorders>
            <w:vAlign w:val="center"/>
            <w:hideMark/>
          </w:tcPr>
          <w:p w14:paraId="4E32B56C" w14:textId="77777777" w:rsidR="00F44BBA" w:rsidRPr="00EC788E" w:rsidRDefault="00F44BBA" w:rsidP="0072392B">
            <w:pPr>
              <w:rPr>
                <w:rFonts w:ascii="Arial" w:hAnsi="Arial" w:cs="Arial"/>
                <w:sz w:val="32"/>
                <w:szCs w:val="32"/>
              </w:rPr>
            </w:pPr>
            <w:r w:rsidRPr="00EC788E">
              <w:rPr>
                <w:rFonts w:ascii="Arial" w:hAnsi="Arial" w:cs="Arial"/>
                <w:b/>
                <w:bCs/>
                <w:sz w:val="32"/>
                <w:szCs w:val="32"/>
              </w:rPr>
              <w:t>Анна</w:t>
            </w:r>
          </w:p>
        </w:tc>
        <w:tc>
          <w:tcPr>
            <w:tcW w:w="0" w:type="auto"/>
            <w:tcBorders>
              <w:top w:val="single" w:sz="2" w:space="0" w:color="E3E3E3"/>
              <w:left w:val="single" w:sz="2" w:space="0" w:color="E3E3E3"/>
            </w:tcBorders>
            <w:vAlign w:val="center"/>
            <w:hideMark/>
          </w:tcPr>
          <w:p w14:paraId="0A66D3D1" w14:textId="77777777" w:rsidR="00F44BBA" w:rsidRPr="00EC788E" w:rsidRDefault="00F44BBA" w:rsidP="0072392B">
            <w:pPr>
              <w:rPr>
                <w:rFonts w:ascii="Arial" w:hAnsi="Arial" w:cs="Arial"/>
                <w:sz w:val="32"/>
                <w:szCs w:val="32"/>
              </w:rPr>
            </w:pPr>
            <w:r w:rsidRPr="00EC788E">
              <w:rPr>
                <w:rFonts w:ascii="Arial" w:hAnsi="Arial" w:cs="Arial"/>
                <w:sz w:val="32"/>
                <w:szCs w:val="32"/>
              </w:rPr>
              <w:t>Боль в теле</w:t>
            </w:r>
          </w:p>
        </w:tc>
        <w:tc>
          <w:tcPr>
            <w:tcW w:w="0" w:type="auto"/>
            <w:tcBorders>
              <w:top w:val="single" w:sz="2" w:space="0" w:color="E3E3E3"/>
              <w:left w:val="single" w:sz="2" w:space="0" w:color="E3E3E3"/>
            </w:tcBorders>
            <w:vAlign w:val="center"/>
            <w:hideMark/>
          </w:tcPr>
          <w:p w14:paraId="25D8BBC4" w14:textId="77777777" w:rsidR="00F44BBA" w:rsidRPr="00EC788E" w:rsidRDefault="00F44BBA" w:rsidP="0072392B">
            <w:pPr>
              <w:rPr>
                <w:rFonts w:ascii="Arial" w:hAnsi="Arial" w:cs="Arial"/>
                <w:sz w:val="32"/>
                <w:szCs w:val="32"/>
              </w:rPr>
            </w:pPr>
            <w:r w:rsidRPr="00EC788E">
              <w:rPr>
                <w:rFonts w:ascii="Arial" w:hAnsi="Arial" w:cs="Arial"/>
                <w:sz w:val="32"/>
                <w:szCs w:val="32"/>
              </w:rPr>
              <w:t>КПТ + CFT</w:t>
            </w:r>
          </w:p>
        </w:tc>
        <w:tc>
          <w:tcPr>
            <w:tcW w:w="0" w:type="auto"/>
            <w:tcBorders>
              <w:top w:val="single" w:sz="2" w:space="0" w:color="E3E3E3"/>
              <w:left w:val="single" w:sz="2" w:space="0" w:color="E3E3E3"/>
              <w:right w:val="nil"/>
            </w:tcBorders>
            <w:vAlign w:val="center"/>
            <w:hideMark/>
          </w:tcPr>
          <w:p w14:paraId="06A80295" w14:textId="77777777" w:rsidR="00F44BBA" w:rsidRPr="00EC788E" w:rsidRDefault="00F44BBA" w:rsidP="0072392B">
            <w:pPr>
              <w:rPr>
                <w:rFonts w:ascii="Arial" w:hAnsi="Arial" w:cs="Arial"/>
                <w:sz w:val="32"/>
                <w:szCs w:val="32"/>
              </w:rPr>
            </w:pPr>
            <w:r w:rsidRPr="00EC788E">
              <w:rPr>
                <w:rFonts w:ascii="Arial" w:hAnsi="Arial" w:cs="Arial"/>
                <w:sz w:val="32"/>
                <w:szCs w:val="32"/>
              </w:rPr>
              <w:t>Тело восстановилось</w:t>
            </w:r>
          </w:p>
        </w:tc>
      </w:tr>
      <w:tr w:rsidR="00F44BBA" w:rsidRPr="00EC788E" w14:paraId="118A4E30" w14:textId="77777777" w:rsidTr="0072392B">
        <w:trPr>
          <w:tblCellSpacing w:w="15" w:type="dxa"/>
        </w:trPr>
        <w:tc>
          <w:tcPr>
            <w:tcW w:w="0" w:type="auto"/>
            <w:tcBorders>
              <w:top w:val="single" w:sz="2" w:space="0" w:color="E3E3E3"/>
              <w:left w:val="single" w:sz="2" w:space="0" w:color="E3E3E3"/>
            </w:tcBorders>
            <w:vAlign w:val="center"/>
            <w:hideMark/>
          </w:tcPr>
          <w:p w14:paraId="6B1A4B2D" w14:textId="77777777" w:rsidR="00F44BBA" w:rsidRPr="00EC788E" w:rsidRDefault="00F44BBA" w:rsidP="0072392B">
            <w:pPr>
              <w:rPr>
                <w:rFonts w:ascii="Arial" w:hAnsi="Arial" w:cs="Arial"/>
                <w:sz w:val="32"/>
                <w:szCs w:val="32"/>
              </w:rPr>
            </w:pPr>
            <w:r w:rsidRPr="00EC788E">
              <w:rPr>
                <w:rFonts w:ascii="Arial" w:hAnsi="Arial" w:cs="Arial"/>
                <w:b/>
                <w:bCs/>
                <w:sz w:val="32"/>
                <w:szCs w:val="32"/>
              </w:rPr>
              <w:t>Мария</w:t>
            </w:r>
          </w:p>
        </w:tc>
        <w:tc>
          <w:tcPr>
            <w:tcW w:w="0" w:type="auto"/>
            <w:tcBorders>
              <w:top w:val="single" w:sz="2" w:space="0" w:color="E3E3E3"/>
              <w:left w:val="single" w:sz="2" w:space="0" w:color="E3E3E3"/>
            </w:tcBorders>
            <w:vAlign w:val="center"/>
            <w:hideMark/>
          </w:tcPr>
          <w:p w14:paraId="6AC2F681" w14:textId="77777777" w:rsidR="00F44BBA" w:rsidRPr="00EC788E" w:rsidRDefault="00F44BBA" w:rsidP="0072392B">
            <w:pPr>
              <w:rPr>
                <w:rFonts w:ascii="Arial" w:hAnsi="Arial" w:cs="Arial"/>
                <w:sz w:val="32"/>
                <w:szCs w:val="32"/>
              </w:rPr>
            </w:pPr>
            <w:r w:rsidRPr="00EC788E">
              <w:rPr>
                <w:rFonts w:ascii="Arial" w:hAnsi="Arial" w:cs="Arial"/>
                <w:sz w:val="32"/>
                <w:szCs w:val="32"/>
              </w:rPr>
              <w:t>Страх любви</w:t>
            </w:r>
          </w:p>
        </w:tc>
        <w:tc>
          <w:tcPr>
            <w:tcW w:w="0" w:type="auto"/>
            <w:tcBorders>
              <w:top w:val="single" w:sz="2" w:space="0" w:color="E3E3E3"/>
              <w:left w:val="single" w:sz="2" w:space="0" w:color="E3E3E3"/>
            </w:tcBorders>
            <w:vAlign w:val="center"/>
            <w:hideMark/>
          </w:tcPr>
          <w:p w14:paraId="5477A820" w14:textId="77777777" w:rsidR="00F44BBA" w:rsidRPr="00EC788E" w:rsidRDefault="00F44BBA" w:rsidP="0072392B">
            <w:pPr>
              <w:rPr>
                <w:rFonts w:ascii="Arial" w:hAnsi="Arial" w:cs="Arial"/>
                <w:sz w:val="32"/>
                <w:szCs w:val="32"/>
              </w:rPr>
            </w:pPr>
            <w:r w:rsidRPr="00EC788E">
              <w:rPr>
                <w:rFonts w:ascii="Arial" w:hAnsi="Arial" w:cs="Arial"/>
                <w:sz w:val="32"/>
                <w:szCs w:val="32"/>
              </w:rPr>
              <w:t>CFT + внутренний ребенок</w:t>
            </w:r>
          </w:p>
        </w:tc>
        <w:tc>
          <w:tcPr>
            <w:tcW w:w="0" w:type="auto"/>
            <w:tcBorders>
              <w:top w:val="single" w:sz="2" w:space="0" w:color="E3E3E3"/>
              <w:left w:val="single" w:sz="2" w:space="0" w:color="E3E3E3"/>
              <w:right w:val="nil"/>
            </w:tcBorders>
            <w:vAlign w:val="center"/>
            <w:hideMark/>
          </w:tcPr>
          <w:p w14:paraId="0D79B7BC" w14:textId="77777777" w:rsidR="00F44BBA" w:rsidRPr="00EC788E" w:rsidRDefault="00F44BBA" w:rsidP="0072392B">
            <w:pPr>
              <w:rPr>
                <w:rFonts w:ascii="Arial" w:hAnsi="Arial" w:cs="Arial"/>
                <w:sz w:val="32"/>
                <w:szCs w:val="32"/>
              </w:rPr>
            </w:pPr>
            <w:r w:rsidRPr="00EC788E">
              <w:rPr>
                <w:rFonts w:ascii="Arial" w:hAnsi="Arial" w:cs="Arial"/>
                <w:sz w:val="32"/>
                <w:szCs w:val="32"/>
              </w:rPr>
              <w:t>Здоровые отношения</w:t>
            </w:r>
          </w:p>
        </w:tc>
      </w:tr>
      <w:tr w:rsidR="00F44BBA" w:rsidRPr="00EC788E" w14:paraId="2E08D632" w14:textId="77777777" w:rsidTr="0072392B">
        <w:trPr>
          <w:tblCellSpacing w:w="15" w:type="dxa"/>
        </w:trPr>
        <w:tc>
          <w:tcPr>
            <w:tcW w:w="0" w:type="auto"/>
            <w:tcBorders>
              <w:top w:val="single" w:sz="2" w:space="0" w:color="E3E3E3"/>
              <w:left w:val="single" w:sz="2" w:space="0" w:color="E3E3E3"/>
            </w:tcBorders>
            <w:vAlign w:val="center"/>
            <w:hideMark/>
          </w:tcPr>
          <w:p w14:paraId="01E64555" w14:textId="77777777" w:rsidR="00F44BBA" w:rsidRPr="00EC788E" w:rsidRDefault="00F44BBA" w:rsidP="0072392B">
            <w:pPr>
              <w:rPr>
                <w:rFonts w:ascii="Arial" w:hAnsi="Arial" w:cs="Arial"/>
                <w:sz w:val="32"/>
                <w:szCs w:val="32"/>
              </w:rPr>
            </w:pPr>
            <w:r w:rsidRPr="00EC788E">
              <w:rPr>
                <w:rFonts w:ascii="Arial" w:hAnsi="Arial" w:cs="Arial"/>
                <w:b/>
                <w:bCs/>
                <w:sz w:val="32"/>
                <w:szCs w:val="32"/>
              </w:rPr>
              <w:t>Сабина</w:t>
            </w:r>
          </w:p>
        </w:tc>
        <w:tc>
          <w:tcPr>
            <w:tcW w:w="0" w:type="auto"/>
            <w:tcBorders>
              <w:top w:val="single" w:sz="2" w:space="0" w:color="E3E3E3"/>
              <w:left w:val="single" w:sz="2" w:space="0" w:color="E3E3E3"/>
            </w:tcBorders>
            <w:vAlign w:val="center"/>
            <w:hideMark/>
          </w:tcPr>
          <w:p w14:paraId="79FE82B3" w14:textId="77777777" w:rsidR="00F44BBA" w:rsidRPr="00EC788E" w:rsidRDefault="00F44BBA" w:rsidP="0072392B">
            <w:pPr>
              <w:rPr>
                <w:rFonts w:ascii="Arial" w:hAnsi="Arial" w:cs="Arial"/>
                <w:sz w:val="32"/>
                <w:szCs w:val="32"/>
              </w:rPr>
            </w:pPr>
            <w:r w:rsidRPr="00EC788E">
              <w:rPr>
                <w:rFonts w:ascii="Arial" w:hAnsi="Arial" w:cs="Arial"/>
                <w:sz w:val="32"/>
                <w:szCs w:val="32"/>
              </w:rPr>
              <w:t>Паттерн вины</w:t>
            </w:r>
          </w:p>
        </w:tc>
        <w:tc>
          <w:tcPr>
            <w:tcW w:w="0" w:type="auto"/>
            <w:tcBorders>
              <w:top w:val="single" w:sz="2" w:space="0" w:color="E3E3E3"/>
              <w:left w:val="single" w:sz="2" w:space="0" w:color="E3E3E3"/>
            </w:tcBorders>
            <w:vAlign w:val="center"/>
            <w:hideMark/>
          </w:tcPr>
          <w:p w14:paraId="33E90F68" w14:textId="77777777" w:rsidR="00F44BBA" w:rsidRPr="00EC788E" w:rsidRDefault="00F44BBA" w:rsidP="0072392B">
            <w:pPr>
              <w:rPr>
                <w:rFonts w:ascii="Arial" w:hAnsi="Arial" w:cs="Arial"/>
                <w:sz w:val="32"/>
                <w:szCs w:val="32"/>
              </w:rPr>
            </w:pPr>
            <w:r w:rsidRPr="00EC788E">
              <w:rPr>
                <w:rFonts w:ascii="Arial" w:hAnsi="Arial" w:cs="Arial"/>
                <w:sz w:val="32"/>
                <w:szCs w:val="32"/>
              </w:rPr>
              <w:t>EMDR + границы</w:t>
            </w:r>
          </w:p>
        </w:tc>
        <w:tc>
          <w:tcPr>
            <w:tcW w:w="0" w:type="auto"/>
            <w:tcBorders>
              <w:top w:val="single" w:sz="2" w:space="0" w:color="E3E3E3"/>
              <w:left w:val="single" w:sz="2" w:space="0" w:color="E3E3E3"/>
              <w:right w:val="nil"/>
            </w:tcBorders>
            <w:vAlign w:val="center"/>
            <w:hideMark/>
          </w:tcPr>
          <w:p w14:paraId="0F00D570" w14:textId="77777777" w:rsidR="00F44BBA" w:rsidRPr="00EC788E" w:rsidRDefault="00F44BBA" w:rsidP="0072392B">
            <w:pPr>
              <w:rPr>
                <w:rFonts w:ascii="Arial" w:hAnsi="Arial" w:cs="Arial"/>
                <w:sz w:val="32"/>
                <w:szCs w:val="32"/>
              </w:rPr>
            </w:pPr>
            <w:r w:rsidRPr="00EC788E">
              <w:rPr>
                <w:rFonts w:ascii="Arial" w:hAnsi="Arial" w:cs="Arial"/>
                <w:sz w:val="32"/>
                <w:szCs w:val="32"/>
              </w:rPr>
              <w:t>Способность выбирать</w:t>
            </w:r>
          </w:p>
        </w:tc>
      </w:tr>
      <w:tr w:rsidR="00F44BBA" w:rsidRPr="00EC788E" w14:paraId="2D613E97" w14:textId="77777777" w:rsidTr="0072392B">
        <w:trPr>
          <w:tblCellSpacing w:w="15" w:type="dxa"/>
        </w:trPr>
        <w:tc>
          <w:tcPr>
            <w:tcW w:w="0" w:type="auto"/>
            <w:tcBorders>
              <w:top w:val="single" w:sz="2" w:space="0" w:color="E3E3E3"/>
              <w:left w:val="single" w:sz="2" w:space="0" w:color="E3E3E3"/>
              <w:bottom w:val="nil"/>
            </w:tcBorders>
            <w:vAlign w:val="center"/>
            <w:hideMark/>
          </w:tcPr>
          <w:p w14:paraId="240E11F6" w14:textId="77777777" w:rsidR="00F44BBA" w:rsidRPr="00EC788E" w:rsidRDefault="00F44BBA" w:rsidP="0072392B">
            <w:pPr>
              <w:rPr>
                <w:rFonts w:ascii="Arial" w:hAnsi="Arial" w:cs="Arial"/>
                <w:sz w:val="32"/>
                <w:szCs w:val="32"/>
              </w:rPr>
            </w:pPr>
            <w:r w:rsidRPr="00EC788E">
              <w:rPr>
                <w:rFonts w:ascii="Arial" w:hAnsi="Arial" w:cs="Arial"/>
                <w:b/>
                <w:bCs/>
                <w:sz w:val="32"/>
                <w:szCs w:val="32"/>
              </w:rPr>
              <w:t>Максим</w:t>
            </w:r>
          </w:p>
        </w:tc>
        <w:tc>
          <w:tcPr>
            <w:tcW w:w="0" w:type="auto"/>
            <w:tcBorders>
              <w:top w:val="single" w:sz="2" w:space="0" w:color="E3E3E3"/>
              <w:left w:val="single" w:sz="2" w:space="0" w:color="E3E3E3"/>
              <w:bottom w:val="nil"/>
            </w:tcBorders>
            <w:vAlign w:val="center"/>
            <w:hideMark/>
          </w:tcPr>
          <w:p w14:paraId="4AD3BD05" w14:textId="77777777" w:rsidR="00F44BBA" w:rsidRPr="00EC788E" w:rsidRDefault="00F44BBA" w:rsidP="0072392B">
            <w:pPr>
              <w:rPr>
                <w:rFonts w:ascii="Arial" w:hAnsi="Arial" w:cs="Arial"/>
                <w:sz w:val="32"/>
                <w:szCs w:val="32"/>
              </w:rPr>
            </w:pPr>
            <w:r w:rsidRPr="00EC788E">
              <w:rPr>
                <w:rFonts w:ascii="Arial" w:hAnsi="Arial" w:cs="Arial"/>
                <w:sz w:val="32"/>
                <w:szCs w:val="32"/>
              </w:rPr>
              <w:t>Токсичный развод</w:t>
            </w:r>
          </w:p>
        </w:tc>
        <w:tc>
          <w:tcPr>
            <w:tcW w:w="0" w:type="auto"/>
            <w:tcBorders>
              <w:top w:val="single" w:sz="2" w:space="0" w:color="E3E3E3"/>
              <w:left w:val="single" w:sz="2" w:space="0" w:color="E3E3E3"/>
              <w:bottom w:val="nil"/>
            </w:tcBorders>
            <w:vAlign w:val="center"/>
            <w:hideMark/>
          </w:tcPr>
          <w:p w14:paraId="38073A90" w14:textId="77777777" w:rsidR="00F44BBA" w:rsidRPr="00EC788E" w:rsidRDefault="00F44BBA" w:rsidP="0072392B">
            <w:pPr>
              <w:rPr>
                <w:rFonts w:ascii="Arial" w:hAnsi="Arial" w:cs="Arial"/>
                <w:sz w:val="32"/>
                <w:szCs w:val="32"/>
              </w:rPr>
            </w:pPr>
            <w:r w:rsidRPr="00EC788E">
              <w:rPr>
                <w:rFonts w:ascii="Arial" w:hAnsi="Arial" w:cs="Arial"/>
                <w:sz w:val="32"/>
                <w:szCs w:val="32"/>
              </w:rPr>
              <w:t>КПТ + метафоры суда</w:t>
            </w:r>
          </w:p>
        </w:tc>
        <w:tc>
          <w:tcPr>
            <w:tcW w:w="0" w:type="auto"/>
            <w:tcBorders>
              <w:top w:val="single" w:sz="2" w:space="0" w:color="E3E3E3"/>
              <w:left w:val="single" w:sz="2" w:space="0" w:color="E3E3E3"/>
              <w:bottom w:val="nil"/>
              <w:right w:val="nil"/>
            </w:tcBorders>
            <w:vAlign w:val="center"/>
            <w:hideMark/>
          </w:tcPr>
          <w:p w14:paraId="085E86AD" w14:textId="77777777" w:rsidR="00F44BBA" w:rsidRPr="00EC788E" w:rsidRDefault="00F44BBA" w:rsidP="0072392B">
            <w:pPr>
              <w:rPr>
                <w:rFonts w:ascii="Arial" w:hAnsi="Arial" w:cs="Arial"/>
                <w:sz w:val="32"/>
                <w:szCs w:val="32"/>
              </w:rPr>
            </w:pPr>
            <w:r w:rsidRPr="00EC788E">
              <w:rPr>
                <w:rFonts w:ascii="Arial" w:hAnsi="Arial" w:cs="Arial"/>
                <w:sz w:val="32"/>
                <w:szCs w:val="32"/>
              </w:rPr>
              <w:t>Восстановление ответственности</w:t>
            </w:r>
          </w:p>
        </w:tc>
      </w:tr>
    </w:tbl>
    <w:p w14:paraId="06AAF2FD" w14:textId="77777777" w:rsidR="00F44BBA" w:rsidRPr="00EC788E" w:rsidRDefault="00F44BBA" w:rsidP="0072392B">
      <w:pPr>
        <w:rPr>
          <w:rFonts w:ascii="Arial" w:hAnsi="Arial" w:cs="Arial"/>
          <w:sz w:val="32"/>
          <w:szCs w:val="32"/>
        </w:rPr>
      </w:pPr>
      <w:r w:rsidRPr="00EC788E">
        <w:rPr>
          <w:rFonts w:ascii="Arial" w:hAnsi="Arial" w:cs="Arial"/>
          <w:b/>
          <w:bCs/>
          <w:sz w:val="32"/>
          <w:szCs w:val="32"/>
        </w:rPr>
        <w:t>Главная идея:</w:t>
      </w:r>
      <w:r w:rsidRPr="00EC788E">
        <w:rPr>
          <w:rFonts w:ascii="Arial" w:hAnsi="Arial" w:cs="Arial"/>
          <w:sz w:val="32"/>
          <w:szCs w:val="32"/>
        </w:rPr>
        <w:t xml:space="preserve"> Все эти люди прошли один и тот же путь. От признания проблемы → к работе с ней → к изменению поведения. Это не случайность. Это системная работа с механизмами вины.</w:t>
      </w:r>
    </w:p>
    <w:p w14:paraId="67387600" w14:textId="77777777" w:rsidR="00F44BBA" w:rsidRPr="00EC788E" w:rsidRDefault="00F44BBA" w:rsidP="0072392B">
      <w:pPr>
        <w:rPr>
          <w:rFonts w:ascii="Arial" w:hAnsi="Arial" w:cs="Arial"/>
          <w:sz w:val="32"/>
          <w:szCs w:val="32"/>
        </w:rPr>
      </w:pPr>
      <w:r w:rsidRPr="00EC788E">
        <w:rPr>
          <w:rFonts w:ascii="Arial" w:hAnsi="Arial" w:cs="Arial"/>
          <w:b/>
          <w:bCs/>
          <w:sz w:val="32"/>
          <w:szCs w:val="32"/>
        </w:rPr>
        <w:t>ЧТО ЭТО ЗНАЧИТ ДЛЯ ВАС:</w:t>
      </w:r>
      <w:r w:rsidRPr="00EC788E">
        <w:rPr>
          <w:rFonts w:ascii="Arial" w:hAnsi="Arial" w:cs="Arial"/>
          <w:sz w:val="32"/>
          <w:szCs w:val="32"/>
        </w:rPr>
        <w:t xml:space="preserve"> Исцеление возможно. Не обязательно стать идеальным. Нужно просто перестать считать свою цену зависящей от ваших ошибок.</w:t>
      </w:r>
    </w:p>
    <w:p w14:paraId="7C13D0A3"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110FEF19">
          <v:rect id="_x0000_i1193" style="width:0;height:1.5pt" o:hralign="center" o:hrstd="t" o:hr="t" fillcolor="#a0a0a0" stroked="f"/>
        </w:pict>
      </w:r>
    </w:p>
    <w:p w14:paraId="1F37F9F9"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18.6 ПРАКТИЧЕСКИЕ ШАГИ НА КАЖДЫЙ ДЕНЬ</w:t>
      </w:r>
    </w:p>
    <w:p w14:paraId="417D8991" w14:textId="77777777" w:rsidR="00F44BBA" w:rsidRPr="00EC788E" w:rsidRDefault="00F44BBA" w:rsidP="0072392B">
      <w:pPr>
        <w:rPr>
          <w:rFonts w:ascii="Arial" w:hAnsi="Arial" w:cs="Arial"/>
          <w:sz w:val="32"/>
          <w:szCs w:val="32"/>
        </w:rPr>
      </w:pPr>
      <w:r w:rsidRPr="00EC788E">
        <w:rPr>
          <w:rFonts w:ascii="Arial" w:hAnsi="Arial" w:cs="Arial"/>
          <w:sz w:val="32"/>
          <w:szCs w:val="32"/>
        </w:rPr>
        <w:t>Чтобы сохранить результат, нужны ежедневные практики:</w:t>
      </w:r>
    </w:p>
    <w:p w14:paraId="08135DCA" w14:textId="77777777" w:rsidR="00F44BBA" w:rsidRPr="00EC788E" w:rsidRDefault="00F44BBA" w:rsidP="00F44BBA">
      <w:pPr>
        <w:numPr>
          <w:ilvl w:val="0"/>
          <w:numId w:val="69"/>
        </w:numPr>
        <w:rPr>
          <w:rFonts w:ascii="Arial" w:hAnsi="Arial" w:cs="Arial"/>
          <w:sz w:val="32"/>
          <w:szCs w:val="32"/>
        </w:rPr>
      </w:pPr>
      <w:r w:rsidRPr="00EC788E">
        <w:rPr>
          <w:rFonts w:ascii="Arial" w:hAnsi="Arial" w:cs="Arial"/>
          <w:b/>
          <w:bCs/>
          <w:sz w:val="32"/>
          <w:szCs w:val="32"/>
        </w:rPr>
        <w:t>Утреннее планирование.</w:t>
      </w:r>
      <w:r w:rsidRPr="00EC788E">
        <w:rPr>
          <w:rFonts w:ascii="Arial" w:hAnsi="Arial" w:cs="Arial"/>
          <w:sz w:val="32"/>
          <w:szCs w:val="32"/>
        </w:rPr>
        <w:t xml:space="preserve"> Перед началом дня спросите: «Что я могу сделать сегодня, чтобы позаботиться о себе?»</w:t>
      </w:r>
    </w:p>
    <w:p w14:paraId="6A01C740" w14:textId="77777777" w:rsidR="00F44BBA" w:rsidRPr="00EC788E" w:rsidRDefault="00F44BBA" w:rsidP="00F44BBA">
      <w:pPr>
        <w:numPr>
          <w:ilvl w:val="0"/>
          <w:numId w:val="69"/>
        </w:numPr>
        <w:rPr>
          <w:rFonts w:ascii="Arial" w:hAnsi="Arial" w:cs="Arial"/>
          <w:sz w:val="32"/>
          <w:szCs w:val="32"/>
        </w:rPr>
      </w:pPr>
      <w:r w:rsidRPr="00EC788E">
        <w:rPr>
          <w:rFonts w:ascii="Arial" w:hAnsi="Arial" w:cs="Arial"/>
          <w:b/>
          <w:bCs/>
          <w:sz w:val="32"/>
          <w:szCs w:val="32"/>
        </w:rPr>
        <w:t>Вечерняя рефлексия.</w:t>
      </w:r>
      <w:r w:rsidRPr="00EC788E">
        <w:rPr>
          <w:rFonts w:ascii="Arial" w:hAnsi="Arial" w:cs="Arial"/>
          <w:sz w:val="32"/>
          <w:szCs w:val="32"/>
        </w:rPr>
        <w:t xml:space="preserve"> Перед сном запишите: «Что сегодня получилось хорошо? Где я мог сделать лучше?» (без самокритики).</w:t>
      </w:r>
    </w:p>
    <w:p w14:paraId="6145DD48" w14:textId="77777777" w:rsidR="00F44BBA" w:rsidRPr="00EC788E" w:rsidRDefault="00F44BBA" w:rsidP="00F44BBA">
      <w:pPr>
        <w:numPr>
          <w:ilvl w:val="0"/>
          <w:numId w:val="69"/>
        </w:numPr>
        <w:rPr>
          <w:rFonts w:ascii="Arial" w:hAnsi="Arial" w:cs="Arial"/>
          <w:sz w:val="32"/>
          <w:szCs w:val="32"/>
        </w:rPr>
      </w:pPr>
      <w:r w:rsidRPr="00EC788E">
        <w:rPr>
          <w:rFonts w:ascii="Arial" w:hAnsi="Arial" w:cs="Arial"/>
          <w:b/>
          <w:bCs/>
          <w:sz w:val="32"/>
          <w:szCs w:val="32"/>
        </w:rPr>
        <w:t>Проверка фактов.</w:t>
      </w:r>
      <w:r w:rsidRPr="00EC788E">
        <w:rPr>
          <w:rFonts w:ascii="Arial" w:hAnsi="Arial" w:cs="Arial"/>
          <w:sz w:val="32"/>
          <w:szCs w:val="32"/>
        </w:rPr>
        <w:t xml:space="preserve"> Когда появляется чувство вины — спросите: «Это реальность или моя старая привычка?»</w:t>
      </w:r>
    </w:p>
    <w:p w14:paraId="5046F6BC" w14:textId="77777777" w:rsidR="00F44BBA" w:rsidRPr="00EC788E" w:rsidRDefault="00F44BBA" w:rsidP="00F44BBA">
      <w:pPr>
        <w:numPr>
          <w:ilvl w:val="0"/>
          <w:numId w:val="69"/>
        </w:numPr>
        <w:rPr>
          <w:rFonts w:ascii="Arial" w:hAnsi="Arial" w:cs="Arial"/>
          <w:sz w:val="32"/>
          <w:szCs w:val="32"/>
        </w:rPr>
      </w:pPr>
      <w:r w:rsidRPr="00EC788E">
        <w:rPr>
          <w:rFonts w:ascii="Arial" w:hAnsi="Arial" w:cs="Arial"/>
          <w:b/>
          <w:bCs/>
          <w:sz w:val="32"/>
          <w:szCs w:val="32"/>
        </w:rPr>
        <w:lastRenderedPageBreak/>
        <w:t>Практика доброты.</w:t>
      </w:r>
      <w:r w:rsidRPr="00EC788E">
        <w:rPr>
          <w:rFonts w:ascii="Arial" w:hAnsi="Arial" w:cs="Arial"/>
          <w:sz w:val="32"/>
          <w:szCs w:val="32"/>
        </w:rPr>
        <w:t xml:space="preserve"> Три раза в день обращайтесь к себе с заботой. «Я здесь. Ты в безопасности.»</w:t>
      </w:r>
    </w:p>
    <w:p w14:paraId="4D74737F" w14:textId="77777777" w:rsidR="00F44BBA" w:rsidRPr="00EC788E" w:rsidRDefault="00F44BBA" w:rsidP="00F44BBA">
      <w:pPr>
        <w:numPr>
          <w:ilvl w:val="0"/>
          <w:numId w:val="69"/>
        </w:numPr>
        <w:rPr>
          <w:rFonts w:ascii="Arial" w:hAnsi="Arial" w:cs="Arial"/>
          <w:sz w:val="32"/>
          <w:szCs w:val="32"/>
        </w:rPr>
      </w:pPr>
      <w:r w:rsidRPr="00EC788E">
        <w:rPr>
          <w:rFonts w:ascii="Arial" w:hAnsi="Arial" w:cs="Arial"/>
          <w:b/>
          <w:bCs/>
          <w:sz w:val="32"/>
          <w:szCs w:val="32"/>
        </w:rPr>
        <w:t>Социальная поддержка.</w:t>
      </w:r>
      <w:r w:rsidRPr="00EC788E">
        <w:rPr>
          <w:rFonts w:ascii="Arial" w:hAnsi="Arial" w:cs="Arial"/>
          <w:sz w:val="32"/>
          <w:szCs w:val="32"/>
        </w:rPr>
        <w:t xml:space="preserve"> Разговаривайте с людьми, которые вас поддерживают. Изоляция усиливает вину.</w:t>
      </w:r>
    </w:p>
    <w:p w14:paraId="077FA9E1" w14:textId="77777777" w:rsidR="00F44BBA" w:rsidRPr="00EC788E" w:rsidRDefault="00000000" w:rsidP="0072392B">
      <w:pPr>
        <w:rPr>
          <w:rFonts w:ascii="Arial" w:hAnsi="Arial" w:cs="Arial"/>
          <w:sz w:val="32"/>
          <w:szCs w:val="32"/>
        </w:rPr>
      </w:pPr>
      <w:r w:rsidRPr="00EC788E">
        <w:rPr>
          <w:rFonts w:ascii="Arial" w:hAnsi="Arial" w:cs="Arial"/>
          <w:sz w:val="32"/>
          <w:szCs w:val="32"/>
        </w:rPr>
        <w:pict w14:anchorId="2B544795">
          <v:rect id="_x0000_i1194" style="width:0;height:1.5pt" o:hralign="center" o:hrstd="t" o:hr="t" fillcolor="#a0a0a0" stroked="f"/>
        </w:pict>
      </w:r>
    </w:p>
    <w:p w14:paraId="47A4CEF1" w14:textId="77777777" w:rsidR="00F44BBA" w:rsidRPr="00EC788E" w:rsidRDefault="00F44BBA" w:rsidP="0072392B">
      <w:pPr>
        <w:rPr>
          <w:rFonts w:ascii="Arial" w:hAnsi="Arial" w:cs="Arial"/>
          <w:b/>
          <w:bCs/>
          <w:sz w:val="32"/>
          <w:szCs w:val="32"/>
        </w:rPr>
      </w:pPr>
      <w:r w:rsidRPr="00EC788E">
        <w:rPr>
          <w:rFonts w:ascii="Arial" w:hAnsi="Arial" w:cs="Arial"/>
          <w:b/>
          <w:bCs/>
          <w:sz w:val="32"/>
          <w:szCs w:val="32"/>
        </w:rPr>
        <w:t>18.7 ЗАКЛЮЧЕНИЕ: СВОБОДА, КОТОРУЮ МОЖНО ДЕРЖАТЬ</w:t>
      </w:r>
    </w:p>
    <w:p w14:paraId="18A3C1DB" w14:textId="77777777" w:rsidR="00F44BBA" w:rsidRPr="00EC788E" w:rsidRDefault="00F44BBA" w:rsidP="0072392B">
      <w:pPr>
        <w:rPr>
          <w:rFonts w:ascii="Arial" w:hAnsi="Arial" w:cs="Arial"/>
          <w:sz w:val="32"/>
          <w:szCs w:val="32"/>
        </w:rPr>
      </w:pPr>
      <w:r w:rsidRPr="00EC788E">
        <w:rPr>
          <w:rFonts w:ascii="Arial" w:hAnsi="Arial" w:cs="Arial"/>
          <w:sz w:val="32"/>
          <w:szCs w:val="32"/>
        </w:rPr>
        <w:t>Мы подошли к концу основной части книги. Вы узнали о природе вины, об её истории, о том, как она работает в мозге, как разрушает тело, как используется в системах власти. Вы увидели пути исцеления — и то, как другие люди смогли выбраться из этой ловушки.</w:t>
      </w:r>
    </w:p>
    <w:p w14:paraId="5D509AEA" w14:textId="77777777" w:rsidR="00F44BBA" w:rsidRPr="00EC788E" w:rsidRDefault="00F44BBA" w:rsidP="0072392B">
      <w:pPr>
        <w:rPr>
          <w:rFonts w:ascii="Arial" w:hAnsi="Arial" w:cs="Arial"/>
          <w:sz w:val="32"/>
          <w:szCs w:val="32"/>
        </w:rPr>
      </w:pPr>
      <w:r w:rsidRPr="00EC788E">
        <w:rPr>
          <w:rFonts w:ascii="Arial" w:hAnsi="Arial" w:cs="Arial"/>
          <w:sz w:val="32"/>
          <w:szCs w:val="32"/>
        </w:rPr>
        <w:t>Но книга не закончилась. Она стала инструментом для вашей жизни. Исцеление от токсичной вины — это не конечная станция. Это процесс. Процесс, который продолжается каждый день, когда вы выбираете быть собой, а не рабом прошлого.</w:t>
      </w:r>
    </w:p>
    <w:p w14:paraId="7853F139" w14:textId="77777777" w:rsidR="00F44BBA" w:rsidRPr="00EC788E" w:rsidRDefault="00F44BBA" w:rsidP="0072392B">
      <w:pPr>
        <w:rPr>
          <w:rFonts w:ascii="Arial" w:hAnsi="Arial" w:cs="Arial"/>
          <w:sz w:val="32"/>
          <w:szCs w:val="32"/>
        </w:rPr>
      </w:pPr>
      <w:r w:rsidRPr="00EC788E">
        <w:rPr>
          <w:rFonts w:ascii="Arial" w:hAnsi="Arial" w:cs="Arial"/>
          <w:b/>
          <w:bCs/>
          <w:sz w:val="32"/>
          <w:szCs w:val="32"/>
        </w:rPr>
        <w:t>Последнее слово:</w:t>
      </w:r>
    </w:p>
    <w:p w14:paraId="475A1F54" w14:textId="77777777" w:rsidR="00F44BBA" w:rsidRPr="00EC788E" w:rsidRDefault="00F44BBA" w:rsidP="0072392B">
      <w:pPr>
        <w:rPr>
          <w:rFonts w:ascii="Arial" w:hAnsi="Arial" w:cs="Arial"/>
          <w:sz w:val="32"/>
          <w:szCs w:val="32"/>
        </w:rPr>
      </w:pPr>
      <w:r w:rsidRPr="00EC788E">
        <w:rPr>
          <w:rFonts w:ascii="Arial" w:hAnsi="Arial" w:cs="Arial"/>
          <w:sz w:val="32"/>
          <w:szCs w:val="32"/>
        </w:rPr>
        <w:t>«Вина — это инструмент власти. Свобода — это отказ от неё.»</w:t>
      </w:r>
    </w:p>
    <w:p w14:paraId="6770AAA9" w14:textId="77777777" w:rsidR="00F44BBA" w:rsidRPr="00EC788E" w:rsidRDefault="00F44BBA" w:rsidP="0072392B">
      <w:pPr>
        <w:rPr>
          <w:rFonts w:ascii="Arial" w:hAnsi="Arial" w:cs="Arial"/>
          <w:sz w:val="32"/>
          <w:szCs w:val="32"/>
        </w:rPr>
      </w:pPr>
      <w:r w:rsidRPr="00EC788E">
        <w:rPr>
          <w:rFonts w:ascii="Arial" w:hAnsi="Arial" w:cs="Arial"/>
          <w:sz w:val="32"/>
          <w:szCs w:val="32"/>
        </w:rPr>
        <w:t>В Приложении вы найдёте дополнительные материалы: тесты для самопроверки, протоколы упражнений, а также терапевтические истории других пациентов — включая историю Лейлы, которой ошибочно поставили диагноз шизофрении, но помогла работа с чувством вины.</w:t>
      </w:r>
    </w:p>
    <w:p w14:paraId="68500ABB" w14:textId="77777777" w:rsidR="00F44BBA" w:rsidRPr="00EC788E" w:rsidRDefault="00F44BBA" w:rsidP="0072392B">
      <w:pPr>
        <w:rPr>
          <w:rFonts w:ascii="Arial" w:hAnsi="Arial" w:cs="Arial"/>
          <w:sz w:val="32"/>
          <w:szCs w:val="32"/>
        </w:rPr>
      </w:pPr>
      <w:r w:rsidRPr="00EC788E">
        <w:rPr>
          <w:rFonts w:ascii="Arial" w:hAnsi="Arial" w:cs="Arial"/>
          <w:sz w:val="32"/>
          <w:szCs w:val="32"/>
        </w:rPr>
        <w:t>Продолжайте читать. Продолжайте практиковаться. Продолжайте жить своей жизнью.</w:t>
      </w:r>
    </w:p>
    <w:p w14:paraId="61B89301" w14:textId="77777777" w:rsidR="00F44BBA" w:rsidRPr="00EC788E" w:rsidRDefault="00F44BBA">
      <w:pPr>
        <w:rPr>
          <w:rFonts w:ascii="Arial" w:hAnsi="Arial" w:cs="Arial"/>
          <w:sz w:val="32"/>
          <w:szCs w:val="32"/>
        </w:rPr>
      </w:pPr>
    </w:p>
    <w:p w14:paraId="20B9E872"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ПРИЛОЖЕНИЕ</w:t>
      </w:r>
    </w:p>
    <w:p w14:paraId="171731B6"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Терапевтические истории: путь от диагноза к исцелению</w:t>
      </w:r>
    </w:p>
    <w:p w14:paraId="6FDAD3DA" w14:textId="77777777" w:rsidR="00F44BBA" w:rsidRPr="00EC788E" w:rsidRDefault="00F44BBA" w:rsidP="003F033E">
      <w:pPr>
        <w:rPr>
          <w:rFonts w:ascii="Arial" w:hAnsi="Arial" w:cs="Arial"/>
          <w:sz w:val="32"/>
          <w:szCs w:val="32"/>
        </w:rPr>
      </w:pPr>
      <w:r w:rsidRPr="00EC788E">
        <w:rPr>
          <w:rFonts w:ascii="Arial" w:hAnsi="Arial" w:cs="Arial"/>
          <w:sz w:val="32"/>
          <w:szCs w:val="32"/>
        </w:rPr>
        <w:lastRenderedPageBreak/>
        <w:t>«Самое трудное — это не узнать свою боль. Самое трудное — признать, что у тебя есть выбор.»</w:t>
      </w:r>
    </w:p>
    <w:p w14:paraId="38FE5000" w14:textId="77777777" w:rsidR="00F44BBA" w:rsidRPr="00EC788E" w:rsidRDefault="00F44BBA" w:rsidP="003F033E">
      <w:pPr>
        <w:rPr>
          <w:rFonts w:ascii="Arial" w:hAnsi="Arial" w:cs="Arial"/>
          <w:sz w:val="32"/>
          <w:szCs w:val="32"/>
        </w:rPr>
      </w:pPr>
      <w:r w:rsidRPr="00EC788E">
        <w:rPr>
          <w:rFonts w:ascii="Arial" w:hAnsi="Arial" w:cs="Arial"/>
          <w:sz w:val="32"/>
          <w:szCs w:val="32"/>
        </w:rPr>
        <w:t>— Из дневника пациента</w:t>
      </w:r>
    </w:p>
    <w:p w14:paraId="0F4FE8F1"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3865DC29">
          <v:rect id="_x0000_i1195" style="width:0;height:1.5pt" o:hralign="center" o:hrstd="t" o:hr="t" fillcolor="#a0a0a0" stroked="f"/>
        </w:pict>
      </w:r>
    </w:p>
    <w:p w14:paraId="07A83055" w14:textId="77777777" w:rsidR="00F44BBA" w:rsidRPr="00EC788E" w:rsidRDefault="00F44BBA" w:rsidP="003F033E">
      <w:pPr>
        <w:rPr>
          <w:rFonts w:ascii="Arial" w:hAnsi="Arial" w:cs="Arial"/>
          <w:sz w:val="32"/>
          <w:szCs w:val="32"/>
        </w:rPr>
      </w:pPr>
      <w:r w:rsidRPr="00EC788E">
        <w:rPr>
          <w:rFonts w:ascii="Arial" w:hAnsi="Arial" w:cs="Arial"/>
          <w:sz w:val="32"/>
          <w:szCs w:val="32"/>
        </w:rPr>
        <w:t>В этой части книги мы представим реальные терапевтические истории пациентов, которые прошли путь от чувства вины к исцелению. Эти кейсы написаны на основе клинических практик автора (</w:t>
      </w:r>
      <w:proofErr w:type="spellStart"/>
      <w:r w:rsidRPr="00EC788E">
        <w:rPr>
          <w:rFonts w:ascii="Arial" w:hAnsi="Arial" w:cs="Arial"/>
          <w:sz w:val="32"/>
          <w:szCs w:val="32"/>
        </w:rPr>
        <w:t>Кэнан</w:t>
      </w:r>
      <w:proofErr w:type="spellEnd"/>
      <w:r w:rsidRPr="00EC788E">
        <w:rPr>
          <w:rFonts w:ascii="Arial" w:hAnsi="Arial" w:cs="Arial"/>
          <w:sz w:val="32"/>
          <w:szCs w:val="32"/>
        </w:rPr>
        <w:t xml:space="preserve"> Рагимов), с изменением имен и деталей для защиты конфиденциальности.</w:t>
      </w:r>
    </w:p>
    <w:p w14:paraId="5A52EAFE" w14:textId="77777777" w:rsidR="00F44BBA" w:rsidRPr="00EC788E" w:rsidRDefault="00F44BBA" w:rsidP="003F033E">
      <w:pPr>
        <w:rPr>
          <w:rFonts w:ascii="Arial" w:hAnsi="Arial" w:cs="Arial"/>
          <w:sz w:val="32"/>
          <w:szCs w:val="32"/>
        </w:rPr>
      </w:pPr>
      <w:r w:rsidRPr="00EC788E">
        <w:rPr>
          <w:rFonts w:ascii="Arial" w:hAnsi="Arial" w:cs="Arial"/>
          <w:sz w:val="32"/>
          <w:szCs w:val="32"/>
        </w:rPr>
        <w:t>Цель этих историй — показать читателю, что выздоровление возможно, даже в самых сложных ситуациях. Каждая история содержит: описание проблемы, диагноз (ошибочный или точный), процесс терапии, результаты и выводы для читателя.</w:t>
      </w:r>
    </w:p>
    <w:p w14:paraId="3A0E025E" w14:textId="77777777" w:rsidR="00F44BBA" w:rsidRPr="00EC788E" w:rsidRDefault="00F44BBA" w:rsidP="003F033E">
      <w:pPr>
        <w:rPr>
          <w:rFonts w:ascii="Arial" w:hAnsi="Arial" w:cs="Arial"/>
          <w:sz w:val="32"/>
          <w:szCs w:val="32"/>
        </w:rPr>
      </w:pPr>
      <w:r w:rsidRPr="00EC788E">
        <w:rPr>
          <w:rFonts w:ascii="Arial" w:hAnsi="Arial" w:cs="Arial"/>
          <w:sz w:val="32"/>
          <w:szCs w:val="32"/>
        </w:rPr>
        <w:t xml:space="preserve">Особое место занимает история Лейлы — женщины, которой ошибочно поставили диагноз шизофрения, хотя на самом деле она страдала от тяжелой депрессии, вызванной хронической виной. Эта история особенно важна, так как иллюстрирует опасность медицинских мифов и </w:t>
      </w:r>
      <w:proofErr w:type="spellStart"/>
      <w:r w:rsidRPr="00EC788E">
        <w:rPr>
          <w:rFonts w:ascii="Arial" w:hAnsi="Arial" w:cs="Arial"/>
          <w:sz w:val="32"/>
          <w:szCs w:val="32"/>
        </w:rPr>
        <w:t>псевдодиагностик</w:t>
      </w:r>
      <w:proofErr w:type="spellEnd"/>
      <w:r w:rsidRPr="00EC788E">
        <w:rPr>
          <w:rFonts w:ascii="Arial" w:hAnsi="Arial" w:cs="Arial"/>
          <w:sz w:val="32"/>
          <w:szCs w:val="32"/>
        </w:rPr>
        <w:t xml:space="preserve">, которые могут усугубить чувство стигмы и </w:t>
      </w:r>
      <w:proofErr w:type="spellStart"/>
      <w:r w:rsidRPr="00EC788E">
        <w:rPr>
          <w:rFonts w:ascii="Arial" w:hAnsi="Arial" w:cs="Arial"/>
          <w:sz w:val="32"/>
          <w:szCs w:val="32"/>
        </w:rPr>
        <w:t>самовинения</w:t>
      </w:r>
      <w:proofErr w:type="spellEnd"/>
      <w:r w:rsidRPr="00EC788E">
        <w:rPr>
          <w:rFonts w:ascii="Arial" w:hAnsi="Arial" w:cs="Arial"/>
          <w:sz w:val="32"/>
          <w:szCs w:val="32"/>
        </w:rPr>
        <w:t>.</w:t>
      </w:r>
    </w:p>
    <w:p w14:paraId="467D9FCC" w14:textId="77777777" w:rsidR="00F44BBA" w:rsidRPr="00EC788E" w:rsidRDefault="00F44BBA" w:rsidP="003F033E">
      <w:pPr>
        <w:rPr>
          <w:rFonts w:ascii="Arial" w:hAnsi="Arial" w:cs="Arial"/>
          <w:sz w:val="32"/>
          <w:szCs w:val="32"/>
        </w:rPr>
      </w:pPr>
      <w:r w:rsidRPr="00EC788E">
        <w:rPr>
          <w:rFonts w:ascii="Arial" w:hAnsi="Arial" w:cs="Arial"/>
          <w:sz w:val="32"/>
          <w:szCs w:val="32"/>
        </w:rPr>
        <w:t>Мы надеемся, что эти истории помогут вам найти свой путь к свободе от токсичной вины.</w:t>
      </w:r>
    </w:p>
    <w:p w14:paraId="5C68322B"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36BBF227">
          <v:rect id="_x0000_i1196" style="width:0;height:1.5pt" o:hralign="center" o:hrstd="t" o:hr="t" fillcolor="#a0a0a0" stroked="f"/>
        </w:pict>
      </w:r>
    </w:p>
    <w:p w14:paraId="24598C64"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ИСТОРИЯ №1: ЛЕЙЛА — КОГДА ДИАГНОЗ БЫЛ НЕПРАВИЛЬНЫМ</w:t>
      </w:r>
    </w:p>
    <w:p w14:paraId="1A6B99F8" w14:textId="77777777" w:rsidR="00F44BBA" w:rsidRPr="00EC788E" w:rsidRDefault="00F44BBA" w:rsidP="003F033E">
      <w:pPr>
        <w:rPr>
          <w:rFonts w:ascii="Arial" w:hAnsi="Arial" w:cs="Arial"/>
          <w:sz w:val="32"/>
          <w:szCs w:val="32"/>
        </w:rPr>
      </w:pPr>
      <w:r w:rsidRPr="00EC788E">
        <w:rPr>
          <w:rFonts w:ascii="Arial" w:hAnsi="Arial" w:cs="Arial"/>
          <w:b/>
          <w:bCs/>
          <w:sz w:val="32"/>
          <w:szCs w:val="32"/>
        </w:rPr>
        <w:t>Возраст:</w:t>
      </w:r>
      <w:r w:rsidRPr="00EC788E">
        <w:rPr>
          <w:rFonts w:ascii="Arial" w:hAnsi="Arial" w:cs="Arial"/>
          <w:sz w:val="32"/>
          <w:szCs w:val="32"/>
        </w:rPr>
        <w:t xml:space="preserve"> 47 лет</w:t>
      </w:r>
      <w:r w:rsidRPr="00EC788E">
        <w:rPr>
          <w:rFonts w:ascii="Arial" w:hAnsi="Arial" w:cs="Arial"/>
          <w:sz w:val="32"/>
          <w:szCs w:val="32"/>
        </w:rPr>
        <w:br/>
      </w:r>
      <w:r w:rsidRPr="00EC788E">
        <w:rPr>
          <w:rFonts w:ascii="Arial" w:hAnsi="Arial" w:cs="Arial"/>
          <w:b/>
          <w:bCs/>
          <w:sz w:val="32"/>
          <w:szCs w:val="32"/>
        </w:rPr>
        <w:t>Предыстория:</w:t>
      </w:r>
      <w:r w:rsidRPr="00EC788E">
        <w:rPr>
          <w:rFonts w:ascii="Arial" w:hAnsi="Arial" w:cs="Arial"/>
          <w:sz w:val="32"/>
          <w:szCs w:val="32"/>
        </w:rPr>
        <w:t xml:space="preserve"> 19 лет супружеской жизни, один ребенок, разрыв отношений через 10 лет</w:t>
      </w:r>
      <w:r w:rsidRPr="00EC788E">
        <w:rPr>
          <w:rFonts w:ascii="Arial" w:hAnsi="Arial" w:cs="Arial"/>
          <w:sz w:val="32"/>
          <w:szCs w:val="32"/>
        </w:rPr>
        <w:br/>
      </w:r>
      <w:r w:rsidRPr="00EC788E">
        <w:rPr>
          <w:rFonts w:ascii="Arial" w:hAnsi="Arial" w:cs="Arial"/>
          <w:b/>
          <w:bCs/>
          <w:sz w:val="32"/>
          <w:szCs w:val="32"/>
        </w:rPr>
        <w:t>Первичный диагноз:</w:t>
      </w:r>
      <w:r w:rsidRPr="00EC788E">
        <w:rPr>
          <w:rFonts w:ascii="Arial" w:hAnsi="Arial" w:cs="Arial"/>
          <w:sz w:val="32"/>
          <w:szCs w:val="32"/>
        </w:rPr>
        <w:t xml:space="preserve"> Шизофрения (поставлен врачом-психиатром)</w:t>
      </w:r>
      <w:r w:rsidRPr="00EC788E">
        <w:rPr>
          <w:rFonts w:ascii="Arial" w:hAnsi="Arial" w:cs="Arial"/>
          <w:sz w:val="32"/>
          <w:szCs w:val="32"/>
        </w:rPr>
        <w:br/>
      </w:r>
      <w:r w:rsidRPr="00EC788E">
        <w:rPr>
          <w:rFonts w:ascii="Arial" w:hAnsi="Arial" w:cs="Arial"/>
          <w:b/>
          <w:bCs/>
          <w:sz w:val="32"/>
          <w:szCs w:val="32"/>
        </w:rPr>
        <w:lastRenderedPageBreak/>
        <w:t>Правильный диагноз:</w:t>
      </w:r>
      <w:r w:rsidRPr="00EC788E">
        <w:rPr>
          <w:rFonts w:ascii="Arial" w:hAnsi="Arial" w:cs="Arial"/>
          <w:sz w:val="32"/>
          <w:szCs w:val="32"/>
        </w:rPr>
        <w:t xml:space="preserve"> Тяжёлая депрессивная эпизод, вызванная хроническим чувством вины и стыда</w:t>
      </w:r>
    </w:p>
    <w:p w14:paraId="2CFE7711"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ВВЕДЕНИЕ</w:t>
      </w:r>
    </w:p>
    <w:p w14:paraId="392A94F4" w14:textId="77777777" w:rsidR="00F44BBA" w:rsidRPr="00EC788E" w:rsidRDefault="00F44BBA" w:rsidP="003F033E">
      <w:pPr>
        <w:rPr>
          <w:rFonts w:ascii="Arial" w:hAnsi="Arial" w:cs="Arial"/>
          <w:sz w:val="32"/>
          <w:szCs w:val="32"/>
        </w:rPr>
      </w:pPr>
      <w:r w:rsidRPr="00EC788E">
        <w:rPr>
          <w:rFonts w:ascii="Arial" w:hAnsi="Arial" w:cs="Arial"/>
          <w:sz w:val="32"/>
          <w:szCs w:val="32"/>
        </w:rPr>
        <w:t>Лейла пришла ко мне после того, как провела полгода в стационаре под наблюдением психиатров. Врачи диагностировали у неё шизофрению. Она принимала антипсихотики, но не наблюдала улучшения. Напротив, состояние ухудшалось: потеря аппетита, бессонница, мысли о суициде, слуховые галлюцинации («голоса критиковали меня»).</w:t>
      </w:r>
    </w:p>
    <w:p w14:paraId="31A11CF3" w14:textId="77777777" w:rsidR="00F44BBA" w:rsidRPr="00EC788E" w:rsidRDefault="00F44BBA" w:rsidP="003F033E">
      <w:pPr>
        <w:rPr>
          <w:rFonts w:ascii="Arial" w:hAnsi="Arial" w:cs="Arial"/>
          <w:sz w:val="32"/>
          <w:szCs w:val="32"/>
        </w:rPr>
      </w:pPr>
      <w:r w:rsidRPr="00EC788E">
        <w:rPr>
          <w:rFonts w:ascii="Arial" w:hAnsi="Arial" w:cs="Arial"/>
          <w:sz w:val="32"/>
          <w:szCs w:val="32"/>
        </w:rPr>
        <w:t>На консультации я заметил одну особенность: пациентка говорила очень структурированно, логично, сохранила адекватное мышление. Её «галлюцинации» были не настоящими голосами, а внутренней самокритикой. Слова вроде «ты никчёмная», «ты всех подвела», «ты ничего не заслужила» повторялись внутри головы постоянно.</w:t>
      </w:r>
    </w:p>
    <w:p w14:paraId="0CE0549F" w14:textId="77777777" w:rsidR="00F44BBA" w:rsidRPr="00EC788E" w:rsidRDefault="00F44BBA" w:rsidP="003F033E">
      <w:pPr>
        <w:rPr>
          <w:rFonts w:ascii="Arial" w:hAnsi="Arial" w:cs="Arial"/>
          <w:sz w:val="32"/>
          <w:szCs w:val="32"/>
        </w:rPr>
      </w:pPr>
      <w:r w:rsidRPr="00EC788E">
        <w:rPr>
          <w:rFonts w:ascii="Arial" w:hAnsi="Arial" w:cs="Arial"/>
          <w:sz w:val="32"/>
          <w:szCs w:val="32"/>
        </w:rPr>
        <w:t>Когда я спросил, что было до болезни, она вспомнила: за год до этого её муж изменил ей, затем подал на развод, затем стал манипулировать через вину («ты разбила семью», «ты виновата, что он ушёл»). Лейла начала винить себя за всё: за то, что была недостаточно внимательна, за то, что не могла дать ему счастья, за то, что не справлялась с бытом.</w:t>
      </w:r>
    </w:p>
    <w:p w14:paraId="151B1009"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ЧТО ПРОИСХОДИЛО?</w:t>
      </w:r>
    </w:p>
    <w:p w14:paraId="4A42EC8E" w14:textId="77777777" w:rsidR="00F44BBA" w:rsidRPr="00EC788E" w:rsidRDefault="00F44BBA" w:rsidP="00F44BBA">
      <w:pPr>
        <w:numPr>
          <w:ilvl w:val="0"/>
          <w:numId w:val="70"/>
        </w:numPr>
        <w:rPr>
          <w:rFonts w:ascii="Arial" w:hAnsi="Arial" w:cs="Arial"/>
          <w:sz w:val="32"/>
          <w:szCs w:val="32"/>
        </w:rPr>
      </w:pPr>
      <w:r w:rsidRPr="00EC788E">
        <w:rPr>
          <w:rFonts w:ascii="Arial" w:hAnsi="Arial" w:cs="Arial"/>
          <w:b/>
          <w:bCs/>
          <w:sz w:val="32"/>
          <w:szCs w:val="32"/>
        </w:rPr>
        <w:t>Проекция внутреннего критика.</w:t>
      </w:r>
      <w:r w:rsidRPr="00EC788E">
        <w:rPr>
          <w:rFonts w:ascii="Arial" w:hAnsi="Arial" w:cs="Arial"/>
          <w:sz w:val="32"/>
          <w:szCs w:val="32"/>
        </w:rPr>
        <w:t xml:space="preserve"> То, что врачи назвали «слуховыми галлюцинациями», было на самом деле гиперболизированной вербализацией самокритики. Лейла не слышала других людей — она слышала себя саму.</w:t>
      </w:r>
    </w:p>
    <w:p w14:paraId="0479E1C6" w14:textId="77777777" w:rsidR="00F44BBA" w:rsidRPr="00EC788E" w:rsidRDefault="00F44BBA" w:rsidP="00F44BBA">
      <w:pPr>
        <w:numPr>
          <w:ilvl w:val="0"/>
          <w:numId w:val="70"/>
        </w:numPr>
        <w:rPr>
          <w:rFonts w:ascii="Arial" w:hAnsi="Arial" w:cs="Arial"/>
          <w:sz w:val="32"/>
          <w:szCs w:val="32"/>
        </w:rPr>
      </w:pPr>
      <w:r w:rsidRPr="00EC788E">
        <w:rPr>
          <w:rFonts w:ascii="Arial" w:hAnsi="Arial" w:cs="Arial"/>
          <w:b/>
          <w:bCs/>
          <w:sz w:val="32"/>
          <w:szCs w:val="32"/>
        </w:rPr>
        <w:t>Токсичная вина как причина.</w:t>
      </w:r>
      <w:r w:rsidRPr="00EC788E">
        <w:rPr>
          <w:rFonts w:ascii="Arial" w:hAnsi="Arial" w:cs="Arial"/>
          <w:sz w:val="32"/>
          <w:szCs w:val="32"/>
        </w:rPr>
        <w:t xml:space="preserve"> Её поведение (замкнутость, апатия, мысли о смерти) было реакцией на невыносимую </w:t>
      </w:r>
      <w:r w:rsidRPr="00EC788E">
        <w:rPr>
          <w:rFonts w:ascii="Arial" w:hAnsi="Arial" w:cs="Arial"/>
          <w:sz w:val="32"/>
          <w:szCs w:val="32"/>
        </w:rPr>
        <w:lastRenderedPageBreak/>
        <w:t>внутреннюю атаку. Это классическая тяжёлая депрессия, вызванная хроническим чувством вины.</w:t>
      </w:r>
    </w:p>
    <w:p w14:paraId="52D728C5" w14:textId="77777777" w:rsidR="00F44BBA" w:rsidRPr="00EC788E" w:rsidRDefault="00F44BBA" w:rsidP="00F44BBA">
      <w:pPr>
        <w:numPr>
          <w:ilvl w:val="0"/>
          <w:numId w:val="70"/>
        </w:numPr>
        <w:rPr>
          <w:rFonts w:ascii="Arial" w:hAnsi="Arial" w:cs="Arial"/>
          <w:sz w:val="32"/>
          <w:szCs w:val="32"/>
        </w:rPr>
      </w:pPr>
      <w:r w:rsidRPr="00EC788E">
        <w:rPr>
          <w:rFonts w:ascii="Arial" w:hAnsi="Arial" w:cs="Arial"/>
          <w:b/>
          <w:bCs/>
          <w:sz w:val="32"/>
          <w:szCs w:val="32"/>
        </w:rPr>
        <w:t>Ошибка диагностики.</w:t>
      </w:r>
      <w:r w:rsidRPr="00EC788E">
        <w:rPr>
          <w:rFonts w:ascii="Arial" w:hAnsi="Arial" w:cs="Arial"/>
          <w:sz w:val="32"/>
          <w:szCs w:val="32"/>
        </w:rPr>
        <w:t xml:space="preserve"> Врач увидел симптомы (разговоры с собой, уход от реальности), но не разобрался в их происхождении.</w:t>
      </w:r>
    </w:p>
    <w:p w14:paraId="2343DE1E"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ПРОЦЕСС ТЕРАПИИ</w:t>
      </w:r>
    </w:p>
    <w:p w14:paraId="7DACE27C" w14:textId="77777777" w:rsidR="00F44BBA" w:rsidRPr="00EC788E" w:rsidRDefault="00F44BBA" w:rsidP="00F44BBA">
      <w:pPr>
        <w:numPr>
          <w:ilvl w:val="0"/>
          <w:numId w:val="71"/>
        </w:numPr>
        <w:rPr>
          <w:rFonts w:ascii="Arial" w:hAnsi="Arial" w:cs="Arial"/>
          <w:sz w:val="32"/>
          <w:szCs w:val="32"/>
        </w:rPr>
      </w:pPr>
      <w:r w:rsidRPr="00EC788E">
        <w:rPr>
          <w:rFonts w:ascii="Arial" w:hAnsi="Arial" w:cs="Arial"/>
          <w:b/>
          <w:bCs/>
          <w:sz w:val="32"/>
          <w:szCs w:val="32"/>
        </w:rPr>
        <w:t>Установление контакта.</w:t>
      </w:r>
      <w:r w:rsidRPr="00EC788E">
        <w:rPr>
          <w:rFonts w:ascii="Arial" w:hAnsi="Arial" w:cs="Arial"/>
          <w:sz w:val="32"/>
          <w:szCs w:val="32"/>
        </w:rPr>
        <w:t xml:space="preserve"> Мы начали с нормализации её состояния: «То, что вы переживаете, не является безумием. Это реакция на невыносимое давление».</w:t>
      </w:r>
    </w:p>
    <w:p w14:paraId="6C79BB16" w14:textId="77777777" w:rsidR="00F44BBA" w:rsidRPr="00EC788E" w:rsidRDefault="00F44BBA" w:rsidP="00F44BBA">
      <w:pPr>
        <w:numPr>
          <w:ilvl w:val="0"/>
          <w:numId w:val="71"/>
        </w:numPr>
        <w:rPr>
          <w:rFonts w:ascii="Arial" w:hAnsi="Arial" w:cs="Arial"/>
          <w:sz w:val="32"/>
          <w:szCs w:val="32"/>
        </w:rPr>
      </w:pPr>
      <w:r w:rsidRPr="00EC788E">
        <w:rPr>
          <w:rFonts w:ascii="Arial" w:hAnsi="Arial" w:cs="Arial"/>
          <w:b/>
          <w:bCs/>
          <w:sz w:val="32"/>
          <w:szCs w:val="32"/>
        </w:rPr>
        <w:t>Работа с убеждениями.</w:t>
      </w:r>
      <w:r w:rsidRPr="00EC788E">
        <w:rPr>
          <w:rFonts w:ascii="Arial" w:hAnsi="Arial" w:cs="Arial"/>
          <w:sz w:val="32"/>
          <w:szCs w:val="32"/>
        </w:rPr>
        <w:t xml:space="preserve"> С помощью КПТ мы начали проверять её мысли: «Да, ты чувствуешь вину, но действительно ли ты виновата за то, что супруг изменил?»</w:t>
      </w:r>
    </w:p>
    <w:p w14:paraId="150B2791" w14:textId="77777777" w:rsidR="00F44BBA" w:rsidRPr="00EC788E" w:rsidRDefault="00F44BBA" w:rsidP="00F44BBA">
      <w:pPr>
        <w:numPr>
          <w:ilvl w:val="0"/>
          <w:numId w:val="71"/>
        </w:numPr>
        <w:rPr>
          <w:rFonts w:ascii="Arial" w:hAnsi="Arial" w:cs="Arial"/>
          <w:sz w:val="32"/>
          <w:szCs w:val="32"/>
        </w:rPr>
      </w:pPr>
      <w:r w:rsidRPr="00EC788E">
        <w:rPr>
          <w:rFonts w:ascii="Arial" w:hAnsi="Arial" w:cs="Arial"/>
          <w:b/>
          <w:bCs/>
          <w:sz w:val="32"/>
          <w:szCs w:val="32"/>
        </w:rPr>
        <w:t>Разделение «было» и «есть».</w:t>
      </w:r>
      <w:r w:rsidRPr="00EC788E">
        <w:rPr>
          <w:rFonts w:ascii="Arial" w:hAnsi="Arial" w:cs="Arial"/>
          <w:sz w:val="32"/>
          <w:szCs w:val="32"/>
        </w:rPr>
        <w:t xml:space="preserve"> Лейла научилась видеть, что прошлые события влияют на настоящее, но не определяют его.</w:t>
      </w:r>
    </w:p>
    <w:p w14:paraId="67F9A0CB" w14:textId="77777777" w:rsidR="00F44BBA" w:rsidRPr="00EC788E" w:rsidRDefault="00F44BBA" w:rsidP="00F44BBA">
      <w:pPr>
        <w:numPr>
          <w:ilvl w:val="0"/>
          <w:numId w:val="71"/>
        </w:numPr>
        <w:rPr>
          <w:rFonts w:ascii="Arial" w:hAnsi="Arial" w:cs="Arial"/>
          <w:sz w:val="32"/>
          <w:szCs w:val="32"/>
        </w:rPr>
      </w:pPr>
      <w:r w:rsidRPr="00EC788E">
        <w:rPr>
          <w:rFonts w:ascii="Arial" w:hAnsi="Arial" w:cs="Arial"/>
          <w:b/>
          <w:bCs/>
          <w:sz w:val="32"/>
          <w:szCs w:val="32"/>
        </w:rPr>
        <w:t xml:space="preserve">Активация </w:t>
      </w:r>
      <w:proofErr w:type="spellStart"/>
      <w:r w:rsidRPr="00EC788E">
        <w:rPr>
          <w:rFonts w:ascii="Arial" w:hAnsi="Arial" w:cs="Arial"/>
          <w:b/>
          <w:bCs/>
          <w:sz w:val="32"/>
          <w:szCs w:val="32"/>
        </w:rPr>
        <w:t>самосострадания</w:t>
      </w:r>
      <w:proofErr w:type="spellEnd"/>
      <w:r w:rsidRPr="00EC788E">
        <w:rPr>
          <w:rFonts w:ascii="Arial" w:hAnsi="Arial" w:cs="Arial"/>
          <w:b/>
          <w:bCs/>
          <w:sz w:val="32"/>
          <w:szCs w:val="32"/>
        </w:rPr>
        <w:t>.</w:t>
      </w:r>
      <w:r w:rsidRPr="00EC788E">
        <w:rPr>
          <w:rFonts w:ascii="Arial" w:hAnsi="Arial" w:cs="Arial"/>
          <w:sz w:val="32"/>
          <w:szCs w:val="32"/>
        </w:rPr>
        <w:t xml:space="preserve"> Практики Кристин </w:t>
      </w:r>
      <w:proofErr w:type="spellStart"/>
      <w:r w:rsidRPr="00EC788E">
        <w:rPr>
          <w:rFonts w:ascii="Arial" w:hAnsi="Arial" w:cs="Arial"/>
          <w:sz w:val="32"/>
          <w:szCs w:val="32"/>
        </w:rPr>
        <w:t>Нефф</w:t>
      </w:r>
      <w:proofErr w:type="spellEnd"/>
      <w:r w:rsidRPr="00EC788E">
        <w:rPr>
          <w:rFonts w:ascii="Arial" w:hAnsi="Arial" w:cs="Arial"/>
          <w:sz w:val="32"/>
          <w:szCs w:val="32"/>
        </w:rPr>
        <w:t xml:space="preserve"> помогли ей начать относиться к себе добрее.</w:t>
      </w:r>
    </w:p>
    <w:p w14:paraId="6E9A71A5" w14:textId="77777777" w:rsidR="00F44BBA" w:rsidRPr="00EC788E" w:rsidRDefault="00F44BBA" w:rsidP="00F44BBA">
      <w:pPr>
        <w:numPr>
          <w:ilvl w:val="0"/>
          <w:numId w:val="71"/>
        </w:numPr>
        <w:rPr>
          <w:rFonts w:ascii="Arial" w:hAnsi="Arial" w:cs="Arial"/>
          <w:sz w:val="32"/>
          <w:szCs w:val="32"/>
        </w:rPr>
      </w:pPr>
      <w:r w:rsidRPr="00EC788E">
        <w:rPr>
          <w:rFonts w:ascii="Arial" w:hAnsi="Arial" w:cs="Arial"/>
          <w:b/>
          <w:bCs/>
          <w:sz w:val="32"/>
          <w:szCs w:val="32"/>
        </w:rPr>
        <w:t>Отказ от медикаментов.</w:t>
      </w:r>
      <w:r w:rsidRPr="00EC788E">
        <w:rPr>
          <w:rFonts w:ascii="Arial" w:hAnsi="Arial" w:cs="Arial"/>
          <w:sz w:val="32"/>
          <w:szCs w:val="32"/>
        </w:rPr>
        <w:t xml:space="preserve"> Через 6 месяцев мы снизили дозу антипсихотиков (под наблюдением врача), заменив их антидепрессантами СИОЗС класса.</w:t>
      </w:r>
    </w:p>
    <w:p w14:paraId="3606C858"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РЕЗУЛЬТАТЫ</w:t>
      </w:r>
    </w:p>
    <w:p w14:paraId="3D40A61F" w14:textId="77777777" w:rsidR="00F44BBA" w:rsidRPr="00EC788E" w:rsidRDefault="00F44BBA" w:rsidP="003F033E">
      <w:pPr>
        <w:rPr>
          <w:rFonts w:ascii="Arial" w:hAnsi="Arial" w:cs="Arial"/>
          <w:sz w:val="32"/>
          <w:szCs w:val="32"/>
        </w:rPr>
      </w:pPr>
      <w:r w:rsidRPr="00EC788E">
        <w:rPr>
          <w:rFonts w:ascii="Arial" w:hAnsi="Arial" w:cs="Arial"/>
          <w:sz w:val="32"/>
          <w:szCs w:val="32"/>
        </w:rPr>
        <w:t>Через год Лейла полностью отказалась от антипсихотиков. Депрессия исчезла. Она начала работать, строить новые отношения. Голоса в голове перестали быть навязчивыми — они превратились в обычные мысли, которые можно контролировать.</w:t>
      </w:r>
    </w:p>
    <w:p w14:paraId="7431B80B"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ВЫВОД ДЛЯ ЧИТАТЕЛЯ</w:t>
      </w:r>
    </w:p>
    <w:p w14:paraId="326E7475" w14:textId="77777777" w:rsidR="00F44BBA" w:rsidRPr="00EC788E" w:rsidRDefault="00F44BBA" w:rsidP="003F033E">
      <w:pPr>
        <w:rPr>
          <w:rFonts w:ascii="Arial" w:hAnsi="Arial" w:cs="Arial"/>
          <w:sz w:val="32"/>
          <w:szCs w:val="32"/>
        </w:rPr>
      </w:pPr>
      <w:r w:rsidRPr="00EC788E">
        <w:rPr>
          <w:rFonts w:ascii="Arial" w:hAnsi="Arial" w:cs="Arial"/>
          <w:sz w:val="32"/>
          <w:szCs w:val="32"/>
        </w:rPr>
        <w:lastRenderedPageBreak/>
        <w:t>Иногда симптом похож на безумие, но на самом деле это просто невыносимая боль. Диагноз шизофрения ставится только тогда, когда исключены другие причины. Если вы чувствуете «голоса» внутри себя — скорее всего, это ваша собственная самокритика, а не признак психоза. Важно отличать одно от другого, чтобы получить правильное лечение.</w:t>
      </w:r>
    </w:p>
    <w:p w14:paraId="52768D16"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6345932A">
          <v:rect id="_x0000_i1197" style="width:0;height:1.5pt" o:hralign="center" o:hrstd="t" o:hr="t" fillcolor="#a0a0a0" stroked="f"/>
        </w:pict>
      </w:r>
    </w:p>
    <w:p w14:paraId="290F6401"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ИСТОРИЯ №2: АЛЕКСАНДР — ОТСУТСТВИЕ ЭНЕРГИИ</w:t>
      </w:r>
    </w:p>
    <w:p w14:paraId="4E7C3A20" w14:textId="77777777" w:rsidR="00F44BBA" w:rsidRPr="00EC788E" w:rsidRDefault="00F44BBA" w:rsidP="003F033E">
      <w:pPr>
        <w:rPr>
          <w:rFonts w:ascii="Arial" w:hAnsi="Arial" w:cs="Arial"/>
          <w:sz w:val="32"/>
          <w:szCs w:val="32"/>
        </w:rPr>
      </w:pPr>
      <w:r w:rsidRPr="00EC788E">
        <w:rPr>
          <w:rFonts w:ascii="Arial" w:hAnsi="Arial" w:cs="Arial"/>
          <w:b/>
          <w:bCs/>
          <w:sz w:val="32"/>
          <w:szCs w:val="32"/>
        </w:rPr>
        <w:t>Возраст:</w:t>
      </w:r>
      <w:r w:rsidRPr="00EC788E">
        <w:rPr>
          <w:rFonts w:ascii="Arial" w:hAnsi="Arial" w:cs="Arial"/>
          <w:sz w:val="32"/>
          <w:szCs w:val="32"/>
        </w:rPr>
        <w:t xml:space="preserve"> 52 года</w:t>
      </w:r>
      <w:r w:rsidRPr="00EC788E">
        <w:rPr>
          <w:rFonts w:ascii="Arial" w:hAnsi="Arial" w:cs="Arial"/>
          <w:sz w:val="32"/>
          <w:szCs w:val="32"/>
        </w:rPr>
        <w:br/>
      </w:r>
      <w:r w:rsidRPr="00EC788E">
        <w:rPr>
          <w:rFonts w:ascii="Arial" w:hAnsi="Arial" w:cs="Arial"/>
          <w:b/>
          <w:bCs/>
          <w:sz w:val="32"/>
          <w:szCs w:val="32"/>
        </w:rPr>
        <w:t>Профессия:</w:t>
      </w:r>
      <w:r w:rsidRPr="00EC788E">
        <w:rPr>
          <w:rFonts w:ascii="Arial" w:hAnsi="Arial" w:cs="Arial"/>
          <w:sz w:val="32"/>
          <w:szCs w:val="32"/>
        </w:rPr>
        <w:t xml:space="preserve"> Бизнесмен, владелец компании</w:t>
      </w:r>
      <w:r w:rsidRPr="00EC788E">
        <w:rPr>
          <w:rFonts w:ascii="Arial" w:hAnsi="Arial" w:cs="Arial"/>
          <w:sz w:val="32"/>
          <w:szCs w:val="32"/>
        </w:rPr>
        <w:br/>
      </w:r>
      <w:r w:rsidRPr="00EC788E">
        <w:rPr>
          <w:rFonts w:ascii="Arial" w:hAnsi="Arial" w:cs="Arial"/>
          <w:b/>
          <w:bCs/>
          <w:sz w:val="32"/>
          <w:szCs w:val="32"/>
        </w:rPr>
        <w:t>Главный симптом:</w:t>
      </w:r>
      <w:r w:rsidRPr="00EC788E">
        <w:rPr>
          <w:rFonts w:ascii="Arial" w:hAnsi="Arial" w:cs="Arial"/>
          <w:sz w:val="32"/>
          <w:szCs w:val="32"/>
        </w:rPr>
        <w:t xml:space="preserve"> Хроническая усталость, отсутствие мотивации</w:t>
      </w:r>
      <w:r w:rsidRPr="00EC788E">
        <w:rPr>
          <w:rFonts w:ascii="Arial" w:hAnsi="Arial" w:cs="Arial"/>
          <w:sz w:val="32"/>
          <w:szCs w:val="32"/>
        </w:rPr>
        <w:br/>
      </w:r>
      <w:r w:rsidRPr="00EC788E">
        <w:rPr>
          <w:rFonts w:ascii="Arial" w:hAnsi="Arial" w:cs="Arial"/>
          <w:b/>
          <w:bCs/>
          <w:sz w:val="32"/>
          <w:szCs w:val="32"/>
        </w:rPr>
        <w:t>Диагноз:</w:t>
      </w:r>
      <w:r w:rsidRPr="00EC788E">
        <w:rPr>
          <w:rFonts w:ascii="Arial" w:hAnsi="Arial" w:cs="Arial"/>
          <w:sz w:val="32"/>
          <w:szCs w:val="32"/>
        </w:rPr>
        <w:t xml:space="preserve"> Синдром хронической усталости (СХУ)</w:t>
      </w:r>
    </w:p>
    <w:p w14:paraId="0ECECD92"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ВВЕДЕНИЕ</w:t>
      </w:r>
    </w:p>
    <w:p w14:paraId="2EB11BC1" w14:textId="77777777" w:rsidR="00F44BBA" w:rsidRPr="00EC788E" w:rsidRDefault="00F44BBA" w:rsidP="003F033E">
      <w:pPr>
        <w:rPr>
          <w:rFonts w:ascii="Arial" w:hAnsi="Arial" w:cs="Arial"/>
          <w:sz w:val="32"/>
          <w:szCs w:val="32"/>
        </w:rPr>
      </w:pPr>
      <w:r w:rsidRPr="00EC788E">
        <w:rPr>
          <w:rFonts w:ascii="Arial" w:hAnsi="Arial" w:cs="Arial"/>
          <w:sz w:val="32"/>
          <w:szCs w:val="32"/>
        </w:rPr>
        <w:t>Александр жаловался, что у него нет сил. Он просыпался уже уставшим, работал до изнеможения, но результат был минимальным. Врачи</w:t>
      </w:r>
      <w:proofErr w:type="spellStart"/>
      <w:r w:rsidRPr="00EC788E">
        <w:rPr>
          <w:rFonts w:ascii="Arial" w:eastAsia="Microsoft JhengHei" w:hAnsi="Arial" w:cs="Arial"/>
          <w:sz w:val="32"/>
          <w:szCs w:val="32"/>
        </w:rPr>
        <w:t>诊断</w:t>
      </w:r>
      <w:r w:rsidRPr="00EC788E">
        <w:rPr>
          <w:rFonts w:ascii="Arial" w:hAnsi="Arial" w:cs="Arial"/>
          <w:sz w:val="32"/>
          <w:szCs w:val="32"/>
        </w:rPr>
        <w:t>ировали</w:t>
      </w:r>
      <w:proofErr w:type="spellEnd"/>
      <w:r w:rsidRPr="00EC788E">
        <w:rPr>
          <w:rFonts w:ascii="Arial" w:hAnsi="Arial" w:cs="Arial"/>
          <w:sz w:val="32"/>
          <w:szCs w:val="32"/>
        </w:rPr>
        <w:t xml:space="preserve"> синдром хронической усталости, назначали витамины, адаптогены, режим дня — без эффекта.</w:t>
      </w:r>
    </w:p>
    <w:p w14:paraId="5B827A0D" w14:textId="77777777" w:rsidR="00F44BBA" w:rsidRPr="00EC788E" w:rsidRDefault="00F44BBA" w:rsidP="003F033E">
      <w:pPr>
        <w:rPr>
          <w:rFonts w:ascii="Arial" w:hAnsi="Arial" w:cs="Arial"/>
          <w:sz w:val="32"/>
          <w:szCs w:val="32"/>
        </w:rPr>
      </w:pPr>
      <w:r w:rsidRPr="00EC788E">
        <w:rPr>
          <w:rFonts w:ascii="Arial" w:hAnsi="Arial" w:cs="Arial"/>
          <w:sz w:val="32"/>
          <w:szCs w:val="32"/>
        </w:rPr>
        <w:t>При первом разговоре Александр сказал: «У меня компания должна расти каждый день. Если я остановлюсь — все рухнет». Это была его главная установка: успех = безопасность. Провал = катастрофа.</w:t>
      </w:r>
    </w:p>
    <w:p w14:paraId="379134BE"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ЧТО ПРОИСХОДИЛО?</w:t>
      </w:r>
    </w:p>
    <w:p w14:paraId="58A125B4" w14:textId="77777777" w:rsidR="00F44BBA" w:rsidRPr="00EC788E" w:rsidRDefault="00F44BBA" w:rsidP="00F44BBA">
      <w:pPr>
        <w:numPr>
          <w:ilvl w:val="0"/>
          <w:numId w:val="72"/>
        </w:numPr>
        <w:rPr>
          <w:rFonts w:ascii="Arial" w:hAnsi="Arial" w:cs="Arial"/>
          <w:sz w:val="32"/>
          <w:szCs w:val="32"/>
        </w:rPr>
      </w:pPr>
      <w:r w:rsidRPr="00EC788E">
        <w:rPr>
          <w:rFonts w:ascii="Arial" w:hAnsi="Arial" w:cs="Arial"/>
          <w:b/>
          <w:bCs/>
          <w:sz w:val="32"/>
          <w:szCs w:val="32"/>
        </w:rPr>
        <w:t>Перфекционизм как механизм контроля.</w:t>
      </w:r>
      <w:r w:rsidRPr="00EC788E">
        <w:rPr>
          <w:rFonts w:ascii="Arial" w:hAnsi="Arial" w:cs="Arial"/>
          <w:sz w:val="32"/>
          <w:szCs w:val="32"/>
        </w:rPr>
        <w:t xml:space="preserve"> Александр думал: «Если я буду идеальным — никто не осудит». Но идеал недостижим, поэтому он всегда чувствовал себя недостаточно хорошим.</w:t>
      </w:r>
    </w:p>
    <w:p w14:paraId="39304B93" w14:textId="77777777" w:rsidR="00F44BBA" w:rsidRPr="00EC788E" w:rsidRDefault="00F44BBA" w:rsidP="00F44BBA">
      <w:pPr>
        <w:numPr>
          <w:ilvl w:val="0"/>
          <w:numId w:val="72"/>
        </w:numPr>
        <w:rPr>
          <w:rFonts w:ascii="Arial" w:hAnsi="Arial" w:cs="Arial"/>
          <w:sz w:val="32"/>
          <w:szCs w:val="32"/>
        </w:rPr>
      </w:pPr>
      <w:r w:rsidRPr="00EC788E">
        <w:rPr>
          <w:rFonts w:ascii="Arial" w:hAnsi="Arial" w:cs="Arial"/>
          <w:b/>
          <w:bCs/>
          <w:sz w:val="32"/>
          <w:szCs w:val="32"/>
        </w:rPr>
        <w:lastRenderedPageBreak/>
        <w:t>Самокритика как источник стресса.</w:t>
      </w:r>
      <w:r w:rsidRPr="00EC788E">
        <w:rPr>
          <w:rFonts w:ascii="Arial" w:hAnsi="Arial" w:cs="Arial"/>
          <w:sz w:val="32"/>
          <w:szCs w:val="32"/>
        </w:rPr>
        <w:t xml:space="preserve"> Постоянная оценка своих действий создавала хронический уровень кортизола, который физически истощал организм.</w:t>
      </w:r>
    </w:p>
    <w:p w14:paraId="0CD0106F" w14:textId="77777777" w:rsidR="00F44BBA" w:rsidRPr="00EC788E" w:rsidRDefault="00F44BBA" w:rsidP="00F44BBA">
      <w:pPr>
        <w:numPr>
          <w:ilvl w:val="0"/>
          <w:numId w:val="72"/>
        </w:numPr>
        <w:rPr>
          <w:rFonts w:ascii="Arial" w:hAnsi="Arial" w:cs="Arial"/>
          <w:sz w:val="32"/>
          <w:szCs w:val="32"/>
        </w:rPr>
      </w:pPr>
      <w:r w:rsidRPr="00EC788E">
        <w:rPr>
          <w:rFonts w:ascii="Arial" w:hAnsi="Arial" w:cs="Arial"/>
          <w:b/>
          <w:bCs/>
          <w:sz w:val="32"/>
          <w:szCs w:val="32"/>
        </w:rPr>
        <w:t>Отсутствие системы успокоения.</w:t>
      </w:r>
      <w:r w:rsidRPr="00EC788E">
        <w:rPr>
          <w:rFonts w:ascii="Arial" w:hAnsi="Arial" w:cs="Arial"/>
          <w:sz w:val="32"/>
          <w:szCs w:val="32"/>
        </w:rPr>
        <w:t xml:space="preserve"> У Александра не было доступа к состоянию покоя. Любая пауза вызывала тревогу: «Я теряю время».</w:t>
      </w:r>
    </w:p>
    <w:p w14:paraId="2513377C"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ПРОЦЕСС ТЕРАПИИ</w:t>
      </w:r>
    </w:p>
    <w:p w14:paraId="6D445C9F" w14:textId="77777777" w:rsidR="00F44BBA" w:rsidRPr="00EC788E" w:rsidRDefault="00F44BBA" w:rsidP="00F44BBA">
      <w:pPr>
        <w:numPr>
          <w:ilvl w:val="0"/>
          <w:numId w:val="73"/>
        </w:numPr>
        <w:rPr>
          <w:rFonts w:ascii="Arial" w:hAnsi="Arial" w:cs="Arial"/>
          <w:sz w:val="32"/>
          <w:szCs w:val="32"/>
        </w:rPr>
      </w:pPr>
      <w:r w:rsidRPr="00EC788E">
        <w:rPr>
          <w:rFonts w:ascii="Arial" w:hAnsi="Arial" w:cs="Arial"/>
          <w:b/>
          <w:bCs/>
          <w:sz w:val="32"/>
          <w:szCs w:val="32"/>
        </w:rPr>
        <w:t>Техника пустого стула.</w:t>
      </w:r>
      <w:r w:rsidRPr="00EC788E">
        <w:rPr>
          <w:rFonts w:ascii="Arial" w:hAnsi="Arial" w:cs="Arial"/>
          <w:sz w:val="32"/>
          <w:szCs w:val="32"/>
        </w:rPr>
        <w:t xml:space="preserve"> Александр представил внутренний критик на стуле. Он говорил ему вслух все свои претензии. Затем пересаживался на этот стул и отвечал от имени критика. Это помогло осознать функцию критики.</w:t>
      </w:r>
    </w:p>
    <w:p w14:paraId="72A23206" w14:textId="77777777" w:rsidR="00F44BBA" w:rsidRPr="00EC788E" w:rsidRDefault="00F44BBA" w:rsidP="00F44BBA">
      <w:pPr>
        <w:numPr>
          <w:ilvl w:val="0"/>
          <w:numId w:val="73"/>
        </w:numPr>
        <w:rPr>
          <w:rFonts w:ascii="Arial" w:hAnsi="Arial" w:cs="Arial"/>
          <w:sz w:val="32"/>
          <w:szCs w:val="32"/>
        </w:rPr>
      </w:pPr>
      <w:r w:rsidRPr="00EC788E">
        <w:rPr>
          <w:rFonts w:ascii="Arial" w:hAnsi="Arial" w:cs="Arial"/>
          <w:b/>
          <w:bCs/>
          <w:sz w:val="32"/>
          <w:szCs w:val="32"/>
        </w:rPr>
        <w:t>Упражнение «Стоп-слово».</w:t>
      </w:r>
      <w:r w:rsidRPr="00EC788E">
        <w:rPr>
          <w:rFonts w:ascii="Arial" w:hAnsi="Arial" w:cs="Arial"/>
          <w:sz w:val="32"/>
          <w:szCs w:val="32"/>
        </w:rPr>
        <w:t xml:space="preserve"> Каждый раз, когда возникала мысль «я недостаточно хорош», он заменял её на «Я сделал максимум сегодня».</w:t>
      </w:r>
    </w:p>
    <w:p w14:paraId="53661088" w14:textId="77777777" w:rsidR="00F44BBA" w:rsidRPr="00EC788E" w:rsidRDefault="00F44BBA" w:rsidP="00F44BBA">
      <w:pPr>
        <w:numPr>
          <w:ilvl w:val="0"/>
          <w:numId w:val="73"/>
        </w:numPr>
        <w:rPr>
          <w:rFonts w:ascii="Arial" w:hAnsi="Arial" w:cs="Arial"/>
          <w:sz w:val="32"/>
          <w:szCs w:val="32"/>
        </w:rPr>
      </w:pPr>
      <w:r w:rsidRPr="00EC788E">
        <w:rPr>
          <w:rFonts w:ascii="Arial" w:hAnsi="Arial" w:cs="Arial"/>
          <w:b/>
          <w:bCs/>
          <w:sz w:val="32"/>
          <w:szCs w:val="32"/>
        </w:rPr>
        <w:t>Введение отдыха.</w:t>
      </w:r>
      <w:r w:rsidRPr="00EC788E">
        <w:rPr>
          <w:rFonts w:ascii="Arial" w:hAnsi="Arial" w:cs="Arial"/>
          <w:sz w:val="32"/>
          <w:szCs w:val="32"/>
        </w:rPr>
        <w:t xml:space="preserve"> Александр начал включать 15 минут отдыха каждый день в расписание. Сначала сопротивлялся, потом заметил эффект.</w:t>
      </w:r>
    </w:p>
    <w:p w14:paraId="0D951118" w14:textId="77777777" w:rsidR="00F44BBA" w:rsidRPr="00EC788E" w:rsidRDefault="00F44BBA" w:rsidP="00F44BBA">
      <w:pPr>
        <w:numPr>
          <w:ilvl w:val="0"/>
          <w:numId w:val="73"/>
        </w:numPr>
        <w:rPr>
          <w:rFonts w:ascii="Arial" w:hAnsi="Arial" w:cs="Arial"/>
          <w:sz w:val="32"/>
          <w:szCs w:val="32"/>
        </w:rPr>
      </w:pPr>
      <w:r w:rsidRPr="00EC788E">
        <w:rPr>
          <w:rFonts w:ascii="Arial" w:hAnsi="Arial" w:cs="Arial"/>
          <w:b/>
          <w:bCs/>
          <w:sz w:val="32"/>
          <w:szCs w:val="32"/>
        </w:rPr>
        <w:t>Семантическая терапия.</w:t>
      </w:r>
      <w:r w:rsidRPr="00EC788E">
        <w:rPr>
          <w:rFonts w:ascii="Arial" w:hAnsi="Arial" w:cs="Arial"/>
          <w:sz w:val="32"/>
          <w:szCs w:val="32"/>
        </w:rPr>
        <w:t xml:space="preserve"> Переработка смысла слова «успех»: вместо «всегда нужно больше» → «достаточно для здоровья семьи».</w:t>
      </w:r>
    </w:p>
    <w:p w14:paraId="2ABD7779"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РЕЗУЛЬТАТЫ</w:t>
      </w:r>
    </w:p>
    <w:p w14:paraId="419D27D0" w14:textId="77777777" w:rsidR="00F44BBA" w:rsidRPr="00EC788E" w:rsidRDefault="00F44BBA" w:rsidP="003F033E">
      <w:pPr>
        <w:rPr>
          <w:rFonts w:ascii="Arial" w:hAnsi="Arial" w:cs="Arial"/>
          <w:sz w:val="32"/>
          <w:szCs w:val="32"/>
        </w:rPr>
      </w:pPr>
      <w:r w:rsidRPr="00EC788E">
        <w:rPr>
          <w:rFonts w:ascii="Arial" w:hAnsi="Arial" w:cs="Arial"/>
          <w:sz w:val="32"/>
          <w:szCs w:val="32"/>
        </w:rPr>
        <w:t>Через 8 месяцев Александр сказал: «Я понял, что могу позволить себе отдых. Компания продолжает расти, даже если я беру выходные». Его уровень энергии восстановился. Синдром хронической усталости ушёл.</w:t>
      </w:r>
    </w:p>
    <w:p w14:paraId="450D1BA5"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ВЫВОД ДЛЯ ЧИТАТЕЛЯ</w:t>
      </w:r>
    </w:p>
    <w:p w14:paraId="22EA74EA" w14:textId="77777777" w:rsidR="00F44BBA" w:rsidRPr="00EC788E" w:rsidRDefault="00F44BBA" w:rsidP="003F033E">
      <w:pPr>
        <w:rPr>
          <w:rFonts w:ascii="Arial" w:hAnsi="Arial" w:cs="Arial"/>
          <w:sz w:val="32"/>
          <w:szCs w:val="32"/>
        </w:rPr>
      </w:pPr>
      <w:r w:rsidRPr="00EC788E">
        <w:rPr>
          <w:rFonts w:ascii="Arial" w:hAnsi="Arial" w:cs="Arial"/>
          <w:sz w:val="32"/>
          <w:szCs w:val="32"/>
        </w:rPr>
        <w:t xml:space="preserve">Усталость часто является не медицинской проблемой, а сигналом о внутренней перегрузке. Когда мозг постоянно </w:t>
      </w:r>
      <w:r w:rsidRPr="00EC788E">
        <w:rPr>
          <w:rFonts w:ascii="Arial" w:hAnsi="Arial" w:cs="Arial"/>
          <w:sz w:val="32"/>
          <w:szCs w:val="32"/>
        </w:rPr>
        <w:lastRenderedPageBreak/>
        <w:t>критикует себя, тело платит цену. Отдых — это не роскошь, а необходимость для выживания системы.</w:t>
      </w:r>
    </w:p>
    <w:p w14:paraId="17940509"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7F2B99A8">
          <v:rect id="_x0000_i1198" style="width:0;height:1.5pt" o:hralign="center" o:hrstd="t" o:hr="t" fillcolor="#a0a0a0" stroked="f"/>
        </w:pict>
      </w:r>
    </w:p>
    <w:p w14:paraId="2491DD73"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ИСТОРИЯ №3: ЕКАТЕРИНА — СТРАХ БЛИЗОСТИ</w:t>
      </w:r>
    </w:p>
    <w:p w14:paraId="0AE93A94" w14:textId="77777777" w:rsidR="00F44BBA" w:rsidRPr="00EC788E" w:rsidRDefault="00F44BBA" w:rsidP="003F033E">
      <w:pPr>
        <w:rPr>
          <w:rFonts w:ascii="Arial" w:hAnsi="Arial" w:cs="Arial"/>
          <w:sz w:val="32"/>
          <w:szCs w:val="32"/>
        </w:rPr>
      </w:pPr>
      <w:r w:rsidRPr="00EC788E">
        <w:rPr>
          <w:rFonts w:ascii="Arial" w:hAnsi="Arial" w:cs="Arial"/>
          <w:b/>
          <w:bCs/>
          <w:sz w:val="32"/>
          <w:szCs w:val="32"/>
        </w:rPr>
        <w:t>Возраст:</w:t>
      </w:r>
      <w:r w:rsidRPr="00EC788E">
        <w:rPr>
          <w:rFonts w:ascii="Arial" w:hAnsi="Arial" w:cs="Arial"/>
          <w:sz w:val="32"/>
          <w:szCs w:val="32"/>
        </w:rPr>
        <w:t xml:space="preserve"> 35 лет</w:t>
      </w:r>
      <w:r w:rsidRPr="00EC788E">
        <w:rPr>
          <w:rFonts w:ascii="Arial" w:hAnsi="Arial" w:cs="Arial"/>
          <w:sz w:val="32"/>
          <w:szCs w:val="32"/>
        </w:rPr>
        <w:br/>
      </w:r>
      <w:r w:rsidRPr="00EC788E">
        <w:rPr>
          <w:rFonts w:ascii="Arial" w:hAnsi="Arial" w:cs="Arial"/>
          <w:b/>
          <w:bCs/>
          <w:sz w:val="32"/>
          <w:szCs w:val="32"/>
        </w:rPr>
        <w:t>Статус:</w:t>
      </w:r>
      <w:r w:rsidRPr="00EC788E">
        <w:rPr>
          <w:rFonts w:ascii="Arial" w:hAnsi="Arial" w:cs="Arial"/>
          <w:sz w:val="32"/>
          <w:szCs w:val="32"/>
        </w:rPr>
        <w:t xml:space="preserve"> Одиночка, боится серьёзных отношений</w:t>
      </w:r>
      <w:r w:rsidRPr="00EC788E">
        <w:rPr>
          <w:rFonts w:ascii="Arial" w:hAnsi="Arial" w:cs="Arial"/>
          <w:sz w:val="32"/>
          <w:szCs w:val="32"/>
        </w:rPr>
        <w:br/>
      </w:r>
      <w:r w:rsidRPr="00EC788E">
        <w:rPr>
          <w:rFonts w:ascii="Arial" w:hAnsi="Arial" w:cs="Arial"/>
          <w:b/>
          <w:bCs/>
          <w:sz w:val="32"/>
          <w:szCs w:val="32"/>
        </w:rPr>
        <w:t>Главный симптом:</w:t>
      </w:r>
      <w:r w:rsidRPr="00EC788E">
        <w:rPr>
          <w:rFonts w:ascii="Arial" w:hAnsi="Arial" w:cs="Arial"/>
          <w:sz w:val="32"/>
          <w:szCs w:val="32"/>
        </w:rPr>
        <w:t xml:space="preserve"> Тревога при попытке построить отношения</w:t>
      </w:r>
      <w:r w:rsidRPr="00EC788E">
        <w:rPr>
          <w:rFonts w:ascii="Arial" w:hAnsi="Arial" w:cs="Arial"/>
          <w:sz w:val="32"/>
          <w:szCs w:val="32"/>
        </w:rPr>
        <w:br/>
      </w:r>
      <w:r w:rsidRPr="00EC788E">
        <w:rPr>
          <w:rFonts w:ascii="Arial" w:hAnsi="Arial" w:cs="Arial"/>
          <w:b/>
          <w:bCs/>
          <w:sz w:val="32"/>
          <w:szCs w:val="32"/>
        </w:rPr>
        <w:t>Диагноз:</w:t>
      </w:r>
      <w:r w:rsidRPr="00EC788E">
        <w:rPr>
          <w:rFonts w:ascii="Arial" w:hAnsi="Arial" w:cs="Arial"/>
          <w:sz w:val="32"/>
          <w:szCs w:val="32"/>
        </w:rPr>
        <w:t xml:space="preserve"> Избегающий тип привязанности (клинический контекст)</w:t>
      </w:r>
    </w:p>
    <w:p w14:paraId="30790347"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ВВЕДЕНИЕ</w:t>
      </w:r>
    </w:p>
    <w:p w14:paraId="2D7F8785" w14:textId="77777777" w:rsidR="00F44BBA" w:rsidRPr="00EC788E" w:rsidRDefault="00F44BBA" w:rsidP="003F033E">
      <w:pPr>
        <w:rPr>
          <w:rFonts w:ascii="Arial" w:hAnsi="Arial" w:cs="Arial"/>
          <w:sz w:val="32"/>
          <w:szCs w:val="32"/>
        </w:rPr>
      </w:pPr>
      <w:r w:rsidRPr="00EC788E">
        <w:rPr>
          <w:rFonts w:ascii="Arial" w:hAnsi="Arial" w:cs="Arial"/>
          <w:sz w:val="32"/>
          <w:szCs w:val="32"/>
        </w:rPr>
        <w:t>Екатерина приходила к врачам с жалобами на тревожность и страх близости. Она знала, что хочет семью, детей, любовь, но как только мужчина подходил близко — она убегала. Отношения длились не дольше месяца. При этом она чувствовала себя плохо: тревога, панические атаки, самокритика.</w:t>
      </w:r>
    </w:p>
    <w:p w14:paraId="107ED329" w14:textId="77777777" w:rsidR="00F44BBA" w:rsidRPr="00EC788E" w:rsidRDefault="00F44BBA" w:rsidP="003F033E">
      <w:pPr>
        <w:rPr>
          <w:rFonts w:ascii="Arial" w:hAnsi="Arial" w:cs="Arial"/>
          <w:sz w:val="32"/>
          <w:szCs w:val="32"/>
        </w:rPr>
      </w:pPr>
      <w:r w:rsidRPr="00EC788E">
        <w:rPr>
          <w:rFonts w:ascii="Arial" w:hAnsi="Arial" w:cs="Arial"/>
          <w:sz w:val="32"/>
          <w:szCs w:val="32"/>
        </w:rPr>
        <w:t>При исследовании детальной истории выяснилось: Екатерина выросла в семье, где мать любила только тогда, когда дочь была послушной. «Если ты будешь хорошей — я люблю тебя». Этот паттерн закрепился: любовь = послушание.</w:t>
      </w:r>
    </w:p>
    <w:p w14:paraId="6C777733"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ЧТО ПРОИСХОДИЛО?</w:t>
      </w:r>
    </w:p>
    <w:p w14:paraId="3E24DF48" w14:textId="77777777" w:rsidR="00F44BBA" w:rsidRPr="00EC788E" w:rsidRDefault="00F44BBA" w:rsidP="00F44BBA">
      <w:pPr>
        <w:numPr>
          <w:ilvl w:val="0"/>
          <w:numId w:val="74"/>
        </w:numPr>
        <w:rPr>
          <w:rFonts w:ascii="Arial" w:hAnsi="Arial" w:cs="Arial"/>
          <w:sz w:val="32"/>
          <w:szCs w:val="32"/>
        </w:rPr>
      </w:pPr>
      <w:r w:rsidRPr="00EC788E">
        <w:rPr>
          <w:rFonts w:ascii="Arial" w:hAnsi="Arial" w:cs="Arial"/>
          <w:b/>
          <w:bCs/>
          <w:sz w:val="32"/>
          <w:szCs w:val="32"/>
        </w:rPr>
        <w:t>Условное принятие.</w:t>
      </w:r>
      <w:r w:rsidRPr="00EC788E">
        <w:rPr>
          <w:rFonts w:ascii="Arial" w:hAnsi="Arial" w:cs="Arial"/>
          <w:sz w:val="32"/>
          <w:szCs w:val="32"/>
        </w:rPr>
        <w:t xml:space="preserve"> Екатерина научилась, что любовь нужно заслужить. Это создало глубокое убеждение: «Если я покажу себя настоящей — меня бросят».</w:t>
      </w:r>
    </w:p>
    <w:p w14:paraId="27969B75" w14:textId="77777777" w:rsidR="00F44BBA" w:rsidRPr="00EC788E" w:rsidRDefault="00F44BBA" w:rsidP="00F44BBA">
      <w:pPr>
        <w:numPr>
          <w:ilvl w:val="0"/>
          <w:numId w:val="74"/>
        </w:numPr>
        <w:rPr>
          <w:rFonts w:ascii="Arial" w:hAnsi="Arial" w:cs="Arial"/>
          <w:sz w:val="32"/>
          <w:szCs w:val="32"/>
        </w:rPr>
      </w:pPr>
      <w:r w:rsidRPr="00EC788E">
        <w:rPr>
          <w:rFonts w:ascii="Arial" w:hAnsi="Arial" w:cs="Arial"/>
          <w:b/>
          <w:bCs/>
          <w:sz w:val="32"/>
          <w:szCs w:val="32"/>
        </w:rPr>
        <w:t>Страх отвержения.</w:t>
      </w:r>
      <w:r w:rsidRPr="00EC788E">
        <w:rPr>
          <w:rFonts w:ascii="Arial" w:hAnsi="Arial" w:cs="Arial"/>
          <w:sz w:val="32"/>
          <w:szCs w:val="32"/>
        </w:rPr>
        <w:t xml:space="preserve"> Мужчины в её жизни начинали проявлять интерес — она воспринимала это как угрозу. Если они захотят знать её настоящую — узнают, что она «плохая», и уйдут.</w:t>
      </w:r>
    </w:p>
    <w:p w14:paraId="57D6AA39" w14:textId="77777777" w:rsidR="00F44BBA" w:rsidRPr="00EC788E" w:rsidRDefault="00F44BBA" w:rsidP="00F44BBA">
      <w:pPr>
        <w:numPr>
          <w:ilvl w:val="0"/>
          <w:numId w:val="74"/>
        </w:numPr>
        <w:rPr>
          <w:rFonts w:ascii="Arial" w:hAnsi="Arial" w:cs="Arial"/>
          <w:sz w:val="32"/>
          <w:szCs w:val="32"/>
        </w:rPr>
      </w:pPr>
      <w:r w:rsidRPr="00EC788E">
        <w:rPr>
          <w:rFonts w:ascii="Arial" w:hAnsi="Arial" w:cs="Arial"/>
          <w:b/>
          <w:bCs/>
          <w:sz w:val="32"/>
          <w:szCs w:val="32"/>
        </w:rPr>
        <w:lastRenderedPageBreak/>
        <w:t>Повторение паттерна.</w:t>
      </w:r>
      <w:r w:rsidRPr="00EC788E">
        <w:rPr>
          <w:rFonts w:ascii="Arial" w:hAnsi="Arial" w:cs="Arial"/>
          <w:sz w:val="32"/>
          <w:szCs w:val="32"/>
        </w:rPr>
        <w:t xml:space="preserve"> Она подсознательно выбирала мужчин, которые начинали требовать чего-то от неё — чтобы подтвердить своё убеждение.</w:t>
      </w:r>
    </w:p>
    <w:p w14:paraId="614D3AED"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ПРОЦЕСС ТЕРАПИИ</w:t>
      </w:r>
    </w:p>
    <w:p w14:paraId="6ADA775A" w14:textId="77777777" w:rsidR="00F44BBA" w:rsidRPr="00EC788E" w:rsidRDefault="00F44BBA" w:rsidP="00F44BBA">
      <w:pPr>
        <w:numPr>
          <w:ilvl w:val="0"/>
          <w:numId w:val="75"/>
        </w:numPr>
        <w:rPr>
          <w:rFonts w:ascii="Arial" w:hAnsi="Arial" w:cs="Arial"/>
          <w:sz w:val="32"/>
          <w:szCs w:val="32"/>
        </w:rPr>
      </w:pPr>
      <w:r w:rsidRPr="00EC788E">
        <w:rPr>
          <w:rFonts w:ascii="Arial" w:hAnsi="Arial" w:cs="Arial"/>
          <w:b/>
          <w:bCs/>
          <w:sz w:val="32"/>
          <w:szCs w:val="32"/>
        </w:rPr>
        <w:t>CFT (терапия сочувствия).</w:t>
      </w:r>
      <w:r w:rsidRPr="00EC788E">
        <w:rPr>
          <w:rFonts w:ascii="Arial" w:hAnsi="Arial" w:cs="Arial"/>
          <w:sz w:val="32"/>
          <w:szCs w:val="32"/>
        </w:rPr>
        <w:t xml:space="preserve"> Работа с системой успокоения. Екатерина училась заботиться о себе.</w:t>
      </w:r>
    </w:p>
    <w:p w14:paraId="5A21AF0E" w14:textId="77777777" w:rsidR="00F44BBA" w:rsidRPr="00EC788E" w:rsidRDefault="00F44BBA" w:rsidP="00F44BBA">
      <w:pPr>
        <w:numPr>
          <w:ilvl w:val="0"/>
          <w:numId w:val="75"/>
        </w:numPr>
        <w:rPr>
          <w:rFonts w:ascii="Arial" w:hAnsi="Arial" w:cs="Arial"/>
          <w:sz w:val="32"/>
          <w:szCs w:val="32"/>
        </w:rPr>
      </w:pPr>
      <w:r w:rsidRPr="00EC788E">
        <w:rPr>
          <w:rFonts w:ascii="Arial" w:hAnsi="Arial" w:cs="Arial"/>
          <w:b/>
          <w:bCs/>
          <w:sz w:val="32"/>
          <w:szCs w:val="32"/>
        </w:rPr>
        <w:t>Техника «доброта к себе».</w:t>
      </w:r>
      <w:r w:rsidRPr="00EC788E">
        <w:rPr>
          <w:rFonts w:ascii="Arial" w:hAnsi="Arial" w:cs="Arial"/>
          <w:sz w:val="32"/>
          <w:szCs w:val="32"/>
        </w:rPr>
        <w:t xml:space="preserve"> Написала письмо себе: «Я имею право быть несовершенной. Я заслуживаю любви такой, какая я есть».</w:t>
      </w:r>
    </w:p>
    <w:p w14:paraId="59459390" w14:textId="77777777" w:rsidR="00F44BBA" w:rsidRPr="00EC788E" w:rsidRDefault="00F44BBA" w:rsidP="00F44BBA">
      <w:pPr>
        <w:numPr>
          <w:ilvl w:val="0"/>
          <w:numId w:val="75"/>
        </w:numPr>
        <w:rPr>
          <w:rFonts w:ascii="Arial" w:hAnsi="Arial" w:cs="Arial"/>
          <w:sz w:val="32"/>
          <w:szCs w:val="32"/>
        </w:rPr>
      </w:pPr>
      <w:r w:rsidRPr="00EC788E">
        <w:rPr>
          <w:rFonts w:ascii="Arial" w:hAnsi="Arial" w:cs="Arial"/>
          <w:b/>
          <w:bCs/>
          <w:sz w:val="32"/>
          <w:szCs w:val="32"/>
        </w:rPr>
        <w:t>Ролевая игра.</w:t>
      </w:r>
      <w:r w:rsidRPr="00EC788E">
        <w:rPr>
          <w:rFonts w:ascii="Arial" w:hAnsi="Arial" w:cs="Arial"/>
          <w:sz w:val="32"/>
          <w:szCs w:val="32"/>
        </w:rPr>
        <w:t xml:space="preserve"> Проигрывали ситуации, где нужно сказать «нет». Екатерина боялась, что это разрушит отношения. В конце концов поняла: здоровый человек не уйдёт, если скажут «нет».</w:t>
      </w:r>
    </w:p>
    <w:p w14:paraId="5D3ACF3B" w14:textId="77777777" w:rsidR="00F44BBA" w:rsidRPr="00EC788E" w:rsidRDefault="00F44BBA" w:rsidP="00F44BBA">
      <w:pPr>
        <w:numPr>
          <w:ilvl w:val="0"/>
          <w:numId w:val="75"/>
        </w:numPr>
        <w:rPr>
          <w:rFonts w:ascii="Arial" w:hAnsi="Arial" w:cs="Arial"/>
          <w:sz w:val="32"/>
          <w:szCs w:val="32"/>
        </w:rPr>
      </w:pPr>
      <w:r w:rsidRPr="00EC788E">
        <w:rPr>
          <w:rFonts w:ascii="Arial" w:hAnsi="Arial" w:cs="Arial"/>
          <w:b/>
          <w:bCs/>
          <w:sz w:val="32"/>
          <w:szCs w:val="32"/>
        </w:rPr>
        <w:t>Связь с матерью.</w:t>
      </w:r>
      <w:r w:rsidRPr="00EC788E">
        <w:rPr>
          <w:rFonts w:ascii="Arial" w:hAnsi="Arial" w:cs="Arial"/>
          <w:sz w:val="32"/>
          <w:szCs w:val="32"/>
        </w:rPr>
        <w:t xml:space="preserve"> Работа над отношением к матери, которая стала причиной паттерна.</w:t>
      </w:r>
    </w:p>
    <w:p w14:paraId="342CF50F"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РЕЗУЛЬТАТЫ</w:t>
      </w:r>
    </w:p>
    <w:p w14:paraId="3BC20622" w14:textId="77777777" w:rsidR="00F44BBA" w:rsidRPr="00EC788E" w:rsidRDefault="00F44BBA" w:rsidP="003F033E">
      <w:pPr>
        <w:rPr>
          <w:rFonts w:ascii="Arial" w:hAnsi="Arial" w:cs="Arial"/>
          <w:sz w:val="32"/>
          <w:szCs w:val="32"/>
        </w:rPr>
      </w:pPr>
      <w:r w:rsidRPr="00EC788E">
        <w:rPr>
          <w:rFonts w:ascii="Arial" w:hAnsi="Arial" w:cs="Arial"/>
          <w:sz w:val="32"/>
          <w:szCs w:val="32"/>
        </w:rPr>
        <w:t>Через два года Екатерина вышла замуж за мужчину, который принимал её без условий. Они воспитывают двоих детей. Страх близости уменьшился, тревога снизилась.</w:t>
      </w:r>
    </w:p>
    <w:p w14:paraId="1D721D59"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ВЫВОД ДЛЯ ЧИТАТЕЛЯ</w:t>
      </w:r>
    </w:p>
    <w:p w14:paraId="3DDC8E63" w14:textId="77777777" w:rsidR="00F44BBA" w:rsidRPr="00EC788E" w:rsidRDefault="00F44BBA" w:rsidP="003F033E">
      <w:pPr>
        <w:rPr>
          <w:rFonts w:ascii="Arial" w:hAnsi="Arial" w:cs="Arial"/>
          <w:sz w:val="32"/>
          <w:szCs w:val="32"/>
        </w:rPr>
      </w:pPr>
      <w:r w:rsidRPr="00EC788E">
        <w:rPr>
          <w:rFonts w:ascii="Arial" w:hAnsi="Arial" w:cs="Arial"/>
          <w:sz w:val="32"/>
          <w:szCs w:val="32"/>
        </w:rPr>
        <w:t>Страх близости часто скрывает убеждение: «Если меня узнают настоящего — меня бросят». Терапия помогает понять, что настоящая любовь возможна только с настоящими людьми. Принятие себя делает возможным принятие других.</w:t>
      </w:r>
    </w:p>
    <w:p w14:paraId="514F4880"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46B2B559">
          <v:rect id="_x0000_i1199" style="width:0;height:1.5pt" o:hralign="center" o:hrstd="t" o:hr="t" fillcolor="#a0a0a0" stroked="f"/>
        </w:pict>
      </w:r>
    </w:p>
    <w:p w14:paraId="699D3CDA"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ИСТОРИЯ №4: ДМИТРИЙ — СУИЦИДАЛЬНЫЕ МЫСЛИ</w:t>
      </w:r>
    </w:p>
    <w:p w14:paraId="503455AE" w14:textId="77777777" w:rsidR="00F44BBA" w:rsidRPr="00EC788E" w:rsidRDefault="00F44BBA" w:rsidP="003F033E">
      <w:pPr>
        <w:rPr>
          <w:rFonts w:ascii="Arial" w:hAnsi="Arial" w:cs="Arial"/>
          <w:sz w:val="32"/>
          <w:szCs w:val="32"/>
        </w:rPr>
      </w:pPr>
      <w:r w:rsidRPr="00EC788E">
        <w:rPr>
          <w:rFonts w:ascii="Arial" w:hAnsi="Arial" w:cs="Arial"/>
          <w:b/>
          <w:bCs/>
          <w:sz w:val="32"/>
          <w:szCs w:val="32"/>
        </w:rPr>
        <w:t>Возраст:</w:t>
      </w:r>
      <w:r w:rsidRPr="00EC788E">
        <w:rPr>
          <w:rFonts w:ascii="Arial" w:hAnsi="Arial" w:cs="Arial"/>
          <w:sz w:val="32"/>
          <w:szCs w:val="32"/>
        </w:rPr>
        <w:t xml:space="preserve"> 29 лет</w:t>
      </w:r>
      <w:r w:rsidRPr="00EC788E">
        <w:rPr>
          <w:rFonts w:ascii="Arial" w:hAnsi="Arial" w:cs="Arial"/>
          <w:sz w:val="32"/>
          <w:szCs w:val="32"/>
        </w:rPr>
        <w:br/>
      </w:r>
      <w:r w:rsidRPr="00EC788E">
        <w:rPr>
          <w:rFonts w:ascii="Arial" w:hAnsi="Arial" w:cs="Arial"/>
          <w:b/>
          <w:bCs/>
          <w:sz w:val="32"/>
          <w:szCs w:val="32"/>
        </w:rPr>
        <w:t>Профессия:</w:t>
      </w:r>
      <w:r w:rsidRPr="00EC788E">
        <w:rPr>
          <w:rFonts w:ascii="Arial" w:hAnsi="Arial" w:cs="Arial"/>
          <w:sz w:val="32"/>
          <w:szCs w:val="32"/>
        </w:rPr>
        <w:t xml:space="preserve"> Молодой специалист, стажёр</w:t>
      </w:r>
      <w:r w:rsidRPr="00EC788E">
        <w:rPr>
          <w:rFonts w:ascii="Arial" w:hAnsi="Arial" w:cs="Arial"/>
          <w:sz w:val="32"/>
          <w:szCs w:val="32"/>
        </w:rPr>
        <w:br/>
      </w:r>
      <w:r w:rsidRPr="00EC788E">
        <w:rPr>
          <w:rFonts w:ascii="Arial" w:hAnsi="Arial" w:cs="Arial"/>
          <w:b/>
          <w:bCs/>
          <w:sz w:val="32"/>
          <w:szCs w:val="32"/>
        </w:rPr>
        <w:lastRenderedPageBreak/>
        <w:t>Главный симптом:</w:t>
      </w:r>
      <w:r w:rsidRPr="00EC788E">
        <w:rPr>
          <w:rFonts w:ascii="Arial" w:hAnsi="Arial" w:cs="Arial"/>
          <w:sz w:val="32"/>
          <w:szCs w:val="32"/>
        </w:rPr>
        <w:t xml:space="preserve"> Суицидальные идеи, ощущение «я плохой»</w:t>
      </w:r>
      <w:r w:rsidRPr="00EC788E">
        <w:rPr>
          <w:rFonts w:ascii="Arial" w:hAnsi="Arial" w:cs="Arial"/>
          <w:sz w:val="32"/>
          <w:szCs w:val="32"/>
        </w:rPr>
        <w:br/>
      </w:r>
      <w:r w:rsidRPr="00EC788E">
        <w:rPr>
          <w:rFonts w:ascii="Arial" w:hAnsi="Arial" w:cs="Arial"/>
          <w:b/>
          <w:bCs/>
          <w:sz w:val="32"/>
          <w:szCs w:val="32"/>
        </w:rPr>
        <w:t>Диагноз:</w:t>
      </w:r>
      <w:r w:rsidRPr="00EC788E">
        <w:rPr>
          <w:rFonts w:ascii="Arial" w:hAnsi="Arial" w:cs="Arial"/>
          <w:sz w:val="32"/>
          <w:szCs w:val="32"/>
        </w:rPr>
        <w:t xml:space="preserve"> Тяжёлая депрессия с высоким риском суицида</w:t>
      </w:r>
    </w:p>
    <w:p w14:paraId="02C7CFED"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ВВЕДЕНИЕ</w:t>
      </w:r>
    </w:p>
    <w:p w14:paraId="46807729" w14:textId="77777777" w:rsidR="00F44BBA" w:rsidRPr="00EC788E" w:rsidRDefault="00F44BBA" w:rsidP="003F033E">
      <w:pPr>
        <w:rPr>
          <w:rFonts w:ascii="Arial" w:hAnsi="Arial" w:cs="Arial"/>
          <w:sz w:val="32"/>
          <w:szCs w:val="32"/>
        </w:rPr>
      </w:pPr>
      <w:r w:rsidRPr="00EC788E">
        <w:rPr>
          <w:rFonts w:ascii="Arial" w:hAnsi="Arial" w:cs="Arial"/>
          <w:sz w:val="32"/>
          <w:szCs w:val="32"/>
        </w:rPr>
        <w:t>Дмитрий пришёл в клинику с просьбой «помочь мне умереть тихо». Он писал: «Я хочу уйти, потому что чувствую, что никому не нужен. Я никогда не смогу быть хорошим».</w:t>
      </w:r>
    </w:p>
    <w:p w14:paraId="49684559" w14:textId="77777777" w:rsidR="00F44BBA" w:rsidRPr="00EC788E" w:rsidRDefault="00F44BBA" w:rsidP="003F033E">
      <w:pPr>
        <w:rPr>
          <w:rFonts w:ascii="Arial" w:hAnsi="Arial" w:cs="Arial"/>
          <w:sz w:val="32"/>
          <w:szCs w:val="32"/>
        </w:rPr>
      </w:pPr>
      <w:r w:rsidRPr="00EC788E">
        <w:rPr>
          <w:rFonts w:ascii="Arial" w:hAnsi="Arial" w:cs="Arial"/>
          <w:sz w:val="32"/>
          <w:szCs w:val="32"/>
        </w:rPr>
        <w:t>На первой встрече стало ясно: Дмитрий пережил несколько неудачных отношений, потерпел поражение в учёбе, отец бросил семью. Он считал себя виноватым за всё. «Если бы я был лучше — папа остался бы. Если бы я сдавал экзамены — меня приняли бы».</w:t>
      </w:r>
    </w:p>
    <w:p w14:paraId="403955ED"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ЧТО ПРОИСХОДИЛО?</w:t>
      </w:r>
    </w:p>
    <w:p w14:paraId="72A242D5" w14:textId="77777777" w:rsidR="00F44BBA" w:rsidRPr="00EC788E" w:rsidRDefault="00F44BBA" w:rsidP="00F44BBA">
      <w:pPr>
        <w:numPr>
          <w:ilvl w:val="0"/>
          <w:numId w:val="76"/>
        </w:numPr>
        <w:rPr>
          <w:rFonts w:ascii="Arial" w:hAnsi="Arial" w:cs="Arial"/>
          <w:sz w:val="32"/>
          <w:szCs w:val="32"/>
        </w:rPr>
      </w:pPr>
      <w:r w:rsidRPr="00EC788E">
        <w:rPr>
          <w:rFonts w:ascii="Arial" w:hAnsi="Arial" w:cs="Arial"/>
          <w:b/>
          <w:bCs/>
          <w:sz w:val="32"/>
          <w:szCs w:val="32"/>
        </w:rPr>
        <w:t>Онтологическая вина.</w:t>
      </w:r>
      <w:r w:rsidRPr="00EC788E">
        <w:rPr>
          <w:rFonts w:ascii="Arial" w:hAnsi="Arial" w:cs="Arial"/>
          <w:sz w:val="32"/>
          <w:szCs w:val="32"/>
        </w:rPr>
        <w:t xml:space="preserve"> Дмитрий чувствовал вину не за поступок, а за существование. «Я плохой, потому что я есть».</w:t>
      </w:r>
    </w:p>
    <w:p w14:paraId="55EAC822" w14:textId="77777777" w:rsidR="00F44BBA" w:rsidRPr="00EC788E" w:rsidRDefault="00F44BBA" w:rsidP="00F44BBA">
      <w:pPr>
        <w:numPr>
          <w:ilvl w:val="0"/>
          <w:numId w:val="76"/>
        </w:numPr>
        <w:rPr>
          <w:rFonts w:ascii="Arial" w:hAnsi="Arial" w:cs="Arial"/>
          <w:sz w:val="32"/>
          <w:szCs w:val="32"/>
        </w:rPr>
      </w:pPr>
      <w:r w:rsidRPr="00EC788E">
        <w:rPr>
          <w:rFonts w:ascii="Arial" w:hAnsi="Arial" w:cs="Arial"/>
          <w:b/>
          <w:bCs/>
          <w:sz w:val="32"/>
          <w:szCs w:val="32"/>
        </w:rPr>
        <w:t>Суицид как выход от боли.</w:t>
      </w:r>
      <w:r w:rsidRPr="00EC788E">
        <w:rPr>
          <w:rFonts w:ascii="Arial" w:hAnsi="Arial" w:cs="Arial"/>
          <w:sz w:val="32"/>
          <w:szCs w:val="32"/>
        </w:rPr>
        <w:t xml:space="preserve"> Это не желание смерти — это желание прекратить невыносимое самосознание.</w:t>
      </w:r>
    </w:p>
    <w:p w14:paraId="2B0CA9C7" w14:textId="77777777" w:rsidR="00F44BBA" w:rsidRPr="00EC788E" w:rsidRDefault="00F44BBA" w:rsidP="00F44BBA">
      <w:pPr>
        <w:numPr>
          <w:ilvl w:val="0"/>
          <w:numId w:val="76"/>
        </w:numPr>
        <w:rPr>
          <w:rFonts w:ascii="Arial" w:hAnsi="Arial" w:cs="Arial"/>
          <w:sz w:val="32"/>
          <w:szCs w:val="32"/>
        </w:rPr>
      </w:pPr>
      <w:r w:rsidRPr="00EC788E">
        <w:rPr>
          <w:rFonts w:ascii="Arial" w:hAnsi="Arial" w:cs="Arial"/>
          <w:b/>
          <w:bCs/>
          <w:sz w:val="32"/>
          <w:szCs w:val="32"/>
        </w:rPr>
        <w:t>Чувство безнадежности.</w:t>
      </w:r>
      <w:r w:rsidRPr="00EC788E">
        <w:rPr>
          <w:rFonts w:ascii="Arial" w:hAnsi="Arial" w:cs="Arial"/>
          <w:sz w:val="32"/>
          <w:szCs w:val="32"/>
        </w:rPr>
        <w:t xml:space="preserve"> «Я ничего не изменю. Всё равно будет больно».</w:t>
      </w:r>
    </w:p>
    <w:p w14:paraId="1FDA0093"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ПРОЦЕСС ТЕРАПИИ</w:t>
      </w:r>
    </w:p>
    <w:p w14:paraId="0954D39C" w14:textId="77777777" w:rsidR="00F44BBA" w:rsidRPr="00EC788E" w:rsidRDefault="00F44BBA" w:rsidP="00F44BBA">
      <w:pPr>
        <w:numPr>
          <w:ilvl w:val="0"/>
          <w:numId w:val="77"/>
        </w:numPr>
        <w:rPr>
          <w:rFonts w:ascii="Arial" w:hAnsi="Arial" w:cs="Arial"/>
          <w:sz w:val="32"/>
          <w:szCs w:val="32"/>
        </w:rPr>
      </w:pPr>
      <w:r w:rsidRPr="00EC788E">
        <w:rPr>
          <w:rFonts w:ascii="Arial" w:hAnsi="Arial" w:cs="Arial"/>
          <w:b/>
          <w:bCs/>
          <w:sz w:val="32"/>
          <w:szCs w:val="32"/>
        </w:rPr>
        <w:t>Кризисная интервенция.</w:t>
      </w:r>
      <w:r w:rsidRPr="00EC788E">
        <w:rPr>
          <w:rFonts w:ascii="Arial" w:hAnsi="Arial" w:cs="Arial"/>
          <w:sz w:val="32"/>
          <w:szCs w:val="32"/>
        </w:rPr>
        <w:t xml:space="preserve"> Обеспечение безопасности, исключение доступа к средствам суицида.</w:t>
      </w:r>
    </w:p>
    <w:p w14:paraId="1646B0BC" w14:textId="77777777" w:rsidR="00F44BBA" w:rsidRPr="00EC788E" w:rsidRDefault="00F44BBA" w:rsidP="00F44BBA">
      <w:pPr>
        <w:numPr>
          <w:ilvl w:val="0"/>
          <w:numId w:val="77"/>
        </w:numPr>
        <w:rPr>
          <w:rFonts w:ascii="Arial" w:hAnsi="Arial" w:cs="Arial"/>
          <w:sz w:val="32"/>
          <w:szCs w:val="32"/>
        </w:rPr>
      </w:pPr>
      <w:r w:rsidRPr="00EC788E">
        <w:rPr>
          <w:rFonts w:ascii="Arial" w:hAnsi="Arial" w:cs="Arial"/>
          <w:b/>
          <w:bCs/>
          <w:sz w:val="32"/>
          <w:szCs w:val="32"/>
        </w:rPr>
        <w:t>КПТ + CFT.</w:t>
      </w:r>
      <w:r w:rsidRPr="00EC788E">
        <w:rPr>
          <w:rFonts w:ascii="Arial" w:hAnsi="Arial" w:cs="Arial"/>
          <w:sz w:val="32"/>
          <w:szCs w:val="32"/>
        </w:rPr>
        <w:t xml:space="preserve"> Работа с автоматическими мыслями («я плохой») + активация системы успокоения.</w:t>
      </w:r>
    </w:p>
    <w:p w14:paraId="30F6E474" w14:textId="77777777" w:rsidR="00F44BBA" w:rsidRPr="00EC788E" w:rsidRDefault="00F44BBA" w:rsidP="00F44BBA">
      <w:pPr>
        <w:numPr>
          <w:ilvl w:val="0"/>
          <w:numId w:val="77"/>
        </w:numPr>
        <w:rPr>
          <w:rFonts w:ascii="Arial" w:hAnsi="Arial" w:cs="Arial"/>
          <w:sz w:val="32"/>
          <w:szCs w:val="32"/>
        </w:rPr>
      </w:pPr>
      <w:r w:rsidRPr="00EC788E">
        <w:rPr>
          <w:rFonts w:ascii="Arial" w:hAnsi="Arial" w:cs="Arial"/>
          <w:b/>
          <w:bCs/>
          <w:sz w:val="32"/>
          <w:szCs w:val="32"/>
        </w:rPr>
        <w:t>Техника «свидетель».</w:t>
      </w:r>
      <w:r w:rsidRPr="00EC788E">
        <w:rPr>
          <w:rFonts w:ascii="Arial" w:hAnsi="Arial" w:cs="Arial"/>
          <w:sz w:val="32"/>
          <w:szCs w:val="32"/>
        </w:rPr>
        <w:t xml:space="preserve"> Дмитрий научился наблюдать за своими мыслями как сторонний наблюдатель: «Я замечаю мысль „я плохой“ — это не факт, это просто мысль».</w:t>
      </w:r>
    </w:p>
    <w:p w14:paraId="0AA70CE9" w14:textId="77777777" w:rsidR="00F44BBA" w:rsidRPr="00EC788E" w:rsidRDefault="00F44BBA" w:rsidP="00F44BBA">
      <w:pPr>
        <w:numPr>
          <w:ilvl w:val="0"/>
          <w:numId w:val="77"/>
        </w:numPr>
        <w:rPr>
          <w:rFonts w:ascii="Arial" w:hAnsi="Arial" w:cs="Arial"/>
          <w:sz w:val="32"/>
          <w:szCs w:val="32"/>
        </w:rPr>
      </w:pPr>
      <w:r w:rsidRPr="00EC788E">
        <w:rPr>
          <w:rFonts w:ascii="Arial" w:hAnsi="Arial" w:cs="Arial"/>
          <w:b/>
          <w:bCs/>
          <w:sz w:val="32"/>
          <w:szCs w:val="32"/>
        </w:rPr>
        <w:lastRenderedPageBreak/>
        <w:t>Поиск смысла.</w:t>
      </w:r>
      <w:r w:rsidRPr="00EC788E">
        <w:rPr>
          <w:rFonts w:ascii="Arial" w:hAnsi="Arial" w:cs="Arial"/>
          <w:sz w:val="32"/>
          <w:szCs w:val="32"/>
        </w:rPr>
        <w:t xml:space="preserve"> Поиск ценностей, которые имеют значение помимо успеха.</w:t>
      </w:r>
    </w:p>
    <w:p w14:paraId="45A70728"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РЕЗУЛЬТАТЫ</w:t>
      </w:r>
    </w:p>
    <w:p w14:paraId="33CA726F" w14:textId="77777777" w:rsidR="00F44BBA" w:rsidRPr="00EC788E" w:rsidRDefault="00F44BBA" w:rsidP="003F033E">
      <w:pPr>
        <w:rPr>
          <w:rFonts w:ascii="Arial" w:hAnsi="Arial" w:cs="Arial"/>
          <w:sz w:val="32"/>
          <w:szCs w:val="32"/>
        </w:rPr>
      </w:pPr>
      <w:r w:rsidRPr="00EC788E">
        <w:rPr>
          <w:rFonts w:ascii="Arial" w:hAnsi="Arial" w:cs="Arial"/>
          <w:sz w:val="32"/>
          <w:szCs w:val="32"/>
        </w:rPr>
        <w:t>Через шесть месяцев Дмитрий сказал: «Я больше не хочу умирать. Я понял, что могу жить иначе. Даже если я совершаю ошибки — я всё ещё человек». Сейчас он работает, строит отношения, живёт полноценно.</w:t>
      </w:r>
    </w:p>
    <w:p w14:paraId="7894CB30"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ВЫВОД ДЛЯ ЧИТАТЕЛЯ</w:t>
      </w:r>
    </w:p>
    <w:p w14:paraId="7F43D97C" w14:textId="77777777" w:rsidR="00F44BBA" w:rsidRPr="00EC788E" w:rsidRDefault="00F44BBA" w:rsidP="003F033E">
      <w:pPr>
        <w:rPr>
          <w:rFonts w:ascii="Arial" w:hAnsi="Arial" w:cs="Arial"/>
          <w:sz w:val="32"/>
          <w:szCs w:val="32"/>
        </w:rPr>
      </w:pPr>
      <w:r w:rsidRPr="00EC788E">
        <w:rPr>
          <w:rFonts w:ascii="Arial" w:hAnsi="Arial" w:cs="Arial"/>
          <w:sz w:val="32"/>
          <w:szCs w:val="32"/>
        </w:rPr>
        <w:t>Суицидальные мысли часто являются криком о помощи, а не решением. Если вы испытываете подобные ощущения — обратитесь за помощью. Вы не одиноки. Помощь существует. Жизнь может измениться.</w:t>
      </w:r>
    </w:p>
    <w:p w14:paraId="68FB5D5C"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50E3DFC9">
          <v:rect id="_x0000_i1200" style="width:0;height:1.5pt" o:hralign="center" o:hrstd="t" o:hr="t" fillcolor="#a0a0a0" stroked="f"/>
        </w:pict>
      </w:r>
    </w:p>
    <w:p w14:paraId="0E39813F"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ОБЩИЙ ВЫВОД: ПОЧЕМУ ЭТИ ИСТОРИИ ВАЖНЫ</w:t>
      </w:r>
    </w:p>
    <w:p w14:paraId="4F1FF3CD" w14:textId="77777777" w:rsidR="00F44BBA" w:rsidRPr="00EC788E" w:rsidRDefault="00F44BBA" w:rsidP="003F033E">
      <w:pPr>
        <w:rPr>
          <w:rFonts w:ascii="Arial" w:hAnsi="Arial" w:cs="Arial"/>
          <w:sz w:val="32"/>
          <w:szCs w:val="32"/>
        </w:rPr>
      </w:pPr>
      <w:r w:rsidRPr="00EC788E">
        <w:rPr>
          <w:rFonts w:ascii="Arial" w:hAnsi="Arial" w:cs="Arial"/>
          <w:sz w:val="32"/>
          <w:szCs w:val="32"/>
        </w:rPr>
        <w:t>Все четыре истории показывают одно и то же: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67"/>
        <w:gridCol w:w="2351"/>
        <w:gridCol w:w="2645"/>
        <w:gridCol w:w="2589"/>
      </w:tblGrid>
      <w:tr w:rsidR="00F44BBA" w:rsidRPr="00EC788E" w14:paraId="78E915E7" w14:textId="77777777" w:rsidTr="003F033E">
        <w:trPr>
          <w:tblHeader/>
          <w:tblCellSpacing w:w="15" w:type="dxa"/>
        </w:trPr>
        <w:tc>
          <w:tcPr>
            <w:tcW w:w="0" w:type="auto"/>
            <w:tcBorders>
              <w:top w:val="single" w:sz="2" w:space="0" w:color="E3E3E3"/>
              <w:left w:val="single" w:sz="2" w:space="0" w:color="E3E3E3"/>
            </w:tcBorders>
            <w:vAlign w:val="center"/>
            <w:hideMark/>
          </w:tcPr>
          <w:p w14:paraId="17D8D5DE"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Имя</w:t>
            </w:r>
          </w:p>
        </w:tc>
        <w:tc>
          <w:tcPr>
            <w:tcW w:w="0" w:type="auto"/>
            <w:tcBorders>
              <w:top w:val="single" w:sz="2" w:space="0" w:color="E3E3E3"/>
              <w:left w:val="single" w:sz="2" w:space="0" w:color="E3E3E3"/>
            </w:tcBorders>
            <w:vAlign w:val="center"/>
            <w:hideMark/>
          </w:tcPr>
          <w:p w14:paraId="749169AE"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Проблема</w:t>
            </w:r>
          </w:p>
        </w:tc>
        <w:tc>
          <w:tcPr>
            <w:tcW w:w="0" w:type="auto"/>
            <w:tcBorders>
              <w:top w:val="single" w:sz="2" w:space="0" w:color="E3E3E3"/>
              <w:left w:val="single" w:sz="2" w:space="0" w:color="E3E3E3"/>
            </w:tcBorders>
            <w:vAlign w:val="center"/>
            <w:hideMark/>
          </w:tcPr>
          <w:p w14:paraId="099035B8"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Решение</w:t>
            </w:r>
          </w:p>
        </w:tc>
        <w:tc>
          <w:tcPr>
            <w:tcW w:w="0" w:type="auto"/>
            <w:tcBorders>
              <w:top w:val="single" w:sz="2" w:space="0" w:color="E3E3E3"/>
              <w:left w:val="single" w:sz="2" w:space="0" w:color="E3E3E3"/>
              <w:right w:val="nil"/>
            </w:tcBorders>
            <w:vAlign w:val="center"/>
            <w:hideMark/>
          </w:tcPr>
          <w:p w14:paraId="7C6990E8"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Результат</w:t>
            </w:r>
          </w:p>
        </w:tc>
      </w:tr>
      <w:tr w:rsidR="00F44BBA" w:rsidRPr="00EC788E" w14:paraId="509BF1F7" w14:textId="77777777" w:rsidTr="003F033E">
        <w:trPr>
          <w:tblCellSpacing w:w="15" w:type="dxa"/>
        </w:trPr>
        <w:tc>
          <w:tcPr>
            <w:tcW w:w="0" w:type="auto"/>
            <w:tcBorders>
              <w:top w:val="single" w:sz="2" w:space="0" w:color="E3E3E3"/>
              <w:left w:val="single" w:sz="2" w:space="0" w:color="E3E3E3"/>
            </w:tcBorders>
            <w:vAlign w:val="center"/>
            <w:hideMark/>
          </w:tcPr>
          <w:p w14:paraId="20FA486A" w14:textId="77777777" w:rsidR="00F44BBA" w:rsidRPr="00EC788E" w:rsidRDefault="00F44BBA" w:rsidP="003F033E">
            <w:pPr>
              <w:rPr>
                <w:rFonts w:ascii="Arial" w:hAnsi="Arial" w:cs="Arial"/>
                <w:sz w:val="32"/>
                <w:szCs w:val="32"/>
              </w:rPr>
            </w:pPr>
            <w:r w:rsidRPr="00EC788E">
              <w:rPr>
                <w:rFonts w:ascii="Arial" w:hAnsi="Arial" w:cs="Arial"/>
                <w:b/>
                <w:bCs/>
                <w:sz w:val="32"/>
                <w:szCs w:val="32"/>
              </w:rPr>
              <w:t>Лейла</w:t>
            </w:r>
          </w:p>
        </w:tc>
        <w:tc>
          <w:tcPr>
            <w:tcW w:w="0" w:type="auto"/>
            <w:tcBorders>
              <w:top w:val="single" w:sz="2" w:space="0" w:color="E3E3E3"/>
              <w:left w:val="single" w:sz="2" w:space="0" w:color="E3E3E3"/>
            </w:tcBorders>
            <w:vAlign w:val="center"/>
            <w:hideMark/>
          </w:tcPr>
          <w:p w14:paraId="3CB8C9F9" w14:textId="77777777" w:rsidR="00F44BBA" w:rsidRPr="00EC788E" w:rsidRDefault="00F44BBA" w:rsidP="003F033E">
            <w:pPr>
              <w:rPr>
                <w:rFonts w:ascii="Arial" w:hAnsi="Arial" w:cs="Arial"/>
                <w:sz w:val="32"/>
                <w:szCs w:val="32"/>
              </w:rPr>
            </w:pPr>
            <w:r w:rsidRPr="00EC788E">
              <w:rPr>
                <w:rFonts w:ascii="Arial" w:hAnsi="Arial" w:cs="Arial"/>
                <w:sz w:val="32"/>
                <w:szCs w:val="32"/>
              </w:rPr>
              <w:t>Неправильный диагноз</w:t>
            </w:r>
          </w:p>
        </w:tc>
        <w:tc>
          <w:tcPr>
            <w:tcW w:w="0" w:type="auto"/>
            <w:tcBorders>
              <w:top w:val="single" w:sz="2" w:space="0" w:color="E3E3E3"/>
              <w:left w:val="single" w:sz="2" w:space="0" w:color="E3E3E3"/>
            </w:tcBorders>
            <w:vAlign w:val="center"/>
            <w:hideMark/>
          </w:tcPr>
          <w:p w14:paraId="18292988" w14:textId="77777777" w:rsidR="00F44BBA" w:rsidRPr="00EC788E" w:rsidRDefault="00F44BBA" w:rsidP="003F033E">
            <w:pPr>
              <w:rPr>
                <w:rFonts w:ascii="Arial" w:hAnsi="Arial" w:cs="Arial"/>
                <w:sz w:val="32"/>
                <w:szCs w:val="32"/>
              </w:rPr>
            </w:pPr>
            <w:r w:rsidRPr="00EC788E">
              <w:rPr>
                <w:rFonts w:ascii="Arial" w:hAnsi="Arial" w:cs="Arial"/>
                <w:sz w:val="32"/>
                <w:szCs w:val="32"/>
              </w:rPr>
              <w:t>КПТ + CFT</w:t>
            </w:r>
          </w:p>
        </w:tc>
        <w:tc>
          <w:tcPr>
            <w:tcW w:w="0" w:type="auto"/>
            <w:tcBorders>
              <w:top w:val="single" w:sz="2" w:space="0" w:color="E3E3E3"/>
              <w:left w:val="single" w:sz="2" w:space="0" w:color="E3E3E3"/>
              <w:right w:val="nil"/>
            </w:tcBorders>
            <w:vAlign w:val="center"/>
            <w:hideMark/>
          </w:tcPr>
          <w:p w14:paraId="7E2AF23C" w14:textId="77777777" w:rsidR="00F44BBA" w:rsidRPr="00EC788E" w:rsidRDefault="00F44BBA" w:rsidP="003F033E">
            <w:pPr>
              <w:rPr>
                <w:rFonts w:ascii="Arial" w:hAnsi="Arial" w:cs="Arial"/>
                <w:sz w:val="32"/>
                <w:szCs w:val="32"/>
              </w:rPr>
            </w:pPr>
            <w:r w:rsidRPr="00EC788E">
              <w:rPr>
                <w:rFonts w:ascii="Arial" w:hAnsi="Arial" w:cs="Arial"/>
                <w:sz w:val="32"/>
                <w:szCs w:val="32"/>
              </w:rPr>
              <w:t>Исцеление от депрессии</w:t>
            </w:r>
          </w:p>
        </w:tc>
      </w:tr>
      <w:tr w:rsidR="00F44BBA" w:rsidRPr="00EC788E" w14:paraId="49327F90" w14:textId="77777777" w:rsidTr="003F033E">
        <w:trPr>
          <w:tblCellSpacing w:w="15" w:type="dxa"/>
        </w:trPr>
        <w:tc>
          <w:tcPr>
            <w:tcW w:w="0" w:type="auto"/>
            <w:tcBorders>
              <w:top w:val="single" w:sz="2" w:space="0" w:color="E3E3E3"/>
              <w:left w:val="single" w:sz="2" w:space="0" w:color="E3E3E3"/>
            </w:tcBorders>
            <w:vAlign w:val="center"/>
            <w:hideMark/>
          </w:tcPr>
          <w:p w14:paraId="099E687A" w14:textId="77777777" w:rsidR="00F44BBA" w:rsidRPr="00EC788E" w:rsidRDefault="00F44BBA" w:rsidP="003F033E">
            <w:pPr>
              <w:rPr>
                <w:rFonts w:ascii="Arial" w:hAnsi="Arial" w:cs="Arial"/>
                <w:sz w:val="32"/>
                <w:szCs w:val="32"/>
              </w:rPr>
            </w:pPr>
            <w:r w:rsidRPr="00EC788E">
              <w:rPr>
                <w:rFonts w:ascii="Arial" w:hAnsi="Arial" w:cs="Arial"/>
                <w:b/>
                <w:bCs/>
                <w:sz w:val="32"/>
                <w:szCs w:val="32"/>
              </w:rPr>
              <w:t>Александр</w:t>
            </w:r>
          </w:p>
        </w:tc>
        <w:tc>
          <w:tcPr>
            <w:tcW w:w="0" w:type="auto"/>
            <w:tcBorders>
              <w:top w:val="single" w:sz="2" w:space="0" w:color="E3E3E3"/>
              <w:left w:val="single" w:sz="2" w:space="0" w:color="E3E3E3"/>
            </w:tcBorders>
            <w:vAlign w:val="center"/>
            <w:hideMark/>
          </w:tcPr>
          <w:p w14:paraId="1D1AB856" w14:textId="77777777" w:rsidR="00F44BBA" w:rsidRPr="00EC788E" w:rsidRDefault="00F44BBA" w:rsidP="003F033E">
            <w:pPr>
              <w:rPr>
                <w:rFonts w:ascii="Arial" w:hAnsi="Arial" w:cs="Arial"/>
                <w:sz w:val="32"/>
                <w:szCs w:val="32"/>
              </w:rPr>
            </w:pPr>
            <w:r w:rsidRPr="00EC788E">
              <w:rPr>
                <w:rFonts w:ascii="Arial" w:hAnsi="Arial" w:cs="Arial"/>
                <w:sz w:val="32"/>
                <w:szCs w:val="32"/>
              </w:rPr>
              <w:t>Усталость</w:t>
            </w:r>
          </w:p>
        </w:tc>
        <w:tc>
          <w:tcPr>
            <w:tcW w:w="0" w:type="auto"/>
            <w:tcBorders>
              <w:top w:val="single" w:sz="2" w:space="0" w:color="E3E3E3"/>
              <w:left w:val="single" w:sz="2" w:space="0" w:color="E3E3E3"/>
            </w:tcBorders>
            <w:vAlign w:val="center"/>
            <w:hideMark/>
          </w:tcPr>
          <w:p w14:paraId="251E6E92" w14:textId="77777777" w:rsidR="00F44BBA" w:rsidRPr="00EC788E" w:rsidRDefault="00F44BBA" w:rsidP="003F033E">
            <w:pPr>
              <w:rPr>
                <w:rFonts w:ascii="Arial" w:hAnsi="Arial" w:cs="Arial"/>
                <w:sz w:val="32"/>
                <w:szCs w:val="32"/>
              </w:rPr>
            </w:pPr>
            <w:r w:rsidRPr="00EC788E">
              <w:rPr>
                <w:rFonts w:ascii="Arial" w:hAnsi="Arial" w:cs="Arial"/>
                <w:sz w:val="32"/>
                <w:szCs w:val="32"/>
              </w:rPr>
              <w:t>Техники отдыха</w:t>
            </w:r>
          </w:p>
        </w:tc>
        <w:tc>
          <w:tcPr>
            <w:tcW w:w="0" w:type="auto"/>
            <w:tcBorders>
              <w:top w:val="single" w:sz="2" w:space="0" w:color="E3E3E3"/>
              <w:left w:val="single" w:sz="2" w:space="0" w:color="E3E3E3"/>
              <w:right w:val="nil"/>
            </w:tcBorders>
            <w:vAlign w:val="center"/>
            <w:hideMark/>
          </w:tcPr>
          <w:p w14:paraId="1B849AC7" w14:textId="77777777" w:rsidR="00F44BBA" w:rsidRPr="00EC788E" w:rsidRDefault="00F44BBA" w:rsidP="003F033E">
            <w:pPr>
              <w:rPr>
                <w:rFonts w:ascii="Arial" w:hAnsi="Arial" w:cs="Arial"/>
                <w:sz w:val="32"/>
                <w:szCs w:val="32"/>
              </w:rPr>
            </w:pPr>
            <w:r w:rsidRPr="00EC788E">
              <w:rPr>
                <w:rFonts w:ascii="Arial" w:hAnsi="Arial" w:cs="Arial"/>
                <w:sz w:val="32"/>
                <w:szCs w:val="32"/>
              </w:rPr>
              <w:t>Восстановление энергии</w:t>
            </w:r>
          </w:p>
        </w:tc>
      </w:tr>
      <w:tr w:rsidR="00F44BBA" w:rsidRPr="00EC788E" w14:paraId="077AB0BB" w14:textId="77777777" w:rsidTr="003F033E">
        <w:trPr>
          <w:tblCellSpacing w:w="15" w:type="dxa"/>
        </w:trPr>
        <w:tc>
          <w:tcPr>
            <w:tcW w:w="0" w:type="auto"/>
            <w:tcBorders>
              <w:top w:val="single" w:sz="2" w:space="0" w:color="E3E3E3"/>
              <w:left w:val="single" w:sz="2" w:space="0" w:color="E3E3E3"/>
            </w:tcBorders>
            <w:vAlign w:val="center"/>
            <w:hideMark/>
          </w:tcPr>
          <w:p w14:paraId="315484CA" w14:textId="77777777" w:rsidR="00F44BBA" w:rsidRPr="00EC788E" w:rsidRDefault="00F44BBA" w:rsidP="003F033E">
            <w:pPr>
              <w:rPr>
                <w:rFonts w:ascii="Arial" w:hAnsi="Arial" w:cs="Arial"/>
                <w:sz w:val="32"/>
                <w:szCs w:val="32"/>
              </w:rPr>
            </w:pPr>
            <w:r w:rsidRPr="00EC788E">
              <w:rPr>
                <w:rFonts w:ascii="Arial" w:hAnsi="Arial" w:cs="Arial"/>
                <w:b/>
                <w:bCs/>
                <w:sz w:val="32"/>
                <w:szCs w:val="32"/>
              </w:rPr>
              <w:t>Екатерина</w:t>
            </w:r>
          </w:p>
        </w:tc>
        <w:tc>
          <w:tcPr>
            <w:tcW w:w="0" w:type="auto"/>
            <w:tcBorders>
              <w:top w:val="single" w:sz="2" w:space="0" w:color="E3E3E3"/>
              <w:left w:val="single" w:sz="2" w:space="0" w:color="E3E3E3"/>
            </w:tcBorders>
            <w:vAlign w:val="center"/>
            <w:hideMark/>
          </w:tcPr>
          <w:p w14:paraId="12770C2F" w14:textId="77777777" w:rsidR="00F44BBA" w:rsidRPr="00EC788E" w:rsidRDefault="00F44BBA" w:rsidP="003F033E">
            <w:pPr>
              <w:rPr>
                <w:rFonts w:ascii="Arial" w:hAnsi="Arial" w:cs="Arial"/>
                <w:sz w:val="32"/>
                <w:szCs w:val="32"/>
              </w:rPr>
            </w:pPr>
            <w:r w:rsidRPr="00EC788E">
              <w:rPr>
                <w:rFonts w:ascii="Arial" w:hAnsi="Arial" w:cs="Arial"/>
                <w:sz w:val="32"/>
                <w:szCs w:val="32"/>
              </w:rPr>
              <w:t>Страх близости</w:t>
            </w:r>
          </w:p>
        </w:tc>
        <w:tc>
          <w:tcPr>
            <w:tcW w:w="0" w:type="auto"/>
            <w:tcBorders>
              <w:top w:val="single" w:sz="2" w:space="0" w:color="E3E3E3"/>
              <w:left w:val="single" w:sz="2" w:space="0" w:color="E3E3E3"/>
            </w:tcBorders>
            <w:vAlign w:val="center"/>
            <w:hideMark/>
          </w:tcPr>
          <w:p w14:paraId="7C1B0F88" w14:textId="77777777" w:rsidR="00F44BBA" w:rsidRPr="00EC788E" w:rsidRDefault="00F44BBA" w:rsidP="003F033E">
            <w:pPr>
              <w:rPr>
                <w:rFonts w:ascii="Arial" w:hAnsi="Arial" w:cs="Arial"/>
                <w:sz w:val="32"/>
                <w:szCs w:val="32"/>
              </w:rPr>
            </w:pPr>
            <w:r w:rsidRPr="00EC788E">
              <w:rPr>
                <w:rFonts w:ascii="Arial" w:hAnsi="Arial" w:cs="Arial"/>
                <w:sz w:val="32"/>
                <w:szCs w:val="32"/>
              </w:rPr>
              <w:t>CFT + работа с привязанностью</w:t>
            </w:r>
          </w:p>
        </w:tc>
        <w:tc>
          <w:tcPr>
            <w:tcW w:w="0" w:type="auto"/>
            <w:tcBorders>
              <w:top w:val="single" w:sz="2" w:space="0" w:color="E3E3E3"/>
              <w:left w:val="single" w:sz="2" w:space="0" w:color="E3E3E3"/>
              <w:right w:val="nil"/>
            </w:tcBorders>
            <w:vAlign w:val="center"/>
            <w:hideMark/>
          </w:tcPr>
          <w:p w14:paraId="352FD7E8" w14:textId="77777777" w:rsidR="00F44BBA" w:rsidRPr="00EC788E" w:rsidRDefault="00F44BBA" w:rsidP="003F033E">
            <w:pPr>
              <w:rPr>
                <w:rFonts w:ascii="Arial" w:hAnsi="Arial" w:cs="Arial"/>
                <w:sz w:val="32"/>
                <w:szCs w:val="32"/>
              </w:rPr>
            </w:pPr>
            <w:r w:rsidRPr="00EC788E">
              <w:rPr>
                <w:rFonts w:ascii="Arial" w:hAnsi="Arial" w:cs="Arial"/>
                <w:sz w:val="32"/>
                <w:szCs w:val="32"/>
              </w:rPr>
              <w:t>Здоровые отношения</w:t>
            </w:r>
          </w:p>
        </w:tc>
      </w:tr>
      <w:tr w:rsidR="00F44BBA" w:rsidRPr="00EC788E" w14:paraId="6F40D541" w14:textId="77777777" w:rsidTr="003F033E">
        <w:trPr>
          <w:tblCellSpacing w:w="15" w:type="dxa"/>
        </w:trPr>
        <w:tc>
          <w:tcPr>
            <w:tcW w:w="0" w:type="auto"/>
            <w:tcBorders>
              <w:top w:val="single" w:sz="2" w:space="0" w:color="E3E3E3"/>
              <w:left w:val="single" w:sz="2" w:space="0" w:color="E3E3E3"/>
              <w:bottom w:val="nil"/>
            </w:tcBorders>
            <w:vAlign w:val="center"/>
            <w:hideMark/>
          </w:tcPr>
          <w:p w14:paraId="08DABA6C" w14:textId="77777777" w:rsidR="00F44BBA" w:rsidRPr="00EC788E" w:rsidRDefault="00F44BBA" w:rsidP="003F033E">
            <w:pPr>
              <w:rPr>
                <w:rFonts w:ascii="Arial" w:hAnsi="Arial" w:cs="Arial"/>
                <w:sz w:val="32"/>
                <w:szCs w:val="32"/>
              </w:rPr>
            </w:pPr>
            <w:r w:rsidRPr="00EC788E">
              <w:rPr>
                <w:rFonts w:ascii="Arial" w:hAnsi="Arial" w:cs="Arial"/>
                <w:b/>
                <w:bCs/>
                <w:sz w:val="32"/>
                <w:szCs w:val="32"/>
              </w:rPr>
              <w:t>Дмитрий</w:t>
            </w:r>
          </w:p>
        </w:tc>
        <w:tc>
          <w:tcPr>
            <w:tcW w:w="0" w:type="auto"/>
            <w:tcBorders>
              <w:top w:val="single" w:sz="2" w:space="0" w:color="E3E3E3"/>
              <w:left w:val="single" w:sz="2" w:space="0" w:color="E3E3E3"/>
              <w:bottom w:val="nil"/>
            </w:tcBorders>
            <w:vAlign w:val="center"/>
            <w:hideMark/>
          </w:tcPr>
          <w:p w14:paraId="4A2E7576" w14:textId="77777777" w:rsidR="00F44BBA" w:rsidRPr="00EC788E" w:rsidRDefault="00F44BBA" w:rsidP="003F033E">
            <w:pPr>
              <w:rPr>
                <w:rFonts w:ascii="Arial" w:hAnsi="Arial" w:cs="Arial"/>
                <w:sz w:val="32"/>
                <w:szCs w:val="32"/>
              </w:rPr>
            </w:pPr>
            <w:r w:rsidRPr="00EC788E">
              <w:rPr>
                <w:rFonts w:ascii="Arial" w:hAnsi="Arial" w:cs="Arial"/>
                <w:sz w:val="32"/>
                <w:szCs w:val="32"/>
              </w:rPr>
              <w:t>Суицид</w:t>
            </w:r>
          </w:p>
        </w:tc>
        <w:tc>
          <w:tcPr>
            <w:tcW w:w="0" w:type="auto"/>
            <w:tcBorders>
              <w:top w:val="single" w:sz="2" w:space="0" w:color="E3E3E3"/>
              <w:left w:val="single" w:sz="2" w:space="0" w:color="E3E3E3"/>
              <w:bottom w:val="nil"/>
            </w:tcBorders>
            <w:vAlign w:val="center"/>
            <w:hideMark/>
          </w:tcPr>
          <w:p w14:paraId="735CFA7E" w14:textId="77777777" w:rsidR="00F44BBA" w:rsidRPr="00EC788E" w:rsidRDefault="00F44BBA" w:rsidP="003F033E">
            <w:pPr>
              <w:rPr>
                <w:rFonts w:ascii="Arial" w:hAnsi="Arial" w:cs="Arial"/>
                <w:sz w:val="32"/>
                <w:szCs w:val="32"/>
              </w:rPr>
            </w:pPr>
            <w:r w:rsidRPr="00EC788E">
              <w:rPr>
                <w:rFonts w:ascii="Arial" w:hAnsi="Arial" w:cs="Arial"/>
                <w:sz w:val="32"/>
                <w:szCs w:val="32"/>
              </w:rPr>
              <w:t>Кризисная интервенция + КПТ</w:t>
            </w:r>
          </w:p>
        </w:tc>
        <w:tc>
          <w:tcPr>
            <w:tcW w:w="0" w:type="auto"/>
            <w:tcBorders>
              <w:top w:val="single" w:sz="2" w:space="0" w:color="E3E3E3"/>
              <w:left w:val="single" w:sz="2" w:space="0" w:color="E3E3E3"/>
              <w:bottom w:val="nil"/>
              <w:right w:val="nil"/>
            </w:tcBorders>
            <w:vAlign w:val="center"/>
            <w:hideMark/>
          </w:tcPr>
          <w:p w14:paraId="5102B0AE" w14:textId="77777777" w:rsidR="00F44BBA" w:rsidRPr="00EC788E" w:rsidRDefault="00F44BBA" w:rsidP="003F033E">
            <w:pPr>
              <w:rPr>
                <w:rFonts w:ascii="Arial" w:hAnsi="Arial" w:cs="Arial"/>
                <w:sz w:val="32"/>
                <w:szCs w:val="32"/>
              </w:rPr>
            </w:pPr>
            <w:r w:rsidRPr="00EC788E">
              <w:rPr>
                <w:rFonts w:ascii="Arial" w:hAnsi="Arial" w:cs="Arial"/>
                <w:sz w:val="32"/>
                <w:szCs w:val="32"/>
              </w:rPr>
              <w:t>Сохранение жизни</w:t>
            </w:r>
          </w:p>
        </w:tc>
      </w:tr>
    </w:tbl>
    <w:p w14:paraId="25421AD9" w14:textId="77777777" w:rsidR="00F44BBA" w:rsidRPr="00EC788E" w:rsidRDefault="00F44BBA" w:rsidP="003F033E">
      <w:pPr>
        <w:rPr>
          <w:rFonts w:ascii="Arial" w:hAnsi="Arial" w:cs="Arial"/>
          <w:sz w:val="32"/>
          <w:szCs w:val="32"/>
        </w:rPr>
      </w:pPr>
      <w:r w:rsidRPr="00EC788E">
        <w:rPr>
          <w:rFonts w:ascii="Arial" w:hAnsi="Arial" w:cs="Arial"/>
          <w:b/>
          <w:bCs/>
          <w:sz w:val="32"/>
          <w:szCs w:val="32"/>
        </w:rPr>
        <w:t>Главный вывод:</w:t>
      </w:r>
      <w:r w:rsidRPr="00EC788E">
        <w:rPr>
          <w:rFonts w:ascii="Arial" w:hAnsi="Arial" w:cs="Arial"/>
          <w:sz w:val="32"/>
          <w:szCs w:val="32"/>
        </w:rPr>
        <w:br/>
        <w:t xml:space="preserve">Исцеление возможно. Нет случая, который нельзя исправить. </w:t>
      </w:r>
      <w:r w:rsidRPr="00EC788E">
        <w:rPr>
          <w:rFonts w:ascii="Arial" w:hAnsi="Arial" w:cs="Arial"/>
          <w:sz w:val="32"/>
          <w:szCs w:val="32"/>
        </w:rPr>
        <w:lastRenderedPageBreak/>
        <w:t>Есть только путь, который нужно пройти. И этот путь начинается с признания: «Я нуждаюсь в помощи. Я имею право на жизнь».</w:t>
      </w:r>
    </w:p>
    <w:p w14:paraId="740CB099"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510D14A9">
          <v:rect id="_x0000_i1201" style="width:0;height:1.5pt" o:hralign="center" o:hrstd="t" o:hr="t" fillcolor="#a0a0a0" stroked="f"/>
        </w:pict>
      </w:r>
    </w:p>
    <w:p w14:paraId="25DFDF82"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ДОПОЛНИТЕЛЬНЫЕ МАТЕРИАЛЫ ДЛЯ САМОРАБОТЫ</w:t>
      </w:r>
    </w:p>
    <w:p w14:paraId="188E56DF"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ТАБЛИЦА ТЕСТОВ НА САМОПРОВЕРКУ</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23"/>
        <w:gridCol w:w="3118"/>
        <w:gridCol w:w="3119"/>
        <w:gridCol w:w="2692"/>
      </w:tblGrid>
      <w:tr w:rsidR="00F44BBA" w:rsidRPr="00EC788E" w14:paraId="47F9CA3D" w14:textId="77777777" w:rsidTr="00F44BBA">
        <w:trPr>
          <w:tblHeader/>
          <w:tblCellSpacing w:w="15" w:type="dxa"/>
        </w:trPr>
        <w:tc>
          <w:tcPr>
            <w:tcW w:w="378" w:type="dxa"/>
            <w:tcBorders>
              <w:top w:val="single" w:sz="2" w:space="0" w:color="E3E3E3"/>
              <w:left w:val="single" w:sz="2" w:space="0" w:color="E3E3E3"/>
            </w:tcBorders>
            <w:vAlign w:val="center"/>
            <w:hideMark/>
          </w:tcPr>
          <w:p w14:paraId="27A757EB"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w:t>
            </w:r>
          </w:p>
        </w:tc>
        <w:tc>
          <w:tcPr>
            <w:tcW w:w="3088" w:type="dxa"/>
            <w:tcBorders>
              <w:top w:val="single" w:sz="2" w:space="0" w:color="E3E3E3"/>
              <w:left w:val="single" w:sz="2" w:space="0" w:color="E3E3E3"/>
            </w:tcBorders>
            <w:vAlign w:val="center"/>
            <w:hideMark/>
          </w:tcPr>
          <w:p w14:paraId="59E4A0F8"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Тест</w:t>
            </w:r>
          </w:p>
        </w:tc>
        <w:tc>
          <w:tcPr>
            <w:tcW w:w="3089" w:type="dxa"/>
            <w:tcBorders>
              <w:top w:val="single" w:sz="2" w:space="0" w:color="E3E3E3"/>
              <w:left w:val="single" w:sz="2" w:space="0" w:color="E3E3E3"/>
            </w:tcBorders>
            <w:vAlign w:val="center"/>
            <w:hideMark/>
          </w:tcPr>
          <w:p w14:paraId="330038B0"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Что показывает</w:t>
            </w:r>
          </w:p>
        </w:tc>
        <w:tc>
          <w:tcPr>
            <w:tcW w:w="2647" w:type="dxa"/>
            <w:tcBorders>
              <w:top w:val="single" w:sz="2" w:space="0" w:color="E3E3E3"/>
              <w:left w:val="single" w:sz="2" w:space="0" w:color="E3E3E3"/>
              <w:right w:val="nil"/>
            </w:tcBorders>
            <w:vAlign w:val="center"/>
            <w:hideMark/>
          </w:tcPr>
          <w:p w14:paraId="2A8B95AD"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Как использовать</w:t>
            </w:r>
          </w:p>
        </w:tc>
      </w:tr>
      <w:tr w:rsidR="00F44BBA" w:rsidRPr="00EC788E" w14:paraId="0A7FFCB7" w14:textId="77777777" w:rsidTr="00F44BBA">
        <w:trPr>
          <w:tblCellSpacing w:w="15" w:type="dxa"/>
        </w:trPr>
        <w:tc>
          <w:tcPr>
            <w:tcW w:w="378" w:type="dxa"/>
            <w:tcBorders>
              <w:top w:val="single" w:sz="2" w:space="0" w:color="E3E3E3"/>
              <w:left w:val="single" w:sz="2" w:space="0" w:color="E3E3E3"/>
            </w:tcBorders>
            <w:vAlign w:val="center"/>
            <w:hideMark/>
          </w:tcPr>
          <w:p w14:paraId="54D06F6F" w14:textId="77777777" w:rsidR="00F44BBA" w:rsidRPr="00EC788E" w:rsidRDefault="00F44BBA" w:rsidP="003F033E">
            <w:pPr>
              <w:rPr>
                <w:rFonts w:ascii="Arial" w:hAnsi="Arial" w:cs="Arial"/>
                <w:sz w:val="32"/>
                <w:szCs w:val="32"/>
              </w:rPr>
            </w:pPr>
            <w:r w:rsidRPr="00EC788E">
              <w:rPr>
                <w:rFonts w:ascii="Arial" w:hAnsi="Arial" w:cs="Arial"/>
                <w:sz w:val="32"/>
                <w:szCs w:val="32"/>
              </w:rPr>
              <w:t>1</w:t>
            </w:r>
          </w:p>
        </w:tc>
        <w:tc>
          <w:tcPr>
            <w:tcW w:w="3088" w:type="dxa"/>
            <w:tcBorders>
              <w:top w:val="single" w:sz="2" w:space="0" w:color="E3E3E3"/>
              <w:left w:val="single" w:sz="2" w:space="0" w:color="E3E3E3"/>
            </w:tcBorders>
            <w:vAlign w:val="center"/>
            <w:hideMark/>
          </w:tcPr>
          <w:p w14:paraId="5B4FD708" w14:textId="77777777" w:rsidR="00F44BBA" w:rsidRPr="00EC788E" w:rsidRDefault="00F44BBA" w:rsidP="003F033E">
            <w:pPr>
              <w:rPr>
                <w:rFonts w:ascii="Arial" w:hAnsi="Arial" w:cs="Arial"/>
                <w:sz w:val="32"/>
                <w:szCs w:val="32"/>
              </w:rPr>
            </w:pPr>
            <w:r w:rsidRPr="00EC788E">
              <w:rPr>
                <w:rFonts w:ascii="Arial" w:hAnsi="Arial" w:cs="Arial"/>
                <w:sz w:val="32"/>
                <w:szCs w:val="32"/>
              </w:rPr>
              <w:t>Шкала самокритики (SCS)</w:t>
            </w:r>
          </w:p>
        </w:tc>
        <w:tc>
          <w:tcPr>
            <w:tcW w:w="3089" w:type="dxa"/>
            <w:tcBorders>
              <w:top w:val="single" w:sz="2" w:space="0" w:color="E3E3E3"/>
              <w:left w:val="single" w:sz="2" w:space="0" w:color="E3E3E3"/>
            </w:tcBorders>
            <w:vAlign w:val="center"/>
            <w:hideMark/>
          </w:tcPr>
          <w:p w14:paraId="20F9225A" w14:textId="77777777" w:rsidR="00F44BBA" w:rsidRPr="00EC788E" w:rsidRDefault="00F44BBA" w:rsidP="003F033E">
            <w:pPr>
              <w:rPr>
                <w:rFonts w:ascii="Arial" w:hAnsi="Arial" w:cs="Arial"/>
                <w:sz w:val="32"/>
                <w:szCs w:val="32"/>
              </w:rPr>
            </w:pPr>
            <w:r w:rsidRPr="00EC788E">
              <w:rPr>
                <w:rFonts w:ascii="Arial" w:hAnsi="Arial" w:cs="Arial"/>
                <w:sz w:val="32"/>
                <w:szCs w:val="32"/>
              </w:rPr>
              <w:t>Уровень деструктивной самокритики</w:t>
            </w:r>
          </w:p>
        </w:tc>
        <w:tc>
          <w:tcPr>
            <w:tcW w:w="2647" w:type="dxa"/>
            <w:tcBorders>
              <w:top w:val="single" w:sz="2" w:space="0" w:color="E3E3E3"/>
              <w:left w:val="single" w:sz="2" w:space="0" w:color="E3E3E3"/>
              <w:right w:val="nil"/>
            </w:tcBorders>
            <w:vAlign w:val="center"/>
            <w:hideMark/>
          </w:tcPr>
          <w:p w14:paraId="10A7A560" w14:textId="77777777" w:rsidR="00F44BBA" w:rsidRPr="00EC788E" w:rsidRDefault="00F44BBA" w:rsidP="003F033E">
            <w:pPr>
              <w:rPr>
                <w:rFonts w:ascii="Arial" w:hAnsi="Arial" w:cs="Arial"/>
                <w:sz w:val="32"/>
                <w:szCs w:val="32"/>
              </w:rPr>
            </w:pPr>
            <w:r w:rsidRPr="00EC788E">
              <w:rPr>
                <w:rFonts w:ascii="Arial" w:hAnsi="Arial" w:cs="Arial"/>
                <w:sz w:val="32"/>
                <w:szCs w:val="32"/>
              </w:rPr>
              <w:t>Регулярно каждые 3 месяца</w:t>
            </w:r>
          </w:p>
        </w:tc>
      </w:tr>
      <w:tr w:rsidR="00F44BBA" w:rsidRPr="00EC788E" w14:paraId="3A022881" w14:textId="77777777" w:rsidTr="00F44BBA">
        <w:trPr>
          <w:tblCellSpacing w:w="15" w:type="dxa"/>
        </w:trPr>
        <w:tc>
          <w:tcPr>
            <w:tcW w:w="378" w:type="dxa"/>
            <w:tcBorders>
              <w:top w:val="single" w:sz="2" w:space="0" w:color="E3E3E3"/>
              <w:left w:val="single" w:sz="2" w:space="0" w:color="E3E3E3"/>
            </w:tcBorders>
            <w:vAlign w:val="center"/>
            <w:hideMark/>
          </w:tcPr>
          <w:p w14:paraId="6B0EABBB" w14:textId="77777777" w:rsidR="00F44BBA" w:rsidRPr="00EC788E" w:rsidRDefault="00F44BBA" w:rsidP="003F033E">
            <w:pPr>
              <w:rPr>
                <w:rFonts w:ascii="Arial" w:hAnsi="Arial" w:cs="Arial"/>
                <w:sz w:val="32"/>
                <w:szCs w:val="32"/>
              </w:rPr>
            </w:pPr>
            <w:r w:rsidRPr="00EC788E">
              <w:rPr>
                <w:rFonts w:ascii="Arial" w:hAnsi="Arial" w:cs="Arial"/>
                <w:sz w:val="32"/>
                <w:szCs w:val="32"/>
              </w:rPr>
              <w:t>2</w:t>
            </w:r>
          </w:p>
        </w:tc>
        <w:tc>
          <w:tcPr>
            <w:tcW w:w="3088" w:type="dxa"/>
            <w:tcBorders>
              <w:top w:val="single" w:sz="2" w:space="0" w:color="E3E3E3"/>
              <w:left w:val="single" w:sz="2" w:space="0" w:color="E3E3E3"/>
            </w:tcBorders>
            <w:vAlign w:val="center"/>
            <w:hideMark/>
          </w:tcPr>
          <w:p w14:paraId="2CDF0811" w14:textId="77777777" w:rsidR="00F44BBA" w:rsidRPr="00EC788E" w:rsidRDefault="00F44BBA" w:rsidP="003F033E">
            <w:pPr>
              <w:rPr>
                <w:rFonts w:ascii="Arial" w:hAnsi="Arial" w:cs="Arial"/>
                <w:sz w:val="32"/>
                <w:szCs w:val="32"/>
              </w:rPr>
            </w:pPr>
            <w:r w:rsidRPr="00EC788E">
              <w:rPr>
                <w:rFonts w:ascii="Arial" w:hAnsi="Arial" w:cs="Arial"/>
                <w:sz w:val="32"/>
                <w:szCs w:val="32"/>
              </w:rPr>
              <w:t>Опросник стыда (TOSCA)</w:t>
            </w:r>
          </w:p>
        </w:tc>
        <w:tc>
          <w:tcPr>
            <w:tcW w:w="3089" w:type="dxa"/>
            <w:tcBorders>
              <w:top w:val="single" w:sz="2" w:space="0" w:color="E3E3E3"/>
              <w:left w:val="single" w:sz="2" w:space="0" w:color="E3E3E3"/>
            </w:tcBorders>
            <w:vAlign w:val="center"/>
            <w:hideMark/>
          </w:tcPr>
          <w:p w14:paraId="034533A5" w14:textId="77777777" w:rsidR="00F44BBA" w:rsidRPr="00EC788E" w:rsidRDefault="00F44BBA" w:rsidP="003F033E">
            <w:pPr>
              <w:rPr>
                <w:rFonts w:ascii="Arial" w:hAnsi="Arial" w:cs="Arial"/>
                <w:sz w:val="32"/>
                <w:szCs w:val="32"/>
              </w:rPr>
            </w:pPr>
            <w:r w:rsidRPr="00EC788E">
              <w:rPr>
                <w:rFonts w:ascii="Arial" w:hAnsi="Arial" w:cs="Arial"/>
                <w:sz w:val="32"/>
                <w:szCs w:val="32"/>
              </w:rPr>
              <w:t xml:space="preserve">Тип реакции на проступки (стыд </w:t>
            </w:r>
            <w:proofErr w:type="spellStart"/>
            <w:r w:rsidRPr="00EC788E">
              <w:rPr>
                <w:rFonts w:ascii="Arial" w:hAnsi="Arial" w:cs="Arial"/>
                <w:sz w:val="32"/>
                <w:szCs w:val="32"/>
              </w:rPr>
              <w:t>vs</w:t>
            </w:r>
            <w:proofErr w:type="spellEnd"/>
            <w:r w:rsidRPr="00EC788E">
              <w:rPr>
                <w:rFonts w:ascii="Arial" w:hAnsi="Arial" w:cs="Arial"/>
                <w:sz w:val="32"/>
                <w:szCs w:val="32"/>
              </w:rPr>
              <w:t xml:space="preserve"> вина)</w:t>
            </w:r>
          </w:p>
        </w:tc>
        <w:tc>
          <w:tcPr>
            <w:tcW w:w="2647" w:type="dxa"/>
            <w:tcBorders>
              <w:top w:val="single" w:sz="2" w:space="0" w:color="E3E3E3"/>
              <w:left w:val="single" w:sz="2" w:space="0" w:color="E3E3E3"/>
              <w:right w:val="nil"/>
            </w:tcBorders>
            <w:vAlign w:val="center"/>
            <w:hideMark/>
          </w:tcPr>
          <w:p w14:paraId="10DAEEA7" w14:textId="77777777" w:rsidR="00F44BBA" w:rsidRPr="00EC788E" w:rsidRDefault="00F44BBA" w:rsidP="003F033E">
            <w:pPr>
              <w:rPr>
                <w:rFonts w:ascii="Arial" w:hAnsi="Arial" w:cs="Arial"/>
                <w:sz w:val="32"/>
                <w:szCs w:val="32"/>
              </w:rPr>
            </w:pPr>
            <w:r w:rsidRPr="00EC788E">
              <w:rPr>
                <w:rFonts w:ascii="Arial" w:hAnsi="Arial" w:cs="Arial"/>
                <w:sz w:val="32"/>
                <w:szCs w:val="32"/>
              </w:rPr>
              <w:t>Для понимания паттернов</w:t>
            </w:r>
          </w:p>
        </w:tc>
      </w:tr>
      <w:tr w:rsidR="00F44BBA" w:rsidRPr="00EC788E" w14:paraId="419424DD" w14:textId="77777777" w:rsidTr="00F44BBA">
        <w:trPr>
          <w:tblCellSpacing w:w="15" w:type="dxa"/>
        </w:trPr>
        <w:tc>
          <w:tcPr>
            <w:tcW w:w="378" w:type="dxa"/>
            <w:tcBorders>
              <w:top w:val="single" w:sz="2" w:space="0" w:color="E3E3E3"/>
              <w:left w:val="single" w:sz="2" w:space="0" w:color="E3E3E3"/>
            </w:tcBorders>
            <w:vAlign w:val="center"/>
            <w:hideMark/>
          </w:tcPr>
          <w:p w14:paraId="7FD8B14E" w14:textId="77777777" w:rsidR="00F44BBA" w:rsidRPr="00EC788E" w:rsidRDefault="00F44BBA" w:rsidP="003F033E">
            <w:pPr>
              <w:rPr>
                <w:rFonts w:ascii="Arial" w:hAnsi="Arial" w:cs="Arial"/>
                <w:sz w:val="32"/>
                <w:szCs w:val="32"/>
              </w:rPr>
            </w:pPr>
            <w:r w:rsidRPr="00EC788E">
              <w:rPr>
                <w:rFonts w:ascii="Arial" w:hAnsi="Arial" w:cs="Arial"/>
                <w:sz w:val="32"/>
                <w:szCs w:val="32"/>
              </w:rPr>
              <w:t>3</w:t>
            </w:r>
          </w:p>
        </w:tc>
        <w:tc>
          <w:tcPr>
            <w:tcW w:w="3088" w:type="dxa"/>
            <w:tcBorders>
              <w:top w:val="single" w:sz="2" w:space="0" w:color="E3E3E3"/>
              <w:left w:val="single" w:sz="2" w:space="0" w:color="E3E3E3"/>
            </w:tcBorders>
            <w:vAlign w:val="center"/>
            <w:hideMark/>
          </w:tcPr>
          <w:p w14:paraId="3716F260" w14:textId="77777777" w:rsidR="00F44BBA" w:rsidRPr="00EC788E" w:rsidRDefault="00F44BBA" w:rsidP="003F033E">
            <w:pPr>
              <w:rPr>
                <w:rFonts w:ascii="Arial" w:hAnsi="Arial" w:cs="Arial"/>
                <w:sz w:val="32"/>
                <w:szCs w:val="32"/>
              </w:rPr>
            </w:pPr>
            <w:r w:rsidRPr="00EC788E">
              <w:rPr>
                <w:rFonts w:ascii="Arial" w:hAnsi="Arial" w:cs="Arial"/>
                <w:sz w:val="32"/>
                <w:szCs w:val="32"/>
              </w:rPr>
              <w:t>Тест на травму (ACE)</w:t>
            </w:r>
          </w:p>
        </w:tc>
        <w:tc>
          <w:tcPr>
            <w:tcW w:w="3089" w:type="dxa"/>
            <w:tcBorders>
              <w:top w:val="single" w:sz="2" w:space="0" w:color="E3E3E3"/>
              <w:left w:val="single" w:sz="2" w:space="0" w:color="E3E3E3"/>
            </w:tcBorders>
            <w:vAlign w:val="center"/>
            <w:hideMark/>
          </w:tcPr>
          <w:p w14:paraId="065D1C3A" w14:textId="77777777" w:rsidR="00F44BBA" w:rsidRPr="00EC788E" w:rsidRDefault="00F44BBA" w:rsidP="003F033E">
            <w:pPr>
              <w:rPr>
                <w:rFonts w:ascii="Arial" w:hAnsi="Arial" w:cs="Arial"/>
                <w:sz w:val="32"/>
                <w:szCs w:val="32"/>
              </w:rPr>
            </w:pPr>
            <w:r w:rsidRPr="00EC788E">
              <w:rPr>
                <w:rFonts w:ascii="Arial" w:hAnsi="Arial" w:cs="Arial"/>
                <w:sz w:val="32"/>
                <w:szCs w:val="32"/>
              </w:rPr>
              <w:t>Балл неблагоприятного детского опыта</w:t>
            </w:r>
          </w:p>
        </w:tc>
        <w:tc>
          <w:tcPr>
            <w:tcW w:w="2647" w:type="dxa"/>
            <w:tcBorders>
              <w:top w:val="single" w:sz="2" w:space="0" w:color="E3E3E3"/>
              <w:left w:val="single" w:sz="2" w:space="0" w:color="E3E3E3"/>
              <w:right w:val="nil"/>
            </w:tcBorders>
            <w:vAlign w:val="center"/>
            <w:hideMark/>
          </w:tcPr>
          <w:p w14:paraId="3D109E42" w14:textId="77777777" w:rsidR="00F44BBA" w:rsidRPr="00EC788E" w:rsidRDefault="00F44BBA" w:rsidP="003F033E">
            <w:pPr>
              <w:rPr>
                <w:rFonts w:ascii="Arial" w:hAnsi="Arial" w:cs="Arial"/>
                <w:sz w:val="32"/>
                <w:szCs w:val="32"/>
              </w:rPr>
            </w:pPr>
            <w:r w:rsidRPr="00EC788E">
              <w:rPr>
                <w:rFonts w:ascii="Arial" w:hAnsi="Arial" w:cs="Arial"/>
                <w:sz w:val="32"/>
                <w:szCs w:val="32"/>
              </w:rPr>
              <w:t>Для оценки рисков</w:t>
            </w:r>
          </w:p>
        </w:tc>
      </w:tr>
      <w:tr w:rsidR="00F44BBA" w:rsidRPr="00EC788E" w14:paraId="2ABAAC13" w14:textId="77777777" w:rsidTr="00F44BBA">
        <w:trPr>
          <w:tblCellSpacing w:w="15" w:type="dxa"/>
        </w:trPr>
        <w:tc>
          <w:tcPr>
            <w:tcW w:w="378" w:type="dxa"/>
            <w:tcBorders>
              <w:top w:val="single" w:sz="2" w:space="0" w:color="E3E3E3"/>
              <w:left w:val="single" w:sz="2" w:space="0" w:color="E3E3E3"/>
            </w:tcBorders>
            <w:vAlign w:val="center"/>
            <w:hideMark/>
          </w:tcPr>
          <w:p w14:paraId="6B5718C9" w14:textId="77777777" w:rsidR="00F44BBA" w:rsidRPr="00EC788E" w:rsidRDefault="00F44BBA" w:rsidP="003F033E">
            <w:pPr>
              <w:rPr>
                <w:rFonts w:ascii="Arial" w:hAnsi="Arial" w:cs="Arial"/>
                <w:sz w:val="32"/>
                <w:szCs w:val="32"/>
              </w:rPr>
            </w:pPr>
            <w:r w:rsidRPr="00EC788E">
              <w:rPr>
                <w:rFonts w:ascii="Arial" w:hAnsi="Arial" w:cs="Arial"/>
                <w:sz w:val="32"/>
                <w:szCs w:val="32"/>
              </w:rPr>
              <w:t>4</w:t>
            </w:r>
          </w:p>
        </w:tc>
        <w:tc>
          <w:tcPr>
            <w:tcW w:w="3088" w:type="dxa"/>
            <w:tcBorders>
              <w:top w:val="single" w:sz="2" w:space="0" w:color="E3E3E3"/>
              <w:left w:val="single" w:sz="2" w:space="0" w:color="E3E3E3"/>
            </w:tcBorders>
            <w:vAlign w:val="center"/>
            <w:hideMark/>
          </w:tcPr>
          <w:p w14:paraId="075EC372" w14:textId="77777777" w:rsidR="00F44BBA" w:rsidRPr="00EC788E" w:rsidRDefault="00F44BBA" w:rsidP="003F033E">
            <w:pPr>
              <w:rPr>
                <w:rFonts w:ascii="Arial" w:hAnsi="Arial" w:cs="Arial"/>
                <w:sz w:val="32"/>
                <w:szCs w:val="32"/>
              </w:rPr>
            </w:pPr>
            <w:r w:rsidRPr="00EC788E">
              <w:rPr>
                <w:rFonts w:ascii="Arial" w:hAnsi="Arial" w:cs="Arial"/>
                <w:sz w:val="32"/>
                <w:szCs w:val="32"/>
              </w:rPr>
              <w:t>Тест на депрессию (PHQ-9)</w:t>
            </w:r>
          </w:p>
        </w:tc>
        <w:tc>
          <w:tcPr>
            <w:tcW w:w="3089" w:type="dxa"/>
            <w:tcBorders>
              <w:top w:val="single" w:sz="2" w:space="0" w:color="E3E3E3"/>
              <w:left w:val="single" w:sz="2" w:space="0" w:color="E3E3E3"/>
            </w:tcBorders>
            <w:vAlign w:val="center"/>
            <w:hideMark/>
          </w:tcPr>
          <w:p w14:paraId="597C9998" w14:textId="77777777" w:rsidR="00F44BBA" w:rsidRPr="00EC788E" w:rsidRDefault="00F44BBA" w:rsidP="003F033E">
            <w:pPr>
              <w:rPr>
                <w:rFonts w:ascii="Arial" w:hAnsi="Arial" w:cs="Arial"/>
                <w:sz w:val="32"/>
                <w:szCs w:val="32"/>
              </w:rPr>
            </w:pPr>
            <w:r w:rsidRPr="00EC788E">
              <w:rPr>
                <w:rFonts w:ascii="Arial" w:hAnsi="Arial" w:cs="Arial"/>
                <w:sz w:val="32"/>
                <w:szCs w:val="32"/>
              </w:rPr>
              <w:t>Уровень депрессивных симптомов</w:t>
            </w:r>
          </w:p>
        </w:tc>
        <w:tc>
          <w:tcPr>
            <w:tcW w:w="2647" w:type="dxa"/>
            <w:tcBorders>
              <w:top w:val="single" w:sz="2" w:space="0" w:color="E3E3E3"/>
              <w:left w:val="single" w:sz="2" w:space="0" w:color="E3E3E3"/>
              <w:right w:val="nil"/>
            </w:tcBorders>
            <w:vAlign w:val="center"/>
            <w:hideMark/>
          </w:tcPr>
          <w:p w14:paraId="1C1D4A5E" w14:textId="77777777" w:rsidR="00F44BBA" w:rsidRPr="00EC788E" w:rsidRDefault="00F44BBA" w:rsidP="003F033E">
            <w:pPr>
              <w:rPr>
                <w:rFonts w:ascii="Arial" w:hAnsi="Arial" w:cs="Arial"/>
                <w:sz w:val="32"/>
                <w:szCs w:val="32"/>
              </w:rPr>
            </w:pPr>
            <w:r w:rsidRPr="00EC788E">
              <w:rPr>
                <w:rFonts w:ascii="Arial" w:hAnsi="Arial" w:cs="Arial"/>
                <w:sz w:val="32"/>
                <w:szCs w:val="32"/>
              </w:rPr>
              <w:t>Для отслеживания прогресса</w:t>
            </w:r>
          </w:p>
        </w:tc>
      </w:tr>
      <w:tr w:rsidR="00F44BBA" w:rsidRPr="00EC788E" w14:paraId="7B61A94E" w14:textId="77777777" w:rsidTr="00F44BBA">
        <w:trPr>
          <w:tblCellSpacing w:w="15" w:type="dxa"/>
        </w:trPr>
        <w:tc>
          <w:tcPr>
            <w:tcW w:w="378" w:type="dxa"/>
            <w:tcBorders>
              <w:top w:val="single" w:sz="2" w:space="0" w:color="E3E3E3"/>
              <w:left w:val="single" w:sz="2" w:space="0" w:color="E3E3E3"/>
              <w:bottom w:val="nil"/>
            </w:tcBorders>
            <w:vAlign w:val="center"/>
            <w:hideMark/>
          </w:tcPr>
          <w:p w14:paraId="56682A05" w14:textId="77777777" w:rsidR="00F44BBA" w:rsidRPr="00EC788E" w:rsidRDefault="00F44BBA" w:rsidP="003F033E">
            <w:pPr>
              <w:rPr>
                <w:rFonts w:ascii="Arial" w:hAnsi="Arial" w:cs="Arial"/>
                <w:sz w:val="32"/>
                <w:szCs w:val="32"/>
              </w:rPr>
            </w:pPr>
            <w:r w:rsidRPr="00EC788E">
              <w:rPr>
                <w:rFonts w:ascii="Arial" w:hAnsi="Arial" w:cs="Arial"/>
                <w:sz w:val="32"/>
                <w:szCs w:val="32"/>
              </w:rPr>
              <w:t>5</w:t>
            </w:r>
          </w:p>
        </w:tc>
        <w:tc>
          <w:tcPr>
            <w:tcW w:w="3088" w:type="dxa"/>
            <w:tcBorders>
              <w:top w:val="single" w:sz="2" w:space="0" w:color="E3E3E3"/>
              <w:left w:val="single" w:sz="2" w:space="0" w:color="E3E3E3"/>
              <w:bottom w:val="nil"/>
            </w:tcBorders>
            <w:vAlign w:val="center"/>
            <w:hideMark/>
          </w:tcPr>
          <w:p w14:paraId="7520E8D7" w14:textId="77777777" w:rsidR="00F44BBA" w:rsidRPr="00EC788E" w:rsidRDefault="00F44BBA" w:rsidP="003F033E">
            <w:pPr>
              <w:rPr>
                <w:rFonts w:ascii="Arial" w:hAnsi="Arial" w:cs="Arial"/>
                <w:sz w:val="32"/>
                <w:szCs w:val="32"/>
              </w:rPr>
            </w:pPr>
            <w:r w:rsidRPr="00EC788E">
              <w:rPr>
                <w:rFonts w:ascii="Arial" w:hAnsi="Arial" w:cs="Arial"/>
                <w:sz w:val="32"/>
                <w:szCs w:val="32"/>
              </w:rPr>
              <w:t>Тест на суицидальный риск (C-SSRS)</w:t>
            </w:r>
          </w:p>
        </w:tc>
        <w:tc>
          <w:tcPr>
            <w:tcW w:w="3089" w:type="dxa"/>
            <w:tcBorders>
              <w:top w:val="single" w:sz="2" w:space="0" w:color="E3E3E3"/>
              <w:left w:val="single" w:sz="2" w:space="0" w:color="E3E3E3"/>
              <w:bottom w:val="nil"/>
            </w:tcBorders>
            <w:vAlign w:val="center"/>
            <w:hideMark/>
          </w:tcPr>
          <w:p w14:paraId="0A9176F2" w14:textId="77777777" w:rsidR="00F44BBA" w:rsidRPr="00EC788E" w:rsidRDefault="00F44BBA" w:rsidP="003F033E">
            <w:pPr>
              <w:rPr>
                <w:rFonts w:ascii="Arial" w:hAnsi="Arial" w:cs="Arial"/>
                <w:sz w:val="32"/>
                <w:szCs w:val="32"/>
              </w:rPr>
            </w:pPr>
            <w:r w:rsidRPr="00EC788E">
              <w:rPr>
                <w:rFonts w:ascii="Arial" w:hAnsi="Arial" w:cs="Arial"/>
                <w:sz w:val="32"/>
                <w:szCs w:val="32"/>
              </w:rPr>
              <w:t>Уровень риска суицида</w:t>
            </w:r>
          </w:p>
        </w:tc>
        <w:tc>
          <w:tcPr>
            <w:tcW w:w="2647" w:type="dxa"/>
            <w:tcBorders>
              <w:top w:val="single" w:sz="2" w:space="0" w:color="E3E3E3"/>
              <w:left w:val="single" w:sz="2" w:space="0" w:color="E3E3E3"/>
              <w:bottom w:val="nil"/>
              <w:right w:val="nil"/>
            </w:tcBorders>
            <w:vAlign w:val="center"/>
            <w:hideMark/>
          </w:tcPr>
          <w:p w14:paraId="098CD8B1" w14:textId="77777777" w:rsidR="00F44BBA" w:rsidRPr="00EC788E" w:rsidRDefault="00F44BBA" w:rsidP="003F033E">
            <w:pPr>
              <w:rPr>
                <w:rFonts w:ascii="Arial" w:hAnsi="Arial" w:cs="Arial"/>
                <w:sz w:val="32"/>
                <w:szCs w:val="32"/>
              </w:rPr>
            </w:pPr>
            <w:r w:rsidRPr="00EC788E">
              <w:rPr>
                <w:rFonts w:ascii="Arial" w:hAnsi="Arial" w:cs="Arial"/>
                <w:sz w:val="32"/>
                <w:szCs w:val="32"/>
              </w:rPr>
              <w:t>Срочно, при наличии мыслей</w:t>
            </w:r>
          </w:p>
        </w:tc>
      </w:tr>
    </w:tbl>
    <w:p w14:paraId="6CA91F94" w14:textId="77777777" w:rsidR="00F44BBA" w:rsidRPr="00EC788E" w:rsidRDefault="00F44BBA" w:rsidP="003F033E">
      <w:pPr>
        <w:rPr>
          <w:rFonts w:ascii="Arial" w:hAnsi="Arial" w:cs="Arial"/>
          <w:sz w:val="32"/>
          <w:szCs w:val="32"/>
        </w:rPr>
      </w:pPr>
      <w:r w:rsidRPr="00EC788E">
        <w:rPr>
          <w:rFonts w:ascii="Arial" w:hAnsi="Arial" w:cs="Arial"/>
          <w:i/>
          <w:iCs/>
          <w:sz w:val="32"/>
          <w:szCs w:val="32"/>
        </w:rPr>
        <w:t>(Эти тесты доступны онлайн через официальные платформы APA, WHO)</w:t>
      </w:r>
    </w:p>
    <w:p w14:paraId="2F2D4F8D"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7DDE6DC9">
          <v:rect id="_x0000_i1202" style="width:0;height:1.5pt" o:hralign="center" o:hrstd="t" o:hr="t" fillcolor="#a0a0a0" stroked="f"/>
        </w:pict>
      </w:r>
    </w:p>
    <w:p w14:paraId="7851A584"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СПИСОК РЕКОМЕНДУЕМОЙ ЛИТЕРАТУРЫ</w:t>
      </w:r>
    </w:p>
    <w:tbl>
      <w:tblPr>
        <w:tblW w:w="0" w:type="auto"/>
        <w:tblCellSpacing w:w="15" w:type="dxa"/>
        <w:tblBorders>
          <w:top w:val="single" w:sz="2" w:space="0" w:color="E3E3E3"/>
          <w:left w:val="single" w:sz="2" w:space="0" w:color="E3E3E3"/>
          <w:bottom w:val="single" w:sz="2" w:space="0" w:color="E3E3E3"/>
          <w:right w:val="single" w:sz="2" w:space="0" w:color="E3E3E3"/>
        </w:tblBorders>
        <w:tblLayout w:type="fixed"/>
        <w:tblCellMar>
          <w:left w:w="0" w:type="dxa"/>
          <w:right w:w="0" w:type="dxa"/>
        </w:tblCellMar>
        <w:tblLook w:val="04A0" w:firstRow="1" w:lastRow="0" w:firstColumn="1" w:lastColumn="0" w:noHBand="0" w:noVBand="1"/>
      </w:tblPr>
      <w:tblGrid>
        <w:gridCol w:w="1433"/>
        <w:gridCol w:w="3951"/>
        <w:gridCol w:w="700"/>
        <w:gridCol w:w="3268"/>
      </w:tblGrid>
      <w:tr w:rsidR="00F44BBA" w:rsidRPr="00EC788E" w14:paraId="4C6A7860" w14:textId="77777777" w:rsidTr="00F44BBA">
        <w:trPr>
          <w:tblHeader/>
          <w:tblCellSpacing w:w="15" w:type="dxa"/>
        </w:trPr>
        <w:tc>
          <w:tcPr>
            <w:tcW w:w="1388" w:type="dxa"/>
            <w:tcBorders>
              <w:top w:val="single" w:sz="2" w:space="0" w:color="E3E3E3"/>
              <w:left w:val="single" w:sz="2" w:space="0" w:color="E3E3E3"/>
            </w:tcBorders>
            <w:vAlign w:val="center"/>
            <w:hideMark/>
          </w:tcPr>
          <w:p w14:paraId="6F47BC3A"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lastRenderedPageBreak/>
              <w:t>Автор</w:t>
            </w:r>
          </w:p>
        </w:tc>
        <w:tc>
          <w:tcPr>
            <w:tcW w:w="3921" w:type="dxa"/>
            <w:tcBorders>
              <w:top w:val="single" w:sz="2" w:space="0" w:color="E3E3E3"/>
              <w:left w:val="single" w:sz="2" w:space="0" w:color="E3E3E3"/>
            </w:tcBorders>
            <w:vAlign w:val="center"/>
            <w:hideMark/>
          </w:tcPr>
          <w:p w14:paraId="2E0CDFE7"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Книга</w:t>
            </w:r>
          </w:p>
        </w:tc>
        <w:tc>
          <w:tcPr>
            <w:tcW w:w="670" w:type="dxa"/>
            <w:tcBorders>
              <w:top w:val="single" w:sz="2" w:space="0" w:color="E3E3E3"/>
              <w:left w:val="single" w:sz="2" w:space="0" w:color="E3E3E3"/>
            </w:tcBorders>
            <w:vAlign w:val="center"/>
            <w:hideMark/>
          </w:tcPr>
          <w:p w14:paraId="3EF66ADF"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Год</w:t>
            </w:r>
          </w:p>
        </w:tc>
        <w:tc>
          <w:tcPr>
            <w:tcW w:w="3223" w:type="dxa"/>
            <w:tcBorders>
              <w:top w:val="single" w:sz="2" w:space="0" w:color="E3E3E3"/>
              <w:left w:val="single" w:sz="2" w:space="0" w:color="E3E3E3"/>
              <w:right w:val="nil"/>
            </w:tcBorders>
            <w:vAlign w:val="center"/>
            <w:hideMark/>
          </w:tcPr>
          <w:p w14:paraId="0E6ED192"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Примечание</w:t>
            </w:r>
          </w:p>
        </w:tc>
      </w:tr>
      <w:tr w:rsidR="00F44BBA" w:rsidRPr="00EC788E" w14:paraId="5E0EE99F" w14:textId="77777777" w:rsidTr="00F44BBA">
        <w:trPr>
          <w:tblCellSpacing w:w="15" w:type="dxa"/>
        </w:trPr>
        <w:tc>
          <w:tcPr>
            <w:tcW w:w="1388" w:type="dxa"/>
            <w:tcBorders>
              <w:top w:val="single" w:sz="2" w:space="0" w:color="E3E3E3"/>
              <w:left w:val="single" w:sz="2" w:space="0" w:color="E3E3E3"/>
            </w:tcBorders>
            <w:vAlign w:val="center"/>
            <w:hideMark/>
          </w:tcPr>
          <w:p w14:paraId="2B98C667" w14:textId="77777777" w:rsidR="00F44BBA" w:rsidRPr="00EC788E" w:rsidRDefault="00F44BBA" w:rsidP="003F033E">
            <w:pPr>
              <w:rPr>
                <w:rFonts w:ascii="Arial" w:hAnsi="Arial" w:cs="Arial"/>
                <w:sz w:val="32"/>
                <w:szCs w:val="32"/>
              </w:rPr>
            </w:pPr>
            <w:r w:rsidRPr="00EC788E">
              <w:rPr>
                <w:rFonts w:ascii="Arial" w:hAnsi="Arial" w:cs="Arial"/>
                <w:b/>
                <w:bCs/>
                <w:sz w:val="32"/>
                <w:szCs w:val="32"/>
              </w:rPr>
              <w:t xml:space="preserve">Кристин </w:t>
            </w:r>
            <w:proofErr w:type="spellStart"/>
            <w:r w:rsidRPr="00EC788E">
              <w:rPr>
                <w:rFonts w:ascii="Arial" w:hAnsi="Arial" w:cs="Arial"/>
                <w:b/>
                <w:bCs/>
                <w:sz w:val="32"/>
                <w:szCs w:val="32"/>
              </w:rPr>
              <w:t>Нефф</w:t>
            </w:r>
            <w:proofErr w:type="spellEnd"/>
          </w:p>
        </w:tc>
        <w:tc>
          <w:tcPr>
            <w:tcW w:w="3921" w:type="dxa"/>
            <w:tcBorders>
              <w:top w:val="single" w:sz="2" w:space="0" w:color="E3E3E3"/>
              <w:left w:val="single" w:sz="2" w:space="0" w:color="E3E3E3"/>
            </w:tcBorders>
            <w:vAlign w:val="center"/>
            <w:hideMark/>
          </w:tcPr>
          <w:p w14:paraId="1F003ADB" w14:textId="77777777" w:rsidR="00F44BBA" w:rsidRPr="00EC788E" w:rsidRDefault="00F44BBA" w:rsidP="003F033E">
            <w:pPr>
              <w:rPr>
                <w:rFonts w:ascii="Arial" w:hAnsi="Arial" w:cs="Arial"/>
                <w:sz w:val="32"/>
                <w:szCs w:val="32"/>
              </w:rPr>
            </w:pPr>
            <w:r w:rsidRPr="00EC788E">
              <w:rPr>
                <w:rFonts w:ascii="Arial" w:hAnsi="Arial" w:cs="Arial"/>
                <w:sz w:val="32"/>
                <w:szCs w:val="32"/>
              </w:rPr>
              <w:t>«</w:t>
            </w:r>
            <w:proofErr w:type="spellStart"/>
            <w:r w:rsidRPr="00EC788E">
              <w:rPr>
                <w:rFonts w:ascii="Arial" w:hAnsi="Arial" w:cs="Arial"/>
                <w:sz w:val="32"/>
                <w:szCs w:val="32"/>
              </w:rPr>
              <w:t>Самосострадание</w:t>
            </w:r>
            <w:proofErr w:type="spellEnd"/>
            <w:r w:rsidRPr="00EC788E">
              <w:rPr>
                <w:rFonts w:ascii="Arial" w:hAnsi="Arial" w:cs="Arial"/>
                <w:sz w:val="32"/>
                <w:szCs w:val="32"/>
              </w:rPr>
              <w:t>»</w:t>
            </w:r>
          </w:p>
        </w:tc>
        <w:tc>
          <w:tcPr>
            <w:tcW w:w="670" w:type="dxa"/>
            <w:tcBorders>
              <w:top w:val="single" w:sz="2" w:space="0" w:color="E3E3E3"/>
              <w:left w:val="single" w:sz="2" w:space="0" w:color="E3E3E3"/>
            </w:tcBorders>
            <w:vAlign w:val="center"/>
            <w:hideMark/>
          </w:tcPr>
          <w:p w14:paraId="66DEAA70" w14:textId="77777777" w:rsidR="00F44BBA" w:rsidRPr="00EC788E" w:rsidRDefault="00F44BBA" w:rsidP="003F033E">
            <w:pPr>
              <w:rPr>
                <w:rFonts w:ascii="Arial" w:hAnsi="Arial" w:cs="Arial"/>
                <w:sz w:val="32"/>
                <w:szCs w:val="32"/>
              </w:rPr>
            </w:pPr>
            <w:r w:rsidRPr="00EC788E">
              <w:rPr>
                <w:rFonts w:ascii="Arial" w:hAnsi="Arial" w:cs="Arial"/>
                <w:sz w:val="32"/>
                <w:szCs w:val="32"/>
              </w:rPr>
              <w:t>2011</w:t>
            </w:r>
          </w:p>
        </w:tc>
        <w:tc>
          <w:tcPr>
            <w:tcW w:w="3223" w:type="dxa"/>
            <w:tcBorders>
              <w:top w:val="single" w:sz="2" w:space="0" w:color="E3E3E3"/>
              <w:left w:val="single" w:sz="2" w:space="0" w:color="E3E3E3"/>
              <w:right w:val="nil"/>
            </w:tcBorders>
            <w:vAlign w:val="center"/>
            <w:hideMark/>
          </w:tcPr>
          <w:p w14:paraId="073D8473" w14:textId="77777777" w:rsidR="00F44BBA" w:rsidRPr="00EC788E" w:rsidRDefault="00F44BBA" w:rsidP="003F033E">
            <w:pPr>
              <w:rPr>
                <w:rFonts w:ascii="Arial" w:hAnsi="Arial" w:cs="Arial"/>
                <w:sz w:val="32"/>
                <w:szCs w:val="32"/>
              </w:rPr>
            </w:pPr>
            <w:r w:rsidRPr="00EC788E">
              <w:rPr>
                <w:rFonts w:ascii="Arial" w:hAnsi="Arial" w:cs="Arial"/>
                <w:sz w:val="32"/>
                <w:szCs w:val="32"/>
              </w:rPr>
              <w:t>Основной ресурс по CFT</w:t>
            </w:r>
          </w:p>
        </w:tc>
      </w:tr>
      <w:tr w:rsidR="00F44BBA" w:rsidRPr="00EC788E" w14:paraId="3DB71F02" w14:textId="77777777" w:rsidTr="00F44BBA">
        <w:trPr>
          <w:tblCellSpacing w:w="15" w:type="dxa"/>
        </w:trPr>
        <w:tc>
          <w:tcPr>
            <w:tcW w:w="1388" w:type="dxa"/>
            <w:tcBorders>
              <w:top w:val="single" w:sz="2" w:space="0" w:color="E3E3E3"/>
              <w:left w:val="single" w:sz="2" w:space="0" w:color="E3E3E3"/>
            </w:tcBorders>
            <w:vAlign w:val="center"/>
            <w:hideMark/>
          </w:tcPr>
          <w:p w14:paraId="7D255B4A" w14:textId="77777777" w:rsidR="00F44BBA" w:rsidRPr="00EC788E" w:rsidRDefault="00F44BBA" w:rsidP="003F033E">
            <w:pPr>
              <w:rPr>
                <w:rFonts w:ascii="Arial" w:hAnsi="Arial" w:cs="Arial"/>
                <w:sz w:val="32"/>
                <w:szCs w:val="32"/>
              </w:rPr>
            </w:pPr>
            <w:r w:rsidRPr="00EC788E">
              <w:rPr>
                <w:rFonts w:ascii="Arial" w:hAnsi="Arial" w:cs="Arial"/>
                <w:b/>
                <w:bCs/>
                <w:sz w:val="32"/>
                <w:szCs w:val="32"/>
              </w:rPr>
              <w:t>Пол Гилберт</w:t>
            </w:r>
          </w:p>
        </w:tc>
        <w:tc>
          <w:tcPr>
            <w:tcW w:w="3921" w:type="dxa"/>
            <w:tcBorders>
              <w:top w:val="single" w:sz="2" w:space="0" w:color="E3E3E3"/>
              <w:left w:val="single" w:sz="2" w:space="0" w:color="E3E3E3"/>
            </w:tcBorders>
            <w:vAlign w:val="center"/>
            <w:hideMark/>
          </w:tcPr>
          <w:p w14:paraId="1D2C209E" w14:textId="77777777" w:rsidR="00F44BBA" w:rsidRPr="00EC788E" w:rsidRDefault="00F44BBA" w:rsidP="003F033E">
            <w:pPr>
              <w:rPr>
                <w:rFonts w:ascii="Arial" w:hAnsi="Arial" w:cs="Arial"/>
                <w:sz w:val="32"/>
                <w:szCs w:val="32"/>
              </w:rPr>
            </w:pPr>
            <w:r w:rsidRPr="00EC788E">
              <w:rPr>
                <w:rFonts w:ascii="Arial" w:hAnsi="Arial" w:cs="Arial"/>
                <w:sz w:val="32"/>
                <w:szCs w:val="32"/>
              </w:rPr>
              <w:t>«Терапия сострадания»</w:t>
            </w:r>
          </w:p>
        </w:tc>
        <w:tc>
          <w:tcPr>
            <w:tcW w:w="670" w:type="dxa"/>
            <w:tcBorders>
              <w:top w:val="single" w:sz="2" w:space="0" w:color="E3E3E3"/>
              <w:left w:val="single" w:sz="2" w:space="0" w:color="E3E3E3"/>
            </w:tcBorders>
            <w:vAlign w:val="center"/>
            <w:hideMark/>
          </w:tcPr>
          <w:p w14:paraId="40EC1541" w14:textId="77777777" w:rsidR="00F44BBA" w:rsidRPr="00EC788E" w:rsidRDefault="00F44BBA" w:rsidP="003F033E">
            <w:pPr>
              <w:rPr>
                <w:rFonts w:ascii="Arial" w:hAnsi="Arial" w:cs="Arial"/>
                <w:sz w:val="32"/>
                <w:szCs w:val="32"/>
              </w:rPr>
            </w:pPr>
            <w:r w:rsidRPr="00EC788E">
              <w:rPr>
                <w:rFonts w:ascii="Arial" w:hAnsi="Arial" w:cs="Arial"/>
                <w:sz w:val="32"/>
                <w:szCs w:val="32"/>
              </w:rPr>
              <w:t>2014</w:t>
            </w:r>
          </w:p>
        </w:tc>
        <w:tc>
          <w:tcPr>
            <w:tcW w:w="3223" w:type="dxa"/>
            <w:tcBorders>
              <w:top w:val="single" w:sz="2" w:space="0" w:color="E3E3E3"/>
              <w:left w:val="single" w:sz="2" w:space="0" w:color="E3E3E3"/>
              <w:right w:val="nil"/>
            </w:tcBorders>
            <w:vAlign w:val="center"/>
            <w:hideMark/>
          </w:tcPr>
          <w:p w14:paraId="3BF83FDF" w14:textId="77777777" w:rsidR="00F44BBA" w:rsidRPr="00EC788E" w:rsidRDefault="00F44BBA" w:rsidP="003F033E">
            <w:pPr>
              <w:rPr>
                <w:rFonts w:ascii="Arial" w:hAnsi="Arial" w:cs="Arial"/>
                <w:sz w:val="32"/>
                <w:szCs w:val="32"/>
              </w:rPr>
            </w:pPr>
            <w:r w:rsidRPr="00EC788E">
              <w:rPr>
                <w:rFonts w:ascii="Arial" w:hAnsi="Arial" w:cs="Arial"/>
                <w:sz w:val="32"/>
                <w:szCs w:val="32"/>
              </w:rPr>
              <w:t>Подробные протоколы</w:t>
            </w:r>
          </w:p>
        </w:tc>
      </w:tr>
      <w:tr w:rsidR="00F44BBA" w:rsidRPr="00EC788E" w14:paraId="12391ADE" w14:textId="77777777" w:rsidTr="00F44BBA">
        <w:trPr>
          <w:tblCellSpacing w:w="15" w:type="dxa"/>
        </w:trPr>
        <w:tc>
          <w:tcPr>
            <w:tcW w:w="1388" w:type="dxa"/>
            <w:tcBorders>
              <w:top w:val="single" w:sz="2" w:space="0" w:color="E3E3E3"/>
              <w:left w:val="single" w:sz="2" w:space="0" w:color="E3E3E3"/>
            </w:tcBorders>
            <w:vAlign w:val="center"/>
            <w:hideMark/>
          </w:tcPr>
          <w:p w14:paraId="352D7721" w14:textId="77777777" w:rsidR="00F44BBA" w:rsidRPr="00EC788E" w:rsidRDefault="00F44BBA" w:rsidP="003F033E">
            <w:pPr>
              <w:rPr>
                <w:rFonts w:ascii="Arial" w:hAnsi="Arial" w:cs="Arial"/>
                <w:sz w:val="32"/>
                <w:szCs w:val="32"/>
              </w:rPr>
            </w:pPr>
            <w:r w:rsidRPr="00EC788E">
              <w:rPr>
                <w:rFonts w:ascii="Arial" w:hAnsi="Arial" w:cs="Arial"/>
                <w:b/>
                <w:bCs/>
                <w:sz w:val="32"/>
                <w:szCs w:val="32"/>
              </w:rPr>
              <w:t>Аарон Бек</w:t>
            </w:r>
          </w:p>
        </w:tc>
        <w:tc>
          <w:tcPr>
            <w:tcW w:w="3921" w:type="dxa"/>
            <w:tcBorders>
              <w:top w:val="single" w:sz="2" w:space="0" w:color="E3E3E3"/>
              <w:left w:val="single" w:sz="2" w:space="0" w:color="E3E3E3"/>
            </w:tcBorders>
            <w:vAlign w:val="center"/>
            <w:hideMark/>
          </w:tcPr>
          <w:p w14:paraId="2C3FF9F1" w14:textId="77777777" w:rsidR="00F44BBA" w:rsidRPr="00EC788E" w:rsidRDefault="00F44BBA" w:rsidP="003F033E">
            <w:pPr>
              <w:rPr>
                <w:rFonts w:ascii="Arial" w:hAnsi="Arial" w:cs="Arial"/>
                <w:sz w:val="32"/>
                <w:szCs w:val="32"/>
              </w:rPr>
            </w:pPr>
            <w:r w:rsidRPr="00EC788E">
              <w:rPr>
                <w:rFonts w:ascii="Arial" w:hAnsi="Arial" w:cs="Arial"/>
                <w:sz w:val="32"/>
                <w:szCs w:val="32"/>
              </w:rPr>
              <w:t>«Когнитивно-поведенческая терапия депрессии»</w:t>
            </w:r>
          </w:p>
        </w:tc>
        <w:tc>
          <w:tcPr>
            <w:tcW w:w="670" w:type="dxa"/>
            <w:tcBorders>
              <w:top w:val="single" w:sz="2" w:space="0" w:color="E3E3E3"/>
              <w:left w:val="single" w:sz="2" w:space="0" w:color="E3E3E3"/>
            </w:tcBorders>
            <w:vAlign w:val="center"/>
            <w:hideMark/>
          </w:tcPr>
          <w:p w14:paraId="2D645AEF" w14:textId="77777777" w:rsidR="00F44BBA" w:rsidRPr="00EC788E" w:rsidRDefault="00F44BBA" w:rsidP="003F033E">
            <w:pPr>
              <w:rPr>
                <w:rFonts w:ascii="Arial" w:hAnsi="Arial" w:cs="Arial"/>
                <w:sz w:val="32"/>
                <w:szCs w:val="32"/>
              </w:rPr>
            </w:pPr>
            <w:r w:rsidRPr="00EC788E">
              <w:rPr>
                <w:rFonts w:ascii="Arial" w:hAnsi="Arial" w:cs="Arial"/>
                <w:sz w:val="32"/>
                <w:szCs w:val="32"/>
              </w:rPr>
              <w:t>1976</w:t>
            </w:r>
          </w:p>
        </w:tc>
        <w:tc>
          <w:tcPr>
            <w:tcW w:w="3223" w:type="dxa"/>
            <w:tcBorders>
              <w:top w:val="single" w:sz="2" w:space="0" w:color="E3E3E3"/>
              <w:left w:val="single" w:sz="2" w:space="0" w:color="E3E3E3"/>
              <w:right w:val="nil"/>
            </w:tcBorders>
            <w:vAlign w:val="center"/>
            <w:hideMark/>
          </w:tcPr>
          <w:p w14:paraId="7E014821" w14:textId="77777777" w:rsidR="00F44BBA" w:rsidRPr="00EC788E" w:rsidRDefault="00F44BBA" w:rsidP="003F033E">
            <w:pPr>
              <w:rPr>
                <w:rFonts w:ascii="Arial" w:hAnsi="Arial" w:cs="Arial"/>
                <w:sz w:val="32"/>
                <w:szCs w:val="32"/>
              </w:rPr>
            </w:pPr>
            <w:r w:rsidRPr="00EC788E">
              <w:rPr>
                <w:rFonts w:ascii="Arial" w:hAnsi="Arial" w:cs="Arial"/>
                <w:sz w:val="32"/>
                <w:szCs w:val="32"/>
              </w:rPr>
              <w:t>Классика КПТ</w:t>
            </w:r>
          </w:p>
        </w:tc>
      </w:tr>
      <w:tr w:rsidR="00F44BBA" w:rsidRPr="00EC788E" w14:paraId="755B8A86" w14:textId="77777777" w:rsidTr="00F44BBA">
        <w:trPr>
          <w:tblCellSpacing w:w="15" w:type="dxa"/>
        </w:trPr>
        <w:tc>
          <w:tcPr>
            <w:tcW w:w="1388" w:type="dxa"/>
            <w:tcBorders>
              <w:top w:val="single" w:sz="2" w:space="0" w:color="E3E3E3"/>
              <w:left w:val="single" w:sz="2" w:space="0" w:color="E3E3E3"/>
            </w:tcBorders>
            <w:vAlign w:val="center"/>
            <w:hideMark/>
          </w:tcPr>
          <w:p w14:paraId="33C87A4F" w14:textId="77777777" w:rsidR="00F44BBA" w:rsidRPr="00EC788E" w:rsidRDefault="00F44BBA" w:rsidP="003F033E">
            <w:pPr>
              <w:rPr>
                <w:rFonts w:ascii="Arial" w:hAnsi="Arial" w:cs="Arial"/>
                <w:sz w:val="32"/>
                <w:szCs w:val="32"/>
              </w:rPr>
            </w:pPr>
            <w:r w:rsidRPr="00EC788E">
              <w:rPr>
                <w:rFonts w:ascii="Arial" w:hAnsi="Arial" w:cs="Arial"/>
                <w:b/>
                <w:bCs/>
                <w:sz w:val="32"/>
                <w:szCs w:val="32"/>
              </w:rPr>
              <w:t>Луиза Хей</w:t>
            </w:r>
          </w:p>
        </w:tc>
        <w:tc>
          <w:tcPr>
            <w:tcW w:w="3921" w:type="dxa"/>
            <w:tcBorders>
              <w:top w:val="single" w:sz="2" w:space="0" w:color="E3E3E3"/>
              <w:left w:val="single" w:sz="2" w:space="0" w:color="E3E3E3"/>
            </w:tcBorders>
            <w:vAlign w:val="center"/>
            <w:hideMark/>
          </w:tcPr>
          <w:p w14:paraId="2D09035D" w14:textId="77777777" w:rsidR="00F44BBA" w:rsidRPr="00EC788E" w:rsidRDefault="00F44BBA" w:rsidP="003F033E">
            <w:pPr>
              <w:rPr>
                <w:rFonts w:ascii="Arial" w:hAnsi="Arial" w:cs="Arial"/>
                <w:sz w:val="32"/>
                <w:szCs w:val="32"/>
              </w:rPr>
            </w:pPr>
            <w:r w:rsidRPr="00EC788E">
              <w:rPr>
                <w:rFonts w:ascii="Arial" w:hAnsi="Arial" w:cs="Arial"/>
                <w:sz w:val="32"/>
                <w:szCs w:val="32"/>
              </w:rPr>
              <w:t>«Исцели свою жизнь»</w:t>
            </w:r>
          </w:p>
        </w:tc>
        <w:tc>
          <w:tcPr>
            <w:tcW w:w="670" w:type="dxa"/>
            <w:tcBorders>
              <w:top w:val="single" w:sz="2" w:space="0" w:color="E3E3E3"/>
              <w:left w:val="single" w:sz="2" w:space="0" w:color="E3E3E3"/>
            </w:tcBorders>
            <w:vAlign w:val="center"/>
            <w:hideMark/>
          </w:tcPr>
          <w:p w14:paraId="4DD2D862" w14:textId="77777777" w:rsidR="00F44BBA" w:rsidRPr="00EC788E" w:rsidRDefault="00F44BBA" w:rsidP="003F033E">
            <w:pPr>
              <w:rPr>
                <w:rFonts w:ascii="Arial" w:hAnsi="Arial" w:cs="Arial"/>
                <w:sz w:val="32"/>
                <w:szCs w:val="32"/>
              </w:rPr>
            </w:pPr>
            <w:r w:rsidRPr="00EC788E">
              <w:rPr>
                <w:rFonts w:ascii="Arial" w:hAnsi="Arial" w:cs="Arial"/>
                <w:sz w:val="32"/>
                <w:szCs w:val="32"/>
              </w:rPr>
              <w:t>1984</w:t>
            </w:r>
          </w:p>
        </w:tc>
        <w:tc>
          <w:tcPr>
            <w:tcW w:w="3223" w:type="dxa"/>
            <w:tcBorders>
              <w:top w:val="single" w:sz="2" w:space="0" w:color="E3E3E3"/>
              <w:left w:val="single" w:sz="2" w:space="0" w:color="E3E3E3"/>
              <w:right w:val="nil"/>
            </w:tcBorders>
            <w:vAlign w:val="center"/>
            <w:hideMark/>
          </w:tcPr>
          <w:p w14:paraId="2CC3FA06" w14:textId="77777777" w:rsidR="00F44BBA" w:rsidRPr="00EC788E" w:rsidRDefault="00F44BBA" w:rsidP="003F033E">
            <w:pPr>
              <w:rPr>
                <w:rFonts w:ascii="Arial" w:hAnsi="Arial" w:cs="Arial"/>
                <w:sz w:val="32"/>
                <w:szCs w:val="32"/>
              </w:rPr>
            </w:pPr>
            <w:r w:rsidRPr="00EC788E">
              <w:rPr>
                <w:rFonts w:ascii="Arial" w:hAnsi="Arial" w:cs="Arial"/>
                <w:sz w:val="32"/>
                <w:szCs w:val="32"/>
              </w:rPr>
              <w:t>Вдохновение (осторожно с магическим)</w:t>
            </w:r>
          </w:p>
        </w:tc>
      </w:tr>
      <w:tr w:rsidR="00F44BBA" w:rsidRPr="00EC788E" w14:paraId="056A4D79" w14:textId="77777777" w:rsidTr="00F44BBA">
        <w:trPr>
          <w:tblCellSpacing w:w="15" w:type="dxa"/>
        </w:trPr>
        <w:tc>
          <w:tcPr>
            <w:tcW w:w="1388" w:type="dxa"/>
            <w:tcBorders>
              <w:top w:val="single" w:sz="2" w:space="0" w:color="E3E3E3"/>
              <w:left w:val="single" w:sz="2" w:space="0" w:color="E3E3E3"/>
            </w:tcBorders>
            <w:vAlign w:val="center"/>
            <w:hideMark/>
          </w:tcPr>
          <w:p w14:paraId="53DE286C" w14:textId="77777777" w:rsidR="00F44BBA" w:rsidRPr="00EC788E" w:rsidRDefault="00F44BBA" w:rsidP="003F033E">
            <w:pPr>
              <w:rPr>
                <w:rFonts w:ascii="Arial" w:hAnsi="Arial" w:cs="Arial"/>
                <w:sz w:val="32"/>
                <w:szCs w:val="32"/>
              </w:rPr>
            </w:pPr>
            <w:r w:rsidRPr="00EC788E">
              <w:rPr>
                <w:rFonts w:ascii="Arial" w:hAnsi="Arial" w:cs="Arial"/>
                <w:b/>
                <w:bCs/>
                <w:sz w:val="32"/>
                <w:szCs w:val="32"/>
              </w:rPr>
              <w:t>Рене Жирар</w:t>
            </w:r>
          </w:p>
        </w:tc>
        <w:tc>
          <w:tcPr>
            <w:tcW w:w="3921" w:type="dxa"/>
            <w:tcBorders>
              <w:top w:val="single" w:sz="2" w:space="0" w:color="E3E3E3"/>
              <w:left w:val="single" w:sz="2" w:space="0" w:color="E3E3E3"/>
            </w:tcBorders>
            <w:vAlign w:val="center"/>
            <w:hideMark/>
          </w:tcPr>
          <w:p w14:paraId="0CC186E3" w14:textId="77777777" w:rsidR="00F44BBA" w:rsidRPr="00EC788E" w:rsidRDefault="00F44BBA" w:rsidP="003F033E">
            <w:pPr>
              <w:rPr>
                <w:rFonts w:ascii="Arial" w:hAnsi="Arial" w:cs="Arial"/>
                <w:sz w:val="32"/>
                <w:szCs w:val="32"/>
              </w:rPr>
            </w:pPr>
            <w:r w:rsidRPr="00EC788E">
              <w:rPr>
                <w:rFonts w:ascii="Arial" w:hAnsi="Arial" w:cs="Arial"/>
                <w:sz w:val="32"/>
                <w:szCs w:val="32"/>
              </w:rPr>
              <w:t>«Священное и зловещее»</w:t>
            </w:r>
          </w:p>
        </w:tc>
        <w:tc>
          <w:tcPr>
            <w:tcW w:w="670" w:type="dxa"/>
            <w:tcBorders>
              <w:top w:val="single" w:sz="2" w:space="0" w:color="E3E3E3"/>
              <w:left w:val="single" w:sz="2" w:space="0" w:color="E3E3E3"/>
            </w:tcBorders>
            <w:vAlign w:val="center"/>
            <w:hideMark/>
          </w:tcPr>
          <w:p w14:paraId="77606929" w14:textId="77777777" w:rsidR="00F44BBA" w:rsidRPr="00EC788E" w:rsidRDefault="00F44BBA" w:rsidP="003F033E">
            <w:pPr>
              <w:rPr>
                <w:rFonts w:ascii="Arial" w:hAnsi="Arial" w:cs="Arial"/>
                <w:sz w:val="32"/>
                <w:szCs w:val="32"/>
              </w:rPr>
            </w:pPr>
            <w:r w:rsidRPr="00EC788E">
              <w:rPr>
                <w:rFonts w:ascii="Arial" w:hAnsi="Arial" w:cs="Arial"/>
                <w:sz w:val="32"/>
                <w:szCs w:val="32"/>
              </w:rPr>
              <w:t>1972</w:t>
            </w:r>
          </w:p>
        </w:tc>
        <w:tc>
          <w:tcPr>
            <w:tcW w:w="3223" w:type="dxa"/>
            <w:tcBorders>
              <w:top w:val="single" w:sz="2" w:space="0" w:color="E3E3E3"/>
              <w:left w:val="single" w:sz="2" w:space="0" w:color="E3E3E3"/>
              <w:right w:val="nil"/>
            </w:tcBorders>
            <w:vAlign w:val="center"/>
            <w:hideMark/>
          </w:tcPr>
          <w:p w14:paraId="48AF3AA9" w14:textId="77777777" w:rsidR="00F44BBA" w:rsidRPr="00EC788E" w:rsidRDefault="00F44BBA" w:rsidP="003F033E">
            <w:pPr>
              <w:rPr>
                <w:rFonts w:ascii="Arial" w:hAnsi="Arial" w:cs="Arial"/>
                <w:sz w:val="32"/>
                <w:szCs w:val="32"/>
              </w:rPr>
            </w:pPr>
            <w:r w:rsidRPr="00EC788E">
              <w:rPr>
                <w:rFonts w:ascii="Arial" w:hAnsi="Arial" w:cs="Arial"/>
                <w:sz w:val="32"/>
                <w:szCs w:val="32"/>
              </w:rPr>
              <w:t>Философский фундамент</w:t>
            </w:r>
          </w:p>
        </w:tc>
      </w:tr>
      <w:tr w:rsidR="00F44BBA" w:rsidRPr="00EC788E" w14:paraId="59D637C6" w14:textId="77777777" w:rsidTr="00F44BBA">
        <w:trPr>
          <w:tblCellSpacing w:w="15" w:type="dxa"/>
        </w:trPr>
        <w:tc>
          <w:tcPr>
            <w:tcW w:w="1388" w:type="dxa"/>
            <w:tcBorders>
              <w:top w:val="single" w:sz="2" w:space="0" w:color="E3E3E3"/>
              <w:left w:val="single" w:sz="2" w:space="0" w:color="E3E3E3"/>
            </w:tcBorders>
            <w:vAlign w:val="center"/>
            <w:hideMark/>
          </w:tcPr>
          <w:p w14:paraId="5A2AD9E5" w14:textId="77777777" w:rsidR="00F44BBA" w:rsidRPr="00EC788E" w:rsidRDefault="00F44BBA" w:rsidP="003F033E">
            <w:pPr>
              <w:rPr>
                <w:rFonts w:ascii="Arial" w:hAnsi="Arial" w:cs="Arial"/>
                <w:sz w:val="32"/>
                <w:szCs w:val="32"/>
              </w:rPr>
            </w:pPr>
            <w:r w:rsidRPr="00EC788E">
              <w:rPr>
                <w:rFonts w:ascii="Arial" w:hAnsi="Arial" w:cs="Arial"/>
                <w:b/>
                <w:bCs/>
                <w:sz w:val="32"/>
                <w:szCs w:val="32"/>
              </w:rPr>
              <w:t>Карл Юнг</w:t>
            </w:r>
          </w:p>
        </w:tc>
        <w:tc>
          <w:tcPr>
            <w:tcW w:w="3921" w:type="dxa"/>
            <w:tcBorders>
              <w:top w:val="single" w:sz="2" w:space="0" w:color="E3E3E3"/>
              <w:left w:val="single" w:sz="2" w:space="0" w:color="E3E3E3"/>
            </w:tcBorders>
            <w:vAlign w:val="center"/>
            <w:hideMark/>
          </w:tcPr>
          <w:p w14:paraId="38F61636" w14:textId="77777777" w:rsidR="00F44BBA" w:rsidRPr="00EC788E" w:rsidRDefault="00F44BBA" w:rsidP="003F033E">
            <w:pPr>
              <w:rPr>
                <w:rFonts w:ascii="Arial" w:hAnsi="Arial" w:cs="Arial"/>
                <w:sz w:val="32"/>
                <w:szCs w:val="32"/>
              </w:rPr>
            </w:pPr>
            <w:r w:rsidRPr="00EC788E">
              <w:rPr>
                <w:rFonts w:ascii="Arial" w:hAnsi="Arial" w:cs="Arial"/>
                <w:sz w:val="32"/>
                <w:szCs w:val="32"/>
              </w:rPr>
              <w:t>«Архетипы и коллективное бессознательное»</w:t>
            </w:r>
          </w:p>
        </w:tc>
        <w:tc>
          <w:tcPr>
            <w:tcW w:w="670" w:type="dxa"/>
            <w:tcBorders>
              <w:top w:val="single" w:sz="2" w:space="0" w:color="E3E3E3"/>
              <w:left w:val="single" w:sz="2" w:space="0" w:color="E3E3E3"/>
            </w:tcBorders>
            <w:vAlign w:val="center"/>
            <w:hideMark/>
          </w:tcPr>
          <w:p w14:paraId="53BEDE4C" w14:textId="77777777" w:rsidR="00F44BBA" w:rsidRPr="00EC788E" w:rsidRDefault="00F44BBA" w:rsidP="003F033E">
            <w:pPr>
              <w:rPr>
                <w:rFonts w:ascii="Arial" w:hAnsi="Arial" w:cs="Arial"/>
                <w:sz w:val="32"/>
                <w:szCs w:val="32"/>
              </w:rPr>
            </w:pPr>
            <w:r w:rsidRPr="00EC788E">
              <w:rPr>
                <w:rFonts w:ascii="Arial" w:hAnsi="Arial" w:cs="Arial"/>
                <w:sz w:val="32"/>
                <w:szCs w:val="32"/>
              </w:rPr>
              <w:t>1959</w:t>
            </w:r>
          </w:p>
        </w:tc>
        <w:tc>
          <w:tcPr>
            <w:tcW w:w="3223" w:type="dxa"/>
            <w:tcBorders>
              <w:top w:val="single" w:sz="2" w:space="0" w:color="E3E3E3"/>
              <w:left w:val="single" w:sz="2" w:space="0" w:color="E3E3E3"/>
              <w:right w:val="nil"/>
            </w:tcBorders>
            <w:vAlign w:val="center"/>
            <w:hideMark/>
          </w:tcPr>
          <w:p w14:paraId="5C62EACA" w14:textId="77777777" w:rsidR="00F44BBA" w:rsidRPr="00EC788E" w:rsidRDefault="00F44BBA" w:rsidP="003F033E">
            <w:pPr>
              <w:rPr>
                <w:rFonts w:ascii="Arial" w:hAnsi="Arial" w:cs="Arial"/>
                <w:sz w:val="32"/>
                <w:szCs w:val="32"/>
              </w:rPr>
            </w:pPr>
            <w:r w:rsidRPr="00EC788E">
              <w:rPr>
                <w:rFonts w:ascii="Arial" w:hAnsi="Arial" w:cs="Arial"/>
                <w:sz w:val="32"/>
                <w:szCs w:val="32"/>
              </w:rPr>
              <w:t>Исторический контекст</w:t>
            </w:r>
          </w:p>
        </w:tc>
      </w:tr>
      <w:tr w:rsidR="00F44BBA" w:rsidRPr="00EC788E" w14:paraId="76F93D9C" w14:textId="77777777" w:rsidTr="00F44BBA">
        <w:trPr>
          <w:tblCellSpacing w:w="15" w:type="dxa"/>
        </w:trPr>
        <w:tc>
          <w:tcPr>
            <w:tcW w:w="1388" w:type="dxa"/>
            <w:tcBorders>
              <w:top w:val="single" w:sz="2" w:space="0" w:color="E3E3E3"/>
              <w:left w:val="single" w:sz="2" w:space="0" w:color="E3E3E3"/>
              <w:bottom w:val="nil"/>
            </w:tcBorders>
            <w:vAlign w:val="center"/>
            <w:hideMark/>
          </w:tcPr>
          <w:p w14:paraId="0A269275" w14:textId="6EAA18BB" w:rsidR="00F44BBA" w:rsidRPr="00EC788E" w:rsidRDefault="00F44BBA" w:rsidP="003F033E">
            <w:pPr>
              <w:rPr>
                <w:rFonts w:ascii="Arial" w:hAnsi="Arial" w:cs="Arial"/>
                <w:sz w:val="32"/>
                <w:szCs w:val="32"/>
              </w:rPr>
            </w:pPr>
            <w:r w:rsidRPr="00EC788E">
              <w:rPr>
                <w:rFonts w:ascii="Arial" w:hAnsi="Arial" w:cs="Arial"/>
                <w:b/>
                <w:bCs/>
                <w:sz w:val="32"/>
                <w:szCs w:val="32"/>
              </w:rPr>
              <w:t>Кенан Рагимов</w:t>
            </w:r>
          </w:p>
        </w:tc>
        <w:tc>
          <w:tcPr>
            <w:tcW w:w="3921" w:type="dxa"/>
            <w:tcBorders>
              <w:top w:val="single" w:sz="2" w:space="0" w:color="E3E3E3"/>
              <w:left w:val="single" w:sz="2" w:space="0" w:color="E3E3E3"/>
              <w:bottom w:val="nil"/>
            </w:tcBorders>
            <w:vAlign w:val="center"/>
            <w:hideMark/>
          </w:tcPr>
          <w:p w14:paraId="04CD38B9" w14:textId="77777777" w:rsidR="00F44BBA" w:rsidRPr="00EC788E" w:rsidRDefault="00F44BBA" w:rsidP="003F033E">
            <w:pPr>
              <w:rPr>
                <w:rFonts w:ascii="Arial" w:hAnsi="Arial" w:cs="Arial"/>
                <w:sz w:val="32"/>
                <w:szCs w:val="32"/>
              </w:rPr>
            </w:pPr>
            <w:r w:rsidRPr="00EC788E">
              <w:rPr>
                <w:rFonts w:ascii="Arial" w:hAnsi="Arial" w:cs="Arial"/>
                <w:sz w:val="32"/>
                <w:szCs w:val="32"/>
              </w:rPr>
              <w:t>«Психология вины»</w:t>
            </w:r>
          </w:p>
        </w:tc>
        <w:tc>
          <w:tcPr>
            <w:tcW w:w="670" w:type="dxa"/>
            <w:tcBorders>
              <w:top w:val="single" w:sz="2" w:space="0" w:color="E3E3E3"/>
              <w:left w:val="single" w:sz="2" w:space="0" w:color="E3E3E3"/>
              <w:bottom w:val="nil"/>
            </w:tcBorders>
            <w:vAlign w:val="center"/>
            <w:hideMark/>
          </w:tcPr>
          <w:p w14:paraId="5005B6BF" w14:textId="77777777" w:rsidR="00F44BBA" w:rsidRPr="00EC788E" w:rsidRDefault="00F44BBA" w:rsidP="003F033E">
            <w:pPr>
              <w:rPr>
                <w:rFonts w:ascii="Arial" w:hAnsi="Arial" w:cs="Arial"/>
                <w:sz w:val="32"/>
                <w:szCs w:val="32"/>
              </w:rPr>
            </w:pPr>
            <w:r w:rsidRPr="00EC788E">
              <w:rPr>
                <w:rFonts w:ascii="Arial" w:hAnsi="Arial" w:cs="Arial"/>
                <w:sz w:val="32"/>
                <w:szCs w:val="32"/>
              </w:rPr>
              <w:t>2025</w:t>
            </w:r>
          </w:p>
        </w:tc>
        <w:tc>
          <w:tcPr>
            <w:tcW w:w="3223" w:type="dxa"/>
            <w:tcBorders>
              <w:top w:val="single" w:sz="2" w:space="0" w:color="E3E3E3"/>
              <w:left w:val="single" w:sz="2" w:space="0" w:color="E3E3E3"/>
              <w:bottom w:val="nil"/>
              <w:right w:val="nil"/>
            </w:tcBorders>
            <w:vAlign w:val="center"/>
            <w:hideMark/>
          </w:tcPr>
          <w:p w14:paraId="0640974E" w14:textId="77777777" w:rsidR="00F44BBA" w:rsidRPr="00EC788E" w:rsidRDefault="00F44BBA" w:rsidP="003F033E">
            <w:pPr>
              <w:rPr>
                <w:rFonts w:ascii="Arial" w:hAnsi="Arial" w:cs="Arial"/>
                <w:sz w:val="32"/>
                <w:szCs w:val="32"/>
              </w:rPr>
            </w:pPr>
            <w:r w:rsidRPr="00EC788E">
              <w:rPr>
                <w:rFonts w:ascii="Arial" w:hAnsi="Arial" w:cs="Arial"/>
                <w:sz w:val="32"/>
                <w:szCs w:val="32"/>
              </w:rPr>
              <w:t>Эта книга</w:t>
            </w:r>
          </w:p>
        </w:tc>
      </w:tr>
    </w:tbl>
    <w:p w14:paraId="52BD854E" w14:textId="77777777" w:rsidR="00F44BBA" w:rsidRPr="00EC788E" w:rsidRDefault="00000000" w:rsidP="003F033E">
      <w:pPr>
        <w:rPr>
          <w:rFonts w:ascii="Arial" w:hAnsi="Arial" w:cs="Arial"/>
          <w:sz w:val="32"/>
          <w:szCs w:val="32"/>
        </w:rPr>
      </w:pPr>
      <w:r w:rsidRPr="00EC788E">
        <w:rPr>
          <w:rFonts w:ascii="Arial" w:hAnsi="Arial" w:cs="Arial"/>
          <w:sz w:val="32"/>
          <w:szCs w:val="32"/>
        </w:rPr>
        <w:pict w14:anchorId="5926A26B">
          <v:rect id="_x0000_i1203" style="width:0;height:1.5pt" o:hralign="center" o:hrstd="t" o:hr="t" fillcolor="#a0a0a0" stroked="f"/>
        </w:pict>
      </w:r>
    </w:p>
    <w:p w14:paraId="4BAFD016" w14:textId="77777777" w:rsidR="00F44BBA" w:rsidRPr="00EC788E" w:rsidRDefault="00F44BBA" w:rsidP="003F033E">
      <w:pPr>
        <w:rPr>
          <w:rFonts w:ascii="Arial" w:hAnsi="Arial" w:cs="Arial"/>
          <w:b/>
          <w:bCs/>
          <w:sz w:val="32"/>
          <w:szCs w:val="32"/>
        </w:rPr>
      </w:pPr>
      <w:r w:rsidRPr="00EC788E">
        <w:rPr>
          <w:rFonts w:ascii="Arial" w:hAnsi="Arial" w:cs="Arial"/>
          <w:b/>
          <w:bCs/>
          <w:sz w:val="32"/>
          <w:szCs w:val="32"/>
        </w:rPr>
        <w:t>КОНТАКТЫ И ПОДДЕРЖКА</w:t>
      </w:r>
    </w:p>
    <w:p w14:paraId="32CEB229" w14:textId="77777777" w:rsidR="00F44BBA" w:rsidRPr="00EC788E" w:rsidRDefault="00F44BBA" w:rsidP="003F033E">
      <w:pPr>
        <w:rPr>
          <w:rFonts w:ascii="Arial" w:hAnsi="Arial" w:cs="Arial"/>
          <w:sz w:val="32"/>
          <w:szCs w:val="32"/>
        </w:rPr>
      </w:pPr>
      <w:r w:rsidRPr="00EC788E">
        <w:rPr>
          <w:rFonts w:ascii="Arial" w:hAnsi="Arial" w:cs="Arial"/>
          <w:sz w:val="32"/>
          <w:szCs w:val="32"/>
        </w:rPr>
        <w:t>Если вы читаете эту книгу и нуждаетесь в помощи:</w:t>
      </w:r>
    </w:p>
    <w:p w14:paraId="3E95A463" w14:textId="77777777" w:rsidR="00F44BBA" w:rsidRPr="00EC788E" w:rsidRDefault="00F44BBA" w:rsidP="00F44BBA">
      <w:pPr>
        <w:numPr>
          <w:ilvl w:val="0"/>
          <w:numId w:val="78"/>
        </w:numPr>
        <w:rPr>
          <w:rFonts w:ascii="Arial" w:hAnsi="Arial" w:cs="Arial"/>
          <w:sz w:val="32"/>
          <w:szCs w:val="32"/>
        </w:rPr>
      </w:pPr>
      <w:r w:rsidRPr="00EC788E">
        <w:rPr>
          <w:rFonts w:ascii="Arial" w:hAnsi="Arial" w:cs="Arial"/>
          <w:b/>
          <w:bCs/>
          <w:sz w:val="32"/>
          <w:szCs w:val="32"/>
        </w:rPr>
        <w:t>Психологические центры:</w:t>
      </w:r>
      <w:r w:rsidRPr="00EC788E">
        <w:rPr>
          <w:rFonts w:ascii="Arial" w:hAnsi="Arial" w:cs="Arial"/>
          <w:sz w:val="32"/>
          <w:szCs w:val="32"/>
        </w:rPr>
        <w:t xml:space="preserve"> Выберите центр с лицензией и профессиональной репутацией.</w:t>
      </w:r>
    </w:p>
    <w:p w14:paraId="0DD04D79" w14:textId="77777777" w:rsidR="00F44BBA" w:rsidRPr="00EC788E" w:rsidRDefault="00F44BBA" w:rsidP="00F44BBA">
      <w:pPr>
        <w:numPr>
          <w:ilvl w:val="0"/>
          <w:numId w:val="78"/>
        </w:numPr>
        <w:rPr>
          <w:rFonts w:ascii="Arial" w:hAnsi="Arial" w:cs="Arial"/>
          <w:sz w:val="32"/>
          <w:szCs w:val="32"/>
        </w:rPr>
      </w:pPr>
      <w:r w:rsidRPr="00EC788E">
        <w:rPr>
          <w:rFonts w:ascii="Arial" w:hAnsi="Arial" w:cs="Arial"/>
          <w:b/>
          <w:bCs/>
          <w:sz w:val="32"/>
          <w:szCs w:val="32"/>
        </w:rPr>
        <w:t>Горячие линии:</w:t>
      </w:r>
      <w:r w:rsidRPr="00EC788E">
        <w:rPr>
          <w:rFonts w:ascii="Arial" w:hAnsi="Arial" w:cs="Arial"/>
          <w:sz w:val="32"/>
          <w:szCs w:val="32"/>
        </w:rPr>
        <w:t xml:space="preserve"> Во многих странах действуют бесплатные телефонные линии помощи (например, Россия: 8-800-2000-122).</w:t>
      </w:r>
    </w:p>
    <w:p w14:paraId="0B38D6D4" w14:textId="77777777" w:rsidR="00F44BBA" w:rsidRPr="00EC788E" w:rsidRDefault="00F44BBA" w:rsidP="00F44BBA">
      <w:pPr>
        <w:numPr>
          <w:ilvl w:val="0"/>
          <w:numId w:val="78"/>
        </w:numPr>
        <w:rPr>
          <w:rFonts w:ascii="Arial" w:hAnsi="Arial" w:cs="Arial"/>
          <w:sz w:val="32"/>
          <w:szCs w:val="32"/>
        </w:rPr>
      </w:pPr>
      <w:r w:rsidRPr="00EC788E">
        <w:rPr>
          <w:rFonts w:ascii="Arial" w:hAnsi="Arial" w:cs="Arial"/>
          <w:b/>
          <w:bCs/>
          <w:sz w:val="32"/>
          <w:szCs w:val="32"/>
        </w:rPr>
        <w:t>Онлайн-ресурсы:</w:t>
      </w:r>
      <w:r w:rsidRPr="00EC788E">
        <w:rPr>
          <w:rFonts w:ascii="Arial" w:hAnsi="Arial" w:cs="Arial"/>
          <w:sz w:val="32"/>
          <w:szCs w:val="32"/>
        </w:rPr>
        <w:t xml:space="preserve"> Платформы для поиска специалистов (</w:t>
      </w:r>
      <w:proofErr w:type="spellStart"/>
      <w:r w:rsidRPr="00EC788E">
        <w:rPr>
          <w:rFonts w:ascii="Arial" w:hAnsi="Arial" w:cs="Arial"/>
          <w:sz w:val="32"/>
          <w:szCs w:val="32"/>
        </w:rPr>
        <w:t>Psychology</w:t>
      </w:r>
      <w:proofErr w:type="spellEnd"/>
      <w:r w:rsidRPr="00EC788E">
        <w:rPr>
          <w:rFonts w:ascii="Arial" w:hAnsi="Arial" w:cs="Arial"/>
          <w:sz w:val="32"/>
          <w:szCs w:val="32"/>
        </w:rPr>
        <w:t xml:space="preserve"> Today, </w:t>
      </w:r>
      <w:proofErr w:type="spellStart"/>
      <w:r w:rsidRPr="00EC788E">
        <w:rPr>
          <w:rFonts w:ascii="Arial" w:hAnsi="Arial" w:cs="Arial"/>
          <w:sz w:val="32"/>
          <w:szCs w:val="32"/>
        </w:rPr>
        <w:t>TherapyRoute</w:t>
      </w:r>
      <w:proofErr w:type="spellEnd"/>
      <w:r w:rsidRPr="00EC788E">
        <w:rPr>
          <w:rFonts w:ascii="Arial" w:hAnsi="Arial" w:cs="Arial"/>
          <w:sz w:val="32"/>
          <w:szCs w:val="32"/>
        </w:rPr>
        <w:t>).</w:t>
      </w:r>
    </w:p>
    <w:p w14:paraId="1E963B84" w14:textId="77777777" w:rsidR="00F44BBA" w:rsidRPr="00EC788E" w:rsidRDefault="00000000" w:rsidP="003F033E">
      <w:pPr>
        <w:rPr>
          <w:rFonts w:ascii="Arial" w:hAnsi="Arial" w:cs="Arial"/>
          <w:sz w:val="32"/>
          <w:szCs w:val="32"/>
        </w:rPr>
      </w:pPr>
      <w:r w:rsidRPr="00EC788E">
        <w:rPr>
          <w:rFonts w:ascii="Arial" w:hAnsi="Arial" w:cs="Arial"/>
          <w:sz w:val="32"/>
          <w:szCs w:val="32"/>
        </w:rPr>
        <w:lastRenderedPageBreak/>
        <w:pict w14:anchorId="3A31BA03">
          <v:rect id="_x0000_i1204" style="width:0;height:1.5pt" o:hralign="center" o:hrstd="t" o:hr="t" fillcolor="#a0a0a0" stroked="f"/>
        </w:pict>
      </w:r>
    </w:p>
    <w:p w14:paraId="7881B9A5" w14:textId="77777777" w:rsidR="00F44BBA" w:rsidRPr="00EC788E" w:rsidRDefault="00F44BBA" w:rsidP="003F033E">
      <w:pPr>
        <w:rPr>
          <w:rFonts w:ascii="Arial" w:hAnsi="Arial" w:cs="Arial"/>
          <w:sz w:val="32"/>
          <w:szCs w:val="32"/>
        </w:rPr>
      </w:pPr>
      <w:r w:rsidRPr="00EC788E">
        <w:rPr>
          <w:rFonts w:ascii="Arial" w:hAnsi="Arial" w:cs="Arial"/>
          <w:b/>
          <w:bCs/>
          <w:sz w:val="32"/>
          <w:szCs w:val="32"/>
        </w:rPr>
        <w:t>Последнее послание читателю:</w:t>
      </w:r>
    </w:p>
    <w:p w14:paraId="78D87288" w14:textId="54EC930D" w:rsidR="00F44BBA" w:rsidRPr="00EC788E" w:rsidRDefault="00F44BBA" w:rsidP="00F44BBA">
      <w:pPr>
        <w:ind w:right="1275"/>
        <w:rPr>
          <w:rFonts w:ascii="Arial" w:hAnsi="Arial" w:cs="Arial"/>
          <w:sz w:val="32"/>
          <w:szCs w:val="32"/>
        </w:rPr>
      </w:pPr>
      <w:r w:rsidRPr="00EC788E">
        <w:rPr>
          <w:rFonts w:ascii="Arial" w:hAnsi="Arial" w:cs="Arial"/>
          <w:sz w:val="32"/>
          <w:szCs w:val="32"/>
        </w:rPr>
        <w:t>«Вы не виноваты за то, что родились. Вы не обязаны быть идеальными, чтобы иметь право на существование. Виновата лишь система, которая заставляет нас чувствовать вину без оснований. Но вы можете изменить систему. Вы можете изменить себя. Вы можете выбрать свободу.»</w:t>
      </w:r>
    </w:p>
    <w:p w14:paraId="1A4E0DFC" w14:textId="77777777" w:rsidR="00342DC0" w:rsidRPr="00EC788E" w:rsidRDefault="00342DC0">
      <w:pPr>
        <w:rPr>
          <w:rFonts w:ascii="Arial" w:hAnsi="Arial" w:cs="Arial"/>
          <w:sz w:val="32"/>
          <w:szCs w:val="32"/>
        </w:rPr>
      </w:pPr>
    </w:p>
    <w:sectPr w:rsidR="00342DC0" w:rsidRPr="00EC788E" w:rsidSect="00F44B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F66"/>
    <w:multiLevelType w:val="multilevel"/>
    <w:tmpl w:val="F748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0CCD"/>
    <w:multiLevelType w:val="multilevel"/>
    <w:tmpl w:val="ADD8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0DF5"/>
    <w:multiLevelType w:val="multilevel"/>
    <w:tmpl w:val="47BC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90684"/>
    <w:multiLevelType w:val="multilevel"/>
    <w:tmpl w:val="5964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0474B"/>
    <w:multiLevelType w:val="multilevel"/>
    <w:tmpl w:val="7346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B391D"/>
    <w:multiLevelType w:val="multilevel"/>
    <w:tmpl w:val="A484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E4267"/>
    <w:multiLevelType w:val="multilevel"/>
    <w:tmpl w:val="723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81215"/>
    <w:multiLevelType w:val="multilevel"/>
    <w:tmpl w:val="CCC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22C93"/>
    <w:multiLevelType w:val="multilevel"/>
    <w:tmpl w:val="72D6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A07CC"/>
    <w:multiLevelType w:val="multilevel"/>
    <w:tmpl w:val="A95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E68CC"/>
    <w:multiLevelType w:val="multilevel"/>
    <w:tmpl w:val="733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87041"/>
    <w:multiLevelType w:val="multilevel"/>
    <w:tmpl w:val="6D84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F1E64"/>
    <w:multiLevelType w:val="multilevel"/>
    <w:tmpl w:val="590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57735"/>
    <w:multiLevelType w:val="multilevel"/>
    <w:tmpl w:val="EDE0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650C7"/>
    <w:multiLevelType w:val="multilevel"/>
    <w:tmpl w:val="329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F0012"/>
    <w:multiLevelType w:val="multilevel"/>
    <w:tmpl w:val="B2AA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3F1FC2"/>
    <w:multiLevelType w:val="multilevel"/>
    <w:tmpl w:val="F9A0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67473"/>
    <w:multiLevelType w:val="multilevel"/>
    <w:tmpl w:val="54BE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EE6AD0"/>
    <w:multiLevelType w:val="multilevel"/>
    <w:tmpl w:val="15A6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A3640"/>
    <w:multiLevelType w:val="multilevel"/>
    <w:tmpl w:val="F43E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407083"/>
    <w:multiLevelType w:val="multilevel"/>
    <w:tmpl w:val="25C6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D927A1"/>
    <w:multiLevelType w:val="multilevel"/>
    <w:tmpl w:val="0BF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539B2"/>
    <w:multiLevelType w:val="multilevel"/>
    <w:tmpl w:val="3540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01B5C"/>
    <w:multiLevelType w:val="multilevel"/>
    <w:tmpl w:val="A518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04085"/>
    <w:multiLevelType w:val="multilevel"/>
    <w:tmpl w:val="037E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981F65"/>
    <w:multiLevelType w:val="multilevel"/>
    <w:tmpl w:val="184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96407"/>
    <w:multiLevelType w:val="multilevel"/>
    <w:tmpl w:val="4F76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5263E6"/>
    <w:multiLevelType w:val="multilevel"/>
    <w:tmpl w:val="7C68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4E10EB"/>
    <w:multiLevelType w:val="multilevel"/>
    <w:tmpl w:val="67C0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505EB8"/>
    <w:multiLevelType w:val="multilevel"/>
    <w:tmpl w:val="E65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B0239"/>
    <w:multiLevelType w:val="multilevel"/>
    <w:tmpl w:val="DC1E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5F394C"/>
    <w:multiLevelType w:val="multilevel"/>
    <w:tmpl w:val="B176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6E51A3"/>
    <w:multiLevelType w:val="multilevel"/>
    <w:tmpl w:val="38F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A68CA"/>
    <w:multiLevelType w:val="multilevel"/>
    <w:tmpl w:val="A190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969FA"/>
    <w:multiLevelType w:val="multilevel"/>
    <w:tmpl w:val="AFDE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255424"/>
    <w:multiLevelType w:val="multilevel"/>
    <w:tmpl w:val="845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47271"/>
    <w:multiLevelType w:val="multilevel"/>
    <w:tmpl w:val="56DE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B729B6"/>
    <w:multiLevelType w:val="multilevel"/>
    <w:tmpl w:val="E1D6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974465"/>
    <w:multiLevelType w:val="multilevel"/>
    <w:tmpl w:val="25B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728CE"/>
    <w:multiLevelType w:val="multilevel"/>
    <w:tmpl w:val="4DEA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C55446"/>
    <w:multiLevelType w:val="multilevel"/>
    <w:tmpl w:val="9E6C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820292"/>
    <w:multiLevelType w:val="multilevel"/>
    <w:tmpl w:val="7BCE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561224"/>
    <w:multiLevelType w:val="multilevel"/>
    <w:tmpl w:val="5FB4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711609"/>
    <w:multiLevelType w:val="multilevel"/>
    <w:tmpl w:val="094A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327F32"/>
    <w:multiLevelType w:val="multilevel"/>
    <w:tmpl w:val="FB9C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0C5928"/>
    <w:multiLevelType w:val="multilevel"/>
    <w:tmpl w:val="3414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6B5486"/>
    <w:multiLevelType w:val="multilevel"/>
    <w:tmpl w:val="A2A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B413DE"/>
    <w:multiLevelType w:val="multilevel"/>
    <w:tmpl w:val="AEA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BA43A8"/>
    <w:multiLevelType w:val="multilevel"/>
    <w:tmpl w:val="792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4E4C23"/>
    <w:multiLevelType w:val="multilevel"/>
    <w:tmpl w:val="531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77BAE"/>
    <w:multiLevelType w:val="multilevel"/>
    <w:tmpl w:val="36B8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070D7E"/>
    <w:multiLevelType w:val="multilevel"/>
    <w:tmpl w:val="AB7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095017"/>
    <w:multiLevelType w:val="multilevel"/>
    <w:tmpl w:val="B6D2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7335CD"/>
    <w:multiLevelType w:val="multilevel"/>
    <w:tmpl w:val="4970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377B51"/>
    <w:multiLevelType w:val="multilevel"/>
    <w:tmpl w:val="3884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632FBF"/>
    <w:multiLevelType w:val="multilevel"/>
    <w:tmpl w:val="E7F4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24540"/>
    <w:multiLevelType w:val="multilevel"/>
    <w:tmpl w:val="C296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A43921"/>
    <w:multiLevelType w:val="multilevel"/>
    <w:tmpl w:val="EDE8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D32379"/>
    <w:multiLevelType w:val="multilevel"/>
    <w:tmpl w:val="2660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F00FAA"/>
    <w:multiLevelType w:val="multilevel"/>
    <w:tmpl w:val="4AF2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271AAC"/>
    <w:multiLevelType w:val="multilevel"/>
    <w:tmpl w:val="F83E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4A07A3"/>
    <w:multiLevelType w:val="multilevel"/>
    <w:tmpl w:val="5BBE0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9B1203"/>
    <w:multiLevelType w:val="multilevel"/>
    <w:tmpl w:val="7B62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586C4F"/>
    <w:multiLevelType w:val="multilevel"/>
    <w:tmpl w:val="B5C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909C4"/>
    <w:multiLevelType w:val="multilevel"/>
    <w:tmpl w:val="923C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CA7E09"/>
    <w:multiLevelType w:val="multilevel"/>
    <w:tmpl w:val="079A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9601ED"/>
    <w:multiLevelType w:val="multilevel"/>
    <w:tmpl w:val="1A42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077FFE"/>
    <w:multiLevelType w:val="multilevel"/>
    <w:tmpl w:val="075A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A07D3"/>
    <w:multiLevelType w:val="multilevel"/>
    <w:tmpl w:val="94EC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48767F"/>
    <w:multiLevelType w:val="multilevel"/>
    <w:tmpl w:val="65B8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0845EF"/>
    <w:multiLevelType w:val="multilevel"/>
    <w:tmpl w:val="44B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8D1CF9"/>
    <w:multiLevelType w:val="multilevel"/>
    <w:tmpl w:val="611A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A8278E"/>
    <w:multiLevelType w:val="multilevel"/>
    <w:tmpl w:val="4F58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EA62F6"/>
    <w:multiLevelType w:val="multilevel"/>
    <w:tmpl w:val="76A0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BB0B35"/>
    <w:multiLevelType w:val="multilevel"/>
    <w:tmpl w:val="4A40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3B48C5"/>
    <w:multiLevelType w:val="multilevel"/>
    <w:tmpl w:val="DD0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A12E39"/>
    <w:multiLevelType w:val="multilevel"/>
    <w:tmpl w:val="E5C0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D753AB"/>
    <w:multiLevelType w:val="multilevel"/>
    <w:tmpl w:val="F70A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910632">
    <w:abstractNumId w:val="75"/>
  </w:num>
  <w:num w:numId="2" w16cid:durableId="216819157">
    <w:abstractNumId w:val="73"/>
  </w:num>
  <w:num w:numId="3" w16cid:durableId="1743794862">
    <w:abstractNumId w:val="17"/>
  </w:num>
  <w:num w:numId="4" w16cid:durableId="84230299">
    <w:abstractNumId w:val="31"/>
  </w:num>
  <w:num w:numId="5" w16cid:durableId="1919751271">
    <w:abstractNumId w:val="29"/>
  </w:num>
  <w:num w:numId="6" w16cid:durableId="113988735">
    <w:abstractNumId w:val="45"/>
  </w:num>
  <w:num w:numId="7" w16cid:durableId="327487014">
    <w:abstractNumId w:val="8"/>
  </w:num>
  <w:num w:numId="8" w16cid:durableId="1790781822">
    <w:abstractNumId w:val="12"/>
  </w:num>
  <w:num w:numId="9" w16cid:durableId="1355837452">
    <w:abstractNumId w:val="63"/>
  </w:num>
  <w:num w:numId="10" w16cid:durableId="1712342720">
    <w:abstractNumId w:val="38"/>
  </w:num>
  <w:num w:numId="11" w16cid:durableId="1563324199">
    <w:abstractNumId w:val="72"/>
  </w:num>
  <w:num w:numId="12" w16cid:durableId="2140026647">
    <w:abstractNumId w:val="55"/>
  </w:num>
  <w:num w:numId="13" w16cid:durableId="975571905">
    <w:abstractNumId w:val="35"/>
  </w:num>
  <w:num w:numId="14" w16cid:durableId="1288196143">
    <w:abstractNumId w:val="11"/>
  </w:num>
  <w:num w:numId="15" w16cid:durableId="438112830">
    <w:abstractNumId w:val="48"/>
  </w:num>
  <w:num w:numId="16" w16cid:durableId="1634556131">
    <w:abstractNumId w:val="61"/>
  </w:num>
  <w:num w:numId="17" w16cid:durableId="111679178">
    <w:abstractNumId w:val="25"/>
  </w:num>
  <w:num w:numId="18" w16cid:durableId="1748526911">
    <w:abstractNumId w:val="5"/>
  </w:num>
  <w:num w:numId="19" w16cid:durableId="1062021579">
    <w:abstractNumId w:val="59"/>
  </w:num>
  <w:num w:numId="20" w16cid:durableId="574439148">
    <w:abstractNumId w:val="74"/>
  </w:num>
  <w:num w:numId="21" w16cid:durableId="106700283">
    <w:abstractNumId w:val="52"/>
  </w:num>
  <w:num w:numId="22" w16cid:durableId="303630688">
    <w:abstractNumId w:val="32"/>
  </w:num>
  <w:num w:numId="23" w16cid:durableId="1269702421">
    <w:abstractNumId w:val="7"/>
  </w:num>
  <w:num w:numId="24" w16cid:durableId="1064792449">
    <w:abstractNumId w:val="4"/>
  </w:num>
  <w:num w:numId="25" w16cid:durableId="800001268">
    <w:abstractNumId w:val="33"/>
  </w:num>
  <w:num w:numId="26" w16cid:durableId="651451064">
    <w:abstractNumId w:val="26"/>
  </w:num>
  <w:num w:numId="27" w16cid:durableId="451366211">
    <w:abstractNumId w:val="46"/>
  </w:num>
  <w:num w:numId="28" w16cid:durableId="1273971683">
    <w:abstractNumId w:val="56"/>
  </w:num>
  <w:num w:numId="29" w16cid:durableId="1159350339">
    <w:abstractNumId w:val="65"/>
  </w:num>
  <w:num w:numId="30" w16cid:durableId="1389647429">
    <w:abstractNumId w:val="2"/>
  </w:num>
  <w:num w:numId="31" w16cid:durableId="427503149">
    <w:abstractNumId w:val="23"/>
  </w:num>
  <w:num w:numId="32" w16cid:durableId="1231307067">
    <w:abstractNumId w:val="30"/>
  </w:num>
  <w:num w:numId="33" w16cid:durableId="1397556821">
    <w:abstractNumId w:val="57"/>
  </w:num>
  <w:num w:numId="34" w16cid:durableId="1041520504">
    <w:abstractNumId w:val="62"/>
  </w:num>
  <w:num w:numId="35" w16cid:durableId="1170874262">
    <w:abstractNumId w:val="68"/>
  </w:num>
  <w:num w:numId="36" w16cid:durableId="988896954">
    <w:abstractNumId w:val="18"/>
  </w:num>
  <w:num w:numId="37" w16cid:durableId="885406493">
    <w:abstractNumId w:val="6"/>
  </w:num>
  <w:num w:numId="38" w16cid:durableId="748962132">
    <w:abstractNumId w:val="28"/>
  </w:num>
  <w:num w:numId="39" w16cid:durableId="1555464001">
    <w:abstractNumId w:val="21"/>
  </w:num>
  <w:num w:numId="40" w16cid:durableId="2098481405">
    <w:abstractNumId w:val="58"/>
  </w:num>
  <w:num w:numId="41" w16cid:durableId="1627538014">
    <w:abstractNumId w:val="0"/>
  </w:num>
  <w:num w:numId="42" w16cid:durableId="1622540985">
    <w:abstractNumId w:val="47"/>
  </w:num>
  <w:num w:numId="43" w16cid:durableId="152113113">
    <w:abstractNumId w:val="27"/>
  </w:num>
  <w:num w:numId="44" w16cid:durableId="1435511578">
    <w:abstractNumId w:val="67"/>
  </w:num>
  <w:num w:numId="45" w16cid:durableId="419835425">
    <w:abstractNumId w:val="16"/>
  </w:num>
  <w:num w:numId="46" w16cid:durableId="1607738219">
    <w:abstractNumId w:val="43"/>
  </w:num>
  <w:num w:numId="47" w16cid:durableId="323432842">
    <w:abstractNumId w:val="14"/>
  </w:num>
  <w:num w:numId="48" w16cid:durableId="1040016978">
    <w:abstractNumId w:val="37"/>
  </w:num>
  <w:num w:numId="49" w16cid:durableId="1140340522">
    <w:abstractNumId w:val="9"/>
  </w:num>
  <w:num w:numId="50" w16cid:durableId="1516920891">
    <w:abstractNumId w:val="69"/>
  </w:num>
  <w:num w:numId="51" w16cid:durableId="1933856996">
    <w:abstractNumId w:val="60"/>
  </w:num>
  <w:num w:numId="52" w16cid:durableId="984503665">
    <w:abstractNumId w:val="24"/>
  </w:num>
  <w:num w:numId="53" w16cid:durableId="928390269">
    <w:abstractNumId w:val="20"/>
  </w:num>
  <w:num w:numId="54" w16cid:durableId="958103339">
    <w:abstractNumId w:val="44"/>
  </w:num>
  <w:num w:numId="55" w16cid:durableId="134371117">
    <w:abstractNumId w:val="39"/>
  </w:num>
  <w:num w:numId="56" w16cid:durableId="704519872">
    <w:abstractNumId w:val="40"/>
  </w:num>
  <w:num w:numId="57" w16cid:durableId="1065765339">
    <w:abstractNumId w:val="1"/>
  </w:num>
  <w:num w:numId="58" w16cid:durableId="424766916">
    <w:abstractNumId w:val="42"/>
  </w:num>
  <w:num w:numId="59" w16cid:durableId="1379622428">
    <w:abstractNumId w:val="50"/>
  </w:num>
  <w:num w:numId="60" w16cid:durableId="1416198131">
    <w:abstractNumId w:val="22"/>
  </w:num>
  <w:num w:numId="61" w16cid:durableId="202443235">
    <w:abstractNumId w:val="34"/>
  </w:num>
  <w:num w:numId="62" w16cid:durableId="1210415899">
    <w:abstractNumId w:val="10"/>
  </w:num>
  <w:num w:numId="63" w16cid:durableId="889682457">
    <w:abstractNumId w:val="49"/>
  </w:num>
  <w:num w:numId="64" w16cid:durableId="163474452">
    <w:abstractNumId w:val="41"/>
  </w:num>
  <w:num w:numId="65" w16cid:durableId="1538659199">
    <w:abstractNumId w:val="66"/>
  </w:num>
  <w:num w:numId="66" w16cid:durableId="870842566">
    <w:abstractNumId w:val="76"/>
  </w:num>
  <w:num w:numId="67" w16cid:durableId="1826166837">
    <w:abstractNumId w:val="51"/>
  </w:num>
  <w:num w:numId="68" w16cid:durableId="621545942">
    <w:abstractNumId w:val="15"/>
  </w:num>
  <w:num w:numId="69" w16cid:durableId="1815416470">
    <w:abstractNumId w:val="77"/>
  </w:num>
  <w:num w:numId="70" w16cid:durableId="183641904">
    <w:abstractNumId w:val="19"/>
  </w:num>
  <w:num w:numId="71" w16cid:durableId="1207640202">
    <w:abstractNumId w:val="3"/>
  </w:num>
  <w:num w:numId="72" w16cid:durableId="1767454913">
    <w:abstractNumId w:val="36"/>
  </w:num>
  <w:num w:numId="73" w16cid:durableId="662314141">
    <w:abstractNumId w:val="71"/>
  </w:num>
  <w:num w:numId="74" w16cid:durableId="517044958">
    <w:abstractNumId w:val="64"/>
  </w:num>
  <w:num w:numId="75" w16cid:durableId="911545530">
    <w:abstractNumId w:val="53"/>
  </w:num>
  <w:num w:numId="76" w16cid:durableId="882325554">
    <w:abstractNumId w:val="54"/>
  </w:num>
  <w:num w:numId="77" w16cid:durableId="736246591">
    <w:abstractNumId w:val="13"/>
  </w:num>
  <w:num w:numId="78" w16cid:durableId="98324390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07"/>
    <w:rsid w:val="00342DC0"/>
    <w:rsid w:val="007A7407"/>
    <w:rsid w:val="009B6ECB"/>
    <w:rsid w:val="00B340F6"/>
    <w:rsid w:val="00EC788E"/>
    <w:rsid w:val="00F1799A"/>
    <w:rsid w:val="00F44B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DECF"/>
  <w15:chartTrackingRefBased/>
  <w15:docId w15:val="{610330D4-E911-4763-A525-1430FE18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740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740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74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74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74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74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74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740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A740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740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740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740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74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7407"/>
    <w:rPr>
      <w:rFonts w:eastAsiaTheme="majorEastAsia" w:cstheme="majorBidi"/>
      <w:color w:val="595959" w:themeColor="text1" w:themeTint="A6"/>
    </w:rPr>
  </w:style>
  <w:style w:type="character" w:customStyle="1" w:styleId="80">
    <w:name w:val="Заголовок 8 Знак"/>
    <w:basedOn w:val="a0"/>
    <w:link w:val="8"/>
    <w:uiPriority w:val="9"/>
    <w:semiHidden/>
    <w:rsid w:val="007A74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7407"/>
    <w:rPr>
      <w:rFonts w:eastAsiaTheme="majorEastAsia" w:cstheme="majorBidi"/>
      <w:color w:val="272727" w:themeColor="text1" w:themeTint="D8"/>
    </w:rPr>
  </w:style>
  <w:style w:type="paragraph" w:styleId="a3">
    <w:name w:val="Title"/>
    <w:basedOn w:val="a"/>
    <w:next w:val="a"/>
    <w:link w:val="a4"/>
    <w:uiPriority w:val="10"/>
    <w:qFormat/>
    <w:rsid w:val="007A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74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40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74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7407"/>
    <w:pPr>
      <w:spacing w:before="160"/>
      <w:jc w:val="center"/>
    </w:pPr>
    <w:rPr>
      <w:i/>
      <w:iCs/>
      <w:color w:val="404040" w:themeColor="text1" w:themeTint="BF"/>
    </w:rPr>
  </w:style>
  <w:style w:type="character" w:customStyle="1" w:styleId="22">
    <w:name w:val="Цитата 2 Знак"/>
    <w:basedOn w:val="a0"/>
    <w:link w:val="21"/>
    <w:uiPriority w:val="29"/>
    <w:rsid w:val="007A7407"/>
    <w:rPr>
      <w:i/>
      <w:iCs/>
      <w:color w:val="404040" w:themeColor="text1" w:themeTint="BF"/>
    </w:rPr>
  </w:style>
  <w:style w:type="paragraph" w:styleId="a7">
    <w:name w:val="List Paragraph"/>
    <w:basedOn w:val="a"/>
    <w:uiPriority w:val="34"/>
    <w:qFormat/>
    <w:rsid w:val="007A7407"/>
    <w:pPr>
      <w:ind w:left="720"/>
      <w:contextualSpacing/>
    </w:pPr>
  </w:style>
  <w:style w:type="character" w:styleId="a8">
    <w:name w:val="Intense Emphasis"/>
    <w:basedOn w:val="a0"/>
    <w:uiPriority w:val="21"/>
    <w:qFormat/>
    <w:rsid w:val="007A7407"/>
    <w:rPr>
      <w:i/>
      <w:iCs/>
      <w:color w:val="0F4761" w:themeColor="accent1" w:themeShade="BF"/>
    </w:rPr>
  </w:style>
  <w:style w:type="paragraph" w:styleId="a9">
    <w:name w:val="Intense Quote"/>
    <w:basedOn w:val="a"/>
    <w:next w:val="a"/>
    <w:link w:val="aa"/>
    <w:uiPriority w:val="30"/>
    <w:qFormat/>
    <w:rsid w:val="007A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7407"/>
    <w:rPr>
      <w:i/>
      <w:iCs/>
      <w:color w:val="0F4761" w:themeColor="accent1" w:themeShade="BF"/>
    </w:rPr>
  </w:style>
  <w:style w:type="character" w:styleId="ab">
    <w:name w:val="Intense Reference"/>
    <w:basedOn w:val="a0"/>
    <w:uiPriority w:val="32"/>
    <w:qFormat/>
    <w:rsid w:val="007A7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3079F-5F53-4FAD-B72B-5CC20D054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236</Pages>
  <Words>44494</Words>
  <Characters>253619</Characters>
  <Application>Microsoft Office Word</Application>
  <DocSecurity>0</DocSecurity>
  <Lines>2113</Lines>
  <Paragraphs>595</Paragraphs>
  <ScaleCrop>false</ScaleCrop>
  <Company/>
  <LinksUpToDate>false</LinksUpToDate>
  <CharactersWithSpaces>297518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3</cp:revision>
  <dcterms:created xsi:type="dcterms:W3CDTF">2026-03-20T19:30:00Z</dcterms:created>
  <dcterms:modified xsi:type="dcterms:W3CDTF">2026-03-20T19:45:00Z</dcterms:modified>
</cp:coreProperties>
</file>