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50888" w14:textId="77777777" w:rsidR="00F34C73" w:rsidRDefault="00F34C73">
      <w:pPr>
        <w:spacing w:line="2880" w:lineRule="auto"/>
      </w:pPr>
    </w:p>
    <w:p w14:paraId="0DD54C29" w14:textId="77777777" w:rsidR="00F34C73" w:rsidRDefault="00000000">
      <w:pPr>
        <w:spacing w:after="80"/>
        <w:jc w:val="center"/>
      </w:pPr>
      <w:r>
        <w:rPr>
          <w:rFonts w:ascii="Arial Black" w:eastAsia="Arial Black" w:hAnsi="Arial Black" w:cs="Arial Black"/>
          <w:b/>
          <w:bCs/>
          <w:caps/>
          <w:color w:val="1A3A5C"/>
          <w:sz w:val="72"/>
          <w:szCs w:val="72"/>
        </w:rPr>
        <w:t>ПСИХОЛОГИЯ ВИНЫ</w:t>
      </w:r>
    </w:p>
    <w:p w14:paraId="4AD789F3" w14:textId="77777777" w:rsidR="00F34C73" w:rsidRDefault="00F34C73">
      <w:pPr>
        <w:pBdr>
          <w:bottom w:val="single" w:sz="12" w:space="1" w:color="B8860B"/>
        </w:pBdr>
      </w:pPr>
    </w:p>
    <w:p w14:paraId="49D40CF0" w14:textId="77777777" w:rsidR="00F34C73" w:rsidRDefault="00F34C73">
      <w:pPr>
        <w:spacing w:line="160" w:lineRule="auto"/>
      </w:pPr>
    </w:p>
    <w:p w14:paraId="67012EF9" w14:textId="601CD3CE" w:rsidR="00F34C73" w:rsidRDefault="00000000">
      <w:pPr>
        <w:spacing w:after="240"/>
        <w:jc w:val="center"/>
      </w:pPr>
      <w:r>
        <w:rPr>
          <w:i/>
          <w:iCs/>
          <w:color w:val="595959"/>
          <w:sz w:val="34"/>
          <w:szCs w:val="34"/>
        </w:rPr>
        <w:t xml:space="preserve">История. </w:t>
      </w:r>
      <w:r w:rsidR="00507C0F">
        <w:rPr>
          <w:i/>
          <w:iCs/>
          <w:color w:val="595959"/>
          <w:sz w:val="34"/>
          <w:szCs w:val="34"/>
        </w:rPr>
        <w:t>Влияние</w:t>
      </w:r>
      <w:r>
        <w:rPr>
          <w:i/>
          <w:iCs/>
          <w:color w:val="595959"/>
          <w:sz w:val="34"/>
          <w:szCs w:val="34"/>
        </w:rPr>
        <w:t>. Исцеление</w:t>
      </w:r>
    </w:p>
    <w:p w14:paraId="3373F3DA" w14:textId="77777777" w:rsidR="00F34C73" w:rsidRDefault="00F34C73">
      <w:pPr>
        <w:spacing w:line="480" w:lineRule="auto"/>
      </w:pPr>
    </w:p>
    <w:p w14:paraId="20202BE3" w14:textId="77777777" w:rsidR="00507C0F" w:rsidRDefault="00507C0F">
      <w:pPr>
        <w:spacing w:line="480" w:lineRule="auto"/>
      </w:pPr>
    </w:p>
    <w:p w14:paraId="7970C06B" w14:textId="77777777" w:rsidR="00507C0F" w:rsidRDefault="00507C0F">
      <w:pPr>
        <w:spacing w:line="480" w:lineRule="auto"/>
      </w:pPr>
    </w:p>
    <w:p w14:paraId="3B4E5B42" w14:textId="77777777" w:rsidR="00507C0F" w:rsidRDefault="00507C0F">
      <w:pPr>
        <w:spacing w:line="480" w:lineRule="auto"/>
      </w:pPr>
    </w:p>
    <w:p w14:paraId="5440FC6E" w14:textId="77777777" w:rsidR="00E57EC7" w:rsidRDefault="00E57EC7" w:rsidP="00E57EC7">
      <w:pPr>
        <w:spacing w:after="80"/>
        <w:jc w:val="center"/>
        <w:rPr>
          <w:rFonts w:ascii="Arial" w:eastAsia="Arial" w:hAnsi="Arial" w:cs="Arial"/>
          <w:b/>
          <w:bCs/>
          <w:caps/>
          <w:color w:val="1A3A5C"/>
          <w:sz w:val="28"/>
          <w:szCs w:val="28"/>
        </w:rPr>
      </w:pPr>
      <w:r>
        <w:rPr>
          <w:rFonts w:ascii="Arial" w:eastAsia="Arial" w:hAnsi="Arial" w:cs="Arial"/>
          <w:b/>
          <w:bCs/>
          <w:caps/>
          <w:color w:val="1A3A5C"/>
          <w:sz w:val="28"/>
          <w:szCs w:val="28"/>
        </w:rPr>
        <w:t>Кенан рагимов</w:t>
      </w:r>
    </w:p>
    <w:p w14:paraId="0AE5BA03" w14:textId="0C7CB89D" w:rsidR="00F34C73" w:rsidRPr="00E57EC7" w:rsidRDefault="00E57EC7">
      <w:pPr>
        <w:spacing w:after="80"/>
        <w:jc w:val="center"/>
      </w:pPr>
      <w:r>
        <w:rPr>
          <w:i/>
          <w:iCs/>
          <w:color w:val="595959"/>
        </w:rPr>
        <w:t>Врач Психотерапевт</w:t>
      </w:r>
    </w:p>
    <w:p w14:paraId="2A1DC203" w14:textId="77777777" w:rsidR="00F34C73" w:rsidRPr="00E57EC7" w:rsidRDefault="00F34C73">
      <w:pPr>
        <w:spacing w:line="2400" w:lineRule="auto"/>
      </w:pPr>
    </w:p>
    <w:p w14:paraId="52A8AB0C" w14:textId="41620DAF" w:rsidR="00F34C73" w:rsidRPr="00E57EC7" w:rsidRDefault="00E57EC7">
      <w:pPr>
        <w:spacing w:after="80"/>
        <w:jc w:val="center"/>
        <w:rPr>
          <w:sz w:val="24"/>
          <w:szCs w:val="24"/>
        </w:rPr>
      </w:pPr>
      <w:r w:rsidRPr="00E57EC7">
        <w:rPr>
          <w:rFonts w:ascii="Arial" w:eastAsia="Arial" w:hAnsi="Arial" w:cs="Arial"/>
          <w:color w:val="595959"/>
          <w:sz w:val="20"/>
          <w:szCs w:val="20"/>
        </w:rPr>
        <w:t>Социально-Психологический Этюд</w:t>
      </w:r>
      <w:r w:rsidR="00000000" w:rsidRPr="00E57EC7">
        <w:rPr>
          <w:rFonts w:ascii="Arial" w:eastAsia="Arial" w:hAnsi="Arial" w:cs="Arial"/>
          <w:color w:val="595959"/>
          <w:sz w:val="20"/>
          <w:szCs w:val="20"/>
        </w:rPr>
        <w:t xml:space="preserve"> • 202</w:t>
      </w:r>
      <w:r w:rsidRPr="00E57EC7">
        <w:rPr>
          <w:rFonts w:ascii="Arial" w:eastAsia="Arial" w:hAnsi="Arial" w:cs="Arial"/>
          <w:color w:val="595959"/>
          <w:sz w:val="20"/>
          <w:szCs w:val="20"/>
        </w:rPr>
        <w:t>6</w:t>
      </w:r>
    </w:p>
    <w:p w14:paraId="2BB6BE45" w14:textId="77777777" w:rsidR="00F34C73" w:rsidRPr="00E57EC7" w:rsidRDefault="00000000">
      <w:r w:rsidRPr="00E57EC7">
        <w:br w:type="page"/>
      </w:r>
    </w:p>
    <w:p w14:paraId="1CAE2334" w14:textId="77777777" w:rsidR="00F34C73" w:rsidRDefault="00000000">
      <w:pPr>
        <w:pStyle w:val="1"/>
      </w:pPr>
      <w:bookmarkStart w:id="0" w:name="_Toc224837356"/>
      <w:r>
        <w:lastRenderedPageBreak/>
        <w:t>СОДЕРЖАНИЕ</w:t>
      </w:r>
      <w:bookmarkEnd w:id="0"/>
    </w:p>
    <w:sdt>
      <w:sdtPr>
        <w:alias w:val="Содержание"/>
        <w:id w:val="-449236644"/>
      </w:sdtPr>
      <w:sdtContent>
        <w:p w14:paraId="5F8935F7" w14:textId="77777777" w:rsidR="00E57EC7" w:rsidRDefault="00000000">
          <w:pPr>
            <w:pStyle w:val="11"/>
            <w:tabs>
              <w:tab w:val="right" w:leader="dot" w:pos="8656"/>
            </w:tabs>
            <w:rPr>
              <w:rStyle w:val="a5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37356" w:history="1">
            <w:r w:rsidR="00E57EC7" w:rsidRPr="00CA412D">
              <w:rPr>
                <w:rStyle w:val="a5"/>
                <w:noProof/>
              </w:rPr>
              <w:t>СОДЕРЖАНИЕ</w:t>
            </w:r>
            <w:r w:rsidR="00E57EC7">
              <w:rPr>
                <w:noProof/>
              </w:rPr>
              <w:tab/>
            </w:r>
            <w:r w:rsidR="00E57EC7">
              <w:rPr>
                <w:noProof/>
              </w:rPr>
              <w:fldChar w:fldCharType="begin"/>
            </w:r>
            <w:r w:rsidR="00E57EC7">
              <w:rPr>
                <w:noProof/>
              </w:rPr>
              <w:instrText xml:space="preserve"> PAGEREF _Toc224837356 \h </w:instrText>
            </w:r>
            <w:r w:rsidR="00E57EC7">
              <w:rPr>
                <w:noProof/>
              </w:rPr>
            </w:r>
            <w:r w:rsidR="00E57EC7">
              <w:rPr>
                <w:noProof/>
              </w:rPr>
              <w:fldChar w:fldCharType="separate"/>
            </w:r>
            <w:r w:rsidR="00E57EC7">
              <w:rPr>
                <w:noProof/>
              </w:rPr>
              <w:t>2</w:t>
            </w:r>
            <w:r w:rsidR="00E57EC7">
              <w:rPr>
                <w:noProof/>
              </w:rPr>
              <w:fldChar w:fldCharType="end"/>
            </w:r>
          </w:hyperlink>
        </w:p>
        <w:p w14:paraId="4F4A7CE3" w14:textId="77777777" w:rsidR="00507C0F" w:rsidRPr="00507C0F" w:rsidRDefault="00507C0F" w:rsidP="00507C0F"/>
        <w:p w14:paraId="2DE827C9" w14:textId="77777777" w:rsidR="00E57EC7" w:rsidRDefault="00E57EC7">
          <w:pPr>
            <w:pStyle w:val="11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57" w:history="1">
            <w:r w:rsidRPr="00CA412D">
              <w:rPr>
                <w:rStyle w:val="a5"/>
                <w:noProof/>
              </w:rPr>
              <w:t>ПРЕДИСЛОВИЕ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B21EA5" w14:textId="77777777" w:rsidR="00507C0F" w:rsidRPr="00507C0F" w:rsidRDefault="00507C0F" w:rsidP="00507C0F"/>
        <w:p w14:paraId="3E4B28CE" w14:textId="77777777" w:rsidR="00E57EC7" w:rsidRDefault="00E57EC7">
          <w:pPr>
            <w:pStyle w:val="11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58" w:history="1">
            <w:r w:rsidRPr="00CA412D">
              <w:rPr>
                <w:rStyle w:val="a5"/>
                <w:noProof/>
              </w:rPr>
              <w:t>ЧАСТЬ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CCBBFE" w14:textId="77777777" w:rsidR="00507C0F" w:rsidRPr="00507C0F" w:rsidRDefault="00507C0F" w:rsidP="00507C0F"/>
        <w:p w14:paraId="6469380E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59" w:history="1">
            <w:r w:rsidRPr="00CA412D">
              <w:rPr>
                <w:rStyle w:val="a5"/>
                <w:noProof/>
              </w:rPr>
              <w:t>КЛЮЧЕВЫЕ ИССЛЕДОВАТЕЛИ ФЕНОМЕНА ВИНЫ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F6C25C" w14:textId="77777777" w:rsidR="00507C0F" w:rsidRPr="00507C0F" w:rsidRDefault="00507C0F" w:rsidP="00507C0F"/>
        <w:p w14:paraId="33986D65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60" w:history="1">
            <w:r w:rsidRPr="00CA412D">
              <w:rPr>
                <w:rStyle w:val="a5"/>
                <w:noProof/>
              </w:rPr>
              <w:t>Зигмунд Фрейд (1856–1939)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A97C47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61" w:history="1">
            <w:r w:rsidRPr="00CA412D">
              <w:rPr>
                <w:rStyle w:val="a5"/>
                <w:noProof/>
              </w:rPr>
              <w:t>Рут Бенедикт (1887–1948)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119FA8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62" w:history="1">
            <w:r w:rsidRPr="00CA412D">
              <w:rPr>
                <w:rStyle w:val="a5"/>
                <w:noProof/>
              </w:rPr>
              <w:t>Джун Прайс Тэнгни (р. 1958)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26F794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63" w:history="1">
            <w:r w:rsidRPr="00CA412D">
              <w:rPr>
                <w:rStyle w:val="a5"/>
                <w:noProof/>
              </w:rPr>
              <w:t>Рой Баумейстер (р. 1953)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3D2BB2" w14:textId="77777777" w:rsidR="00507C0F" w:rsidRPr="00507C0F" w:rsidRDefault="00507C0F" w:rsidP="00507C0F"/>
        <w:p w14:paraId="7AF4B2DE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64" w:history="1">
            <w:r w:rsidRPr="00CA412D">
              <w:rPr>
                <w:rStyle w:val="a5"/>
                <w:noProof/>
              </w:rPr>
              <w:t>УРОВЕНЬ I. ПЕРВОБЫТНЫЕ ИСТОКИ: ВИНА КАК ОСНОВА ЦИВИЛИЗАЦИИ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CF5B6B" w14:textId="77777777" w:rsidR="00507C0F" w:rsidRPr="00507C0F" w:rsidRDefault="00507C0F" w:rsidP="00507C0F"/>
        <w:p w14:paraId="187EE124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65" w:history="1">
            <w:r w:rsidRPr="00CA412D">
              <w:rPr>
                <w:rStyle w:val="a5"/>
                <w:noProof/>
              </w:rPr>
              <w:t>УРОВЕНЬ II. АНТИЧНОСТЬ: СТЫД ПРОТИВ ВИНЫ — ГРЕЦИЯ И РИМ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2E1EAD" w14:textId="77777777" w:rsidR="00507C0F" w:rsidRPr="00507C0F" w:rsidRDefault="00507C0F" w:rsidP="00507C0F"/>
        <w:p w14:paraId="568FEA88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66" w:history="1">
            <w:r w:rsidRPr="00CA412D">
              <w:rPr>
                <w:rStyle w:val="a5"/>
                <w:noProof/>
              </w:rPr>
              <w:t>Гомеровская Греция (IX–VIII вв. до н.э.): культура чести и стыда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25560B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67" w:history="1">
            <w:r w:rsidRPr="00CA412D">
              <w:rPr>
                <w:rStyle w:val="a5"/>
                <w:noProof/>
              </w:rPr>
              <w:t>Древний Рим: culpa, pietas и система обязательств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A6590A" w14:textId="77777777" w:rsidR="00507C0F" w:rsidRPr="00507C0F" w:rsidRDefault="00507C0F" w:rsidP="00507C0F"/>
        <w:p w14:paraId="3562E0C1" w14:textId="2CF6ABFC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68" w:history="1">
            <w:r w:rsidRPr="00CA412D">
              <w:rPr>
                <w:rStyle w:val="a5"/>
                <w:noProof/>
              </w:rPr>
              <w:t xml:space="preserve">УРОВЕНЬ III. МОНОТЕИЗМ: </w:t>
            </w:r>
            <w:r w:rsidR="00507C0F">
              <w:rPr>
                <w:rStyle w:val="a5"/>
                <w:noProof/>
              </w:rPr>
              <w:br/>
            </w:r>
            <w:r w:rsidRPr="00CA412D">
              <w:rPr>
                <w:rStyle w:val="a5"/>
                <w:noProof/>
              </w:rPr>
              <w:t>ВИНА КАК ДОЛГ ПЕРЕД БОГОМ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AC9FA9" w14:textId="77777777" w:rsidR="00507C0F" w:rsidRPr="00507C0F" w:rsidRDefault="00507C0F" w:rsidP="00507C0F"/>
        <w:p w14:paraId="2D551026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69" w:history="1">
            <w:r w:rsidRPr="00CA412D">
              <w:rPr>
                <w:rStyle w:val="a5"/>
                <w:noProof/>
              </w:rPr>
              <w:t>Иудаизм: грех как долг (awon)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5958F3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70" w:history="1">
            <w:r w:rsidRPr="00CA412D">
              <w:rPr>
                <w:rStyle w:val="a5"/>
                <w:noProof/>
              </w:rPr>
              <w:t>Христианство: первородный грех и коллективная виновность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B61F46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1" w:history="1">
            <w:r w:rsidRPr="00CA412D">
              <w:rPr>
                <w:rStyle w:val="a5"/>
                <w:noProof/>
              </w:rPr>
              <w:t>Ислам: индивидуальная ответственность без первородного греха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55923C" w14:textId="77777777" w:rsidR="00507C0F" w:rsidRPr="00507C0F" w:rsidRDefault="00507C0F" w:rsidP="00507C0F"/>
        <w:p w14:paraId="36DA6E5D" w14:textId="63541D58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2" w:history="1">
            <w:r w:rsidRPr="00CA412D">
              <w:rPr>
                <w:rStyle w:val="a5"/>
                <w:noProof/>
              </w:rPr>
              <w:t xml:space="preserve">УРОВЕНЬ IV. СРЕДНЕВЕКОВЬЕ И ИНКВИЗИЦИЯ: </w:t>
            </w:r>
            <w:r w:rsidR="00507C0F">
              <w:rPr>
                <w:rStyle w:val="a5"/>
                <w:noProof/>
              </w:rPr>
              <w:br/>
            </w:r>
            <w:r w:rsidRPr="00CA412D">
              <w:rPr>
                <w:rStyle w:val="a5"/>
                <w:noProof/>
              </w:rPr>
              <w:t>ВИНА КАК ИНСТРУМЕНТ ВЛАСТИ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19CC5F" w14:textId="77777777" w:rsidR="00507C0F" w:rsidRPr="00507C0F" w:rsidRDefault="00507C0F" w:rsidP="00507C0F"/>
        <w:p w14:paraId="74C8A685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3" w:history="1">
            <w:r w:rsidRPr="00CA412D">
              <w:rPr>
                <w:rStyle w:val="a5"/>
                <w:noProof/>
              </w:rPr>
              <w:t>УРОВЕНЬ V. XX ВЕК: ТОТАЛЬНЫЕ РЕЖИМЫ И ВИНА КАК ОРУЖИЕ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FEB04B" w14:textId="77777777" w:rsidR="00507C0F" w:rsidRPr="00507C0F" w:rsidRDefault="00507C0F" w:rsidP="00507C0F"/>
        <w:p w14:paraId="50A93A1F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4" w:history="1">
            <w:r w:rsidRPr="00CA412D">
              <w:rPr>
                <w:rStyle w:val="a5"/>
                <w:noProof/>
              </w:rPr>
              <w:t>СВОДНАЯ СХЕМА. ПЯТЬ УРОВНЕЙ НИСХОЖДЕНИЯ ВИНЫ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1F6F37" w14:textId="77777777" w:rsidR="00507C0F" w:rsidRPr="00507C0F" w:rsidRDefault="00507C0F" w:rsidP="00507C0F"/>
        <w:p w14:paraId="07279035" w14:textId="77777777" w:rsidR="00E57EC7" w:rsidRDefault="00E57EC7">
          <w:pPr>
            <w:pStyle w:val="11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5" w:history="1">
            <w:r w:rsidRPr="00CA412D">
              <w:rPr>
                <w:rStyle w:val="a5"/>
                <w:noProof/>
              </w:rPr>
              <w:t>ЧАСТЬ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C2C6DE" w14:textId="77777777" w:rsidR="00507C0F" w:rsidRPr="00507C0F" w:rsidRDefault="00507C0F" w:rsidP="00507C0F"/>
        <w:p w14:paraId="13D3E5AC" w14:textId="29A18C90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6" w:history="1">
            <w:r w:rsidRPr="00CA412D">
              <w:rPr>
                <w:rStyle w:val="a5"/>
                <w:noProof/>
              </w:rPr>
              <w:t xml:space="preserve">БЛОК 1. РАЗРУШЕНИЕ «СОЛНЕЧНОГО МИФА»: </w:t>
            </w:r>
            <w:r w:rsidR="00507C0F">
              <w:rPr>
                <w:rStyle w:val="a5"/>
                <w:noProof/>
              </w:rPr>
              <w:br/>
            </w:r>
            <w:r w:rsidRPr="00CA412D">
              <w:rPr>
                <w:rStyle w:val="a5"/>
                <w:noProof/>
              </w:rPr>
              <w:t>ДАННЫЕ ПРОТИВ СТЕРЕОТИПА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5691D8" w14:textId="77777777" w:rsidR="00507C0F" w:rsidRPr="00507C0F" w:rsidRDefault="00507C0F" w:rsidP="00507C0F"/>
        <w:p w14:paraId="431EB59A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7" w:history="1">
            <w:r w:rsidRPr="00CA412D">
              <w:rPr>
                <w:rStyle w:val="a5"/>
                <w:noProof/>
              </w:rPr>
              <w:t>БЛОК 2. КУЛЬТУРНЫЕ МАТРИЦЫ: ГДЕ ВИНА УБИВАЕТ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A0F1F3" w14:textId="77777777" w:rsidR="00507C0F" w:rsidRPr="00507C0F" w:rsidRDefault="00507C0F" w:rsidP="00507C0F"/>
        <w:p w14:paraId="0C299EAE" w14:textId="7F6450C8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78" w:history="1">
            <w:r w:rsidRPr="00CA412D">
              <w:rPr>
                <w:rStyle w:val="a5"/>
                <w:noProof/>
              </w:rPr>
              <w:t>Япония: «ответственный суицид» как культурный паттерн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B9227F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79" w:history="1">
            <w:r w:rsidRPr="00CA412D">
              <w:rPr>
                <w:rStyle w:val="a5"/>
                <w:noProof/>
              </w:rPr>
              <w:t>Южная Корея: академический стыд и лидерство по суицидам среди молодёжи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2C1930" w14:textId="77777777" w:rsidR="00507C0F" w:rsidRPr="00507C0F" w:rsidRDefault="00507C0F" w:rsidP="00507C0F"/>
        <w:p w14:paraId="606D3F32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0" w:history="1">
            <w:r w:rsidRPr="00CA412D">
              <w:rPr>
                <w:rStyle w:val="a5"/>
                <w:noProof/>
              </w:rPr>
              <w:t>БЛОК 3. ГЛОБАЛЬНАЯ СТАТИСТИКА ДЕПРЕССИИ: ДИНАМИКА РОСТА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CFA2B4" w14:textId="77777777" w:rsidR="00507C0F" w:rsidRPr="00507C0F" w:rsidRDefault="00507C0F" w:rsidP="00507C0F"/>
        <w:p w14:paraId="5A1E51EE" w14:textId="77777777" w:rsidR="00E57EC7" w:rsidRDefault="00E57EC7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4837381" w:history="1">
            <w:r w:rsidRPr="00CA412D">
              <w:rPr>
                <w:rStyle w:val="a5"/>
                <w:noProof/>
              </w:rPr>
              <w:t>БЛОК 4. КОРРЕЛЯЦИОННЫЙ АНАЛИЗ: БИОЛОГИЧЕСКИЕ VS. ПСИХОЛОГИЧЕСКИЕ ФАКТОРЫ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39FF76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2" w:history="1">
            <w:r w:rsidRPr="00CA412D">
              <w:rPr>
                <w:rStyle w:val="a5"/>
                <w:noProof/>
              </w:rPr>
              <w:t>БЛОК 5. ПСИХОСОМАТИЧЕСКИЕ ПОСЛЕДСТВИЯ: КАК ВИНА РАЗРУШАЕТ ТЕЛО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4920DB" w14:textId="77777777" w:rsidR="00507C0F" w:rsidRPr="00507C0F" w:rsidRDefault="00507C0F" w:rsidP="00507C0F"/>
        <w:p w14:paraId="440A3034" w14:textId="77777777" w:rsidR="00E57EC7" w:rsidRDefault="00E57EC7">
          <w:pPr>
            <w:pStyle w:val="11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3" w:history="1">
            <w:r w:rsidRPr="00CA412D">
              <w:rPr>
                <w:rStyle w:val="a5"/>
                <w:noProof/>
              </w:rPr>
              <w:t>ЧАСТЬ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0E7A6C" w14:textId="77777777" w:rsidR="00507C0F" w:rsidRPr="00507C0F" w:rsidRDefault="00507C0F" w:rsidP="00507C0F"/>
        <w:p w14:paraId="55E808AA" w14:textId="77777777" w:rsidR="00E57EC7" w:rsidRDefault="00E57EC7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4837384" w:history="1">
            <w:r w:rsidRPr="00CA412D">
              <w:rPr>
                <w:rStyle w:val="a5"/>
                <w:noProof/>
              </w:rPr>
              <w:t>БЛОК 1. ИСТОРИЧЕСКИЕ МЕТОДЫ: ЭФФЕКТИВНЫЕ И НЕЭФФЕКТИВНЫЕ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A1506D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85" w:history="1">
            <w:r w:rsidRPr="00CA412D">
              <w:rPr>
                <w:rStyle w:val="a5"/>
                <w:noProof/>
              </w:rPr>
              <w:t>Козёл отпущения (X–VIII вв. до н.э.)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974A4D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6" w:history="1">
            <w:r w:rsidRPr="00CA412D">
              <w:rPr>
                <w:rStyle w:val="a5"/>
                <w:noProof/>
              </w:rPr>
              <w:t>Религиозные ритуалы: между паллиативом и исцелением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CFB76E" w14:textId="77777777" w:rsidR="00507C0F" w:rsidRPr="00507C0F" w:rsidRDefault="00507C0F" w:rsidP="00507C0F"/>
        <w:p w14:paraId="1B0A4A9C" w14:textId="77777777" w:rsidR="00E57EC7" w:rsidRDefault="00E57EC7">
          <w:pPr>
            <w:pStyle w:val="20"/>
            <w:tabs>
              <w:tab w:val="right" w:leader="dot" w:pos="8656"/>
            </w:tabs>
            <w:rPr>
              <w:noProof/>
            </w:rPr>
          </w:pPr>
          <w:hyperlink w:anchor="_Toc224837387" w:history="1">
            <w:r w:rsidRPr="00CA412D">
              <w:rPr>
                <w:rStyle w:val="a5"/>
                <w:noProof/>
              </w:rPr>
              <w:t>БЛОК 2. СОВРЕМЕННЫЕ ПСИХОТЕРАПЕВТИЧЕСКИЕ ПОДХОДЫ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DD05F4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8" w:history="1">
            <w:r w:rsidRPr="00CA412D">
              <w:rPr>
                <w:rStyle w:val="a5"/>
                <w:noProof/>
              </w:rPr>
              <w:t>Терапия самосострадания (Кристин Нефф, Пол Гилберт)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5F0928" w14:textId="77777777" w:rsidR="00507C0F" w:rsidRPr="00507C0F" w:rsidRDefault="00507C0F" w:rsidP="00507C0F"/>
        <w:p w14:paraId="5E3A6630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89" w:history="1">
            <w:r w:rsidRPr="00CA412D">
              <w:rPr>
                <w:rStyle w:val="a5"/>
                <w:noProof/>
              </w:rPr>
              <w:t>БЛОК 3. ПРОФИЛАКТИКА: ВОСПИТАНИЕ, ОБРАЗОВАНИЕ, РАБОЧАЯ СРЕДА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0453B6" w14:textId="77777777" w:rsidR="00507C0F" w:rsidRPr="00507C0F" w:rsidRDefault="00507C0F" w:rsidP="00507C0F"/>
        <w:p w14:paraId="016F25B8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90" w:history="1">
            <w:r w:rsidRPr="00CA412D">
              <w:rPr>
                <w:rStyle w:val="a5"/>
                <w:noProof/>
              </w:rPr>
              <w:t>Принцип 1: Критиковать поступок, а не личность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06B500" w14:textId="77777777" w:rsidR="00E57EC7" w:rsidRDefault="00E57EC7">
          <w:pPr>
            <w:pStyle w:val="30"/>
            <w:tabs>
              <w:tab w:val="right" w:leader="dot" w:pos="8656"/>
            </w:tabs>
            <w:rPr>
              <w:noProof/>
            </w:rPr>
          </w:pPr>
          <w:hyperlink w:anchor="_Toc224837391" w:history="1">
            <w:r w:rsidRPr="00CA412D">
              <w:rPr>
                <w:rStyle w:val="a5"/>
                <w:noProof/>
              </w:rPr>
              <w:t>Принцип 2: Восстановительная дисциплина вместо карательной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5A7A79" w14:textId="77777777" w:rsidR="00E57EC7" w:rsidRDefault="00E57EC7">
          <w:pPr>
            <w:pStyle w:val="3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92" w:history="1">
            <w:r w:rsidRPr="00CA412D">
              <w:rPr>
                <w:rStyle w:val="a5"/>
                <w:noProof/>
              </w:rPr>
              <w:t>Принцип 3: No-blame culture в рабочей среде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C319EA" w14:textId="77777777" w:rsidR="00507C0F" w:rsidRPr="00507C0F" w:rsidRDefault="00507C0F" w:rsidP="00507C0F"/>
        <w:p w14:paraId="76193F25" w14:textId="77777777" w:rsidR="00E57EC7" w:rsidRDefault="00E57EC7">
          <w:pPr>
            <w:pStyle w:val="20"/>
            <w:tabs>
              <w:tab w:val="right" w:leader="dot" w:pos="8656"/>
            </w:tabs>
            <w:rPr>
              <w:rStyle w:val="a5"/>
              <w:noProof/>
            </w:rPr>
          </w:pPr>
          <w:hyperlink w:anchor="_Toc224837393" w:history="1">
            <w:r w:rsidRPr="00CA412D">
              <w:rPr>
                <w:rStyle w:val="a5"/>
                <w:noProof/>
              </w:rPr>
              <w:t>ИТОГ. КЛЮЧЕВЫЕ ВЫВОДЫ И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553152" w14:textId="77777777" w:rsidR="00507C0F" w:rsidRPr="00507C0F" w:rsidRDefault="00507C0F" w:rsidP="00507C0F"/>
        <w:p w14:paraId="41986607" w14:textId="77777777" w:rsidR="00E57EC7" w:rsidRDefault="00E57EC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24837394" w:history="1">
            <w:r w:rsidRPr="00CA412D">
              <w:rPr>
                <w:rStyle w:val="a5"/>
                <w:noProof/>
              </w:rPr>
              <w:t>БИБЛИОГРАФИЯ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8EF07D" w14:textId="77777777" w:rsidR="00F34C73" w:rsidRDefault="00000000">
          <w:r>
            <w:fldChar w:fldCharType="end"/>
          </w:r>
        </w:p>
      </w:sdtContent>
    </w:sdt>
    <w:p w14:paraId="1CACAC00" w14:textId="77777777" w:rsidR="00F34C73" w:rsidRDefault="00000000">
      <w:r>
        <w:br w:type="page"/>
      </w:r>
    </w:p>
    <w:p w14:paraId="274F4582" w14:textId="77777777" w:rsidR="00F34C73" w:rsidRDefault="00000000">
      <w:pPr>
        <w:pStyle w:val="1"/>
      </w:pPr>
      <w:bookmarkStart w:id="1" w:name="_Toc224837357"/>
      <w:r>
        <w:lastRenderedPageBreak/>
        <w:t>ПРЕДИСЛОВИЕ</w:t>
      </w:r>
      <w:bookmarkEnd w:id="1"/>
    </w:p>
    <w:p w14:paraId="272A46F9" w14:textId="77777777" w:rsidR="00F34C73" w:rsidRDefault="00000000">
      <w:pPr>
        <w:spacing w:after="160" w:line="320" w:lineRule="auto"/>
        <w:jc w:val="both"/>
      </w:pPr>
      <w:r>
        <w:t>Настоящий доклад является результатом многолетней клинической практики и академического исследования феномена вины — одной из наиболее фундаментальных и одновременно наименее понятых эмоций человеческой психики.</w:t>
      </w:r>
    </w:p>
    <w:p w14:paraId="1BF18185" w14:textId="77777777" w:rsidR="00F34C73" w:rsidRDefault="00000000">
      <w:pPr>
        <w:spacing w:after="160" w:line="320" w:lineRule="auto"/>
        <w:jc w:val="both"/>
      </w:pPr>
      <w:r>
        <w:t>Вина сопровождает человечество с первых страниц его истории. Она лежит в основании религиозных систем, политических институтов, семейных традиций и индивидуальной психологии. При этом её природа, механизмы и последствия по-прежнему остаются предметом острых дискуссий между философами, теологами, социологами и психотерапевтами.</w:t>
      </w:r>
    </w:p>
    <w:p w14:paraId="1B029499" w14:textId="77777777" w:rsidR="00F34C73" w:rsidRDefault="00000000">
      <w:pPr>
        <w:spacing w:after="160" w:line="320" w:lineRule="auto"/>
        <w:jc w:val="both"/>
      </w:pPr>
      <w:r>
        <w:t>Доклад структурирован в трёх частях. Первая — исторический ракурс — прослеживает путь концепции вины от первобытных табу через монотеистические религии, имперские политические системы и национальные традиции к современному состоянию. Вторая — медицинская и социальная — рассматривает доказательную базу влияния культуры вины на психическое и физическое здоровье общества. Третья — терапевтическая — предлагает систему подходов к индивидуальному и коллективному исцелению.</w:t>
      </w:r>
    </w:p>
    <w:p w14:paraId="4D0B7DC9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«Мы ищем не виновного, чтобы его наказать, — мы ищем проблему, чтобы её решить.» — принцип современной психотерапии</w:t>
      </w:r>
    </w:p>
    <w:p w14:paraId="4CE55771" w14:textId="77777777" w:rsidR="00F34C73" w:rsidRDefault="00000000">
      <w:r>
        <w:br w:type="page"/>
      </w:r>
    </w:p>
    <w:p w14:paraId="15587893" w14:textId="77777777" w:rsidR="00F34C73" w:rsidRDefault="00000000">
      <w:pPr>
        <w:pStyle w:val="1"/>
      </w:pPr>
      <w:bookmarkStart w:id="2" w:name="_Toc224837358"/>
      <w:r>
        <w:lastRenderedPageBreak/>
        <w:t>ЧАСТЬ I</w:t>
      </w:r>
      <w:bookmarkEnd w:id="2"/>
    </w:p>
    <w:p w14:paraId="7E164FCD" w14:textId="77777777" w:rsidR="00F34C73" w:rsidRDefault="00000000">
      <w:pPr>
        <w:spacing w:after="32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ИСТОРИЧЕСКИЙ РАКУРС: КАК ФОРМИРОВАЛОСЬ ЧУВСТВО ВИНЫ В ЧЕЛОВЕЧЕСКОМ ОБЩЕСТВЕ</w:t>
      </w:r>
    </w:p>
    <w:p w14:paraId="390078B7" w14:textId="77777777" w:rsidR="00F34C73" w:rsidRDefault="00000000">
      <w:pPr>
        <w:pStyle w:val="2"/>
      </w:pPr>
      <w:bookmarkStart w:id="3" w:name="_Toc224837359"/>
      <w:r>
        <w:t>КЛЮЧЕВЫЕ ИССЛЕДОВАТЕЛИ ФЕНОМЕНА ВИНЫ</w:t>
      </w:r>
      <w:bookmarkEnd w:id="3"/>
    </w:p>
    <w:p w14:paraId="6223C717" w14:textId="77777777" w:rsidR="00F34C73" w:rsidRDefault="00000000">
      <w:pPr>
        <w:spacing w:after="160" w:line="320" w:lineRule="auto"/>
        <w:jc w:val="both"/>
      </w:pPr>
      <w:r>
        <w:t>Прежде чем погружаться в историю, необходимо представить учёных, чьи труды составляют фундамент современного понимания вины.</w:t>
      </w:r>
    </w:p>
    <w:p w14:paraId="1199A98E" w14:textId="77777777" w:rsidR="00F34C73" w:rsidRDefault="00000000">
      <w:pPr>
        <w:pStyle w:val="3"/>
      </w:pPr>
      <w:bookmarkStart w:id="4" w:name="_Toc224837360"/>
      <w:r>
        <w:t>Зигмунд Фрейд (1856–1939)</w:t>
      </w:r>
      <w:bookmarkEnd w:id="4"/>
    </w:p>
    <w:p w14:paraId="4F0A6B27" w14:textId="77777777" w:rsidR="00F34C73" w:rsidRDefault="00000000">
      <w:pPr>
        <w:spacing w:after="160" w:line="320" w:lineRule="auto"/>
        <w:jc w:val="both"/>
      </w:pPr>
      <w:r>
        <w:t>Основатель психоанализа занимался феноменом вины на протяжении всей карьеры. В «Тотем и табу» (1913) он выдвинул радикальный тезис: тотемическая религия возникла из сыновнего чувства вины. Фрейд считал вину архитектурным материалом цивилизации — именно она, а не разум или выгода, стоит у истоков религии, морали и права.</w:t>
      </w:r>
    </w:p>
    <w:p w14:paraId="5DBD8458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«Тотемическая религия возникла из сыновнего чувства вины как попытка смягчить это чувство и умиротворить отца посредством отсроченного послушания. Все последующие религии оказываются попытками решения той же проблемы.» — З. Фрейд, «Тотем и табу», 1913</w:t>
      </w:r>
    </w:p>
    <w:p w14:paraId="4A8B0141" w14:textId="77777777" w:rsidR="00F34C73" w:rsidRDefault="00000000">
      <w:pPr>
        <w:pStyle w:val="3"/>
      </w:pPr>
      <w:bookmarkStart w:id="5" w:name="_Toc224837361"/>
      <w:r>
        <w:t>Рут Бенедикт (1887–1948)</w:t>
      </w:r>
      <w:bookmarkEnd w:id="5"/>
    </w:p>
    <w:p w14:paraId="51BBF9EC" w14:textId="77777777" w:rsidR="00F34C73" w:rsidRDefault="00000000">
      <w:pPr>
        <w:spacing w:after="160" w:line="320" w:lineRule="auto"/>
        <w:jc w:val="both"/>
      </w:pPr>
      <w:r>
        <w:t>Американский антрополог Колумбийского университета. Её книга «Хризантема и меч» (1946) стала поворотным моментом: именно она ввела в научный оборот различие между культурой вины и культурой стыда — концептуальный инструмент, остающийся одним из наиболее употребляемых в кросс-культурной психологии по сей день.</w:t>
      </w:r>
    </w:p>
    <w:p w14:paraId="336FAE5F" w14:textId="77777777" w:rsidR="00F34C73" w:rsidRDefault="00000000">
      <w:pPr>
        <w:pStyle w:val="3"/>
      </w:pPr>
      <w:bookmarkStart w:id="6" w:name="_Toc224837362"/>
      <w:r>
        <w:t xml:space="preserve">Джун Прайс </w:t>
      </w:r>
      <w:proofErr w:type="spellStart"/>
      <w:r>
        <w:t>Тэнгни</w:t>
      </w:r>
      <w:proofErr w:type="spellEnd"/>
      <w:r>
        <w:t xml:space="preserve"> (р. 1958)</w:t>
      </w:r>
      <w:bookmarkEnd w:id="6"/>
    </w:p>
    <w:p w14:paraId="5E8151F8" w14:textId="77777777" w:rsidR="00F34C73" w:rsidRDefault="00000000">
      <w:pPr>
        <w:spacing w:after="160" w:line="320" w:lineRule="auto"/>
        <w:jc w:val="both"/>
      </w:pPr>
      <w:r>
        <w:t>Профессор психологии Университета Джорджа Мейсон (США) — крупнейший в мире эмпирический исследователь вины и стыда. Её программа исследований и книга «Стыд и вина» (2002) перевели разговор о вине из сферы философии в область строгой науки.</w:t>
      </w:r>
    </w:p>
    <w:p w14:paraId="223280AB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 xml:space="preserve">«Люди, склонные к переживанию вины, менее склонны к употреблению наркотиков и алкоголя, реже становятся преступниками, реже совершают самоубийства и чаще практикуют безопасный секс.» — </w:t>
      </w:r>
      <w:proofErr w:type="spellStart"/>
      <w:r>
        <w:rPr>
          <w:i/>
          <w:iCs/>
          <w:color w:val="595959"/>
          <w:sz w:val="20"/>
          <w:szCs w:val="20"/>
        </w:rPr>
        <w:t>Тэнгни</w:t>
      </w:r>
      <w:proofErr w:type="spellEnd"/>
      <w:r>
        <w:rPr>
          <w:i/>
          <w:iCs/>
          <w:color w:val="595959"/>
          <w:sz w:val="20"/>
          <w:szCs w:val="20"/>
        </w:rPr>
        <w:t>, 2002</w:t>
      </w:r>
    </w:p>
    <w:p w14:paraId="067EF757" w14:textId="77777777" w:rsidR="00F34C73" w:rsidRDefault="00000000">
      <w:pPr>
        <w:pStyle w:val="3"/>
      </w:pPr>
      <w:bookmarkStart w:id="7" w:name="_Toc224837363"/>
      <w:r>
        <w:t xml:space="preserve">Рой </w:t>
      </w:r>
      <w:proofErr w:type="spellStart"/>
      <w:r>
        <w:t>Баумейстер</w:t>
      </w:r>
      <w:proofErr w:type="spellEnd"/>
      <w:r>
        <w:t xml:space="preserve"> (р. 1953)</w:t>
      </w:r>
      <w:bookmarkEnd w:id="7"/>
    </w:p>
    <w:p w14:paraId="4FE38891" w14:textId="77777777" w:rsidR="00F34C73" w:rsidRDefault="00000000">
      <w:pPr>
        <w:spacing w:after="160" w:line="320" w:lineRule="auto"/>
        <w:jc w:val="both"/>
      </w:pPr>
      <w:r>
        <w:t>Профессор Университета Флориды, автор знаковой статьи «Вина: межличностный подход» (</w:t>
      </w:r>
      <w:proofErr w:type="spellStart"/>
      <w:r>
        <w:t>Psychological</w:t>
      </w:r>
      <w:proofErr w:type="spellEnd"/>
      <w:r>
        <w:t xml:space="preserve"> Bulletin, 1994). Переосмыслил вину </w:t>
      </w:r>
      <w:proofErr w:type="gramStart"/>
      <w:r>
        <w:t>как по существу</w:t>
      </w:r>
      <w:proofErr w:type="gramEnd"/>
      <w:r>
        <w:t xml:space="preserve"> социальный феномен, который происходит между людьми не меньше, чем внутри них.</w:t>
      </w:r>
    </w:p>
    <w:p w14:paraId="66FAF2D9" w14:textId="77777777" w:rsidR="00F34C73" w:rsidRDefault="00F34C73">
      <w:pPr>
        <w:spacing w:line="200" w:lineRule="auto"/>
      </w:pPr>
    </w:p>
    <w:p w14:paraId="4443564F" w14:textId="77777777" w:rsidR="00F34C73" w:rsidRDefault="00000000">
      <w:pPr>
        <w:pStyle w:val="2"/>
      </w:pPr>
      <w:bookmarkStart w:id="8" w:name="_Toc224837364"/>
      <w:r>
        <w:rPr>
          <w:color w:val="B8860B"/>
        </w:rPr>
        <w:lastRenderedPageBreak/>
        <w:t xml:space="preserve">УРОВЕНЬ I. </w:t>
      </w:r>
      <w:r>
        <w:t>ПЕРВОБЫТНЫЕ ИСТОКИ: ВИНА КАК ОСНОВА ЦИВИЛИЗАЦИИ</w:t>
      </w:r>
      <w:bookmarkEnd w:id="8"/>
    </w:p>
    <w:p w14:paraId="6652E89E" w14:textId="77777777" w:rsidR="00F34C73" w:rsidRDefault="00000000">
      <w:pPr>
        <w:spacing w:after="160" w:line="320" w:lineRule="auto"/>
        <w:jc w:val="both"/>
      </w:pPr>
      <w:r>
        <w:t>Задолго до появления письменности человечество жило в условиях строгих запретов — табу. По Фрейду, реальность этих принципов передавалась через агентов социализации — родителей, учителей, религии, правительства — прежде всего через команды, запреты, вину и наказание.</w:t>
      </w:r>
    </w:p>
    <w:p w14:paraId="15B2E006" w14:textId="77777777" w:rsidR="00F34C73" w:rsidRDefault="00000000">
      <w:pPr>
        <w:spacing w:after="160" w:line="320" w:lineRule="auto"/>
        <w:jc w:val="both"/>
      </w:pPr>
      <w:r>
        <w:t>Здесь проявляется первый механизм формирования стереотипов вины: коллективная ответственность. Один нарушил — виновны все. Этот принцип не исчез с первобытными племенами: он живёт в современных семьях, этнических группах и национальных государствах.</w:t>
      </w:r>
    </w:p>
    <w:p w14:paraId="0A490BDE" w14:textId="77777777" w:rsidR="00F34C73" w:rsidRDefault="00000000">
      <w:pPr>
        <w:pStyle w:val="2"/>
      </w:pPr>
      <w:bookmarkStart w:id="9" w:name="_Toc224837365"/>
      <w:r>
        <w:rPr>
          <w:color w:val="B8860B"/>
        </w:rPr>
        <w:t xml:space="preserve">УРОВЕНЬ II. </w:t>
      </w:r>
      <w:r>
        <w:t>АНТИЧНОСТЬ: СТЫД ПРОТИВ ВИНЫ — ГРЕЦИЯ И РИМ</w:t>
      </w:r>
      <w:bookmarkEnd w:id="9"/>
    </w:p>
    <w:p w14:paraId="2F58F447" w14:textId="77777777" w:rsidR="00F34C73" w:rsidRDefault="00000000">
      <w:pPr>
        <w:pStyle w:val="3"/>
      </w:pPr>
      <w:bookmarkStart w:id="10" w:name="_Toc224837366"/>
      <w:r>
        <w:t>Гомеровская Греция (IX–VIII вв. до н.э.): культура чести и стыда</w:t>
      </w:r>
      <w:bookmarkEnd w:id="10"/>
    </w:p>
    <w:p w14:paraId="02A01D37" w14:textId="77777777" w:rsidR="00F34C73" w:rsidRDefault="00000000">
      <w:pPr>
        <w:spacing w:after="160" w:line="320" w:lineRule="auto"/>
        <w:jc w:val="both"/>
      </w:pPr>
      <w:r>
        <w:t>Мир «Илиады» и «Одиссеи» — это мир, где нет совести в современном смысле. В древнегреческой культуре стыд был тесно связан с коллективной идентичностью. Поступки человека отражались не только на нём самом, но и на семье, племени или городе-государстве. Неправомерное поведение было не нарушением внутреннего нравственного закона, а нарушением социальных ожиданий и космического порядка.</w:t>
      </w:r>
    </w:p>
    <w:p w14:paraId="538D7D27" w14:textId="77777777" w:rsidR="00F34C73" w:rsidRDefault="00000000">
      <w:pPr>
        <w:spacing w:after="160" w:line="320" w:lineRule="auto"/>
        <w:jc w:val="both"/>
      </w:pPr>
      <w:r>
        <w:t xml:space="preserve">Стоицизм, основанный около 300 года до н.э. Зеноном из </w:t>
      </w:r>
      <w:proofErr w:type="spellStart"/>
      <w:r>
        <w:t>Кития</w:t>
      </w:r>
      <w:proofErr w:type="spellEnd"/>
      <w:r>
        <w:t>, стал интеллектуальным мостом между культурой стыда и культурой вины. Стоики настаивали на примате внутреннего суждения над внешней репутацией.</w:t>
      </w:r>
    </w:p>
    <w:p w14:paraId="76072785" w14:textId="77777777" w:rsidR="00F34C73" w:rsidRDefault="00000000">
      <w:pPr>
        <w:pStyle w:val="3"/>
      </w:pPr>
      <w:bookmarkStart w:id="11" w:name="_Toc224837367"/>
      <w:r>
        <w:t xml:space="preserve">Древний Рим: </w:t>
      </w:r>
      <w:proofErr w:type="spellStart"/>
      <w:r>
        <w:t>culpa</w:t>
      </w:r>
      <w:proofErr w:type="spellEnd"/>
      <w:r>
        <w:t xml:space="preserve">, </w:t>
      </w:r>
      <w:proofErr w:type="spellStart"/>
      <w:r>
        <w:t>pietas</w:t>
      </w:r>
      <w:proofErr w:type="spellEnd"/>
      <w:r>
        <w:t xml:space="preserve"> и система обязательств</w:t>
      </w:r>
      <w:bookmarkEnd w:id="11"/>
    </w:p>
    <w:p w14:paraId="0B840ECF" w14:textId="77777777" w:rsidR="00F34C73" w:rsidRDefault="00000000">
      <w:pPr>
        <w:spacing w:after="160" w:line="320" w:lineRule="auto"/>
        <w:jc w:val="both"/>
      </w:pPr>
      <w:r>
        <w:t xml:space="preserve">Латинское слово </w:t>
      </w:r>
      <w:proofErr w:type="spellStart"/>
      <w:r>
        <w:t>culpa</w:t>
      </w:r>
      <w:proofErr w:type="spellEnd"/>
      <w:r>
        <w:t xml:space="preserve"> (вина, проступок) лежит в основе современного слова «виновный». Понятие </w:t>
      </w:r>
      <w:proofErr w:type="spellStart"/>
      <w:r>
        <w:t>culpa</w:t>
      </w:r>
      <w:proofErr w:type="spellEnd"/>
      <w:r>
        <w:t xml:space="preserve"> у римских юристов означало нарушение нормы, влекущее ответственность. Это юридическая модель вины — не религиозная и не психологическая: ты </w:t>
      </w:r>
      <w:proofErr w:type="gramStart"/>
      <w:r>
        <w:t>виновен потому что</w:t>
      </w:r>
      <w:proofErr w:type="gramEnd"/>
      <w:r>
        <w:t xml:space="preserve"> нарушил установленное правило.</w:t>
      </w:r>
    </w:p>
    <w:p w14:paraId="6438C77B" w14:textId="77777777" w:rsidR="00F34C73" w:rsidRDefault="00000000">
      <w:pPr>
        <w:pStyle w:val="2"/>
      </w:pPr>
      <w:bookmarkStart w:id="12" w:name="_Toc224837368"/>
      <w:r>
        <w:rPr>
          <w:color w:val="B8860B"/>
        </w:rPr>
        <w:t xml:space="preserve">УРОВЕНЬ III. </w:t>
      </w:r>
      <w:r>
        <w:t>МОНОТЕИЗМ: ВИНА КАК ДОЛГ ПЕРЕД БОГОМ</w:t>
      </w:r>
      <w:bookmarkEnd w:id="12"/>
    </w:p>
    <w:p w14:paraId="7149A0EF" w14:textId="77777777" w:rsidR="00F34C73" w:rsidRDefault="00000000">
      <w:pPr>
        <w:pStyle w:val="3"/>
      </w:pPr>
      <w:bookmarkStart w:id="13" w:name="_Toc224837369"/>
      <w:r>
        <w:t>Иудаизм: грех как долг (</w:t>
      </w:r>
      <w:proofErr w:type="spellStart"/>
      <w:r>
        <w:t>awon</w:t>
      </w:r>
      <w:proofErr w:type="spellEnd"/>
      <w:r>
        <w:t>)</w:t>
      </w:r>
      <w:bookmarkEnd w:id="13"/>
    </w:p>
    <w:p w14:paraId="30AFD634" w14:textId="77777777" w:rsidR="00F34C73" w:rsidRDefault="00000000">
      <w:pPr>
        <w:spacing w:after="160" w:line="320" w:lineRule="auto"/>
        <w:jc w:val="both"/>
      </w:pPr>
      <w:r>
        <w:t xml:space="preserve">В еврейской Библии вина и грех обозначаются единым словом </w:t>
      </w:r>
      <w:proofErr w:type="spellStart"/>
      <w:r>
        <w:t>awon</w:t>
      </w:r>
      <w:proofErr w:type="spellEnd"/>
      <w:r>
        <w:t xml:space="preserve"> — «нести беззаконие». Иудаизм не разработал концепцию первородного греха в христианском смысле — вина является индивидуальной и поправимой: её можно искупить через </w:t>
      </w:r>
      <w:proofErr w:type="spellStart"/>
      <w:r>
        <w:t>тешуву</w:t>
      </w:r>
      <w:proofErr w:type="spellEnd"/>
      <w:r>
        <w:t xml:space="preserve"> (раскаяние), </w:t>
      </w:r>
      <w:proofErr w:type="spellStart"/>
      <w:r>
        <w:t>тфилу</w:t>
      </w:r>
      <w:proofErr w:type="spellEnd"/>
      <w:r>
        <w:t xml:space="preserve"> (молитву) и </w:t>
      </w:r>
      <w:proofErr w:type="spellStart"/>
      <w:r>
        <w:t>цдаку</w:t>
      </w:r>
      <w:proofErr w:type="spellEnd"/>
      <w:r>
        <w:t xml:space="preserve"> (праведные дела).</w:t>
      </w:r>
    </w:p>
    <w:p w14:paraId="64B95996" w14:textId="77777777" w:rsidR="00F34C73" w:rsidRDefault="00000000">
      <w:pPr>
        <w:pStyle w:val="3"/>
      </w:pPr>
      <w:bookmarkStart w:id="14" w:name="_Toc224837370"/>
      <w:r>
        <w:t>Христианство: первородный грех и коллективная виновность</w:t>
      </w:r>
      <w:bookmarkEnd w:id="14"/>
    </w:p>
    <w:p w14:paraId="35AEC162" w14:textId="77777777" w:rsidR="00F34C73" w:rsidRDefault="00000000">
      <w:pPr>
        <w:spacing w:after="160" w:line="320" w:lineRule="auto"/>
        <w:jc w:val="both"/>
      </w:pPr>
      <w:r>
        <w:t xml:space="preserve">Христианство вводит революционную концепцию первородного греха: вина Адама и Евы наследуется всеми потомками, независимо от их личных поступков. Вина </w:t>
      </w:r>
      <w:r>
        <w:lastRenderedPageBreak/>
        <w:t>перестаёт быть реакцией на конкретный поступок и становится онтологическим состоянием человека: ты виновен уже потому, что ты человек.</w:t>
      </w:r>
    </w:p>
    <w:p w14:paraId="0C3DAA0A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«Грех Адама передаётся и вменяется его потомкам (Рим. 5:12–19). Мы наследуем испорченную, греховную природу. Мы грешим, потому что мы грешники, — а не наоборот.»</w:t>
      </w:r>
    </w:p>
    <w:p w14:paraId="34B10884" w14:textId="77777777" w:rsidR="00F34C73" w:rsidRDefault="00000000">
      <w:pPr>
        <w:pStyle w:val="3"/>
      </w:pPr>
      <w:bookmarkStart w:id="15" w:name="_Toc224837371"/>
      <w:r>
        <w:t>Ислам: индивидуальная ответственность без первородного греха</w:t>
      </w:r>
      <w:bookmarkEnd w:id="15"/>
    </w:p>
    <w:p w14:paraId="06A0835A" w14:textId="77777777" w:rsidR="00F34C73" w:rsidRDefault="00000000">
      <w:pPr>
        <w:spacing w:after="160" w:line="320" w:lineRule="auto"/>
        <w:jc w:val="both"/>
      </w:pPr>
      <w:r>
        <w:t>Ислам занимает принципиально иную позицию: нет концепции «греха в уме», нет первородного греха. Вина конкретна, исправима и не наследуется. «Каждая душа несёт ответственность за то, что она совершила» (Коран 74:38).</w:t>
      </w:r>
    </w:p>
    <w:p w14:paraId="56DBCD8A" w14:textId="77777777" w:rsidR="00F34C73" w:rsidRDefault="00000000">
      <w:pPr>
        <w:pStyle w:val="2"/>
      </w:pPr>
      <w:bookmarkStart w:id="16" w:name="_Toc224837372"/>
      <w:r>
        <w:rPr>
          <w:color w:val="B8860B"/>
        </w:rPr>
        <w:t xml:space="preserve">УРОВЕНЬ IV. </w:t>
      </w:r>
      <w:r>
        <w:t>СРЕДНЕВЕКОВЬЕ И ИНКВИЗИЦИЯ: ВИНА КАК ИНСТРУМЕНТ ВЛАСТИ</w:t>
      </w:r>
      <w:bookmarkEnd w:id="16"/>
    </w:p>
    <w:p w14:paraId="496909AA" w14:textId="77777777" w:rsidR="00F34C73" w:rsidRDefault="00000000">
      <w:pPr>
        <w:spacing w:after="160" w:line="320" w:lineRule="auto"/>
        <w:jc w:val="both"/>
      </w:pPr>
      <w:r>
        <w:t xml:space="preserve">Средневековая церковь превратила вину в систематизированный инструмент социального контроля. Институт исповеди (Четвёртый </w:t>
      </w:r>
      <w:proofErr w:type="spellStart"/>
      <w:r>
        <w:t>Латеранский</w:t>
      </w:r>
      <w:proofErr w:type="spellEnd"/>
      <w:r>
        <w:t xml:space="preserve"> собор, 1215 г.) обязал каждого католика ежегодно исповедоваться. Инквизиционные процессы XIV–XVII веков создали устойчивый стереотип: признание вины = спасение / отрицание вины = углубление греха.</w:t>
      </w:r>
    </w:p>
    <w:p w14:paraId="5DA49320" w14:textId="77777777" w:rsidR="00F34C73" w:rsidRDefault="00000000">
      <w:pPr>
        <w:spacing w:after="160" w:line="320" w:lineRule="auto"/>
        <w:jc w:val="both"/>
      </w:pPr>
      <w:r>
        <w:t xml:space="preserve">Реформация (XVI в.) парадоксальным образом не освободила человека от вины — она её углубила. Макс Вебер в «Протестантской этике и духе капитализма» (1905) показал: невыносимая тревога кальвинистского предопределения породила </w:t>
      </w:r>
      <w:proofErr w:type="spellStart"/>
      <w:r>
        <w:t>компульсивную</w:t>
      </w:r>
      <w:proofErr w:type="spellEnd"/>
      <w:r>
        <w:t xml:space="preserve"> трудовую этику — вина трансформировалась в экономическое поведение и породила капитализм.</w:t>
      </w:r>
    </w:p>
    <w:p w14:paraId="0DAD20B3" w14:textId="77777777" w:rsidR="00F34C73" w:rsidRDefault="00000000">
      <w:pPr>
        <w:pStyle w:val="2"/>
      </w:pPr>
      <w:bookmarkStart w:id="17" w:name="_Toc224837373"/>
      <w:r>
        <w:rPr>
          <w:color w:val="B8860B"/>
        </w:rPr>
        <w:t xml:space="preserve">УРОВЕНЬ V. </w:t>
      </w:r>
      <w:r>
        <w:t>XX ВЕК: ТОТАЛЬНЫЕ РЕЖИМЫ И ВИНА КАК ОРУЖИЕ</w:t>
      </w:r>
      <w:bookmarkEnd w:id="17"/>
    </w:p>
    <w:p w14:paraId="45CC1FFC" w14:textId="77777777" w:rsidR="00F34C73" w:rsidRDefault="00000000">
      <w:pPr>
        <w:spacing w:after="160" w:line="320" w:lineRule="auto"/>
        <w:jc w:val="both"/>
      </w:pPr>
      <w:r>
        <w:t>В СССР была разработана беспрецедентная система использования вины как инструмента власти. Показательные процессы 1936–1938 годов создали особый культурный паттерн: вина — это не то, что ты чувствуешь, а то, что от тебя требуют. Искренность перестала иметь значение. Параллельно сложился стереотип «виновны все» — что психологически означает «не виновен никто».</w:t>
      </w:r>
    </w:p>
    <w:p w14:paraId="42F3DFC9" w14:textId="77777777" w:rsidR="00F34C73" w:rsidRDefault="00000000">
      <w:pPr>
        <w:pStyle w:val="2"/>
      </w:pPr>
      <w:bookmarkStart w:id="18" w:name="_Toc224837374"/>
      <w:r>
        <w:rPr>
          <w:color w:val="B8860B"/>
        </w:rPr>
        <w:t xml:space="preserve">СВОДНАЯ СХЕМА. </w:t>
      </w:r>
      <w:r>
        <w:t>ПЯТЬ УРОВНЕЙ НИСХОЖДЕНИЯ ВИНЫ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972"/>
        <w:gridCol w:w="2035"/>
        <w:gridCol w:w="3290"/>
      </w:tblGrid>
      <w:tr w:rsidR="00F34C73" w14:paraId="55034D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D08AC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2827A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Источник вины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473EA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Объект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F9992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Механизм</w:t>
            </w:r>
          </w:p>
        </w:tc>
      </w:tr>
      <w:tr w:rsidR="00F34C73" w14:paraId="16D584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D60AD" w14:textId="77777777" w:rsidR="00F34C73" w:rsidRDefault="00000000">
            <w:r>
              <w:rPr>
                <w:sz w:val="20"/>
                <w:szCs w:val="20"/>
              </w:rPr>
              <w:t>1. Первобытный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BB24" w14:textId="77777777" w:rsidR="00F34C73" w:rsidRDefault="00000000">
            <w:r>
              <w:rPr>
                <w:sz w:val="20"/>
                <w:szCs w:val="20"/>
              </w:rPr>
              <w:t>Нарушение табу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23C4F" w14:textId="77777777" w:rsidR="00F34C73" w:rsidRDefault="00000000">
            <w:r>
              <w:rPr>
                <w:sz w:val="20"/>
                <w:szCs w:val="20"/>
              </w:rPr>
              <w:t>Тотем, дух предка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04937" w14:textId="77777777" w:rsidR="00F34C73" w:rsidRDefault="00000000">
            <w:r>
              <w:rPr>
                <w:sz w:val="20"/>
                <w:szCs w:val="20"/>
              </w:rPr>
              <w:t>Коллективное наказание</w:t>
            </w:r>
          </w:p>
        </w:tc>
      </w:tr>
      <w:tr w:rsidR="00F34C73" w14:paraId="16CB27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4E020" w14:textId="77777777" w:rsidR="00F34C73" w:rsidRDefault="00000000">
            <w:r>
              <w:rPr>
                <w:sz w:val="20"/>
                <w:szCs w:val="20"/>
              </w:rPr>
              <w:t>2. Религиозный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6DF67" w14:textId="77777777" w:rsidR="00F34C73" w:rsidRDefault="00000000">
            <w:r>
              <w:rPr>
                <w:sz w:val="20"/>
                <w:szCs w:val="20"/>
              </w:rPr>
              <w:t>Грех перед Богом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5399A" w14:textId="77777777" w:rsidR="00F34C73" w:rsidRDefault="00000000">
            <w:r>
              <w:rPr>
                <w:sz w:val="20"/>
                <w:szCs w:val="20"/>
              </w:rPr>
              <w:t>Бог-судья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F91D9" w14:textId="77777777" w:rsidR="00F34C73" w:rsidRDefault="00000000">
            <w:r>
              <w:rPr>
                <w:sz w:val="20"/>
                <w:szCs w:val="20"/>
              </w:rPr>
              <w:t>Исповедь, искупление</w:t>
            </w:r>
          </w:p>
        </w:tc>
      </w:tr>
      <w:tr w:rsidR="00F34C73" w14:paraId="4D689A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74667" w14:textId="77777777" w:rsidR="00F34C73" w:rsidRDefault="00000000">
            <w:r>
              <w:rPr>
                <w:sz w:val="20"/>
                <w:szCs w:val="20"/>
              </w:rPr>
              <w:t>3. Политический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4A3B4" w14:textId="77777777" w:rsidR="00F34C73" w:rsidRDefault="00000000">
            <w:r>
              <w:rPr>
                <w:sz w:val="20"/>
                <w:szCs w:val="20"/>
              </w:rPr>
              <w:t>Нарушение закона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8F266" w14:textId="77777777" w:rsidR="00F34C73" w:rsidRDefault="00000000">
            <w:r>
              <w:rPr>
                <w:sz w:val="20"/>
                <w:szCs w:val="20"/>
              </w:rPr>
              <w:t>Правитель, империя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8343C" w14:textId="77777777" w:rsidR="00F34C73" w:rsidRDefault="00000000">
            <w:r>
              <w:rPr>
                <w:sz w:val="20"/>
                <w:szCs w:val="20"/>
              </w:rPr>
              <w:t>Суд, публичный позор</w:t>
            </w:r>
          </w:p>
        </w:tc>
      </w:tr>
      <w:tr w:rsidR="00F34C73" w14:paraId="0EBD6B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DE646" w14:textId="77777777" w:rsidR="00F34C73" w:rsidRDefault="00000000">
            <w:r>
              <w:rPr>
                <w:sz w:val="20"/>
                <w:szCs w:val="20"/>
              </w:rPr>
              <w:t>4. Национальный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7DE86" w14:textId="77777777" w:rsidR="00F34C73" w:rsidRDefault="00000000">
            <w:r>
              <w:rPr>
                <w:sz w:val="20"/>
                <w:szCs w:val="20"/>
              </w:rPr>
              <w:t>Предательство нации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0A560" w14:textId="77777777" w:rsidR="00F34C73" w:rsidRDefault="00000000">
            <w:r>
              <w:rPr>
                <w:sz w:val="20"/>
                <w:szCs w:val="20"/>
              </w:rPr>
              <w:t>Народ, предки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546E4" w14:textId="77777777" w:rsidR="00F34C73" w:rsidRDefault="00000000">
            <w:r>
              <w:rPr>
                <w:sz w:val="20"/>
                <w:szCs w:val="20"/>
              </w:rPr>
              <w:t>Остракизм, позор рода</w:t>
            </w:r>
          </w:p>
        </w:tc>
      </w:tr>
      <w:tr w:rsidR="00F34C73" w14:paraId="310863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987D3" w14:textId="77777777" w:rsidR="00F34C73" w:rsidRDefault="00000000">
            <w:r>
              <w:rPr>
                <w:sz w:val="20"/>
                <w:szCs w:val="20"/>
              </w:rPr>
              <w:lastRenderedPageBreak/>
              <w:t>5. Семейный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C5C4E" w14:textId="77777777" w:rsidR="00F34C73" w:rsidRDefault="00000000">
            <w:r>
              <w:rPr>
                <w:sz w:val="20"/>
                <w:szCs w:val="20"/>
              </w:rPr>
              <w:t>Нарушение семейных норм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DEE14" w14:textId="77777777" w:rsidR="00F34C73" w:rsidRDefault="00000000">
            <w:r>
              <w:rPr>
                <w:sz w:val="20"/>
                <w:szCs w:val="20"/>
              </w:rPr>
              <w:t>Родители, род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37BFD" w14:textId="77777777" w:rsidR="00F34C73" w:rsidRDefault="00000000">
            <w:r>
              <w:rPr>
                <w:sz w:val="20"/>
                <w:szCs w:val="20"/>
              </w:rPr>
              <w:t>Эмоциональный шантаж, изоляция</w:t>
            </w:r>
          </w:p>
        </w:tc>
      </w:tr>
    </w:tbl>
    <w:p w14:paraId="29D11C53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>Пять уровней нисхождения вины — от трансцендентного к личному</w:t>
      </w:r>
    </w:p>
    <w:p w14:paraId="56385C5D" w14:textId="77777777" w:rsidR="00F34C73" w:rsidRDefault="00F34C73">
      <w:pPr>
        <w:spacing w:line="200" w:lineRule="auto"/>
      </w:pPr>
    </w:p>
    <w:p w14:paraId="4B3C4F2D" w14:textId="77777777" w:rsidR="00F34C73" w:rsidRDefault="00000000">
      <w:r>
        <w:br w:type="page"/>
      </w:r>
    </w:p>
    <w:p w14:paraId="63B640B2" w14:textId="77777777" w:rsidR="00F34C73" w:rsidRDefault="00000000">
      <w:pPr>
        <w:pStyle w:val="1"/>
      </w:pPr>
      <w:bookmarkStart w:id="19" w:name="_Toc224837375"/>
      <w:r>
        <w:lastRenderedPageBreak/>
        <w:t>ЧАСТЬ II</w:t>
      </w:r>
      <w:bookmarkEnd w:id="19"/>
    </w:p>
    <w:p w14:paraId="61DCD437" w14:textId="77777777" w:rsidR="00F34C73" w:rsidRDefault="00000000">
      <w:pPr>
        <w:spacing w:after="32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ПСИХОЛОГИЧЕСКИЕ, СОЦИАЛЬНЫЕ И ПСИХОСОМАТИЧЕСКИЕ ПОСЛЕДСТВИЯ КУЛЬТУРЫ ВИНЫ</w:t>
      </w:r>
    </w:p>
    <w:p w14:paraId="6FC61CDE" w14:textId="77777777" w:rsidR="00F34C73" w:rsidRDefault="00000000">
      <w:pPr>
        <w:pStyle w:val="2"/>
      </w:pPr>
      <w:bookmarkStart w:id="20" w:name="_Toc224837376"/>
      <w:r>
        <w:rPr>
          <w:color w:val="B8860B"/>
        </w:rPr>
        <w:t xml:space="preserve">БЛОК 1. </w:t>
      </w:r>
      <w:r>
        <w:t>РАЗРУШЕНИЕ «СОЛНЕЧНОГО МИФА»: ДАННЫЕ ПРОТИВ СТЕРЕОТИПА</w:t>
      </w:r>
      <w:bookmarkEnd w:id="20"/>
    </w:p>
    <w:p w14:paraId="1E4E5727" w14:textId="77777777" w:rsidR="00F34C73" w:rsidRDefault="00000000">
      <w:pPr>
        <w:spacing w:after="160" w:line="320" w:lineRule="auto"/>
        <w:jc w:val="both"/>
      </w:pPr>
      <w:r>
        <w:t>На протяжении XIX–XX веков в медицине господствовала «биологическая» гипотеза депрессии: виновны климат, дефицит солнца, химия мозга. Народная интуиция добавляла: «в холодных странах депрессий больше». Данные опровергают эту гипотезу самым неожиданным образом.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F34C73" w14:paraId="1402E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2393A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Страна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A398A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Солнечных часов/год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E4A50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Депрессия (%)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5971D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Суицид на 100 тыс.</w:t>
            </w:r>
          </w:p>
        </w:tc>
      </w:tr>
      <w:tr w:rsidR="00F34C73" w14:paraId="11924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1B88E" w14:textId="77777777" w:rsidR="00F34C73" w:rsidRDefault="00000000">
            <w:r>
              <w:rPr>
                <w:sz w:val="20"/>
                <w:szCs w:val="20"/>
              </w:rPr>
              <w:t>Япония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204AA" w14:textId="77777777" w:rsidR="00F34C73" w:rsidRDefault="00000000">
            <w:r>
              <w:rPr>
                <w:sz w:val="20"/>
                <w:szCs w:val="20"/>
              </w:rPr>
              <w:t>~1 900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9C8DF" w14:textId="77777777" w:rsidR="00F34C73" w:rsidRDefault="00000000">
            <w:r>
              <w:rPr>
                <w:sz w:val="20"/>
                <w:szCs w:val="20"/>
              </w:rPr>
              <w:t>3,0% (офиц.)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BE80F" w14:textId="77777777" w:rsidR="00F34C73" w:rsidRDefault="00000000">
            <w:r>
              <w:rPr>
                <w:sz w:val="20"/>
                <w:szCs w:val="20"/>
              </w:rPr>
              <w:t>15,3 (2024)</w:t>
            </w:r>
          </w:p>
        </w:tc>
      </w:tr>
      <w:tr w:rsidR="00F34C73" w14:paraId="38431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9FD09" w14:textId="77777777" w:rsidR="00F34C73" w:rsidRDefault="00000000">
            <w:r>
              <w:rPr>
                <w:sz w:val="20"/>
                <w:szCs w:val="20"/>
              </w:rPr>
              <w:t>Южная Корея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D1EE1" w14:textId="77777777" w:rsidR="00F34C73" w:rsidRDefault="00000000">
            <w:r>
              <w:rPr>
                <w:sz w:val="20"/>
                <w:szCs w:val="20"/>
              </w:rPr>
              <w:t>~2 066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8B0F" w14:textId="77777777" w:rsidR="00F34C73" w:rsidRDefault="00000000">
            <w:r>
              <w:rPr>
                <w:sz w:val="20"/>
                <w:szCs w:val="20"/>
              </w:rPr>
              <w:t>5,0%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198E4" w14:textId="77777777" w:rsidR="00F34C73" w:rsidRDefault="00000000">
            <w:r>
              <w:rPr>
                <w:sz w:val="20"/>
                <w:szCs w:val="20"/>
              </w:rPr>
              <w:t>22,6</w:t>
            </w:r>
          </w:p>
        </w:tc>
      </w:tr>
      <w:tr w:rsidR="00F34C73" w14:paraId="740D7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D101B" w14:textId="77777777" w:rsidR="00F34C73" w:rsidRDefault="00000000">
            <w:r>
              <w:rPr>
                <w:sz w:val="20"/>
                <w:szCs w:val="20"/>
              </w:rPr>
              <w:t>Греция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F9222" w14:textId="77777777" w:rsidR="00F34C73" w:rsidRDefault="00000000">
            <w:r>
              <w:rPr>
                <w:sz w:val="20"/>
                <w:szCs w:val="20"/>
              </w:rPr>
              <w:t>~2 900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5F047" w14:textId="77777777" w:rsidR="00F34C73" w:rsidRDefault="00000000">
            <w:r>
              <w:rPr>
                <w:sz w:val="20"/>
                <w:szCs w:val="20"/>
              </w:rPr>
              <w:t>5,7% 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FC109" w14:textId="77777777" w:rsidR="00F34C73" w:rsidRDefault="00000000">
            <w:r>
              <w:rPr>
                <w:sz w:val="20"/>
                <w:szCs w:val="20"/>
              </w:rPr>
              <w:t>4,5</w:t>
            </w:r>
          </w:p>
        </w:tc>
      </w:tr>
      <w:tr w:rsidR="00F34C73" w14:paraId="3521E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55C7E" w14:textId="77777777" w:rsidR="00F34C73" w:rsidRDefault="00000000">
            <w:r>
              <w:rPr>
                <w:sz w:val="20"/>
                <w:szCs w:val="20"/>
              </w:rPr>
              <w:t>Испания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A2835" w14:textId="77777777" w:rsidR="00F34C73" w:rsidRDefault="00000000">
            <w:r>
              <w:rPr>
                <w:sz w:val="20"/>
                <w:szCs w:val="20"/>
              </w:rPr>
              <w:t>~2 700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582AC" w14:textId="77777777" w:rsidR="00F34C73" w:rsidRDefault="00000000">
            <w:r>
              <w:rPr>
                <w:sz w:val="20"/>
                <w:szCs w:val="20"/>
              </w:rPr>
              <w:t>5,3%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2DF6B" w14:textId="77777777" w:rsidR="00F34C73" w:rsidRDefault="00000000">
            <w:r>
              <w:rPr>
                <w:sz w:val="20"/>
                <w:szCs w:val="20"/>
              </w:rPr>
              <w:t>8,3</w:t>
            </w:r>
          </w:p>
        </w:tc>
      </w:tr>
      <w:tr w:rsidR="00F34C73" w14:paraId="5E7FD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25F9B" w14:textId="77777777" w:rsidR="00F34C73" w:rsidRDefault="00000000">
            <w:r>
              <w:rPr>
                <w:sz w:val="20"/>
                <w:szCs w:val="20"/>
              </w:rPr>
              <w:t>Исландия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AA503" w14:textId="77777777" w:rsidR="00F34C73" w:rsidRDefault="00000000">
            <w:r>
              <w:rPr>
                <w:sz w:val="20"/>
                <w:szCs w:val="20"/>
              </w:rPr>
              <w:t>~1 300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9268E" w14:textId="77777777" w:rsidR="00F34C73" w:rsidRDefault="00000000">
            <w:r>
              <w:rPr>
                <w:sz w:val="20"/>
                <w:szCs w:val="20"/>
              </w:rPr>
              <w:t>3,8%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8CD7C" w14:textId="77777777" w:rsidR="00F34C73" w:rsidRDefault="00000000">
            <w:r>
              <w:rPr>
                <w:sz w:val="20"/>
                <w:szCs w:val="20"/>
              </w:rPr>
              <w:t>9,6</w:t>
            </w:r>
          </w:p>
        </w:tc>
      </w:tr>
      <w:tr w:rsidR="00F34C73" w14:paraId="31E9B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5A1FC" w14:textId="77777777" w:rsidR="00F34C73" w:rsidRDefault="00000000">
            <w:r>
              <w:rPr>
                <w:sz w:val="20"/>
                <w:szCs w:val="20"/>
              </w:rPr>
              <w:t>Норвегия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424DF" w14:textId="77777777" w:rsidR="00F34C73" w:rsidRDefault="00000000">
            <w:r>
              <w:rPr>
                <w:sz w:val="20"/>
                <w:szCs w:val="20"/>
              </w:rPr>
              <w:t>~1 750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78789" w14:textId="77777777" w:rsidR="00F34C73" w:rsidRDefault="00000000">
            <w:r>
              <w:rPr>
                <w:sz w:val="20"/>
                <w:szCs w:val="20"/>
              </w:rPr>
              <w:t>3,9%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74472" w14:textId="77777777" w:rsidR="00F34C73" w:rsidRDefault="00000000">
            <w:r>
              <w:rPr>
                <w:sz w:val="20"/>
                <w:szCs w:val="20"/>
              </w:rPr>
              <w:t>12,0</w:t>
            </w:r>
          </w:p>
        </w:tc>
      </w:tr>
      <w:tr w:rsidR="00F34C73" w14:paraId="0D37F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E49F6" w14:textId="77777777" w:rsidR="00F34C73" w:rsidRDefault="00000000">
            <w:r>
              <w:rPr>
                <w:sz w:val="20"/>
                <w:szCs w:val="20"/>
              </w:rPr>
              <w:t>Украина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84DF6" w14:textId="77777777" w:rsidR="00F34C73" w:rsidRDefault="00000000">
            <w:r>
              <w:rPr>
                <w:sz w:val="20"/>
                <w:szCs w:val="20"/>
              </w:rPr>
              <w:t>~1 900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3D047" w14:textId="77777777" w:rsidR="00F34C73" w:rsidRDefault="00000000">
            <w:r>
              <w:rPr>
                <w:sz w:val="20"/>
                <w:szCs w:val="20"/>
              </w:rPr>
              <w:t>6,3% ★★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9FBA7" w14:textId="77777777" w:rsidR="00F34C73" w:rsidRDefault="00000000">
            <w:r>
              <w:rPr>
                <w:sz w:val="20"/>
                <w:szCs w:val="20"/>
              </w:rPr>
              <w:t>22,4</w:t>
            </w:r>
          </w:p>
        </w:tc>
      </w:tr>
    </w:tbl>
    <w:p w14:paraId="36149550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>★ Топ-2 Европы по депрессии, ★★ Мировой лидер. Источники: GBD 2023 (IHME), ВОЗ 2024</w:t>
      </w:r>
    </w:p>
    <w:p w14:paraId="4EB0DF1A" w14:textId="77777777" w:rsidR="00F34C73" w:rsidRDefault="00000000">
      <w:pPr>
        <w:spacing w:after="160" w:line="320" w:lineRule="auto"/>
        <w:jc w:val="both"/>
      </w:pPr>
      <w:r>
        <w:t>Вывод неопровержим: страны с наибольшим количеством солнца — Греция, Испания, Португалия — входят в топ-5 наиболее депрессивных стран Европы. Исландия с её 1300 солнечными часами имеет значительно меньше депрессии и суицидов, чем солнечная Греция. Ответ кроется не в биологии — а в психологической культуре общества.</w:t>
      </w:r>
    </w:p>
    <w:p w14:paraId="726BB565" w14:textId="77777777" w:rsidR="00F34C73" w:rsidRDefault="00000000">
      <w:pPr>
        <w:pStyle w:val="2"/>
      </w:pPr>
      <w:bookmarkStart w:id="21" w:name="_Toc224837377"/>
      <w:r>
        <w:rPr>
          <w:color w:val="B8860B"/>
        </w:rPr>
        <w:t xml:space="preserve">БЛОК 2. </w:t>
      </w:r>
      <w:r>
        <w:t>КУЛЬТУРНЫЕ МАТРИЦЫ: ГДЕ ВИНА УБИВАЕТ</w:t>
      </w:r>
      <w:bookmarkEnd w:id="21"/>
    </w:p>
    <w:p w14:paraId="291AD270" w14:textId="77777777" w:rsidR="00F34C73" w:rsidRDefault="00000000">
      <w:pPr>
        <w:pStyle w:val="3"/>
      </w:pPr>
      <w:bookmarkStart w:id="22" w:name="_Toc224837378"/>
      <w:r>
        <w:t>Япония: «ответственный суицид» как культурный паттерн</w:t>
      </w:r>
      <w:bookmarkEnd w:id="22"/>
    </w:p>
    <w:p w14:paraId="0507D826" w14:textId="77777777" w:rsidR="00F34C73" w:rsidRDefault="00000000">
      <w:pPr>
        <w:spacing w:after="160" w:line="320" w:lineRule="auto"/>
        <w:jc w:val="both"/>
      </w:pPr>
      <w:r>
        <w:t xml:space="preserve">В Японии коллективистские ценности и стыд от публичного провала порождают специфический феномен: </w:t>
      </w:r>
      <w:proofErr w:type="spellStart"/>
      <w:proofErr w:type="gramStart"/>
      <w:r>
        <w:t>какуго</w:t>
      </w:r>
      <w:proofErr w:type="spellEnd"/>
      <w:proofErr w:type="gramEnd"/>
      <w:r>
        <w:t xml:space="preserve"> но </w:t>
      </w:r>
      <w:proofErr w:type="spellStart"/>
      <w:r>
        <w:t>дзисацу</w:t>
      </w:r>
      <w:proofErr w:type="spellEnd"/>
      <w:r>
        <w:t xml:space="preserve"> — «суицид решимости». Человек теряет работу → испытывает вину перед семьёй → не может обратиться за помощью (это признак слабости) → выбирает суицид как «ответственный» выход.</w:t>
      </w:r>
    </w:p>
    <w:p w14:paraId="18FBEBE5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 xml:space="preserve">«Потеря работы была равнозначна потере всей социальной сети. Трудоустройство было сложным, и с безработицей был связан огромный стыд. Из-за воспитания, подчёркивавшего стоицизм как добродетель, им </w:t>
      </w:r>
      <w:r>
        <w:rPr>
          <w:i/>
          <w:iCs/>
          <w:color w:val="595959"/>
          <w:sz w:val="20"/>
          <w:szCs w:val="20"/>
        </w:rPr>
        <w:lastRenderedPageBreak/>
        <w:t xml:space="preserve">было трудно выражать свои чувства и обращаться за помощью.» — </w:t>
      </w:r>
      <w:proofErr w:type="spellStart"/>
      <w:r>
        <w:rPr>
          <w:i/>
          <w:iCs/>
          <w:color w:val="595959"/>
          <w:sz w:val="20"/>
          <w:szCs w:val="20"/>
        </w:rPr>
        <w:t>Russell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Psychiatry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and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Clinical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Neurosciences</w:t>
      </w:r>
      <w:proofErr w:type="spellEnd"/>
      <w:r>
        <w:rPr>
          <w:i/>
          <w:iCs/>
          <w:color w:val="595959"/>
          <w:sz w:val="20"/>
          <w:szCs w:val="20"/>
        </w:rPr>
        <w:t>, 2017</w:t>
      </w:r>
    </w:p>
    <w:p w14:paraId="13956B9D" w14:textId="77777777" w:rsidR="00F34C73" w:rsidRDefault="00000000">
      <w:pPr>
        <w:pStyle w:val="3"/>
      </w:pPr>
      <w:bookmarkStart w:id="23" w:name="_Toc224837379"/>
      <w:r>
        <w:t>Южная Корея: академический стыд и лидерство по суицидам среди молодёжи</w:t>
      </w:r>
      <w:bookmarkEnd w:id="23"/>
    </w:p>
    <w:p w14:paraId="664E1B15" w14:textId="77777777" w:rsidR="00F34C73" w:rsidRDefault="00000000">
      <w:pPr>
        <w:spacing w:after="160" w:line="320" w:lineRule="auto"/>
        <w:jc w:val="both"/>
      </w:pPr>
      <w:r>
        <w:t>Южная Корея занимает первое место по смертности от суицидов среди 35 стран ОЭСР начиная с 2003 года. Конфуцианская система ценностей требует от человека успеха ради чести семьи, а не ради себя. Неудача в учёбе — это не личная проблема, это позор для нескольких поколений. Суицид является ведущей причиной смерти среди южнокорейских подростков.</w:t>
      </w:r>
    </w:p>
    <w:p w14:paraId="5D71E58B" w14:textId="77777777" w:rsidR="00F34C73" w:rsidRDefault="00000000">
      <w:pPr>
        <w:pStyle w:val="2"/>
      </w:pPr>
      <w:bookmarkStart w:id="24" w:name="_Toc224837380"/>
      <w:r>
        <w:rPr>
          <w:color w:val="B8860B"/>
        </w:rPr>
        <w:t xml:space="preserve">БЛОК 3. </w:t>
      </w:r>
      <w:r>
        <w:t>ГЛОБАЛЬНАЯ СТАТИСТИКА ДЕПРЕССИИ: ДИНАМИКА РОСТА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F34C73" w14:paraId="78D62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FFB6E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Год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DA76B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Кол-во страдающих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C8278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Доля взрослых</w:t>
            </w:r>
          </w:p>
        </w:tc>
      </w:tr>
      <w:tr w:rsidR="00F34C73" w14:paraId="0EFC0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7232C" w14:textId="77777777" w:rsidR="00F34C73" w:rsidRDefault="00000000">
            <w:r>
              <w:rPr>
                <w:sz w:val="20"/>
                <w:szCs w:val="20"/>
              </w:rPr>
              <w:t>1990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D31D1" w14:textId="77777777" w:rsidR="00F34C73" w:rsidRDefault="00000000">
            <w:r>
              <w:rPr>
                <w:sz w:val="20"/>
                <w:szCs w:val="20"/>
              </w:rPr>
              <w:t>~200 млн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CE8CD" w14:textId="77777777" w:rsidR="00F34C73" w:rsidRDefault="00000000">
            <w:r>
              <w:rPr>
                <w:sz w:val="20"/>
                <w:szCs w:val="20"/>
              </w:rPr>
              <w:t>~3,0%</w:t>
            </w:r>
          </w:p>
        </w:tc>
      </w:tr>
      <w:tr w:rsidR="00F34C73" w14:paraId="332CD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27820" w14:textId="77777777" w:rsidR="00F34C73" w:rsidRDefault="00000000">
            <w:r>
              <w:rPr>
                <w:sz w:val="20"/>
                <w:szCs w:val="20"/>
              </w:rPr>
              <w:t>2019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75C1D" w14:textId="77777777" w:rsidR="00F34C73" w:rsidRDefault="00000000">
            <w:r>
              <w:rPr>
                <w:sz w:val="20"/>
                <w:szCs w:val="20"/>
              </w:rPr>
              <w:t>~280 млн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57B02" w14:textId="77777777" w:rsidR="00F34C73" w:rsidRDefault="00000000">
            <w:r>
              <w:rPr>
                <w:sz w:val="20"/>
                <w:szCs w:val="20"/>
              </w:rPr>
              <w:t>~3,8%</w:t>
            </w:r>
          </w:p>
        </w:tc>
      </w:tr>
      <w:tr w:rsidR="00F34C73" w14:paraId="3772B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789DB" w14:textId="77777777" w:rsidR="00F34C73" w:rsidRDefault="00000000">
            <w:r>
              <w:rPr>
                <w:sz w:val="20"/>
                <w:szCs w:val="20"/>
              </w:rPr>
              <w:t>2021 (пост-ковид)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73C4" w14:textId="77777777" w:rsidR="00F34C73" w:rsidRDefault="00000000">
            <w:r>
              <w:rPr>
                <w:sz w:val="20"/>
                <w:szCs w:val="20"/>
              </w:rPr>
              <w:t>~300 млн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624E9" w14:textId="77777777" w:rsidR="00F34C73" w:rsidRDefault="00000000">
            <w:r>
              <w:rPr>
                <w:sz w:val="20"/>
                <w:szCs w:val="20"/>
              </w:rPr>
              <w:t>~4,5%</w:t>
            </w:r>
          </w:p>
        </w:tc>
      </w:tr>
      <w:tr w:rsidR="00F34C73" w14:paraId="58458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E1696" w14:textId="77777777" w:rsidR="00F34C73" w:rsidRDefault="00000000">
            <w:r>
              <w:rPr>
                <w:sz w:val="20"/>
                <w:szCs w:val="20"/>
              </w:rPr>
              <w:t>2025 (оценка)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56179" w14:textId="77777777" w:rsidR="00F34C73" w:rsidRDefault="00000000">
            <w:r>
              <w:rPr>
                <w:sz w:val="20"/>
                <w:szCs w:val="20"/>
              </w:rPr>
              <w:t>~350 млн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8FE6D" w14:textId="77777777" w:rsidR="00F34C73" w:rsidRDefault="00000000">
            <w:r>
              <w:rPr>
                <w:sz w:val="20"/>
                <w:szCs w:val="20"/>
              </w:rPr>
              <w:t>~5,7%</w:t>
            </w:r>
          </w:p>
        </w:tc>
      </w:tr>
    </w:tbl>
    <w:p w14:paraId="7D609F38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>Динамика роста депрессии в мире. Источники: IHME GBD 2023, ВОЗ 2025</w:t>
      </w:r>
    </w:p>
    <w:p w14:paraId="7EC921EC" w14:textId="77777777" w:rsidR="00F34C73" w:rsidRDefault="00000000">
      <w:pPr>
        <w:spacing w:after="160" w:line="320" w:lineRule="auto"/>
        <w:jc w:val="both"/>
      </w:pPr>
      <w:r>
        <w:t>За 35 лет количество людей с депрессией выросло на 75% — тогда как население планеты выросло лишь на 46%. Биологический фактор не мог измениться так резко за столь короткое время. Значит, дело в социальных и психологических факторах.</w:t>
      </w:r>
    </w:p>
    <w:p w14:paraId="0527613C" w14:textId="77777777" w:rsidR="00F34C73" w:rsidRDefault="00000000">
      <w:pPr>
        <w:pStyle w:val="2"/>
      </w:pPr>
      <w:bookmarkStart w:id="25" w:name="_Toc224837381"/>
      <w:r>
        <w:rPr>
          <w:color w:val="B8860B"/>
        </w:rPr>
        <w:t xml:space="preserve">БЛОК 4. </w:t>
      </w:r>
      <w:r>
        <w:t>КОРРЕЛЯЦИОННЫЙ АНАЛИЗ: БИОЛОГИЧЕСКИЕ VS. ПСИХОЛОГИЧЕСКИЕ ФАКТОРЫ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1956"/>
        <w:gridCol w:w="2062"/>
        <w:gridCol w:w="2531"/>
      </w:tblGrid>
      <w:tr w:rsidR="00F34C73" w14:paraId="10E23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F012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Фактор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BC200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Тип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E3D35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Корреляция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F17D6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Источник</w:t>
            </w:r>
          </w:p>
        </w:tc>
      </w:tr>
      <w:tr w:rsidR="00F34C73" w14:paraId="644E6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33990" w14:textId="77777777" w:rsidR="00F34C73" w:rsidRDefault="00000000">
            <w:r>
              <w:rPr>
                <w:sz w:val="20"/>
                <w:szCs w:val="20"/>
              </w:rPr>
              <w:t>Количество солнечных часов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430C9" w14:textId="77777777" w:rsidR="00F34C73" w:rsidRDefault="00000000">
            <w:r>
              <w:rPr>
                <w:sz w:val="20"/>
                <w:szCs w:val="20"/>
              </w:rPr>
              <w:t>Биологический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0894D" w14:textId="77777777" w:rsidR="00F34C73" w:rsidRDefault="00000000">
            <w:r>
              <w:rPr>
                <w:sz w:val="20"/>
                <w:szCs w:val="20"/>
              </w:rPr>
              <w:t>Слабая / обратная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03998" w14:textId="77777777" w:rsidR="00F34C73" w:rsidRDefault="00000000">
            <w:r>
              <w:rPr>
                <w:sz w:val="20"/>
                <w:szCs w:val="20"/>
              </w:rPr>
              <w:t>GBD 2023</w:t>
            </w:r>
          </w:p>
        </w:tc>
      </w:tr>
      <w:tr w:rsidR="00F34C73" w14:paraId="5499D5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2CFD9" w14:textId="77777777" w:rsidR="00F34C73" w:rsidRDefault="00000000">
            <w:r>
              <w:rPr>
                <w:sz w:val="20"/>
                <w:szCs w:val="20"/>
              </w:rPr>
              <w:t>Дефицит витамина 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C74D4" w14:textId="77777777" w:rsidR="00F34C73" w:rsidRDefault="00000000">
            <w:r>
              <w:rPr>
                <w:sz w:val="20"/>
                <w:szCs w:val="20"/>
              </w:rPr>
              <w:t>Биологический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A96F3" w14:textId="77777777" w:rsidR="00F34C73" w:rsidRDefault="00000000">
            <w:r>
              <w:rPr>
                <w:sz w:val="20"/>
                <w:szCs w:val="20"/>
              </w:rPr>
              <w:t>Умеренная (~10%)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A905" w14:textId="77777777" w:rsidR="00F34C73" w:rsidRDefault="00000000">
            <w:proofErr w:type="spellStart"/>
            <w:r>
              <w:rPr>
                <w:sz w:val="20"/>
                <w:szCs w:val="20"/>
              </w:rPr>
              <w:t>Meta-analysis</w:t>
            </w:r>
            <w:proofErr w:type="spellEnd"/>
          </w:p>
        </w:tc>
      </w:tr>
      <w:tr w:rsidR="00F34C73" w14:paraId="2BD1E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F8B0F" w14:textId="77777777" w:rsidR="00F34C73" w:rsidRDefault="00000000">
            <w:r>
              <w:rPr>
                <w:sz w:val="20"/>
                <w:szCs w:val="20"/>
              </w:rPr>
              <w:t>Генетическая предрасположенность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68242" w14:textId="77777777" w:rsidR="00F34C73" w:rsidRDefault="00000000">
            <w:r>
              <w:rPr>
                <w:sz w:val="20"/>
                <w:szCs w:val="20"/>
              </w:rPr>
              <w:t>Биологический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0694" w14:textId="77777777" w:rsidR="00F34C73" w:rsidRDefault="00000000">
            <w:r>
              <w:rPr>
                <w:sz w:val="20"/>
                <w:szCs w:val="20"/>
              </w:rPr>
              <w:t>Умеренная (35–40%)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9251E" w14:textId="77777777" w:rsidR="00F34C73" w:rsidRDefault="00000000">
            <w:r>
              <w:rPr>
                <w:sz w:val="20"/>
                <w:szCs w:val="20"/>
              </w:rPr>
              <w:t xml:space="preserve">GWAS </w:t>
            </w:r>
            <w:proofErr w:type="spellStart"/>
            <w:r>
              <w:rPr>
                <w:sz w:val="20"/>
                <w:szCs w:val="20"/>
              </w:rPr>
              <w:t>studies</w:t>
            </w:r>
            <w:proofErr w:type="spellEnd"/>
          </w:p>
        </w:tc>
      </w:tr>
      <w:tr w:rsidR="00F34C73" w14:paraId="486AC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512C7" w14:textId="77777777" w:rsidR="00F34C73" w:rsidRDefault="00000000">
            <w:r>
              <w:rPr>
                <w:sz w:val="20"/>
                <w:szCs w:val="20"/>
              </w:rPr>
              <w:t>Культура стыда / вертикальный коллективизм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32C4" w14:textId="77777777" w:rsidR="00F34C73" w:rsidRDefault="00000000">
            <w:r>
              <w:rPr>
                <w:sz w:val="20"/>
                <w:szCs w:val="20"/>
              </w:rPr>
              <w:t>Психологический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E2DD9" w14:textId="77777777" w:rsidR="00F34C73" w:rsidRDefault="00000000">
            <w:r>
              <w:rPr>
                <w:sz w:val="20"/>
                <w:szCs w:val="20"/>
              </w:rPr>
              <w:t>★ СИЛЬНАЯ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18A7E" w14:textId="77777777" w:rsidR="00F34C73" w:rsidRDefault="00000000">
            <w:proofErr w:type="spellStart"/>
            <w:r>
              <w:rPr>
                <w:sz w:val="20"/>
                <w:szCs w:val="20"/>
              </w:rPr>
              <w:t>Frontiers</w:t>
            </w:r>
            <w:proofErr w:type="spellEnd"/>
            <w:r>
              <w:rPr>
                <w:sz w:val="20"/>
                <w:szCs w:val="20"/>
              </w:rPr>
              <w:t xml:space="preserve"> 2023</w:t>
            </w:r>
          </w:p>
        </w:tc>
      </w:tr>
      <w:tr w:rsidR="00F34C73" w14:paraId="68F51A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052DA" w14:textId="77777777" w:rsidR="00F34C73" w:rsidRDefault="00000000">
            <w:r>
              <w:rPr>
                <w:sz w:val="20"/>
                <w:szCs w:val="20"/>
              </w:rPr>
              <w:t>Стигматизация психических расстройств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747B1" w14:textId="77777777" w:rsidR="00F34C73" w:rsidRDefault="00000000">
            <w:r>
              <w:rPr>
                <w:sz w:val="20"/>
                <w:szCs w:val="20"/>
              </w:rPr>
              <w:t>Социальный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62A9D" w14:textId="77777777" w:rsidR="00F34C73" w:rsidRDefault="00000000">
            <w:r>
              <w:rPr>
                <w:sz w:val="20"/>
                <w:szCs w:val="20"/>
              </w:rPr>
              <w:t>★ ОЧЕНЬ СИЛЬНАЯ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DB6A8" w14:textId="77777777" w:rsidR="00F34C73" w:rsidRDefault="00000000">
            <w:r>
              <w:rPr>
                <w:sz w:val="20"/>
                <w:szCs w:val="20"/>
              </w:rPr>
              <w:t>ВОЗ 2024</w:t>
            </w:r>
          </w:p>
        </w:tc>
      </w:tr>
      <w:tr w:rsidR="00F34C73" w14:paraId="20D418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601E3" w14:textId="77777777" w:rsidR="00F34C73" w:rsidRDefault="00000000">
            <w:proofErr w:type="spellStart"/>
            <w:r>
              <w:rPr>
                <w:sz w:val="20"/>
                <w:szCs w:val="20"/>
              </w:rPr>
              <w:t>Межпоколенческая</w:t>
            </w:r>
            <w:proofErr w:type="spellEnd"/>
            <w:r>
              <w:rPr>
                <w:sz w:val="20"/>
                <w:szCs w:val="20"/>
              </w:rPr>
              <w:t xml:space="preserve"> травма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31F81" w14:textId="77777777" w:rsidR="00F34C73" w:rsidRDefault="00000000">
            <w:r>
              <w:rPr>
                <w:sz w:val="20"/>
                <w:szCs w:val="20"/>
              </w:rPr>
              <w:t>Психологический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C80FE" w14:textId="77777777" w:rsidR="00F34C73" w:rsidRDefault="00000000">
            <w:r>
              <w:rPr>
                <w:sz w:val="20"/>
                <w:szCs w:val="20"/>
              </w:rPr>
              <w:t>★ СИЛЬНАЯ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D3DAD" w14:textId="77777777" w:rsidR="00F34C73" w:rsidRDefault="00000000">
            <w:proofErr w:type="spellStart"/>
            <w:r>
              <w:rPr>
                <w:sz w:val="20"/>
                <w:szCs w:val="20"/>
              </w:rPr>
              <w:t>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Kolk</w:t>
            </w:r>
            <w:proofErr w:type="spellEnd"/>
            <w:r>
              <w:rPr>
                <w:sz w:val="20"/>
                <w:szCs w:val="20"/>
              </w:rPr>
              <w:t>, 2014</w:t>
            </w:r>
          </w:p>
        </w:tc>
      </w:tr>
    </w:tbl>
    <w:p w14:paraId="03CBFD8F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>Сравнение предсказательной силы биологических и психологических факторов депрессии</w:t>
      </w:r>
    </w:p>
    <w:p w14:paraId="43CB0DCC" w14:textId="77777777" w:rsidR="00F34C73" w:rsidRDefault="00000000">
      <w:pPr>
        <w:pStyle w:val="2"/>
      </w:pPr>
      <w:bookmarkStart w:id="26" w:name="_Toc224837382"/>
      <w:r>
        <w:rPr>
          <w:color w:val="B8860B"/>
        </w:rPr>
        <w:lastRenderedPageBreak/>
        <w:t xml:space="preserve">БЛОК 5. </w:t>
      </w:r>
      <w:r>
        <w:t>ПСИХОСОМАТИЧЕСКИЕ ПОСЛЕДСТВИЯ: КАК ВИНА РАЗРУШАЕТ ТЕЛО</w:t>
      </w:r>
      <w:bookmarkEnd w:id="26"/>
    </w:p>
    <w:p w14:paraId="5FDD2373" w14:textId="77777777" w:rsidR="00F34C73" w:rsidRDefault="00000000">
      <w:pPr>
        <w:spacing w:after="160" w:line="320" w:lineRule="auto"/>
        <w:jc w:val="both"/>
      </w:pPr>
      <w:r>
        <w:t>Психологический стресс (включая хроническое чувство вины и стыда) запускает следующую биологическую цепочку:</w:t>
      </w:r>
    </w:p>
    <w:p w14:paraId="41A5D289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Хроническая вина/стыд → активация оси HPA (гипоталамус–гипофиз–надпочечники) → хронически высокий уровень кортизола → системное воспаление → повреждение органов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F34C73" w14:paraId="2C666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AB0DB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Система органов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F884B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Заболевание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C6AB5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Механизм связи</w:t>
            </w:r>
          </w:p>
        </w:tc>
      </w:tr>
      <w:tr w:rsidR="00F34C73" w14:paraId="658EA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110E2" w14:textId="77777777" w:rsidR="00F34C73" w:rsidRDefault="00000000">
            <w:r>
              <w:rPr>
                <w:sz w:val="20"/>
                <w:szCs w:val="20"/>
              </w:rPr>
              <w:t>ЖКТ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1AFE0" w14:textId="77777777" w:rsidR="00F34C73" w:rsidRDefault="00000000">
            <w:r>
              <w:rPr>
                <w:sz w:val="20"/>
                <w:szCs w:val="20"/>
              </w:rPr>
              <w:t>Язва, СРК, ВЗК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154B" w14:textId="77777777" w:rsidR="00F34C73" w:rsidRDefault="00000000">
            <w:r>
              <w:rPr>
                <w:sz w:val="20"/>
                <w:szCs w:val="20"/>
              </w:rPr>
              <w:t>Кортизол → воспаление слизистой</w:t>
            </w:r>
          </w:p>
        </w:tc>
      </w:tr>
      <w:tr w:rsidR="00F34C73" w14:paraId="0E370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20741" w14:textId="77777777" w:rsidR="00F34C73" w:rsidRDefault="00000000">
            <w:r>
              <w:rPr>
                <w:sz w:val="20"/>
                <w:szCs w:val="20"/>
              </w:rPr>
              <w:t>Сердечно-сосудистая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D1305" w14:textId="77777777" w:rsidR="00F34C73" w:rsidRDefault="00000000">
            <w:r>
              <w:rPr>
                <w:sz w:val="20"/>
                <w:szCs w:val="20"/>
              </w:rPr>
              <w:t>Гипертония, инфаркт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F6874" w14:textId="77777777" w:rsidR="00F34C73" w:rsidRDefault="00000000">
            <w:r>
              <w:rPr>
                <w:sz w:val="20"/>
                <w:szCs w:val="20"/>
              </w:rPr>
              <w:t>Хроническая симпатическая активация</w:t>
            </w:r>
          </w:p>
        </w:tc>
      </w:tr>
      <w:tr w:rsidR="00F34C73" w14:paraId="706DE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CFE18" w14:textId="77777777" w:rsidR="00F34C73" w:rsidRDefault="00000000">
            <w:r>
              <w:rPr>
                <w:sz w:val="20"/>
                <w:szCs w:val="20"/>
              </w:rPr>
              <w:t>Иммунная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CD63" w14:textId="77777777" w:rsidR="00F34C73" w:rsidRDefault="00000000">
            <w:r>
              <w:rPr>
                <w:sz w:val="20"/>
                <w:szCs w:val="20"/>
              </w:rPr>
              <w:t>Аутоиммунные болезни, псориаз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33BE" w14:textId="77777777" w:rsidR="00F34C73" w:rsidRDefault="00000000">
            <w:proofErr w:type="spellStart"/>
            <w:r>
              <w:rPr>
                <w:sz w:val="20"/>
                <w:szCs w:val="20"/>
              </w:rPr>
              <w:t>Дисрегуляция</w:t>
            </w:r>
            <w:proofErr w:type="spellEnd"/>
            <w:r>
              <w:rPr>
                <w:sz w:val="20"/>
                <w:szCs w:val="20"/>
              </w:rPr>
              <w:t xml:space="preserve"> цитокинов</w:t>
            </w:r>
          </w:p>
        </w:tc>
      </w:tr>
      <w:tr w:rsidR="00F34C73" w14:paraId="7DB59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F10A7" w14:textId="77777777" w:rsidR="00F34C73" w:rsidRDefault="00000000">
            <w:r>
              <w:rPr>
                <w:sz w:val="20"/>
                <w:szCs w:val="20"/>
              </w:rPr>
              <w:t>Эндокринная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B54E" w14:textId="77777777" w:rsidR="00F34C73" w:rsidRDefault="00000000">
            <w:r>
              <w:rPr>
                <w:sz w:val="20"/>
                <w:szCs w:val="20"/>
              </w:rPr>
              <w:t>Диабет 2-го типа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E349F" w14:textId="77777777" w:rsidR="00F34C73" w:rsidRDefault="00000000">
            <w:r>
              <w:rPr>
                <w:sz w:val="20"/>
                <w:szCs w:val="20"/>
              </w:rPr>
              <w:t>Хронически высокий кортизол</w:t>
            </w:r>
          </w:p>
        </w:tc>
      </w:tr>
      <w:tr w:rsidR="00F34C73" w14:paraId="3FD5E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64B1E" w14:textId="77777777" w:rsidR="00F34C73" w:rsidRDefault="00000000">
            <w:r>
              <w:rPr>
                <w:sz w:val="20"/>
                <w:szCs w:val="20"/>
              </w:rPr>
              <w:t>Неврологическая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C8E73" w14:textId="77777777" w:rsidR="00F34C73" w:rsidRDefault="00000000">
            <w:r>
              <w:rPr>
                <w:sz w:val="20"/>
                <w:szCs w:val="20"/>
              </w:rPr>
              <w:t>Мигрень, бессонница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18F5F" w14:textId="77777777" w:rsidR="00F34C73" w:rsidRDefault="00000000">
            <w:proofErr w:type="spellStart"/>
            <w:r>
              <w:rPr>
                <w:sz w:val="20"/>
                <w:szCs w:val="20"/>
              </w:rPr>
              <w:t>Гиперактивация</w:t>
            </w:r>
            <w:proofErr w:type="spellEnd"/>
            <w:r>
              <w:rPr>
                <w:sz w:val="20"/>
                <w:szCs w:val="20"/>
              </w:rPr>
              <w:t xml:space="preserve"> ЦНС</w:t>
            </w:r>
          </w:p>
        </w:tc>
      </w:tr>
    </w:tbl>
    <w:p w14:paraId="0D380127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Психосоматические заболевания, связанные с хроническим стрессом и чувством вины. Источник: PMC 2025, </w:t>
      </w:r>
      <w:proofErr w:type="spellStart"/>
      <w:r>
        <w:rPr>
          <w:rFonts w:ascii="Arial" w:eastAsia="Arial" w:hAnsi="Arial" w:cs="Arial"/>
          <w:i/>
          <w:iCs/>
          <w:color w:val="595959"/>
          <w:sz w:val="19"/>
          <w:szCs w:val="19"/>
        </w:rPr>
        <w:t>Cleveland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9"/>
          <w:szCs w:val="19"/>
        </w:rPr>
        <w:t>Clinic</w:t>
      </w:r>
      <w:proofErr w:type="spellEnd"/>
    </w:p>
    <w:p w14:paraId="3890E93E" w14:textId="77777777" w:rsidR="00F34C73" w:rsidRDefault="00F34C73">
      <w:pPr>
        <w:spacing w:line="200" w:lineRule="auto"/>
      </w:pPr>
    </w:p>
    <w:p w14:paraId="2A50D295" w14:textId="77777777" w:rsidR="00F34C73" w:rsidRDefault="00000000">
      <w:r>
        <w:br w:type="page"/>
      </w:r>
    </w:p>
    <w:p w14:paraId="79AB568C" w14:textId="77777777" w:rsidR="00F34C73" w:rsidRDefault="00000000">
      <w:pPr>
        <w:pStyle w:val="1"/>
      </w:pPr>
      <w:bookmarkStart w:id="27" w:name="_Toc224837383"/>
      <w:r>
        <w:lastRenderedPageBreak/>
        <w:t>ЧАСТЬ III</w:t>
      </w:r>
      <w:bookmarkEnd w:id="27"/>
    </w:p>
    <w:p w14:paraId="3D243072" w14:textId="77777777" w:rsidR="00F34C73" w:rsidRDefault="00000000">
      <w:pPr>
        <w:spacing w:after="32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ПУТИ ОСВОБОЖДЕНИЯ: ОТ КОЗЛА ОТПУЩЕНИЯ ДО НЕЙРОНАУКИ САМОСОСТРАДАНИЯ</w:t>
      </w:r>
    </w:p>
    <w:p w14:paraId="30635B5C" w14:textId="77777777" w:rsidR="00F34C73" w:rsidRDefault="00000000">
      <w:pPr>
        <w:pStyle w:val="2"/>
      </w:pPr>
      <w:bookmarkStart w:id="28" w:name="_Toc224837384"/>
      <w:r>
        <w:rPr>
          <w:color w:val="B8860B"/>
        </w:rPr>
        <w:t xml:space="preserve">БЛОК 1. </w:t>
      </w:r>
      <w:r>
        <w:t>ИСТОРИЧЕСКИЕ МЕТОДЫ: ЭФФЕКТИВНЫЕ И НЕЭФФЕКТИВНЫЕ</w:t>
      </w:r>
      <w:bookmarkEnd w:id="28"/>
    </w:p>
    <w:p w14:paraId="6EB49902" w14:textId="77777777" w:rsidR="00F34C73" w:rsidRDefault="00000000">
      <w:pPr>
        <w:pStyle w:val="3"/>
      </w:pPr>
      <w:bookmarkStart w:id="29" w:name="_Toc224837385"/>
      <w:r>
        <w:t>Козёл отпущения (X–VIII вв. до н.э.)</w:t>
      </w:r>
      <w:bookmarkEnd w:id="29"/>
    </w:p>
    <w:p w14:paraId="215ED199" w14:textId="77777777" w:rsidR="00F34C73" w:rsidRDefault="00000000">
      <w:pPr>
        <w:spacing w:after="160" w:line="320" w:lineRule="auto"/>
        <w:jc w:val="both"/>
      </w:pPr>
      <w:r>
        <w:t>Первый известный ритуал избавления от коллективной вины описан в библейской книге Левит (глава 16). Философ Рене Жирар (Стэнфордский университет) возвёл этот ритуал в ранг универсального механизма человеческой культуры: коллективно выбирая суррогатные жертвы, общества поглощали в них неудержимое взаимное насилие, очищая себя от агрессивных импульсов.</w:t>
      </w:r>
    </w:p>
    <w:p w14:paraId="4D9B9566" w14:textId="77777777" w:rsidR="00F34C73" w:rsidRDefault="00000000">
      <w:pPr>
        <w:spacing w:after="160" w:line="320" w:lineRule="auto"/>
        <w:jc w:val="both"/>
      </w:pPr>
      <w:r>
        <w:t>Психологическая эффективность: краткосрочная — высокая. Долгосрочная — нулевая. Коллективная вина не исчезает — она переносится на жертву. Это проекция, а не трансформация.</w:t>
      </w:r>
    </w:p>
    <w:p w14:paraId="64BF5A72" w14:textId="77777777" w:rsidR="00F34C73" w:rsidRDefault="00000000">
      <w:pPr>
        <w:pStyle w:val="3"/>
      </w:pPr>
      <w:bookmarkStart w:id="30" w:name="_Toc224837386"/>
      <w:r>
        <w:t>Религиозные ритуалы: между паллиативом и исцелением</w:t>
      </w:r>
      <w:bookmarkEnd w:id="30"/>
    </w:p>
    <w:p w14:paraId="1BFDB2F0" w14:textId="77777777" w:rsidR="00F34C73" w:rsidRDefault="00000000">
      <w:pPr>
        <w:spacing w:after="160" w:line="320" w:lineRule="auto"/>
        <w:jc w:val="both"/>
      </w:pPr>
      <w:r>
        <w:t xml:space="preserve">Иудейский </w:t>
      </w:r>
      <w:proofErr w:type="spellStart"/>
      <w:r>
        <w:t>Йом</w:t>
      </w:r>
      <w:proofErr w:type="spellEnd"/>
      <w:r>
        <w:t xml:space="preserve"> Кипур содержит психологически продуманную структуру: публичное признание грехов, пост как телесное проявление раскаяния, обязательное примирение с теми, кому причинён вред. Принципиально важно: система требует не только внутреннего состояния, но и поведенческого изменения.</w:t>
      </w:r>
    </w:p>
    <w:p w14:paraId="6EC66DC3" w14:textId="77777777" w:rsidR="00F34C73" w:rsidRDefault="00000000">
      <w:pPr>
        <w:spacing w:after="160" w:line="320" w:lineRule="auto"/>
        <w:jc w:val="both"/>
      </w:pPr>
      <w:r>
        <w:t xml:space="preserve">Христианская исповедь работает на четырёх уровнях: вербализация (называние вины вслух снижает активность </w:t>
      </w:r>
      <w:proofErr w:type="spellStart"/>
      <w:r>
        <w:t>амигдалы</w:t>
      </w:r>
      <w:proofErr w:type="spellEnd"/>
      <w:r>
        <w:t>), легитимация (авторитет священника), ритуальное завершение и общность. Однако механизм содержит встроенное противоречие: признавая грех, человек одновременно закрепляет паттерн «то, что я сделал, является грехом». Бог простил — но я простил ли себя? Именно поэтому многие люди исповедуются годами — и продолжают нести то же самое чувство вины.</w:t>
      </w:r>
    </w:p>
    <w:p w14:paraId="4D6DC41B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«Ритуальное отпущение грехов является симптоматическим, но не терапевтическим лечением: оно снимает острый дискомфорт, но не меняет базовую когнитивную структуру — «я — человек, способный на грех».»</w:t>
      </w:r>
    </w:p>
    <w:p w14:paraId="070919CD" w14:textId="77777777" w:rsidR="00F34C73" w:rsidRDefault="00000000">
      <w:pPr>
        <w:spacing w:after="160" w:line="320" w:lineRule="auto"/>
        <w:jc w:val="both"/>
      </w:pPr>
      <w:r>
        <w:t>Индульгенция — попытка купить прекращение самонаказания. Работает как краткосрочный анксиолитик: тревога снижается, когда «долг уплачен». Но базовое убеждение «я греховен» не меняется.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1668"/>
        <w:gridCol w:w="1984"/>
        <w:gridCol w:w="1117"/>
        <w:gridCol w:w="1349"/>
        <w:gridCol w:w="1625"/>
      </w:tblGrid>
      <w:tr w:rsidR="00F34C73" w14:paraId="303D0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F86B9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Метод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011FE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Эпоха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F0C41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Механизм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5CEF7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Кратко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199CC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Долго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5E634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База</w:t>
            </w:r>
          </w:p>
        </w:tc>
      </w:tr>
      <w:tr w:rsidR="00F34C73" w14:paraId="1D858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07B4" w14:textId="77777777" w:rsidR="00F34C73" w:rsidRDefault="00000000">
            <w:r>
              <w:rPr>
                <w:sz w:val="20"/>
                <w:szCs w:val="20"/>
              </w:rPr>
              <w:t>Козёл отпущения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63FF5" w14:textId="77777777" w:rsidR="00F34C73" w:rsidRDefault="00000000">
            <w:r>
              <w:rPr>
                <w:sz w:val="20"/>
                <w:szCs w:val="20"/>
              </w:rPr>
              <w:t>Архаика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0835B" w14:textId="77777777" w:rsidR="00F34C73" w:rsidRDefault="00000000">
            <w:r>
              <w:rPr>
                <w:sz w:val="20"/>
                <w:szCs w:val="20"/>
              </w:rPr>
              <w:t>Проекция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BFC85" w14:textId="77777777" w:rsidR="00F34C73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35894" w14:textId="77777777" w:rsidR="00F34C73" w:rsidRDefault="00000000">
            <w:r>
              <w:rPr>
                <w:sz w:val="20"/>
                <w:szCs w:val="20"/>
              </w:rPr>
              <w:t>Нулевой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9EC93" w14:textId="77777777" w:rsidR="00F34C73" w:rsidRDefault="00000000">
            <w:r>
              <w:rPr>
                <w:sz w:val="20"/>
                <w:szCs w:val="20"/>
              </w:rPr>
              <w:t>Антропология</w:t>
            </w:r>
          </w:p>
        </w:tc>
      </w:tr>
      <w:tr w:rsidR="00F34C73" w14:paraId="14A113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B9C59" w14:textId="77777777" w:rsidR="00F34C73" w:rsidRDefault="00000000">
            <w:r>
              <w:rPr>
                <w:sz w:val="20"/>
                <w:szCs w:val="20"/>
              </w:rPr>
              <w:lastRenderedPageBreak/>
              <w:t>Самобичевание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9BE21" w14:textId="77777777" w:rsidR="00F34C73" w:rsidRDefault="00000000">
            <w:r>
              <w:rPr>
                <w:sz w:val="20"/>
                <w:szCs w:val="20"/>
              </w:rPr>
              <w:t>Средневековье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FA985" w14:textId="77777777" w:rsidR="00F34C73" w:rsidRDefault="00000000">
            <w:r>
              <w:rPr>
                <w:sz w:val="20"/>
                <w:szCs w:val="20"/>
              </w:rPr>
              <w:t>Боль → эндорфины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70943" w14:textId="77777777" w:rsidR="00F34C73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B4727" w14:textId="77777777" w:rsidR="00F34C73" w:rsidRDefault="00000000">
            <w:r>
              <w:rPr>
                <w:sz w:val="20"/>
                <w:szCs w:val="20"/>
              </w:rPr>
              <w:t>Вредный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5761E" w14:textId="77777777" w:rsidR="00F34C73" w:rsidRDefault="00000000">
            <w:r>
              <w:rPr>
                <w:sz w:val="20"/>
                <w:szCs w:val="20"/>
              </w:rPr>
              <w:t>Нейронаука</w:t>
            </w:r>
          </w:p>
        </w:tc>
      </w:tr>
      <w:tr w:rsidR="00F34C73" w14:paraId="331BA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E1F82" w14:textId="77777777" w:rsidR="00F34C73" w:rsidRDefault="00000000">
            <w:r>
              <w:rPr>
                <w:sz w:val="20"/>
                <w:szCs w:val="20"/>
              </w:rPr>
              <w:t>Индульгенция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B69FC" w14:textId="77777777" w:rsidR="00F34C73" w:rsidRDefault="00000000">
            <w:r>
              <w:rPr>
                <w:sz w:val="20"/>
                <w:szCs w:val="20"/>
              </w:rPr>
              <w:t>XII–XIX вв.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DC563" w14:textId="77777777" w:rsidR="00F34C73" w:rsidRDefault="00000000">
            <w:r>
              <w:rPr>
                <w:sz w:val="20"/>
                <w:szCs w:val="20"/>
              </w:rPr>
              <w:t>«Оплата долга»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A3378" w14:textId="77777777" w:rsidR="00F34C73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54787" w14:textId="77777777" w:rsidR="00F34C73" w:rsidRDefault="00000000">
            <w:r>
              <w:rPr>
                <w:sz w:val="20"/>
                <w:szCs w:val="20"/>
              </w:rPr>
              <w:t>Нулевой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5E415" w14:textId="77777777" w:rsidR="00F34C73" w:rsidRDefault="00000000">
            <w:r>
              <w:rPr>
                <w:sz w:val="20"/>
                <w:szCs w:val="20"/>
              </w:rPr>
              <w:t>История</w:t>
            </w:r>
          </w:p>
        </w:tc>
      </w:tr>
      <w:tr w:rsidR="00F34C73" w14:paraId="4DD78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05932" w14:textId="77777777" w:rsidR="00F34C73" w:rsidRDefault="00000000">
            <w:r>
              <w:rPr>
                <w:sz w:val="20"/>
                <w:szCs w:val="20"/>
              </w:rPr>
              <w:t>Исповедь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AB65F" w14:textId="77777777" w:rsidR="00F34C73" w:rsidRDefault="00000000">
            <w:r>
              <w:rPr>
                <w:sz w:val="20"/>
                <w:szCs w:val="20"/>
              </w:rPr>
              <w:t xml:space="preserve">I в. – наст. </w:t>
            </w:r>
            <w:proofErr w:type="spellStart"/>
            <w:r>
              <w:rPr>
                <w:sz w:val="20"/>
                <w:szCs w:val="20"/>
              </w:rPr>
              <w:t>вр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320DF" w14:textId="77777777" w:rsidR="00F34C73" w:rsidRDefault="00000000">
            <w:r>
              <w:rPr>
                <w:sz w:val="20"/>
                <w:szCs w:val="20"/>
              </w:rPr>
              <w:t>Вербализация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0D3FE" w14:textId="77777777" w:rsidR="00F34C73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18DF8" w14:textId="77777777" w:rsidR="00F34C73" w:rsidRDefault="00000000">
            <w:r>
              <w:rPr>
                <w:sz w:val="20"/>
                <w:szCs w:val="20"/>
              </w:rPr>
              <w:t>Частичный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01CA5" w14:textId="77777777" w:rsidR="00F34C73" w:rsidRDefault="00000000">
            <w:r>
              <w:rPr>
                <w:sz w:val="20"/>
                <w:szCs w:val="20"/>
              </w:rPr>
              <w:t>Психология религии</w:t>
            </w:r>
          </w:p>
        </w:tc>
      </w:tr>
      <w:tr w:rsidR="00F34C73" w14:paraId="52E8D8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90A6" w14:textId="77777777" w:rsidR="00F34C73" w:rsidRDefault="00000000">
            <w:r>
              <w:rPr>
                <w:sz w:val="20"/>
                <w:szCs w:val="20"/>
              </w:rPr>
              <w:t>КПТ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B2856" w14:textId="77777777" w:rsidR="00F34C73" w:rsidRDefault="00000000">
            <w:r>
              <w:rPr>
                <w:sz w:val="20"/>
                <w:szCs w:val="20"/>
              </w:rPr>
              <w:t>1960-е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76AFE" w14:textId="77777777" w:rsidR="00F34C73" w:rsidRDefault="00000000">
            <w:r>
              <w:rPr>
                <w:sz w:val="20"/>
                <w:szCs w:val="20"/>
              </w:rPr>
              <w:t xml:space="preserve">Реструктуризация </w:t>
            </w:r>
            <w:proofErr w:type="spellStart"/>
            <w:r>
              <w:rPr>
                <w:sz w:val="20"/>
                <w:szCs w:val="20"/>
              </w:rPr>
              <w:t>когниций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86DD" w14:textId="77777777" w:rsidR="00F34C73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2980A" w14:textId="77777777" w:rsidR="00F34C73" w:rsidRDefault="00000000">
            <w:r>
              <w:rPr>
                <w:sz w:val="20"/>
                <w:szCs w:val="20"/>
              </w:rPr>
              <w:t>★ Высокий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F839C" w14:textId="77777777" w:rsidR="00F34C73" w:rsidRDefault="00000000">
            <w:r>
              <w:rPr>
                <w:sz w:val="20"/>
                <w:szCs w:val="20"/>
              </w:rPr>
              <w:t>RCT-исследования</w:t>
            </w:r>
          </w:p>
        </w:tc>
      </w:tr>
      <w:tr w:rsidR="00F34C73" w14:paraId="4BF24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941B" w14:textId="77777777" w:rsidR="00F34C73" w:rsidRDefault="00000000">
            <w:proofErr w:type="spellStart"/>
            <w:r>
              <w:rPr>
                <w:sz w:val="20"/>
                <w:szCs w:val="20"/>
              </w:rPr>
              <w:t>Самосострадание</w:t>
            </w:r>
            <w:proofErr w:type="spellEnd"/>
            <w:r>
              <w:rPr>
                <w:sz w:val="20"/>
                <w:szCs w:val="20"/>
              </w:rPr>
              <w:t xml:space="preserve"> (CFT)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6A574" w14:textId="77777777" w:rsidR="00F34C73" w:rsidRDefault="00000000">
            <w:r>
              <w:rPr>
                <w:sz w:val="20"/>
                <w:szCs w:val="20"/>
              </w:rPr>
              <w:t>2000-е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61E38" w14:textId="77777777" w:rsidR="00F34C73" w:rsidRDefault="00000000">
            <w:r>
              <w:rPr>
                <w:sz w:val="20"/>
                <w:szCs w:val="20"/>
              </w:rPr>
              <w:t>Нейробиология + принятие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2456" w14:textId="77777777" w:rsidR="00F34C73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8B07C" w14:textId="77777777" w:rsidR="00F34C73" w:rsidRDefault="00000000">
            <w:r>
              <w:rPr>
                <w:sz w:val="20"/>
                <w:szCs w:val="20"/>
              </w:rPr>
              <w:t>★★ Очень высокий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77C8E" w14:textId="77777777" w:rsidR="00F34C73" w:rsidRDefault="00000000">
            <w:r>
              <w:rPr>
                <w:sz w:val="20"/>
                <w:szCs w:val="20"/>
              </w:rPr>
              <w:t>Мета-анализы</w:t>
            </w:r>
          </w:p>
        </w:tc>
      </w:tr>
      <w:tr w:rsidR="00F34C73" w14:paraId="17CB7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70CF" w14:textId="77777777" w:rsidR="00F34C73" w:rsidRDefault="00000000">
            <w:r>
              <w:rPr>
                <w:sz w:val="20"/>
                <w:szCs w:val="20"/>
              </w:rPr>
              <w:t>Восстановит. правосудие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87E54" w14:textId="77777777" w:rsidR="00F34C73" w:rsidRDefault="00000000">
            <w:r>
              <w:rPr>
                <w:sz w:val="20"/>
                <w:szCs w:val="20"/>
              </w:rPr>
              <w:t>1990-е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34125" w14:textId="77777777" w:rsidR="00F34C73" w:rsidRDefault="00000000">
            <w:r>
              <w:rPr>
                <w:sz w:val="20"/>
                <w:szCs w:val="20"/>
              </w:rPr>
              <w:t>Поведение + диалог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7001C" w14:textId="77777777" w:rsidR="00F34C73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BF994" w14:textId="77777777" w:rsidR="00F34C73" w:rsidRDefault="00000000">
            <w:r>
              <w:rPr>
                <w:sz w:val="20"/>
                <w:szCs w:val="20"/>
              </w:rPr>
              <w:t>★ Высокий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28093" w14:textId="77777777" w:rsidR="00F34C73" w:rsidRDefault="00000000">
            <w:r>
              <w:rPr>
                <w:sz w:val="20"/>
                <w:szCs w:val="20"/>
              </w:rPr>
              <w:t xml:space="preserve">Мета-анализ 27 </w:t>
            </w:r>
            <w:proofErr w:type="spellStart"/>
            <w:r>
              <w:rPr>
                <w:sz w:val="20"/>
                <w:szCs w:val="20"/>
              </w:rPr>
              <w:t>исслед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2BFBDC7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>Сравнение методов работы с виной: исторических и современных</w:t>
      </w:r>
    </w:p>
    <w:p w14:paraId="40E05D60" w14:textId="77777777" w:rsidR="00F34C73" w:rsidRDefault="00000000">
      <w:pPr>
        <w:pStyle w:val="2"/>
      </w:pPr>
      <w:bookmarkStart w:id="31" w:name="_Toc224837387"/>
      <w:r>
        <w:rPr>
          <w:color w:val="B8860B"/>
        </w:rPr>
        <w:t xml:space="preserve">БЛОК 2. </w:t>
      </w:r>
      <w:r>
        <w:t>СОВРЕМЕННЫЕ ПСИХОТЕРАПЕВТИЧЕСКИЕ ПОДХОДЫ</w:t>
      </w:r>
      <w:bookmarkEnd w:id="31"/>
    </w:p>
    <w:p w14:paraId="7A6AFCDF" w14:textId="77777777" w:rsidR="00F34C73" w:rsidRDefault="00000000">
      <w:pPr>
        <w:pStyle w:val="3"/>
      </w:pPr>
      <w:bookmarkStart w:id="32" w:name="_Toc224837388"/>
      <w:r>
        <w:t xml:space="preserve">Терапия </w:t>
      </w:r>
      <w:proofErr w:type="spellStart"/>
      <w:r>
        <w:t>самосострадания</w:t>
      </w:r>
      <w:proofErr w:type="spellEnd"/>
      <w:r>
        <w:t xml:space="preserve"> (Кристин </w:t>
      </w:r>
      <w:proofErr w:type="spellStart"/>
      <w:r>
        <w:t>Нефф</w:t>
      </w:r>
      <w:proofErr w:type="spellEnd"/>
      <w:r>
        <w:t>, Пол Гилберт)</w:t>
      </w:r>
      <w:bookmarkEnd w:id="32"/>
    </w:p>
    <w:p w14:paraId="7573DE69" w14:textId="77777777" w:rsidR="00F34C73" w:rsidRDefault="00000000">
      <w:pPr>
        <w:spacing w:after="160" w:line="320" w:lineRule="auto"/>
        <w:jc w:val="both"/>
      </w:pPr>
      <w:r>
        <w:t xml:space="preserve">Наиболее революционный современный подход к работе с хронической виной. Исследования Кристин </w:t>
      </w:r>
      <w:proofErr w:type="spellStart"/>
      <w:r>
        <w:t>Нефф</w:t>
      </w:r>
      <w:proofErr w:type="spellEnd"/>
      <w:r>
        <w:t xml:space="preserve"> (Техасский университет в Остине) дают поразительный результат: люди, которым помогали быть сострадательными к себе в отношении недавнего проступка, сообщали о большей мотивации к извинениям и о большей приверженности тому, чтобы не повторять это поведение — по сравнению с контрольной группой.</w:t>
      </w:r>
    </w:p>
    <w:p w14:paraId="79285575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 xml:space="preserve">«Хотя </w:t>
      </w:r>
      <w:proofErr w:type="spellStart"/>
      <w:r>
        <w:rPr>
          <w:i/>
          <w:iCs/>
          <w:color w:val="595959"/>
          <w:sz w:val="20"/>
          <w:szCs w:val="20"/>
        </w:rPr>
        <w:t>самосострадание</w:t>
      </w:r>
      <w:proofErr w:type="spellEnd"/>
      <w:r>
        <w:rPr>
          <w:i/>
          <w:iCs/>
          <w:color w:val="595959"/>
          <w:sz w:val="20"/>
          <w:szCs w:val="20"/>
        </w:rPr>
        <w:t xml:space="preserve"> повышает принятие себя, оно не приводит к принятию плохого поведения.» — К. </w:t>
      </w:r>
      <w:proofErr w:type="spellStart"/>
      <w:r>
        <w:rPr>
          <w:i/>
          <w:iCs/>
          <w:color w:val="595959"/>
          <w:sz w:val="20"/>
          <w:szCs w:val="20"/>
        </w:rPr>
        <w:t>Нефф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Annual</w:t>
      </w:r>
      <w:proofErr w:type="spellEnd"/>
      <w:r>
        <w:rPr>
          <w:i/>
          <w:iCs/>
          <w:color w:val="595959"/>
          <w:sz w:val="20"/>
          <w:szCs w:val="20"/>
        </w:rPr>
        <w:t xml:space="preserve"> Review </w:t>
      </w:r>
      <w:proofErr w:type="spellStart"/>
      <w:r>
        <w:rPr>
          <w:i/>
          <w:iCs/>
          <w:color w:val="595959"/>
          <w:sz w:val="20"/>
          <w:szCs w:val="20"/>
        </w:rPr>
        <w:t>of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Psychology</w:t>
      </w:r>
      <w:proofErr w:type="spellEnd"/>
      <w:r>
        <w:rPr>
          <w:i/>
          <w:iCs/>
          <w:color w:val="595959"/>
          <w:sz w:val="20"/>
          <w:szCs w:val="20"/>
        </w:rPr>
        <w:t>, 2023</w:t>
      </w:r>
    </w:p>
    <w:p w14:paraId="1B635853" w14:textId="77777777" w:rsidR="00F34C73" w:rsidRDefault="00000000">
      <w:pPr>
        <w:spacing w:after="160" w:line="320" w:lineRule="auto"/>
        <w:jc w:val="both"/>
      </w:pPr>
      <w:r>
        <w:t xml:space="preserve">Физиологические данные: </w:t>
      </w:r>
      <w:proofErr w:type="spellStart"/>
      <w:r>
        <w:t>самосострадание</w:t>
      </w:r>
      <w:proofErr w:type="spellEnd"/>
      <w:r>
        <w:t xml:space="preserve"> снижает уровень кортизола и улучшает вариабельность сердечного ритма. Буквально — </w:t>
      </w:r>
      <w:proofErr w:type="spellStart"/>
      <w:r>
        <w:t>самосострадание</w:t>
      </w:r>
      <w:proofErr w:type="spellEnd"/>
      <w:r>
        <w:t xml:space="preserve"> снижает биологические маркеры хронического стресса.</w:t>
      </w:r>
    </w:p>
    <w:p w14:paraId="4D403481" w14:textId="77777777" w:rsidR="00F34C73" w:rsidRDefault="00000000">
      <w:pPr>
        <w:pStyle w:val="2"/>
      </w:pPr>
      <w:bookmarkStart w:id="33" w:name="_Toc224837389"/>
      <w:r>
        <w:rPr>
          <w:color w:val="B8860B"/>
        </w:rPr>
        <w:t xml:space="preserve">БЛОК 3. </w:t>
      </w:r>
      <w:r>
        <w:t>ПРОФИЛАКТИКА: ВОСПИТАНИЕ, ОБРАЗОВАНИЕ, РАБОЧАЯ СРЕДА</w:t>
      </w:r>
      <w:bookmarkEnd w:id="33"/>
    </w:p>
    <w:p w14:paraId="332B163A" w14:textId="77777777" w:rsidR="00F34C73" w:rsidRDefault="00000000">
      <w:pPr>
        <w:pStyle w:val="3"/>
      </w:pPr>
      <w:bookmarkStart w:id="34" w:name="_Toc224837390"/>
      <w:r>
        <w:t>Принцип 1</w:t>
      </w:r>
      <w:proofErr w:type="gramStart"/>
      <w:r>
        <w:t>: Критиковать</w:t>
      </w:r>
      <w:proofErr w:type="gramEnd"/>
      <w:r>
        <w:t xml:space="preserve"> поступок, а не личность</w:t>
      </w:r>
      <w:bookmarkEnd w:id="34"/>
    </w:p>
    <w:p w14:paraId="17006EFD" w14:textId="77777777" w:rsidR="00F34C73" w:rsidRDefault="00000000">
      <w:pPr>
        <w:spacing w:after="160" w:line="320" w:lineRule="auto"/>
        <w:jc w:val="both"/>
      </w:pPr>
      <w:r>
        <w:rPr>
          <w:b/>
          <w:bCs/>
        </w:rPr>
        <w:t>«Ты плохой мальчик!»</w:t>
      </w:r>
      <w:r>
        <w:t xml:space="preserve"> → формирует стыд (я — плохой)</w:t>
      </w:r>
    </w:p>
    <w:p w14:paraId="06AE9111" w14:textId="77777777" w:rsidR="00F34C73" w:rsidRDefault="00000000">
      <w:pPr>
        <w:spacing w:after="160" w:line="320" w:lineRule="auto"/>
        <w:jc w:val="both"/>
      </w:pPr>
      <w:r>
        <w:rPr>
          <w:b/>
          <w:bCs/>
        </w:rPr>
        <w:t>«Ты совершил плохой поступок»</w:t>
      </w:r>
      <w:r>
        <w:t xml:space="preserve"> → формирует продуктивную вину (я совершил что-то, что можно исправить)</w:t>
      </w:r>
    </w:p>
    <w:p w14:paraId="71FFF2A5" w14:textId="77777777" w:rsidR="00F34C73" w:rsidRDefault="00000000">
      <w:pPr>
        <w:spacing w:after="160" w:line="320" w:lineRule="auto"/>
        <w:jc w:val="both"/>
      </w:pPr>
      <w:r>
        <w:t xml:space="preserve">Нейробиологическое обоснование: точная вербализация негативной эмоции активирует префронтальную кору и снижает активность </w:t>
      </w:r>
      <w:proofErr w:type="spellStart"/>
      <w:r>
        <w:t>амигдалы</w:t>
      </w:r>
      <w:proofErr w:type="spellEnd"/>
      <w:r>
        <w:t>. Умение назвать эмоцию буквально снижает её физиологическую интенсивность.</w:t>
      </w:r>
    </w:p>
    <w:p w14:paraId="030C89FF" w14:textId="77777777" w:rsidR="00F34C73" w:rsidRDefault="00000000">
      <w:pPr>
        <w:pStyle w:val="3"/>
      </w:pPr>
      <w:bookmarkStart w:id="35" w:name="_Toc224837391"/>
      <w:r>
        <w:t>Принцип 2: Восстановительная дисциплина вместо карательной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F34C73" w14:paraId="29ABEC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6BE67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Карательный подход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322D3" w14:textId="77777777" w:rsidR="00F34C7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Восстановительный подход</w:t>
            </w:r>
          </w:p>
        </w:tc>
      </w:tr>
      <w:tr w:rsidR="00F34C73" w14:paraId="3AACDE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6B0D4" w14:textId="77777777" w:rsidR="00F34C73" w:rsidRDefault="00000000">
            <w:r>
              <w:rPr>
                <w:sz w:val="20"/>
                <w:szCs w:val="20"/>
              </w:rPr>
              <w:t>Что ты нарушил?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A8C16" w14:textId="77777777" w:rsidR="00F34C73" w:rsidRDefault="00000000">
            <w:r>
              <w:rPr>
                <w:sz w:val="20"/>
                <w:szCs w:val="20"/>
              </w:rPr>
              <w:t>Что произошло?</w:t>
            </w:r>
          </w:p>
        </w:tc>
      </w:tr>
      <w:tr w:rsidR="00F34C73" w14:paraId="7B0DEB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E17DF" w14:textId="77777777" w:rsidR="00F34C73" w:rsidRDefault="00000000">
            <w:r>
              <w:rPr>
                <w:sz w:val="20"/>
                <w:szCs w:val="20"/>
              </w:rPr>
              <w:t>Кто виноват?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8660" w14:textId="77777777" w:rsidR="00F34C73" w:rsidRDefault="00000000">
            <w:r>
              <w:rPr>
                <w:sz w:val="20"/>
                <w:szCs w:val="20"/>
              </w:rPr>
              <w:t>Кому был причинён вред?</w:t>
            </w:r>
          </w:p>
        </w:tc>
      </w:tr>
      <w:tr w:rsidR="00F34C73" w14:paraId="57225C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5E36" w14:textId="77777777" w:rsidR="00F34C73" w:rsidRDefault="00000000">
            <w:r>
              <w:rPr>
                <w:sz w:val="20"/>
                <w:szCs w:val="20"/>
              </w:rPr>
              <w:t>Какое наказание заслужено?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425FE" w14:textId="77777777" w:rsidR="00F34C73" w:rsidRDefault="00000000">
            <w:r>
              <w:rPr>
                <w:sz w:val="20"/>
                <w:szCs w:val="20"/>
              </w:rPr>
              <w:t>Что нужно сделать, чтобы исправить?</w:t>
            </w:r>
          </w:p>
        </w:tc>
      </w:tr>
      <w:tr w:rsidR="00F34C73" w14:paraId="00CEBD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39786" w14:textId="77777777" w:rsidR="00F34C73" w:rsidRDefault="00000000">
            <w:r>
              <w:rPr>
                <w:sz w:val="20"/>
                <w:szCs w:val="20"/>
              </w:rPr>
              <w:t>Как наказать нарушителя?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8E039" w14:textId="77777777" w:rsidR="00F34C73" w:rsidRDefault="00000000">
            <w:r>
              <w:rPr>
                <w:sz w:val="20"/>
                <w:szCs w:val="20"/>
              </w:rPr>
              <w:t>Как восстановить отношения?</w:t>
            </w:r>
          </w:p>
        </w:tc>
      </w:tr>
    </w:tbl>
    <w:p w14:paraId="16544C2C" w14:textId="77777777" w:rsidR="00F34C73" w:rsidRDefault="00000000">
      <w:pPr>
        <w:spacing w:before="100" w:after="200"/>
        <w:jc w:val="center"/>
      </w:pPr>
      <w:r>
        <w:rPr>
          <w:rFonts w:ascii="Arial" w:eastAsia="Arial" w:hAnsi="Arial" w:cs="Arial"/>
          <w:b/>
          <w:bCs/>
          <w:color w:val="B8860B"/>
          <w:sz w:val="19"/>
          <w:szCs w:val="19"/>
        </w:rPr>
        <w:t xml:space="preserve">Таблица. </w:t>
      </w:r>
      <w:r>
        <w:rPr>
          <w:rFonts w:ascii="Arial" w:eastAsia="Arial" w:hAnsi="Arial" w:cs="Arial"/>
          <w:i/>
          <w:iCs/>
          <w:color w:val="595959"/>
          <w:sz w:val="19"/>
          <w:szCs w:val="19"/>
        </w:rPr>
        <w:t xml:space="preserve">Карательный </w:t>
      </w:r>
      <w:proofErr w:type="spellStart"/>
      <w:r>
        <w:rPr>
          <w:rFonts w:ascii="Arial" w:eastAsia="Arial" w:hAnsi="Arial" w:cs="Arial"/>
          <w:i/>
          <w:iCs/>
          <w:color w:val="595959"/>
          <w:sz w:val="19"/>
          <w:szCs w:val="19"/>
        </w:rPr>
        <w:t>vs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</w:rPr>
        <w:t>. восстановительный подход в воспитании и организациях</w:t>
      </w:r>
    </w:p>
    <w:p w14:paraId="3AFB00A3" w14:textId="77777777" w:rsidR="00F34C73" w:rsidRDefault="00000000">
      <w:pPr>
        <w:spacing w:after="160" w:line="320" w:lineRule="auto"/>
        <w:jc w:val="both"/>
      </w:pPr>
      <w:r>
        <w:t>Программа восстановительного правосудия в американских школах снизила число отстранений на 38%, улучшив при этом отношения между учениками, учителями и родителями (</w:t>
      </w:r>
      <w:proofErr w:type="spellStart"/>
      <w:r>
        <w:t>WestEd</w:t>
      </w:r>
      <w:proofErr w:type="spellEnd"/>
      <w:r>
        <w:t>, 2019).</w:t>
      </w:r>
    </w:p>
    <w:p w14:paraId="4A544B96" w14:textId="77777777" w:rsidR="00F34C73" w:rsidRDefault="00000000">
      <w:pPr>
        <w:pStyle w:val="3"/>
      </w:pPr>
      <w:bookmarkStart w:id="36" w:name="_Toc224837392"/>
      <w:r>
        <w:t>Принцип 3: No-</w:t>
      </w:r>
      <w:proofErr w:type="spellStart"/>
      <w:r>
        <w:t>blame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 в рабочей среде</w:t>
      </w:r>
      <w:bookmarkEnd w:id="36"/>
    </w:p>
    <w:p w14:paraId="1EE49DE6" w14:textId="77777777" w:rsidR="00F34C73" w:rsidRDefault="00000000">
      <w:pPr>
        <w:spacing w:after="160" w:line="320" w:lineRule="auto"/>
        <w:jc w:val="both"/>
      </w:pPr>
      <w:r>
        <w:t>Концепция «культуры без виновных» (</w:t>
      </w:r>
      <w:proofErr w:type="spellStart"/>
      <w:r>
        <w:t>no-blame</w:t>
      </w:r>
      <w:proofErr w:type="spellEnd"/>
      <w:r>
        <w:t xml:space="preserve"> </w:t>
      </w:r>
      <w:proofErr w:type="spellStart"/>
      <w:r>
        <w:t>culture</w:t>
      </w:r>
      <w:proofErr w:type="spellEnd"/>
      <w:r>
        <w:t>), впервые систематически применённая в британском здравоохранении, показала: в организациях, где персонал боится наказания за ошибки, количество скрытых ошибок резко растёт. В культурах открытого признания ошибок — сокращается на 30–40%.</w:t>
      </w:r>
    </w:p>
    <w:p w14:paraId="438A4351" w14:textId="77777777" w:rsidR="00F34C73" w:rsidRDefault="00000000">
      <w:pPr>
        <w:spacing w:after="160" w:line="320" w:lineRule="auto"/>
        <w:jc w:val="both"/>
      </w:pPr>
      <w:r>
        <w:t>Инструмент Google «</w:t>
      </w:r>
      <w:proofErr w:type="spellStart"/>
      <w:r>
        <w:t>Blameless</w:t>
      </w:r>
      <w:proofErr w:type="spellEnd"/>
      <w:r>
        <w:t xml:space="preserve"> Post-</w:t>
      </w:r>
      <w:proofErr w:type="spellStart"/>
      <w:r>
        <w:t>Mortem</w:t>
      </w:r>
      <w:proofErr w:type="spellEnd"/>
      <w:r>
        <w:t>» (разбор без виноватых): «Что произошло? Какова была цепочка причин? Что мы можем сделать, чтобы предотвратить это в будущем?» Слово «виновный» из языка разбора исключено принципиально.</w:t>
      </w:r>
    </w:p>
    <w:p w14:paraId="2A454E32" w14:textId="77777777" w:rsidR="00F34C73" w:rsidRDefault="00000000">
      <w:pPr>
        <w:pStyle w:val="2"/>
      </w:pPr>
      <w:bookmarkStart w:id="37" w:name="_Toc224837393"/>
      <w:r>
        <w:rPr>
          <w:color w:val="B8860B"/>
        </w:rPr>
        <w:t xml:space="preserve">ИТОГ. </w:t>
      </w:r>
      <w:r>
        <w:t>КЛЮЧЕВЫЕ ВЫВОДЫ И ПРИНЦИПЫ</w:t>
      </w:r>
      <w:bookmarkEnd w:id="37"/>
    </w:p>
    <w:p w14:paraId="3FD5B0DA" w14:textId="77777777" w:rsidR="00F34C73" w:rsidRDefault="00000000">
      <w:pPr>
        <w:spacing w:after="160" w:line="320" w:lineRule="auto"/>
        <w:jc w:val="both"/>
      </w:pPr>
      <w:r>
        <w:t>История человечества — это история поиска способа освободиться от вины, не потеряв совесть. Наука XXI века предлагает принципиально иной ответ, опирающийся на три открытия:</w:t>
      </w:r>
    </w:p>
    <w:p w14:paraId="03EE6920" w14:textId="77777777" w:rsidR="00F34C73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t xml:space="preserve">Вина и </w:t>
      </w:r>
      <w:proofErr w:type="spellStart"/>
      <w:r>
        <w:t>самосострадание</w:t>
      </w:r>
      <w:proofErr w:type="spellEnd"/>
      <w:r>
        <w:t xml:space="preserve"> не противоречат друг другу. </w:t>
      </w:r>
      <w:proofErr w:type="spellStart"/>
      <w:r>
        <w:t>Самосострадание</w:t>
      </w:r>
      <w:proofErr w:type="spellEnd"/>
      <w:r>
        <w:t xml:space="preserve"> повышает принятие себя, но при этом не приводит к принятию плохого поведения.</w:t>
      </w:r>
    </w:p>
    <w:p w14:paraId="6C43A080" w14:textId="77777777" w:rsidR="00F34C73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t>Самое важное разграничение — не между виновным и невиновным, а между «я плохой» (стыд → разрушение) и «я совершил плохой поступок» (вина → ответственность → исправление).</w:t>
      </w:r>
    </w:p>
    <w:p w14:paraId="79715152" w14:textId="77777777" w:rsidR="00F34C73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t>Исцеление происходит не в момент, когда человек получает прощение от внешнего авторитета, — а в момент, когда он трансформирует отношение к себе изнутри: от судьи — к свидетелю, от обвинителя — к исследователю.</w:t>
      </w:r>
    </w:p>
    <w:p w14:paraId="0B49BCB1" w14:textId="77777777" w:rsidR="00F34C73" w:rsidRDefault="00F34C73">
      <w:pPr>
        <w:spacing w:line="200" w:lineRule="auto"/>
      </w:pPr>
    </w:p>
    <w:p w14:paraId="26D87631" w14:textId="77777777" w:rsidR="00F34C73" w:rsidRDefault="00000000">
      <w:pPr>
        <w:pBdr>
          <w:left w:val="single" w:sz="18" w:space="8" w:color="B8860B"/>
        </w:pBdr>
        <w:spacing w:before="80" w:after="80" w:line="280" w:lineRule="auto"/>
        <w:ind w:left="720" w:right="720"/>
        <w:jc w:val="both"/>
      </w:pPr>
      <w:r>
        <w:rPr>
          <w:i/>
          <w:iCs/>
          <w:color w:val="595959"/>
          <w:sz w:val="20"/>
          <w:szCs w:val="20"/>
        </w:rPr>
        <w:t>«Мы ищем не виновного, чтобы его наказать, — мы ищем проблему, чтобы её решить.»</w:t>
      </w:r>
    </w:p>
    <w:p w14:paraId="593B0FDD" w14:textId="77777777" w:rsidR="00F34C73" w:rsidRDefault="00000000">
      <w:r>
        <w:br w:type="page"/>
      </w:r>
    </w:p>
    <w:p w14:paraId="49DC77DD" w14:textId="77777777" w:rsidR="00F34C73" w:rsidRDefault="00000000">
      <w:pPr>
        <w:pStyle w:val="1"/>
      </w:pPr>
      <w:bookmarkStart w:id="38" w:name="_Toc224837394"/>
      <w:r>
        <w:lastRenderedPageBreak/>
        <w:t>БИБЛИОГРАФИЯ</w:t>
      </w:r>
      <w:bookmarkEnd w:id="38"/>
    </w:p>
    <w:p w14:paraId="29EF2650" w14:textId="77777777" w:rsidR="00F34C73" w:rsidRDefault="00000000">
      <w:pPr>
        <w:spacing w:after="160" w:line="320" w:lineRule="auto"/>
        <w:jc w:val="both"/>
      </w:pPr>
      <w:r>
        <w:t>Фрейд, З. Тотем и табу. — 1913.</w:t>
      </w:r>
    </w:p>
    <w:p w14:paraId="569D9A69" w14:textId="77777777" w:rsidR="00F34C73" w:rsidRDefault="00000000">
      <w:pPr>
        <w:spacing w:after="160" w:line="320" w:lineRule="auto"/>
        <w:jc w:val="both"/>
      </w:pPr>
      <w:r>
        <w:t>Фрейд, З. Моисей и монотеизм. — 1939.</w:t>
      </w:r>
    </w:p>
    <w:p w14:paraId="773995B1" w14:textId="77777777" w:rsidR="00F34C73" w:rsidRDefault="00000000">
      <w:pPr>
        <w:spacing w:after="160" w:line="320" w:lineRule="auto"/>
        <w:jc w:val="both"/>
      </w:pPr>
      <w:r>
        <w:t>Вебер, М. Протестантская этика и дух капитализма. — 1905.</w:t>
      </w:r>
    </w:p>
    <w:p w14:paraId="7730A88D" w14:textId="77777777" w:rsidR="00F34C73" w:rsidRDefault="00000000">
      <w:pPr>
        <w:spacing w:after="160" w:line="320" w:lineRule="auto"/>
        <w:jc w:val="both"/>
      </w:pPr>
      <w:r>
        <w:t>Бенедикт, Р. Хризантема и меч. — 1946.</w:t>
      </w:r>
    </w:p>
    <w:p w14:paraId="20BF0FCD" w14:textId="77777777" w:rsidR="00F34C73" w:rsidRDefault="00000000">
      <w:pPr>
        <w:spacing w:after="160" w:line="320" w:lineRule="auto"/>
        <w:jc w:val="both"/>
      </w:pPr>
      <w:r>
        <w:t>Доддс, Э.Р. Греки и иррациональное. — 1951.</w:t>
      </w:r>
    </w:p>
    <w:p w14:paraId="5CCDF893" w14:textId="77777777" w:rsidR="00F34C73" w:rsidRDefault="00000000">
      <w:pPr>
        <w:spacing w:after="160" w:line="320" w:lineRule="auto"/>
        <w:jc w:val="both"/>
      </w:pPr>
      <w:proofErr w:type="spellStart"/>
      <w:r>
        <w:t>Фанон</w:t>
      </w:r>
      <w:proofErr w:type="spellEnd"/>
      <w:r>
        <w:t>, Ф. Чёрная кожа, белые маски. — 1952.</w:t>
      </w:r>
    </w:p>
    <w:p w14:paraId="64C5F5B8" w14:textId="77777777" w:rsidR="00F34C73" w:rsidRDefault="00000000">
      <w:pPr>
        <w:spacing w:after="160" w:line="320" w:lineRule="auto"/>
        <w:jc w:val="both"/>
      </w:pPr>
      <w:r>
        <w:t>Арендт, Х. Организованная вина и универсальная ответственность. — 1945.</w:t>
      </w:r>
    </w:p>
    <w:p w14:paraId="19707747" w14:textId="77777777" w:rsidR="00F34C73" w:rsidRDefault="00000000">
      <w:pPr>
        <w:spacing w:after="160" w:line="320" w:lineRule="auto"/>
        <w:jc w:val="both"/>
      </w:pPr>
      <w:r>
        <w:t>Жирар, Р. Козёл отпущения. — 1986.</w:t>
      </w:r>
    </w:p>
    <w:p w14:paraId="0A9C93B2" w14:textId="77777777" w:rsidR="00F34C73" w:rsidRDefault="00000000">
      <w:pPr>
        <w:spacing w:after="160" w:line="320" w:lineRule="auto"/>
        <w:jc w:val="both"/>
      </w:pPr>
      <w:proofErr w:type="spellStart"/>
      <w:r>
        <w:t>Тэнгни</w:t>
      </w:r>
      <w:proofErr w:type="spellEnd"/>
      <w:r>
        <w:t xml:space="preserve">, Дж., Диринг, Р. Стыд и вина. — </w:t>
      </w:r>
      <w:proofErr w:type="spellStart"/>
      <w:r>
        <w:t>Guilford</w:t>
      </w:r>
      <w:proofErr w:type="spellEnd"/>
      <w:r>
        <w:t xml:space="preserve"> Press, 2002.</w:t>
      </w:r>
    </w:p>
    <w:p w14:paraId="33DAD048" w14:textId="77777777" w:rsidR="00F34C73" w:rsidRDefault="00000000">
      <w:pPr>
        <w:spacing w:after="160" w:line="320" w:lineRule="auto"/>
        <w:jc w:val="both"/>
      </w:pPr>
      <w:proofErr w:type="spellStart"/>
      <w:r>
        <w:t>Баумейстер</w:t>
      </w:r>
      <w:proofErr w:type="spellEnd"/>
      <w:r>
        <w:t xml:space="preserve">, Р. и др. Вина: межличностный подход // </w:t>
      </w:r>
      <w:proofErr w:type="spellStart"/>
      <w:r>
        <w:t>Psychological</w:t>
      </w:r>
      <w:proofErr w:type="spellEnd"/>
      <w:r>
        <w:t xml:space="preserve"> Bulletin. — 1994.</w:t>
      </w:r>
    </w:p>
    <w:p w14:paraId="6C7531F8" w14:textId="77777777" w:rsidR="00F34C73" w:rsidRDefault="00000000">
      <w:pPr>
        <w:spacing w:after="160" w:line="320" w:lineRule="auto"/>
        <w:jc w:val="both"/>
      </w:pPr>
      <w:r>
        <w:t>Александер, Дж. и др. Культурная травма и коллективная идентичность. — UC Press, 2004.</w:t>
      </w:r>
    </w:p>
    <w:p w14:paraId="670AF2CC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proofErr w:type="spellStart"/>
      <w:r>
        <w:t>Нефф</w:t>
      </w:r>
      <w:proofErr w:type="spellEnd"/>
      <w:r w:rsidRPr="00E57EC7">
        <w:rPr>
          <w:lang w:val="en-US"/>
        </w:rPr>
        <w:t xml:space="preserve">, </w:t>
      </w:r>
      <w:r>
        <w:t>К</w:t>
      </w:r>
      <w:r w:rsidRPr="00E57EC7">
        <w:rPr>
          <w:lang w:val="en-US"/>
        </w:rPr>
        <w:t xml:space="preserve">. </w:t>
      </w:r>
      <w:proofErr w:type="spellStart"/>
      <w:r>
        <w:t>Самосострадание</w:t>
      </w:r>
      <w:proofErr w:type="spellEnd"/>
      <w:r w:rsidRPr="00E57EC7">
        <w:rPr>
          <w:lang w:val="en-US"/>
        </w:rPr>
        <w:t xml:space="preserve"> // Annual Review of Psychology. — 2023.</w:t>
      </w:r>
    </w:p>
    <w:p w14:paraId="2A11781E" w14:textId="77777777" w:rsidR="00F34C73" w:rsidRDefault="00000000">
      <w:pPr>
        <w:spacing w:after="160" w:line="320" w:lineRule="auto"/>
        <w:jc w:val="both"/>
      </w:pPr>
      <w:r>
        <w:t xml:space="preserve">Гилберт, П. Введение в терапию, ориентированную на сострадание //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Psychiatric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. — 2009.</w:t>
      </w:r>
    </w:p>
    <w:p w14:paraId="7B39E1F9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 w:rsidRPr="00E57EC7">
        <w:rPr>
          <w:lang w:val="en-US"/>
        </w:rPr>
        <w:t>Russell, A.M. Cultural influences on suicide in Japan // Psychiatry and Clinical Neurosciences. — 2017.</w:t>
      </w:r>
    </w:p>
    <w:p w14:paraId="769F0DCE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>
        <w:t>ВОЗ</w:t>
      </w:r>
      <w:r w:rsidRPr="00E57EC7">
        <w:rPr>
          <w:lang w:val="en-US"/>
        </w:rPr>
        <w:t>. World Mental Health Report. — 2022, 2024, 2025.</w:t>
      </w:r>
    </w:p>
    <w:p w14:paraId="4EE19DE2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 w:rsidRPr="00E57EC7">
        <w:rPr>
          <w:lang w:val="en-US"/>
        </w:rPr>
        <w:t>IHME. Global Burden of Disease 2023.</w:t>
      </w:r>
    </w:p>
    <w:p w14:paraId="4072BF4B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 w:rsidRPr="00E57EC7">
        <w:rPr>
          <w:lang w:val="en-US"/>
        </w:rPr>
        <w:t>Vismaya et al. Psychological Interventions to Promote Self-Forgiveness // BMC Psychology. — 2024.</w:t>
      </w:r>
    </w:p>
    <w:p w14:paraId="0D217212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 w:rsidRPr="00E57EC7">
        <w:rPr>
          <w:lang w:val="en-US"/>
        </w:rPr>
        <w:t>Frontiers in Sociology. Collectivism, Individualism and Depression: 151-Country Analysis. — 2023.</w:t>
      </w:r>
    </w:p>
    <w:p w14:paraId="5721DD80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proofErr w:type="spellStart"/>
      <w:r w:rsidRPr="00E57EC7">
        <w:rPr>
          <w:lang w:val="en-US"/>
        </w:rPr>
        <w:t>WestEd</w:t>
      </w:r>
      <w:proofErr w:type="spellEnd"/>
      <w:r w:rsidRPr="00E57EC7">
        <w:rPr>
          <w:lang w:val="en-US"/>
        </w:rPr>
        <w:t>. Restorative Justice in U.S. Schools. — 2019.</w:t>
      </w:r>
    </w:p>
    <w:p w14:paraId="493B63D9" w14:textId="77777777" w:rsidR="00F34C73" w:rsidRPr="00E57EC7" w:rsidRDefault="00000000">
      <w:pPr>
        <w:spacing w:after="160" w:line="320" w:lineRule="auto"/>
        <w:jc w:val="both"/>
        <w:rPr>
          <w:lang w:val="en-US"/>
        </w:rPr>
      </w:pPr>
      <w:r w:rsidRPr="00E57EC7">
        <w:rPr>
          <w:lang w:val="en-US"/>
        </w:rPr>
        <w:t>PMC. Shame and Guilt in Inflammatory Bowel Disease. — 2025.</w:t>
      </w:r>
    </w:p>
    <w:sectPr w:rsidR="00F34C73" w:rsidRPr="00E57EC7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58CDC" w14:textId="77777777" w:rsidR="00C316EC" w:rsidRDefault="00C316EC">
      <w:r>
        <w:separator/>
      </w:r>
    </w:p>
  </w:endnote>
  <w:endnote w:type="continuationSeparator" w:id="0">
    <w:p w14:paraId="3A20833D" w14:textId="77777777" w:rsidR="00C316EC" w:rsidRDefault="00C3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CCEDF" w14:textId="591265E9" w:rsidR="00F34C73" w:rsidRDefault="00F34C73">
    <w:pPr>
      <w:pBdr>
        <w:bottom w:val="single" w:sz="4" w:space="1" w:color="2E5A8E"/>
      </w:pBdr>
    </w:pPr>
  </w:p>
  <w:p w14:paraId="3EE8FC0E" w14:textId="78F41B18" w:rsidR="00F34C73" w:rsidRPr="00507C0F" w:rsidRDefault="00507C0F" w:rsidP="00507C0F">
    <w:pPr>
      <w:spacing w:before="80"/>
      <w:jc w:val="center"/>
      <w:rPr>
        <w:rFonts w:ascii="Arial" w:eastAsia="Arial" w:hAnsi="Arial" w:cs="Arial"/>
        <w:color w:val="595959"/>
        <w:sz w:val="16"/>
        <w:szCs w:val="16"/>
      </w:rPr>
    </w:pPr>
    <w:r w:rsidRPr="00507C0F">
      <w:rPr>
        <w:rFonts w:ascii="Arial" w:eastAsia="Arial" w:hAnsi="Arial" w:cs="Arial"/>
        <w:color w:val="595959"/>
        <w:sz w:val="16"/>
        <w:szCs w:val="16"/>
      </w:rPr>
      <w:t>Кенан Рагимов</w:t>
    </w:r>
    <w:r>
      <w:rPr>
        <w:rFonts w:ascii="Arial" w:eastAsia="Arial" w:hAnsi="Arial" w:cs="Arial"/>
        <w:color w:val="595959"/>
        <w:sz w:val="16"/>
        <w:szCs w:val="16"/>
      </w:rPr>
      <w:t xml:space="preserve"> - </w:t>
    </w:r>
    <w:r w:rsidRPr="00507C0F">
      <w:rPr>
        <w:rFonts w:ascii="Arial" w:eastAsia="Arial" w:hAnsi="Arial" w:cs="Arial"/>
        <w:color w:val="595959"/>
        <w:sz w:val="16"/>
        <w:szCs w:val="16"/>
      </w:rPr>
      <w:t>Врач Психотерапевт</w:t>
    </w:r>
    <w:r>
      <w:rPr>
        <w:rFonts w:ascii="Arial" w:eastAsia="Arial" w:hAnsi="Arial" w:cs="Arial"/>
        <w:color w:val="595959"/>
        <w:sz w:val="16"/>
        <w:szCs w:val="16"/>
      </w:rPr>
      <w:t xml:space="preserve"> </w:t>
    </w:r>
    <w:r w:rsidR="00000000">
      <w:rPr>
        <w:rFonts w:ascii="Arial" w:eastAsia="Arial" w:hAnsi="Arial" w:cs="Arial"/>
        <w:color w:val="595959"/>
        <w:sz w:val="16"/>
        <w:szCs w:val="16"/>
      </w:rPr>
      <w:t xml:space="preserve">•  </w:t>
    </w:r>
    <w:r w:rsidR="00000000">
      <w:rPr>
        <w:rFonts w:ascii="Arial" w:eastAsia="Arial" w:hAnsi="Arial" w:cs="Arial"/>
        <w:b/>
        <w:bCs/>
        <w:color w:val="1A3A5C"/>
        <w:sz w:val="16"/>
        <w:szCs w:val="16"/>
      </w:rPr>
      <w:fldChar w:fldCharType="begin"/>
    </w:r>
    <w:r w:rsidR="00000000">
      <w:rPr>
        <w:rFonts w:ascii="Arial" w:eastAsia="Arial" w:hAnsi="Arial" w:cs="Arial"/>
        <w:b/>
        <w:bCs/>
        <w:color w:val="1A3A5C"/>
        <w:sz w:val="16"/>
        <w:szCs w:val="16"/>
      </w:rPr>
      <w:instrText>PAGE</w:instrText>
    </w:r>
    <w:r w:rsidR="00000000">
      <w:rPr>
        <w:rFonts w:ascii="Arial" w:eastAsia="Arial" w:hAnsi="Arial" w:cs="Arial"/>
        <w:b/>
        <w:bCs/>
        <w:color w:val="1A3A5C"/>
        <w:sz w:val="16"/>
        <w:szCs w:val="16"/>
      </w:rPr>
      <w:fldChar w:fldCharType="separate"/>
    </w:r>
    <w:r w:rsidR="00E57EC7">
      <w:rPr>
        <w:rFonts w:ascii="Arial" w:eastAsia="Arial" w:hAnsi="Arial" w:cs="Arial"/>
        <w:b/>
        <w:bCs/>
        <w:noProof/>
        <w:color w:val="1A3A5C"/>
        <w:sz w:val="16"/>
        <w:szCs w:val="16"/>
      </w:rPr>
      <w:t>1</w:t>
    </w:r>
    <w:r w:rsidR="00000000">
      <w:rPr>
        <w:rFonts w:ascii="Arial" w:eastAsia="Arial" w:hAnsi="Arial" w:cs="Arial"/>
        <w:b/>
        <w:bCs/>
        <w:color w:val="1A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C4A00" w14:textId="77777777" w:rsidR="00C316EC" w:rsidRDefault="00C316EC">
      <w:r>
        <w:separator/>
      </w:r>
    </w:p>
  </w:footnote>
  <w:footnote w:type="continuationSeparator" w:id="0">
    <w:p w14:paraId="3A49973E" w14:textId="77777777" w:rsidR="00C316EC" w:rsidRDefault="00C3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01D0B" w14:textId="664E1F46" w:rsidR="00F34C73" w:rsidRDefault="00000000">
    <w:pPr>
      <w:spacing w:after="80"/>
      <w:jc w:val="right"/>
    </w:pPr>
    <w:r>
      <w:rPr>
        <w:rFonts w:ascii="Arial" w:eastAsia="Arial" w:hAnsi="Arial" w:cs="Arial"/>
        <w:caps/>
        <w:color w:val="595959"/>
        <w:sz w:val="16"/>
        <w:szCs w:val="16"/>
      </w:rPr>
      <w:t xml:space="preserve">ПСИХОЛОГИЯ ВИНЫ: ИСТОРИЯ, </w:t>
    </w:r>
    <w:r w:rsidR="00507C0F">
      <w:rPr>
        <w:rFonts w:ascii="Arial" w:eastAsia="Arial" w:hAnsi="Arial" w:cs="Arial"/>
        <w:caps/>
        <w:color w:val="595959"/>
        <w:sz w:val="16"/>
        <w:szCs w:val="16"/>
      </w:rPr>
      <w:t>ВЛИЯНИЕ</w:t>
    </w:r>
    <w:r>
      <w:rPr>
        <w:rFonts w:ascii="Arial" w:eastAsia="Arial" w:hAnsi="Arial" w:cs="Arial"/>
        <w:caps/>
        <w:color w:val="595959"/>
        <w:sz w:val="16"/>
        <w:szCs w:val="16"/>
      </w:rPr>
      <w:t>, ИСЦЕЛЕНИЕ</w:t>
    </w:r>
  </w:p>
  <w:p w14:paraId="1946CF4B" w14:textId="77777777" w:rsidR="00F34C73" w:rsidRDefault="00F34C73">
    <w:pPr>
      <w:pBdr>
        <w:bottom w:val="single" w:sz="4" w:space="1" w:color="2E5A8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1DF8"/>
    <w:multiLevelType w:val="hybridMultilevel"/>
    <w:tmpl w:val="F2FC58F8"/>
    <w:lvl w:ilvl="0" w:tplc="ACDAD526">
      <w:start w:val="1"/>
      <w:numFmt w:val="bullet"/>
      <w:lvlText w:val="●"/>
      <w:lvlJc w:val="left"/>
      <w:pPr>
        <w:ind w:left="720" w:hanging="360"/>
      </w:pPr>
    </w:lvl>
    <w:lvl w:ilvl="1" w:tplc="9808EAEE">
      <w:start w:val="1"/>
      <w:numFmt w:val="bullet"/>
      <w:lvlText w:val="○"/>
      <w:lvlJc w:val="left"/>
      <w:pPr>
        <w:ind w:left="1440" w:hanging="360"/>
      </w:pPr>
    </w:lvl>
    <w:lvl w:ilvl="2" w:tplc="6E22694E">
      <w:start w:val="1"/>
      <w:numFmt w:val="bullet"/>
      <w:lvlText w:val="■"/>
      <w:lvlJc w:val="left"/>
      <w:pPr>
        <w:ind w:left="2160" w:hanging="360"/>
      </w:pPr>
    </w:lvl>
    <w:lvl w:ilvl="3" w:tplc="75220652">
      <w:start w:val="1"/>
      <w:numFmt w:val="bullet"/>
      <w:lvlText w:val="●"/>
      <w:lvlJc w:val="left"/>
      <w:pPr>
        <w:ind w:left="2880" w:hanging="360"/>
      </w:pPr>
    </w:lvl>
    <w:lvl w:ilvl="4" w:tplc="FB96752E">
      <w:start w:val="1"/>
      <w:numFmt w:val="bullet"/>
      <w:lvlText w:val="○"/>
      <w:lvlJc w:val="left"/>
      <w:pPr>
        <w:ind w:left="3600" w:hanging="360"/>
      </w:pPr>
    </w:lvl>
    <w:lvl w:ilvl="5" w:tplc="C9CAF652">
      <w:start w:val="1"/>
      <w:numFmt w:val="bullet"/>
      <w:lvlText w:val="■"/>
      <w:lvlJc w:val="left"/>
      <w:pPr>
        <w:ind w:left="4320" w:hanging="360"/>
      </w:pPr>
    </w:lvl>
    <w:lvl w:ilvl="6" w:tplc="3C389A7E">
      <w:start w:val="1"/>
      <w:numFmt w:val="bullet"/>
      <w:lvlText w:val="●"/>
      <w:lvlJc w:val="left"/>
      <w:pPr>
        <w:ind w:left="5040" w:hanging="360"/>
      </w:pPr>
    </w:lvl>
    <w:lvl w:ilvl="7" w:tplc="6BAC1B6A">
      <w:start w:val="1"/>
      <w:numFmt w:val="bullet"/>
      <w:lvlText w:val="●"/>
      <w:lvlJc w:val="left"/>
      <w:pPr>
        <w:ind w:left="5760" w:hanging="360"/>
      </w:pPr>
    </w:lvl>
    <w:lvl w:ilvl="8" w:tplc="246A5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C2D06"/>
    <w:multiLevelType w:val="hybridMultilevel"/>
    <w:tmpl w:val="06203DCE"/>
    <w:lvl w:ilvl="0" w:tplc="8820A90A">
      <w:start w:val="1"/>
      <w:numFmt w:val="bullet"/>
      <w:lvlText w:val="•"/>
      <w:lvlJc w:val="left"/>
      <w:pPr>
        <w:ind w:left="720" w:hanging="360"/>
      </w:pPr>
    </w:lvl>
    <w:lvl w:ilvl="1" w:tplc="8C08993E">
      <w:start w:val="1"/>
      <w:numFmt w:val="bullet"/>
      <w:lvlText w:val="◦"/>
      <w:lvlJc w:val="left"/>
      <w:pPr>
        <w:ind w:left="1080" w:hanging="360"/>
      </w:pPr>
    </w:lvl>
    <w:lvl w:ilvl="2" w:tplc="858A6828">
      <w:numFmt w:val="decimal"/>
      <w:lvlText w:val=""/>
      <w:lvlJc w:val="left"/>
    </w:lvl>
    <w:lvl w:ilvl="3" w:tplc="1FE04682">
      <w:numFmt w:val="decimal"/>
      <w:lvlText w:val=""/>
      <w:lvlJc w:val="left"/>
    </w:lvl>
    <w:lvl w:ilvl="4" w:tplc="66183AA2">
      <w:numFmt w:val="decimal"/>
      <w:lvlText w:val=""/>
      <w:lvlJc w:val="left"/>
    </w:lvl>
    <w:lvl w:ilvl="5" w:tplc="CD3CF68A">
      <w:numFmt w:val="decimal"/>
      <w:lvlText w:val=""/>
      <w:lvlJc w:val="left"/>
    </w:lvl>
    <w:lvl w:ilvl="6" w:tplc="B134A508">
      <w:numFmt w:val="decimal"/>
      <w:lvlText w:val=""/>
      <w:lvlJc w:val="left"/>
    </w:lvl>
    <w:lvl w:ilvl="7" w:tplc="CC7C6B62">
      <w:numFmt w:val="decimal"/>
      <w:lvlText w:val=""/>
      <w:lvlJc w:val="left"/>
    </w:lvl>
    <w:lvl w:ilvl="8" w:tplc="24E2751C">
      <w:numFmt w:val="decimal"/>
      <w:lvlText w:val=""/>
      <w:lvlJc w:val="left"/>
    </w:lvl>
  </w:abstractNum>
  <w:num w:numId="1" w16cid:durableId="890576829">
    <w:abstractNumId w:val="0"/>
    <w:lvlOverride w:ilvl="0">
      <w:startOverride w:val="1"/>
    </w:lvlOverride>
  </w:num>
  <w:num w:numId="2" w16cid:durableId="857427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73"/>
    <w:rsid w:val="00507C0F"/>
    <w:rsid w:val="00856D05"/>
    <w:rsid w:val="00C316EC"/>
    <w:rsid w:val="00E57EC7"/>
    <w:rsid w:val="00F3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72C04"/>
  <w15:docId w15:val="{F5BBEB18-7D03-4106-B50D-4D85A9C3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B8860B"/>
      </w:pBdr>
      <w:spacing w:before="480" w:after="200"/>
      <w:outlineLvl w:val="0"/>
    </w:pPr>
    <w:rPr>
      <w:rFonts w:ascii="Arial" w:eastAsia="Arial" w:hAnsi="Arial" w:cs="Arial"/>
      <w:b/>
      <w:bCs/>
      <w:cap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rFonts w:ascii="Arial" w:eastAsia="Arial" w:hAnsi="Arial" w:cs="Arial"/>
      <w:b/>
      <w:bCs/>
      <w:color w:val="1A3A5C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rFonts w:ascii="Arial" w:eastAsia="Arial" w:hAnsi="Arial" w:cs="Arial"/>
      <w:b/>
      <w:bCs/>
      <w:color w:val="1A3A5C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57EC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57EC7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E57EC7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507C0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7C0F"/>
  </w:style>
  <w:style w:type="paragraph" w:styleId="ab">
    <w:name w:val="footer"/>
    <w:basedOn w:val="a"/>
    <w:link w:val="ac"/>
    <w:uiPriority w:val="99"/>
    <w:unhideWhenUsed/>
    <w:rsid w:val="00507C0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7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3457</Words>
  <Characters>19711</Characters>
  <Application>Microsoft Office Word</Application>
  <DocSecurity>0</DocSecurity>
  <Lines>164</Lines>
  <Paragraphs>46</Paragraphs>
  <ScaleCrop>false</ScaleCrop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Kenan Ragimoff</cp:lastModifiedBy>
  <cp:revision>3</cp:revision>
  <dcterms:created xsi:type="dcterms:W3CDTF">2026-03-15T15:02:00Z</dcterms:created>
  <dcterms:modified xsi:type="dcterms:W3CDTF">2026-03-19T14:36:00Z</dcterms:modified>
</cp:coreProperties>
</file>