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♟  ChessCoin — Чек-лист разработки</w:t>
      </w:r>
    </w:p>
    <w:p>
      <w:pPr>
        <w:jc w:val="center"/>
      </w:pPr>
      <w:r>
        <w:rPr>
          <w:i/>
          <w:color w:val="7F7F7F"/>
          <w:sz w:val="18"/>
        </w:rPr>
        <w:t>Дата: 15.03.2026   •   Версия: v5.8 → v6.0   •   Ветка: claude/add-claude-documentation-17xBg</w:t>
      </w:r>
    </w:p>
    <w:p/>
    <w:p>
      <w:pPr>
        <w:pStyle w:val="Heading1"/>
        <w:jc w:val="left"/>
      </w:pPr>
      <w:r>
        <w:rPr>
          <w:color w:val="1D6F42"/>
        </w:rPr>
        <w:t>✅  РАЗДЕЛ 1 — ГОТОВО И РЕАЛИЗОВАНО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E74B5"/>
        </w:rPr>
        <w:t>🤖  Telegram Bot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Команда /start — приветствие, кнопка «Играть», бонус 5 000 ᚙ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Команда /start ref_XXXX — регистрация реферала (deep link)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Команда /start battle_CODE — приглашение в приватный батл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Команда /invite — реферальная ссылка пользователя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Команды /stats, /broadcast — панель администратора (ADMIN_IDS)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Уведомления: реферал активирован, победа в батле, чистка мёртвых аккаунтов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Двуязычность EN / RU — автодетект по Telegram language_code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Исправлен критический баг: отсутствовал config.py (бот не стартовал)</w:t>
      </w:r>
    </w:p>
    <w:p/>
    <w:p>
      <w:pPr>
        <w:pStyle w:val="Heading2"/>
        <w:jc w:val="left"/>
      </w:pPr>
      <w:r>
        <w:rPr>
          <w:color w:val="2E74B5"/>
        </w:rPr>
        <w:t>🎮  Игровая механика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Игра против J.A.R.V.I.S — уровни 1–10, алгоритм minimax + alpha-beta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Разблокировка уровней последовательно (победить N → открыть N+1)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Попытки: 3 бесплатных, восстановление +1 каждые 8 ч, покупка до 3 доп.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Батлы PvP: ставки, комиссия стола 10%, ELO рейтинг (K=32, min 100)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Дружеские игры (без ставок, без ELO)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Таймер ходов с флагом при истечении времени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Предложение ничьей, принятие / отклонение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Сдача (surrender)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Мультисессии — до 3 одновременных партий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Звуки ходов (можно включить / выключить в настройках профиля)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Spectate — наблюдение за чужой партией</w:t>
      </w:r>
    </w:p>
    <w:p/>
    <w:p>
      <w:pPr>
        <w:pStyle w:val="Heading2"/>
        <w:jc w:val="left"/>
      </w:pPr>
      <w:r>
        <w:rPr>
          <w:color w:val="2E74B5"/>
        </w:rPr>
        <w:t>💰  Экономика и токеномика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Приветственный бонус 5 000 ᚙ при первом входе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Награды за съеденные фигуры в Фазе 1 (пешка 100 → ферзь 900)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Награды за победу над J.A.R.V.I.S (уровни 1–10: 1 000 → 30 000 ᚙ)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Реферальная программа: 50% (1-й уровень) + 10% (2-й уровень) от выигрыша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Бонус за активацию реферала: +3 000 ᚙ после первой партии реферала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Военные звания по числу рефералов (PRIVATE → GENERAL), влияет на % бонуса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История транзакций (фильтрация, пагинация)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Два режима эмиссии: Фаза 1 (airdrop) и Фаза 2 (резервный фонд)</w:t>
      </w:r>
    </w:p>
    <w:p/>
    <w:p>
      <w:pPr>
        <w:pStyle w:val="Heading2"/>
        <w:jc w:val="left"/>
      </w:pPr>
      <w:r>
        <w:rPr>
          <w:color w:val="7030A0"/>
        </w:rPr>
        <w:t>🌍  Войны между странами  ★ НОВОЕ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195 стран мира в базе данных (RU / EN названия, emoji флаги, ISO 3166-1)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Вступление в страну / трансфер между странами в любой момент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Главнокомандующий = боец с наибольшим числом warWins в стране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Объявление войны другой стране (только Главнокомандующий)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Выбор длительности войны: 1 ч / 12 ч / 24 ч / 7 дн / 30 дн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Вызов бойца противника на дуэль в рамках активной войны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После партии — автоматическое обновление счёта войны и warWins / warLosses бойцов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Призовой фонд: prizePerWin начисляется в казну победившей страны за каждую дуэль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Крон-задача: войны завершаются автоматически по истечении endAt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WarsPage — вкладка «Страны»: список, поиск, сортировка (по победам / А-Я)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WarsPage — вкладка «Идёт война»: живой счёт, таймер, кнопка «Смотреть»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WarsPage — вкладка «История»: завершённые войны, победители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Модал страны: бойцы, Главнокомандующий (👑), кнопка вступления, вызов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Модал войны: список партий, кнопка «Сохранить» партию в профиль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Вводный popup (intro) — показывается один раз при первом посещении /wars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Плашка «Моя страна» с текущей войной в верхней части WarsPage</w:t>
      </w:r>
    </w:p>
    <w:p/>
    <w:p>
      <w:pPr>
        <w:pStyle w:val="Heading2"/>
        <w:jc w:val="left"/>
      </w:pPr>
      <w:r>
        <w:rPr>
          <w:color w:val="2E74B5"/>
        </w:rPr>
        <w:t>🧭  Навигация и маршрутизация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BottomNav: Играть / Батлы / Войны / Турниры / Профиль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Маршрут /nations → редирект на /wars (обратная совместимость)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Маршрут /leaderboard — работает напрямую (не в nav)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Маршрут /profile/:id — страница другого игрока</w:t>
      </w:r>
    </w:p>
    <w:p/>
    <w:p>
      <w:pPr>
        <w:pStyle w:val="Heading2"/>
        <w:jc w:val="left"/>
      </w:pPr>
      <w:r>
        <w:rPr>
          <w:color w:val="2E74B5"/>
        </w:rPr>
        <w:t>👤  Профиль пользователя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Вкладка «Инфо»: баланс, лига, ELO, военное звание, рефералы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Вкладка «Партии»: история транзакций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Вкладка «Сохранённые»: отображение сохранённых партий, кнопка «убрать»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Вкладка «Достижения»: JARVIS-сертификаты с датами получения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Вкладка «Настройки»: язык (EN/RU), звуки (Вкл/Выкл)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Загрузка пользовательского аватара (до 5 МБ)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Удаление аватара (возврат к градиенту по telegramId)</w:t>
      </w:r>
    </w:p>
    <w:p/>
    <w:p>
      <w:pPr>
        <w:pStyle w:val="Heading2"/>
        <w:jc w:val="left"/>
      </w:pPr>
      <w:r>
        <w:rPr>
          <w:color w:val="2E74B5"/>
        </w:rPr>
        <w:t>🏆  Турниры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Системные турниры: Weekly / Monthly / Seasonal / Yearly (создаются автоматически)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Регистрация / выход, вступительный взнос в призовой фонд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TournamentsPage: список, детали, кнопка записи</w:t>
      </w:r>
    </w:p>
    <w:p/>
    <w:p>
      <w:pPr>
        <w:pStyle w:val="Heading2"/>
        <w:jc w:val="left"/>
      </w:pPr>
      <w:r>
        <w:rPr>
          <w:color w:val="2E74B5"/>
        </w:rPr>
        <w:t>🛍  Магазин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Рамки аватара, скины доски / фигур, анимации ходов, темы интерфейса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Покупка и надевание предметов (equip / unequip)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Редкости: COMMON / RARE / EPIC / LEGENDARY</w:t>
      </w:r>
    </w:p>
    <w:p/>
    <w:p>
      <w:pPr>
        <w:pStyle w:val="Heading2"/>
        <w:jc w:val="left"/>
      </w:pPr>
      <w:r>
        <w:rPr>
          <w:color w:val="2E74B5"/>
        </w:rPr>
        <w:t>🌐  Локализация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Веб-интерфейс EN / RU — автодетект + ручное переключение в настройках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Telegram Bot EN / RU — по language_code пользователя</w:t>
      </w:r>
    </w:p>
    <w:p/>
    <w:p>
      <w:pPr>
        <w:pStyle w:val="Heading2"/>
        <w:jc w:val="left"/>
      </w:pPr>
      <w:r>
        <w:rPr>
          <w:color w:val="2E74B5"/>
        </w:rPr>
        <w:t>🔧  UI-исправления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Все alert() заменены на тосты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Кнопка ✕ во всех модальных окнах (AttemptsModal, GameSetup, Battles, Nations, Wars)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GameResultModal: корректное отображение результата, оверлей не застревает</w:t>
      </w:r>
    </w:p>
    <w:p>
      <w:pPr>
        <w:spacing w:after="40"/>
        <w:ind w:left="283"/>
      </w:pPr>
      <w:r>
        <w:rPr>
          <w:color w:val="1D6F42"/>
          <w:sz w:val="20"/>
        </w:rPr>
        <w:t xml:space="preserve">☑  </w:t>
      </w:r>
      <w:r>
        <w:rPr>
          <w:color w:val="1A1A1A"/>
          <w:sz w:val="20"/>
        </w:rPr>
        <w:t>Исправлен JARVIS AI: слабость уровней, неверный результат, зависание разблокировки</w:t>
      </w:r>
    </w:p>
    <w:p/>
    <w:p>
      <w:pPr>
        <w:pStyle w:val="Heading1"/>
        <w:jc w:val="left"/>
      </w:pPr>
      <w:r>
        <w:rPr>
          <w:color w:val="BF8F00"/>
        </w:rPr>
        <w:t>⚠️  РАЗДЕЛ 2 — ТРЕБУЕТ ТЕСТИРОВАНИЯ НА СЕРВЕРЕ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Бот: убедиться что docker compose up bot запускается без ошибок в логах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Бот: отправить /start → получить приветствие с кнопкой «Играть»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Бот: отправить /start ref_XXXXX → реферал регистрируется, бонус начисляется после первой игры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Войны: вступить в страну → увидеть плашку «Моя страна» на WarsPage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Войны: первый визит → показывает вводный popup; повторный → не показывает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Войны: Главнокомандующий объявляет войну → она появляется в вкладке «Идёт война»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Войны: дуэль сыграна → счёт атакующих/защитников обновился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Войны: endAt истёк → крон (1 раз в час) завершает войну и обновляет wins/losses стран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Профиль: вкладка «Сохранённые» → партии из войны отображаются, кнопка «убрать» работает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JARVIS: победить уровень 1 → разблокируется уровень 2 → появляется сертификат в профиле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Батл: создать, присоединиться вторым игроком, завершить → ELO и баланс обновились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Миграция БД: npx prisma migrate deploy → таблицы countries, country_members, country_wars, war_battles, saved_games созданы</w:t>
      </w:r>
    </w:p>
    <w:p>
      <w:pPr>
        <w:spacing w:after="40"/>
        <w:ind w:left="283"/>
      </w:pPr>
      <w:r>
        <w:rPr>
          <w:color w:val="BF8F00"/>
          <w:sz w:val="20"/>
        </w:rPr>
        <w:t xml:space="preserve">⚠  </w:t>
      </w:r>
      <w:r>
        <w:rPr>
          <w:b/>
          <w:color w:val="7F4F00"/>
          <w:sz w:val="20"/>
        </w:rPr>
        <w:t>Сид: npm run seed → 195 стран появились в таблице countries</w:t>
      </w:r>
    </w:p>
    <w:p/>
    <w:p>
      <w:pPr>
        <w:pStyle w:val="Heading1"/>
        <w:jc w:val="left"/>
      </w:pPr>
      <w:r>
        <w:rPr>
          <w:color w:val="2E74B5"/>
        </w:rPr>
        <w:t>📋  РАЗДЕЛ 3 — В ПЛАНАХ (НЕ РЕАЛИЗОВАНО)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Автообновление счёта войны на WarsPage (polling каждые 30 с или WebSocket событие)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Telegram-уведомление Главнокомандующему о начале и конце войны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Push-уведомление всем бойцам страны при объявлении войны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Просмотр PGN сохранённой партии — воспроизвести ходы прямо в профиле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Топ бойцов внутри конкретной войны (рейтинг по warWins за текущую войну)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Ограничение трансфера в другую страну во время активной войны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Лидерборд стран (отдельная страница / вкладка с топ-10 по победам в войнах)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Кнопка «Лидерборд» в навигации или на главной (сейчас /leaderboard работает, но не в nav)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Уведомления о ставках и выигрышах в батлах на нескольких языках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TON-кошелёк: подключение и вывод монет (запланировано на v6)</w:t>
      </w:r>
    </w:p>
    <w:p>
      <w:pPr>
        <w:spacing w:after="40"/>
        <w:ind w:left="283"/>
      </w:pPr>
      <w:r>
        <w:rPr>
          <w:color w:val="7F7F7F"/>
          <w:sz w:val="20"/>
        </w:rPr>
        <w:t xml:space="preserve">◻  </w:t>
      </w:r>
      <w:r>
        <w:rPr>
          <w:color w:val="404040"/>
          <w:sz w:val="20"/>
        </w:rPr>
        <w:t>P2P-биржа токенов (запланировано на v7)</w:t>
      </w:r>
    </w:p>
    <w:p/>
    <w:p>
      <w:pPr>
        <w:pStyle w:val="Heading1"/>
        <w:jc w:val="left"/>
      </w:pPr>
      <w:r>
        <w:rPr>
          <w:color w:val="1F3864"/>
        </w:rPr>
        <w:t>🚀  РАЗДЕЛ 4 — КАК ЗАДЕПЛОИТЬ ОБНОВЛЕНИЕ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ind w:left="170"/>
      </w:pPr>
    </w:p>
    <w:p>
      <w:pPr>
        <w:spacing w:after="20"/>
        <w:ind w:left="283"/>
      </w:pPr>
      <w:r>
        <w:rPr>
          <w:rFonts w:ascii="Courier New" w:hAnsi="Courier New"/>
          <w:color w:val="5A7A5A"/>
          <w:sz w:val="18"/>
        </w:rPr>
        <w:t># 1. Получить изменения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git pull origin claude/add-claude-documentation-17xBg</w:t>
      </w:r>
    </w:p>
    <w:p>
      <w:pPr>
        <w:spacing w:after="20"/>
        <w:ind w:left="283"/>
      </w:pPr>
      <w:r>
        <w:rPr>
          <w:rFonts w:ascii="Courier New" w:hAnsi="Courier New"/>
          <w:sz w:val="18"/>
        </w:rPr>
      </w:r>
    </w:p>
    <w:p>
      <w:pPr>
        <w:spacing w:after="20"/>
        <w:ind w:left="283"/>
      </w:pPr>
      <w:r>
        <w:rPr>
          <w:rFonts w:ascii="Courier New" w:hAnsi="Courier New"/>
          <w:color w:val="5A7A5A"/>
          <w:sz w:val="18"/>
        </w:rPr>
        <w:t># 2. Применить миграции и пересеять страны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docker compose exec backend npx prisma migrate deploy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docker compose exec backend npm run seed</w:t>
      </w:r>
    </w:p>
    <w:p>
      <w:pPr>
        <w:spacing w:after="20"/>
        <w:ind w:left="283"/>
      </w:pPr>
      <w:r>
        <w:rPr>
          <w:rFonts w:ascii="Courier New" w:hAnsi="Courier New"/>
          <w:sz w:val="18"/>
        </w:rPr>
      </w:r>
    </w:p>
    <w:p>
      <w:pPr>
        <w:spacing w:after="20"/>
        <w:ind w:left="283"/>
      </w:pPr>
      <w:r>
        <w:rPr>
          <w:rFonts w:ascii="Courier New" w:hAnsi="Courier New"/>
          <w:color w:val="5A7A5A"/>
          <w:sz w:val="18"/>
        </w:rPr>
        <w:t># 3. Пересобрать backend, frontend и bot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docker compose up -d --build backend frontend bot</w:t>
      </w:r>
    </w:p>
    <w:p>
      <w:pPr>
        <w:spacing w:after="20"/>
        <w:ind w:left="283"/>
      </w:pPr>
      <w:r>
        <w:rPr>
          <w:rFonts w:ascii="Courier New" w:hAnsi="Courier New"/>
          <w:sz w:val="18"/>
        </w:rPr>
      </w:r>
    </w:p>
    <w:p>
      <w:pPr>
        <w:spacing w:after="20"/>
        <w:ind w:left="283"/>
      </w:pPr>
      <w:r>
        <w:rPr>
          <w:rFonts w:ascii="Courier New" w:hAnsi="Courier New"/>
          <w:color w:val="5A7A5A"/>
          <w:sz w:val="18"/>
        </w:rPr>
        <w:t># 4. Проверить логи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docker compose logs -f bot        # бот должен написать 'ChessCoin Bot запущен'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docker compose logs -f backend    # backend должен написать 'Server running on port 3000'</w:t>
      </w:r>
    </w:p>
    <w:p>
      <w:pPr>
        <w:spacing w:after="20"/>
        <w:ind w:left="283"/>
      </w:pPr>
      <w:r>
        <w:rPr>
          <w:rFonts w:ascii="Courier New" w:hAnsi="Courier New"/>
          <w:color w:val="1F1F7A"/>
          <w:sz w:val="18"/>
        </w:rPr>
        <w:t>curl https://chesscoin.app/health # должен вернуть {"status":"ok",...}</w:t>
      </w:r>
    </w:p>
    <w:p/>
    <w:p>
      <w:pPr>
        <w:jc w:val="center"/>
      </w:pPr>
      <w:r>
        <w:rPr>
          <w:i/>
          <w:color w:val="AAAAAA"/>
          <w:sz w:val="16"/>
        </w:rPr>
        <w:t>ChessCoin Development Checklist • Сгенерировано 15.03.2026 • Claude Code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