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шестнадцатая. Время пришло</w:t>
      </w:r>
    </w:p>
    <w:p>
      <w:r>
        <w:t>* * *</w:t>
      </w:r>
    </w:p>
    <w:p>
      <w:r>
        <w:t>Дверь открывается раньше, чем я успеваю постучать второй раз.</w:t>
      </w:r>
    </w:p>
    <w:p>
      <w:r>
        <w:t>Пётр стоит на пороге — в старом свитере поверх подрясника, седой, тёплый со сна, — и смотрит на меня одну долгую секунду. На моё лицо. На замотанный палец. На то, что за моей спиной: пустую морозную улицу, по которой я пришёл к нему в четверть четвёртого утра.</w:t>
      </w:r>
    </w:p>
    <w:p>
      <w:r>
        <w:t>Он не спрашивает, что случилось. Он отступает в сторону и говорит:</w:t>
      </w:r>
    </w:p>
    <w:p>
      <w:r>
        <w:t>— Проходи. Я поставлю кофе.</w:t>
      </w:r>
    </w:p>
    <w:p>
      <w:r>
        <w:t>В этом доме я вырос — и всё же каждый раз, входя, удивляюсь тому, какой он маленький. Кухня в четыре шага, продавленное кресло, часы с гирями, книги везде, где могут стоять книги, и на подоконнике — толстый рыжий кот, который приоткрывает один глаз, опознаёт меня и закрывает обратно. Здесь пахнет воском, старой бумагой и молотым кофе. Здесь двадцать три года пахнет одинаково.</w:t>
      </w:r>
    </w:p>
    <w:p>
      <w:r>
        <w:t>Пётр ставит турку на огонь и садится напротив. Руки у него теперь стариковские — в узлах, в пятнах, — но движутся всё так же: неторопливо и точно.</w:t>
      </w:r>
    </w:p>
    <w:p>
      <w:r>
        <w:t>— Рассказывай, — говорит он.</w:t>
      </w:r>
    </w:p>
    <w:p>
      <w:r>
        <w:t>И я рассказываю.</w:t>
      </w:r>
    </w:p>
    <w:p>
      <w:r>
        <w:t>Всё, с самого начала, ничего не убирая и не переводя на профессиональный язык, — впервые за все эти недели простыми словами: балкон; последний взгляд; панихида; тепло в ладони; серое за плечом плачущей вдовы; костяное лицо под живым; Марк, таблетки, ватная тишина; тень, что дрогнула отдельно от человека; «будь она проклята» — и как воздух сгустился на этих словах; паркетина под чьим-то весом; чашка, которая ехала по ровному столу, и соседка, которая слышала грохот. Кофе давно сварен и остывает между нами. За окном черно. Кот спит. Часы с гирями идут.</w:t>
      </w:r>
    </w:p>
    <w:p>
      <w:r>
        <w:t>Пётр слушает так, как не слушал меня ни один человек на свете — включая меня самого, а я слушал людей всю жизнь. Он не кивает, не хмурится, не делает лицо. Он просто смотрит, и в какой-то момент я понимаю, что́ не так в этом взгляде.</w:t>
      </w:r>
    </w:p>
    <w:p>
      <w:r>
        <w:t>Он не удивлён.</w:t>
      </w:r>
    </w:p>
    <w:p>
      <w:r>
        <w:t>Я замолкаю на полуслове.</w:t>
      </w:r>
    </w:p>
    <w:p>
      <w:r>
        <w:t>И во мне — поверх страха, поверх усталости этой бесконечной ночи — поднимается вдруг что-то очень старое и очень злое. Я двадцать три года сидел напротив этого человека. Я рассказывал ему всё: про школу, про университет, про первых пациентов, про бессонницы. Он учил меня ставить шах и наливать кофе, он единственный на свете знал меня целиком — я так думал. А теперь он слушает рассказ о тварях за плечами живых людей — и не удивляется. Врач во мне быстро, профессионально складывает: не удивляется — значит, информация не новая. Значит, у него была она раньше, чем у меня. Значит —</w:t>
      </w:r>
    </w:p>
    <w:p>
      <w:r>
        <w:t>— Ты знал.</w:t>
      </w:r>
    </w:p>
    <w:p>
      <w:r>
        <w:t>Это не вопрос. Это обвинение, и я не пытаюсь спрятать его интонацию.</w:t>
      </w:r>
    </w:p>
    <w:p>
      <w:r>
        <w:t>— Ты знал — и молчал. Все эти годы. Я приходил к тебе после панихиды — я сидел вот на этом стуле и рассказывал тебе про «реактивный психоз», и ты кивал. Я глотал таблетки, Пётр. Я неделю думал, что схожу с ума, я собственную голову разбирал на винтики — а ты знал и смотрел, как я это делаю?</w:t>
      </w:r>
    </w:p>
    <w:p>
      <w:r>
        <w:t>Пётр не отводит глаз. Он медленно проводит ладонью по столу, стирая невидимые крошки, — и я вижу, что каждое моё слово попадает и что он принимает эти попадания, как принимают заслуженное.</w:t>
      </w:r>
    </w:p>
    <w:p>
      <w:r>
        <w:t>— Я надеялся, что ошибаюсь, — говорит он наконец. — Всю твою жизнь надеялся. Ты не представляешь, как я молился о том, чтобы оказаться просто выжившим из ума стариком с тетрадкой сказок. — Он поднимает глаза, и в них нет ни вины, ни оправдания — только та самая усталость знания, которую я весь год вижу теперь везде. — Пойми одну вещь, Миша. Если бы я рассказал тебе это в четырнадцать — ты бы сбежал от меня, как от сектанта. В двадцать — вежливо записал бы старика в диагноз, ты и так вон посматривал. А расскажи я после панихиды, когда ты качался, — ты бы поверил сразу, от отчаяния, и это было бы хуже всего: вера от отчаяния ломается первой. Есть вещи, к которым человек должен прийти сам, на своих ногах, через своё «не может быть». Иначе они не держат.</w:t>
      </w:r>
    </w:p>
    <w:p>
      <w:r>
        <w:t>— И ты просто... ждал?</w:t>
      </w:r>
    </w:p>
    <w:p>
      <w:r>
        <w:t>— Я готовился. Всю твою жизнь. — Он кивает на дверь, за которой осталась ночь. — К той ночи, когда ты придёшь и скажешь то, что сказал с порога.</w:t>
      </w:r>
    </w:p>
    <w:p>
      <w:r>
        <w:t>Кажется, я научился видеть. Я вспоминаю собственный шёпот на крыльце, и у меня холодеет спина: он не переспросил. Человеку, который сказал бы такое любому другому священнику, полагалась бы святая вода и совет выспаться. Пётр открыл дверь.</w:t>
      </w:r>
    </w:p>
    <w:p>
      <w:r>
        <w:t>— Тогда объясни мне. — Голос у меня наконец срывается, и всё, что я держал в себе от самой панихиды, идёт этой трещиной наружу. — Объясни, потому что я больше не могу. Я врач, Пётр. Я всю жизнь учился тому, что у всего есть механизм. А теперь я вижу... это... за спинами живых людей — и оно смотрит на меня, понимаешь, оно меня видит, — и я уже проверил всё: я не сплю, я не болен, я не... — Я показываю ему замотанный палец, как будто это аргумент. — Кровь настоящая. Осколки настоящие. Скажи мне, что происходит. Только не говори «молись». Скажи как есть.</w:t>
      </w:r>
    </w:p>
    <w:p>
      <w:r>
        <w:t>— Как есть, — повторяет Пётр. Встаёт. Долго стоит у тёмного окна, спиной ко мне, и я вижу, как поднимаются и опускаются его плечи — раз, другой, — как перед тяжёлой работой. — Хорошо. Как есть — но не всё сразу. Не потому, что я хочу от тебя что-то скрыть. А потому, что человек не поднимает весь груз одним движением. Даже ты.</w:t>
      </w:r>
    </w:p>
    <w:p>
      <w:r>
        <w:t>Он уходит в комнату. Я слышу, как скрипит там половица, как отпирается что-то деревянное — ящик? дверца? — и он возвращается, неся обеими руками, как несут только очень хрупкое или очень дорогое, маленький свёрток из грубой, потемневшей от времени ткани.</w:t>
      </w:r>
    </w:p>
    <w:p>
      <w:r>
        <w:t>Он кладёт его на стол между нами. Развязывает узел.</w:t>
      </w:r>
    </w:p>
    <w:p>
      <w:r>
        <w:t>На вытертой ткани лежит амулет.</w:t>
      </w:r>
    </w:p>
    <w:p>
      <w:r>
        <w:t>Тусклый металл, тяжёлый даже на вид, размером с ладонь ребёнка. По кругу — насечки: не буквы, не орнамент, что-то третье, от чего взгляд не отрывается, а соскальзывает и возвращается, соскальзывает и возвращается, как будто глаз пытается прочесть слово на языке, который знал до рождения и забыл.</w:t>
      </w:r>
    </w:p>
    <w:p>
      <w:r>
        <w:t>— Что это? — спрашиваю я шёпотом.</w:t>
      </w:r>
    </w:p>
    <w:p>
      <w:r>
        <w:t>— То, что я хранил для тебя. — Пётр садится. Теперь его голос звучит иначе — глуше и твёрже, как читают не проповедь, а присягу. — Двадцать три года назад, в ту ночь, когда я нашёл тебя в парке на скамейке, ко мне пришёл человек. Я не знал его. Я никогда не видел его прежде — и никогда после. Он отдал мне это. И велел ждать.</w:t>
      </w:r>
    </w:p>
    <w:p>
      <w:r>
        <w:t>Мир вокруг меня делает медленный оборот. Кухня, кот, часы. Та ночь. Дождь. Скамейка под каштаном. Я — десятилетний, с располосованной ладонью, один в темноте. Я всегда знал эту ночь наизусть — каждую её минуту, каждый фонарь. Мне казалось, в ней не осталось ничего, чего я не знаю.</w:t>
      </w:r>
    </w:p>
    <w:p>
      <w:r>
        <w:t>— Какой человек? — спрашиваю я. — Кто он был?</w:t>
      </w:r>
    </w:p>
    <w:p>
      <w:r>
        <w:t>— Не знаю. — Пётр говорит это просто, и я слышу: правда. — Я спросил. Он ответил: «Придёт время — узнаешь». Больше я его не видел. Но он знал моё имя, Миша. И знал про тебя. Он показал мне на тебя — туда, под каштан, — и сказал, что теперь моя очередь.</w:t>
      </w:r>
    </w:p>
    <w:p>
      <w:r>
        <w:t>— Очередь — что?</w:t>
      </w:r>
    </w:p>
    <w:p>
      <w:r>
        <w:t>— Хранить. — Пётр касается края ткани, не трогая металла. — Сначала — тебя. Потом — это. До времени.</w:t>
      </w:r>
    </w:p>
    <w:p>
      <w:r>
        <w:t>Часы с гирями отбивают четыре. Кот на подоконнике поднимает голову, смотрит не на нас — на свёрток, — и бесшумно перетекает на пол, поближе.</w:t>
      </w:r>
    </w:p>
    <w:p>
      <w:r>
        <w:t>— И время... — начинаю я.</w:t>
      </w:r>
    </w:p>
    <w:p>
      <w:r>
        <w:t>— Пришло, — говорит Пётр. — Ты сам его назвал, когда постучал.</w:t>
      </w:r>
    </w:p>
    <w:p>
      <w:r>
        <w:t>Он берёт амулет — бережно, двумя руками — и протягивает мне через стол. И я, который час назад твёрдо решил не верить больше ничему, кроме осколков и крови, принимаю его так же — двумя руками, — потому что есть вещи, которые невозможно взять иначе.</w:t>
      </w:r>
    </w:p>
    <w:p>
      <w:r>
        <w:t>Металл тёплый.</w:t>
      </w:r>
    </w:p>
    <w:p>
      <w:r>
        <w:t>Не тёплый от рук Петра — тёплый изнутри, ровно, живо, как теплеет что-то, что очень долго спало и начинает просыпаться. Тепло проходит сквозь ладони и коротко, узнающе отзывается в старом шраме — и затихает, как затихает волна.</w:t>
      </w:r>
    </w:p>
    <w:p>
      <w:r>
        <w:t>— Он тёплый, — говорю я глупо.</w:t>
      </w:r>
    </w:p>
    <w:p>
      <w:r>
        <w:t>— Значит, не ошиблись. — В голосе Петра я впервые за эту ночь слышу улыбку — и усталость, огромную, двадцатитрёхлетнюю усталость человека, который наконец доставил вверенное. — Носи на груди. Не снимай. Не показывай никому без нужды.</w:t>
      </w:r>
    </w:p>
    <w:p>
      <w:r>
        <w:t>Потом он приносит из комнаты ещё одно — узкую тетрадь в кожаном переплёте, тяжёлом от старости. Кладёт рядом с туркой, но руки моей к ней не подпускает — накрывает своей.</w:t>
      </w:r>
    </w:p>
    <w:p>
      <w:r>
        <w:t>— Это — второе. Ему тоже время придёт, но не сегодня. — Он приоткрывает обложку на секунду: страницы в бурых пятнах, выцветшие столбцы, семь слов старинным писарским почерком, и одно из них я успеваю зацепить глазом — «соблазнъ», с твёрдым знаком, как писали при царе. — Здесь семь имён. Семь имён семи голодов. Их выучивают не глазами — сердцем, и не раньше, чем сердце готово. Полезешь раньше времени — они тебе будут просто словами. А слова без силы — это худшее, что можно принести на ту войну.</w:t>
      </w:r>
    </w:p>
    <w:p>
      <w:r>
        <w:t>Он убирает тетрадь. Я не спорю. Я сегодня узнал столько, что даже моё любопытство впервые в жизни просит пощады.</w:t>
      </w:r>
    </w:p>
    <w:p>
      <w:r>
        <w:t>— А это? — Я поднимаю амулет. — Что он... делает?</w:t>
      </w:r>
    </w:p>
    <w:p>
      <w:r>
        <w:t>— Не спеши. — Пётр поднимает руку, останавливая. — Об этом — не этой ночью. Этой ночью запомни одно. Самое важное, что я вообще скажу тебе про такие вещи. — Он наклоняется через стол, и глаза у него делаются такими, что я запоминаю каждое слово с первого раза и на всю жизнь: — Помни: эти артефакты — символы силы. Они усиливают то, что уже есть у тебя в душе. Сами по себе они — не сила. Пустому человеку он не поможет. Злому — тем более. Всё, что в нём есть, — это ты. Понял меня?</w:t>
      </w:r>
    </w:p>
    <w:p>
      <w:r>
        <w:t>— Нет, — честно говорю я.</w:t>
      </w:r>
    </w:p>
    <w:p>
      <w:r>
        <w:t>— Хорошо, — кивает Пётр. — Значит, запомнишь точно.</w:t>
      </w:r>
    </w:p>
    <w:p>
      <w:r>
        <w:t>Он поднимается, тяжело опираясь о стол, и начинает буднично, по-стариковски прибирать: чашки в мойку, турку под воду. Ночь за окном стоит на исходе — чернота уже не сплошная, в ней проступает серое, но серое честное, предрассветное, обычное. Я сижу с амулетом в руках и чувствую себя одновременно так, будто с меня сняли гору — и взвалили другую, больше.</w:t>
      </w:r>
    </w:p>
    <w:p>
      <w:r>
        <w:t>— Пётр. — Он оборачивается от мойки. — А с этим... с тем, что я вижу. Что мне делать?</w:t>
      </w:r>
    </w:p>
    <w:p>
      <w:r>
        <w:t>— Пока — ничего. Смотреть и не бояться. Точнее — бояться и смотреть, это честнее. — Он вытирает руки полотенцем. — А днём, как отоспишься, пойдём в одно место. Есть человек, который знает об этой войне побольше моего. Мы с ним старые друзья — хоть он и молится не так, как я. — Пётр усмехается чему-то своему. — Тебе понравится. Он умеет объяснять как есть.</w:t>
      </w:r>
    </w:p>
    <w:p>
      <w:r>
        <w:t>— Об этой... войне? — переспрашиваю я.</w:t>
      </w:r>
    </w:p>
    <w:p>
      <w:r>
        <w:t>Пётр вешает полотенце. Смотрит на меня — долго, спокойно, как смотрят на выросших сыновей.</w:t>
      </w:r>
    </w:p>
    <w:p>
      <w:r>
        <w:t>— А ты думал, ты просто научился видеть? — говорит он тихо. — Видят — на войне, Миша. В мирное время можно жить и слепым.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