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девятнадцатая. Дно</w:t>
      </w:r>
    </w:p>
    <w:p>
      <w:r>
        <w:t>* * *</w:t>
      </w:r>
    </w:p>
    <w:p>
      <w:r>
        <w:t>Беда никогда не приходит той дорогой, на которой её караулишь. Я готовился к войне с тварями — а война пришла заказным письмом, на бланке, с исходящим номером.</w:t>
      </w:r>
    </w:p>
    <w:p>
      <w:r>
        <w:t>«...внеочередное заседание этической комиссии... в связи с поступившими обращениями... с освещением в средствах массовой информации... до вынесения решения действие вашей лицензии приостановлено».</w:t>
      </w:r>
    </w:p>
    <w:p>
      <w:r>
        <w:t>Комиссия заседает в узком зале с длинным столом, за которым сидят семеро — все знакомые лица, со всеми я здоровался на конференциях, двое у меня учились. Теперь они не смотрят мне в глаза. На столе перед председателем — распечатки: жалоба вдовы; коллективное обращение «обеспокоенных коллег»; стенограмма новостного сюжета; и — я вижу это через весь стол — стоп-кадр из чьего-то телефонного видео с панихиды: я, опрокинутый подсвечник, моё лицо, искажённое тем, чего они не видели и никогда не увидят.</w:t>
      </w:r>
    </w:p>
    <w:p>
      <w:r>
        <w:t>Всё проходит вежливо, негромко и безнадёжно, как в плохом сне, где ты кричишь — а изо рта не выходит звука. Я отвечаю на вопросы. Я говорю правильные слова: «супервизия», «протокол ведения», «суицидальный риск оценивался». Я не говорю ни слова о сером и костяном — и от этого молчания сам себе кажусь лжецом, хотя лгу я ровно наоборот: молчанием о правде.</w:t>
      </w:r>
    </w:p>
    <w:p>
      <w:r>
        <w:t>— Поймите нас правильно, Михаил, — говорит председатель, глядя в бумаги. — Никто не ставит под сомнение вашу... прежнюю репутацию. Но человек погиб. Общественный резонанс таков, что... И потом, эти сообщения о вашем собственном... состоянии. Вы ведь наблюдаетесь у психиатра, верно?</w:t>
      </w:r>
    </w:p>
    <w:p>
      <w:r>
        <w:t>Марк, думаю я. Нет, не Марк — клиника, регистратура, чей-то длинный язык. Впрочем, какая разница.</w:t>
      </w:r>
    </w:p>
    <w:p>
      <w:r>
        <w:t>— Наблюдался, — говорю я. — По поводу острой реакции на стресс. Как наблюдался бы любой из вас, если бы ваш пациент погиб у вас на глазах.</w:t>
      </w:r>
    </w:p>
    <w:p>
      <w:r>
        <w:t>— Разумеется, разумеется, — торопливо соглашается председатель, и по тому, как он торопится, ясно: решение написано ещё до моего прихода.</w:t>
      </w:r>
    </w:p>
    <w:p>
      <w:r>
        <w:t>Единственная бумага в мою пользу приходит, откуда я не ждал: рапорт следователя Григория. Он, оказывается, всё это время работал — опросил Афину, Марка, соседей Гавриила, даже его продюсера — и в сухих процессуальных формулировках стоит: «признаков ненадлежащего оказания помощи не установлено; действия психолога соответствовали протоколу». Комиссия приобщает рапорт к делу — и кладёт под низ стопки.</w:t>
      </w:r>
    </w:p>
    <w:p>
      <w:r>
        <w:t>Полгода. Приостановление практики на полгода, с правом пересмотра, с формулировкой обтекаемой, как речная галька. Мне жмут руку — двое из семи. В коридоре молодая секретарша смотрит на меня со смесью жалости и жадного любопытства: тот самый. Псих, который лечил психов.</w:t>
      </w:r>
    </w:p>
    <w:p>
      <w:r>
        <w:t>Я выхожу на улицу и обнаруживаю, что не чувствую почти ничего. Отмечаю это профессионально, издалека: анестезия аффекта, защитное уплощение. Полгода. Кабинет, куда я вложил десять лет. Пациенты, которых передадут другим. Афина, которой нечего теперь администрировать. Дело всей моей жизни поместилось в исходящий номер.</w:t>
      </w:r>
    </w:p>
    <w:p>
      <w:r>
        <w:t>Есть удары, которые сбивают с ног. А есть другие — тихие: они не сбивают, они выключают опору. Ты стоишь как стоял, только там, где была земля, теперь ничего нет, и падение просто откладывается — на день, на неделю, — пока ты сам не догадаешься посмотреть вниз.</w:t>
      </w:r>
    </w:p>
    <w:p>
      <w:r>
        <w:t>Я посмотрел вниз на четвёртый день.</w:t>
      </w:r>
    </w:p>
    <w:p>
      <w:r>
        <w:t>* * *</w:t>
      </w:r>
    </w:p>
    <w:p>
      <w:r>
        <w:t>Дача досталась мне от Петра — точнее, от его прихожанки, древней одинокой старушки, которая завещала домик «батюшке», а Пётр, отродясь не умевший владеть, записал его на меня: «Тебе пригодится. Море рядом. Море — оно для головы полезное». Одна комната, терраса, печь. Зимой я не приезжал сюда никогда.</w:t>
      </w:r>
    </w:p>
    <w:p>
      <w:r>
        <w:t>Я приехал — сказав всем, что мне нужно «побыть одному и подумать». Прекрасная формулировка. Уважительная. Взрослая. Под ней помещается всё что угодно — в том числе и то, что было на самом деле: я сбежал.</w:t>
      </w:r>
    </w:p>
    <w:p>
      <w:r>
        <w:t>Потому что прощение прощением, а страх остался.</w:t>
      </w:r>
    </w:p>
    <w:p>
      <w:r>
        <w:t>Я больше не ненавижу. Но я видел, на что они способны, — я видел это в десять лет, на собственной кухне. Они сильны, терпеливы и никуда не делись: серое и тёмное колышется за плечами прохожих в любом людном месте, и с каждым днём я различаю всё больше. А я? Что я против них? Человек с тёплым медяком на груди, который «усиливает то, что есть в душе». А что есть в моей душе, кроме страха и отнятой работы? Видеть — и не мочь. Знать — и не сметь. На войне, сказал Пётр. Но на войне бывают дезертиры.</w:t>
      </w:r>
    </w:p>
    <w:p>
      <w:r>
        <w:t>Море зимой — серое, тяжёлое, без горизонта: вода перетекает в небо без шва. Оно ворочается за дюнами день и ночь, и первую неделю этот звук меня держит. Я топлю печь, ношу воду, колю дрова — тело радуется простой работе, и на морозе твари не мерещатся: здесь безлюдно, а безлюдье теперь роскошь, за плечом сосны ничего не льнёт.</w:t>
      </w:r>
    </w:p>
    <w:p>
      <w:r>
        <w:t>А потом заканчиваются дрова, которые нужно колоть срочно, и вода, которую нужно носить сегодня, — и приходит оно.</w:t>
      </w:r>
    </w:p>
    <w:p>
      <w:r>
        <w:t>Уныние — неточное слово. Слово из проповедей, пахнущее скукой. То, что приходит ко мне на вторую неделю, не скучное — оно основательное, серьёзное, с аргументами. Оно не воет и не давит. Оно садится напротив и рассуждает. Моим голосом, моими интонациями, моей профессиональной логикой.</w:t>
      </w:r>
    </w:p>
    <w:p>
      <w:r>
        <w:t>Зачем вставать, спрашивает оно, если некуда идти? Лицензии нет. И правильно, что нет: ты ведь и вправду не спас. Не Гавриила одного — вспомни честно, по списку: скольких ты «вёл годами» без всякого толку? Ты говорил слова — а они платили деньги, и всем было удобно. Теперь удобно кончилось. Люди узнали, чего ты стоишь. Мать ты тоже не спас, кстати. Убежал. Тебе было десять? Хорошо: а сейчас тебе тридцать три, и что изменилось? Ты опять убежал — вот, на дачу, к морю, которое «для головы полезное». Сиди. Смотри в окно. Это честнее всего, что ты делал в жизни.</w:t>
      </w:r>
    </w:p>
    <w:p>
      <w:r>
        <w:t>Я перестаю заводить часы. Потом — бриться. Потом — открывать банки с едой, которые привёз: голод глохнет, как звук под снегом. Сплю по четырнадцать часов и просыпаюсь уставшим. Телефон я не выключаю — хуже: я смотрю на него. Он молчит. Афине я сам велел не звонить. Пётр не звонит из деликатности — ждёт, когда я «подумаю». Марку я больше не пациент. Еве...</w:t>
      </w:r>
    </w:p>
    <w:p>
      <w:r>
        <w:t>Еве я не звоню сам. Вот про это оно, сидящее напротив, рассуждает охотнее всего. Позвонишь — и что скажешь? «Я потерял работу, вижу чудовищ и сижу один у зимнего моря»? У неё свет, брат, наука, живая вода. Что у тебя есть для неё, кроме своей ямы? Она заслуживает не ведра с бедой, а человека. Вот станешь человеком — тогда. (Оно прекрасно знает, что «тогда» не наступит никогда. На то и расчёт.)</w:t>
      </w:r>
    </w:p>
    <w:p>
      <w:r>
        <w:t>Амулет висит на груди — ровный, чуть тёплый, как чужое сердце. Иногда, на самом дне какого-нибудь особенно серого дня, тепло вдруг усиливается — коротко, толчком, словно кто-то окликает из соседней комнаты. Я накрываю его ладонью и не отвечаю. Мне стыдно перед ним — перед куском металла, — как перед живым: его вручали воину. Донесли — до дезертира.</w:t>
      </w:r>
    </w:p>
    <w:p>
      <w:r>
        <w:t>На шестнадцатый день я ловлю себя на мысли, которой пугаюсь меньше, чем следовало бы: что можно, в сущности, никуда не возвращаться. Никогда. Продать квартиру не выходя отсюда, топить печь, смотреть на серую воду. Люди снаружи прекрасно обойдутся. Не такие обходились.</w:t>
      </w:r>
    </w:p>
    <w:p>
      <w:r>
        <w:t>Я записываю эту мысль на полях старой газеты — привычка врача: фиксировать симптом. Перечитываю. Рука сама дописывает рядом, механически, диагноз, который я поставил бы любому, кто принёс мне такую фразу.</w:t>
      </w:r>
    </w:p>
    <w:p>
      <w:r>
        <w:t>И, глядя на собственный почерк, я впервые за шестнадцать дней отчётливо понимаю две вещи.</w:t>
      </w:r>
    </w:p>
    <w:p>
      <w:r>
        <w:t>Первая: я тону. По всем признакам, по всей клинике — тону, и заключительная стадия у этого известна, я видел её с балкона четырнадцатого этажа.</w:t>
      </w:r>
    </w:p>
    <w:p>
      <w:r>
        <w:t>И вторая, страшнее: мне всё равно.</w:t>
      </w:r>
    </w:p>
    <w:p>
      <w:r>
        <w:t>Вечером я не зажигаю лампу. Сижу в темноте у остывающей печи и не могу вспомнить, какой сегодня день недели. Засыпаю там же, в кресле, не раздевшись.</w:t>
      </w:r>
    </w:p>
    <w:p>
      <w:r>
        <w:t>А утром меня будит стук в дверь.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