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одиннадцатая. Оружейная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Зал вырублен в скале за монастырём, и вход в него — через ту же нору, только вниз.</w:t>
      </w:r>
    </w:p>
    <w:p>
      <w:r>
        <w:t>Одсэр идёт впереди с лампой, и по мере спуска воздух меняется: становится сухим, старым, со вкусом железа и пыли, как в архиве.</w:t>
      </w:r>
    </w:p>
    <w:p>
      <w:r>
        <w:t>Потом лампа поднимается — и я вижу.</w:t>
      </w:r>
    </w:p>
    <w:p>
      <w:r>
        <w:t>Вдоль стен, в нишах, на тёмных от времени деревянных стойках, лежит оружие.</w:t>
      </w:r>
    </w:p>
    <w:p>
      <w:r>
        <w:t>Его немного — я почему-то ждал арсенала, а тут десятка два предметов: копьё с древком из чёрного дерева; лук без тетивы; круглый щит, покрытый вязью; топорик; посох; наручи; клинки — и всё это старое той старостью, которая уже не возраст, а порода.</w:t>
      </w:r>
    </w:p>
    <w:p>
      <w:r>
        <w:t>— Что это за место?</w:t>
      </w:r>
    </w:p>
    <w:p>
      <w:r>
        <w:t>— Оружейная воинов света, — говорит Одсэр буднично, как говорят «кладовка». — Сюда приносили то, что оставалось. Когда воин заканчивал путь, его орудие возвращали сюда. Ждать.</w:t>
      </w:r>
    </w:p>
    <w:p>
      <w:r>
        <w:t>— Ждать чего?</w:t>
      </w:r>
    </w:p>
    <w:p>
      <w:r>
        <w:t>— Следующей руки.</w:t>
      </w:r>
    </w:p>
    <w:p>
      <w:pPr>
        <w:spacing w:before="200" w:after="200"/>
        <w:jc w:val="center"/>
      </w:pPr>
      <w:r>
        <w:t>— ✦ —</w:t>
      </w:r>
    </w:p>
    <w:p>
      <w:r>
        <w:t>Я делаю шаг к стойкам — и Одсэр не останавливает меня, только говорит вслед:</w:t>
      </w:r>
    </w:p>
    <w:p>
      <w:r>
        <w:t>— Одно правило. Не ты выбираешь орудие. Орудие выбирает воина. Ходи и жди.</w:t>
      </w:r>
    </w:p>
    <w:p>
      <w:r>
        <w:t>— Как я пойму?..</w:t>
      </w:r>
    </w:p>
    <w:p>
      <w:r>
        <w:t>— Поймёшь.</w:t>
      </w:r>
    </w:p>
    <w:p>
      <w:r>
        <w:t>Я иду вдоль стены.</w:t>
      </w:r>
    </w:p>
    <w:p>
      <w:r>
        <w:rPr>
          <w:i/>
        </w:rPr>
        <w:t>Я — человек с двумя высшими образованиями, и я иду вдоль стойки с древним оружием в пещере, прислушиваясь, не позовёт ли меня топор. Полтора года назад я бы поставил себе диагноз с ходу.</w:t>
      </w:r>
    </w:p>
    <w:p>
      <w:r>
        <w:rPr>
          <w:i/>
        </w:rPr>
        <w:t>Полтора года назад я много чего умел с ходу.</w:t>
      </w:r>
    </w:p>
    <w:p>
      <w:r>
        <w:t>Копьё молчит. Щит молчит. Посох — красивый, с навершием из бронзы — молчит так глубоко, что ясно: не моё и не мне.</w:t>
      </w:r>
    </w:p>
    <w:p>
      <w:r>
        <w:t>А потом я дохожу до дальней ниши.</w:t>
      </w:r>
    </w:p>
    <w:p>
      <w:r>
        <w:t>Там, на чёрной от времени подставке, лежат рядом два кинжала — и наручи.</w:t>
      </w:r>
    </w:p>
    <w:p>
      <w:r>
        <w:t>И наручи начинают светиться.</w:t>
      </w:r>
    </w:p>
    <w:p>
      <w:pPr>
        <w:spacing w:before="200" w:after="200"/>
        <w:jc w:val="center"/>
      </w:pPr>
      <w:r>
        <w:t>— ✦ —</w:t>
      </w:r>
    </w:p>
    <w:p>
      <w:r>
        <w:t>Не вспыхивают. Не сияют, как пишут в сказках.</w:t>
      </w:r>
    </w:p>
    <w:p>
      <w:r>
        <w:t>По металлу — тусклому, серому, в мелких старых царапинах — проходит свет: изнутри, волной, как проходит тепло по остывшей золе, если на неё дунуть. Прошёл — и погас. И снова прошёл.</w:t>
      </w:r>
    </w:p>
    <w:p>
      <w:r>
        <w:t>В такт.</w:t>
      </w:r>
    </w:p>
    <w:p>
      <w:r>
        <w:t>Я стою и не сразу понимаю, в такт чему.</w:t>
      </w:r>
    </w:p>
    <w:p>
      <w:r>
        <w:t>Потом понимаю: сердца.</w:t>
      </w:r>
    </w:p>
    <w:p>
      <w:r>
        <w:t>— Ну вот, — говорит Одсэр за моей спиной, довольно. — А ты боялся, что топор.</w:t>
      </w:r>
    </w:p>
    <w:p>
      <w:r>
        <w:t>— Что мне делать?</w:t>
      </w:r>
    </w:p>
    <w:p>
      <w:r>
        <w:t>— Надень.</w:t>
      </w:r>
    </w:p>
    <w:p>
      <w:r>
        <w:t>Наручи тяжёлые и ледяные — первую секунду. Потом они теплеют на запястьях, быстро, как теплеет чужая рука в твоей, и свет по ним начинает ходить ровно, не гаснув.</w:t>
      </w:r>
    </w:p>
    <w:p>
      <w:r>
        <w:t>— Теперь клинки, — говорит Одсэр. — Оба.</w:t>
      </w:r>
    </w:p>
    <w:p>
      <w:r>
        <w:t>Я беру кинжалы — по одному в руку.</w:t>
      </w:r>
    </w:p>
    <w:p>
      <w:r>
        <w:t>Они короткие, шире ладони у основания, и по обеим сторонам каждого лезвия идёт гравировка: не орнамент — письмо, плотное, незнакомое, то самое, что на амулете по краю.</w:t>
      </w:r>
    </w:p>
    <w:p>
      <w:r>
        <w:t>И когда мои пальцы сжимаются на рукоятях, свет с наручей переходит на клинки — перетекает, как жидкость, — и гравировка загорается.</w:t>
      </w:r>
    </w:p>
    <w:p>
      <w:r>
        <w:t>Буква за буквой.</w:t>
      </w:r>
    </w:p>
    <w:p>
      <w:r>
        <w:t>Как будто кто-то читает её изнутри металла.</w:t>
      </w:r>
    </w:p>
    <w:p>
      <w:pPr>
        <w:spacing w:before="200" w:after="200"/>
        <w:jc w:val="center"/>
      </w:pPr>
      <w:r>
        <w:t>— ✦ —</w:t>
      </w:r>
    </w:p>
    <w:p>
      <w:r>
        <w:t>— Скрести их, — говорит Одсэр.</w:t>
      </w:r>
    </w:p>
    <w:p>
      <w:r>
        <w:t>Я скрещиваю клинки перед грудью —</w:t>
      </w:r>
    </w:p>
    <w:p>
      <w:r>
        <w:t>и между лезвиями рождается молния.</w:t>
      </w:r>
    </w:p>
    <w:p>
      <w:r>
        <w:t>Белая, толщиной в палец, она с треском встаёт в месте скрещения и стоит, живая, дрожащая, и свет от неё бьёт по стенам оружейной, и все предметы на стойках отбрасывают длинные тени — а тени эти, я вижу боковым зрением, лежат не по свету.</w:t>
      </w:r>
    </w:p>
    <w:p>
      <w:r>
        <w:t>Они лежат от меня.</w:t>
      </w:r>
    </w:p>
    <w:p>
      <w:r>
        <w:t>Я развожу клинки. Молния гаснет.</w:t>
      </w:r>
    </w:p>
    <w:p>
      <w:r>
        <w:t>Тишина стоит такая, что слышно, как оседает пыль.</w:t>
      </w:r>
    </w:p>
    <w:p>
      <w:r>
        <w:t>— Что это было? — спрашиваю я, и голос у меня не мой.</w:t>
      </w:r>
    </w:p>
    <w:p>
      <w:r>
        <w:t>— Это был ты, — говорит Одсэр. — Металл ничего не рождает. Металл проводит. Всё, что ты видел, вышло из тебя — клинки только дали этому форму. — Он подходит и смотрит на гравировку, всё ещё тлеющую. — Поэтому их и нельзя украсть, как украли книгу. В чужой руке это просто ножи.</w:t>
      </w:r>
    </w:p>
    <w:p>
      <w:r>
        <w:t>— А в моей почему не просто?</w:t>
      </w:r>
    </w:p>
    <w:p>
      <w:r>
        <w:t>Одсэр поднимает на меня глаза.</w:t>
      </w:r>
    </w:p>
    <w:p>
      <w:r>
        <w:t>— Потому что ты любил, — говорит он. — И тебе есть кого. Свет — он же не из воздуха берётся, Михаил. Он из этого.</w:t>
      </w:r>
    </w:p>
    <w:p>
      <w:pPr>
        <w:spacing w:before="200" w:after="200"/>
        <w:jc w:val="center"/>
      </w:pPr>
      <w:r>
        <w:t>— ✦ —</w:t>
      </w:r>
    </w:p>
    <w:p>
      <w:r>
        <w:t>Он рассказывает мне про клинки этой же ночью, у очага.</w:t>
      </w:r>
    </w:p>
    <w:p>
      <w:r>
        <w:t>— Их два, но они не пара, — говорит он. — Старший — вот этот, с щербиной у основания. Его называют Клинком Авраама.</w:t>
      </w:r>
    </w:p>
    <w:p>
      <w:r>
        <w:t>— Авраама? Того самого?</w:t>
      </w:r>
    </w:p>
    <w:p>
      <w:r>
        <w:t>— Того, который был готов отдать самое любимое — и которому не пришлось, — говорит Одсэр. — Знаешь эту историю?</w:t>
      </w:r>
    </w:p>
    <w:p>
      <w:r>
        <w:t>— Знаю. Пётр… мой отец говорил о нём. Он говорил: я верю, как Авраам. Без торга.</w:t>
      </w:r>
    </w:p>
    <w:p>
      <w:r>
        <w:t>— Вот, — кивает Одсэр. — Клинок помнит эту руку. Руку, которая занесла — и которой было позволено не опустить. В этом его сила: он сделан не из победы. Он сделан из готовности отдать. — Мальчик смотрит в огонь. — Говорят, было одно-единственное поражение первого из падших. Одно за всё время. И нанёс его не ангел и не воинство. Смертный. Из глины. Вот этим.</w:t>
      </w:r>
    </w:p>
    <w:p>
      <w:r>
        <w:rPr>
          <w:i/>
        </w:rPr>
        <w:t>Первого из падших.</w:t>
      </w:r>
    </w:p>
    <w:p>
      <w:r>
        <w:rPr>
          <w:i/>
        </w:rPr>
        <w:t>Он тоже не называет имени. Здесь, на краю вселенной, десятилетний монах соблюдает то же правило, что старый священник у чугунной ограды: не звать.</w:t>
      </w:r>
    </w:p>
    <w:p>
      <w:r>
        <w:t>— А второй клинок?</w:t>
      </w:r>
    </w:p>
    <w:p>
      <w:r>
        <w:t>— Копия. Её сделали много позже, вслепую, по памяти. — Одсэр улыбается. — Она честная, просто моложе. Как ты.</w:t>
      </w:r>
    </w:p>
    <w:p>
      <w:pPr>
        <w:spacing w:before="200" w:after="200"/>
        <w:jc w:val="center"/>
      </w:pPr>
      <w:r>
        <w:t>— ✦ —</w:t>
      </w:r>
    </w:p>
    <w:p>
      <w:r>
        <w:t>Дальше — месяц.</w:t>
      </w:r>
    </w:p>
    <w:p>
      <w:r>
        <w:t>Месяц, который я не сумею описать связно, потому что он состоит из повторения: двор, рассвет, стойка, дыхание, движение.</w:t>
      </w:r>
    </w:p>
    <w:p>
      <w:r>
        <w:t>Меня учат не фехтованию. Одсэр смеётся, когда я говорю это слово: «С кем ты собрался фехтовать? У них нет тела». Меня учат другому — держать.</w:t>
      </w:r>
    </w:p>
    <w:p>
      <w:r>
        <w:t>Свет, оказывается, надо держать — как дыхание, как ноту, как ребёнка на руках: не сжимая и не роняя. Злость гасит его мгновенно — вспышкой, после которой темно. Страх сливает его в землю. Тщеславие — я узнаю это на собственном опыте на второй неделе, когда у меня впервые выходит шар и я оглядываюсь, видел ли Одсэр, — тщеславие искривляет его, и шар уходит вбок, в стену.</w:t>
      </w:r>
    </w:p>
    <w:p>
      <w:r>
        <w:t>Держит его только одно.</w:t>
      </w:r>
    </w:p>
    <w:p>
      <w:r>
        <w:t>Я собираю их, как собирал в ту ночь у Лили: мать. Пётр. Афина. Ева. Теперь список длиннее: Жанна с сыном под руку. Старушки, приехавшие автобусом. Иоанн над микроскопом. Ахмед у стойки регистрации.</w:t>
      </w:r>
    </w:p>
    <w:p>
      <w:r>
        <w:t>Когда они все со мной — свет стоит.</w:t>
      </w:r>
    </w:p>
    <w:p>
      <w:r>
        <w:t>— Запомни это состояние, — говорит Одсэр. — Запомни его телом. Потому что там, куда ты пойдёшь, вспоминать будет некогда.</w:t>
      </w:r>
    </w:p>
    <w:p>
      <w:pPr>
        <w:spacing w:before="200" w:after="200"/>
        <w:jc w:val="center"/>
      </w:pPr>
      <w:r>
        <w:t>— ✦ —</w:t>
      </w:r>
    </w:p>
    <w:p>
      <w:r>
        <w:t>А по ночам меня зовут.</w:t>
      </w:r>
    </w:p>
    <w:p>
      <w:r>
        <w:t>Это начинается на третью неделю месяца клинков — и приходит не как сон.</w:t>
      </w:r>
    </w:p>
    <w:p>
      <w:r>
        <w:t>Я просыпаюсь — точно, ясно, среди ночи — от того, что в келье кто-то есть. Никого нет; лампа, ниша, кошма. Но за глиняной стеной, за толщей горы, стоит присутствие — терпеливое, вежливое, знакомое.</w:t>
      </w:r>
    </w:p>
    <w:p>
      <w:r>
        <w:t>И голос — не ушами, тем же каналом, которым я слышал крик Асмодея:</w:t>
      </w:r>
    </w:p>
    <w:p>
      <w:r>
        <w:rPr>
          <w:i/>
        </w:rPr>
        <w:t>— Ты далеко забрался.</w:t>
      </w:r>
    </w:p>
    <w:p>
      <w:r>
        <w:t>Я не отвечаю.</w:t>
      </w:r>
    </w:p>
    <w:p>
      <w:r>
        <w:rPr>
          <w:i/>
        </w:rPr>
        <w:t>— Я не тороплю. Учись, набирайся. Мне даже нравится: давно никто не готовился ко мне всерьёз. Все эти века приходят неучи.</w:t>
      </w:r>
    </w:p>
    <w:p>
      <w:r>
        <w:t>Я лежу и держу свет — как учили, телом.</w:t>
      </w:r>
    </w:p>
    <w:p>
      <w:r>
        <w:rPr>
          <w:i/>
        </w:rPr>
        <w:t>— Одно скажи мне, психолог. — В голосе улыбка, я слышу её. — Ты ведь замечал за собой: тебе интересно. Ты едешь мстить, а тебе — интересно. Растёшь, копишь, предвкушаешь. Похоже на горе? Нет. Это похоже на карьеру.</w:t>
      </w:r>
    </w:p>
    <w:p>
      <w:r>
        <w:rPr>
          <w:i/>
        </w:rPr>
        <w:t>— Подумай на досуге, кто из нас двоих тебя лучше знает.</w:t>
      </w:r>
    </w:p>
    <w:p>
      <w:r>
        <w:rPr>
          <w:i/>
        </w:rPr>
        <w:t>— И приходи. Ты знаешь куда: ты зовёшь меня сам.</w:t>
      </w:r>
    </w:p>
    <w:p>
      <w:r>
        <w:t>Присутствие уходит — как отливает вода.</w:t>
      </w:r>
    </w:p>
    <w:p>
      <w:r>
        <w:t>Я сажусь на кошме. Рассвет ещё не скоро.</w:t>
      </w:r>
    </w:p>
    <w:p>
      <w:r>
        <w:rPr>
          <w:i/>
        </w:rPr>
        <w:t>Он бьёт в самое больное — они всегда бьют в самое больное. Больнее всего то, в чём есть правда.</w:t>
      </w:r>
    </w:p>
    <w:p>
      <w:r>
        <w:rPr>
          <w:i/>
        </w:rPr>
        <w:t>А правда есть: мне интересно. Я чувствую, как расту, и это чувство сладкое, и оно уже было со мной — год назад, на сцене, под аплодисменты стоя.</w:t>
      </w:r>
    </w:p>
    <w:p>
      <w:r>
        <w:rPr>
          <w:i/>
        </w:rPr>
        <w:t>Гордыня не умерла в Париже. Она сменила одежду. Была слава — стала сила.</w:t>
      </w:r>
    </w:p>
    <w:p>
      <w:r>
        <w:t>Утром я рассказываю всё Одсэру — дословно, ничего не пряча.</w:t>
      </w:r>
    </w:p>
    <w:p>
      <w:r>
        <w:t>Он выслушивает и долго молчит.</w:t>
      </w:r>
    </w:p>
    <w:p>
      <w:r>
        <w:t>— Хорошо, что рассказал, — говорит он наконец. — Плохо, что он прав.</w:t>
      </w:r>
    </w:p>
    <w:p>
      <w:r>
        <w:t>— И что мне делать?</w:t>
      </w:r>
    </w:p>
    <w:p>
      <w:r>
        <w:t>— То же, что со светом, — говорит Одсэр. — Ты не можешь убить в себе тьму — она твоя, из тебя. Но ты можешь её держать. Знать по имени, видеть, где стоит, и не давать ей руля. — Он встаёт. — Пойдём. Сегодня начнём учиться самому трудному.</w:t>
      </w:r>
    </w:p>
    <w:p>
      <w:r>
        <w:t>— Чему?</w:t>
      </w:r>
    </w:p>
    <w:p>
      <w:r>
        <w:t>— Проигрывать, — говорит Одсэр.</w:t>
      </w:r>
    </w:p>
    <w:p>
      <w:r>
        <w:rPr>
          <w:i/>
        </w:rPr>
        <w:t>Конец главы 11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