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двадцатая. Второй сбор</w:t>
      </w:r>
    </w:p>
    <w:p>
      <w:pPr>
        <w:spacing w:before="480" w:after="360"/>
        <w:jc w:val="center"/>
      </w:pPr>
      <w:r>
        <w:rPr>
          <w:b/>
          <w:sz w:val="32"/>
        </w:rPr>
        <w:t>ЧАСТЬ ШЕСТАЯ. СВЕТ ИЛИ ТЬМА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Нью-Йорк мы прилетаем втроём.</w:t>
      </w:r>
    </w:p>
    <w:p>
      <w:r>
        <w:t>Я, Пётр — и Афина.</w:t>
      </w:r>
    </w:p>
    <w:p>
      <w:r>
        <w:t>С Петром я спорил сутки и проиграл: он выслушал все мои доводы про возраст, сердце и «мне будет спокойнее», кивнул и сказал: «Хорошо, что высказался. Собирай мне чемодан». С Афиной я не спорил вовсе. Я просто позвонил и сказал два слова: «Становится по-настоящему». Она ответила: «Наконец-то», — и повесила трубку раньше меня.</w:t>
      </w:r>
    </w:p>
    <w:p>
      <w:r>
        <w:rPr>
          <w:i/>
        </w:rPr>
        <w:t>Я обещал позвать. Я зову. Хотя внутри у меня всё сжимается от того, кого я везу с собой в город, где охотятся на тех, кого я люблю.</w:t>
      </w:r>
    </w:p>
    <w:p>
      <w:r>
        <w:rPr>
          <w:i/>
        </w:rPr>
        <w:t>Но я уже пробовал воевать один — той войной, где берегут любимых, держа их подальше. Она закончилась копьём в плече и одиннадцатью выжившими. Одсэр прав: беречь и любить — не всегда одно и то же. Иногда беречь — это форма недоверия.</w:t>
      </w:r>
    </w:p>
    <w:p>
      <w:r>
        <w:t>В самолёте Пётр спит два часа, потом смотрит в иллюминатор на океан и спрашивает, не поворачивая головы:</w:t>
      </w:r>
    </w:p>
    <w:p>
      <w:r>
        <w:t>— Расскажешь мне теперь про Авраама? Ты спрашивал тогда по телефону — в той твоей версии, которой не было. Интересно же, что я тебе рассказал.</w:t>
      </w:r>
    </w:p>
    <w:p>
      <w:r>
        <w:t>— Расскажи, и узнаем.</w:t>
      </w:r>
    </w:p>
    <w:p>
      <w:r>
        <w:t>И он рассказывает — над океаном, негромко, под гул двигателей.</w:t>
      </w:r>
    </w:p>
    <w:p>
      <w:r>
        <w:t>— Про жертвоприношение Исаака все знают середину и конец: занёс нож — ангел остановил. А начало все пропускают. — Пётр складывает руки на животе. — Начало вот какое: до горы было три дня пути. Три дня Авраам шёл рядом с сыном и знал. Вот где было жертвоприношение, Миша, — не на горе. На дороге. Гора — это уже развязка. — Он поворачивается ко мне. — Твои клинки, если я правильно понял, что ты мне про них рассказал, сделаны не из ножа. Из трёх дней дороги. Из готовности, которая длится. Поэтому их два: готовность отдать — и готовность идти рядом с тем, кого отдаёшь. По одному они не работают.</w:t>
      </w:r>
    </w:p>
    <w:p>
      <w:r>
        <w:rPr>
          <w:i/>
        </w:rPr>
        <w:t>Я ношу эти клинки год. Мне объясняли, что это. Никто не объяснил так.</w:t>
      </w:r>
    </w:p>
    <w:p>
      <w:r>
        <w:t>— А почему ангел остановил? — спрашиваю я, как спрашивал в десять лет на веранде.</w:t>
      </w:r>
    </w:p>
    <w:p>
      <w:r>
        <w:t>— Потому что цена была уже заплачена, — говорит Пётр спокойно. — Платят не ножом. Платят дорогой. Когда дошёл до горы — всё уже случилось, резать никого не нужно. — Он закрывает глаза, устраиваясь спать дальше. — Запомни это, сынок. Мне почему-то кажется, что тебе пригодится.</w:t>
      </w:r>
    </w:p>
    <w:p>
      <w:pPr>
        <w:spacing w:before="200" w:after="200"/>
        <w:jc w:val="center"/>
      </w:pPr>
      <w:r>
        <w:t>— ✦ —</w:t>
      </w:r>
    </w:p>
    <w:p>
      <w:r>
        <w:t>Лагерь под городом встречает нас так, как не встречал меня.</w:t>
      </w:r>
    </w:p>
    <w:p>
      <w:r>
        <w:t>Потому что в этой версии меня там никогда не было — а им обо мне рассказывали.</w:t>
      </w:r>
    </w:p>
    <w:p>
      <w:r>
        <w:t>Мы спускаемся тропой — Элендиэль нашла меня в первый же вечер, в той же закусочной, села напротив и сказала вместо приветствия: «Ты изменился с прошлой недели, иллюминант. Хотя я вижу тебя впервые. Объяснишь по дороге», — и когда своды старого вокзала раскрываются и люди у огней поднимают головы, я вижу их всех разом.</w:t>
      </w:r>
    </w:p>
    <w:p>
      <w:r>
        <w:t>Роза — в той же форме медсестры, только глаза спокойнее: год сети Дана дал ей работу вместо одинокого молчания. Дан — прямой, седой, с картой на коленях; увидев меня, он встаёт и говорит: «Я знаю дверь». Полгода носил три слова, как пароль, не понимая, — и вот понял.</w:t>
      </w:r>
    </w:p>
    <w:p>
      <w:r>
        <w:t>И Джо.</w:t>
      </w:r>
    </w:p>
    <w:p>
      <w:r>
        <w:t>Живой. С гитарой. Смешливый, тощий, ничего не помнящий — потому что помнить нечего: в этой версии никто не водил его на сороковой этаж.</w:t>
      </w:r>
    </w:p>
    <w:p>
      <w:r>
        <w:t>Он подходит первым, протягивает руку и говорит:</w:t>
      </w:r>
    </w:p>
    <w:p>
      <w:r>
        <w:t>— Так это ваш альбом мы тут гоняем всю зиму? «Ля минор»? Мистер, у города правда был такой звук. Откуда вы узнали?</w:t>
      </w:r>
    </w:p>
    <w:p>
      <w:r>
        <w:t>— Мне рассказал один музыкант, — говорю я, и голос у меня не дрожит, потому что я год готовился к этой секунде. — Лучший из всех, что я слышал.</w:t>
      </w:r>
    </w:p>
    <w:p>
      <w:r>
        <w:rPr>
          <w:i/>
        </w:rPr>
        <w:t>Я жму руку человеку, который погиб за меня. Он не узнает об этом никогда. Это моя ноша, и я несу её молча — но с этой секунды у моей войны есть цена, выраженная не в печатях и вратах, а в одном смешливом парне с гитарой.</w:t>
      </w:r>
    </w:p>
    <w:p>
      <w:r>
        <w:rPr>
          <w:i/>
        </w:rPr>
        <w:t>Он жив. Что бы ни случилось дальше — это уже оправдывает петлю.</w:t>
      </w:r>
    </w:p>
    <w:p>
      <w:pPr>
        <w:spacing w:before="200" w:after="200"/>
        <w:jc w:val="center"/>
      </w:pPr>
      <w:r>
        <w:t>— ✦ —</w:t>
      </w:r>
    </w:p>
    <w:p>
      <w:r>
        <w:t>Их теперь не сорок один.</w:t>
      </w:r>
    </w:p>
    <w:p>
      <w:r>
        <w:t>Их двести семь — Дан ведёт учёт с военной аккуратностью: вышедшие из «Освобождения», пришедшие через сеть, увидевшие и не сошедшие с ума. Восемь высоких. Малый народ под сводами.</w:t>
      </w:r>
    </w:p>
    <w:p>
      <w:r>
        <w:t>И всё равно это ничто против башни — если считать так, как считают войны.</w:t>
      </w:r>
    </w:p>
    <w:p>
      <w:r>
        <w:t>Мы не считаем так.</w:t>
      </w:r>
    </w:p>
    <w:p>
      <w:r>
        <w:t>Вечером первого дня я собираю всех и говорю то, что репетировал год:</w:t>
      </w:r>
    </w:p>
    <w:p>
      <w:r>
        <w:t>— Мы не пойдём на штурм. Запомните это все, потому что среди нас есть те, кому штурм снится, — я смотрю на Дана, и Дан выдерживает взгляд. — Силой его не взять: он ест силу. Конфликт — его кухня. Мы год морили его голодом — фильмами, песнями, группами выхода, water research, — и форма его истончилась: спросите Мию, она видит. Но голодом его не убить. Он старше голода.</w:t>
      </w:r>
    </w:p>
    <w:p>
      <w:r>
        <w:t>— Тогда что? — спрашивает Роза.</w:t>
      </w:r>
    </w:p>
    <w:p>
      <w:r>
        <w:t>— Он позвал меня к столу, — говорю я. — Ещё год назад. Он торговец, и у него моё. Я пойду и сяду за стол. Это единственная дверь, которая открыта.</w:t>
      </w:r>
    </w:p>
    <w:p>
      <w:r>
        <w:t>Тишина. Потом Дан — сухо, по-военному:</w:t>
      </w:r>
    </w:p>
    <w:p>
      <w:r>
        <w:t>— Один?</w:t>
      </w:r>
    </w:p>
    <w:p>
      <w:r>
        <w:t>— К столу — один. Так у них положено: торг — дело двоих. — Я обвожу глазами зал. — Но вы все будете со мной. Не в башне — в городе. И вот тут слушайте внимательно, потому что это и есть план.</w:t>
      </w:r>
    </w:p>
    <w:p>
      <w:pPr>
        <w:spacing w:before="200" w:after="200"/>
        <w:jc w:val="center"/>
      </w:pPr>
      <w:r>
        <w:t>— ✦ —</w:t>
      </w:r>
    </w:p>
    <w:p>
      <w:r>
        <w:t>План мы строим неделю, и он не похож ни на один план, который я строил в жизни.</w:t>
      </w:r>
    </w:p>
    <w:p>
      <w:r>
        <w:t>В нём нет маршрутов и охраны. В нём — концерт.</w:t>
      </w:r>
    </w:p>
    <w:p>
      <w:r>
        <w:t>— Он собрал себя из города, — объясняю я на карте, которую Дан утыкал уже не флажками, а кружками: парки, площади, залы. — Из миллионов маленьких «да». Значит, в час, когда я сяду за стол, город должен сказать «нет». Не весь — весь не скажет никогда. Но его форма держится на тонком слое, Мия это видит: печати — опоры, а всё остальное — плёнка из ежедневного мелкого зла. Если в один час в одном городе десятки тысяч людей окажутся в состоянии, противоположном его материалу, — плёнка поплывёт. Он станет тоньше. Не смертельно. Но за столом напротив меня будет сидеть не хозяин положения, а голодный.</w:t>
      </w:r>
    </w:p>
    <w:p>
      <w:r>
        <w:t>— И как ты усадишь десятки тысяч людей в состояние света по расписанию? — спрашивает Элендиэль, но по глазам вижу: она уже поняла.</w:t>
      </w:r>
    </w:p>
    <w:p>
      <w:r>
        <w:t>— Никак, — говорю я. — Их усадит она.</w:t>
      </w:r>
    </w:p>
    <w:p>
      <w:r>
        <w:t>И все поворачиваются к Афине.</w:t>
      </w:r>
    </w:p>
    <w:p>
      <w:r>
        <w:t>Афина — она сидела тихо у огня, слушая, маленькая, коротко стриженная, совсем не похожая на оружие — поднимает голову и говорит просто:</w:t>
      </w:r>
    </w:p>
    <w:p>
      <w:r>
        <w:t>— Бесплатный концерт. Центральный парк. «Ля минор» вживую, первый и единственный раз. — Она чуть улыбается. — Джо со мной на сцене. Дата — какую скажете. Афиши можно не клеить: достаточно одного поста, город год ждёт, когда мы покажем лица.</w:t>
      </w:r>
    </w:p>
    <w:p>
      <w:r>
        <w:t>— А мы, — говорит Дан, глядя на карту, и в его голосе впервые за неделю появляется азарт стратега, которому дали настоящую задачу, — мы разведём группы сети по всем точкам, где он кормится. В тот же час. Группы выхода — у каждого их центра. Молитвенные — Роза, твои — по списку. Малый народ — по тоннелям, тропы — открытыми. Не армия. — Он усмехается своей единственной за год усмешкой. — Хор.</w:t>
      </w:r>
    </w:p>
    <w:p>
      <w:r>
        <w:rPr>
          <w:i/>
        </w:rPr>
        <w:t>Хор. Слово падает в зал, и я вижу, как оно ложится на всех, — правильное слово.</w:t>
      </w:r>
    </w:p>
    <w:p>
      <w:r>
        <w:rPr>
          <w:i/>
        </w:rPr>
        <w:t>В первый раз я вёл сюда штурмовую колонну. Во второй — я развожу по городу хор.</w:t>
      </w:r>
    </w:p>
    <w:p>
      <w:r>
        <w:rPr>
          <w:i/>
        </w:rPr>
        <w:t>Если бы мне показали это два года назад — доктора наук, специалиста по когнитивно-поведенческой терапии, — я бы вежливо спросил, кто лечащий врач. А сейчас я стою над картой и знаю, знаю тем знанием, которое даётся только проигравшим: это — работает. Это единственное, что работает.</w:t>
      </w:r>
    </w:p>
    <w:p>
      <w:pPr>
        <w:spacing w:before="200" w:after="200"/>
        <w:jc w:val="center"/>
      </w:pPr>
      <w:r>
        <w:t>— ✦ —</w:t>
      </w:r>
    </w:p>
    <w:p>
      <w:r>
        <w:t>Ночью накануне я не сплю — и Пётр не спит.</w:t>
      </w:r>
    </w:p>
    <w:p>
      <w:r>
        <w:t>Мы сидим у дальнего огня, под мозаикой старого свода, и он держит на коленях свою тетрадь — истёртую, толстую, с седьмым именем, дописанным год назад в склепе.</w:t>
      </w:r>
    </w:p>
    <w:p>
      <w:r>
        <w:t>— Я всё думал, зачем я тебе там, — говорит он. — Старик у стола переговоров — смешно. И понял. Я тебе там не нужен, Миша. Мне нужно. Всю жизнь я записывал их имена и прятал тетрадь под доску — понимаешь, под доску. Знал — и прятал. Молчал в церкви, молчал с прихожанами, боялся спугнуть, боялся ошибиться, боялся — себя. Сорок лет знания под половицей. — Он гладит обложку. — А теперь мой сын идёт к последнему из них за стол. И я хочу один раз в жизни постоять рядом со своим знанием в полный рост. У входа. Ближе не прошусь.</w:t>
      </w:r>
    </w:p>
    <w:p>
      <w:r>
        <w:t>— Пётр…</w:t>
      </w:r>
    </w:p>
    <w:p>
      <w:r>
        <w:t>— Я знаю, что ты скажешь. Семьдесят два, сердце, «я себе не прощу». — Он поворачивается, и глаза у него молодые, как тогда, в дождь. — А ты знаешь, что скажу я. Я ждал тебя у двери в двухтысячном. Подожду и у этой.</w:t>
      </w:r>
    </w:p>
    <w:p>
      <w:r>
        <w:rPr>
          <w:i/>
        </w:rPr>
        <w:t>И я молчу, потому что спорить с ним — всё равно что спорить с той сотней шагов, которую он прошёл за мной под дождём тридцать пять лет назад, сам не зная почему.</w:t>
      </w:r>
    </w:p>
    <w:p>
      <w:r>
        <w:rPr>
          <w:i/>
        </w:rPr>
        <w:t>Есть люди-выбор. Пётр — человек-верность. Его не отговаривают. С ним идут рядом.</w:t>
      </w:r>
    </w:p>
    <w:p>
      <w:r>
        <w:t>— Хорошо, — говорю я. — У входа.</w:t>
      </w:r>
    </w:p>
    <w:p>
      <w:r>
        <w:t>— У входа, — кивает он и открывает тетрадь на последней странице. — И вот ещё что. Я тут посчитал на досуге: шесть имён я записал за жизнь, седьмое — в склепе. Больше в ней страниц нет, представляешь? Тетрадь кончилась. — Он усмехается в бороду. — Всю жизнь думал: что это будет за день, когда она кончится.</w:t>
      </w:r>
    </w:p>
    <w:p>
      <w:r>
        <w:t>Над нами, сквозь решётку старой вентиляции, слышно, как где-то очень высоко гудит город.</w:t>
      </w:r>
    </w:p>
    <w:p>
      <w:r>
        <w:t>Завтра — концерт.</w:t>
      </w:r>
    </w:p>
    <w:p>
      <w:r>
        <w:rPr>
          <w:i/>
        </w:rPr>
        <w:t>Конец главы 20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