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вторая. Шрам на сердце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Мужчина, сидящий напротив меня, лжёт.</w:t>
      </w:r>
    </w:p>
    <w:p>
      <w:pPr>
        <w:jc w:val="both"/>
      </w:pPr>
      <w:r>
        <w:t>Не мне — это было бы полбеды. Себе.</w:t>
      </w:r>
    </w:p>
    <w:p>
      <w:pPr>
        <w:jc w:val="both"/>
      </w:pPr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pPr>
        <w:jc w:val="both"/>
      </w:pPr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pPr>
        <w:jc w:val="both"/>
      </w:pPr>
      <w:r>
        <w:t>Усталость. Ну-ну.</w:t>
      </w:r>
    </w:p>
    <w:p>
      <w:pPr>
        <w:jc w:val="both"/>
      </w:pPr>
      <w:r>
        <w:t>— Как её зовут? — спрашиваю я, когда он делает паузу.</w:t>
      </w:r>
    </w:p>
    <w:p>
      <w:pPr>
        <w:jc w:val="both"/>
      </w:pPr>
      <w:r>
        <w:t>Он замирает на полуслове. Смотрит так, будто я вытащил у него из кармана бумажник.</w:t>
      </w:r>
    </w:p>
    <w:p>
      <w:pPr>
        <w:jc w:val="both"/>
      </w:pPr>
      <w:r>
        <w:t>— Кого?..</w:t>
      </w:r>
    </w:p>
    <w:p>
      <w:pPr>
        <w:jc w:val="both"/>
      </w:pPr>
      <w:r>
        <w:t>— Женщину, к которой вы уже решили уйти. И не можете себе этого простить.</w:t>
      </w:r>
    </w:p>
    <w:p>
      <w:pPr>
        <w:jc w:val="both"/>
      </w:pPr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pPr>
        <w:jc w:val="both"/>
      </w:pPr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pPr>
        <w:jc w:val="both"/>
      </w:pPr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Мой кабинет — на четырнадцатом этаже стеклянной башни, и это высоко даже для нашего города.</w:t>
      </w:r>
    </w:p>
    <w:p>
      <w:pPr>
        <w:jc w:val="both"/>
      </w:pPr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pPr>
        <w:jc w:val="both"/>
      </w:pPr>
      <w:r>
        <w:t>В приёмной сидит Афина.</w:t>
      </w:r>
    </w:p>
    <w:p>
      <w:pPr>
        <w:jc w:val="both"/>
      </w:pPr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pPr>
        <w:jc w:val="both"/>
      </w:pPr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pPr>
        <w:jc w:val="both"/>
      </w:pPr>
      <w:r>
        <w:t>— Слышишь голоса?</w:t>
      </w:r>
    </w:p>
    <w:p>
      <w:pPr>
        <w:jc w:val="both"/>
      </w:pPr>
      <w:r>
        <w:t>— Я их слушаю. — Она наконец поднимает глаза. — Вы, между прочим, за это деньги берёте.</w:t>
      </w:r>
    </w:p>
    <w:p>
      <w:pPr>
        <w:jc w:val="both"/>
      </w:pPr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pPr>
        <w:jc w:val="both"/>
      </w:pPr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pPr>
        <w:jc w:val="both"/>
      </w:pPr>
      <w:r>
        <w:t>День идёт своим чередом, и он у меня плотный.</w:t>
      </w:r>
    </w:p>
    <w:p>
      <w:pPr>
        <w:jc w:val="both"/>
      </w:pPr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pPr>
        <w:jc w:val="both"/>
      </w:pPr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pPr>
        <w:jc w:val="both"/>
      </w:pPr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pPr>
        <w:jc w:val="both"/>
      </w:pPr>
      <w:r>
        <w:t>Работа, которую я умею. Работа, за которую меня хвалят.</w:t>
      </w:r>
    </w:p>
    <w:p>
      <w:pPr>
        <w:jc w:val="both"/>
      </w:pPr>
      <w:r>
        <w:t>А в нижнем ящике стола лежит папка, которую я не показываю никому.</w:t>
      </w:r>
    </w:p>
    <w:p>
      <w:pPr>
        <w:jc w:val="both"/>
      </w:pPr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pPr>
        <w:jc w:val="both"/>
      </w:pPr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pPr>
        <w:jc w:val="both"/>
      </w:pPr>
      <w:r>
        <w:t>Я просто до сих пор не могу объяснить один-единственный из них.</w:t>
      </w:r>
    </w:p>
    <w:p>
      <w:pPr>
        <w:jc w:val="both"/>
      </w:pPr>
      <w:r>
        <w:t>Тот, где мужчина по имени Иосиф в октябре двухтысячного года взял со стола нож.</w:t>
      </w:r>
    </w:p>
    <w:p>
      <w:pPr>
        <w:jc w:val="both"/>
      </w:pPr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pPr>
        <w:jc w:val="both"/>
      </w:pPr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pPr>
        <w:jc w:val="both"/>
      </w:pPr>
      <w:r>
        <w:t>Десять дней у моря. Белые стены, соль, никакой практики.</w:t>
      </w:r>
    </w:p>
    <w:p>
      <w:pPr>
        <w:jc w:val="both"/>
      </w:pPr>
      <w:r>
        <w:t>Я смотрю на эти два конверта и понимаю, что за месяц не ответил ни на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Вечером, в половине одиннадцатого, Лили входит без стука.</w:t>
      </w:r>
    </w:p>
    <w:p>
      <w:pPr>
        <w:jc w:val="both"/>
      </w:pPr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pPr>
        <w:jc w:val="both"/>
      </w:pPr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pPr>
        <w:jc w:val="both"/>
      </w:pPr>
      <w:r>
        <w:t>— Живые люди в это время спят. Ко мне ходят те, кто разучился.</w:t>
      </w:r>
    </w:p>
    <w:p>
      <w:pPr>
        <w:jc w:val="both"/>
      </w:pPr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pPr>
        <w:jc w:val="both"/>
      </w:pPr>
      <w:r>
        <w:t>— К себе я хожу без записи. Каждую ночь, часа в три.</w:t>
      </w:r>
    </w:p>
    <w:p>
      <w:pPr>
        <w:jc w:val="both"/>
      </w:pPr>
      <w:r>
        <w:t>— И что говорит врач?</w:t>
      </w:r>
    </w:p>
    <w:p>
      <w:pPr>
        <w:jc w:val="both"/>
      </w:pPr>
      <w:r>
        <w:t>— Что случай тяжёлый. Но платит пациент исправно, так что лечить не спешит.</w:t>
      </w:r>
    </w:p>
    <w:p>
      <w:pPr>
        <w:jc w:val="both"/>
      </w:pPr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pPr>
        <w:jc w:val="both"/>
      </w:pPr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pPr>
        <w:jc w:val="both"/>
      </w:pPr>
      <w:r>
        <w:t>— Назначь дату, — говорит она.</w:t>
      </w:r>
    </w:p>
    <w:p>
      <w:pPr>
        <w:jc w:val="both"/>
      </w:pPr>
      <w:r>
        <w:t>И, не дав мне вдохнуть:</w:t>
      </w:r>
    </w:p>
    <w:p>
      <w:pPr>
        <w:jc w:val="both"/>
      </w:pPr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pPr>
        <w:jc w:val="both"/>
      </w:pPr>
      <w:r>
        <w:t>— Лили…</w:t>
      </w:r>
    </w:p>
    <w:p>
      <w:pPr>
        <w:jc w:val="both"/>
      </w:pPr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pPr>
        <w:jc w:val="both"/>
      </w:pPr>
      <w:r>
        <w:t>— Ты не мебель. Ты какая угодно, только не мебель.</w:t>
      </w:r>
    </w:p>
    <w:p>
      <w:pPr>
        <w:jc w:val="both"/>
      </w:pPr>
      <w:r>
        <w:t>— Это не ответ.</w:t>
      </w:r>
    </w:p>
    <w:p>
      <w:pPr>
        <w:jc w:val="both"/>
      </w:pPr>
      <w:r>
        <w:t>— Знаю.</w:t>
      </w:r>
    </w:p>
    <w:p>
      <w:pPr>
        <w:jc w:val="both"/>
      </w:pPr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pPr>
        <w:jc w:val="both"/>
      </w:pPr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pPr>
        <w:jc w:val="both"/>
      </w:pPr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pPr>
        <w:jc w:val="both"/>
      </w:pPr>
      <w:r>
        <w:t>Она отходит к окну, к огням внизу.</w:t>
      </w:r>
    </w:p>
    <w:p>
      <w:pPr>
        <w:jc w:val="both"/>
      </w:pPr>
      <w:r>
        <w:t>И вот тут по мне проходит холод.</w:t>
      </w:r>
    </w:p>
    <w:p>
      <w:pPr>
        <w:jc w:val="both"/>
      </w:pPr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pPr>
        <w:jc w:val="both"/>
      </w:pPr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pPr>
        <w:jc w:val="both"/>
      </w:pPr>
      <w:r>
        <w:t>Объясняю так убедительно, что почти верю.</w:t>
      </w:r>
    </w:p>
    <w:p>
      <w:pPr>
        <w:jc w:val="both"/>
      </w:pPr>
      <w:r>
        <w:t>— Поедешь со мной в отпуск? — спрашивает Лили от окна, не оборачиваясь. — Или мне и туда ехать одной?</w:t>
      </w:r>
    </w:p>
    <w:p>
      <w:pPr>
        <w:jc w:val="both"/>
      </w:pPr>
      <w:r>
        <w:t>— Поеду, — говорю я.</w:t>
      </w:r>
    </w:p>
    <w:p>
      <w:pPr>
        <w:jc w:val="both"/>
      </w:pPr>
      <w:r>
        <w:t>И сам слышу, как из двух её вопросов ответил на самый лёгкий.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воскресеньям я прихожу к Петру играть в шахматы.</w:t>
      </w:r>
    </w:p>
    <w:p>
      <w:pPr>
        <w:jc w:val="both"/>
      </w:pPr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pPr>
        <w:jc w:val="both"/>
      </w:pPr>
      <w:r>
        <w:t>Сегодня он обыгрывает меня слоном и парой пешек и, снимая с доски мою ладью, спрашивает, не поднимая глаз:</w:t>
      </w:r>
    </w:p>
    <w:p>
      <w:pPr>
        <w:jc w:val="both"/>
      </w:pPr>
      <w:r>
        <w:t>— Что у тебя с рукой?</w:t>
      </w:r>
    </w:p>
    <w:p>
      <w:pPr>
        <w:jc w:val="both"/>
      </w:pPr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pPr>
        <w:jc w:val="both"/>
      </w:pPr>
      <w:r>
        <w:t>— Ничего. Ноет к погоде.</w:t>
      </w:r>
    </w:p>
    <w:p>
      <w:pPr>
        <w:jc w:val="both"/>
      </w:pPr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pPr>
        <w:jc w:val="both"/>
      </w:pPr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pPr>
        <w:jc w:val="both"/>
      </w:pPr>
      <w:r>
        <w:t>— Это не увечье, Миша, — сказал он тогда. — Это дверь. Однажды поймёшь, куда она ведёт.</w:t>
      </w:r>
    </w:p>
    <w:p>
      <w:pPr>
        <w:jc w:val="both"/>
      </w:pPr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pPr>
        <w:jc w:val="both"/>
      </w:pPr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двенадцатое сентября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pPr>
        <w:jc w:val="both"/>
      </w:pPr>
      <w:r>
        <w:t>А сегодня, провожая меня в прихожей, он вдруг говорит в спину, негромко:</w:t>
      </w:r>
    </w:p>
    <w:p>
      <w:pPr>
        <w:jc w:val="both"/>
      </w:pPr>
      <w:r>
        <w:t>— Злишься много в последнее время. Я по игре вижу: ты фигуры не двигаешь — наказываешь.</w:t>
      </w:r>
    </w:p>
    <w:p>
      <w:pPr>
        <w:jc w:val="both"/>
      </w:pPr>
      <w:r>
        <w:t>Я оборачиваюсь.</w:t>
      </w:r>
    </w:p>
    <w:p>
      <w:pPr>
        <w:jc w:val="both"/>
      </w:pPr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pPr>
        <w:jc w:val="both"/>
      </w:pPr>
      <w:r>
        <w:t>Я хочу отшутиться — и не нахожу 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возвращаюсь за полночь.</w:t>
      </w:r>
    </w:p>
    <w:p>
      <w:pPr>
        <w:jc w:val="both"/>
      </w:pPr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pPr>
        <w:jc w:val="both"/>
      </w:pPr>
      <w:r>
        <w:t>Я ложусь в час.</w:t>
      </w:r>
    </w:p>
    <w:p>
      <w:pPr>
        <w:jc w:val="both"/>
      </w:pPr>
      <w:r>
        <w:t>А в три просыпаюсь.</w:t>
      </w:r>
    </w:p>
    <w:p>
      <w:pPr>
        <w:jc w:val="both"/>
      </w:pPr>
      <w:r>
        <w:t>Опять эти сцены. Опять всё то же.</w:t>
      </w:r>
    </w:p>
    <w:p>
      <w:pPr>
        <w:jc w:val="both"/>
      </w:pPr>
      <w:r>
        <w:t>Кошмар.</w:t>
      </w:r>
    </w:p>
    <w:p>
      <w:pPr>
        <w:jc w:val="both"/>
      </w:pPr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pPr>
        <w:jc w:val="both"/>
      </w:pPr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pPr>
        <w:jc w:val="both"/>
      </w:pPr>
      <w:r>
        <w:t>Где мама?</w:t>
      </w:r>
    </w:p>
    <w:p>
      <w:pPr>
        <w:jc w:val="both"/>
      </w:pPr>
      <w:r>
        <w:t>Я делаю шаг к двери — и останавливаюсь.</w:t>
      </w:r>
    </w:p>
    <w:p>
      <w:pPr>
        <w:jc w:val="both"/>
      </w:pPr>
      <w:r>
        <w:t>Темнота. Тишина. Шкаф. Окно. Огни внизу.</w:t>
      </w:r>
    </w:p>
    <w:p>
      <w:pPr>
        <w:jc w:val="both"/>
      </w:pPr>
      <w:r>
        <w:t>Часы на тумбочке показывают 3:14.</w:t>
      </w:r>
    </w:p>
    <w:p>
      <w:pPr>
        <w:jc w:val="both"/>
      </w:pPr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pPr>
        <w:jc w:val="both"/>
      </w:pPr>
      <w:r>
        <w:t>Это был сон. Просто сон.</w:t>
      </w:r>
    </w:p>
    <w:p>
      <w:pPr>
        <w:jc w:val="both"/>
      </w:pPr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pPr>
        <w:jc w:val="both"/>
      </w:pPr>
      <w:r>
        <w:rPr>
          <w:i/>
        </w:rPr>
        <w:t>Врут, что время лечит. Время не лечит — оно просто учит не кричать в голос.</w:t>
      </w:r>
    </w:p>
    <w:p>
      <w:pPr>
        <w:jc w:val="both"/>
      </w:pPr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Уснуть уже не выходит, и в темноте я впервые позволяю себе додумать то, что днём не подпускаю на порог.</w:t>
      </w:r>
    </w:p>
    <w:p>
      <w:pPr>
        <w:jc w:val="both"/>
      </w:pPr>
      <w:r>
        <w:t>Об отце.</w:t>
      </w:r>
    </w:p>
    <w:p>
      <w:pPr>
        <w:jc w:val="both"/>
      </w:pPr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pPr>
        <w:jc w:val="both"/>
      </w:pPr>
      <w:r>
        <w:t>Убери её — и что останется стоять?</w:t>
      </w:r>
    </w:p>
    <w:p>
      <w:pPr>
        <w:jc w:val="both"/>
      </w:pPr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pPr>
        <w:jc w:val="both"/>
      </w:pPr>
      <w:r>
        <w:rPr>
          <w:i/>
        </w:rPr>
        <w:t>А был ли это он?</w:t>
      </w:r>
    </w:p>
    <w:p>
      <w:pPr>
        <w:jc w:val="both"/>
      </w:pPr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pPr>
        <w:jc w:val="both"/>
      </w:pPr>
      <w:r>
        <w:t>Я гоню эту мысль. Она слишком похожа на оправдание, а оправданий я ему не искал никогда.</w:t>
      </w:r>
    </w:p>
    <w:p>
      <w:pPr>
        <w:jc w:val="both"/>
      </w:pPr>
      <w:r>
        <w:t>Но следом поднимается вторая, ещё хуже — я даже сажусь в кровати, как от толчка:</w:t>
      </w:r>
    </w:p>
    <w:p>
      <w:pPr>
        <w:jc w:val="both"/>
      </w:pPr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pPr>
        <w:jc w:val="both"/>
      </w:pPr>
      <w:r>
        <w:t>Кощунство. Ересь. Я гоню и эту.</w:t>
      </w:r>
    </w:p>
    <w:p>
      <w:pPr>
        <w:jc w:val="both"/>
      </w:pPr>
      <w:r>
        <w:t>Но сказанное, я знаю по работе, обратно не берётся.</w:t>
      </w:r>
    </w:p>
    <w:p>
      <w:pPr>
        <w:jc w:val="both"/>
      </w:pPr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pPr>
        <w:jc w:val="both"/>
      </w:pPr>
      <w:r>
        <w:t>Тогда я слушал и засыпал.</w:t>
      </w:r>
    </w:p>
    <w:p>
      <w:pPr>
        <w:jc w:val="both"/>
      </w:pPr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 приходит бледное, промытое, чистое.</w:t>
      </w:r>
    </w:p>
    <w:p>
      <w:pPr>
        <w:jc w:val="both"/>
      </w:pPr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pPr>
        <w:jc w:val="both"/>
      </w:pPr>
      <w:r>
        <w:t>Я смотрю на часы над плитой — секундная стрелка идёт себе по кругу, не зная сомнений, — и не отвечаю. Пока.</w:t>
      </w:r>
    </w:p>
    <w:p>
      <w:pPr>
        <w:jc w:val="both"/>
      </w:pPr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pPr>
        <w:jc w:val="both"/>
      </w:pPr>
      <w:r>
        <w:t>Обычный день.</w:t>
      </w:r>
    </w:p>
    <w:p>
      <w:pPr>
        <w:jc w:val="both"/>
      </w:pPr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pPr>
        <w:jc w:val="both"/>
      </w:pPr>
      <w:r>
        <w:t>Так я думаю этим ясным утром, допивая кофе.</w:t>
      </w:r>
    </w:p>
    <w:p>
      <w:pPr>
        <w:jc w:val="both"/>
      </w:pPr>
      <w:r>
        <w:t>А всё уже назначено. И первый из них войдёт в мою дверь сегодня, ровно в девять.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