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II. ВОИН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первая. Почти святой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ПЕРВАЯ. ВЕРШИНА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примета, которую я вывел за год работы «Источника Света» и которую не решаюсь произносить вслух.</w:t>
      </w:r>
    </w:p>
    <w:p>
      <w:pPr>
        <w:jc w:val="both"/>
      </w:pPr>
      <w:r>
        <w:t>Когда дело идёт хорошо — оно идёт тихо. Как вода в роднике: она не гремит, она просто прибывает.</w:t>
      </w:r>
    </w:p>
    <w:p>
      <w:pPr>
        <w:jc w:val="both"/>
      </w:pPr>
      <w:r>
        <w:t>Когда дело начинает греметь — надо останавливаться и слушать.</w:t>
      </w:r>
    </w:p>
    <w:p>
      <w:pPr>
        <w:jc w:val="both"/>
      </w:pPr>
      <w:r>
        <w:t>Этим летом мы гремели.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За год «Источник Света» вырос так, как не растут компании по продаже воды.</w:t>
      </w:r>
    </w:p>
    <w:p>
      <w:pPr>
        <w:jc w:val="both"/>
      </w:pPr>
      <w: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pPr>
        <w:jc w:val="both"/>
      </w:pPr>
      <w:r>
        <w:t>И очередь.</w:t>
      </w:r>
    </w:p>
    <w:p>
      <w:pPr>
        <w:jc w:val="both"/>
      </w:pPr>
      <w: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pPr>
        <w:jc w:val="both"/>
      </w:pPr>
      <w: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pPr>
        <w:jc w:val="both"/>
      </w:pPr>
      <w:r>
        <w:t>Все засмеялись.</w:t>
      </w:r>
    </w:p>
    <w:p>
      <w:pPr>
        <w:jc w:val="both"/>
      </w:pPr>
      <w:r>
        <w:t>А я записал эту фразу — и потом целый вечер думал, почему она меня царапает.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стали звать.</w:t>
      </w:r>
    </w:p>
    <w:p>
      <w:pPr>
        <w:jc w:val="both"/>
      </w:pPr>
      <w: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pPr>
        <w:jc w:val="both"/>
      </w:pPr>
      <w: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pPr>
        <w:jc w:val="both"/>
      </w:pPr>
      <w:r>
        <w:t>Я говорил это десять лет в кабинете, по одному человеку за раз.</w:t>
      </w:r>
    </w:p>
    <w:p>
      <w:pPr>
        <w:jc w:val="both"/>
      </w:pPr>
      <w:r>
        <w:t>Теперь меня слушали полтора миллиона.</w:t>
      </w:r>
    </w:p>
    <w:p>
      <w:pPr>
        <w:jc w:val="both"/>
      </w:pPr>
      <w: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pPr>
        <w:jc w:val="both"/>
      </w:pPr>
      <w:r>
        <w:t>«Вы святой человек».</w:t>
      </w:r>
    </w:p>
    <w:p>
      <w:pPr>
        <w:jc w:val="both"/>
      </w:pPr>
      <w:r>
        <w:t>«После ваших слов я впервые за восемь лет позвонила матери».</w:t>
      </w:r>
    </w:p>
    <w:p>
      <w:pPr>
        <w:jc w:val="both"/>
      </w:pPr>
      <w:r>
        <w:t>«Приезжайте к нам в город, у нас много одержимых».</w:t>
      </w:r>
    </w:p>
    <w:p>
      <w:pPr>
        <w:jc w:val="both"/>
      </w:pPr>
      <w:r>
        <w:t>Последнее письмо я перечитал четыре раза.</w:t>
      </w:r>
    </w:p>
    <w:p>
      <w:pPr>
        <w:jc w:val="both"/>
      </w:pPr>
      <w:r>
        <w:rPr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pPr>
        <w:jc w:val="both"/>
      </w:pPr>
      <w:r>
        <w:t>— Скажи, что соглашусь.</w:t>
      </w:r>
    </w:p>
    <w:p>
      <w:pPr>
        <w:jc w:val="both"/>
      </w:pPr>
      <w:r>
        <w:t>Она делает пометку. Потом поднимает глаза.</w:t>
      </w:r>
    </w:p>
    <w:p>
      <w:pPr>
        <w:jc w:val="both"/>
      </w:pPr>
      <w:r>
        <w:t>— Это будет четвёртое выступление за месяц.</w:t>
      </w:r>
    </w:p>
    <w:p>
      <w:pPr>
        <w:jc w:val="both"/>
      </w:pPr>
      <w:r>
        <w:t>— И что?</w:t>
      </w:r>
    </w:p>
    <w:p>
      <w:pPr>
        <w:jc w:val="both"/>
      </w:pPr>
      <w:r>
        <w:t>— Ничего, — говорит она. — Просто считаю вслух.</w:t>
      </w:r>
    </w:p>
    <w:p>
      <w:pPr>
        <w:jc w:val="both"/>
      </w:pPr>
      <w:r>
        <w:rPr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pPr>
        <w:jc w:val="both"/>
      </w:pPr>
      <w:r>
        <w:rPr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pPr>
        <w:jc w:val="both"/>
      </w:pPr>
      <w:r>
        <w:rPr>
          <w:i/>
        </w:rPr>
        <w:t>Это, кстати, диагноз. Я умею его ставить другим.</w:t>
      </w:r>
    </w:p>
    <w:p>
      <w:pPr>
        <w:jc w:val="both"/>
      </w:pPr>
      <w:r>
        <w:t>— Афина.</w:t>
      </w:r>
    </w:p>
    <w:p>
      <w:pPr>
        <w:jc w:val="both"/>
      </w:pPr>
      <w:r>
        <w:t>— М?</w:t>
      </w:r>
    </w:p>
    <w:p>
      <w:pPr>
        <w:jc w:val="both"/>
      </w:pPr>
      <w:r>
        <w:t>— Как я тебе в последнее время?</w:t>
      </w:r>
    </w:p>
    <w:p>
      <w:pPr>
        <w:jc w:val="both"/>
      </w:pPr>
      <w:r>
        <w:t>Она останавливается в дверях. Думает — по-настоящему, не для вежливости.</w:t>
      </w:r>
    </w:p>
    <w:p>
      <w:pPr>
        <w:jc w:val="both"/>
      </w:pPr>
      <w:r>
        <w:t>— Громко, — говорит она наконец.</w:t>
      </w:r>
    </w:p>
    <w:p>
      <w:pPr>
        <w:jc w:val="both"/>
      </w:pPr>
      <w:r>
        <w:t>И выходит.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просыпается ночами.</w:t>
      </w:r>
    </w:p>
    <w:p>
      <w:pPr>
        <w:jc w:val="both"/>
      </w:pPr>
      <w: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pPr>
        <w:jc w:val="both"/>
      </w:pPr>
      <w: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pPr>
        <w:jc w:val="both"/>
      </w:pPr>
      <w:r>
        <w:t>Я просыпаюсь тоже. Лежу и не подаю вида.</w:t>
      </w:r>
    </w:p>
    <w:p>
      <w:pPr>
        <w:jc w:val="both"/>
      </w:pPr>
      <w:r>
        <w:rPr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pPr>
        <w:jc w:val="both"/>
      </w:pPr>
      <w:r>
        <w:rPr>
          <w:i/>
        </w:rPr>
        <w:t>И вот что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pPr>
        <w:jc w:val="both"/>
      </w:pPr>
      <w:r>
        <w:t>Сегодня я не выдерживаю.</w:t>
      </w:r>
    </w:p>
    <w:p>
      <w:pPr>
        <w:jc w:val="both"/>
      </w:pPr>
      <w:r>
        <w:t>— Расскажи, — говорю я в темноту.</w:t>
      </w:r>
    </w:p>
    <w:p>
      <w:pPr>
        <w:jc w:val="both"/>
      </w:pPr>
      <w:r>
        <w:t>Она не вздрагивает. Значит, знала, что я не сплю.</w:t>
      </w:r>
    </w:p>
    <w:p>
      <w:pPr>
        <w:jc w:val="both"/>
      </w:pPr>
      <w:r>
        <w:t>— Тебе не понравится, — говорит она.</w:t>
      </w:r>
    </w:p>
    <w:p>
      <w:pPr>
        <w:jc w:val="both"/>
      </w:pPr>
      <w:r>
        <w:t>— Мне уже не нравится. Рассказывай.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pPr>
        <w:jc w:val="both"/>
      </w:pPr>
      <w:r>
        <w:t>Она обхватывает колени.</w:t>
      </w:r>
    </w:p>
    <w:p>
      <w:pPr>
        <w:jc w:val="both"/>
      </w:pPr>
      <w: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pPr>
        <w:jc w:val="both"/>
      </w:pPr>
      <w:r>
        <w:t>Она замолкает.</w:t>
      </w:r>
    </w:p>
    <w:p>
      <w:pPr>
        <w:jc w:val="both"/>
      </w:pPr>
      <w: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 и делаю то, что умею: раскладываю.</w:t>
      </w:r>
    </w:p>
    <w:p>
      <w:pPr>
        <w:jc w:val="both"/>
      </w:pPr>
      <w:r>
        <w:rPr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pPr>
        <w:jc w:val="both"/>
      </w:pPr>
      <w:r>
        <w:rPr>
          <w:i/>
        </w:rPr>
        <w:t>Есть только одна проблема с этим учебником.</w:t>
      </w:r>
    </w:p>
    <w:p>
      <w:pPr>
        <w:jc w:val="both"/>
      </w:pPr>
      <w:r>
        <w:rPr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pPr>
        <w:jc w:val="both"/>
      </w:pPr>
      <w:r>
        <w:t>— Ева. Когда это началось?</w:t>
      </w:r>
    </w:p>
    <w:p>
      <w:pPr>
        <w:jc w:val="both"/>
      </w:pPr>
      <w:r>
        <w:t>Она отвечает сразу — она считала:</w:t>
      </w:r>
    </w:p>
    <w:p>
      <w:pPr>
        <w:jc w:val="both"/>
      </w:pPr>
      <w:r>
        <w:t>— Сорок дней назад.</w:t>
      </w:r>
    </w:p>
    <w:p>
      <w:pPr>
        <w:jc w:val="both"/>
      </w:pPr>
      <w:r>
        <w:t>— Что было сорок дней назад?</w:t>
      </w:r>
    </w:p>
    <w:p>
      <w:pPr>
        <w:jc w:val="both"/>
      </w:pPr>
      <w:r>
        <w:t>— Ты подписал Париж,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Париж мы подписали в конце июня.</w:t>
      </w:r>
    </w:p>
    <w:p>
      <w:pPr>
        <w:jc w:val="both"/>
      </w:pPr>
      <w: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pPr>
        <w:jc w:val="both"/>
      </w:pPr>
      <w: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pPr>
        <w:jc w:val="both"/>
      </w:pPr>
      <w:r>
        <w:t>Я был за больше всех.</w:t>
      </w:r>
    </w:p>
    <w:p>
      <w:pPr>
        <w:jc w:val="both"/>
      </w:pPr>
      <w:r>
        <w:rPr>
          <w:i/>
        </w:rPr>
        <w:t>И вот тут надо быть честным, раз уж я всё равно не сплю.</w:t>
      </w:r>
    </w:p>
    <w:p>
      <w:pPr>
        <w:jc w:val="both"/>
      </w:pPr>
      <w:r>
        <w:rPr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pPr>
        <w:jc w:val="both"/>
      </w:pPr>
      <w:r>
        <w:rPr>
          <w:i/>
        </w:rPr>
        <w:t>Я говорил себе: мы несём дело, оно должно расти. Это правда.</w:t>
      </w:r>
    </w:p>
    <w:p>
      <w:pPr>
        <w:jc w:val="both"/>
      </w:pPr>
      <w:r>
        <w:rPr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pPr>
        <w:jc w:val="both"/>
      </w:pPr>
      <w: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pPr>
        <w:jc w:val="both"/>
      </w:pPr>
      <w:r>
        <w:t>Ева долго смотрит на меня в темноте.</w:t>
      </w:r>
    </w:p>
    <w:p>
      <w:pPr>
        <w:jc w:val="both"/>
      </w:pPr>
      <w:r>
        <w:t>— Пообещай мне одну вещь, — говорит она.</w:t>
      </w:r>
    </w:p>
    <w:p>
      <w:pPr>
        <w:jc w:val="both"/>
      </w:pPr>
      <w:r>
        <w:t>— Какую?</w:t>
      </w:r>
    </w:p>
    <w:p>
      <w:pPr>
        <w:jc w:val="both"/>
      </w:pPr>
      <w: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pPr>
        <w:jc w:val="both"/>
      </w:pPr>
      <w:r>
        <w:t>— Ева…</w:t>
      </w:r>
    </w:p>
    <w:p>
      <w:pPr>
        <w:jc w:val="both"/>
      </w:pPr>
      <w:r>
        <w:t>— Пообещай.</w:t>
      </w:r>
    </w:p>
    <w:p>
      <w:pPr>
        <w:jc w:val="both"/>
      </w:pPr>
      <w:r>
        <w:t>— Обещаю, — говорю я.</w:t>
      </w:r>
    </w:p>
    <w:p>
      <w:pPr>
        <w:jc w:val="both"/>
      </w:pPr>
      <w:r>
        <w:rPr>
          <w:i/>
        </w:rPr>
        <w:t>Я говорю это легко.</w:t>
      </w:r>
    </w:p>
    <w:p>
      <w:pPr>
        <w:jc w:val="both"/>
      </w:pPr>
      <w:r>
        <w:rPr>
          <w:i/>
        </w:rPr>
        <w:t>Вот что я потом буду вспоминать чаще всего: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pPr>
        <w:jc w:val="both"/>
      </w:pPr>
      <w:r>
        <w:rPr>
          <w:i/>
        </w:rPr>
        <w:t>Мне казалось — это ничего не стоит.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— совет, потом интервью, потом две встречи, и день сгорает, как они все теперь сгорают.</w:t>
      </w:r>
    </w:p>
    <w:p>
      <w:pPr>
        <w:jc w:val="both"/>
      </w:pPr>
      <w:r>
        <w:t>В семь вечера я захожу к Иоанну в лабораторию — он в городе на неделю, привёз пробы.</w:t>
      </w:r>
    </w:p>
    <w:p>
      <w:pPr>
        <w:jc w:val="both"/>
      </w:pPr>
      <w:r>
        <w:t>Он стоит над микроскопом и не оборачивается.</w:t>
      </w:r>
    </w:p>
    <w:p>
      <w:pPr>
        <w:jc w:val="both"/>
      </w:pPr>
      <w:r>
        <w:t>— Смотри, — говорит он вместо приветствия.</w:t>
      </w:r>
    </w:p>
    <w:p>
      <w:pPr>
        <w:jc w:val="both"/>
      </w:pPr>
      <w:r>
        <w:t>На экране кристалл. Рваный, слипшийся, без единой оси.</w:t>
      </w:r>
    </w:p>
    <w:p>
      <w:pPr>
        <w:jc w:val="both"/>
      </w:pPr>
      <w:r>
        <w:t>— Откуда?</w:t>
      </w:r>
    </w:p>
    <w:p>
      <w:pPr>
        <w:jc w:val="both"/>
      </w:pPr>
      <w:r>
        <w:t>— В том и дело, — говорит Иоанн. — Это наш родник. Первый, северный. Проба вчерашняя.</w:t>
      </w:r>
    </w:p>
    <w:p>
      <w:pPr>
        <w:jc w:val="both"/>
      </w:pPr>
      <w:r>
        <w:t>— Что-то с водой?</w:t>
      </w:r>
    </w:p>
    <w:p>
      <w:pPr>
        <w:jc w:val="both"/>
      </w:pPr>
      <w: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pPr>
        <w:jc w:val="both"/>
      </w:pPr>
      <w:r>
        <w:t>Мы стоим и смотрим на экран.</w:t>
      </w:r>
    </w:p>
    <w:p>
      <w:pPr>
        <w:jc w:val="both"/>
      </w:pPr>
      <w:r>
        <w:t>— Иоанн. По твоей сетке — что могло дать такой провал?</w:t>
      </w:r>
    </w:p>
    <w:p>
      <w:pPr>
        <w:jc w:val="both"/>
      </w:pPr>
      <w:r>
        <w:t>Он молчит довольно долго.</w:t>
      </w:r>
    </w:p>
    <w:p>
      <w:pPr>
        <w:jc w:val="both"/>
      </w:pPr>
      <w:r>
        <w:t>— За одиннадцать лет, — говорит он, — я видел такое в одной-единственной точке. Ты знаешь в какой.</w:t>
      </w:r>
    </w:p>
    <w:p>
      <w:pPr>
        <w:jc w:val="both"/>
      </w:pPr>
      <w:r>
        <w:rPr>
          <w:i/>
        </w:rPr>
        <w:t>Дырка. Северо-восток. Старое кладбище.</w:t>
      </w:r>
    </w:p>
    <w:p>
      <w:pPr>
        <w:jc w:val="both"/>
      </w:pPr>
      <w:r>
        <w:rPr>
          <w:i/>
        </w:rPr>
        <w:t>Там, где год назад открылась темнота и ушла, пообещав вернуться.</w:t>
      </w:r>
    </w:p>
    <w:p>
      <w:pPr>
        <w:jc w:val="both"/>
      </w:pPr>
      <w:r>
        <w:t>— Когда следующая проба?</w:t>
      </w:r>
    </w:p>
    <w:p>
      <w:pPr>
        <w:jc w:val="both"/>
      </w:pPr>
      <w:r>
        <w:t>— Завтра.</w:t>
      </w:r>
    </w:p>
    <w:p>
      <w:pPr>
        <w:jc w:val="both"/>
      </w:pPr>
      <w:r>
        <w:t>— Позвони мне сразу, — говорю я. — В любое время.</w:t>
      </w:r>
    </w:p>
    <w:p>
      <w:pPr>
        <w:jc w:val="both"/>
      </w:pPr>
      <w: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pPr>
        <w:jc w:val="both"/>
      </w:pPr>
      <w:r>
        <w:t>Холодный.</w:t>
      </w:r>
    </w:p>
    <w:p>
      <w:pPr>
        <w:jc w:val="both"/>
      </w:pPr>
      <w:r>
        <w:t>Он холодный уже год — с той ночи в склепе.</w:t>
      </w:r>
    </w:p>
    <w:p>
      <w:pPr>
        <w:jc w:val="both"/>
      </w:pPr>
      <w:r>
        <w:rPr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pPr>
        <w:jc w:val="both"/>
      </w:pPr>
      <w:r>
        <w:rPr>
          <w:i/>
        </w:rPr>
        <w:t>Он сказал: я вернусь. Скоро.</w:t>
      </w:r>
    </w:p>
    <w:p>
      <w:pPr>
        <w:jc w:val="both"/>
      </w:pPr>
      <w:r>
        <w:rPr>
          <w:i/>
        </w:rPr>
        <w:t>В моей профессии, когда пациент с такими намерениями замолкает на год, — это не выздоровление.</w:t>
      </w:r>
    </w:p>
    <w:p>
      <w:pPr>
        <w:jc w:val="both"/>
      </w:pPr>
      <w:r>
        <w:rPr>
          <w:i/>
        </w:rPr>
        <w:t>Это подготовка.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