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КНИГА II. ВОИН СВЕТА</w:t>
      </w:r>
    </w:p>
    <w:p>
      <w:pPr>
        <w:spacing w:before="480" w:after="360"/>
        <w:jc w:val="center"/>
      </w:pPr>
      <w:r>
        <w:rPr>
          <w:b/>
          <w:sz w:val="32"/>
        </w:rPr>
        <w:t>ЧАСТЬ ЧЕТВЁРТАЯ. ОСВОБОЖДЕНИЕ</w:t>
      </w:r>
    </w:p>
    <w:p>
      <w:pPr>
        <w:spacing w:after="280"/>
        <w:jc w:val="center"/>
      </w:pPr>
      <w:r>
        <w:rPr>
          <w:b/>
          <w:sz w:val="26"/>
        </w:rPr>
        <w:t>Глава тринадцатая. Город башен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Нью-Йорк я увидел сначала с воздуха — и с воздуха он был прекрасен.</w:t>
      </w:r>
    </w:p>
    <w:p>
      <w:r>
        <w:t>Остров в огнях, штриховка улиц, башни, стоящие тесно, как свечи на именинном пироге столетнего юбиляра. Я смотрел в иллюминатор и думал, что понимаю, почему сюда всегда стекались лучшие: этот город с высоты выглядит как обещание.</w:t>
      </w:r>
    </w:p>
    <w:p>
      <w:r>
        <w:t>Потом я вышел из аэропорта.</w:t>
      </w:r>
    </w:p>
    <w:p>
      <w:r>
        <w:t>И встал.</w:t>
      </w:r>
    </w:p>
    <w:p>
      <w:pPr>
        <w:spacing w:before="200" w:after="200"/>
        <w:jc w:val="center"/>
      </w:pPr>
      <w:r>
        <w:t>— ✦ —</w:t>
      </w:r>
    </w:p>
    <w:p>
      <w:r>
        <w:rPr>
          <w:i/>
        </w:rPr>
        <w:t>Я думал, что готов. Я год смотрю на них: в моём городе — при каждом пятом, в Париже было гуще. Я думал, что видел «гуще».</w:t>
      </w:r>
    </w:p>
    <w:p>
      <w:r>
        <w:rPr>
          <w:i/>
        </w:rPr>
        <w:t>Здесь они при каждом втором.</w:t>
      </w:r>
    </w:p>
    <w:p>
      <w:r>
        <w:t>Толпа выливалась из дверей терминала, и над толпой стояло второе население: склонённые, кормящиеся, вросшие. У таксиста, бравшего мой чемодан, за плечом висело серое, отъевшееся, со стажем. У семьи с детьми — над отцом, наклонённое к самому уху. У полицейского. У носильщика. У девочки лет шестнадцати с наушниками — и её, шестнадцатилетнюю, оно уже почти обняло.</w:t>
      </w:r>
    </w:p>
    <w:p>
      <w:r>
        <w:t>И никто. Ничего. Не чувствовал.</w:t>
      </w:r>
    </w:p>
    <w:p>
      <w:r>
        <w:t>В такси я закрыл глаза и ехал так до моста — учась заново тому, что отработал дома: смотреть коротко. Не считать. Дыхание, список имён, свет ровно.</w:t>
      </w:r>
    </w:p>
    <w:p>
      <w:r>
        <w:t>На мосту я открыл глаза — и увидел город с воды, в огнях, прекрасный, как с воздуха.</w:t>
      </w:r>
    </w:p>
    <w:p>
      <w:r>
        <w:rPr>
          <w:i/>
        </w:rPr>
        <w:t>Оба вида — правда. Вот что самое трудное в этом городе, я понял это в первый же час: оба вида — правда одновременно. Обещание — не ложь. Просто на обещание всегда собирается очередь, а очередь — это стол.</w:t>
      </w:r>
    </w:p>
    <w:p>
      <w:pPr>
        <w:spacing w:before="200" w:after="200"/>
        <w:jc w:val="center"/>
      </w:pPr>
      <w:r>
        <w:t>— ✦ —</w:t>
      </w:r>
    </w:p>
    <w:p>
      <w:r>
        <w:t>Три дня я хожу и слушаю.</w:t>
      </w:r>
    </w:p>
    <w:p>
      <w:r>
        <w:t>Я снял комнату в Куинсе, у пожилой гречанки, и хожу по городу, как ходил когда-то по своему: читаю. Газеты, стены, лица, бегущие строки.</w:t>
      </w:r>
    </w:p>
    <w:p>
      <w:r>
        <w:t>Город лихорадит, и лихорадку видно даже без моего зрения.</w:t>
      </w:r>
    </w:p>
    <w:p>
      <w:r>
        <w:t>За месяц — три «инцидента» в студенческих городках; слово «инцидент» газеты выбирают, чтобы не выбирать между «теракт» и «массовое убийство». Стрелявшие не связаны друг с другом, не состояли, не привлекались; двое оставили одинаковые записки из одного слова: «Свободен».</w:t>
      </w:r>
    </w:p>
    <w:p>
      <w:r>
        <w:t>Талисман этой лихорадки продаётся уже на лотках: значок, белая спираль на чёрном. «Освобождение».</w:t>
      </w:r>
    </w:p>
    <w:p>
      <w:r>
        <w:t>Формально это движение без лидера — «сеть автономных сообществ саморазвития». Встречи в лофтах и подвалах, лекции о «сбросе навязанного», курсы «возврата к себе». Пресса пишет о них со сдержанным любопытством: ну, ещё одна секта самопомощи, Нью-Йорк такое переваривал десятками.</w:t>
      </w:r>
    </w:p>
    <w:p>
      <w:r>
        <w:t>Я стою у лотка, беру значок, кладу на ладонь.</w:t>
      </w:r>
    </w:p>
    <w:p>
      <w:r>
        <w:t>Ладонь — правая, со шрамом.</w:t>
      </w:r>
    </w:p>
    <w:p>
      <w:r>
        <w:t>Шрам утягивает холодом сразу, глубоко, до кости.</w:t>
      </w:r>
    </w:p>
    <w:p>
      <w:r>
        <w:t>— Хорошая вещь? — спрашивает лоточник.</w:t>
      </w:r>
    </w:p>
    <w:p>
      <w:r>
        <w:t>— Нет, — говорю я и кладу значок обратно.</w:t>
      </w:r>
    </w:p>
    <w:p>
      <w:pPr>
        <w:spacing w:before="200" w:after="200"/>
        <w:jc w:val="center"/>
      </w:pPr>
      <w:r>
        <w:t>— ✦ —</w:t>
      </w:r>
    </w:p>
    <w:p>
      <w:r>
        <w:t>На четвёртый вечер я иду за ними.</w:t>
      </w:r>
    </w:p>
    <w:p>
      <w:r>
        <w:t>Просто иду по улице в Бруклине — и вижу троих: парни лет двадцати, у одного на рюкзаке спираль, и говорят они громко, взахлёб, как говорят новообращённые всех религий:</w:t>
      </w:r>
    </w:p>
    <w:p>
      <w:r>
        <w:t>— …да пойми ты, это и есть свобода: им нужен твой страх, а ты берёшь и не боишься! Освобождение даёт силу! Наставник говорит: сначала страшно, а потом — бессмертие…</w:t>
      </w:r>
    </w:p>
    <w:p>
      <w:r>
        <w:rPr>
          <w:i/>
        </w:rPr>
        <w:t>Бессмертие. Вот и слово. У всякой ловушки есть слово-приманка, и оно всегда — то, чего у человека нет.</w:t>
      </w:r>
    </w:p>
    <w:p>
      <w:r>
        <w:t>Они сворачивают к старому складскому зданию: у железной двери — очередь, человек сорок, молодые, худые, в капюшонах; над дверью — спираль, нарисованная фосфорной краской.</w:t>
      </w:r>
    </w:p>
    <w:p>
      <w:r>
        <w:t>И над очередью — я замедляю шаг и смотрю сквозь ресницы — над очередью стоят они. По одному на троих. Ждут вместе с очередью, терпеливо, как официанты за спинами гостей.</w:t>
      </w:r>
    </w:p>
    <w:p>
      <w:r>
        <w:t>У двери — двое крепких. Пускают не всех: что-то спрашивают, кого-то заворачивают.</w:t>
      </w:r>
    </w:p>
    <w:p>
      <w:r>
        <w:t>Я встаю в очередь.</w:t>
      </w:r>
    </w:p>
    <w:p>
      <w:r>
        <w:rPr>
          <w:i/>
        </w:rPr>
        <w:t>План у меня простейший, из полевой психиатрии: мимикрия. Я неделю слушал их язык — я знаю их лексику, их жесты, их голод. Я сам тридцать лет проработал с этим голодом.</w:t>
      </w:r>
    </w:p>
    <w:p>
      <w:r>
        <w:t>Передо мной заворачивают девушку — она что-то не так ответила, и её выталкивают из очереди, и она уходит, ссутулившись, и — я вижу — её тень уходит за ней неохотно, оглядываясь на дверь, как собака от мясной лавки.</w:t>
      </w:r>
    </w:p>
    <w:p>
      <w:r>
        <w:t>Моя очередь.</w:t>
      </w:r>
    </w:p>
    <w:p>
      <w:r>
        <w:t>Охранник смотрит на меня — я старше их всех тут лет на десять.</w:t>
      </w:r>
    </w:p>
    <w:p>
      <w:r>
        <w:t>— Кто звал? — спрашивает он.</w:t>
      </w:r>
    </w:p>
    <w:p>
      <w:r>
        <w:t>Я смотрю ему за плечо — туда, где стоит его собственное, кормлёное, — и отвечаю чистую правду:</w:t>
      </w:r>
    </w:p>
    <w:p>
      <w:r>
        <w:t>— Меня зовут уже три месяца. По ночам. Я устал сопротивляться.</w:t>
      </w:r>
    </w:p>
    <w:p>
      <w:r>
        <w:t>Охранник хмыкает — и что-то в его лице отзывается, узнавая: так здесь, видимо, говорят те, кого действительно дозвались.</w:t>
      </w:r>
    </w:p>
    <w:p>
      <w:r>
        <w:t>Он отступает от двери.</w:t>
      </w:r>
    </w:p>
    <w:p>
      <w:r>
        <w:t>— Добро пожаловать на Освобождение, брат.</w:t>
      </w:r>
    </w:p>
    <w:p>
      <w:pPr>
        <w:spacing w:before="200" w:after="200"/>
        <w:jc w:val="center"/>
      </w:pPr>
      <w:r>
        <w:t>— ✦ —</w:t>
      </w:r>
    </w:p>
    <w:p>
      <w:r>
        <w:t>Внутри — бывший цех: колонны, кирпич, тьма, прожекторы бьют на сцену.</w:t>
      </w:r>
    </w:p>
    <w:p>
      <w:r>
        <w:t>Народу сотни три. Молодые, и не только: я вижу женщину за пятьдесят в дорогом пальто, вижу клерков с галстуками в карманах, вижу пару, держащуюся за руки, как в кино.</w:t>
      </w:r>
    </w:p>
    <w:p>
      <w:r>
        <w:t>И над всеми — стол.</w:t>
      </w:r>
    </w:p>
    <w:p>
      <w:r>
        <w:rPr>
          <w:i/>
        </w:rPr>
        <w:t>Я держу свет ровно, низко, не открываясь, — как учил Одсэр: в кругу, телом. Смотрю коротко. Не считаю.</w:t>
      </w:r>
    </w:p>
    <w:p>
      <w:r>
        <w:rPr>
          <w:i/>
        </w:rPr>
        <w:t>Их здесь — как дыма в горящем доме.</w:t>
      </w:r>
    </w:p>
    <w:p>
      <w:r>
        <w:t>На сцену выходит человек.</w:t>
      </w:r>
    </w:p>
    <w:p>
      <w:r>
        <w:t>Лет сорока, красивый стёртой актёрской красотой, в простой чёрной рубашке. Зал взвывает — не аплодисментами, а именно воем, стоном узнавания, — и он пережидает этот стон с улыбкой терпеливого отца.</w:t>
      </w:r>
    </w:p>
    <w:p>
      <w:r>
        <w:t>За его плечом стоит то, что я видел из Тибета.</w:t>
      </w:r>
    </w:p>
    <w:p>
      <w:r>
        <w:t>Вблизи оно ещё хуже: оно не склоняется к нему, как склоняются к людям, — оно проросло. Где кончается человек и начинается оно — не видно.</w:t>
      </w:r>
    </w:p>
    <w:p>
      <w:r>
        <w:t>— Друзья, — говорит человек, и микрофон разносит его голос мягко, как масло. — Я слышу, вас сегодня больше. Значит, растёт число свободных. Значит, Ему угодно то, что мы делаем.</w:t>
      </w:r>
    </w:p>
    <w:p>
      <w:r>
        <w:t>Зал: сто-о-он.</w:t>
      </w:r>
    </w:p>
    <w:p>
      <w:r>
        <w:t>— Вас всех учили бояться. Бога, начальника, будущего, самих себя. Вам говорили: смирись. Вам говорили: терпи. Вам говорили: проси. — Пауза мастера. — А наш Господин не просит вас ни терпеть, ни просить. Он дарует. Бог обрекает вас на смерть — а наш Господин дарует бессмертие.</w:t>
      </w:r>
    </w:p>
    <w:p>
      <w:r>
        <w:rPr>
          <w:i/>
        </w:rPr>
        <w:t>Вот оно. Дословно — как в моём видении. Я стою в толпе, держу свет и слушаю проповедь наоборот: всё перевёрнуто аккуратно, зеркально, профессионально. Смирение — рабство. Страх — навязан. Смерть — обман. И бессмертие — в дар, бесплатно, только подними руки.</w:t>
      </w:r>
    </w:p>
    <w:p>
      <w:r>
        <w:t>— Поднимите руки, кто готов принять! — кричит человек.</w:t>
      </w:r>
    </w:p>
    <w:p>
      <w:r>
        <w:t>Зал поднимает руки — лес рук, — и над лесом рук проходит движение: столпившиеся над людьми наклоняются разом, как колосья под ветром, к затылкам, к раскрытым ртам, к поднятым запястьям.</w:t>
      </w:r>
    </w:p>
    <w:p>
      <w:r>
        <w:t>Кормление.</w:t>
      </w:r>
    </w:p>
    <w:p>
      <w:r>
        <w:t>Я стою с поднятыми руками — нельзя выделяться — и считаю единственное, что имеет смысл считать.</w:t>
      </w:r>
    </w:p>
    <w:p>
      <w:r>
        <w:rPr>
          <w:i/>
        </w:rPr>
        <w:t>До сцены — сорок шагов. За сценой — коридор и дверь с охраной: туда после собрания уходит «наставник».</w:t>
      </w:r>
    </w:p>
    <w:p>
      <w:r>
        <w:rPr>
          <w:i/>
        </w:rPr>
        <w:t>Тот, кто мне нужен, — не на сцене. На сцене марионетка с прорастью.</w:t>
      </w:r>
    </w:p>
    <w:p>
      <w:r>
        <w:rPr>
          <w:i/>
        </w:rPr>
        <w:t>Тот, кто мне нужен, сидит за дверью, к которой не стоит очередь.</w:t>
      </w:r>
    </w:p>
    <w:p>
      <w:r>
        <w:rPr>
          <w:i/>
        </w:rPr>
        <w:t>Конец главы 13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</w:pPr>
    <w:rPr>
      <w:rFonts w:ascii="Georgia" w:hAnsi="Georg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