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color w:val="0000FF"/>
          <w:sz w:val="30"/>
          <w:szCs w:val="30"/>
        </w:rPr>
        <w:t>前端价格</w:t>
      </w:r>
      <w:r>
        <w:rPr>
          <w:sz w:val="30"/>
          <w:szCs w:val="30"/>
        </w:rPr>
        <w:t>：11800</w:t>
      </w:r>
      <w:r>
        <w:rPr>
          <w:sz w:val="30"/>
          <w:szCs w:val="30"/>
        </w:rPr>
        <w:br w:type="textWrapping"/>
      </w:r>
      <w:r>
        <w:rPr>
          <w:sz w:val="30"/>
          <w:szCs w:val="30"/>
        </w:rPr>
        <w:tab/>
        <w:t>网课前端现在一般价格在3000块左右（慕课/极客学院）</w:t>
      </w:r>
    </w:p>
    <w:p>
      <w:p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t>线下培训机构16000-18000左右（传一：18800）</w:t>
      </w:r>
    </w:p>
    <w:p>
      <w:pPr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 xml:space="preserve">生源，佣金，价格:  </w:t>
      </w:r>
    </w:p>
    <w:p>
      <w:pPr>
        <w:numPr>
          <w:ilvl w:val="0"/>
          <w:numId w:val="1"/>
        </w:num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t>内部推荐（打折）：课程费10800，佣金：1000. 公司实收</w:t>
      </w:r>
      <w:r>
        <w:rPr>
          <w:sz w:val="30"/>
          <w:szCs w:val="30"/>
        </w:rPr>
        <w:tab/>
      </w:r>
      <w:r>
        <w:rPr>
          <w:color w:val="C00000"/>
          <w:sz w:val="30"/>
          <w:szCs w:val="30"/>
        </w:rPr>
        <w:t>9800</w:t>
      </w:r>
    </w:p>
    <w:p>
      <w:pPr>
        <w:numPr>
          <w:ilvl w:val="0"/>
          <w:numId w:val="1"/>
        </w:num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t>校招渠道：课程费11800</w:t>
      </w:r>
    </w:p>
    <w:p>
      <w:pPr>
        <w:numPr>
          <w:numId w:val="0"/>
        </w:numPr>
        <w:ind w:left="420" w:leftChars="0" w:firstLine="420" w:firstLineChars="0"/>
        <w:rPr>
          <w:sz w:val="30"/>
          <w:szCs w:val="30"/>
        </w:rPr>
      </w:pPr>
      <w:r>
        <w:rPr>
          <w:sz w:val="30"/>
          <w:szCs w:val="30"/>
        </w:rPr>
        <w:t>佣金:一、5.7折左右，佣金5000，公司实得</w:t>
      </w:r>
      <w:r>
        <w:rPr>
          <w:color w:val="C00000"/>
          <w:sz w:val="30"/>
          <w:szCs w:val="30"/>
        </w:rPr>
        <w:t xml:space="preserve">6800 </w:t>
      </w:r>
    </w:p>
    <w:p>
      <w:pPr>
        <w:numPr>
          <w:ilvl w:val="0"/>
          <w:numId w:val="0"/>
        </w:numPr>
        <w:ind w:firstLine="1500" w:firstLineChars="500"/>
        <w:rPr>
          <w:color w:val="C00000"/>
          <w:sz w:val="30"/>
          <w:szCs w:val="30"/>
        </w:rPr>
      </w:pPr>
      <w:r>
        <w:rPr>
          <w:sz w:val="30"/>
          <w:szCs w:val="30"/>
        </w:rPr>
        <w:t>二</w:t>
      </w:r>
      <w:r>
        <w:rPr>
          <w:sz w:val="30"/>
          <w:szCs w:val="30"/>
        </w:rPr>
        <w:t>、</w:t>
      </w:r>
      <w:r>
        <w:rPr>
          <w:sz w:val="30"/>
          <w:szCs w:val="30"/>
        </w:rPr>
        <w:t>6</w:t>
      </w:r>
      <w:r>
        <w:rPr>
          <w:sz w:val="30"/>
          <w:szCs w:val="30"/>
        </w:rPr>
        <w:t>.</w:t>
      </w:r>
      <w:r>
        <w:rPr>
          <w:sz w:val="30"/>
          <w:szCs w:val="30"/>
        </w:rPr>
        <w:t>6</w:t>
      </w:r>
      <w:r>
        <w:rPr>
          <w:sz w:val="30"/>
          <w:szCs w:val="30"/>
        </w:rPr>
        <w:t>折左右，佣金</w:t>
      </w:r>
      <w:r>
        <w:rPr>
          <w:sz w:val="30"/>
          <w:szCs w:val="30"/>
        </w:rPr>
        <w:t>40</w:t>
      </w:r>
      <w:r>
        <w:rPr>
          <w:sz w:val="30"/>
          <w:szCs w:val="30"/>
        </w:rPr>
        <w:t>00，公司实得</w:t>
      </w:r>
      <w:r>
        <w:rPr>
          <w:color w:val="C00000"/>
          <w:sz w:val="30"/>
          <w:szCs w:val="30"/>
        </w:rPr>
        <w:t>7</w:t>
      </w:r>
      <w:r>
        <w:rPr>
          <w:color w:val="C00000"/>
          <w:sz w:val="30"/>
          <w:szCs w:val="30"/>
        </w:rPr>
        <w:t xml:space="preserve">800 </w:t>
      </w:r>
      <w:r>
        <w:rPr>
          <w:sz w:val="30"/>
          <w:szCs w:val="30"/>
        </w:rPr>
        <w:br w:type="textWrapping"/>
      </w:r>
      <w:r>
        <w:rPr>
          <w:sz w:val="30"/>
          <w:szCs w:val="30"/>
        </w:rPr>
        <w:tab/>
        <w:t>3.社会招聘：课程11800。招聘团队人员佣金2000。公司实</w:t>
      </w:r>
      <w:r>
        <w:rPr>
          <w:sz w:val="30"/>
          <w:szCs w:val="30"/>
        </w:rPr>
        <w:tab/>
        <w:t>得</w:t>
      </w:r>
      <w:r>
        <w:rPr>
          <w:color w:val="C00000"/>
          <w:sz w:val="30"/>
          <w:szCs w:val="30"/>
        </w:rPr>
        <w:t>9800</w:t>
      </w:r>
    </w:p>
    <w:p>
      <w:pPr>
        <w:numPr>
          <w:ilvl w:val="0"/>
          <w:numId w:val="0"/>
        </w:numPr>
        <w:rPr>
          <w:color w:val="C00000"/>
          <w:sz w:val="30"/>
          <w:szCs w:val="30"/>
        </w:rPr>
      </w:pPr>
      <w:r>
        <w:rPr>
          <w:color w:val="C00000"/>
          <w:sz w:val="30"/>
          <w:szCs w:val="30"/>
        </w:rPr>
        <w:t xml:space="preserve">   </w:t>
      </w:r>
      <w:r>
        <w:rPr>
          <w:sz w:val="30"/>
          <w:szCs w:val="30"/>
        </w:rPr>
        <w:t>4.同学推荐：推荐一个减去1000学费。</w:t>
      </w:r>
    </w:p>
    <w:p>
      <w:pPr>
        <w:numPr>
          <w:numId w:val="0"/>
        </w:numPr>
        <w:rPr>
          <w:sz w:val="30"/>
          <w:szCs w:val="30"/>
        </w:rPr>
      </w:pPr>
    </w:p>
    <w:p>
      <w:pPr>
        <w:numPr>
          <w:numId w:val="0"/>
        </w:numPr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后</w:t>
      </w:r>
      <w:r>
        <w:rPr>
          <w:color w:val="0000FF"/>
          <w:sz w:val="30"/>
          <w:szCs w:val="30"/>
        </w:rPr>
        <w:t>端价格</w:t>
      </w:r>
      <w:r>
        <w:rPr>
          <w:sz w:val="30"/>
          <w:szCs w:val="30"/>
        </w:rPr>
        <w:t>：1</w:t>
      </w:r>
      <w:r>
        <w:rPr>
          <w:sz w:val="30"/>
          <w:szCs w:val="30"/>
        </w:rPr>
        <w:t>2</w:t>
      </w:r>
      <w:r>
        <w:rPr>
          <w:sz w:val="30"/>
          <w:szCs w:val="30"/>
        </w:rPr>
        <w:t>800</w:t>
      </w:r>
      <w:r>
        <w:rPr>
          <w:sz w:val="30"/>
          <w:szCs w:val="30"/>
        </w:rPr>
        <w:br w:type="textWrapping"/>
      </w:r>
      <w:r>
        <w:rPr>
          <w:sz w:val="30"/>
          <w:szCs w:val="30"/>
        </w:rPr>
        <w:tab/>
        <w:t>后端价格定价一般都比前端贵一点，网课后端价格比前端贵</w:t>
      </w:r>
      <w:r>
        <w:rPr>
          <w:sz w:val="30"/>
          <w:szCs w:val="30"/>
        </w:rPr>
        <w:tab/>
        <w:t>1000左右。</w:t>
      </w:r>
      <w:r>
        <w:rPr>
          <w:sz w:val="30"/>
          <w:szCs w:val="30"/>
        </w:rPr>
        <w:br w:type="textWrapping"/>
      </w:r>
      <w:r>
        <w:rPr>
          <w:color w:val="0000FF"/>
          <w:sz w:val="30"/>
          <w:szCs w:val="30"/>
        </w:rPr>
        <w:t xml:space="preserve">生源，佣金，价格: </w:t>
      </w:r>
    </w:p>
    <w:p>
      <w:pPr>
        <w:numPr>
          <w:numId w:val="0"/>
        </w:num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t>1.</w:t>
      </w:r>
      <w:r>
        <w:rPr>
          <w:sz w:val="30"/>
          <w:szCs w:val="30"/>
        </w:rPr>
        <w:t>内部推荐（打折）：课程费1</w:t>
      </w:r>
      <w:r>
        <w:rPr>
          <w:sz w:val="30"/>
          <w:szCs w:val="30"/>
        </w:rPr>
        <w:t>1</w:t>
      </w:r>
      <w:r>
        <w:rPr>
          <w:sz w:val="30"/>
          <w:szCs w:val="30"/>
        </w:rPr>
        <w:t>800，佣金：1000. 公司实收</w:t>
      </w:r>
      <w:r>
        <w:rPr>
          <w:sz w:val="30"/>
          <w:szCs w:val="30"/>
        </w:rPr>
        <w:tab/>
      </w:r>
      <w:r>
        <w:rPr>
          <w:color w:val="C00000"/>
          <w:sz w:val="30"/>
          <w:szCs w:val="30"/>
        </w:rPr>
        <w:t>108</w:t>
      </w:r>
      <w:r>
        <w:rPr>
          <w:color w:val="C00000"/>
          <w:sz w:val="30"/>
          <w:szCs w:val="30"/>
        </w:rPr>
        <w:t>00</w:t>
      </w:r>
    </w:p>
    <w:p>
      <w:pPr>
        <w:numPr>
          <w:numId w:val="0"/>
        </w:num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t>2.</w:t>
      </w:r>
      <w:r>
        <w:rPr>
          <w:sz w:val="30"/>
          <w:szCs w:val="30"/>
        </w:rPr>
        <w:t>校招渠道：课程费1</w:t>
      </w:r>
      <w:r>
        <w:rPr>
          <w:sz w:val="30"/>
          <w:szCs w:val="30"/>
        </w:rPr>
        <w:t>2</w:t>
      </w:r>
      <w:r>
        <w:rPr>
          <w:sz w:val="30"/>
          <w:szCs w:val="30"/>
        </w:rPr>
        <w:t>800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sz w:val="30"/>
          <w:szCs w:val="30"/>
        </w:rPr>
      </w:pPr>
      <w:r>
        <w:rPr>
          <w:sz w:val="30"/>
          <w:szCs w:val="30"/>
        </w:rPr>
        <w:t>佣金:一、5.7折左右，佣金5</w:t>
      </w:r>
      <w:r>
        <w:rPr>
          <w:sz w:val="30"/>
          <w:szCs w:val="30"/>
        </w:rPr>
        <w:t>5</w:t>
      </w:r>
      <w:r>
        <w:rPr>
          <w:sz w:val="30"/>
          <w:szCs w:val="30"/>
        </w:rPr>
        <w:t>00，公司实得</w:t>
      </w:r>
      <w:r>
        <w:rPr>
          <w:color w:val="C00000"/>
          <w:sz w:val="30"/>
          <w:szCs w:val="30"/>
        </w:rPr>
        <w:t>73</w:t>
      </w:r>
      <w:r>
        <w:rPr>
          <w:color w:val="C00000"/>
          <w:sz w:val="30"/>
          <w:szCs w:val="30"/>
        </w:rPr>
        <w:t xml:space="preserve">00 </w:t>
      </w:r>
    </w:p>
    <w:p>
      <w:pPr>
        <w:numPr>
          <w:ilvl w:val="0"/>
          <w:numId w:val="0"/>
        </w:numPr>
        <w:ind w:firstLine="1500" w:firstLineChars="500"/>
        <w:rPr>
          <w:color w:val="C00000"/>
          <w:sz w:val="30"/>
          <w:szCs w:val="30"/>
        </w:rPr>
      </w:pPr>
      <w:r>
        <w:rPr>
          <w:sz w:val="30"/>
          <w:szCs w:val="30"/>
        </w:rPr>
        <w:t>二、6.6折左右，佣金4</w:t>
      </w:r>
      <w:r>
        <w:rPr>
          <w:sz w:val="30"/>
          <w:szCs w:val="30"/>
        </w:rPr>
        <w:t>3</w:t>
      </w:r>
      <w:r>
        <w:rPr>
          <w:sz w:val="30"/>
          <w:szCs w:val="30"/>
        </w:rPr>
        <w:t>00，公司实得</w:t>
      </w:r>
      <w:r>
        <w:rPr>
          <w:color w:val="C00000"/>
          <w:sz w:val="30"/>
          <w:szCs w:val="30"/>
        </w:rPr>
        <w:t>85</w:t>
      </w:r>
      <w:r>
        <w:rPr>
          <w:color w:val="C00000"/>
          <w:sz w:val="30"/>
          <w:szCs w:val="30"/>
        </w:rPr>
        <w:t xml:space="preserve">00 </w:t>
      </w:r>
      <w:r>
        <w:rPr>
          <w:sz w:val="30"/>
          <w:szCs w:val="30"/>
        </w:rPr>
        <w:br w:type="textWrapping"/>
      </w:r>
      <w:r>
        <w:rPr>
          <w:sz w:val="30"/>
          <w:szCs w:val="30"/>
        </w:rPr>
        <w:tab/>
      </w:r>
      <w:r>
        <w:rPr>
          <w:sz w:val="30"/>
          <w:szCs w:val="30"/>
        </w:rPr>
        <w:t>3.社会招聘：课程1</w:t>
      </w:r>
      <w:r>
        <w:rPr>
          <w:sz w:val="30"/>
          <w:szCs w:val="30"/>
        </w:rPr>
        <w:t>2</w:t>
      </w:r>
      <w:r>
        <w:rPr>
          <w:sz w:val="30"/>
          <w:szCs w:val="30"/>
        </w:rPr>
        <w:t>800。招聘团队人员佣金2000。公司实</w:t>
      </w:r>
      <w:r>
        <w:rPr>
          <w:sz w:val="30"/>
          <w:szCs w:val="30"/>
        </w:rPr>
        <w:tab/>
      </w:r>
      <w:r>
        <w:rPr>
          <w:sz w:val="30"/>
          <w:szCs w:val="30"/>
        </w:rPr>
        <w:t>得</w:t>
      </w:r>
      <w:r>
        <w:rPr>
          <w:color w:val="C00000"/>
          <w:sz w:val="30"/>
          <w:szCs w:val="30"/>
        </w:rPr>
        <w:t>10800</w:t>
      </w:r>
    </w:p>
    <w:p>
      <w:pPr>
        <w:numPr>
          <w:ilvl w:val="0"/>
          <w:numId w:val="0"/>
        </w:numPr>
        <w:rPr>
          <w:color w:val="C00000"/>
          <w:sz w:val="30"/>
          <w:szCs w:val="30"/>
        </w:rPr>
      </w:pPr>
      <w:r>
        <w:rPr>
          <w:color w:val="C00000"/>
          <w:sz w:val="30"/>
          <w:szCs w:val="30"/>
        </w:rPr>
        <w:t xml:space="preserve">   </w:t>
      </w:r>
      <w:r>
        <w:rPr>
          <w:sz w:val="30"/>
          <w:szCs w:val="30"/>
        </w:rPr>
        <w:t>4.同学推荐：推荐一个减去1000学费。</w:t>
      </w:r>
    </w:p>
    <w:p>
      <w:pPr>
        <w:numPr>
          <w:numId w:val="0"/>
        </w:numPr>
        <w:rPr>
          <w:color w:val="0000FF"/>
          <w:sz w:val="30"/>
          <w:szCs w:val="30"/>
        </w:rPr>
      </w:pPr>
    </w:p>
    <w:p>
      <w:pPr>
        <w:numPr>
          <w:numId w:val="0"/>
        </w:numPr>
        <w:rPr>
          <w:color w:val="0000FF"/>
          <w:sz w:val="30"/>
          <w:szCs w:val="30"/>
        </w:rPr>
      </w:pPr>
    </w:p>
    <w:p>
      <w:pPr>
        <w:numPr>
          <w:numId w:val="0"/>
        </w:numPr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推广：1.文案海报。2.网站（后期建设）</w:t>
      </w:r>
    </w:p>
    <w:p>
      <w:pPr>
        <w:numPr>
          <w:numId w:val="0"/>
        </w:numPr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设备：挂式投影仪。</w:t>
      </w:r>
    </w:p>
    <w:p>
      <w:pPr>
        <w:numPr>
          <w:numId w:val="0"/>
        </w:numPr>
        <w:tabs>
          <w:tab w:val="left" w:pos="863"/>
        </w:tabs>
        <w:rPr>
          <w:color w:val="auto"/>
          <w:sz w:val="30"/>
          <w:szCs w:val="30"/>
          <w:shd w:val="clear" w:color="auto" w:fill="auto"/>
        </w:rPr>
      </w:pPr>
      <w:r>
        <w:rPr>
          <w:color w:val="0000FF"/>
          <w:sz w:val="30"/>
          <w:szCs w:val="30"/>
        </w:rPr>
        <w:t>待决定问题：</w:t>
      </w:r>
      <w:r>
        <w:rPr>
          <w:color w:val="auto"/>
          <w:sz w:val="30"/>
          <w:szCs w:val="30"/>
          <w:shd w:val="clear" w:color="auto" w:fill="auto"/>
        </w:rPr>
        <w:t>是否进行试学，预科？</w:t>
      </w:r>
    </w:p>
    <w:p>
      <w:pPr>
        <w:numPr>
          <w:numId w:val="0"/>
        </w:numPr>
        <w:tabs>
          <w:tab w:val="left" w:pos="863"/>
        </w:tabs>
        <w:rPr>
          <w:color w:val="auto"/>
          <w:sz w:val="30"/>
          <w:szCs w:val="30"/>
          <w:shd w:val="clear" w:color="auto" w:fill="auto"/>
        </w:rPr>
      </w:pPr>
      <w:r>
        <w:rPr>
          <w:color w:val="auto"/>
          <w:sz w:val="30"/>
          <w:szCs w:val="30"/>
          <w:shd w:val="clear" w:color="auto" w:fill="auto"/>
        </w:rPr>
        <w:t>（培训机构流程是 试学(2周)--&gt;&gt;预科（1-2周）-&gt;&gt;正式开课）</w:t>
      </w:r>
      <w:r>
        <w:rPr>
          <w:color w:val="auto"/>
          <w:sz w:val="30"/>
          <w:szCs w:val="30"/>
          <w:shd w:val="clear" w:color="auto" w:fill="auto"/>
        </w:rPr>
        <w:br w:type="textWrapping"/>
      </w:r>
      <w:r>
        <w:rPr>
          <w:color w:val="auto"/>
          <w:sz w:val="30"/>
          <w:szCs w:val="30"/>
          <w:shd w:val="clear" w:color="auto" w:fill="auto"/>
        </w:rPr>
        <w:t>预科：职业规划，软件安装简单的html和js讲解,可以在预科内继续招人.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F32E2"/>
    <w:multiLevelType w:val="singleLevel"/>
    <w:tmpl w:val="5F4F32E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941C"/>
    <w:rsid w:val="EFFF9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2020-09-02T13:40:00Z</dcterms:created>
  <dc:creator>chenshaohai</dc:creator>
  <cp:lastModifiedBy>chenshaohai</cp:lastModifiedBy>
  <dcterms:modified xsi:type="dcterms:W3CDTF">2020-09-02T14:17:23Z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