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DA7EDEB" w:rsidR="00194461" w:rsidRPr="00130729" w:rsidRDefault="00094C39" w:rsidP="00CA6EB8">
      <w:pPr>
        <w:pBdr>
          <w:bottom w:val="single" w:sz="4" w:space="1" w:color="000000"/>
        </w:pBdr>
        <w:spacing w:line="240" w:lineRule="auto"/>
        <w:jc w:val="center"/>
        <w:rPr>
          <w:rFonts w:ascii="Garamond" w:eastAsia="EB Garamond" w:hAnsi="Garamond" w:cs="EB Garamond"/>
          <w:b/>
          <w:sz w:val="36"/>
          <w:szCs w:val="36"/>
        </w:rPr>
      </w:pPr>
      <w:r>
        <w:rPr>
          <w:rFonts w:ascii="Garamond" w:eastAsia="EB Garamond" w:hAnsi="Garamond" w:cs="EB Garamond"/>
          <w:b/>
          <w:sz w:val="60"/>
          <w:szCs w:val="60"/>
        </w:rPr>
        <w:t>Kenichi Matsuo</w:t>
      </w:r>
    </w:p>
    <w:p w14:paraId="516EC3E6" w14:textId="215E1DFB" w:rsidR="00E25D71" w:rsidRPr="00085F32" w:rsidRDefault="00094C39" w:rsidP="00E25D71">
      <w:pPr>
        <w:spacing w:line="240" w:lineRule="auto"/>
        <w:jc w:val="center"/>
        <w:rPr>
          <w:rFonts w:ascii="Garamond" w:eastAsia="EB Garamond" w:hAnsi="Garamond" w:cs="EB Garamond"/>
          <w:sz w:val="26"/>
          <w:szCs w:val="26"/>
        </w:rPr>
      </w:pPr>
      <w:r w:rsidRPr="00085F32">
        <w:rPr>
          <w:rFonts w:ascii="Garamond" w:eastAsia="EB Garamond" w:hAnsi="Garamond" w:cs="EB Garamond"/>
          <w:sz w:val="26"/>
          <w:szCs w:val="26"/>
        </w:rPr>
        <w:t>Ken.m@wustl.edu</w:t>
      </w:r>
      <w:r w:rsidR="00407396" w:rsidRPr="00085F32">
        <w:rPr>
          <w:rFonts w:ascii="Garamond" w:eastAsia="EB Garamond" w:hAnsi="Garamond" w:cs="EB Garamond"/>
          <w:sz w:val="26"/>
          <w:szCs w:val="26"/>
        </w:rPr>
        <w:t>|+1-949-</w:t>
      </w:r>
      <w:r w:rsidRPr="00085F32">
        <w:rPr>
          <w:rFonts w:ascii="Garamond" w:eastAsia="EB Garamond" w:hAnsi="Garamond" w:cs="EB Garamond"/>
          <w:sz w:val="26"/>
          <w:szCs w:val="26"/>
        </w:rPr>
        <w:t>390-4749</w:t>
      </w:r>
      <w:r w:rsidR="00407396" w:rsidRPr="00085F32">
        <w:rPr>
          <w:rFonts w:ascii="Garamond" w:eastAsia="EB Garamond" w:hAnsi="Garamond" w:cs="EB Garamond"/>
          <w:sz w:val="26"/>
          <w:szCs w:val="26"/>
        </w:rPr>
        <w:t xml:space="preserve">| </w:t>
      </w:r>
      <w:r w:rsidRPr="00085F32">
        <w:rPr>
          <w:rFonts w:ascii="Garamond" w:eastAsia="EB Garamond" w:hAnsi="Garamond" w:cs="EB Garamond"/>
          <w:sz w:val="26"/>
          <w:szCs w:val="26"/>
        </w:rPr>
        <w:t>154 Hayward Irvine CA 92602</w:t>
      </w:r>
    </w:p>
    <w:p w14:paraId="00000004" w14:textId="77777777" w:rsidR="00194461" w:rsidRPr="00121BE5" w:rsidRDefault="00407396" w:rsidP="00CA6EB8">
      <w:pPr>
        <w:pBdr>
          <w:top w:val="single" w:sz="4" w:space="1" w:color="000000"/>
          <w:bottom w:val="single" w:sz="4" w:space="1" w:color="000000"/>
        </w:pBdr>
        <w:spacing w:line="240" w:lineRule="auto"/>
        <w:rPr>
          <w:rFonts w:ascii="Garamond" w:eastAsia="EB Garamond" w:hAnsi="Garamond" w:cs="EB Garamond"/>
          <w:sz w:val="32"/>
          <w:szCs w:val="32"/>
        </w:rPr>
      </w:pPr>
      <w:r w:rsidRPr="00121BE5">
        <w:rPr>
          <w:rFonts w:ascii="Garamond" w:eastAsia="EB Garamond" w:hAnsi="Garamond" w:cs="EB Garamond"/>
          <w:b/>
          <w:sz w:val="32"/>
          <w:szCs w:val="32"/>
        </w:rPr>
        <w:t>EDUCATION</w:t>
      </w:r>
      <w:r w:rsidRPr="00121BE5">
        <w:rPr>
          <w:rFonts w:ascii="Garamond" w:eastAsia="EB Garamond" w:hAnsi="Garamond" w:cs="EB Garamond"/>
          <w:sz w:val="32"/>
          <w:szCs w:val="32"/>
        </w:rPr>
        <w:t xml:space="preserve"> </w:t>
      </w:r>
    </w:p>
    <w:p w14:paraId="00000005" w14:textId="6038598B" w:rsidR="00194461" w:rsidRPr="00121BE5" w:rsidRDefault="00104980" w:rsidP="00F21347">
      <w:pPr>
        <w:tabs>
          <w:tab w:val="right" w:pos="11070"/>
        </w:tabs>
        <w:spacing w:before="20" w:line="240" w:lineRule="auto"/>
        <w:ind w:right="14"/>
        <w:rPr>
          <w:rFonts w:ascii="Garamond" w:eastAsia="EB Garamond" w:hAnsi="Garamond" w:cs="EB Garamond"/>
          <w:b/>
          <w:sz w:val="26"/>
          <w:szCs w:val="26"/>
        </w:rPr>
      </w:pPr>
      <w:r w:rsidRPr="00121BE5">
        <w:rPr>
          <w:rFonts w:ascii="Garamond" w:eastAsia="EB Garamond" w:hAnsi="Garamond" w:cs="EB Garamond"/>
          <w:b/>
          <w:sz w:val="26"/>
          <w:szCs w:val="26"/>
        </w:rPr>
        <w:t>Washington University in St. Louis</w:t>
      </w:r>
      <w:r w:rsidR="00EB5905" w:rsidRPr="00121BE5">
        <w:rPr>
          <w:rFonts w:ascii="Garamond" w:eastAsia="EB Garamond" w:hAnsi="Garamond" w:cs="EB Garamond"/>
          <w:b/>
          <w:sz w:val="26"/>
          <w:szCs w:val="26"/>
        </w:rPr>
        <w:tab/>
      </w:r>
      <w:r w:rsidR="0084221E">
        <w:rPr>
          <w:rFonts w:ascii="Garamond" w:eastAsia="EB Garamond" w:hAnsi="Garamond" w:cs="EB Garamond"/>
          <w:b/>
          <w:i/>
          <w:sz w:val="26"/>
          <w:szCs w:val="26"/>
        </w:rPr>
        <w:t>Class of</w:t>
      </w:r>
      <w:r w:rsidR="00407396" w:rsidRPr="00121BE5">
        <w:rPr>
          <w:rFonts w:ascii="Garamond" w:eastAsia="EB Garamond" w:hAnsi="Garamond" w:cs="EB Garamond"/>
          <w:b/>
          <w:i/>
          <w:sz w:val="26"/>
          <w:szCs w:val="26"/>
        </w:rPr>
        <w:t xml:space="preserve"> 202</w:t>
      </w:r>
      <w:r w:rsidR="002F4B74" w:rsidRPr="00121BE5">
        <w:rPr>
          <w:rFonts w:ascii="Garamond" w:eastAsia="EB Garamond" w:hAnsi="Garamond" w:cs="EB Garamond"/>
          <w:b/>
          <w:i/>
          <w:sz w:val="26"/>
          <w:szCs w:val="26"/>
        </w:rPr>
        <w:t>3</w:t>
      </w:r>
    </w:p>
    <w:p w14:paraId="7E7E7DC5" w14:textId="56DF203C" w:rsidR="00EB5905" w:rsidRDefault="00B24176" w:rsidP="009D10B9">
      <w:pPr>
        <w:tabs>
          <w:tab w:val="right" w:pos="11070"/>
        </w:tabs>
        <w:spacing w:before="20"/>
        <w:ind w:right="14"/>
        <w:rPr>
          <w:rFonts w:ascii="Garamond" w:eastAsia="EB Garamond" w:hAnsi="Garamond" w:cs="EB Garamond"/>
          <w:b/>
          <w:sz w:val="26"/>
          <w:szCs w:val="26"/>
        </w:rPr>
      </w:pPr>
      <w:r w:rsidRPr="00C96DEA">
        <w:rPr>
          <w:rFonts w:ascii="Garamond" w:eastAsia="EB Garamond" w:hAnsi="Garamond" w:cs="EB Garamond"/>
          <w:iCs/>
          <w:sz w:val="26"/>
          <w:szCs w:val="26"/>
        </w:rPr>
        <w:t xml:space="preserve">Finishing </w:t>
      </w:r>
      <w:r w:rsidR="00407396" w:rsidRPr="00C96DEA">
        <w:rPr>
          <w:rFonts w:ascii="Garamond" w:eastAsia="EB Garamond" w:hAnsi="Garamond" w:cs="EB Garamond"/>
          <w:iCs/>
          <w:sz w:val="26"/>
          <w:szCs w:val="26"/>
        </w:rPr>
        <w:t>B.</w:t>
      </w:r>
      <w:r w:rsidR="00FE13F1" w:rsidRPr="00C96DEA">
        <w:rPr>
          <w:rFonts w:ascii="Garamond" w:eastAsia="EB Garamond" w:hAnsi="Garamond" w:cs="EB Garamond"/>
          <w:iCs/>
          <w:sz w:val="26"/>
          <w:szCs w:val="26"/>
        </w:rPr>
        <w:t>S</w:t>
      </w:r>
      <w:r w:rsidR="00843B50" w:rsidRPr="00C96DEA">
        <w:rPr>
          <w:rFonts w:ascii="Garamond" w:eastAsia="EB Garamond" w:hAnsi="Garamond" w:cs="EB Garamond"/>
          <w:iCs/>
          <w:sz w:val="26"/>
          <w:szCs w:val="26"/>
        </w:rPr>
        <w:t xml:space="preserve">. Computer Science </w:t>
      </w:r>
      <w:r w:rsidR="00407396" w:rsidRPr="00C96DEA">
        <w:rPr>
          <w:rFonts w:ascii="Garamond" w:eastAsia="EB Garamond" w:hAnsi="Garamond" w:cs="EB Garamond"/>
          <w:iCs/>
          <w:sz w:val="26"/>
          <w:szCs w:val="26"/>
        </w:rPr>
        <w:t xml:space="preserve">| </w:t>
      </w:r>
      <w:r w:rsidR="00104980" w:rsidRPr="005E138C">
        <w:rPr>
          <w:rFonts w:ascii="Garamond" w:eastAsia="EB Garamond" w:hAnsi="Garamond" w:cs="EB Garamond"/>
          <w:i/>
          <w:sz w:val="26"/>
          <w:szCs w:val="26"/>
        </w:rPr>
        <w:t>McKelvey School of Engineering</w:t>
      </w:r>
      <w:r w:rsidR="00EB5905" w:rsidRPr="00121BE5">
        <w:rPr>
          <w:rFonts w:ascii="Garamond" w:eastAsia="EB Garamond" w:hAnsi="Garamond" w:cs="EB Garamond"/>
          <w:i/>
          <w:sz w:val="26"/>
          <w:szCs w:val="26"/>
        </w:rPr>
        <w:tab/>
      </w:r>
      <w:r w:rsidR="00407396" w:rsidRPr="00121BE5">
        <w:rPr>
          <w:rFonts w:ascii="Garamond" w:eastAsia="EB Garamond" w:hAnsi="Garamond" w:cs="EB Garamond"/>
          <w:sz w:val="26"/>
          <w:szCs w:val="26"/>
        </w:rPr>
        <w:t xml:space="preserve">GPA: </w:t>
      </w:r>
      <w:r w:rsidR="00407396" w:rsidRPr="00121BE5">
        <w:rPr>
          <w:rFonts w:ascii="Garamond" w:eastAsia="EB Garamond" w:hAnsi="Garamond" w:cs="EB Garamond"/>
          <w:b/>
          <w:sz w:val="26"/>
          <w:szCs w:val="26"/>
        </w:rPr>
        <w:t>3</w:t>
      </w:r>
      <w:r w:rsidR="00803EB6" w:rsidRPr="00121BE5">
        <w:rPr>
          <w:rFonts w:ascii="Garamond" w:eastAsia="EB Garamond" w:hAnsi="Garamond" w:cs="EB Garamond"/>
          <w:b/>
          <w:sz w:val="26"/>
          <w:szCs w:val="26"/>
        </w:rPr>
        <w:t>.</w:t>
      </w:r>
      <w:r w:rsidR="000B001B">
        <w:rPr>
          <w:rFonts w:ascii="Garamond" w:eastAsia="EB Garamond" w:hAnsi="Garamond" w:cs="EB Garamond"/>
          <w:b/>
          <w:sz w:val="26"/>
          <w:szCs w:val="26"/>
        </w:rPr>
        <w:t>6</w:t>
      </w:r>
      <w:r w:rsidR="00B77268">
        <w:rPr>
          <w:rFonts w:ascii="Garamond" w:eastAsia="EB Garamond" w:hAnsi="Garamond" w:cs="EB Garamond"/>
          <w:b/>
          <w:sz w:val="26"/>
          <w:szCs w:val="26"/>
        </w:rPr>
        <w:t>5</w:t>
      </w:r>
      <w:r w:rsidR="00407396" w:rsidRPr="00121BE5">
        <w:rPr>
          <w:rFonts w:ascii="Garamond" w:eastAsia="EB Garamond" w:hAnsi="Garamond" w:cs="EB Garamond"/>
          <w:b/>
          <w:sz w:val="26"/>
          <w:szCs w:val="26"/>
        </w:rPr>
        <w:t xml:space="preserve"> </w:t>
      </w:r>
    </w:p>
    <w:p w14:paraId="48E48FC3" w14:textId="7778A680" w:rsidR="000F625A" w:rsidRPr="000F625A" w:rsidRDefault="000F625A" w:rsidP="009D10B9">
      <w:pPr>
        <w:tabs>
          <w:tab w:val="right" w:pos="11070"/>
        </w:tabs>
        <w:spacing w:before="20"/>
        <w:ind w:right="14"/>
        <w:rPr>
          <w:rFonts w:ascii="Garamond" w:eastAsia="EB Garamond" w:hAnsi="Garamond" w:cs="EB Garamond"/>
          <w:bCs/>
          <w:sz w:val="26"/>
          <w:szCs w:val="26"/>
        </w:rPr>
      </w:pPr>
      <w:r>
        <w:rPr>
          <w:rFonts w:ascii="Garamond" w:eastAsia="EB Garamond" w:hAnsi="Garamond" w:cs="EB Garamond"/>
          <w:bCs/>
          <w:sz w:val="26"/>
          <w:szCs w:val="26"/>
        </w:rPr>
        <w:t xml:space="preserve">Finishing B.A. Applied Mathematics | </w:t>
      </w:r>
      <w:r w:rsidRPr="000F625A">
        <w:rPr>
          <w:rFonts w:ascii="Garamond" w:eastAsia="EB Garamond" w:hAnsi="Garamond" w:cs="EB Garamond"/>
          <w:bCs/>
          <w:i/>
          <w:iCs/>
          <w:sz w:val="26"/>
          <w:szCs w:val="26"/>
        </w:rPr>
        <w:t>Arts &amp; Sciences</w:t>
      </w:r>
    </w:p>
    <w:p w14:paraId="01268B46" w14:textId="1F9D02E4" w:rsidR="00157F3E" w:rsidRPr="00316D05" w:rsidRDefault="007A4E15" w:rsidP="003140F9">
      <w:pPr>
        <w:tabs>
          <w:tab w:val="right" w:pos="11070"/>
        </w:tabs>
        <w:spacing w:before="10" w:line="240" w:lineRule="auto"/>
        <w:ind w:right="14"/>
        <w:rPr>
          <w:rFonts w:ascii="Garamond" w:eastAsia="EB Garamond" w:hAnsi="Garamond" w:cs="EB Garamond"/>
          <w:sz w:val="26"/>
          <w:szCs w:val="26"/>
        </w:rPr>
      </w:pPr>
      <w:r>
        <w:rPr>
          <w:rFonts w:ascii="Garamond" w:eastAsia="EB Garamond" w:hAnsi="Garamond" w:cs="EB Garamond"/>
          <w:b/>
          <w:bCs/>
          <w:iCs/>
          <w:sz w:val="26"/>
          <w:szCs w:val="26"/>
        </w:rPr>
        <w:t xml:space="preserve">Relevant Coursework: </w:t>
      </w:r>
      <w:r w:rsidR="00EB43D3">
        <w:rPr>
          <w:rFonts w:ascii="Garamond" w:eastAsia="EB Garamond" w:hAnsi="Garamond" w:cs="EB Garamond"/>
          <w:iCs/>
          <w:sz w:val="26"/>
          <w:szCs w:val="26"/>
        </w:rPr>
        <w:t xml:space="preserve">Calculus of Several Variables, Differential Equations, Foundations for Higher Math </w:t>
      </w:r>
      <w:r w:rsidR="00C46088">
        <w:rPr>
          <w:rFonts w:ascii="Garamond" w:eastAsia="EB Garamond" w:hAnsi="Garamond" w:cs="EB Garamond"/>
          <w:iCs/>
          <w:sz w:val="12"/>
          <w:szCs w:val="12"/>
        </w:rPr>
        <w:br/>
      </w:r>
      <w:r w:rsidR="00EB5905" w:rsidRPr="00C46088">
        <w:rPr>
          <w:rFonts w:ascii="Garamond" w:eastAsia="EB Garamond" w:hAnsi="Garamond" w:cs="EB Garamond"/>
          <w:i/>
          <w:sz w:val="12"/>
          <w:szCs w:val="12"/>
        </w:rPr>
        <w:tab/>
      </w:r>
      <w:r w:rsidR="00EB5905" w:rsidRPr="00121BE5">
        <w:rPr>
          <w:rFonts w:ascii="Garamond" w:eastAsia="EB Garamond" w:hAnsi="Garamond" w:cs="EB Garamond"/>
          <w:i/>
          <w:sz w:val="26"/>
          <w:szCs w:val="26"/>
        </w:rPr>
        <w:t xml:space="preserve"> </w:t>
      </w:r>
      <w:r w:rsidR="00407396" w:rsidRPr="00121BE5">
        <w:rPr>
          <w:rFonts w:ascii="Garamond" w:eastAsia="EB Garamond" w:hAnsi="Garamond" w:cs="EB Garamond"/>
          <w:sz w:val="26"/>
          <w:szCs w:val="26"/>
        </w:rPr>
        <w:t xml:space="preserve"> </w:t>
      </w:r>
    </w:p>
    <w:p w14:paraId="216EE9F5" w14:textId="54DDFF35" w:rsidR="006F0ECD" w:rsidRPr="006F0ECD" w:rsidRDefault="00407396" w:rsidP="006F0ECD">
      <w:pPr>
        <w:pBdr>
          <w:top w:val="single" w:sz="4" w:space="0" w:color="000000"/>
          <w:bottom w:val="single" w:sz="4" w:space="0" w:color="000000"/>
        </w:pBdr>
        <w:spacing w:line="240" w:lineRule="auto"/>
        <w:rPr>
          <w:rFonts w:ascii="Garamond" w:eastAsia="EB Garamond" w:hAnsi="Garamond" w:cs="EB Garamond"/>
          <w:sz w:val="32"/>
          <w:szCs w:val="32"/>
        </w:rPr>
      </w:pPr>
      <w:r w:rsidRPr="00121BE5">
        <w:rPr>
          <w:rFonts w:ascii="Garamond" w:eastAsia="EB Garamond" w:hAnsi="Garamond" w:cs="EB Garamond"/>
          <w:b/>
          <w:sz w:val="32"/>
          <w:szCs w:val="32"/>
        </w:rPr>
        <w:t>EXPERIENCE</w:t>
      </w:r>
      <w:r w:rsidR="005A5774" w:rsidRPr="00121BE5">
        <w:rPr>
          <w:rFonts w:ascii="Garamond" w:eastAsia="EB Garamond" w:hAnsi="Garamond" w:cs="EB Garamond"/>
          <w:b/>
          <w:sz w:val="32"/>
          <w:szCs w:val="32"/>
        </w:rPr>
        <w:t xml:space="preserve"> &amp; LEADERSHIP</w:t>
      </w:r>
    </w:p>
    <w:p w14:paraId="6898455B" w14:textId="7ED4A562" w:rsidR="00E97BBF" w:rsidRDefault="00E97BBF" w:rsidP="00F21347">
      <w:pPr>
        <w:tabs>
          <w:tab w:val="right" w:pos="11070"/>
        </w:tabs>
        <w:spacing w:before="20" w:line="240" w:lineRule="auto"/>
        <w:rPr>
          <w:rFonts w:ascii="Garamond" w:eastAsia="EB Garamond" w:hAnsi="Garamond" w:cs="EB Garamond"/>
          <w:bCs/>
          <w:sz w:val="26"/>
          <w:szCs w:val="26"/>
        </w:rPr>
      </w:pPr>
      <w:r>
        <w:rPr>
          <w:rFonts w:ascii="Garamond" w:eastAsia="EB Garamond" w:hAnsi="Garamond" w:cs="EB Garamond"/>
          <w:b/>
          <w:sz w:val="26"/>
          <w:szCs w:val="26"/>
        </w:rPr>
        <w:t>National Geospatial Intelligence Agency</w:t>
      </w:r>
      <w:r w:rsidR="00B77268">
        <w:rPr>
          <w:rFonts w:ascii="Garamond" w:eastAsia="EB Garamond" w:hAnsi="Garamond" w:cs="EB Garamond"/>
          <w:b/>
          <w:sz w:val="26"/>
          <w:szCs w:val="26"/>
        </w:rPr>
        <w:t xml:space="preserve"> (Department of Defense)</w:t>
      </w:r>
      <w:r>
        <w:rPr>
          <w:rFonts w:ascii="Garamond" w:eastAsia="EB Garamond" w:hAnsi="Garamond" w:cs="EB Garamond"/>
          <w:b/>
          <w:sz w:val="26"/>
          <w:szCs w:val="26"/>
        </w:rPr>
        <w:tab/>
      </w:r>
      <w:r>
        <w:rPr>
          <w:rFonts w:ascii="Garamond" w:eastAsia="EB Garamond" w:hAnsi="Garamond" w:cs="EB Garamond"/>
          <w:bCs/>
          <w:sz w:val="26"/>
          <w:szCs w:val="26"/>
        </w:rPr>
        <w:t>St. Louis, MO</w:t>
      </w:r>
    </w:p>
    <w:p w14:paraId="7D7AA567" w14:textId="1340E306" w:rsidR="00E97BBF" w:rsidRDefault="00E97BBF" w:rsidP="00F21347">
      <w:pPr>
        <w:tabs>
          <w:tab w:val="right" w:pos="11070"/>
        </w:tabs>
        <w:spacing w:before="20" w:line="240" w:lineRule="auto"/>
        <w:rPr>
          <w:rFonts w:ascii="Garamond" w:eastAsia="EB Garamond" w:hAnsi="Garamond" w:cs="EB Garamond"/>
          <w:bCs/>
          <w:i/>
          <w:iCs/>
          <w:sz w:val="26"/>
          <w:szCs w:val="26"/>
        </w:rPr>
      </w:pPr>
      <w:r w:rsidRPr="00EB43D3">
        <w:rPr>
          <w:rFonts w:ascii="Garamond" w:eastAsia="EB Garamond" w:hAnsi="Garamond" w:cs="EB Garamond"/>
          <w:bCs/>
          <w:sz w:val="26"/>
          <w:szCs w:val="26"/>
        </w:rPr>
        <w:t>Software Development Intern</w:t>
      </w:r>
      <w:r w:rsidR="00FB29C3">
        <w:rPr>
          <w:rFonts w:ascii="Garamond" w:eastAsia="EB Garamond" w:hAnsi="Garamond" w:cs="EB Garamond"/>
          <w:bCs/>
          <w:i/>
          <w:iCs/>
          <w:sz w:val="26"/>
          <w:szCs w:val="26"/>
        </w:rPr>
        <w:tab/>
        <w:t>June 2021-August 2021</w:t>
      </w:r>
    </w:p>
    <w:p w14:paraId="0C9F891E" w14:textId="59FAD924" w:rsidR="00A06C0A" w:rsidRPr="00A06C0A" w:rsidRDefault="00853A26" w:rsidP="00E97BBF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>
        <w:rPr>
          <w:rFonts w:ascii="Garamond" w:eastAsia="EB Garamond" w:hAnsi="Garamond" w:cs="EB Garamond"/>
          <w:iCs/>
          <w:sz w:val="26"/>
          <w:szCs w:val="26"/>
        </w:rPr>
        <w:t>Worked on team project converting stereoscopic satellite</w:t>
      </w:r>
      <w:r w:rsidR="00A06C0A">
        <w:rPr>
          <w:rFonts w:ascii="Garamond" w:eastAsia="EB Garamond" w:hAnsi="Garamond" w:cs="EB Garamond"/>
          <w:iCs/>
          <w:sz w:val="26"/>
          <w:szCs w:val="26"/>
        </w:rPr>
        <w:t xml:space="preserve"> .NTF files </w:t>
      </w:r>
      <w:r>
        <w:rPr>
          <w:rFonts w:ascii="Garamond" w:eastAsia="EB Garamond" w:hAnsi="Garamond" w:cs="EB Garamond"/>
          <w:iCs/>
          <w:sz w:val="26"/>
          <w:szCs w:val="26"/>
        </w:rPr>
        <w:t xml:space="preserve">to </w:t>
      </w:r>
      <w:r w:rsidR="00B77268">
        <w:rPr>
          <w:rFonts w:ascii="Garamond" w:eastAsia="EB Garamond" w:hAnsi="Garamond" w:cs="EB Garamond"/>
          <w:iCs/>
          <w:sz w:val="26"/>
          <w:szCs w:val="26"/>
        </w:rPr>
        <w:t xml:space="preserve">VR </w:t>
      </w:r>
      <w:r w:rsidR="00AE2C93">
        <w:rPr>
          <w:rFonts w:ascii="Garamond" w:eastAsia="EB Garamond" w:hAnsi="Garamond" w:cs="EB Garamond"/>
          <w:iCs/>
          <w:sz w:val="26"/>
          <w:szCs w:val="26"/>
        </w:rPr>
        <w:t>interactive</w:t>
      </w:r>
      <w:r w:rsidR="00A06C0A">
        <w:rPr>
          <w:rFonts w:ascii="Garamond" w:eastAsia="EB Garamond" w:hAnsi="Garamond" w:cs="EB Garamond"/>
          <w:iCs/>
          <w:sz w:val="26"/>
          <w:szCs w:val="26"/>
        </w:rPr>
        <w:t xml:space="preserve"> 3D map</w:t>
      </w:r>
    </w:p>
    <w:p w14:paraId="24D49D4D" w14:textId="23AAF4A9" w:rsidR="00A06C0A" w:rsidRPr="00A06C0A" w:rsidRDefault="00A06C0A" w:rsidP="00A06C0A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>
        <w:rPr>
          <w:rFonts w:ascii="Garamond" w:eastAsia="EB Garamond" w:hAnsi="Garamond" w:cs="EB Garamond"/>
          <w:iCs/>
          <w:sz w:val="26"/>
          <w:szCs w:val="26"/>
        </w:rPr>
        <w:t xml:space="preserve">Replaced DoD’s “DPPDB” photogrammetry algorithm with a Python script </w:t>
      </w:r>
      <w:r w:rsidR="001B4C19">
        <w:rPr>
          <w:rFonts w:ascii="Garamond" w:eastAsia="EB Garamond" w:hAnsi="Garamond" w:cs="EB Garamond"/>
          <w:iCs/>
          <w:sz w:val="26"/>
          <w:szCs w:val="26"/>
        </w:rPr>
        <w:t>utilizing</w:t>
      </w:r>
      <w:r>
        <w:rPr>
          <w:rFonts w:ascii="Garamond" w:eastAsia="EB Garamond" w:hAnsi="Garamond" w:cs="EB Garamond"/>
          <w:iCs/>
          <w:sz w:val="26"/>
          <w:szCs w:val="26"/>
        </w:rPr>
        <w:t xml:space="preserve"> OpenCV to generate 3D point clouds, allowing users to pick two points on .NTF image and determine distance &amp; elevation</w:t>
      </w:r>
    </w:p>
    <w:p w14:paraId="4B7444C5" w14:textId="47A6E47C" w:rsidR="00EF5A1D" w:rsidRPr="00121BE5" w:rsidRDefault="008C1827" w:rsidP="00F21347">
      <w:pPr>
        <w:tabs>
          <w:tab w:val="right" w:pos="11070"/>
        </w:tabs>
        <w:spacing w:before="20" w:line="240" w:lineRule="auto"/>
        <w:rPr>
          <w:rFonts w:ascii="Garamond" w:eastAsia="EB Garamond" w:hAnsi="Garamond" w:cs="EB Garamond"/>
          <w:b/>
          <w:sz w:val="26"/>
          <w:szCs w:val="26"/>
        </w:rPr>
      </w:pPr>
      <w:proofErr w:type="spellStart"/>
      <w:r w:rsidRPr="00121BE5">
        <w:rPr>
          <w:rFonts w:ascii="Garamond" w:eastAsia="EB Garamond" w:hAnsi="Garamond" w:cs="EB Garamond"/>
          <w:b/>
          <w:sz w:val="26"/>
          <w:szCs w:val="26"/>
        </w:rPr>
        <w:t>WashU</w:t>
      </w:r>
      <w:proofErr w:type="spellEnd"/>
      <w:r w:rsidRPr="00121BE5">
        <w:rPr>
          <w:rFonts w:ascii="Garamond" w:eastAsia="EB Garamond" w:hAnsi="Garamond" w:cs="EB Garamond"/>
          <w:b/>
          <w:sz w:val="26"/>
          <w:szCs w:val="26"/>
        </w:rPr>
        <w:t xml:space="preserve"> </w:t>
      </w:r>
      <w:r w:rsidR="007941AC" w:rsidRPr="00121BE5">
        <w:rPr>
          <w:rFonts w:ascii="Garamond" w:eastAsia="EB Garamond" w:hAnsi="Garamond" w:cs="EB Garamond"/>
          <w:b/>
          <w:sz w:val="26"/>
          <w:szCs w:val="26"/>
        </w:rPr>
        <w:t xml:space="preserve">FSAE </w:t>
      </w:r>
      <w:r w:rsidRPr="00121BE5">
        <w:rPr>
          <w:rFonts w:ascii="Garamond" w:eastAsia="EB Garamond" w:hAnsi="Garamond" w:cs="EB Garamond"/>
          <w:b/>
          <w:sz w:val="26"/>
          <w:szCs w:val="26"/>
        </w:rPr>
        <w:t>Racing</w:t>
      </w:r>
      <w:r w:rsidR="00EF5A1D" w:rsidRPr="00121BE5">
        <w:rPr>
          <w:rFonts w:ascii="Garamond" w:eastAsia="EB Garamond" w:hAnsi="Garamond" w:cs="EB Garamond"/>
          <w:b/>
          <w:sz w:val="26"/>
          <w:szCs w:val="26"/>
        </w:rPr>
        <w:tab/>
      </w:r>
      <w:r w:rsidR="00B82365" w:rsidRPr="00121BE5">
        <w:rPr>
          <w:rFonts w:ascii="Garamond" w:eastAsia="EB Garamond" w:hAnsi="Garamond" w:cs="EB Garamond"/>
          <w:sz w:val="26"/>
          <w:szCs w:val="26"/>
        </w:rPr>
        <w:t>St. Louis</w:t>
      </w:r>
      <w:r w:rsidR="00EF5A1D" w:rsidRPr="00121BE5">
        <w:rPr>
          <w:rFonts w:ascii="Garamond" w:eastAsia="EB Garamond" w:hAnsi="Garamond" w:cs="EB Garamond"/>
          <w:sz w:val="26"/>
          <w:szCs w:val="26"/>
        </w:rPr>
        <w:t xml:space="preserve">, </w:t>
      </w:r>
      <w:r w:rsidR="00B82365" w:rsidRPr="00121BE5">
        <w:rPr>
          <w:rFonts w:ascii="Garamond" w:eastAsia="EB Garamond" w:hAnsi="Garamond" w:cs="EB Garamond"/>
          <w:sz w:val="26"/>
          <w:szCs w:val="26"/>
        </w:rPr>
        <w:t>MO</w:t>
      </w:r>
    </w:p>
    <w:p w14:paraId="467F1CC5" w14:textId="62046FDC" w:rsidR="00EF5A1D" w:rsidRPr="00121BE5" w:rsidRDefault="005A1418" w:rsidP="00F21347">
      <w:pPr>
        <w:tabs>
          <w:tab w:val="right" w:pos="11070"/>
        </w:tabs>
        <w:spacing w:before="20" w:line="240" w:lineRule="auto"/>
        <w:rPr>
          <w:rFonts w:ascii="Garamond" w:eastAsia="EB Garamond" w:hAnsi="Garamond" w:cs="EB Garamond"/>
          <w:i/>
          <w:sz w:val="26"/>
          <w:szCs w:val="26"/>
        </w:rPr>
      </w:pPr>
      <w:r w:rsidRPr="00EB43D3">
        <w:rPr>
          <w:rFonts w:ascii="Garamond" w:eastAsia="EB Garamond" w:hAnsi="Garamond" w:cs="EB Garamond"/>
          <w:iCs/>
          <w:sz w:val="26"/>
          <w:szCs w:val="26"/>
        </w:rPr>
        <w:t>Brake Systems</w:t>
      </w:r>
      <w:r w:rsidR="00E97BBF" w:rsidRPr="00EB43D3">
        <w:rPr>
          <w:rFonts w:ascii="Garamond" w:eastAsia="EB Garamond" w:hAnsi="Garamond" w:cs="EB Garamond"/>
          <w:iCs/>
          <w:sz w:val="26"/>
          <w:szCs w:val="26"/>
        </w:rPr>
        <w:t xml:space="preserve"> &amp; Ergonomics Lead</w:t>
      </w:r>
      <w:r w:rsidR="00EF5A1D" w:rsidRPr="00121BE5">
        <w:rPr>
          <w:rFonts w:ascii="Garamond" w:eastAsia="EB Garamond" w:hAnsi="Garamond" w:cs="EB Garamond"/>
          <w:i/>
          <w:sz w:val="26"/>
          <w:szCs w:val="26"/>
        </w:rPr>
        <w:tab/>
      </w:r>
      <w:r w:rsidR="008C1827" w:rsidRPr="00121BE5">
        <w:rPr>
          <w:rFonts w:ascii="Garamond" w:eastAsia="EB Garamond" w:hAnsi="Garamond" w:cs="EB Garamond"/>
          <w:i/>
          <w:sz w:val="26"/>
          <w:szCs w:val="26"/>
        </w:rPr>
        <w:t>August</w:t>
      </w:r>
      <w:r w:rsidR="00EF5A1D" w:rsidRPr="00121BE5">
        <w:rPr>
          <w:rFonts w:ascii="Garamond" w:eastAsia="EB Garamond" w:hAnsi="Garamond" w:cs="EB Garamond"/>
          <w:i/>
          <w:sz w:val="26"/>
          <w:szCs w:val="26"/>
        </w:rPr>
        <w:t xml:space="preserve"> 2020 </w:t>
      </w:r>
      <w:r w:rsidR="00F16605" w:rsidRPr="00121BE5">
        <w:rPr>
          <w:rFonts w:ascii="Garamond" w:eastAsia="EB Garamond" w:hAnsi="Garamond" w:cs="EB Garamond"/>
          <w:i/>
          <w:sz w:val="26"/>
          <w:szCs w:val="26"/>
        </w:rPr>
        <w:t>–</w:t>
      </w:r>
      <w:r w:rsidR="00EF5A1D" w:rsidRPr="00121BE5">
        <w:rPr>
          <w:rFonts w:ascii="Garamond" w:eastAsia="EB Garamond" w:hAnsi="Garamond" w:cs="EB Garamond"/>
          <w:i/>
          <w:sz w:val="26"/>
          <w:szCs w:val="26"/>
        </w:rPr>
        <w:t xml:space="preserve"> </w:t>
      </w:r>
      <w:r w:rsidR="008C1827" w:rsidRPr="00121BE5">
        <w:rPr>
          <w:rFonts w:ascii="Garamond" w:eastAsia="EB Garamond" w:hAnsi="Garamond" w:cs="EB Garamond"/>
          <w:i/>
          <w:sz w:val="26"/>
          <w:szCs w:val="26"/>
        </w:rPr>
        <w:t>Present</w:t>
      </w:r>
    </w:p>
    <w:p w14:paraId="387CCB6B" w14:textId="6532D3DD" w:rsidR="00EF5A1D" w:rsidRPr="00121BE5" w:rsidRDefault="007941AC" w:rsidP="008C0C5B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 w:rsidRPr="00121BE5">
        <w:rPr>
          <w:rFonts w:ascii="Garamond" w:eastAsia="EB Garamond" w:hAnsi="Garamond" w:cs="EB Garamond"/>
          <w:iCs/>
          <w:sz w:val="26"/>
          <w:szCs w:val="26"/>
        </w:rPr>
        <w:t xml:space="preserve">Pitched new brake system for </w:t>
      </w:r>
      <w:r w:rsidR="00236727" w:rsidRPr="00121BE5">
        <w:rPr>
          <w:rFonts w:ascii="Garamond" w:eastAsia="EB Garamond" w:hAnsi="Garamond" w:cs="EB Garamond"/>
          <w:iCs/>
          <w:sz w:val="26"/>
          <w:szCs w:val="26"/>
        </w:rPr>
        <w:t xml:space="preserve">the  2022 FSAE racecar with greater brake torque </w:t>
      </w:r>
      <w:r w:rsidR="0097318A">
        <w:rPr>
          <w:rFonts w:ascii="Garamond" w:eastAsia="EB Garamond" w:hAnsi="Garamond" w:cs="EB Garamond"/>
          <w:iCs/>
          <w:sz w:val="26"/>
          <w:szCs w:val="26"/>
        </w:rPr>
        <w:t>and reduced</w:t>
      </w:r>
      <w:r w:rsidR="00236727" w:rsidRPr="00121BE5">
        <w:rPr>
          <w:rFonts w:ascii="Garamond" w:eastAsia="EB Garamond" w:hAnsi="Garamond" w:cs="EB Garamond"/>
          <w:iCs/>
          <w:sz w:val="26"/>
          <w:szCs w:val="26"/>
        </w:rPr>
        <w:t xml:space="preserve"> weight</w:t>
      </w:r>
      <w:r w:rsidR="003A65A8" w:rsidRPr="00121BE5">
        <w:rPr>
          <w:rFonts w:ascii="Garamond" w:eastAsia="EB Garamond" w:hAnsi="Garamond" w:cs="EB Garamond"/>
          <w:iCs/>
          <w:sz w:val="26"/>
          <w:szCs w:val="26"/>
        </w:rPr>
        <w:t xml:space="preserve"> </w:t>
      </w:r>
    </w:p>
    <w:p w14:paraId="5ABF86E7" w14:textId="0D60CFDC" w:rsidR="008D3C27" w:rsidRPr="00FC35AB" w:rsidRDefault="00FC35AB" w:rsidP="00FC35AB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>
        <w:rPr>
          <w:rFonts w:ascii="Garamond" w:eastAsia="EB Garamond" w:hAnsi="Garamond" w:cs="EB Garamond"/>
          <w:iCs/>
          <w:sz w:val="26"/>
          <w:szCs w:val="26"/>
        </w:rPr>
        <w:t xml:space="preserve">Researched </w:t>
      </w:r>
      <w:r w:rsidR="000D2FA2">
        <w:rPr>
          <w:rFonts w:ascii="Garamond" w:eastAsia="EB Garamond" w:hAnsi="Garamond" w:cs="EB Garamond"/>
          <w:iCs/>
          <w:sz w:val="26"/>
          <w:szCs w:val="26"/>
        </w:rPr>
        <w:t>physics of braking</w:t>
      </w:r>
      <w:r>
        <w:rPr>
          <w:rFonts w:ascii="Garamond" w:eastAsia="EB Garamond" w:hAnsi="Garamond" w:cs="EB Garamond"/>
          <w:iCs/>
          <w:sz w:val="26"/>
          <w:szCs w:val="26"/>
        </w:rPr>
        <w:t>, created 3D CAD models, and simulated brake rotor stress</w:t>
      </w:r>
      <w:r w:rsidR="000D2FA2">
        <w:rPr>
          <w:rFonts w:ascii="Garamond" w:eastAsia="EB Garamond" w:hAnsi="Garamond" w:cs="EB Garamond"/>
          <w:iCs/>
          <w:sz w:val="26"/>
          <w:szCs w:val="26"/>
        </w:rPr>
        <w:t xml:space="preserve"> </w:t>
      </w:r>
      <w:r w:rsidR="00BC0F07">
        <w:rPr>
          <w:rFonts w:ascii="Garamond" w:eastAsia="EB Garamond" w:hAnsi="Garamond" w:cs="EB Garamond"/>
          <w:iCs/>
          <w:sz w:val="26"/>
          <w:szCs w:val="26"/>
        </w:rPr>
        <w:t xml:space="preserve">&amp; </w:t>
      </w:r>
      <w:r>
        <w:rPr>
          <w:rFonts w:ascii="Garamond" w:eastAsia="EB Garamond" w:hAnsi="Garamond" w:cs="EB Garamond"/>
          <w:iCs/>
          <w:sz w:val="26"/>
          <w:szCs w:val="26"/>
        </w:rPr>
        <w:t>thermals</w:t>
      </w:r>
    </w:p>
    <w:p w14:paraId="50A109C5" w14:textId="24919453" w:rsidR="00C00456" w:rsidRPr="00E97BBF" w:rsidRDefault="003A65A8" w:rsidP="00E97BBF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 w:rsidRPr="00121BE5">
        <w:rPr>
          <w:rFonts w:ascii="Garamond" w:eastAsia="EB Garamond" w:hAnsi="Garamond" w:cs="EB Garamond"/>
          <w:sz w:val="26"/>
          <w:szCs w:val="26"/>
        </w:rPr>
        <w:t xml:space="preserve">Analyzed combinations of components </w:t>
      </w:r>
      <w:r w:rsidR="00453187" w:rsidRPr="00121BE5">
        <w:rPr>
          <w:rFonts w:ascii="Garamond" w:eastAsia="EB Garamond" w:hAnsi="Garamond" w:cs="EB Garamond"/>
          <w:sz w:val="26"/>
          <w:szCs w:val="26"/>
        </w:rPr>
        <w:t>via</w:t>
      </w:r>
      <w:r w:rsidR="00C00456">
        <w:rPr>
          <w:rFonts w:ascii="Garamond" w:eastAsia="EB Garamond" w:hAnsi="Garamond" w:cs="EB Garamond"/>
          <w:sz w:val="26"/>
          <w:szCs w:val="26"/>
        </w:rPr>
        <w:t xml:space="preserve"> theoretical calculation of torque</w:t>
      </w:r>
      <w:r w:rsidR="005E6434" w:rsidRPr="00121BE5">
        <w:rPr>
          <w:rFonts w:ascii="Garamond" w:eastAsia="EB Garamond" w:hAnsi="Garamond" w:cs="EB Garamond"/>
          <w:sz w:val="26"/>
          <w:szCs w:val="26"/>
        </w:rPr>
        <w:t xml:space="preserve"> </w:t>
      </w:r>
      <w:r w:rsidR="00C00456">
        <w:rPr>
          <w:rFonts w:ascii="Garamond" w:eastAsia="EB Garamond" w:hAnsi="Garamond" w:cs="EB Garamond"/>
          <w:sz w:val="26"/>
          <w:szCs w:val="26"/>
        </w:rPr>
        <w:t xml:space="preserve">to </w:t>
      </w:r>
      <w:r w:rsidR="004E1A1D">
        <w:rPr>
          <w:rFonts w:ascii="Garamond" w:eastAsia="EB Garamond" w:hAnsi="Garamond" w:cs="EB Garamond"/>
          <w:sz w:val="26"/>
          <w:szCs w:val="26"/>
        </w:rPr>
        <w:t>design</w:t>
      </w:r>
      <w:r w:rsidR="00C00456">
        <w:rPr>
          <w:rFonts w:ascii="Garamond" w:eastAsia="EB Garamond" w:hAnsi="Garamond" w:cs="EB Garamond"/>
          <w:sz w:val="26"/>
          <w:szCs w:val="26"/>
        </w:rPr>
        <w:t xml:space="preserve"> brake system</w:t>
      </w:r>
    </w:p>
    <w:p w14:paraId="0000000D" w14:textId="36824915" w:rsidR="00194461" w:rsidRPr="00121BE5" w:rsidRDefault="00763182" w:rsidP="00F21347">
      <w:pPr>
        <w:tabs>
          <w:tab w:val="right" w:pos="11070"/>
        </w:tabs>
        <w:spacing w:before="20" w:line="240" w:lineRule="auto"/>
        <w:rPr>
          <w:rFonts w:ascii="Garamond" w:eastAsia="EB Garamond" w:hAnsi="Garamond" w:cs="EB Garamond"/>
          <w:b/>
          <w:sz w:val="26"/>
          <w:szCs w:val="26"/>
        </w:rPr>
      </w:pPr>
      <w:proofErr w:type="spellStart"/>
      <w:r w:rsidRPr="00121BE5">
        <w:rPr>
          <w:rFonts w:ascii="Garamond" w:eastAsia="EB Garamond" w:hAnsi="Garamond" w:cs="EB Garamond"/>
          <w:b/>
          <w:sz w:val="26"/>
          <w:szCs w:val="26"/>
        </w:rPr>
        <w:t>WashU</w:t>
      </w:r>
      <w:proofErr w:type="spellEnd"/>
      <w:r w:rsidRPr="00121BE5">
        <w:rPr>
          <w:rFonts w:ascii="Garamond" w:eastAsia="EB Garamond" w:hAnsi="Garamond" w:cs="EB Garamond"/>
          <w:b/>
          <w:sz w:val="26"/>
          <w:szCs w:val="26"/>
        </w:rPr>
        <w:t xml:space="preserve"> Investment Finance</w:t>
      </w:r>
      <w:r w:rsidR="007A038E" w:rsidRPr="00121BE5">
        <w:rPr>
          <w:rFonts w:ascii="Garamond" w:eastAsia="EB Garamond" w:hAnsi="Garamond" w:cs="EB Garamond"/>
          <w:b/>
          <w:sz w:val="26"/>
          <w:szCs w:val="26"/>
        </w:rPr>
        <w:tab/>
      </w:r>
      <w:r w:rsidR="003459A8" w:rsidRPr="00121BE5">
        <w:rPr>
          <w:rFonts w:ascii="Garamond" w:eastAsia="EB Garamond" w:hAnsi="Garamond" w:cs="EB Garamond"/>
          <w:sz w:val="26"/>
          <w:szCs w:val="26"/>
        </w:rPr>
        <w:t>St. Louis</w:t>
      </w:r>
      <w:r w:rsidR="00407396" w:rsidRPr="00121BE5">
        <w:rPr>
          <w:rFonts w:ascii="Garamond" w:eastAsia="EB Garamond" w:hAnsi="Garamond" w:cs="EB Garamond"/>
          <w:sz w:val="26"/>
          <w:szCs w:val="26"/>
        </w:rPr>
        <w:t xml:space="preserve">, </w:t>
      </w:r>
      <w:r w:rsidR="003459A8" w:rsidRPr="00121BE5">
        <w:rPr>
          <w:rFonts w:ascii="Garamond" w:eastAsia="EB Garamond" w:hAnsi="Garamond" w:cs="EB Garamond"/>
          <w:sz w:val="26"/>
          <w:szCs w:val="26"/>
        </w:rPr>
        <w:t>MO</w:t>
      </w:r>
    </w:p>
    <w:p w14:paraId="0000000E" w14:textId="1F5F7737" w:rsidR="00194461" w:rsidRPr="00121BE5" w:rsidRDefault="005D1EC6" w:rsidP="00F21347">
      <w:pPr>
        <w:tabs>
          <w:tab w:val="right" w:pos="11070"/>
        </w:tabs>
        <w:spacing w:before="20" w:line="240" w:lineRule="auto"/>
        <w:rPr>
          <w:rFonts w:ascii="Garamond" w:eastAsia="EB Garamond" w:hAnsi="Garamond" w:cs="EB Garamond"/>
          <w:i/>
          <w:sz w:val="26"/>
          <w:szCs w:val="26"/>
        </w:rPr>
      </w:pPr>
      <w:r w:rsidRPr="00EB43D3">
        <w:rPr>
          <w:rFonts w:ascii="Garamond" w:eastAsia="EB Garamond" w:hAnsi="Garamond" w:cs="EB Garamond"/>
          <w:iCs/>
          <w:sz w:val="26"/>
          <w:szCs w:val="26"/>
        </w:rPr>
        <w:t>Health Care Sector Portfolio Manager</w:t>
      </w:r>
      <w:r w:rsidR="00407396" w:rsidRPr="00121BE5">
        <w:rPr>
          <w:rFonts w:ascii="Garamond" w:eastAsia="EB Garamond" w:hAnsi="Garamond" w:cs="EB Garamond"/>
          <w:i/>
          <w:sz w:val="26"/>
          <w:szCs w:val="26"/>
        </w:rPr>
        <w:t xml:space="preserve"> </w:t>
      </w:r>
      <w:r w:rsidR="00CA6EB8" w:rsidRPr="00121BE5">
        <w:rPr>
          <w:rFonts w:ascii="Garamond" w:eastAsia="EB Garamond" w:hAnsi="Garamond" w:cs="EB Garamond"/>
          <w:i/>
          <w:sz w:val="26"/>
          <w:szCs w:val="26"/>
        </w:rPr>
        <w:tab/>
      </w:r>
      <w:r w:rsidR="00450930" w:rsidRPr="00121BE5">
        <w:rPr>
          <w:rFonts w:ascii="Garamond" w:eastAsia="EB Garamond" w:hAnsi="Garamond" w:cs="EB Garamond"/>
          <w:i/>
          <w:sz w:val="26"/>
          <w:szCs w:val="26"/>
        </w:rPr>
        <w:t>November</w:t>
      </w:r>
      <w:r w:rsidR="00407396" w:rsidRPr="00121BE5">
        <w:rPr>
          <w:rFonts w:ascii="Garamond" w:eastAsia="EB Garamond" w:hAnsi="Garamond" w:cs="EB Garamond"/>
          <w:i/>
          <w:sz w:val="26"/>
          <w:szCs w:val="26"/>
        </w:rPr>
        <w:t xml:space="preserve"> 2020 </w:t>
      </w:r>
      <w:r w:rsidR="0082306B">
        <w:rPr>
          <w:rFonts w:ascii="Garamond" w:eastAsia="EB Garamond" w:hAnsi="Garamond" w:cs="EB Garamond"/>
          <w:i/>
          <w:sz w:val="26"/>
          <w:szCs w:val="26"/>
        </w:rPr>
        <w:t>–</w:t>
      </w:r>
      <w:r w:rsidR="00CA6EB8" w:rsidRPr="00121BE5">
        <w:rPr>
          <w:rFonts w:ascii="Garamond" w:eastAsia="EB Garamond" w:hAnsi="Garamond" w:cs="EB Garamond"/>
          <w:i/>
          <w:sz w:val="26"/>
          <w:szCs w:val="26"/>
        </w:rPr>
        <w:t xml:space="preserve"> </w:t>
      </w:r>
      <w:r w:rsidR="0082306B">
        <w:rPr>
          <w:rFonts w:ascii="Garamond" w:eastAsia="EB Garamond" w:hAnsi="Garamond" w:cs="EB Garamond"/>
          <w:i/>
          <w:sz w:val="26"/>
          <w:szCs w:val="26"/>
        </w:rPr>
        <w:t>April 2021</w:t>
      </w:r>
    </w:p>
    <w:p w14:paraId="07AABD05" w14:textId="48189ACA" w:rsidR="00D2758F" w:rsidRPr="00D2758F" w:rsidRDefault="00D2758F" w:rsidP="00D2758F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sz w:val="26"/>
          <w:szCs w:val="26"/>
        </w:rPr>
      </w:pPr>
      <w:r>
        <w:rPr>
          <w:rFonts w:ascii="Garamond" w:eastAsia="EB Garamond" w:hAnsi="Garamond" w:cs="EB Garamond"/>
          <w:sz w:val="26"/>
          <w:szCs w:val="26"/>
        </w:rPr>
        <w:t>Created</w:t>
      </w:r>
      <w:r w:rsidRPr="00121BE5">
        <w:rPr>
          <w:rFonts w:ascii="Garamond" w:eastAsia="EB Garamond" w:hAnsi="Garamond" w:cs="EB Garamond"/>
          <w:sz w:val="26"/>
          <w:szCs w:val="26"/>
        </w:rPr>
        <w:t xml:space="preserve"> healthcare</w:t>
      </w:r>
      <w:r>
        <w:rPr>
          <w:rFonts w:ascii="Garamond" w:eastAsia="EB Garamond" w:hAnsi="Garamond" w:cs="EB Garamond"/>
          <w:sz w:val="26"/>
          <w:szCs w:val="26"/>
        </w:rPr>
        <w:t xml:space="preserve"> pitch</w:t>
      </w:r>
      <w:r w:rsidRPr="00121BE5">
        <w:rPr>
          <w:rFonts w:ascii="Garamond" w:eastAsia="EB Garamond" w:hAnsi="Garamond" w:cs="EB Garamond"/>
          <w:sz w:val="26"/>
          <w:szCs w:val="26"/>
        </w:rPr>
        <w:t xml:space="preserve"> and energy sector</w:t>
      </w:r>
      <w:r>
        <w:rPr>
          <w:rFonts w:ascii="Garamond" w:eastAsia="EB Garamond" w:hAnsi="Garamond" w:cs="EB Garamond"/>
          <w:sz w:val="26"/>
          <w:szCs w:val="26"/>
        </w:rPr>
        <w:t xml:space="preserve"> pitch team</w:t>
      </w:r>
      <w:r w:rsidRPr="00121BE5">
        <w:rPr>
          <w:rFonts w:ascii="Garamond" w:eastAsia="EB Garamond" w:hAnsi="Garamond" w:cs="EB Garamond"/>
          <w:sz w:val="26"/>
          <w:szCs w:val="26"/>
        </w:rPr>
        <w:t xml:space="preserve"> to research and develop investment plans</w:t>
      </w:r>
    </w:p>
    <w:p w14:paraId="33FBCBCE" w14:textId="7E3DABA7" w:rsidR="00157F3E" w:rsidRPr="00E97BBF" w:rsidRDefault="0008257C" w:rsidP="00E97BBF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sz w:val="26"/>
          <w:szCs w:val="26"/>
        </w:rPr>
      </w:pPr>
      <w:r>
        <w:rPr>
          <w:rFonts w:ascii="Garamond" w:eastAsia="EB Garamond" w:hAnsi="Garamond" w:cs="EB Garamond"/>
          <w:sz w:val="26"/>
          <w:szCs w:val="26"/>
        </w:rPr>
        <w:t>Managed</w:t>
      </w:r>
      <w:r w:rsidR="00D2758F">
        <w:rPr>
          <w:rFonts w:ascii="Garamond" w:eastAsia="EB Garamond" w:hAnsi="Garamond" w:cs="EB Garamond"/>
          <w:sz w:val="26"/>
          <w:szCs w:val="26"/>
        </w:rPr>
        <w:t xml:space="preserve"> sector portfolio valued </w:t>
      </w:r>
      <w:r w:rsidR="00261C27">
        <w:rPr>
          <w:rFonts w:ascii="Garamond" w:eastAsia="EB Garamond" w:hAnsi="Garamond" w:cs="EB Garamond"/>
          <w:sz w:val="26"/>
          <w:szCs w:val="26"/>
        </w:rPr>
        <w:t>over</w:t>
      </w:r>
      <w:r w:rsidR="00D2758F">
        <w:rPr>
          <w:rFonts w:ascii="Garamond" w:eastAsia="EB Garamond" w:hAnsi="Garamond" w:cs="EB Garamond"/>
          <w:sz w:val="26"/>
          <w:szCs w:val="26"/>
        </w:rPr>
        <w:t xml:space="preserve"> $65,000</w:t>
      </w:r>
      <w:r w:rsidR="00157F3E">
        <w:rPr>
          <w:rFonts w:ascii="Garamond" w:eastAsia="EB Garamond" w:hAnsi="Garamond" w:cs="EB Garamond"/>
          <w:sz w:val="26"/>
          <w:szCs w:val="26"/>
        </w:rPr>
        <w:t xml:space="preserve">; researched into Sempra Energy as potential investment for the energy sector and created </w:t>
      </w:r>
      <w:r w:rsidR="004C255B">
        <w:rPr>
          <w:rFonts w:ascii="Garamond" w:eastAsia="EB Garamond" w:hAnsi="Garamond" w:cs="EB Garamond"/>
          <w:sz w:val="26"/>
          <w:szCs w:val="26"/>
        </w:rPr>
        <w:t>discounted cash flow model</w:t>
      </w:r>
      <w:r w:rsidR="00157F3E">
        <w:rPr>
          <w:rFonts w:ascii="Garamond" w:eastAsia="EB Garamond" w:hAnsi="Garamond" w:cs="EB Garamond"/>
          <w:sz w:val="26"/>
          <w:szCs w:val="26"/>
        </w:rPr>
        <w:t xml:space="preserve"> to back up findings</w:t>
      </w:r>
      <w:r w:rsidR="002B3EF8" w:rsidRPr="002B3EF8">
        <w:rPr>
          <w:rFonts w:ascii="Garamond" w:eastAsia="EB Garamond" w:hAnsi="Garamond" w:cs="EB Garamond"/>
          <w:sz w:val="10"/>
          <w:szCs w:val="10"/>
        </w:rPr>
        <w:br/>
      </w:r>
    </w:p>
    <w:p w14:paraId="73BF5ACF" w14:textId="77777777" w:rsidR="00C71D1E" w:rsidRPr="006F0ECD" w:rsidRDefault="00C71D1E" w:rsidP="00C71D1E">
      <w:pPr>
        <w:pBdr>
          <w:top w:val="single" w:sz="4" w:space="0" w:color="000000"/>
          <w:bottom w:val="single" w:sz="4" w:space="1" w:color="000000"/>
        </w:pBdr>
        <w:spacing w:line="240" w:lineRule="auto"/>
        <w:rPr>
          <w:rFonts w:ascii="Garamond" w:eastAsia="EB Garamond" w:hAnsi="Garamond" w:cs="EB Garamond"/>
          <w:b/>
          <w:sz w:val="32"/>
          <w:szCs w:val="32"/>
        </w:rPr>
      </w:pPr>
      <w:r>
        <w:rPr>
          <w:rFonts w:ascii="Garamond" w:eastAsia="EB Garamond" w:hAnsi="Garamond" w:cs="EB Garamond"/>
          <w:b/>
          <w:sz w:val="32"/>
          <w:szCs w:val="32"/>
        </w:rPr>
        <w:t>Projects/Misc.</w:t>
      </w:r>
    </w:p>
    <w:p w14:paraId="0F0BBB87" w14:textId="77777777" w:rsidR="00C71D1E" w:rsidRPr="00E97BBF" w:rsidRDefault="00C71D1E" w:rsidP="00C71D1E">
      <w:pPr>
        <w:spacing w:before="20"/>
        <w:rPr>
          <w:rFonts w:ascii="Garamond" w:eastAsia="EB Garamond" w:hAnsi="Garamond" w:cs="EB Garamond"/>
          <w:i/>
          <w:iCs/>
          <w:sz w:val="26"/>
          <w:szCs w:val="26"/>
        </w:rPr>
      </w:pPr>
      <w:r>
        <w:rPr>
          <w:rFonts w:ascii="Garamond" w:eastAsia="EB Garamond" w:hAnsi="Garamond" w:cs="EB Garamond"/>
          <w:b/>
          <w:bCs/>
          <w:sz w:val="26"/>
          <w:szCs w:val="26"/>
        </w:rPr>
        <w:t>Midwest Trading Competition</w:t>
      </w:r>
      <w:r>
        <w:rPr>
          <w:rFonts w:ascii="Garamond" w:eastAsia="EB Garamond" w:hAnsi="Garamond" w:cs="EB Garamond"/>
          <w:b/>
          <w:bCs/>
          <w:sz w:val="26"/>
          <w:szCs w:val="26"/>
        </w:rPr>
        <w:tab/>
      </w:r>
      <w:r>
        <w:rPr>
          <w:rFonts w:ascii="Garamond" w:eastAsia="EB Garamond" w:hAnsi="Garamond" w:cs="EB Garamond"/>
          <w:b/>
          <w:bCs/>
          <w:sz w:val="26"/>
          <w:szCs w:val="26"/>
        </w:rPr>
        <w:tab/>
      </w:r>
      <w:r>
        <w:rPr>
          <w:rFonts w:ascii="Garamond" w:eastAsia="EB Garamond" w:hAnsi="Garamond" w:cs="EB Garamond"/>
          <w:b/>
          <w:bCs/>
          <w:sz w:val="26"/>
          <w:szCs w:val="26"/>
        </w:rPr>
        <w:tab/>
      </w:r>
      <w:r>
        <w:rPr>
          <w:rFonts w:ascii="Garamond" w:eastAsia="EB Garamond" w:hAnsi="Garamond" w:cs="EB Garamond"/>
          <w:b/>
          <w:bCs/>
          <w:sz w:val="26"/>
          <w:szCs w:val="26"/>
        </w:rPr>
        <w:tab/>
      </w:r>
      <w:r>
        <w:rPr>
          <w:rFonts w:ascii="Garamond" w:eastAsia="EB Garamond" w:hAnsi="Garamond" w:cs="EB Garamond"/>
          <w:b/>
          <w:bCs/>
          <w:sz w:val="26"/>
          <w:szCs w:val="26"/>
        </w:rPr>
        <w:tab/>
      </w:r>
      <w:r>
        <w:rPr>
          <w:rFonts w:ascii="Garamond" w:eastAsia="EB Garamond" w:hAnsi="Garamond" w:cs="EB Garamond"/>
          <w:b/>
          <w:bCs/>
          <w:sz w:val="26"/>
          <w:szCs w:val="26"/>
        </w:rPr>
        <w:tab/>
        <w:t xml:space="preserve">       </w:t>
      </w:r>
      <w:r>
        <w:rPr>
          <w:rFonts w:ascii="Garamond" w:eastAsia="EB Garamond" w:hAnsi="Garamond" w:cs="EB Garamond"/>
          <w:sz w:val="26"/>
          <w:szCs w:val="26"/>
        </w:rPr>
        <w:t xml:space="preserve">University of Chicago, </w:t>
      </w:r>
      <w:r w:rsidRPr="00E97BBF">
        <w:rPr>
          <w:rFonts w:ascii="Garamond" w:eastAsia="EB Garamond" w:hAnsi="Garamond" w:cs="EB Garamond"/>
          <w:i/>
          <w:iCs/>
          <w:sz w:val="26"/>
          <w:szCs w:val="26"/>
        </w:rPr>
        <w:t>April 2021</w:t>
      </w:r>
    </w:p>
    <w:p w14:paraId="5025D520" w14:textId="77777777" w:rsidR="00C71D1E" w:rsidRPr="000D60DA" w:rsidRDefault="00C71D1E" w:rsidP="00C71D1E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>
        <w:rPr>
          <w:rFonts w:ascii="Garamond" w:eastAsia="EB Garamond" w:hAnsi="Garamond" w:cs="EB Garamond"/>
          <w:iCs/>
          <w:sz w:val="26"/>
          <w:szCs w:val="26"/>
        </w:rPr>
        <w:t>Developed Python algorithm to trade options contract as market makers in an exchange against schools by comparing option price versus theoretical prices the algorithm derived</w:t>
      </w:r>
      <w:r>
        <w:rPr>
          <w:rFonts w:ascii="Garamond" w:eastAsia="EB Garamond" w:hAnsi="Garamond" w:cs="EB Garamond"/>
          <w:iCs/>
          <w:sz w:val="26"/>
          <w:szCs w:val="26"/>
        </w:rPr>
        <w:tab/>
      </w:r>
      <w:r>
        <w:rPr>
          <w:rFonts w:ascii="Garamond" w:eastAsia="EB Garamond" w:hAnsi="Garamond" w:cs="EB Garamond"/>
          <w:i/>
          <w:sz w:val="26"/>
          <w:szCs w:val="26"/>
        </w:rPr>
        <w:t xml:space="preserve"> </w:t>
      </w:r>
    </w:p>
    <w:p w14:paraId="566E1779" w14:textId="77777777" w:rsidR="00C71D1E" w:rsidRPr="00E97BBF" w:rsidRDefault="00C71D1E" w:rsidP="00C71D1E">
      <w:pPr>
        <w:spacing w:before="20"/>
        <w:rPr>
          <w:rFonts w:ascii="Garamond" w:eastAsia="EB Garamond" w:hAnsi="Garamond" w:cs="EB Garamond"/>
          <w:bCs/>
          <w:iCs/>
          <w:sz w:val="26"/>
          <w:szCs w:val="26"/>
        </w:rPr>
      </w:pPr>
      <w:r>
        <w:rPr>
          <w:rFonts w:ascii="Garamond" w:eastAsia="EB Garamond" w:hAnsi="Garamond" w:cs="EB Garamond"/>
          <w:b/>
          <w:iCs/>
          <w:sz w:val="26"/>
          <w:szCs w:val="26"/>
        </w:rPr>
        <w:t>University of Iowa Hackathon</w:t>
      </w:r>
      <w:r>
        <w:rPr>
          <w:rFonts w:ascii="Garamond" w:eastAsia="EB Garamond" w:hAnsi="Garamond" w:cs="EB Garamond"/>
          <w:b/>
          <w:iCs/>
          <w:sz w:val="26"/>
          <w:szCs w:val="26"/>
        </w:rPr>
        <w:tab/>
      </w:r>
      <w:r>
        <w:rPr>
          <w:rFonts w:ascii="Garamond" w:eastAsia="EB Garamond" w:hAnsi="Garamond" w:cs="EB Garamond"/>
          <w:bCs/>
          <w:iCs/>
          <w:sz w:val="26"/>
          <w:szCs w:val="26"/>
        </w:rPr>
        <w:tab/>
      </w:r>
      <w:r>
        <w:rPr>
          <w:rFonts w:ascii="Garamond" w:eastAsia="EB Garamond" w:hAnsi="Garamond" w:cs="EB Garamond"/>
          <w:bCs/>
          <w:iCs/>
          <w:sz w:val="26"/>
          <w:szCs w:val="26"/>
        </w:rPr>
        <w:tab/>
      </w:r>
      <w:r>
        <w:rPr>
          <w:rFonts w:ascii="Garamond" w:eastAsia="EB Garamond" w:hAnsi="Garamond" w:cs="EB Garamond"/>
          <w:bCs/>
          <w:iCs/>
          <w:sz w:val="26"/>
          <w:szCs w:val="26"/>
        </w:rPr>
        <w:tab/>
      </w:r>
      <w:r>
        <w:rPr>
          <w:rFonts w:ascii="Garamond" w:eastAsia="EB Garamond" w:hAnsi="Garamond" w:cs="EB Garamond"/>
          <w:bCs/>
          <w:iCs/>
          <w:sz w:val="26"/>
          <w:szCs w:val="26"/>
        </w:rPr>
        <w:tab/>
      </w:r>
      <w:r>
        <w:rPr>
          <w:rFonts w:ascii="Garamond" w:eastAsia="EB Garamond" w:hAnsi="Garamond" w:cs="EB Garamond"/>
          <w:bCs/>
          <w:iCs/>
          <w:sz w:val="26"/>
          <w:szCs w:val="26"/>
        </w:rPr>
        <w:tab/>
      </w:r>
      <w:r>
        <w:rPr>
          <w:rFonts w:ascii="Garamond" w:eastAsia="EB Garamond" w:hAnsi="Garamond" w:cs="EB Garamond"/>
          <w:bCs/>
          <w:iCs/>
          <w:sz w:val="26"/>
          <w:szCs w:val="26"/>
        </w:rPr>
        <w:tab/>
        <w:t xml:space="preserve"> University of Iowa, </w:t>
      </w:r>
      <w:r w:rsidRPr="00E97BBF">
        <w:rPr>
          <w:rFonts w:ascii="Garamond" w:eastAsia="EB Garamond" w:hAnsi="Garamond" w:cs="EB Garamond"/>
          <w:bCs/>
          <w:i/>
          <w:sz w:val="26"/>
          <w:szCs w:val="26"/>
        </w:rPr>
        <w:t>April 2021</w:t>
      </w:r>
    </w:p>
    <w:p w14:paraId="18E3BC66" w14:textId="1AE67513" w:rsidR="00C71D1E" w:rsidRPr="001C5EF9" w:rsidRDefault="00C71D1E" w:rsidP="00C71D1E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>
        <w:rPr>
          <w:rFonts w:ascii="Garamond" w:eastAsia="EB Garamond" w:hAnsi="Garamond" w:cs="EB Garamond"/>
          <w:iCs/>
          <w:sz w:val="26"/>
          <w:szCs w:val="26"/>
        </w:rPr>
        <w:t>Used the MERN</w:t>
      </w:r>
      <w:r w:rsidR="00EB43D3">
        <w:rPr>
          <w:rFonts w:ascii="Garamond" w:eastAsia="EB Garamond" w:hAnsi="Garamond" w:cs="EB Garamond"/>
          <w:iCs/>
          <w:sz w:val="26"/>
          <w:szCs w:val="26"/>
        </w:rPr>
        <w:t xml:space="preserve"> stack (MongoDB, Express, React, NodeJS)</w:t>
      </w:r>
      <w:r>
        <w:rPr>
          <w:rFonts w:ascii="Garamond" w:eastAsia="EB Garamond" w:hAnsi="Garamond" w:cs="EB Garamond"/>
          <w:iCs/>
          <w:sz w:val="26"/>
          <w:szCs w:val="26"/>
        </w:rPr>
        <w:t xml:space="preserve"> &amp; </w:t>
      </w:r>
      <w:proofErr w:type="spellStart"/>
      <w:r>
        <w:rPr>
          <w:rFonts w:ascii="Garamond" w:eastAsia="EB Garamond" w:hAnsi="Garamond" w:cs="EB Garamond"/>
          <w:iCs/>
          <w:sz w:val="26"/>
          <w:szCs w:val="26"/>
        </w:rPr>
        <w:t>websockets</w:t>
      </w:r>
      <w:proofErr w:type="spellEnd"/>
      <w:r>
        <w:rPr>
          <w:rFonts w:ascii="Garamond" w:eastAsia="EB Garamond" w:hAnsi="Garamond" w:cs="EB Garamond"/>
          <w:iCs/>
          <w:sz w:val="26"/>
          <w:szCs w:val="26"/>
        </w:rPr>
        <w:t xml:space="preserve"> in team of 2 programmers to create a webpage allowing individuals to learn trading cryptocurrency to paper trade &amp; display past trades</w:t>
      </w:r>
    </w:p>
    <w:p w14:paraId="41864EB1" w14:textId="3C4E45CE" w:rsidR="001C5EF9" w:rsidRPr="00C71D1E" w:rsidRDefault="001C5EF9" w:rsidP="00C71D1E">
      <w:pPr>
        <w:numPr>
          <w:ilvl w:val="0"/>
          <w:numId w:val="1"/>
        </w:numPr>
        <w:spacing w:before="20"/>
        <w:ind w:left="270" w:hanging="180"/>
        <w:rPr>
          <w:rFonts w:ascii="Garamond" w:eastAsia="EB Garamond" w:hAnsi="Garamond" w:cs="EB Garamond"/>
          <w:i/>
          <w:sz w:val="26"/>
          <w:szCs w:val="26"/>
        </w:rPr>
      </w:pPr>
      <w:r>
        <w:rPr>
          <w:rFonts w:ascii="Garamond" w:eastAsia="EB Garamond" w:hAnsi="Garamond" w:cs="EB Garamond"/>
          <w:iCs/>
          <w:sz w:val="26"/>
          <w:szCs w:val="26"/>
        </w:rPr>
        <w:t xml:space="preserve">Developed the UI/UX for the website with CSS and wrote script to from </w:t>
      </w:r>
      <w:proofErr w:type="spellStart"/>
      <w:r>
        <w:rPr>
          <w:rFonts w:ascii="Garamond" w:eastAsia="EB Garamond" w:hAnsi="Garamond" w:cs="EB Garamond"/>
          <w:iCs/>
          <w:sz w:val="26"/>
          <w:szCs w:val="26"/>
        </w:rPr>
        <w:t>websocket</w:t>
      </w:r>
      <w:proofErr w:type="spellEnd"/>
      <w:r>
        <w:rPr>
          <w:rFonts w:ascii="Garamond" w:eastAsia="EB Garamond" w:hAnsi="Garamond" w:cs="EB Garamond"/>
          <w:iCs/>
          <w:sz w:val="26"/>
          <w:szCs w:val="26"/>
        </w:rPr>
        <w:t xml:space="preserve"> cryptocurrency price data to compute portfolio values of users</w:t>
      </w:r>
      <w:r w:rsidR="002B3EF8">
        <w:rPr>
          <w:rFonts w:ascii="Garamond" w:eastAsia="EB Garamond" w:hAnsi="Garamond" w:cs="EB Garamond"/>
          <w:iCs/>
          <w:sz w:val="26"/>
          <w:szCs w:val="26"/>
        </w:rPr>
        <w:t xml:space="preserve"> &amp; log previous trades into MongoDB</w:t>
      </w:r>
    </w:p>
    <w:p w14:paraId="00000023" w14:textId="5DD16EB4" w:rsidR="00194461" w:rsidRPr="00121BE5" w:rsidRDefault="00407396" w:rsidP="00CA6EB8">
      <w:pPr>
        <w:pBdr>
          <w:top w:val="single" w:sz="4" w:space="0" w:color="000000"/>
          <w:bottom w:val="single" w:sz="4" w:space="1" w:color="000000"/>
        </w:pBdr>
        <w:spacing w:line="240" w:lineRule="auto"/>
        <w:rPr>
          <w:rFonts w:ascii="Garamond" w:eastAsia="EB Garamond" w:hAnsi="Garamond" w:cs="EB Garamond"/>
          <w:b/>
          <w:sz w:val="32"/>
          <w:szCs w:val="32"/>
        </w:rPr>
      </w:pPr>
      <w:r w:rsidRPr="00121BE5">
        <w:rPr>
          <w:rFonts w:ascii="Garamond" w:eastAsia="EB Garamond" w:hAnsi="Garamond" w:cs="EB Garamond"/>
          <w:b/>
          <w:sz w:val="32"/>
          <w:szCs w:val="32"/>
        </w:rPr>
        <w:t xml:space="preserve">SKILLS </w:t>
      </w:r>
      <w:r w:rsidR="001B0D40">
        <w:rPr>
          <w:rFonts w:ascii="Garamond" w:eastAsia="EB Garamond" w:hAnsi="Garamond" w:cs="EB Garamond"/>
          <w:b/>
          <w:sz w:val="32"/>
          <w:szCs w:val="32"/>
        </w:rPr>
        <w:t>&amp;</w:t>
      </w:r>
      <w:r w:rsidRPr="00121BE5">
        <w:rPr>
          <w:rFonts w:ascii="Garamond" w:eastAsia="EB Garamond" w:hAnsi="Garamond" w:cs="EB Garamond"/>
          <w:b/>
          <w:sz w:val="32"/>
          <w:szCs w:val="32"/>
        </w:rPr>
        <w:t xml:space="preserve"> INTERESTS</w:t>
      </w:r>
    </w:p>
    <w:p w14:paraId="39270EA4" w14:textId="7A7C3A07" w:rsidR="00A63786" w:rsidRPr="00121BE5" w:rsidRDefault="00A63786" w:rsidP="008C0C5B">
      <w:pPr>
        <w:spacing w:before="20"/>
        <w:rPr>
          <w:rFonts w:ascii="Garamond" w:eastAsia="EB Garamond" w:hAnsi="Garamond" w:cs="EB Garamond"/>
          <w:sz w:val="26"/>
          <w:szCs w:val="26"/>
        </w:rPr>
      </w:pPr>
      <w:r w:rsidRPr="00121BE5">
        <w:rPr>
          <w:rFonts w:ascii="Garamond" w:eastAsia="EB Garamond" w:hAnsi="Garamond" w:cs="EB Garamond"/>
          <w:b/>
          <w:bCs/>
          <w:sz w:val="26"/>
          <w:szCs w:val="26"/>
        </w:rPr>
        <w:t xml:space="preserve">Programming Languages: </w:t>
      </w:r>
      <w:r w:rsidR="003E02D5" w:rsidRPr="00121BE5">
        <w:rPr>
          <w:rFonts w:ascii="Garamond" w:eastAsia="EB Garamond" w:hAnsi="Garamond" w:cs="EB Garamond"/>
          <w:sz w:val="26"/>
          <w:szCs w:val="26"/>
        </w:rPr>
        <w:t>Java, Python, C</w:t>
      </w:r>
      <w:r w:rsidR="00587E62">
        <w:rPr>
          <w:rFonts w:ascii="Garamond" w:eastAsia="EB Garamond" w:hAnsi="Garamond" w:cs="EB Garamond"/>
          <w:sz w:val="26"/>
          <w:szCs w:val="26"/>
        </w:rPr>
        <w:t>++</w:t>
      </w:r>
      <w:r w:rsidR="00601ACD">
        <w:rPr>
          <w:rFonts w:ascii="Garamond" w:eastAsia="EB Garamond" w:hAnsi="Garamond" w:cs="EB Garamond"/>
          <w:sz w:val="26"/>
          <w:szCs w:val="26"/>
        </w:rPr>
        <w:t>, C#</w:t>
      </w:r>
      <w:r w:rsidR="003E02D5" w:rsidRPr="00121BE5">
        <w:rPr>
          <w:rFonts w:ascii="Garamond" w:eastAsia="EB Garamond" w:hAnsi="Garamond" w:cs="EB Garamond"/>
          <w:sz w:val="26"/>
          <w:szCs w:val="26"/>
        </w:rPr>
        <w:t>, AVR Assembly</w:t>
      </w:r>
      <w:r w:rsidR="002C04A8">
        <w:rPr>
          <w:rFonts w:ascii="Garamond" w:eastAsia="EB Garamond" w:hAnsi="Garamond" w:cs="EB Garamond"/>
          <w:sz w:val="26"/>
          <w:szCs w:val="26"/>
        </w:rPr>
        <w:t xml:space="preserve">, </w:t>
      </w:r>
      <w:r w:rsidR="00601ACD">
        <w:rPr>
          <w:rFonts w:ascii="Garamond" w:eastAsia="EB Garamond" w:hAnsi="Garamond" w:cs="EB Garamond"/>
          <w:sz w:val="26"/>
          <w:szCs w:val="26"/>
        </w:rPr>
        <w:t>OpenCV</w:t>
      </w:r>
      <w:r w:rsidR="001E39AB" w:rsidRPr="00121BE5">
        <w:rPr>
          <w:rFonts w:ascii="Garamond" w:eastAsia="EB Garamond" w:hAnsi="Garamond" w:cs="EB Garamond"/>
          <w:sz w:val="26"/>
          <w:szCs w:val="26"/>
        </w:rPr>
        <w:t xml:space="preserve"> </w:t>
      </w:r>
    </w:p>
    <w:p w14:paraId="2A45BCB8" w14:textId="471ADC9F" w:rsidR="00C3491A" w:rsidRDefault="00407396" w:rsidP="008C0C5B">
      <w:pPr>
        <w:spacing w:before="20"/>
        <w:rPr>
          <w:rFonts w:ascii="Garamond" w:eastAsia="EB Garamond" w:hAnsi="Garamond" w:cs="EB Garamond"/>
          <w:sz w:val="26"/>
          <w:szCs w:val="26"/>
        </w:rPr>
      </w:pPr>
      <w:r w:rsidRPr="00121BE5">
        <w:rPr>
          <w:rFonts w:ascii="Garamond" w:eastAsia="EB Garamond" w:hAnsi="Garamond" w:cs="EB Garamond"/>
          <w:b/>
          <w:sz w:val="26"/>
          <w:szCs w:val="26"/>
        </w:rPr>
        <w:t>Interests:</w:t>
      </w:r>
      <w:r w:rsidRPr="00121BE5">
        <w:rPr>
          <w:rFonts w:ascii="Garamond" w:eastAsia="EB Garamond" w:hAnsi="Garamond" w:cs="EB Garamond"/>
          <w:sz w:val="26"/>
          <w:szCs w:val="26"/>
        </w:rPr>
        <w:t xml:space="preserve"> </w:t>
      </w:r>
      <w:r w:rsidR="004D0BEB" w:rsidRPr="00121BE5">
        <w:rPr>
          <w:rFonts w:ascii="Garamond" w:eastAsia="EB Garamond" w:hAnsi="Garamond" w:cs="EB Garamond"/>
          <w:sz w:val="26"/>
          <w:szCs w:val="26"/>
        </w:rPr>
        <w:t xml:space="preserve">Film photography, </w:t>
      </w:r>
      <w:r w:rsidR="00AE3F8E" w:rsidRPr="00121BE5">
        <w:rPr>
          <w:rFonts w:ascii="Garamond" w:eastAsia="EB Garamond" w:hAnsi="Garamond" w:cs="EB Garamond"/>
          <w:sz w:val="26"/>
          <w:szCs w:val="26"/>
        </w:rPr>
        <w:t>Road Tripping,</w:t>
      </w:r>
      <w:r w:rsidR="00ED7F80" w:rsidRPr="00121BE5">
        <w:rPr>
          <w:rFonts w:ascii="Garamond" w:eastAsia="EB Garamond" w:hAnsi="Garamond" w:cs="EB Garamond"/>
          <w:sz w:val="26"/>
          <w:szCs w:val="26"/>
        </w:rPr>
        <w:t xml:space="preserve"> </w:t>
      </w:r>
      <w:r w:rsidR="004D0BEB" w:rsidRPr="00121BE5">
        <w:rPr>
          <w:rFonts w:ascii="Garamond" w:eastAsia="EB Garamond" w:hAnsi="Garamond" w:cs="EB Garamond"/>
          <w:sz w:val="26"/>
          <w:szCs w:val="26"/>
        </w:rPr>
        <w:t xml:space="preserve">Options </w:t>
      </w:r>
      <w:r w:rsidR="00605848" w:rsidRPr="00121BE5">
        <w:rPr>
          <w:rFonts w:ascii="Garamond" w:eastAsia="EB Garamond" w:hAnsi="Garamond" w:cs="EB Garamond"/>
          <w:sz w:val="26"/>
          <w:szCs w:val="26"/>
        </w:rPr>
        <w:t>T</w:t>
      </w:r>
      <w:r w:rsidR="004D0BEB" w:rsidRPr="00121BE5">
        <w:rPr>
          <w:rFonts w:ascii="Garamond" w:eastAsia="EB Garamond" w:hAnsi="Garamond" w:cs="EB Garamond"/>
          <w:sz w:val="26"/>
          <w:szCs w:val="26"/>
        </w:rPr>
        <w:t>rading</w:t>
      </w:r>
      <w:r w:rsidR="00750D50">
        <w:rPr>
          <w:rFonts w:ascii="Garamond" w:eastAsia="EB Garamond" w:hAnsi="Garamond" w:cs="EB Garamond"/>
          <w:sz w:val="26"/>
          <w:szCs w:val="26"/>
        </w:rPr>
        <w:t xml:space="preserve">, </w:t>
      </w:r>
      <w:r w:rsidR="00605848" w:rsidRPr="00121BE5">
        <w:rPr>
          <w:rFonts w:ascii="Garamond" w:eastAsia="EB Garamond" w:hAnsi="Garamond" w:cs="EB Garamond"/>
          <w:sz w:val="26"/>
          <w:szCs w:val="26"/>
        </w:rPr>
        <w:t xml:space="preserve">Watch </w:t>
      </w:r>
      <w:r w:rsidR="000864BA">
        <w:rPr>
          <w:rFonts w:ascii="Garamond" w:eastAsia="EB Garamond" w:hAnsi="Garamond" w:cs="EB Garamond"/>
          <w:sz w:val="26"/>
          <w:szCs w:val="26"/>
        </w:rPr>
        <w:t>Enthusiast</w:t>
      </w:r>
    </w:p>
    <w:p w14:paraId="0B0D12E2" w14:textId="5905B710" w:rsidR="004C1BB4" w:rsidRPr="00853A26" w:rsidRDefault="00FF351B" w:rsidP="006A70F4">
      <w:pPr>
        <w:spacing w:before="20"/>
        <w:jc w:val="center"/>
        <w:rPr>
          <w:rFonts w:ascii="Garamond" w:eastAsia="EB Garamond" w:hAnsi="Garamond" w:cs="EB Garamond"/>
          <w:b/>
          <w:bCs/>
          <w:color w:val="0000FF" w:themeColor="hyperlink"/>
          <w:sz w:val="26"/>
          <w:szCs w:val="26"/>
          <w:u w:val="single"/>
        </w:rPr>
      </w:pPr>
      <w:hyperlink r:id="rId7" w:history="1">
        <w:r w:rsidR="00CF4053" w:rsidRPr="00CF4053">
          <w:rPr>
            <w:rStyle w:val="Hyperlink"/>
            <w:rFonts w:ascii="Garamond" w:eastAsia="EB Garamond" w:hAnsi="Garamond" w:cs="EB Garamond"/>
            <w:b/>
            <w:bCs/>
            <w:sz w:val="26"/>
            <w:szCs w:val="26"/>
          </w:rPr>
          <w:t>LinkedIn</w:t>
        </w:r>
      </w:hyperlink>
      <w:r w:rsidR="0054114D" w:rsidRPr="0054114D">
        <w:rPr>
          <w:rStyle w:val="Hyperlink"/>
          <w:rFonts w:ascii="Garamond" w:eastAsia="EB Garamond" w:hAnsi="Garamond" w:cs="EB Garamond"/>
          <w:b/>
          <w:bCs/>
          <w:sz w:val="26"/>
          <w:szCs w:val="26"/>
          <w:u w:val="none"/>
        </w:rPr>
        <w:t xml:space="preserve"> | </w:t>
      </w:r>
      <w:hyperlink r:id="rId8" w:history="1">
        <w:r w:rsidR="0054114D" w:rsidRPr="00C01458">
          <w:rPr>
            <w:rStyle w:val="Hyperlink"/>
            <w:rFonts w:ascii="Garamond" w:eastAsia="EB Garamond" w:hAnsi="Garamond" w:cs="EB Garamond"/>
            <w:b/>
            <w:bCs/>
            <w:sz w:val="26"/>
            <w:szCs w:val="26"/>
          </w:rPr>
          <w:t>GitHub</w:t>
        </w:r>
      </w:hyperlink>
      <w:r w:rsidR="0054114D" w:rsidRPr="0054114D">
        <w:rPr>
          <w:rStyle w:val="Hyperlink"/>
          <w:rFonts w:ascii="Garamond" w:eastAsia="EB Garamond" w:hAnsi="Garamond" w:cs="EB Garamond"/>
          <w:b/>
          <w:bCs/>
          <w:sz w:val="26"/>
          <w:szCs w:val="26"/>
          <w:u w:val="none"/>
        </w:rPr>
        <w:t xml:space="preserve"> |</w:t>
      </w:r>
      <w:r w:rsidR="0054114D" w:rsidRPr="0054114D">
        <w:rPr>
          <w:rFonts w:ascii="Garamond" w:eastAsia="EB Garamond" w:hAnsi="Garamond" w:cs="EB Garamond"/>
          <w:b/>
          <w:bCs/>
          <w:sz w:val="26"/>
          <w:szCs w:val="26"/>
        </w:rPr>
        <w:t xml:space="preserve"> </w:t>
      </w:r>
      <w:hyperlink r:id="rId9" w:history="1">
        <w:r w:rsidR="00CF4053" w:rsidRPr="00CF4053">
          <w:rPr>
            <w:rStyle w:val="Hyperlink"/>
            <w:rFonts w:ascii="Garamond" w:eastAsia="EB Garamond" w:hAnsi="Garamond" w:cs="EB Garamond"/>
            <w:b/>
            <w:bCs/>
            <w:sz w:val="26"/>
            <w:szCs w:val="26"/>
          </w:rPr>
          <w:t>Past Trades</w:t>
        </w:r>
      </w:hyperlink>
    </w:p>
    <w:sectPr w:rsidR="004C1BB4" w:rsidRPr="00853A26">
      <w:pgSz w:w="12240" w:h="15840"/>
      <w:pgMar w:top="1008" w:right="576" w:bottom="1008" w:left="5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64434" w14:textId="77777777" w:rsidR="00FF351B" w:rsidRDefault="00FF351B">
      <w:pPr>
        <w:spacing w:line="240" w:lineRule="auto"/>
      </w:pPr>
      <w:r>
        <w:separator/>
      </w:r>
    </w:p>
  </w:endnote>
  <w:endnote w:type="continuationSeparator" w:id="0">
    <w:p w14:paraId="2072228C" w14:textId="77777777" w:rsidR="00FF351B" w:rsidRDefault="00FF3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EB Garamond">
    <w:panose1 w:val="020B0604020202020204"/>
    <w:charset w:val="00"/>
    <w:family w:val="auto"/>
    <w:pitch w:val="variable"/>
    <w:sig w:usb0="E00002FF" w:usb1="020004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B81B" w14:textId="77777777" w:rsidR="00FF351B" w:rsidRDefault="00FF351B">
      <w:pPr>
        <w:spacing w:line="240" w:lineRule="auto"/>
      </w:pPr>
      <w:r>
        <w:separator/>
      </w:r>
    </w:p>
  </w:footnote>
  <w:footnote w:type="continuationSeparator" w:id="0">
    <w:p w14:paraId="49C68CF0" w14:textId="77777777" w:rsidR="00FF351B" w:rsidRDefault="00FF3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138"/>
    <w:multiLevelType w:val="multilevel"/>
    <w:tmpl w:val="24762710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A746B3"/>
    <w:multiLevelType w:val="hybridMultilevel"/>
    <w:tmpl w:val="B64C26CE"/>
    <w:lvl w:ilvl="0" w:tplc="488E0074">
      <w:numFmt w:val="bullet"/>
      <w:lvlText w:val="-"/>
      <w:lvlJc w:val="left"/>
      <w:pPr>
        <w:ind w:left="720" w:hanging="360"/>
      </w:pPr>
      <w:rPr>
        <w:rFonts w:ascii="Garamond" w:eastAsia="EB Garamond" w:hAnsi="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94A25"/>
    <w:multiLevelType w:val="hybridMultilevel"/>
    <w:tmpl w:val="5C64C680"/>
    <w:lvl w:ilvl="0" w:tplc="9EE67372">
      <w:numFmt w:val="bullet"/>
      <w:lvlText w:val="-"/>
      <w:lvlJc w:val="left"/>
      <w:pPr>
        <w:ind w:left="720" w:hanging="360"/>
      </w:pPr>
      <w:rPr>
        <w:rFonts w:ascii="Garamond" w:eastAsia="EB Garamond" w:hAnsi="Garamond" w:cs="EB 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17F7B"/>
    <w:multiLevelType w:val="multilevel"/>
    <w:tmpl w:val="DFEAD3D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C4F3059"/>
    <w:multiLevelType w:val="hybridMultilevel"/>
    <w:tmpl w:val="239A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461"/>
    <w:rsid w:val="00040A2E"/>
    <w:rsid w:val="0008257C"/>
    <w:rsid w:val="00085F32"/>
    <w:rsid w:val="000864BA"/>
    <w:rsid w:val="00094C39"/>
    <w:rsid w:val="000B001B"/>
    <w:rsid w:val="000D2FA2"/>
    <w:rsid w:val="000D4799"/>
    <w:rsid w:val="000D60DA"/>
    <w:rsid w:val="000E0A9B"/>
    <w:rsid w:val="000F625A"/>
    <w:rsid w:val="00104980"/>
    <w:rsid w:val="00121BE5"/>
    <w:rsid w:val="00130729"/>
    <w:rsid w:val="00154167"/>
    <w:rsid w:val="00157F3E"/>
    <w:rsid w:val="0016053B"/>
    <w:rsid w:val="00181728"/>
    <w:rsid w:val="00194461"/>
    <w:rsid w:val="001B0D40"/>
    <w:rsid w:val="001B4C19"/>
    <w:rsid w:val="001C5EF9"/>
    <w:rsid w:val="001C6035"/>
    <w:rsid w:val="001D67AE"/>
    <w:rsid w:val="001E39AB"/>
    <w:rsid w:val="00226432"/>
    <w:rsid w:val="00236727"/>
    <w:rsid w:val="002412B5"/>
    <w:rsid w:val="00261C27"/>
    <w:rsid w:val="00293B3C"/>
    <w:rsid w:val="002B3EF8"/>
    <w:rsid w:val="002C04A8"/>
    <w:rsid w:val="002D5DAC"/>
    <w:rsid w:val="002F4B74"/>
    <w:rsid w:val="003140F9"/>
    <w:rsid w:val="00316D05"/>
    <w:rsid w:val="00322592"/>
    <w:rsid w:val="00330036"/>
    <w:rsid w:val="003429E8"/>
    <w:rsid w:val="003459A8"/>
    <w:rsid w:val="003521AD"/>
    <w:rsid w:val="003564DB"/>
    <w:rsid w:val="0036423B"/>
    <w:rsid w:val="0037630E"/>
    <w:rsid w:val="0039510B"/>
    <w:rsid w:val="003A65A8"/>
    <w:rsid w:val="003B45E9"/>
    <w:rsid w:val="003C236E"/>
    <w:rsid w:val="003E02D5"/>
    <w:rsid w:val="00407396"/>
    <w:rsid w:val="004136D0"/>
    <w:rsid w:val="00426692"/>
    <w:rsid w:val="00450930"/>
    <w:rsid w:val="00453187"/>
    <w:rsid w:val="00455D76"/>
    <w:rsid w:val="00475742"/>
    <w:rsid w:val="00490C8E"/>
    <w:rsid w:val="004A1649"/>
    <w:rsid w:val="004B11DE"/>
    <w:rsid w:val="004C1BB4"/>
    <w:rsid w:val="004C255B"/>
    <w:rsid w:val="004D0BEB"/>
    <w:rsid w:val="004D2DAC"/>
    <w:rsid w:val="004D79DF"/>
    <w:rsid w:val="004E1A1D"/>
    <w:rsid w:val="004F29B7"/>
    <w:rsid w:val="004F3C6D"/>
    <w:rsid w:val="004F6202"/>
    <w:rsid w:val="00522248"/>
    <w:rsid w:val="00533B34"/>
    <w:rsid w:val="0054114D"/>
    <w:rsid w:val="0057245A"/>
    <w:rsid w:val="00577818"/>
    <w:rsid w:val="0058115D"/>
    <w:rsid w:val="00587E62"/>
    <w:rsid w:val="00591A7C"/>
    <w:rsid w:val="005A1418"/>
    <w:rsid w:val="005A5090"/>
    <w:rsid w:val="005A5774"/>
    <w:rsid w:val="005B79AC"/>
    <w:rsid w:val="005C3C3B"/>
    <w:rsid w:val="005D1EC6"/>
    <w:rsid w:val="005E138C"/>
    <w:rsid w:val="005E6434"/>
    <w:rsid w:val="005F38DD"/>
    <w:rsid w:val="00601ACD"/>
    <w:rsid w:val="006023F5"/>
    <w:rsid w:val="00604B3B"/>
    <w:rsid w:val="00605848"/>
    <w:rsid w:val="006139EF"/>
    <w:rsid w:val="00615CC0"/>
    <w:rsid w:val="00646BB9"/>
    <w:rsid w:val="006717DA"/>
    <w:rsid w:val="006A70F4"/>
    <w:rsid w:val="006B6E1F"/>
    <w:rsid w:val="006D7ABC"/>
    <w:rsid w:val="006E6A9D"/>
    <w:rsid w:val="006F0ECD"/>
    <w:rsid w:val="00720DCE"/>
    <w:rsid w:val="007315A0"/>
    <w:rsid w:val="007405D5"/>
    <w:rsid w:val="00750D50"/>
    <w:rsid w:val="00763182"/>
    <w:rsid w:val="007941AC"/>
    <w:rsid w:val="007A038E"/>
    <w:rsid w:val="007A4E15"/>
    <w:rsid w:val="007A5BEC"/>
    <w:rsid w:val="007B2640"/>
    <w:rsid w:val="007F6C5B"/>
    <w:rsid w:val="007F74F5"/>
    <w:rsid w:val="00802C62"/>
    <w:rsid w:val="00803EB6"/>
    <w:rsid w:val="00806532"/>
    <w:rsid w:val="0081617E"/>
    <w:rsid w:val="00822FC4"/>
    <w:rsid w:val="0082306B"/>
    <w:rsid w:val="0084221E"/>
    <w:rsid w:val="00843B50"/>
    <w:rsid w:val="00853A26"/>
    <w:rsid w:val="00870502"/>
    <w:rsid w:val="00883683"/>
    <w:rsid w:val="0088759B"/>
    <w:rsid w:val="008A2B02"/>
    <w:rsid w:val="008B0A0B"/>
    <w:rsid w:val="008C0C5B"/>
    <w:rsid w:val="008C1827"/>
    <w:rsid w:val="008C79D5"/>
    <w:rsid w:val="008D0776"/>
    <w:rsid w:val="008D0A71"/>
    <w:rsid w:val="008D3C27"/>
    <w:rsid w:val="009406C7"/>
    <w:rsid w:val="00955936"/>
    <w:rsid w:val="00961223"/>
    <w:rsid w:val="0096798F"/>
    <w:rsid w:val="0097318A"/>
    <w:rsid w:val="00986DD3"/>
    <w:rsid w:val="00996820"/>
    <w:rsid w:val="009D10B9"/>
    <w:rsid w:val="009E12E1"/>
    <w:rsid w:val="009E7B5A"/>
    <w:rsid w:val="00A005C4"/>
    <w:rsid w:val="00A01790"/>
    <w:rsid w:val="00A06C0A"/>
    <w:rsid w:val="00A224C4"/>
    <w:rsid w:val="00A41AD4"/>
    <w:rsid w:val="00A549A7"/>
    <w:rsid w:val="00A5707F"/>
    <w:rsid w:val="00A57C30"/>
    <w:rsid w:val="00A63786"/>
    <w:rsid w:val="00A96295"/>
    <w:rsid w:val="00AA64FC"/>
    <w:rsid w:val="00AC40C2"/>
    <w:rsid w:val="00AD16B1"/>
    <w:rsid w:val="00AE2C93"/>
    <w:rsid w:val="00AE3F8E"/>
    <w:rsid w:val="00AF203A"/>
    <w:rsid w:val="00B10DDE"/>
    <w:rsid w:val="00B22278"/>
    <w:rsid w:val="00B24176"/>
    <w:rsid w:val="00B363ED"/>
    <w:rsid w:val="00B41D96"/>
    <w:rsid w:val="00B47BD2"/>
    <w:rsid w:val="00B77268"/>
    <w:rsid w:val="00B80123"/>
    <w:rsid w:val="00B82365"/>
    <w:rsid w:val="00B92A2D"/>
    <w:rsid w:val="00B95345"/>
    <w:rsid w:val="00BB20E9"/>
    <w:rsid w:val="00BC0F07"/>
    <w:rsid w:val="00BD2749"/>
    <w:rsid w:val="00BD56F6"/>
    <w:rsid w:val="00BF26E5"/>
    <w:rsid w:val="00C00456"/>
    <w:rsid w:val="00C01458"/>
    <w:rsid w:val="00C1698D"/>
    <w:rsid w:val="00C3491A"/>
    <w:rsid w:val="00C44229"/>
    <w:rsid w:val="00C46088"/>
    <w:rsid w:val="00C66DF3"/>
    <w:rsid w:val="00C71D1E"/>
    <w:rsid w:val="00C72E3B"/>
    <w:rsid w:val="00C7776A"/>
    <w:rsid w:val="00C848FC"/>
    <w:rsid w:val="00C961E4"/>
    <w:rsid w:val="00C96DEA"/>
    <w:rsid w:val="00CA52ED"/>
    <w:rsid w:val="00CA6EB8"/>
    <w:rsid w:val="00CB79CD"/>
    <w:rsid w:val="00CF4053"/>
    <w:rsid w:val="00D021C2"/>
    <w:rsid w:val="00D2758F"/>
    <w:rsid w:val="00D71B56"/>
    <w:rsid w:val="00D74EB1"/>
    <w:rsid w:val="00DA22E9"/>
    <w:rsid w:val="00DC0383"/>
    <w:rsid w:val="00DC6249"/>
    <w:rsid w:val="00E01F1B"/>
    <w:rsid w:val="00E04468"/>
    <w:rsid w:val="00E221E7"/>
    <w:rsid w:val="00E25D71"/>
    <w:rsid w:val="00E321AB"/>
    <w:rsid w:val="00E45B48"/>
    <w:rsid w:val="00E60A14"/>
    <w:rsid w:val="00E97BBF"/>
    <w:rsid w:val="00EB024F"/>
    <w:rsid w:val="00EB43D3"/>
    <w:rsid w:val="00EB5905"/>
    <w:rsid w:val="00EC2463"/>
    <w:rsid w:val="00ED1D80"/>
    <w:rsid w:val="00ED7F80"/>
    <w:rsid w:val="00EE6068"/>
    <w:rsid w:val="00EF5A1D"/>
    <w:rsid w:val="00F054CA"/>
    <w:rsid w:val="00F1045C"/>
    <w:rsid w:val="00F16605"/>
    <w:rsid w:val="00F21347"/>
    <w:rsid w:val="00F248E8"/>
    <w:rsid w:val="00F84C32"/>
    <w:rsid w:val="00F863EC"/>
    <w:rsid w:val="00FA2410"/>
    <w:rsid w:val="00FA7D0A"/>
    <w:rsid w:val="00FB078D"/>
    <w:rsid w:val="00FB29C3"/>
    <w:rsid w:val="00FB3204"/>
    <w:rsid w:val="00FC35AB"/>
    <w:rsid w:val="00FD2FB4"/>
    <w:rsid w:val="00FD7544"/>
    <w:rsid w:val="00FE13F1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931F"/>
  <w15:docId w15:val="{7DC8249E-881E-ED41-9B61-2A1DC35C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A0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3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6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4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1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thehacker/digital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enichi-matsuo-2aa43917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tagang.com/dpr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Matsuo, Ken</cp:lastModifiedBy>
  <cp:revision>190</cp:revision>
  <cp:lastPrinted>2020-12-31T23:41:00Z</cp:lastPrinted>
  <dcterms:created xsi:type="dcterms:W3CDTF">2021-01-12T06:22:00Z</dcterms:created>
  <dcterms:modified xsi:type="dcterms:W3CDTF">2021-08-31T00:13:00Z</dcterms:modified>
</cp:coreProperties>
</file>