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40" w:rsidRDefault="0001606D" w:rsidP="00166A4B">
      <w:pPr>
        <w:spacing w:after="0" w:line="240" w:lineRule="auto"/>
        <w:jc w:val="center"/>
        <w:rPr>
          <w:b/>
        </w:rPr>
      </w:pPr>
      <w:r>
        <w:rPr>
          <w:b/>
        </w:rPr>
        <w:t xml:space="preserve">PROG1017: </w:t>
      </w:r>
      <w:r w:rsidR="005312AF">
        <w:rPr>
          <w:b/>
        </w:rPr>
        <w:t xml:space="preserve">VB: </w:t>
      </w:r>
      <w:r w:rsidR="008C72F6">
        <w:rPr>
          <w:b/>
        </w:rPr>
        <w:t>Lab 6</w:t>
      </w:r>
      <w:r>
        <w:rPr>
          <w:b/>
        </w:rPr>
        <w:t xml:space="preserve">: </w:t>
      </w:r>
      <w:r w:rsidR="008C72F6">
        <w:rPr>
          <w:b/>
        </w:rPr>
        <w:t>Final Lab</w:t>
      </w:r>
    </w:p>
    <w:p w:rsidR="00764E2F" w:rsidRPr="00166A4B" w:rsidRDefault="00764E2F" w:rsidP="00764E2F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 xml:space="preserve">Due Date: </w:t>
      </w:r>
      <w:r w:rsidR="008C72F6">
        <w:rPr>
          <w:b/>
        </w:rPr>
        <w:t xml:space="preserve">Thursday, Dec. 10, 8:30am </w:t>
      </w:r>
      <w:r w:rsidR="008C72F6" w:rsidRPr="00146CC9">
        <w:rPr>
          <w:b/>
          <w:highlight w:val="yellow"/>
        </w:rPr>
        <w:t>(no late submissions accepted)</w:t>
      </w:r>
      <w:r w:rsidR="00235A06">
        <w:rPr>
          <w:b/>
        </w:rPr>
        <w:tab/>
      </w:r>
      <w:r w:rsidR="00235A06">
        <w:rPr>
          <w:b/>
        </w:rPr>
        <w:tab/>
      </w:r>
      <w:r w:rsidR="00235A06">
        <w:rPr>
          <w:b/>
        </w:rPr>
        <w:tab/>
      </w:r>
      <w:r w:rsidR="00235A06">
        <w:rPr>
          <w:b/>
        </w:rPr>
        <w:tab/>
      </w:r>
      <w:r w:rsidR="00235A06">
        <w:rPr>
          <w:b/>
        </w:rPr>
        <w:tab/>
        <w:t>Marks:</w:t>
      </w:r>
      <w:r w:rsidR="00E1503C">
        <w:rPr>
          <w:b/>
        </w:rPr>
        <w:tab/>
        <w:t>20</w:t>
      </w:r>
    </w:p>
    <w:p w:rsidR="00166A4B" w:rsidRPr="00854DCC" w:rsidRDefault="00166A4B" w:rsidP="00166A4B">
      <w:pPr>
        <w:spacing w:after="0" w:line="240" w:lineRule="auto"/>
        <w:rPr>
          <w:sz w:val="10"/>
        </w:rPr>
      </w:pPr>
    </w:p>
    <w:p w:rsidR="00E1503C" w:rsidRDefault="00146CC9" w:rsidP="00166A4B">
      <w:pPr>
        <w:spacing w:after="0" w:line="240" w:lineRule="auto"/>
      </w:pPr>
      <w:r>
        <w:t xml:space="preserve">Open </w:t>
      </w:r>
      <w:r w:rsidR="00203087">
        <w:t>and extract</w:t>
      </w:r>
      <w:r>
        <w:t xml:space="preserve"> </w:t>
      </w:r>
      <w:r w:rsidRPr="00203087">
        <w:rPr>
          <w:b/>
        </w:rPr>
        <w:t>LastLab.ZIP</w:t>
      </w:r>
      <w:r>
        <w:t>. I have created the form and started the code. Run the EXE in blackboard to see what the program should do.</w:t>
      </w:r>
      <w:r w:rsidR="00203087">
        <w:t xml:space="preserve"> </w:t>
      </w:r>
      <w:r w:rsidR="00C72136">
        <w:t xml:space="preserve">Do not change the form design or control names in any way. </w:t>
      </w:r>
    </w:p>
    <w:p w:rsidR="00E1503C" w:rsidRDefault="00E1503C" w:rsidP="00166A4B">
      <w:pPr>
        <w:spacing w:after="0" w:line="240" w:lineRule="auto"/>
      </w:pPr>
    </w:p>
    <w:p w:rsidR="00AF70BA" w:rsidRDefault="00C72136" w:rsidP="00166A4B">
      <w:pPr>
        <w:spacing w:after="0" w:line="240" w:lineRule="auto"/>
      </w:pPr>
      <w:r>
        <w:t xml:space="preserve">Note that there are 12 picture boxes (6 left and 6 right) for displaying the dice roll. </w:t>
      </w:r>
    </w:p>
    <w:p w:rsidR="0092401E" w:rsidRDefault="0092401E" w:rsidP="00166A4B">
      <w:pPr>
        <w:spacing w:after="0" w:line="240" w:lineRule="auto"/>
      </w:pPr>
      <w:r>
        <w:t>Look over the form design, control names, properties and code already inserted.</w:t>
      </w:r>
    </w:p>
    <w:p w:rsidR="0092401E" w:rsidRDefault="0092401E" w:rsidP="00166A4B">
      <w:pPr>
        <w:spacing w:after="0" w:line="240" w:lineRule="auto"/>
      </w:pPr>
    </w:p>
    <w:p w:rsidR="0092401E" w:rsidRDefault="0092401E" w:rsidP="00166A4B">
      <w:pPr>
        <w:spacing w:after="0" w:line="240" w:lineRule="auto"/>
      </w:pPr>
      <w:r>
        <w:t>Work on the code in the order given searching in VB for 1), 2), etc. All procedure comment headers are included.</w:t>
      </w:r>
    </w:p>
    <w:p w:rsidR="00CF4BA1" w:rsidRDefault="00CF4BA1" w:rsidP="00166A4B">
      <w:pPr>
        <w:spacing w:after="0" w:line="240" w:lineRule="auto"/>
      </w:pP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434"/>
        <w:gridCol w:w="1946"/>
        <w:gridCol w:w="8410"/>
      </w:tblGrid>
      <w:tr w:rsidR="00203087" w:rsidRPr="00166A4B" w:rsidTr="00020E32">
        <w:trPr>
          <w:jc w:val="center"/>
        </w:trPr>
        <w:tc>
          <w:tcPr>
            <w:tcW w:w="434" w:type="dxa"/>
            <w:vAlign w:val="center"/>
          </w:tcPr>
          <w:p w:rsidR="00203087" w:rsidRPr="00166A4B" w:rsidRDefault="00203087" w:rsidP="00854DCC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46" w:type="dxa"/>
            <w:vAlign w:val="center"/>
          </w:tcPr>
          <w:p w:rsidR="00203087" w:rsidRPr="00166A4B" w:rsidRDefault="00203087" w:rsidP="00166A4B">
            <w:pPr>
              <w:jc w:val="center"/>
              <w:rPr>
                <w:b/>
              </w:rPr>
            </w:pPr>
            <w:r>
              <w:rPr>
                <w:b/>
              </w:rPr>
              <w:t>Event/ Procedure</w:t>
            </w:r>
          </w:p>
        </w:tc>
        <w:tc>
          <w:tcPr>
            <w:tcW w:w="8410" w:type="dxa"/>
            <w:vAlign w:val="center"/>
          </w:tcPr>
          <w:p w:rsidR="00203087" w:rsidRPr="00166A4B" w:rsidRDefault="00BE0E3F" w:rsidP="00166A4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3087" w:rsidTr="008F73BA">
        <w:trPr>
          <w:jc w:val="center"/>
        </w:trPr>
        <w:tc>
          <w:tcPr>
            <w:tcW w:w="434" w:type="dxa"/>
          </w:tcPr>
          <w:p w:rsidR="00203087" w:rsidRDefault="00CF4BA1" w:rsidP="00E3418E">
            <w:pPr>
              <w:jc w:val="center"/>
              <w:rPr>
                <w:b/>
              </w:rPr>
            </w:pPr>
            <w:r>
              <w:rPr>
                <w:b/>
              </w:rPr>
              <w:t>1)</w:t>
            </w:r>
          </w:p>
        </w:tc>
        <w:tc>
          <w:tcPr>
            <w:tcW w:w="1946" w:type="dxa"/>
            <w:vAlign w:val="center"/>
          </w:tcPr>
          <w:p w:rsidR="00203087" w:rsidRPr="00F45C8D" w:rsidRDefault="00BE0E3F" w:rsidP="00F45C8D">
            <w:pPr>
              <w:jc w:val="center"/>
              <w:rPr>
                <w:b/>
              </w:rPr>
            </w:pPr>
            <w:r w:rsidRPr="00F45C8D">
              <w:rPr>
                <w:b/>
              </w:rPr>
              <w:t>Comment Header</w:t>
            </w:r>
          </w:p>
        </w:tc>
        <w:tc>
          <w:tcPr>
            <w:tcW w:w="8410" w:type="dxa"/>
            <w:vAlign w:val="center"/>
          </w:tcPr>
          <w:p w:rsidR="00203087" w:rsidRDefault="00BE0E3F" w:rsidP="00D1421E">
            <w:r>
              <w:t xml:space="preserve">Update with your name and date at </w:t>
            </w:r>
            <w:r w:rsidR="00745D19">
              <w:t xml:space="preserve">the </w:t>
            </w:r>
            <w:r>
              <w:t>top of program</w:t>
            </w:r>
            <w:r w:rsidR="00745D19">
              <w:t>.</w:t>
            </w:r>
            <w:r>
              <w:t xml:space="preserve"> (1)</w:t>
            </w:r>
          </w:p>
        </w:tc>
      </w:tr>
      <w:tr w:rsidR="00203087" w:rsidTr="00D55CDE">
        <w:trPr>
          <w:jc w:val="center"/>
        </w:trPr>
        <w:tc>
          <w:tcPr>
            <w:tcW w:w="434" w:type="dxa"/>
            <w:vAlign w:val="center"/>
          </w:tcPr>
          <w:p w:rsidR="00203087" w:rsidRDefault="00CF4BA1" w:rsidP="009E0741">
            <w:pPr>
              <w:jc w:val="center"/>
              <w:rPr>
                <w:b/>
              </w:rPr>
            </w:pPr>
            <w:r>
              <w:rPr>
                <w:b/>
              </w:rPr>
              <w:t>2)</w:t>
            </w:r>
          </w:p>
        </w:tc>
        <w:tc>
          <w:tcPr>
            <w:tcW w:w="1946" w:type="dxa"/>
            <w:vAlign w:val="center"/>
          </w:tcPr>
          <w:p w:rsidR="00203087" w:rsidRPr="00F45C8D" w:rsidRDefault="00CF4BA1" w:rsidP="00F45C8D">
            <w:pPr>
              <w:jc w:val="center"/>
              <w:rPr>
                <w:b/>
              </w:rPr>
            </w:pPr>
            <w:proofErr w:type="spellStart"/>
            <w:r w:rsidRPr="00F45C8D">
              <w:rPr>
                <w:b/>
              </w:rPr>
              <w:t>ResetDice</w:t>
            </w:r>
            <w:proofErr w:type="spellEnd"/>
          </w:p>
        </w:tc>
        <w:tc>
          <w:tcPr>
            <w:tcW w:w="8410" w:type="dxa"/>
            <w:vAlign w:val="center"/>
          </w:tcPr>
          <w:p w:rsidR="00203087" w:rsidRDefault="00832994" w:rsidP="00745D19">
            <w:r>
              <w:t>Called from form load</w:t>
            </w:r>
            <w:r w:rsidR="00F45C8D">
              <w:t xml:space="preserve">, </w:t>
            </w:r>
            <w:proofErr w:type="spellStart"/>
            <w:r w:rsidR="00F45C8D">
              <w:t>btnRo</w:t>
            </w:r>
            <w:r w:rsidR="00745D19">
              <w:t>ll</w:t>
            </w:r>
            <w:proofErr w:type="spellEnd"/>
            <w:r w:rsidR="00745D19">
              <w:t xml:space="preserve"> Click and </w:t>
            </w:r>
            <w:proofErr w:type="spellStart"/>
            <w:r w:rsidR="00745D19">
              <w:t>btnClearDice</w:t>
            </w:r>
            <w:proofErr w:type="spellEnd"/>
            <w:r w:rsidR="00745D19">
              <w:t xml:space="preserve"> click. </w:t>
            </w:r>
            <w:r w:rsidR="00E22EF5">
              <w:t>Read comments</w:t>
            </w:r>
            <w:r w:rsidR="00745D19">
              <w:t>.</w:t>
            </w:r>
            <w:r w:rsidR="00E22EF5">
              <w:t xml:space="preserve"> (2)</w:t>
            </w:r>
          </w:p>
        </w:tc>
      </w:tr>
      <w:tr w:rsidR="00203087" w:rsidTr="00145FB6">
        <w:trPr>
          <w:jc w:val="center"/>
        </w:trPr>
        <w:tc>
          <w:tcPr>
            <w:tcW w:w="434" w:type="dxa"/>
            <w:vAlign w:val="center"/>
          </w:tcPr>
          <w:p w:rsidR="00203087" w:rsidRDefault="00F45C8D" w:rsidP="00854DCC">
            <w:pPr>
              <w:jc w:val="center"/>
              <w:rPr>
                <w:b/>
              </w:rPr>
            </w:pPr>
            <w:r>
              <w:rPr>
                <w:b/>
              </w:rPr>
              <w:t>3)</w:t>
            </w:r>
          </w:p>
        </w:tc>
        <w:tc>
          <w:tcPr>
            <w:tcW w:w="1946" w:type="dxa"/>
            <w:vAlign w:val="center"/>
          </w:tcPr>
          <w:p w:rsidR="00203087" w:rsidRPr="00F45C8D" w:rsidRDefault="0004709F" w:rsidP="00F45C8D">
            <w:pPr>
              <w:jc w:val="center"/>
              <w:rPr>
                <w:b/>
              </w:rPr>
            </w:pPr>
            <w:proofErr w:type="spellStart"/>
            <w:r w:rsidRPr="00F45C8D">
              <w:rPr>
                <w:b/>
              </w:rPr>
              <w:t>btnRollDice</w:t>
            </w:r>
            <w:proofErr w:type="spellEnd"/>
            <w:r w:rsidRPr="00F45C8D">
              <w:rPr>
                <w:b/>
              </w:rPr>
              <w:t xml:space="preserve"> Click</w:t>
            </w:r>
          </w:p>
        </w:tc>
        <w:tc>
          <w:tcPr>
            <w:tcW w:w="8410" w:type="dxa"/>
            <w:vAlign w:val="center"/>
          </w:tcPr>
          <w:p w:rsidR="00203087" w:rsidRDefault="0004709F" w:rsidP="00D7221C">
            <w:r>
              <w:t>Read comments incl</w:t>
            </w:r>
            <w:r w:rsidR="00E1503C">
              <w:t xml:space="preserve">uding </w:t>
            </w:r>
            <w:proofErr w:type="spellStart"/>
            <w:r w:rsidR="00E1503C">
              <w:t>DisplayDice</w:t>
            </w:r>
            <w:proofErr w:type="spellEnd"/>
            <w:r w:rsidR="00745D19">
              <w:t>.</w:t>
            </w:r>
            <w:r>
              <w:t xml:space="preserve"> (3)</w:t>
            </w:r>
          </w:p>
        </w:tc>
      </w:tr>
      <w:tr w:rsidR="008A31A8" w:rsidTr="00F32B80">
        <w:trPr>
          <w:jc w:val="center"/>
        </w:trPr>
        <w:tc>
          <w:tcPr>
            <w:tcW w:w="434" w:type="dxa"/>
            <w:vAlign w:val="center"/>
          </w:tcPr>
          <w:p w:rsidR="008A31A8" w:rsidRDefault="008A31A8" w:rsidP="00F45C8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45C8D">
              <w:rPr>
                <w:b/>
              </w:rPr>
              <w:t>)</w:t>
            </w:r>
          </w:p>
        </w:tc>
        <w:tc>
          <w:tcPr>
            <w:tcW w:w="1946" w:type="dxa"/>
            <w:vAlign w:val="center"/>
          </w:tcPr>
          <w:p w:rsidR="00235A06" w:rsidRPr="00F45C8D" w:rsidRDefault="00A71003" w:rsidP="00F45C8D">
            <w:pPr>
              <w:jc w:val="center"/>
              <w:rPr>
                <w:b/>
              </w:rPr>
            </w:pPr>
            <w:proofErr w:type="spellStart"/>
            <w:r w:rsidRPr="00F45C8D">
              <w:rPr>
                <w:b/>
              </w:rPr>
              <w:t>btnGenerate</w:t>
            </w:r>
            <w:proofErr w:type="spellEnd"/>
            <w:r w:rsidRPr="00F45C8D">
              <w:rPr>
                <w:b/>
              </w:rPr>
              <w:t xml:space="preserve"> Click</w:t>
            </w:r>
          </w:p>
        </w:tc>
        <w:tc>
          <w:tcPr>
            <w:tcW w:w="8410" w:type="dxa"/>
          </w:tcPr>
          <w:p w:rsidR="008A31A8" w:rsidRDefault="00A71003" w:rsidP="009C4154">
            <w:r>
              <w:t xml:space="preserve">Read comments including </w:t>
            </w:r>
            <w:proofErr w:type="spellStart"/>
            <w:r>
              <w:t>ReadNumber</w:t>
            </w:r>
            <w:proofErr w:type="spellEnd"/>
            <w:r w:rsidR="00745D19">
              <w:t>.</w:t>
            </w:r>
            <w:r w:rsidR="00E1503C">
              <w:t xml:space="preserve"> (5)</w:t>
            </w:r>
          </w:p>
        </w:tc>
      </w:tr>
      <w:tr w:rsidR="009F23CA" w:rsidTr="00F32B80">
        <w:trPr>
          <w:jc w:val="center"/>
        </w:trPr>
        <w:tc>
          <w:tcPr>
            <w:tcW w:w="434" w:type="dxa"/>
            <w:vAlign w:val="center"/>
          </w:tcPr>
          <w:p w:rsidR="009F23CA" w:rsidRDefault="00F45C8D" w:rsidP="00854DCC">
            <w:pPr>
              <w:jc w:val="center"/>
              <w:rPr>
                <w:b/>
              </w:rPr>
            </w:pPr>
            <w:r>
              <w:rPr>
                <w:b/>
              </w:rPr>
              <w:t>5)</w:t>
            </w:r>
          </w:p>
        </w:tc>
        <w:tc>
          <w:tcPr>
            <w:tcW w:w="1946" w:type="dxa"/>
            <w:vAlign w:val="center"/>
          </w:tcPr>
          <w:p w:rsidR="009F23CA" w:rsidRPr="00F45C8D" w:rsidRDefault="00A71003" w:rsidP="00F45C8D">
            <w:pPr>
              <w:jc w:val="center"/>
              <w:rPr>
                <w:b/>
              </w:rPr>
            </w:pPr>
            <w:proofErr w:type="spellStart"/>
            <w:r w:rsidRPr="00F45C8D">
              <w:rPr>
                <w:b/>
              </w:rPr>
              <w:t>btnAnalyze</w:t>
            </w:r>
            <w:proofErr w:type="spellEnd"/>
            <w:r w:rsidRPr="00F45C8D">
              <w:rPr>
                <w:b/>
              </w:rPr>
              <w:t xml:space="preserve"> Click</w:t>
            </w:r>
          </w:p>
        </w:tc>
        <w:tc>
          <w:tcPr>
            <w:tcW w:w="8410" w:type="dxa"/>
          </w:tcPr>
          <w:p w:rsidR="00745D19" w:rsidRDefault="00A71003" w:rsidP="009C4154">
            <w:r>
              <w:t xml:space="preserve">Read comments including </w:t>
            </w:r>
            <w:proofErr w:type="spellStart"/>
            <w:r>
              <w:t>FindMin</w:t>
            </w:r>
            <w:proofErr w:type="spellEnd"/>
            <w:r>
              <w:t xml:space="preserve"> and </w:t>
            </w:r>
            <w:proofErr w:type="spellStart"/>
            <w:r>
              <w:t>FindMax</w:t>
            </w:r>
            <w:proofErr w:type="spellEnd"/>
            <w:r w:rsidR="00745D19">
              <w:t>.</w:t>
            </w:r>
          </w:p>
          <w:p w:rsidR="00B62815" w:rsidRDefault="00745D19" w:rsidP="00457714">
            <w:r w:rsidRPr="00457714">
              <w:rPr>
                <w:b/>
              </w:rPr>
              <w:t>Hint</w:t>
            </w:r>
            <w:r>
              <w:t>: when finding a min/</w:t>
            </w:r>
            <w:r w:rsidR="00457714">
              <w:t>max in a list of numbers,</w:t>
            </w:r>
            <w:r>
              <w:t xml:space="preserve"> assume the </w:t>
            </w:r>
            <w:r w:rsidR="00457714">
              <w:t>first</w:t>
            </w:r>
            <w:r>
              <w:t xml:space="preserve"> number is the min</w:t>
            </w:r>
            <w:r w:rsidR="00457714">
              <w:t>/ max and then go through the list looking for one smaller/ larger.</w:t>
            </w:r>
            <w:r>
              <w:t xml:space="preserve"> </w:t>
            </w:r>
            <w:r w:rsidR="00E1503C">
              <w:t xml:space="preserve"> (5)</w:t>
            </w:r>
          </w:p>
        </w:tc>
      </w:tr>
      <w:tr w:rsidR="00D55A09" w:rsidTr="00F32B80">
        <w:trPr>
          <w:jc w:val="center"/>
        </w:trPr>
        <w:tc>
          <w:tcPr>
            <w:tcW w:w="434" w:type="dxa"/>
            <w:vAlign w:val="center"/>
          </w:tcPr>
          <w:p w:rsidR="00D55A09" w:rsidRDefault="00F45C8D" w:rsidP="00854DCC">
            <w:pPr>
              <w:jc w:val="center"/>
              <w:rPr>
                <w:b/>
              </w:rPr>
            </w:pPr>
            <w:r>
              <w:rPr>
                <w:b/>
              </w:rPr>
              <w:t>6)</w:t>
            </w:r>
          </w:p>
        </w:tc>
        <w:tc>
          <w:tcPr>
            <w:tcW w:w="1946" w:type="dxa"/>
            <w:vAlign w:val="center"/>
          </w:tcPr>
          <w:p w:rsidR="00D55A09" w:rsidRPr="00F45C8D" w:rsidRDefault="00D55A09" w:rsidP="00F45C8D">
            <w:pPr>
              <w:jc w:val="center"/>
              <w:rPr>
                <w:b/>
              </w:rPr>
            </w:pPr>
            <w:r w:rsidRPr="00F45C8D">
              <w:rPr>
                <w:b/>
              </w:rPr>
              <w:t>Bonus</w:t>
            </w:r>
          </w:p>
        </w:tc>
        <w:tc>
          <w:tcPr>
            <w:tcW w:w="8410" w:type="dxa"/>
          </w:tcPr>
          <w:p w:rsidR="00D55A09" w:rsidRDefault="002240B8" w:rsidP="009C4154">
            <w:r>
              <w:t xml:space="preserve">Once all checkboxes have been selected, display the label with the count of how many rolls it took to get all 3 (Snake Eyes, Boxcars, </w:t>
            </w:r>
            <w:proofErr w:type="gramStart"/>
            <w:r>
              <w:t>Natural</w:t>
            </w:r>
            <w:proofErr w:type="gramEnd"/>
            <w:r>
              <w:t>)</w:t>
            </w:r>
            <w:r w:rsidR="00AF7B4C">
              <w:t xml:space="preserve">. </w:t>
            </w:r>
            <w:r w:rsidR="00F45C8D">
              <w:t>(3)</w:t>
            </w:r>
          </w:p>
        </w:tc>
      </w:tr>
    </w:tbl>
    <w:p w:rsidR="00166A4B" w:rsidRDefault="00166A4B" w:rsidP="00166A4B">
      <w:pPr>
        <w:spacing w:after="0" w:line="240" w:lineRule="auto"/>
      </w:pPr>
    </w:p>
    <w:p w:rsidR="00D7221C" w:rsidRPr="007112A1" w:rsidRDefault="00E1503C" w:rsidP="00166A4B">
      <w:pPr>
        <w:spacing w:after="0" w:line="240" w:lineRule="auto"/>
        <w:rPr>
          <w:b/>
        </w:rPr>
      </w:pPr>
      <w:r>
        <w:rPr>
          <w:b/>
        </w:rPr>
        <w:t>Submission Requirements (4</w:t>
      </w:r>
      <w:r w:rsidR="009A6F9E">
        <w:rPr>
          <w:b/>
        </w:rPr>
        <w:t>):</w:t>
      </w:r>
    </w:p>
    <w:p w:rsidR="00D7221C" w:rsidRDefault="00633489" w:rsidP="00633489">
      <w:pPr>
        <w:pStyle w:val="ListParagraph"/>
        <w:numPr>
          <w:ilvl w:val="0"/>
          <w:numId w:val="2"/>
        </w:numPr>
        <w:spacing w:after="0" w:line="240" w:lineRule="auto"/>
      </w:pPr>
      <w:r w:rsidRPr="009A6F9E">
        <w:rPr>
          <w:b/>
        </w:rPr>
        <w:t>Print</w:t>
      </w:r>
      <w:r>
        <w:t>: memo, code (</w:t>
      </w:r>
      <w:r w:rsidR="009A6F9E">
        <w:t>a</w:t>
      </w:r>
      <w:r>
        <w:t xml:space="preserve"> word document named </w:t>
      </w:r>
      <w:proofErr w:type="spellStart"/>
      <w:r w:rsidR="008B6A51">
        <w:rPr>
          <w:b/>
        </w:rPr>
        <w:t>Lastname</w:t>
      </w:r>
      <w:proofErr w:type="spellEnd"/>
      <w:r w:rsidR="008B6A51">
        <w:rPr>
          <w:b/>
        </w:rPr>
        <w:t xml:space="preserve"> VBLab6</w:t>
      </w:r>
      <w:r w:rsidR="009A6F9E">
        <w:rPr>
          <w:b/>
        </w:rPr>
        <w:t>.docx)</w:t>
      </w:r>
    </w:p>
    <w:p w:rsidR="009A6F9E" w:rsidRDefault="00633489" w:rsidP="00633489">
      <w:pPr>
        <w:pStyle w:val="ListParagraph"/>
        <w:numPr>
          <w:ilvl w:val="0"/>
          <w:numId w:val="2"/>
        </w:numPr>
        <w:spacing w:after="0" w:line="240" w:lineRule="auto"/>
      </w:pPr>
      <w:r w:rsidRPr="009A6F9E">
        <w:rPr>
          <w:b/>
        </w:rPr>
        <w:t>Blackboard</w:t>
      </w:r>
      <w:r>
        <w:t xml:space="preserve">: </w:t>
      </w:r>
      <w:r w:rsidR="009A6F9E">
        <w:t>2 files:</w:t>
      </w:r>
    </w:p>
    <w:p w:rsidR="00633489" w:rsidRDefault="008B6A51" w:rsidP="009A6F9E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VBLab6</w:t>
      </w:r>
      <w:r w:rsidR="00633489" w:rsidRPr="009A6F9E">
        <w:rPr>
          <w:b/>
        </w:rPr>
        <w:t>.doc</w:t>
      </w:r>
      <w:r w:rsidR="00633489">
        <w:t xml:space="preserve">x (memo and code), </w:t>
      </w:r>
    </w:p>
    <w:p w:rsidR="009A6F9E" w:rsidRPr="0056615D" w:rsidRDefault="00547BEB" w:rsidP="009A6F9E">
      <w:pPr>
        <w:pStyle w:val="ListParagraph"/>
        <w:numPr>
          <w:ilvl w:val="1"/>
          <w:numId w:val="2"/>
        </w:numPr>
        <w:spacing w:after="0" w:line="240" w:lineRule="auto"/>
      </w:pPr>
      <w:r w:rsidRPr="00547BEB">
        <w:rPr>
          <w:b/>
        </w:rPr>
        <w:t>LastnameLab</w:t>
      </w:r>
      <w:r w:rsidR="008B6A51">
        <w:rPr>
          <w:b/>
        </w:rPr>
        <w:t>6</w:t>
      </w:r>
      <w:r>
        <w:rPr>
          <w:b/>
        </w:rPr>
        <w:t>.exe</w:t>
      </w:r>
    </w:p>
    <w:p w:rsidR="008B6A51" w:rsidRDefault="008B6A51" w:rsidP="0056615D">
      <w:pPr>
        <w:spacing w:after="0" w:line="240" w:lineRule="auto"/>
        <w:rPr>
          <w:b/>
          <w:highlight w:val="yellow"/>
        </w:rPr>
      </w:pPr>
    </w:p>
    <w:p w:rsidR="0056615D" w:rsidRDefault="0056615D" w:rsidP="0056615D">
      <w:pPr>
        <w:spacing w:after="0" w:line="240" w:lineRule="auto"/>
      </w:pPr>
      <w:r w:rsidRPr="0056615D">
        <w:rPr>
          <w:b/>
          <w:highlight w:val="yellow"/>
        </w:rPr>
        <w:t>Note</w:t>
      </w:r>
      <w:r>
        <w:t>: without exe, I cannot run and test your program. I am not verifying your submission. Incorrect submissions will result in a m</w:t>
      </w:r>
      <w:r w:rsidR="008F27DE">
        <w:t>ark of 10% of total lab (2</w:t>
      </w:r>
      <w:r w:rsidR="00253DF2">
        <w:t xml:space="preserve"> </w:t>
      </w:r>
      <w:r w:rsidR="008F27DE">
        <w:t xml:space="preserve">/ 20). </w:t>
      </w:r>
    </w:p>
    <w:sectPr w:rsidR="0056615D" w:rsidSect="00854D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94D49"/>
    <w:multiLevelType w:val="hybridMultilevel"/>
    <w:tmpl w:val="76E4845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52D53"/>
    <w:multiLevelType w:val="hybridMultilevel"/>
    <w:tmpl w:val="298E8944"/>
    <w:lvl w:ilvl="0" w:tplc="363A9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4B"/>
    <w:rsid w:val="00005E1B"/>
    <w:rsid w:val="0001606D"/>
    <w:rsid w:val="00026CF8"/>
    <w:rsid w:val="000447D0"/>
    <w:rsid w:val="0004709F"/>
    <w:rsid w:val="00090092"/>
    <w:rsid w:val="000C34A6"/>
    <w:rsid w:val="0014575E"/>
    <w:rsid w:val="00146CC9"/>
    <w:rsid w:val="00150283"/>
    <w:rsid w:val="001514E1"/>
    <w:rsid w:val="00163D89"/>
    <w:rsid w:val="00166A4B"/>
    <w:rsid w:val="001808E3"/>
    <w:rsid w:val="001A0015"/>
    <w:rsid w:val="001A0EDA"/>
    <w:rsid w:val="001B4731"/>
    <w:rsid w:val="001E25E4"/>
    <w:rsid w:val="001E4348"/>
    <w:rsid w:val="00203087"/>
    <w:rsid w:val="00220A00"/>
    <w:rsid w:val="002240B8"/>
    <w:rsid w:val="00235A06"/>
    <w:rsid w:val="00235DCA"/>
    <w:rsid w:val="00253DF2"/>
    <w:rsid w:val="0028670A"/>
    <w:rsid w:val="002B11CE"/>
    <w:rsid w:val="002F5F2A"/>
    <w:rsid w:val="003614BB"/>
    <w:rsid w:val="0038483D"/>
    <w:rsid w:val="00387FB8"/>
    <w:rsid w:val="00390BCE"/>
    <w:rsid w:val="003A151C"/>
    <w:rsid w:val="003A5DCC"/>
    <w:rsid w:val="0043735D"/>
    <w:rsid w:val="0045750F"/>
    <w:rsid w:val="00457714"/>
    <w:rsid w:val="00462A23"/>
    <w:rsid w:val="00462C3F"/>
    <w:rsid w:val="00471D67"/>
    <w:rsid w:val="0048669E"/>
    <w:rsid w:val="004F1DA6"/>
    <w:rsid w:val="00521921"/>
    <w:rsid w:val="005312AF"/>
    <w:rsid w:val="00547BEB"/>
    <w:rsid w:val="00556863"/>
    <w:rsid w:val="0056615D"/>
    <w:rsid w:val="005924A2"/>
    <w:rsid w:val="006139A6"/>
    <w:rsid w:val="006250FE"/>
    <w:rsid w:val="00633489"/>
    <w:rsid w:val="006C6A78"/>
    <w:rsid w:val="007112A1"/>
    <w:rsid w:val="00713E77"/>
    <w:rsid w:val="007210D6"/>
    <w:rsid w:val="00736128"/>
    <w:rsid w:val="00745D19"/>
    <w:rsid w:val="00746976"/>
    <w:rsid w:val="00752C41"/>
    <w:rsid w:val="00762B2A"/>
    <w:rsid w:val="00764E2F"/>
    <w:rsid w:val="00777BC5"/>
    <w:rsid w:val="00786B45"/>
    <w:rsid w:val="007F377E"/>
    <w:rsid w:val="00812E35"/>
    <w:rsid w:val="0081581F"/>
    <w:rsid w:val="00832994"/>
    <w:rsid w:val="00854DCC"/>
    <w:rsid w:val="00885290"/>
    <w:rsid w:val="008A10F4"/>
    <w:rsid w:val="008A31A8"/>
    <w:rsid w:val="008A52F3"/>
    <w:rsid w:val="008B6A51"/>
    <w:rsid w:val="008C72F6"/>
    <w:rsid w:val="008F27DE"/>
    <w:rsid w:val="0092401E"/>
    <w:rsid w:val="00962357"/>
    <w:rsid w:val="0096467D"/>
    <w:rsid w:val="009726F3"/>
    <w:rsid w:val="009A6F9E"/>
    <w:rsid w:val="009C4154"/>
    <w:rsid w:val="009F17B9"/>
    <w:rsid w:val="009F23CA"/>
    <w:rsid w:val="00A1440D"/>
    <w:rsid w:val="00A43C19"/>
    <w:rsid w:val="00A44BA9"/>
    <w:rsid w:val="00A71003"/>
    <w:rsid w:val="00AF70BA"/>
    <w:rsid w:val="00AF7B4C"/>
    <w:rsid w:val="00B30A8A"/>
    <w:rsid w:val="00B62815"/>
    <w:rsid w:val="00B63EEC"/>
    <w:rsid w:val="00BA0629"/>
    <w:rsid w:val="00BB0EBF"/>
    <w:rsid w:val="00BE0E3F"/>
    <w:rsid w:val="00BE5519"/>
    <w:rsid w:val="00C05ACA"/>
    <w:rsid w:val="00C430D0"/>
    <w:rsid w:val="00C667DD"/>
    <w:rsid w:val="00C72136"/>
    <w:rsid w:val="00C75CDF"/>
    <w:rsid w:val="00CC0288"/>
    <w:rsid w:val="00CD0B28"/>
    <w:rsid w:val="00CF4BA1"/>
    <w:rsid w:val="00D00341"/>
    <w:rsid w:val="00D13C96"/>
    <w:rsid w:val="00D1421E"/>
    <w:rsid w:val="00D35DDC"/>
    <w:rsid w:val="00D36DF9"/>
    <w:rsid w:val="00D52E37"/>
    <w:rsid w:val="00D55A09"/>
    <w:rsid w:val="00D7221C"/>
    <w:rsid w:val="00D83F9B"/>
    <w:rsid w:val="00D94469"/>
    <w:rsid w:val="00DA6B9C"/>
    <w:rsid w:val="00DA79F3"/>
    <w:rsid w:val="00E1503C"/>
    <w:rsid w:val="00E22EF5"/>
    <w:rsid w:val="00E3418E"/>
    <w:rsid w:val="00EC048E"/>
    <w:rsid w:val="00EC1945"/>
    <w:rsid w:val="00EC228C"/>
    <w:rsid w:val="00EF2BD7"/>
    <w:rsid w:val="00F03565"/>
    <w:rsid w:val="00F347F8"/>
    <w:rsid w:val="00F45C8D"/>
    <w:rsid w:val="00F778E6"/>
    <w:rsid w:val="00F976DE"/>
    <w:rsid w:val="00FA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AADC2-1795-452B-8B45-9577260A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A4B"/>
    <w:pPr>
      <w:ind w:left="720"/>
      <w:contextualSpacing/>
    </w:pPr>
  </w:style>
  <w:style w:type="table" w:styleId="TableGrid">
    <w:name w:val="Table Grid"/>
    <w:basedOn w:val="TableNormal"/>
    <w:uiPriority w:val="59"/>
    <w:rsid w:val="0016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Burchill</dc:creator>
  <cp:lastModifiedBy>Rian Drury</cp:lastModifiedBy>
  <cp:revision>7</cp:revision>
  <cp:lastPrinted>2015-12-03T14:00:00Z</cp:lastPrinted>
  <dcterms:created xsi:type="dcterms:W3CDTF">2015-12-03T13:35:00Z</dcterms:created>
  <dcterms:modified xsi:type="dcterms:W3CDTF">2015-12-05T13:33:00Z</dcterms:modified>
</cp:coreProperties>
</file>