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598E6BB" w14:textId="3DFA1D4D" w:rsidR="00347263" w:rsidRPr="00282A28" w:rsidRDefault="00BB5534">
      <w:r>
        <w:rPr>
          <w:rFonts w:ascii="Arial" w:hAnsi="Arial"/>
          <w:noProof/>
          <w:sz w:val="18"/>
          <w:szCs w:val="18"/>
          <w:lang w:val="en-PH" w:eastAsia="en-PH"/>
        </w:rPr>
        <mc:AlternateContent>
          <mc:Choice Requires="wps">
            <w:drawing>
              <wp:anchor distT="0" distB="0" distL="114300" distR="114300" simplePos="0" relativeHeight="2" behindDoc="0" locked="0" layoutInCell="1" allowOverlap="1" wp14:anchorId="7A8E2DC1" wp14:editId="5F183019">
                <wp:simplePos x="0" y="0"/>
                <wp:positionH relativeFrom="column">
                  <wp:posOffset>0</wp:posOffset>
                </wp:positionH>
                <wp:positionV relativeFrom="paragraph">
                  <wp:posOffset>123825</wp:posOffset>
                </wp:positionV>
                <wp:extent cx="5989320" cy="1271270"/>
                <wp:effectExtent l="9525" t="7620" r="11430" b="698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271270"/>
                        </a:xfrm>
                        <a:prstGeom prst="rect">
                          <a:avLst/>
                        </a:prstGeom>
                        <a:solidFill>
                          <a:srgbClr val="FFFFFF"/>
                        </a:solidFill>
                        <a:ln w="9525">
                          <a:solidFill>
                            <a:srgbClr val="000000"/>
                          </a:solidFill>
                          <a:miter lim="800000"/>
                          <a:headEnd/>
                          <a:tailEnd/>
                        </a:ln>
                      </wps:spPr>
                      <wps:txbx>
                        <w:txbxContent>
                          <w:p w14:paraId="3C42F956" w14:textId="77777777" w:rsidR="008147DC" w:rsidRDefault="008147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E2DC1" id="_x0000_t202" coordsize="21600,21600" o:spt="202" path="m,l,21600r21600,l21600,xe">
                <v:stroke joinstyle="miter"/>
                <v:path gradientshapeok="t" o:connecttype="rect"/>
              </v:shapetype>
              <v:shape id="Text Box 8" o:spid="_x0000_s1026" type="#_x0000_t202" style="position:absolute;margin-left:0;margin-top:9.75pt;width:471.6pt;height:100.1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zFKgIAAFIEAAAOAAAAZHJzL2Uyb0RvYy54bWysVNuO0zAQfUfiHyy/07ShZduo6WrpUoS0&#10;XKRdPmDiOI2F4zG222T5esZOt1QLvCCsyLI94+OZc2ayvh46zY7SeYWm5LPJlDNpBNbK7Ev+9WH3&#10;asmZD2Bq0GhkyR+l59ebly/WvS1kji3qWjpGIMYXvS15G4ItssyLVnbgJ2ilIWODroNAW7fPagc9&#10;oXc6y6fTN1mPrrYOhfSeTm9HI98k/KaRInxuGi8D0yWn2EKaXZqrOGebNRR7B7ZV4hQG/EMUHShD&#10;j56hbiEAOzj1G1SnhEOPTZgI7DJsGiVkyoGymU2fZXPfgpUpFyLH2zNN/v/Bik/HL46pmrTLOTPQ&#10;kUYPcgjsLQ5sGenprS/I696SXxjomFxTqt7eofjmmcFtC2Yvb5zDvpVQU3izeDO7uDri+AhS9R+x&#10;pmfgEDABDY3rInfEBiN0kunxLE0MRdDhYrVcvc7JJMg2y6/oS+JlUDxdt86H9xI7Fhcld6R9gofj&#10;nQ8xHCieXOJrHrWqd0rrtHH7aqsdOwLVyS6NlMEzN21YX/LVIl+MDPwVYprGnyA6FajgtepKvjw7&#10;QRF5e2fqVI4BlB7XFLI2JyIjdyOLYaiGkzAV1o9EqcOxsKkRadGi+8FZT0Vdcv/9AE5ypj8YkmU1&#10;m89jF6TNfHEVCXWXlurSAkYQVMkDZ+NyG8bOOVin9i29NBaCwRuSslGJ5Kj5GNUpbircxP2pyWJn&#10;XO6T169fweYnAAAA//8DAFBLAwQUAAYACAAAACEA3tpJ7N8AAAAHAQAADwAAAGRycy9kb3ducmV2&#10;LnhtbEyPwU7DMBBE70j8g7VIXFDrNC1tE+JUCAlEb9AiuLrxNomI18F20/D3LCc47sxo5m2xGW0n&#10;BvShdaRgNk1AIFXOtFQreNs/TtYgQtRkdOcIFXxjgE15eVHo3LgzveKwi7XgEgq5VtDE2OdShqpB&#10;q8PU9UjsHZ23OvLpa2m8PnO57WSaJEtpdUu80OgeHxqsPncnq2C9eB4+wnb+8l4tj10Wb1bD05dX&#10;6vpqvL8DEXGMf2H4xWd0KJnp4E5kgugU8COR1ewWBLvZYp6COChIZ9kKZFnI//zlDwAAAP//AwBQ&#10;SwECLQAUAAYACAAAACEAtoM4kv4AAADhAQAAEwAAAAAAAAAAAAAAAAAAAAAAW0NvbnRlbnRfVHlw&#10;ZXNdLnhtbFBLAQItABQABgAIAAAAIQA4/SH/1gAAAJQBAAALAAAAAAAAAAAAAAAAAC8BAABfcmVs&#10;cy8ucmVsc1BLAQItABQABgAIAAAAIQCogyzFKgIAAFIEAAAOAAAAAAAAAAAAAAAAAC4CAABkcnMv&#10;ZTJvRG9jLnhtbFBLAQItABQABgAIAAAAIQDe2kns3wAAAAcBAAAPAAAAAAAAAAAAAAAAAIQEAABk&#10;cnMvZG93bnJldi54bWxQSwUGAAAAAAQABADzAAAAkAUAAAAA&#10;">
                <v:textbox>
                  <w:txbxContent>
                    <w:p w14:paraId="3C42F956" w14:textId="77777777" w:rsidR="008147DC" w:rsidRDefault="008147DC"/>
                  </w:txbxContent>
                </v:textbox>
              </v:shape>
            </w:pict>
          </mc:Fallback>
        </mc:AlternateContent>
      </w:r>
    </w:p>
    <w:p w14:paraId="15D87797" w14:textId="3968E07E" w:rsidR="003A0818" w:rsidRDefault="00BB5534">
      <w:pPr>
        <w:rPr>
          <w:rFonts w:ascii="Arial" w:hAnsi="Arial"/>
          <w:sz w:val="18"/>
          <w:szCs w:val="18"/>
        </w:rPr>
      </w:pPr>
      <w:r>
        <w:rPr>
          <w:rFonts w:ascii="Arial" w:hAnsi="Arial"/>
          <w:noProof/>
          <w:sz w:val="18"/>
          <w:szCs w:val="18"/>
          <w:lang w:val="en-PH" w:eastAsia="en-PH"/>
        </w:rPr>
        <mc:AlternateContent>
          <mc:Choice Requires="wps">
            <w:drawing>
              <wp:anchor distT="0" distB="0" distL="114300" distR="114300" simplePos="0" relativeHeight="3" behindDoc="0" locked="0" layoutInCell="1" allowOverlap="1" wp14:anchorId="3B7E4265" wp14:editId="794078D8">
                <wp:simplePos x="0" y="0"/>
                <wp:positionH relativeFrom="column">
                  <wp:posOffset>114300</wp:posOffset>
                </wp:positionH>
                <wp:positionV relativeFrom="paragraph">
                  <wp:posOffset>62865</wp:posOffset>
                </wp:positionV>
                <wp:extent cx="5760720" cy="457200"/>
                <wp:effectExtent l="9525" t="7620" r="11430" b="1143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4DE52CAE" w14:textId="77777777" w:rsidR="008147DC" w:rsidRPr="00E359BB" w:rsidRDefault="008147DC">
                            <w:r w:rsidRPr="00E359BB">
                              <w:t>PROGRAM TITLE</w:t>
                            </w:r>
                          </w:p>
                          <w:p w14:paraId="6BEFFA22" w14:textId="77777777" w:rsidR="008147DC" w:rsidRPr="00FC71B8" w:rsidRDefault="008147DC" w:rsidP="003A2961">
                            <w:pPr>
                              <w:jc w:val="center"/>
                              <w:rPr>
                                <w:caps/>
                              </w:rPr>
                            </w:pPr>
                            <w:r>
                              <w:rPr>
                                <w:caps/>
                              </w:rPr>
                              <w:t>FINANCIAL REPORTING and accounting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E4265" id="Text Box 9" o:spid="_x0000_s1027" type="#_x0000_t202" style="position:absolute;margin-left:9pt;margin-top:4.95pt;width:453.6pt;height:36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IDKQIAAFgEAAAOAAAAZHJzL2Uyb0RvYy54bWysVNtu2zAMfR+wfxD0vtgJkrYx6hRdugwD&#10;ugvQ7gNoWY6FyaImKbGzrx8lJ1nQbS/D/CBQInVEnkP69m7oNNtL5xWakk8nOWfSCKyV2Zb86/Pm&#10;zQ1nPoCpQaORJT9Iz+9Wr1/d9raQM2xR19IxAjG+6G3J2xBskWVetLIDP0ErDTkbdB0E2rptVjvo&#10;Cb3T2SzPr7IeXW0dCuk9nT6MTr5K+E0jRfjcNF4GpktOuYW0urRWcc1Wt1BsHdhWiWMa8A9ZdKAM&#10;PXqGeoAAbOfUb1CdEg49NmEisMuwaZSQqQaqZpq/qOapBStTLUSOt2ea/P+DFZ/2XxxTNWk35cxA&#10;Rxo9yyGwtziwZaSnt76gqCdLcWGgYwpNpXr7iOKbZwbXLZitvHcO+1ZCTelN483s4uqI4yNI1X/E&#10;mp6BXcAENDSui9wRG4zQSabDWZqYiqDDxfVVfj0jlyDffEFm0i6D4nTbOh/eS+xYNEruSPqEDvtH&#10;H2I2UJxC4mMetao3Suu0cdtqrR3bA7XJJn2pgBdh2rC+5MvFbDES8FeIPH1/guhUoH7Xqiv5zTkI&#10;ikjbO1Onbgyg9GhTytoceYzUjSSGoRpGxU7yVFgfiFiHY3vTOJLRovvBWU+tXXL/fQdOcqY/GBJn&#10;OZ3P4yykTeKSM3fpqS49YARBlTxwNprrMM7Pzjq1bemlsR0M3pOgjUpcR+XHrI7pU/smCY6jFufj&#10;cp+ifv0QVj8BAAD//wMAUEsDBBQABgAIAAAAIQCpv4oM3AAAAAcBAAAPAAAAZHJzL2Rvd25yZXYu&#10;eG1sTI/BTsMwEETvSPyDtUhcEHUaoMQhToWQQHCDguDqxtskIl4H203D37Oc4Dia1Zu31Xp2g5gw&#10;xN6ThuUiA4HUeNtTq+Ht9f68ABGTIWsGT6jhGyOs6+OjypTWH+gFp01qBUMolkZDl9JYShmbDp2J&#10;Cz8icbfzwZnEMbTSBnNguBtknmUr6UxPvNCZEe86bD43e6ehuHycPuLTxfN7s9oNKp1dTw9fQevT&#10;k/n2BkTCOf0dw68+q0PNTlu/JxvFwLngV5IGpUBwrfKrHMSW2UsFsq7kf//6BwAA//8DAFBLAQIt&#10;ABQABgAIAAAAIQC2gziS/gAAAOEBAAATAAAAAAAAAAAAAAAAAAAAAABbQ29udGVudF9UeXBlc10u&#10;eG1sUEsBAi0AFAAGAAgAAAAhADj9If/WAAAAlAEAAAsAAAAAAAAAAAAAAAAALwEAAF9yZWxzLy5y&#10;ZWxzUEsBAi0AFAAGAAgAAAAhAGVbAgMpAgAAWAQAAA4AAAAAAAAAAAAAAAAALgIAAGRycy9lMm9E&#10;b2MueG1sUEsBAi0AFAAGAAgAAAAhAKm/igzcAAAABwEAAA8AAAAAAAAAAAAAAAAAgwQAAGRycy9k&#10;b3ducmV2LnhtbFBLBQYAAAAABAAEAPMAAACMBQAAAAA=&#10;">
                <v:textbox>
                  <w:txbxContent>
                    <w:p w14:paraId="4DE52CAE" w14:textId="77777777" w:rsidR="008147DC" w:rsidRPr="00E359BB" w:rsidRDefault="008147DC">
                      <w:r w:rsidRPr="00E359BB">
                        <w:t>PROGRAM TITLE</w:t>
                      </w:r>
                    </w:p>
                    <w:p w14:paraId="6BEFFA22" w14:textId="77777777" w:rsidR="008147DC" w:rsidRPr="00FC71B8" w:rsidRDefault="008147DC" w:rsidP="003A2961">
                      <w:pPr>
                        <w:jc w:val="center"/>
                        <w:rPr>
                          <w:caps/>
                        </w:rPr>
                      </w:pPr>
                      <w:r>
                        <w:rPr>
                          <w:caps/>
                        </w:rPr>
                        <w:t>FINANCIAL REPORTING and accounting</w:t>
                      </w:r>
                    </w:p>
                  </w:txbxContent>
                </v:textbox>
              </v:shape>
            </w:pict>
          </mc:Fallback>
        </mc:AlternateContent>
      </w:r>
    </w:p>
    <w:p w14:paraId="2C70A5A9" w14:textId="77777777" w:rsidR="003A0818" w:rsidRDefault="003A0818">
      <w:pPr>
        <w:rPr>
          <w:rFonts w:ascii="Arial" w:hAnsi="Arial"/>
          <w:sz w:val="18"/>
          <w:szCs w:val="18"/>
        </w:rPr>
      </w:pPr>
    </w:p>
    <w:p w14:paraId="78901B02" w14:textId="77777777" w:rsidR="003A0818" w:rsidRDefault="003A0818">
      <w:pPr>
        <w:rPr>
          <w:rFonts w:ascii="Arial" w:hAnsi="Arial"/>
          <w:sz w:val="18"/>
          <w:szCs w:val="18"/>
        </w:rPr>
      </w:pPr>
    </w:p>
    <w:p w14:paraId="4B691B08" w14:textId="77777777" w:rsidR="003A0818" w:rsidRDefault="003A0818">
      <w:pPr>
        <w:rPr>
          <w:rFonts w:ascii="Arial" w:hAnsi="Arial"/>
          <w:sz w:val="18"/>
          <w:szCs w:val="18"/>
        </w:rPr>
      </w:pPr>
    </w:p>
    <w:p w14:paraId="1A3ECCC3" w14:textId="5743DF2B" w:rsidR="003A0818" w:rsidRDefault="00BB5534">
      <w:pPr>
        <w:rPr>
          <w:rFonts w:ascii="Arial" w:hAnsi="Arial"/>
          <w:sz w:val="18"/>
          <w:szCs w:val="18"/>
        </w:rPr>
      </w:pPr>
      <w:r>
        <w:rPr>
          <w:rFonts w:ascii="Arial" w:hAnsi="Arial"/>
          <w:noProof/>
          <w:sz w:val="18"/>
          <w:szCs w:val="18"/>
          <w:lang w:val="en-PH" w:eastAsia="en-PH"/>
        </w:rPr>
        <mc:AlternateContent>
          <mc:Choice Requires="wps">
            <w:drawing>
              <wp:anchor distT="0" distB="0" distL="114300" distR="114300" simplePos="0" relativeHeight="4" behindDoc="0" locked="0" layoutInCell="1" allowOverlap="1" wp14:anchorId="75C5EB23" wp14:editId="37A5308A">
                <wp:simplePos x="0" y="0"/>
                <wp:positionH relativeFrom="column">
                  <wp:posOffset>114300</wp:posOffset>
                </wp:positionH>
                <wp:positionV relativeFrom="paragraph">
                  <wp:posOffset>108585</wp:posOffset>
                </wp:positionV>
                <wp:extent cx="5760720" cy="457200"/>
                <wp:effectExtent l="9525" t="7620" r="11430" b="1143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0CAA704E" w14:textId="77777777" w:rsidR="008147DC" w:rsidRPr="00E359BB" w:rsidRDefault="008147DC">
                            <w:r w:rsidRPr="00E359BB">
                              <w:t>PROCESS TITLE</w:t>
                            </w:r>
                          </w:p>
                          <w:p w14:paraId="01A31EE8" w14:textId="77777777" w:rsidR="008147DC" w:rsidRPr="00FC71B8" w:rsidRDefault="008147DC" w:rsidP="00B9648F">
                            <w:pPr>
                              <w:jc w:val="center"/>
                            </w:pPr>
                            <w:r>
                              <w:t>Chart of Accounts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5EB23" id="Text Box 10" o:spid="_x0000_s1028" type="#_x0000_t202" style="position:absolute;margin-left:9pt;margin-top:8.55pt;width:453.6pt;height:36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OiKQIAAFkEAAAOAAAAZHJzL2Uyb0RvYy54bWysVNuO0zAQfUfiHyy/06RVu5eo6WrpUoS0&#10;XKRdPsBxnMbC8Zix26R8PWOnLdUCL4g8WGPP+PjMmZks74bOsL1Cr8GWfDrJOVNWQq3ttuRfnzdv&#10;bjjzQdhaGLCq5Afl+d3q9atl7wo1gxZMrZARiPVF70rehuCKLPOyVZ3wE3DKkrMB7ESgLW6zGkVP&#10;6J3JZnl+lfWAtUOQyns6fRidfJXwm0bJ8LlpvArMlJy4hbRiWqu4ZqulKLYoXKvlkYb4Bxad0JYe&#10;PUM9iCDYDvVvUJ2WCB6aMJHQZdA0WqqUA2UzzV9k89QKp1IuJI53Z5n8/4OVn/ZfkOmaakfyWNFR&#10;jZ7VENhbGBgdkT698wWFPTkKDAOdU2zK1btHkN88s7Buhd2qe0ToWyVq4jeNN7OLqyOOjyBV/xFq&#10;ekfsAiSgocEuikdyMEInIodzbSIXSYeL66v8ekYuSb75gsxELhPF6bZDH94r6Fg0So5U+4Qu9o8+&#10;RDaiOIXExzwYXW+0MWmD22ptkO0F9ckmfSmBF2HGsr7kt4vZYhTgrxB5+v4E0elADW90V/Kbc5Ao&#10;omzvbJ3aMQhtRpsoG3vUMUo3ihiGakglm53KU0F9IGERxv6meSSjBfzBWU+9XXL/fSdQcWY+WCrO&#10;7XQ+j8OQNklLzvDSU116hJUEVfLA2WiuwzhAO4d629JLYztYuKeCNjppHSs/sjrSp/5NJTjOWhyQ&#10;y32K+vVHWP0EAAD//wMAUEsDBBQABgAIAAAAIQB9jK7W3gAAAAgBAAAPAAAAZHJzL2Rvd25yZXYu&#10;eG1sTI/BTsMwEETvSPyDtUhcEHUSoE1CnAohgegNCoKrG2+TCHsdYjcNf89ygtNqNKO3M9V6dlZM&#10;OIbek4J0kYBAarzpqVXw9vpwmYMIUZPR1hMq+MYA6/r0pNKl8Ud6wWkbW8EQCqVW0MU4lFKGpkOn&#10;w8IPSOzt/eh0ZDm20oz6yHBnZZYkS+l0T/yh0wPed9h8bg9OQX79NH2EzdXze7Pc2yJerKbHr1Gp&#10;87P57hZExDn+heG3PleHmjvt/IFMEJZ1zlMi31UKgv0iu8lA7BhepCDrSv4fUP8AAAD//wMAUEsB&#10;Ai0AFAAGAAgAAAAhALaDOJL+AAAA4QEAABMAAAAAAAAAAAAAAAAAAAAAAFtDb250ZW50X1R5cGVz&#10;XS54bWxQSwECLQAUAAYACAAAACEAOP0h/9YAAACUAQAACwAAAAAAAAAAAAAAAAAvAQAAX3JlbHMv&#10;LnJlbHNQSwECLQAUAAYACAAAACEAKxlToikCAABZBAAADgAAAAAAAAAAAAAAAAAuAgAAZHJzL2Uy&#10;b0RvYy54bWxQSwECLQAUAAYACAAAACEAfYyu1t4AAAAIAQAADwAAAAAAAAAAAAAAAACDBAAAZHJz&#10;L2Rvd25yZXYueG1sUEsFBgAAAAAEAAQA8wAAAI4FAAAAAA==&#10;">
                <v:textbox>
                  <w:txbxContent>
                    <w:p w14:paraId="0CAA704E" w14:textId="77777777" w:rsidR="008147DC" w:rsidRPr="00E359BB" w:rsidRDefault="008147DC">
                      <w:r w:rsidRPr="00E359BB">
                        <w:t>PROCESS TITLE</w:t>
                      </w:r>
                    </w:p>
                    <w:p w14:paraId="01A31EE8" w14:textId="77777777" w:rsidR="008147DC" w:rsidRPr="00FC71B8" w:rsidRDefault="008147DC" w:rsidP="00B9648F">
                      <w:pPr>
                        <w:jc w:val="center"/>
                      </w:pPr>
                      <w:r>
                        <w:t>Chart of Accounts</w:t>
                      </w:r>
                    </w:p>
                  </w:txbxContent>
                </v:textbox>
              </v:shape>
            </w:pict>
          </mc:Fallback>
        </mc:AlternateContent>
      </w:r>
    </w:p>
    <w:p w14:paraId="764219EC" w14:textId="77777777" w:rsidR="003A0818" w:rsidRDefault="003A0818">
      <w:pPr>
        <w:rPr>
          <w:rFonts w:ascii="Arial" w:hAnsi="Arial"/>
          <w:sz w:val="18"/>
          <w:szCs w:val="18"/>
        </w:rPr>
      </w:pPr>
    </w:p>
    <w:p w14:paraId="60E95EB4" w14:textId="77777777" w:rsidR="003A0818" w:rsidRDefault="003A0818">
      <w:pPr>
        <w:rPr>
          <w:rFonts w:ascii="Arial" w:hAnsi="Arial"/>
          <w:sz w:val="18"/>
          <w:szCs w:val="18"/>
        </w:rPr>
      </w:pPr>
    </w:p>
    <w:p w14:paraId="73E315D9" w14:textId="77777777" w:rsidR="003A0818" w:rsidRDefault="003A0818">
      <w:pPr>
        <w:rPr>
          <w:rFonts w:ascii="Arial" w:hAnsi="Arial"/>
          <w:sz w:val="18"/>
          <w:szCs w:val="18"/>
        </w:rPr>
      </w:pPr>
    </w:p>
    <w:p w14:paraId="69CA2CB3" w14:textId="77777777" w:rsidR="005673EC" w:rsidRDefault="005673EC">
      <w:pPr>
        <w:rPr>
          <w:rFonts w:ascii="Arial" w:hAnsi="Arial"/>
          <w:sz w:val="18"/>
          <w:szCs w:val="18"/>
        </w:rPr>
      </w:pPr>
    </w:p>
    <w:p w14:paraId="0C21CD6F" w14:textId="77777777" w:rsidR="003226EA" w:rsidRDefault="003226EA">
      <w:pPr>
        <w:rPr>
          <w:rFonts w:ascii="Arial" w:hAnsi="Arial"/>
          <w:sz w:val="18"/>
          <w:szCs w:val="18"/>
        </w:rPr>
      </w:pPr>
    </w:p>
    <w:p w14:paraId="07D2DF37" w14:textId="77777777" w:rsidR="003226EA" w:rsidRPr="0030559D" w:rsidRDefault="003226EA" w:rsidP="00C21D42">
      <w:pPr>
        <w:numPr>
          <w:ilvl w:val="0"/>
          <w:numId w:val="1"/>
        </w:numPr>
        <w:rPr>
          <w:u w:val="single"/>
        </w:rPr>
      </w:pPr>
      <w:r w:rsidRPr="0030559D">
        <w:rPr>
          <w:u w:val="single"/>
        </w:rPr>
        <w:t>SCOPE</w:t>
      </w:r>
    </w:p>
    <w:p w14:paraId="3FC9E3D3" w14:textId="77777777" w:rsidR="003226EA" w:rsidRPr="0030559D" w:rsidRDefault="003226EA" w:rsidP="003226EA">
      <w:pPr>
        <w:ind w:left="936"/>
      </w:pPr>
    </w:p>
    <w:p w14:paraId="3F35DAE3" w14:textId="77777777" w:rsidR="007B261E" w:rsidRPr="00DF3C15" w:rsidRDefault="003226EA" w:rsidP="007B261E">
      <w:pPr>
        <w:ind w:left="576"/>
        <w:jc w:val="both"/>
      </w:pPr>
      <w:r w:rsidRPr="0030559D">
        <w:t xml:space="preserve">This </w:t>
      </w:r>
      <w:r w:rsidRPr="0030559D">
        <w:rPr>
          <w:caps/>
        </w:rPr>
        <w:t>p</w:t>
      </w:r>
      <w:r w:rsidRPr="0030559D">
        <w:t xml:space="preserve">olicies and </w:t>
      </w:r>
      <w:r w:rsidRPr="0030559D">
        <w:rPr>
          <w:caps/>
        </w:rPr>
        <w:t>p</w:t>
      </w:r>
      <w:r w:rsidRPr="0030559D">
        <w:t xml:space="preserve">rocedures </w:t>
      </w:r>
      <w:r w:rsidRPr="0030559D">
        <w:rPr>
          <w:caps/>
        </w:rPr>
        <w:t>m</w:t>
      </w:r>
      <w:r w:rsidRPr="0030559D">
        <w:t xml:space="preserve">anual establishes policies, systems, procedures and controls on the </w:t>
      </w:r>
      <w:r w:rsidR="00042BE6" w:rsidRPr="0030559D">
        <w:t>ABISC’s chart of accounts</w:t>
      </w:r>
      <w:r w:rsidRPr="0030559D">
        <w:t xml:space="preserve">. </w:t>
      </w:r>
      <w:r w:rsidR="00EB5F94" w:rsidRPr="0030559D">
        <w:t xml:space="preserve">These procedures apply to all ledger accounts used in the accounting department. </w:t>
      </w:r>
      <w:r w:rsidR="00067C56" w:rsidRPr="0030559D">
        <w:t>A</w:t>
      </w:r>
      <w:r w:rsidR="00067C56" w:rsidRPr="00DF3C15">
        <w:t>ll duties and responsibilities stated in this manual are not exclusive to the personnel’s designated responsibilities in this process title</w:t>
      </w:r>
      <w:r w:rsidR="009B61D8" w:rsidRPr="00DF3C15">
        <w:t>.</w:t>
      </w:r>
    </w:p>
    <w:p w14:paraId="101B0A03" w14:textId="77777777" w:rsidR="003226EA" w:rsidRPr="00DF3C15" w:rsidRDefault="003226EA" w:rsidP="007B261E">
      <w:pPr>
        <w:ind w:left="576"/>
        <w:jc w:val="both"/>
      </w:pPr>
    </w:p>
    <w:p w14:paraId="785BDCDE" w14:textId="77777777" w:rsidR="003226EA" w:rsidRPr="00DF3C15" w:rsidRDefault="003226EA" w:rsidP="003226EA">
      <w:pPr>
        <w:numPr>
          <w:ilvl w:val="0"/>
          <w:numId w:val="1"/>
        </w:numPr>
        <w:rPr>
          <w:u w:val="single"/>
        </w:rPr>
      </w:pPr>
      <w:r w:rsidRPr="00DF3C15">
        <w:rPr>
          <w:u w:val="single"/>
        </w:rPr>
        <w:t>OBJECTIVES</w:t>
      </w:r>
    </w:p>
    <w:p w14:paraId="7735314C" w14:textId="77777777" w:rsidR="003226EA" w:rsidRPr="00DF3C15" w:rsidRDefault="003226EA" w:rsidP="0001541E">
      <w:pPr>
        <w:jc w:val="both"/>
      </w:pPr>
    </w:p>
    <w:p w14:paraId="4EB12C2A" w14:textId="77777777" w:rsidR="00B34525" w:rsidRPr="00DF3C15" w:rsidRDefault="00EB5F94" w:rsidP="0001541E">
      <w:pPr>
        <w:numPr>
          <w:ilvl w:val="0"/>
          <w:numId w:val="2"/>
        </w:numPr>
        <w:tabs>
          <w:tab w:val="clear" w:pos="1296"/>
          <w:tab w:val="num" w:pos="900"/>
        </w:tabs>
        <w:ind w:left="900"/>
        <w:jc w:val="both"/>
      </w:pPr>
      <w:r w:rsidRPr="00DF3C15">
        <w:t xml:space="preserve">To define the </w:t>
      </w:r>
      <w:r w:rsidR="0001541E" w:rsidRPr="00DF3C15">
        <w:t>procedure</w:t>
      </w:r>
      <w:r w:rsidRPr="00DF3C15">
        <w:t xml:space="preserve"> for assigning and maintaining the Company’s chart of accounts.</w:t>
      </w:r>
    </w:p>
    <w:p w14:paraId="7DF83553" w14:textId="77777777" w:rsidR="003226EA" w:rsidRPr="00DF3C15" w:rsidRDefault="00EB5F94" w:rsidP="0001541E">
      <w:pPr>
        <w:numPr>
          <w:ilvl w:val="0"/>
          <w:numId w:val="2"/>
        </w:numPr>
        <w:tabs>
          <w:tab w:val="clear" w:pos="1296"/>
          <w:tab w:val="num" w:pos="900"/>
        </w:tabs>
        <w:ind w:left="900"/>
        <w:jc w:val="both"/>
      </w:pPr>
      <w:r w:rsidRPr="00DF3C15">
        <w:t>To ensure that changes in the chart of accounts are duly approved and properly implemented.</w:t>
      </w:r>
    </w:p>
    <w:p w14:paraId="3622AAD6" w14:textId="77777777" w:rsidR="00F32B54" w:rsidRPr="00DF3C15" w:rsidRDefault="00F32B54" w:rsidP="00FC15F9">
      <w:pPr>
        <w:numPr>
          <w:ilvl w:val="0"/>
          <w:numId w:val="2"/>
        </w:numPr>
        <w:tabs>
          <w:tab w:val="clear" w:pos="1296"/>
          <w:tab w:val="num" w:pos="900"/>
        </w:tabs>
        <w:ind w:left="900"/>
        <w:jc w:val="both"/>
      </w:pPr>
      <w:r w:rsidRPr="00DF3C15">
        <w:t>To ensure that the chart of accounts conforms to Philippine Financial Reporting Standards (PFRS) or any applicable financial reporting framework.</w:t>
      </w:r>
    </w:p>
    <w:p w14:paraId="13F8FFD7" w14:textId="77777777" w:rsidR="00EB5F94" w:rsidRPr="00DF3C15" w:rsidRDefault="00EB5F94" w:rsidP="0001541E">
      <w:pPr>
        <w:numPr>
          <w:ilvl w:val="0"/>
          <w:numId w:val="2"/>
        </w:numPr>
        <w:tabs>
          <w:tab w:val="clear" w:pos="1296"/>
          <w:tab w:val="num" w:pos="900"/>
        </w:tabs>
        <w:ind w:left="900"/>
        <w:jc w:val="both"/>
      </w:pPr>
      <w:r w:rsidRPr="00DF3C15">
        <w:t>To clearly define the duties and responsibilities of all personnel involved in this process title.</w:t>
      </w:r>
    </w:p>
    <w:p w14:paraId="527B88E3" w14:textId="77777777" w:rsidR="003226EA" w:rsidRPr="00DF3C15" w:rsidRDefault="003226EA" w:rsidP="003226EA">
      <w:pPr>
        <w:ind w:left="936"/>
      </w:pPr>
    </w:p>
    <w:p w14:paraId="683F45A1" w14:textId="77777777" w:rsidR="003226EA" w:rsidRPr="00DF3C15" w:rsidRDefault="00F32B54" w:rsidP="003226EA">
      <w:pPr>
        <w:numPr>
          <w:ilvl w:val="0"/>
          <w:numId w:val="1"/>
        </w:numPr>
        <w:rPr>
          <w:u w:val="single"/>
        </w:rPr>
      </w:pPr>
      <w:r w:rsidRPr="00DF3C15">
        <w:rPr>
          <w:u w:val="single"/>
        </w:rPr>
        <w:t>DEPARTMENT/</w:t>
      </w:r>
      <w:r w:rsidR="003226EA" w:rsidRPr="00DF3C15">
        <w:rPr>
          <w:u w:val="single"/>
        </w:rPr>
        <w:t>PERSONNEL INVOLVED</w:t>
      </w:r>
    </w:p>
    <w:p w14:paraId="5E5F112C" w14:textId="77777777" w:rsidR="00957C77" w:rsidRPr="00DF3C15" w:rsidRDefault="00957C77" w:rsidP="00957C77"/>
    <w:p w14:paraId="00229D1B" w14:textId="14E0884E" w:rsidR="0001541E" w:rsidRPr="00DF3C15" w:rsidRDefault="0001541E">
      <w:pPr>
        <w:ind w:left="576"/>
        <w:jc w:val="both"/>
      </w:pPr>
      <w:r w:rsidRPr="00DF3C15">
        <w:t xml:space="preserve">The Accounting Department shall be responsible for the set-up and maintenance of </w:t>
      </w:r>
      <w:r w:rsidR="00F32B54" w:rsidRPr="00DF3C15">
        <w:t>the Company’s</w:t>
      </w:r>
      <w:r w:rsidRPr="00DF3C15">
        <w:t xml:space="preserve"> chart of accounts</w:t>
      </w:r>
      <w:r w:rsidR="00F32B54" w:rsidRPr="00DF3C15">
        <w:t xml:space="preserve">. </w:t>
      </w:r>
      <w:r w:rsidRPr="00DF3C15">
        <w:t xml:space="preserve">The </w:t>
      </w:r>
      <w:r w:rsidR="00F32B54" w:rsidRPr="00DF3C15">
        <w:t xml:space="preserve">Accounting </w:t>
      </w:r>
      <w:r w:rsidRPr="00DF3C15">
        <w:t xml:space="preserve">Department </w:t>
      </w:r>
      <w:r w:rsidR="00F32B54" w:rsidRPr="00DF3C15">
        <w:t xml:space="preserve">through the IT Department </w:t>
      </w:r>
      <w:r w:rsidRPr="00DF3C15">
        <w:t>shall update these accounts whenever necessary</w:t>
      </w:r>
      <w:r w:rsidR="00F32B54" w:rsidRPr="00DF3C15">
        <w:t xml:space="preserve">. </w:t>
      </w:r>
      <w:r w:rsidR="00D56F45" w:rsidRPr="00FC15F9" w:rsidDel="00D56F45">
        <w:t xml:space="preserve"> </w:t>
      </w:r>
    </w:p>
    <w:p w14:paraId="4AF1B94C" w14:textId="77777777" w:rsidR="0001541E" w:rsidRPr="005367E7" w:rsidRDefault="0001541E" w:rsidP="0001541E">
      <w:pPr>
        <w:ind w:left="576"/>
      </w:pPr>
    </w:p>
    <w:p w14:paraId="365E840F" w14:textId="77777777" w:rsidR="00957C77" w:rsidRPr="005367E7" w:rsidRDefault="0001541E" w:rsidP="0021218F">
      <w:pPr>
        <w:numPr>
          <w:ilvl w:val="1"/>
          <w:numId w:val="1"/>
        </w:numPr>
      </w:pPr>
      <w:r w:rsidRPr="005367E7">
        <w:t>Accounting Supervisor</w:t>
      </w:r>
    </w:p>
    <w:p w14:paraId="62FD0771" w14:textId="77777777" w:rsidR="00A6156A" w:rsidRPr="005367E7" w:rsidRDefault="00A6156A" w:rsidP="00A6156A">
      <w:pPr>
        <w:ind w:left="936"/>
      </w:pPr>
    </w:p>
    <w:p w14:paraId="4F99FB5A" w14:textId="6D620260" w:rsidR="0045166D" w:rsidRPr="005367E7" w:rsidRDefault="0045166D" w:rsidP="0001541E">
      <w:pPr>
        <w:numPr>
          <w:ilvl w:val="2"/>
          <w:numId w:val="1"/>
        </w:numPr>
        <w:tabs>
          <w:tab w:val="clear" w:pos="1944"/>
          <w:tab w:val="num" w:pos="1260"/>
        </w:tabs>
        <w:ind w:left="1260"/>
      </w:pPr>
      <w:r w:rsidRPr="005367E7">
        <w:t>Receives/initiates request for revision of the chart of accounts.</w:t>
      </w:r>
    </w:p>
    <w:p w14:paraId="2A4C633F" w14:textId="55BE5530" w:rsidR="0045166D" w:rsidRPr="005367E7" w:rsidRDefault="0045166D" w:rsidP="0001541E">
      <w:pPr>
        <w:numPr>
          <w:ilvl w:val="2"/>
          <w:numId w:val="1"/>
        </w:numPr>
        <w:tabs>
          <w:tab w:val="clear" w:pos="1944"/>
          <w:tab w:val="num" w:pos="1260"/>
        </w:tabs>
        <w:ind w:left="1260"/>
      </w:pPr>
      <w:r w:rsidRPr="005367E7">
        <w:t>Discusses revision with accounting department team and accounting manager.</w:t>
      </w:r>
    </w:p>
    <w:p w14:paraId="623DDE3A" w14:textId="28CDD57A" w:rsidR="00A6156A" w:rsidRPr="005367E7" w:rsidRDefault="0045166D" w:rsidP="00FC15F9">
      <w:pPr>
        <w:numPr>
          <w:ilvl w:val="2"/>
          <w:numId w:val="1"/>
        </w:numPr>
        <w:tabs>
          <w:tab w:val="clear" w:pos="1944"/>
          <w:tab w:val="num" w:pos="1260"/>
        </w:tabs>
        <w:ind w:left="1260"/>
      </w:pPr>
      <w:r w:rsidRPr="005367E7">
        <w:t>Prepares two (2) copies of Account</w:t>
      </w:r>
      <w:r w:rsidR="00DF66D2" w:rsidRPr="005367E7">
        <w:t>(</w:t>
      </w:r>
      <w:r w:rsidR="007A1C41" w:rsidRPr="005367E7">
        <w:t>s</w:t>
      </w:r>
      <w:r w:rsidR="00DF66D2" w:rsidRPr="005367E7">
        <w:t>)</w:t>
      </w:r>
      <w:r w:rsidRPr="005367E7">
        <w:t xml:space="preserve"> Update Form</w:t>
      </w:r>
      <w:r w:rsidR="00DF66D2" w:rsidRPr="005367E7">
        <w:t xml:space="preserve"> (AUF)</w:t>
      </w:r>
      <w:r w:rsidRPr="005367E7">
        <w:t xml:space="preserve">. </w:t>
      </w:r>
    </w:p>
    <w:p w14:paraId="30056A7A" w14:textId="77777777" w:rsidR="00F32B54" w:rsidRPr="005367E7" w:rsidRDefault="00F32B54" w:rsidP="00A6156A">
      <w:pPr>
        <w:ind w:left="2160"/>
      </w:pPr>
    </w:p>
    <w:p w14:paraId="5AD28BBB" w14:textId="77777777" w:rsidR="00716EE1" w:rsidRPr="005367E7" w:rsidRDefault="00716EE1" w:rsidP="00716EE1">
      <w:pPr>
        <w:numPr>
          <w:ilvl w:val="1"/>
          <w:numId w:val="1"/>
        </w:numPr>
      </w:pPr>
      <w:r w:rsidRPr="005367E7">
        <w:t>Accounting Manager</w:t>
      </w:r>
    </w:p>
    <w:p w14:paraId="5A4774BA" w14:textId="77777777" w:rsidR="00716EE1" w:rsidRPr="005367E7" w:rsidRDefault="00716EE1" w:rsidP="00716EE1">
      <w:pPr>
        <w:ind w:left="936"/>
      </w:pPr>
    </w:p>
    <w:p w14:paraId="0255DDB7" w14:textId="7F4B8D90" w:rsidR="00716EE1" w:rsidRPr="005367E7" w:rsidRDefault="00716EE1" w:rsidP="00381754">
      <w:pPr>
        <w:numPr>
          <w:ilvl w:val="2"/>
          <w:numId w:val="1"/>
        </w:numPr>
        <w:tabs>
          <w:tab w:val="clear" w:pos="1944"/>
          <w:tab w:val="num" w:pos="1260"/>
        </w:tabs>
        <w:ind w:left="1260"/>
        <w:jc w:val="both"/>
      </w:pPr>
      <w:r w:rsidRPr="005367E7">
        <w:t xml:space="preserve">Discusses revision of the chart of accounts with the </w:t>
      </w:r>
      <w:r w:rsidR="0045166D" w:rsidRPr="005367E7">
        <w:t>accounting department team and a</w:t>
      </w:r>
      <w:r w:rsidRPr="005367E7">
        <w:t xml:space="preserve">ccounting </w:t>
      </w:r>
      <w:r w:rsidR="0045166D" w:rsidRPr="005367E7">
        <w:t>s</w:t>
      </w:r>
      <w:r w:rsidRPr="005367E7">
        <w:t>upervisor.</w:t>
      </w:r>
    </w:p>
    <w:p w14:paraId="3327564D" w14:textId="05079339" w:rsidR="00716EE1" w:rsidRPr="005367E7" w:rsidRDefault="00716EE1" w:rsidP="00381754">
      <w:pPr>
        <w:numPr>
          <w:ilvl w:val="2"/>
          <w:numId w:val="1"/>
        </w:numPr>
        <w:tabs>
          <w:tab w:val="clear" w:pos="1944"/>
          <w:tab w:val="num" w:pos="1260"/>
        </w:tabs>
        <w:ind w:left="1260"/>
        <w:jc w:val="both"/>
      </w:pPr>
      <w:r w:rsidRPr="005367E7">
        <w:t>Approves</w:t>
      </w:r>
      <w:r w:rsidR="0045166D" w:rsidRPr="005367E7">
        <w:t xml:space="preserve"> the</w:t>
      </w:r>
      <w:r w:rsidR="006115BF" w:rsidRPr="005367E7">
        <w:t xml:space="preserve"> </w:t>
      </w:r>
      <w:r w:rsidRPr="005367E7">
        <w:t>AUF</w:t>
      </w:r>
      <w:r w:rsidR="006115BF" w:rsidRPr="005367E7">
        <w:t>.</w:t>
      </w:r>
    </w:p>
    <w:p w14:paraId="072690E2" w14:textId="77777777" w:rsidR="00716EE1" w:rsidRPr="005367E7" w:rsidRDefault="00716EE1" w:rsidP="00716EE1">
      <w:pPr>
        <w:ind w:left="1260"/>
      </w:pPr>
    </w:p>
    <w:p w14:paraId="6D90EE76" w14:textId="4E20F3F3" w:rsidR="00716EE1" w:rsidRPr="005367E7" w:rsidRDefault="0045166D" w:rsidP="003226EA">
      <w:pPr>
        <w:numPr>
          <w:ilvl w:val="1"/>
          <w:numId w:val="1"/>
        </w:numPr>
      </w:pPr>
      <w:r w:rsidRPr="005367E7">
        <w:lastRenderedPageBreak/>
        <w:t xml:space="preserve">Senior Vice-President </w:t>
      </w:r>
      <w:r w:rsidR="00716EE1" w:rsidRPr="005367E7">
        <w:t>– Notes AUF</w:t>
      </w:r>
    </w:p>
    <w:p w14:paraId="6C192631" w14:textId="77777777" w:rsidR="00716EE1" w:rsidRPr="005367E7" w:rsidRDefault="00716EE1" w:rsidP="00716EE1">
      <w:pPr>
        <w:ind w:left="936"/>
      </w:pPr>
    </w:p>
    <w:p w14:paraId="1BDB136C" w14:textId="747BE40F" w:rsidR="00716EE1" w:rsidRPr="005367E7" w:rsidRDefault="0045166D" w:rsidP="00FC15F9">
      <w:pPr>
        <w:numPr>
          <w:ilvl w:val="1"/>
          <w:numId w:val="1"/>
        </w:numPr>
        <w:jc w:val="both"/>
      </w:pPr>
      <w:r w:rsidRPr="005367E7">
        <w:t xml:space="preserve">IT Department – Proceeds to System Development/Updates and notify </w:t>
      </w:r>
      <w:r w:rsidR="00DF3C15" w:rsidRPr="005367E7">
        <w:t>a</w:t>
      </w:r>
      <w:r w:rsidRPr="005367E7">
        <w:t xml:space="preserve">ccounting </w:t>
      </w:r>
      <w:r w:rsidR="00DF3C15" w:rsidRPr="005367E7">
        <w:t>d</w:t>
      </w:r>
      <w:r w:rsidRPr="005367E7">
        <w:t>epartment of the update</w:t>
      </w:r>
      <w:r w:rsidR="00DF3C15" w:rsidRPr="005367E7">
        <w:t>.</w:t>
      </w:r>
    </w:p>
    <w:p w14:paraId="3E84E62F" w14:textId="77777777" w:rsidR="00716EE1" w:rsidRPr="00FC15F9" w:rsidRDefault="00716EE1" w:rsidP="00716EE1">
      <w:pPr>
        <w:ind w:left="936"/>
        <w:rPr>
          <w:highlight w:val="yellow"/>
        </w:rPr>
      </w:pPr>
    </w:p>
    <w:p w14:paraId="1064E681" w14:textId="77777777" w:rsidR="00957C77" w:rsidRPr="000B0FCC" w:rsidRDefault="003226EA" w:rsidP="00957C77">
      <w:pPr>
        <w:numPr>
          <w:ilvl w:val="0"/>
          <w:numId w:val="1"/>
        </w:numPr>
        <w:rPr>
          <w:u w:val="single"/>
        </w:rPr>
      </w:pPr>
      <w:r w:rsidRPr="0001317F">
        <w:rPr>
          <w:u w:val="single"/>
        </w:rPr>
        <w:t xml:space="preserve">KEY </w:t>
      </w:r>
      <w:r w:rsidRPr="000B0FCC">
        <w:rPr>
          <w:u w:val="single"/>
        </w:rPr>
        <w:t>TERMS</w:t>
      </w:r>
    </w:p>
    <w:p w14:paraId="09EBAB06" w14:textId="77777777" w:rsidR="00957C77" w:rsidRPr="000B0FCC" w:rsidRDefault="00957C77" w:rsidP="00957C77"/>
    <w:p w14:paraId="310CB596" w14:textId="31B4F3A7" w:rsidR="0009101D" w:rsidRPr="000B0FCC" w:rsidRDefault="0009101D" w:rsidP="0009101D">
      <w:pPr>
        <w:numPr>
          <w:ilvl w:val="1"/>
          <w:numId w:val="1"/>
        </w:numPr>
        <w:jc w:val="both"/>
      </w:pPr>
      <w:r w:rsidRPr="000B0FCC">
        <w:rPr>
          <w:i/>
        </w:rPr>
        <w:t xml:space="preserve">Chart of Accounts – </w:t>
      </w:r>
      <w:r w:rsidRPr="000B0FCC">
        <w:t xml:space="preserve">the chart containing the accounts used by the Company in recording its transactions. This contains information such as account codes, account titles, and the </w:t>
      </w:r>
      <w:r w:rsidR="00C64948">
        <w:t>description of the account.</w:t>
      </w:r>
    </w:p>
    <w:p w14:paraId="4F9EFC01" w14:textId="77777777" w:rsidR="0009101D" w:rsidRPr="000B0FCC" w:rsidRDefault="0009101D" w:rsidP="006331EB">
      <w:pPr>
        <w:numPr>
          <w:ilvl w:val="1"/>
          <w:numId w:val="1"/>
        </w:numPr>
        <w:jc w:val="both"/>
      </w:pPr>
      <w:r w:rsidRPr="000B0FCC">
        <w:rPr>
          <w:i/>
        </w:rPr>
        <w:t xml:space="preserve">Assets </w:t>
      </w:r>
      <w:r w:rsidR="006331EB" w:rsidRPr="000B0FCC">
        <w:t>–</w:t>
      </w:r>
      <w:r w:rsidRPr="000B0FCC">
        <w:t xml:space="preserve"> resources controlled by the entity as a</w:t>
      </w:r>
      <w:r w:rsidR="00702776" w:rsidRPr="000B0FCC">
        <w:t xml:space="preserve"> result of past transactions or</w:t>
      </w:r>
      <w:r w:rsidRPr="000B0FCC">
        <w:t xml:space="preserve"> events and from which future economic benefits are expected to flow to the entity.</w:t>
      </w:r>
    </w:p>
    <w:p w14:paraId="21369B44" w14:textId="77777777" w:rsidR="0009101D" w:rsidRPr="000B0FCC" w:rsidRDefault="0009101D" w:rsidP="0009101D">
      <w:pPr>
        <w:numPr>
          <w:ilvl w:val="1"/>
          <w:numId w:val="1"/>
        </w:numPr>
        <w:jc w:val="both"/>
      </w:pPr>
      <w:r w:rsidRPr="000B0FCC">
        <w:rPr>
          <w:i/>
        </w:rPr>
        <w:t xml:space="preserve">Liabilities </w:t>
      </w:r>
      <w:r w:rsidRPr="000B0FCC">
        <w:t>– present obligations of an entity arising from past transactions or events, the settlement of which is</w:t>
      </w:r>
      <w:r w:rsidR="002A5C19" w:rsidRPr="000B0FCC">
        <w:t xml:space="preserve"> </w:t>
      </w:r>
      <w:r w:rsidRPr="000B0FCC">
        <w:t>expected to result in an outflow from the entity of resources embodying economic benefits.</w:t>
      </w:r>
    </w:p>
    <w:p w14:paraId="46EF3E91" w14:textId="77777777" w:rsidR="0009101D" w:rsidRPr="000B0FCC" w:rsidRDefault="0009101D" w:rsidP="002A5C19">
      <w:pPr>
        <w:numPr>
          <w:ilvl w:val="1"/>
          <w:numId w:val="1"/>
        </w:numPr>
        <w:jc w:val="both"/>
      </w:pPr>
      <w:r w:rsidRPr="000B0FCC">
        <w:rPr>
          <w:i/>
        </w:rPr>
        <w:t xml:space="preserve">Equity </w:t>
      </w:r>
      <w:r w:rsidRPr="000B0FCC">
        <w:t xml:space="preserve">– </w:t>
      </w:r>
      <w:r w:rsidR="002A5C19" w:rsidRPr="000B0FCC">
        <w:t>the residual interest of owners in the assets of an entity measured by the excess of assets over liabilities.</w:t>
      </w:r>
    </w:p>
    <w:p w14:paraId="634029B9" w14:textId="77777777" w:rsidR="0009101D" w:rsidRPr="000B0FCC" w:rsidRDefault="0009101D" w:rsidP="0009101D">
      <w:pPr>
        <w:numPr>
          <w:ilvl w:val="1"/>
          <w:numId w:val="1"/>
        </w:numPr>
        <w:jc w:val="both"/>
      </w:pPr>
      <w:r w:rsidRPr="000B0FCC">
        <w:rPr>
          <w:i/>
        </w:rPr>
        <w:t xml:space="preserve">Revenue – </w:t>
      </w:r>
      <w:r w:rsidRPr="000B0FCC">
        <w:t>increase in economic benefit during the accounting period in the form of inflow or increase in asset or decrease in liability that results in increase in equity, other than contribution from equity participants.</w:t>
      </w:r>
    </w:p>
    <w:p w14:paraId="2F8D9160" w14:textId="77777777" w:rsidR="00512C4C" w:rsidRPr="000B0FCC" w:rsidRDefault="006331EB" w:rsidP="00AC511C">
      <w:pPr>
        <w:numPr>
          <w:ilvl w:val="1"/>
          <w:numId w:val="1"/>
        </w:numPr>
        <w:jc w:val="both"/>
      </w:pPr>
      <w:r w:rsidRPr="00736C81">
        <w:rPr>
          <w:i/>
        </w:rPr>
        <w:t>Cost of Sales</w:t>
      </w:r>
      <w:r w:rsidR="0009101D" w:rsidRPr="00736C81">
        <w:rPr>
          <w:i/>
        </w:rPr>
        <w:t xml:space="preserve"> –</w:t>
      </w:r>
      <w:r w:rsidR="0009101D" w:rsidRPr="000B0FCC">
        <w:t xml:space="preserve"> </w:t>
      </w:r>
      <w:r w:rsidR="00736C81">
        <w:t>refers to cost directly attributable in generating the revenue.</w:t>
      </w:r>
    </w:p>
    <w:p w14:paraId="650ECA51" w14:textId="77777777" w:rsidR="00F727CC" w:rsidRPr="00736C81" w:rsidRDefault="00736C81" w:rsidP="00AC511C">
      <w:pPr>
        <w:numPr>
          <w:ilvl w:val="1"/>
          <w:numId w:val="1"/>
        </w:numPr>
        <w:jc w:val="both"/>
        <w:rPr>
          <w:i/>
        </w:rPr>
      </w:pPr>
      <w:r>
        <w:rPr>
          <w:i/>
        </w:rPr>
        <w:t>Operating e</w:t>
      </w:r>
      <w:r w:rsidR="006331EB" w:rsidRPr="00736C81">
        <w:rPr>
          <w:i/>
        </w:rPr>
        <w:t>xpenses</w:t>
      </w:r>
      <w:r w:rsidR="00B750D4" w:rsidRPr="00736C81">
        <w:rPr>
          <w:i/>
        </w:rPr>
        <w:t xml:space="preserve"> – </w:t>
      </w:r>
      <w:r>
        <w:t xml:space="preserve">this normally includes all operating expenses not related to cost of sales, such as </w:t>
      </w:r>
      <w:r w:rsidR="001B31A9">
        <w:t xml:space="preserve">but not limited to </w:t>
      </w:r>
      <w:r>
        <w:t>doubtful accounts, office salaries and wages, office supplies used, etc.</w:t>
      </w:r>
    </w:p>
    <w:p w14:paraId="03747958" w14:textId="77777777" w:rsidR="0009101D" w:rsidRPr="000B0FCC" w:rsidRDefault="006331EB" w:rsidP="0009101D">
      <w:pPr>
        <w:numPr>
          <w:ilvl w:val="1"/>
          <w:numId w:val="1"/>
        </w:numPr>
        <w:jc w:val="both"/>
      </w:pPr>
      <w:r w:rsidRPr="000B0FCC">
        <w:rPr>
          <w:i/>
        </w:rPr>
        <w:t xml:space="preserve">Other accounts – </w:t>
      </w:r>
      <w:r w:rsidR="004D24DF" w:rsidRPr="000B0FCC">
        <w:t>the</w:t>
      </w:r>
      <w:r w:rsidRPr="000B0FCC">
        <w:t>s</w:t>
      </w:r>
      <w:r w:rsidR="004D24DF" w:rsidRPr="000B0FCC">
        <w:t>e</w:t>
      </w:r>
      <w:r w:rsidRPr="000B0FCC">
        <w:t xml:space="preserve"> pertains to accounts not classified as assets, liabilities, equity, reven</w:t>
      </w:r>
      <w:r w:rsidR="004D24DF" w:rsidRPr="000B0FCC">
        <w:t>ue, c</w:t>
      </w:r>
      <w:r w:rsidR="001B31A9">
        <w:t xml:space="preserve">ost of sales and expenses, such as but not limited to </w:t>
      </w:r>
      <w:r w:rsidR="004D24DF" w:rsidRPr="000B0FCC">
        <w:t>provision for income taxes, forex, income and e</w:t>
      </w:r>
      <w:r w:rsidR="001B31A9">
        <w:t>xpense summary, etc.</w:t>
      </w:r>
    </w:p>
    <w:p w14:paraId="01F96C46" w14:textId="77777777" w:rsidR="003249EB" w:rsidRPr="00FC15F9" w:rsidRDefault="003249EB" w:rsidP="00B51D19">
      <w:pPr>
        <w:ind w:left="936"/>
        <w:jc w:val="both"/>
      </w:pPr>
    </w:p>
    <w:p w14:paraId="58BB5C92" w14:textId="77777777" w:rsidR="003226EA" w:rsidRPr="0050324F" w:rsidRDefault="003226EA" w:rsidP="003226EA">
      <w:pPr>
        <w:numPr>
          <w:ilvl w:val="0"/>
          <w:numId w:val="1"/>
        </w:numPr>
        <w:rPr>
          <w:u w:val="single"/>
        </w:rPr>
      </w:pPr>
      <w:r w:rsidRPr="0050324F">
        <w:rPr>
          <w:u w:val="single"/>
        </w:rPr>
        <w:t>POLICIES</w:t>
      </w:r>
    </w:p>
    <w:p w14:paraId="26DB2E26" w14:textId="77777777" w:rsidR="00132F13" w:rsidRPr="0050324F" w:rsidRDefault="00132F13" w:rsidP="00132F13"/>
    <w:p w14:paraId="418641DE" w14:textId="77777777" w:rsidR="00132F13" w:rsidRPr="0050324F" w:rsidRDefault="00D51BAD" w:rsidP="00132F13">
      <w:pPr>
        <w:numPr>
          <w:ilvl w:val="1"/>
          <w:numId w:val="1"/>
        </w:numPr>
        <w:rPr>
          <w:b/>
        </w:rPr>
      </w:pPr>
      <w:r w:rsidRPr="0050324F">
        <w:rPr>
          <w:b/>
        </w:rPr>
        <w:t xml:space="preserve">General </w:t>
      </w:r>
    </w:p>
    <w:p w14:paraId="5699C839" w14:textId="77777777" w:rsidR="00A6156A" w:rsidRPr="0050324F" w:rsidRDefault="00A6156A" w:rsidP="00032FAF">
      <w:pPr>
        <w:ind w:left="936"/>
        <w:jc w:val="both"/>
      </w:pPr>
    </w:p>
    <w:p w14:paraId="64A32618" w14:textId="51EE9A3C" w:rsidR="00242C06" w:rsidRPr="00FC15F9" w:rsidRDefault="00242C06" w:rsidP="00242C06">
      <w:pPr>
        <w:numPr>
          <w:ilvl w:val="2"/>
          <w:numId w:val="1"/>
        </w:numPr>
        <w:tabs>
          <w:tab w:val="clear" w:pos="1944"/>
          <w:tab w:val="num" w:pos="1260"/>
        </w:tabs>
        <w:ind w:left="1260"/>
        <w:jc w:val="both"/>
      </w:pPr>
      <w:r w:rsidRPr="002C0E7C">
        <w:t>All ledger accounts will be assigned a descriptive account title and account number.</w:t>
      </w:r>
    </w:p>
    <w:p w14:paraId="45C7719D" w14:textId="5AF101F5" w:rsidR="00E84BCF" w:rsidRPr="002C0E7C" w:rsidRDefault="00E84BCF" w:rsidP="00C50A14">
      <w:pPr>
        <w:numPr>
          <w:ilvl w:val="2"/>
          <w:numId w:val="1"/>
        </w:numPr>
        <w:tabs>
          <w:tab w:val="clear" w:pos="1944"/>
          <w:tab w:val="num" w:pos="1260"/>
        </w:tabs>
        <w:ind w:left="1260"/>
        <w:jc w:val="both"/>
      </w:pPr>
      <w:r w:rsidRPr="00FC15F9">
        <w:t>These accounts must be used accordingly unless revision will be implemented.</w:t>
      </w:r>
    </w:p>
    <w:p w14:paraId="499FE0CA" w14:textId="66397842" w:rsidR="00C50A14" w:rsidRPr="00FC15F9" w:rsidRDefault="00C50A14" w:rsidP="00C50A14">
      <w:pPr>
        <w:numPr>
          <w:ilvl w:val="2"/>
          <w:numId w:val="1"/>
        </w:numPr>
        <w:tabs>
          <w:tab w:val="clear" w:pos="1944"/>
          <w:tab w:val="num" w:pos="1260"/>
        </w:tabs>
        <w:ind w:left="1260"/>
        <w:jc w:val="both"/>
      </w:pPr>
      <w:r w:rsidRPr="002C0E7C">
        <w:t>Passwords must be integrated into the system to prevent unauthorized access or editing/revision of the chart of accounts.</w:t>
      </w:r>
    </w:p>
    <w:p w14:paraId="0ABA7161" w14:textId="696182B9" w:rsidR="00DF3C15" w:rsidRDefault="00DF3C15" w:rsidP="00745C0A"/>
    <w:p w14:paraId="24218C0C" w14:textId="5A00A68E" w:rsidR="00DF3C15" w:rsidRDefault="00DF3C15" w:rsidP="00745C0A"/>
    <w:p w14:paraId="66027D36" w14:textId="47947CDF" w:rsidR="00DF3C15" w:rsidRDefault="00DF3C15" w:rsidP="00745C0A"/>
    <w:p w14:paraId="26874D1B" w14:textId="0471E8ED" w:rsidR="00DF3C15" w:rsidRDefault="00DF3C15" w:rsidP="00745C0A"/>
    <w:p w14:paraId="21017AEE" w14:textId="0E832B3E" w:rsidR="008B02F6" w:rsidRDefault="008B02F6" w:rsidP="00745C0A"/>
    <w:p w14:paraId="591E961B" w14:textId="5C9BC930" w:rsidR="008B02F6" w:rsidRDefault="008B02F6" w:rsidP="00745C0A"/>
    <w:p w14:paraId="5F822362" w14:textId="4A7FC5EC" w:rsidR="008B02F6" w:rsidRDefault="008B02F6" w:rsidP="00745C0A"/>
    <w:p w14:paraId="0F95E189" w14:textId="77777777" w:rsidR="00DA3D5F" w:rsidRDefault="00032FAF" w:rsidP="00AC511C">
      <w:pPr>
        <w:numPr>
          <w:ilvl w:val="1"/>
          <w:numId w:val="1"/>
        </w:numPr>
        <w:tabs>
          <w:tab w:val="num" w:pos="1872"/>
        </w:tabs>
        <w:rPr>
          <w:b/>
        </w:rPr>
      </w:pPr>
      <w:r>
        <w:rPr>
          <w:b/>
        </w:rPr>
        <w:lastRenderedPageBreak/>
        <w:t xml:space="preserve">Account </w:t>
      </w:r>
      <w:r w:rsidR="00F03631">
        <w:rPr>
          <w:b/>
        </w:rPr>
        <w:t xml:space="preserve">Code and </w:t>
      </w:r>
      <w:r>
        <w:rPr>
          <w:b/>
        </w:rPr>
        <w:t>Definitions</w:t>
      </w:r>
    </w:p>
    <w:p w14:paraId="03F9FEA8" w14:textId="77777777" w:rsidR="00DA3D5F" w:rsidRDefault="00DA3D5F" w:rsidP="00DA3D5F">
      <w:pPr>
        <w:tabs>
          <w:tab w:val="num" w:pos="1872"/>
        </w:tabs>
        <w:ind w:left="936"/>
        <w:rPr>
          <w:b/>
        </w:rPr>
      </w:pPr>
    </w:p>
    <w:p w14:paraId="28AB1F81" w14:textId="77777777" w:rsidR="00D51BAD" w:rsidRPr="00CC4F90" w:rsidRDefault="00242C06" w:rsidP="00CC4F90">
      <w:pPr>
        <w:ind w:left="900"/>
        <w:jc w:val="both"/>
        <w:rPr>
          <w:snapToGrid w:val="0"/>
          <w:color w:val="000000"/>
        </w:rPr>
      </w:pPr>
      <w:r w:rsidRPr="00381820">
        <w:rPr>
          <w:snapToGrid w:val="0"/>
          <w:color w:val="000000"/>
        </w:rPr>
        <w:t xml:space="preserve">The chart of accounts is the backbone of the financial reporting system.  Transactions are coded with values representing distinct elements, each capturing a different aspect of the financial transactions. </w:t>
      </w:r>
      <w:r w:rsidR="00D51BAD" w:rsidRPr="00381820">
        <w:t>Presented below is the general description of the meaning of the numbers in the chart of account</w:t>
      </w:r>
      <w:r w:rsidR="00DA3D5F" w:rsidRPr="00381820">
        <w:t>s.</w:t>
      </w:r>
      <w:r w:rsidR="00DA3D5F">
        <w:t xml:space="preserve"> </w:t>
      </w:r>
    </w:p>
    <w:p w14:paraId="47E456FD" w14:textId="77777777" w:rsidR="00D71C63" w:rsidRDefault="00D71C63" w:rsidP="00DD1747">
      <w:pPr>
        <w:tabs>
          <w:tab w:val="num" w:pos="2160"/>
        </w:tabs>
        <w:ind w:left="1260"/>
        <w:jc w:val="both"/>
        <w:rPr>
          <w:b/>
        </w:rPr>
      </w:pPr>
    </w:p>
    <w:tbl>
      <w:tblPr>
        <w:tblW w:w="8459"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516"/>
        <w:gridCol w:w="416"/>
        <w:gridCol w:w="416"/>
        <w:gridCol w:w="516"/>
        <w:gridCol w:w="616"/>
        <w:gridCol w:w="416"/>
        <w:gridCol w:w="683"/>
        <w:gridCol w:w="416"/>
        <w:gridCol w:w="283"/>
        <w:gridCol w:w="416"/>
        <w:gridCol w:w="616"/>
        <w:gridCol w:w="283"/>
        <w:gridCol w:w="616"/>
      </w:tblGrid>
      <w:tr w:rsidR="00B07F2C" w:rsidRPr="00372D72" w14:paraId="060CF3E6" w14:textId="77777777" w:rsidTr="00372D72">
        <w:trPr>
          <w:trHeight w:val="315"/>
        </w:trPr>
        <w:tc>
          <w:tcPr>
            <w:tcW w:w="2250" w:type="dxa"/>
            <w:tcBorders>
              <w:bottom w:val="single" w:sz="4" w:space="0" w:color="auto"/>
            </w:tcBorders>
            <w:shd w:val="clear" w:color="auto" w:fill="auto"/>
            <w:noWrap/>
          </w:tcPr>
          <w:p w14:paraId="1DEA162B" w14:textId="3E4EEB38" w:rsidR="00B07F2C" w:rsidRPr="00372D72" w:rsidRDefault="00B07F2C" w:rsidP="008B02F6">
            <w:pPr>
              <w:jc w:val="center"/>
              <w:rPr>
                <w:b/>
                <w:color w:val="000000"/>
                <w:sz w:val="20"/>
                <w:szCs w:val="20"/>
                <w:lang w:val="en-PH" w:eastAsia="en-PH"/>
              </w:rPr>
            </w:pPr>
            <w:r w:rsidRPr="00372D72">
              <w:rPr>
                <w:b/>
                <w:color w:val="000000"/>
                <w:sz w:val="20"/>
                <w:szCs w:val="20"/>
                <w:lang w:val="en-PH" w:eastAsia="en-PH"/>
              </w:rPr>
              <w:t>Nature of Accounts</w:t>
            </w:r>
          </w:p>
        </w:tc>
        <w:tc>
          <w:tcPr>
            <w:tcW w:w="0" w:type="auto"/>
            <w:gridSpan w:val="13"/>
          </w:tcPr>
          <w:p w14:paraId="38614125" w14:textId="4B506820" w:rsidR="00B07F2C" w:rsidRPr="00372D72" w:rsidRDefault="00B07F2C" w:rsidP="008B02F6">
            <w:pPr>
              <w:jc w:val="center"/>
              <w:rPr>
                <w:b/>
                <w:color w:val="000000"/>
                <w:sz w:val="20"/>
                <w:szCs w:val="20"/>
              </w:rPr>
            </w:pPr>
            <w:r w:rsidRPr="00372D72">
              <w:rPr>
                <w:b/>
                <w:color w:val="000000"/>
                <w:sz w:val="20"/>
                <w:szCs w:val="20"/>
              </w:rPr>
              <w:t>DIGITS</w:t>
            </w:r>
          </w:p>
        </w:tc>
      </w:tr>
      <w:tr w:rsidR="00B07F2C" w:rsidRPr="00372D72" w14:paraId="6D4A54CE" w14:textId="77777777" w:rsidTr="00372D72">
        <w:trPr>
          <w:trHeight w:val="315"/>
        </w:trPr>
        <w:tc>
          <w:tcPr>
            <w:tcW w:w="2250" w:type="dxa"/>
            <w:tcBorders>
              <w:top w:val="single" w:sz="4" w:space="0" w:color="auto"/>
              <w:bottom w:val="nil"/>
            </w:tcBorders>
            <w:shd w:val="clear" w:color="auto" w:fill="auto"/>
            <w:noWrap/>
          </w:tcPr>
          <w:p w14:paraId="39F56EA9" w14:textId="05F4106F" w:rsidR="001F4F12" w:rsidRPr="00372D72" w:rsidRDefault="001F4F12" w:rsidP="008B02F6">
            <w:pPr>
              <w:jc w:val="center"/>
              <w:rPr>
                <w:b/>
                <w:color w:val="000000"/>
                <w:sz w:val="20"/>
                <w:szCs w:val="20"/>
                <w:lang w:val="en-PH" w:eastAsia="en-PH"/>
              </w:rPr>
            </w:pPr>
          </w:p>
        </w:tc>
        <w:tc>
          <w:tcPr>
            <w:tcW w:w="0" w:type="auto"/>
            <w:vMerge w:val="restart"/>
          </w:tcPr>
          <w:p w14:paraId="59388B5D" w14:textId="77777777" w:rsidR="00372D72" w:rsidRDefault="001F4F12" w:rsidP="001F4F12">
            <w:pPr>
              <w:jc w:val="center"/>
              <w:rPr>
                <w:b/>
                <w:color w:val="000000"/>
                <w:sz w:val="20"/>
                <w:szCs w:val="20"/>
              </w:rPr>
            </w:pPr>
            <w:r w:rsidRPr="00372D72">
              <w:rPr>
                <w:b/>
                <w:color w:val="000000"/>
                <w:sz w:val="20"/>
                <w:szCs w:val="20"/>
              </w:rPr>
              <w:t xml:space="preserve">1 </w:t>
            </w:r>
          </w:p>
          <w:p w14:paraId="20E0DB96" w14:textId="77777777" w:rsidR="00372D72" w:rsidRDefault="001F4F12" w:rsidP="001F4F12">
            <w:pPr>
              <w:jc w:val="center"/>
              <w:rPr>
                <w:b/>
                <w:color w:val="000000"/>
                <w:sz w:val="20"/>
                <w:szCs w:val="20"/>
              </w:rPr>
            </w:pPr>
            <w:r w:rsidRPr="00372D72">
              <w:rPr>
                <w:b/>
                <w:color w:val="000000"/>
                <w:sz w:val="20"/>
                <w:szCs w:val="20"/>
              </w:rPr>
              <w:t xml:space="preserve">to </w:t>
            </w:r>
          </w:p>
          <w:p w14:paraId="5188375E" w14:textId="6DA65391" w:rsidR="001F4F12" w:rsidRPr="00372D72" w:rsidDel="001F4F12" w:rsidRDefault="001F4F12" w:rsidP="001F4F12">
            <w:pPr>
              <w:jc w:val="center"/>
              <w:rPr>
                <w:b/>
                <w:color w:val="000000"/>
                <w:sz w:val="20"/>
                <w:szCs w:val="20"/>
              </w:rPr>
            </w:pPr>
            <w:r w:rsidRPr="00372D72">
              <w:rPr>
                <w:b/>
                <w:color w:val="000000"/>
                <w:sz w:val="20"/>
                <w:szCs w:val="20"/>
              </w:rPr>
              <w:t>3</w:t>
            </w:r>
          </w:p>
        </w:tc>
        <w:tc>
          <w:tcPr>
            <w:tcW w:w="0" w:type="auto"/>
            <w:vMerge w:val="restart"/>
            <w:shd w:val="clear" w:color="auto" w:fill="auto"/>
            <w:noWrap/>
          </w:tcPr>
          <w:p w14:paraId="40E29838" w14:textId="77777777" w:rsidR="00B07F2C" w:rsidRPr="00372D72" w:rsidRDefault="001F4F12">
            <w:pPr>
              <w:jc w:val="center"/>
              <w:rPr>
                <w:b/>
                <w:color w:val="000000"/>
                <w:sz w:val="20"/>
                <w:szCs w:val="20"/>
              </w:rPr>
            </w:pPr>
            <w:r w:rsidRPr="00372D72">
              <w:rPr>
                <w:b/>
                <w:color w:val="000000"/>
                <w:sz w:val="20"/>
                <w:szCs w:val="20"/>
              </w:rPr>
              <w:t xml:space="preserve">4 </w:t>
            </w:r>
          </w:p>
          <w:p w14:paraId="55204302" w14:textId="77777777" w:rsidR="00B07F2C" w:rsidRPr="00372D72" w:rsidRDefault="001F4F12" w:rsidP="001F4F12">
            <w:pPr>
              <w:jc w:val="center"/>
              <w:rPr>
                <w:b/>
                <w:color w:val="000000"/>
                <w:sz w:val="20"/>
                <w:szCs w:val="20"/>
              </w:rPr>
            </w:pPr>
            <w:r w:rsidRPr="00372D72">
              <w:rPr>
                <w:b/>
                <w:color w:val="000000"/>
                <w:sz w:val="20"/>
                <w:szCs w:val="20"/>
              </w:rPr>
              <w:t>&amp;</w:t>
            </w:r>
          </w:p>
          <w:p w14:paraId="17A31467" w14:textId="69C2FE26" w:rsidR="001F4F12" w:rsidRPr="00372D72" w:rsidRDefault="001F4F12" w:rsidP="001F4F12">
            <w:pPr>
              <w:jc w:val="center"/>
              <w:rPr>
                <w:b/>
                <w:color w:val="000000"/>
                <w:sz w:val="20"/>
                <w:szCs w:val="20"/>
              </w:rPr>
            </w:pPr>
            <w:r w:rsidRPr="00372D72">
              <w:rPr>
                <w:b/>
                <w:color w:val="000000"/>
                <w:sz w:val="20"/>
                <w:szCs w:val="20"/>
              </w:rPr>
              <w:t>5</w:t>
            </w:r>
          </w:p>
        </w:tc>
        <w:tc>
          <w:tcPr>
            <w:tcW w:w="0" w:type="auto"/>
            <w:vMerge w:val="restart"/>
            <w:shd w:val="clear" w:color="auto" w:fill="auto"/>
            <w:noWrap/>
          </w:tcPr>
          <w:p w14:paraId="5CB37093" w14:textId="77777777" w:rsidR="00B07F2C" w:rsidRPr="00372D72" w:rsidRDefault="001F4F12">
            <w:pPr>
              <w:jc w:val="center"/>
              <w:rPr>
                <w:b/>
                <w:color w:val="000000"/>
                <w:sz w:val="20"/>
                <w:szCs w:val="20"/>
              </w:rPr>
            </w:pPr>
            <w:r w:rsidRPr="00372D72">
              <w:rPr>
                <w:b/>
                <w:color w:val="000000"/>
                <w:sz w:val="20"/>
                <w:szCs w:val="20"/>
              </w:rPr>
              <w:t xml:space="preserve">6 </w:t>
            </w:r>
          </w:p>
          <w:p w14:paraId="003B9573" w14:textId="77777777" w:rsidR="00B07F2C" w:rsidRPr="00372D72" w:rsidRDefault="001F4F12">
            <w:pPr>
              <w:jc w:val="center"/>
              <w:rPr>
                <w:b/>
                <w:color w:val="000000"/>
                <w:sz w:val="20"/>
                <w:szCs w:val="20"/>
              </w:rPr>
            </w:pPr>
            <w:r w:rsidRPr="00372D72">
              <w:rPr>
                <w:b/>
                <w:color w:val="000000"/>
                <w:sz w:val="20"/>
                <w:szCs w:val="20"/>
              </w:rPr>
              <w:t>&amp;</w:t>
            </w:r>
          </w:p>
          <w:p w14:paraId="66526013" w14:textId="49C518A3" w:rsidR="001F4F12" w:rsidRPr="00372D72" w:rsidRDefault="001F4F12">
            <w:pPr>
              <w:jc w:val="center"/>
              <w:rPr>
                <w:b/>
                <w:color w:val="000000"/>
                <w:sz w:val="20"/>
                <w:szCs w:val="20"/>
              </w:rPr>
            </w:pPr>
            <w:r w:rsidRPr="00372D72">
              <w:rPr>
                <w:b/>
                <w:color w:val="000000"/>
                <w:sz w:val="20"/>
                <w:szCs w:val="20"/>
              </w:rPr>
              <w:t>7</w:t>
            </w:r>
          </w:p>
        </w:tc>
        <w:tc>
          <w:tcPr>
            <w:tcW w:w="0" w:type="auto"/>
            <w:vMerge w:val="restart"/>
          </w:tcPr>
          <w:p w14:paraId="0FD38FCA" w14:textId="77777777" w:rsidR="00B07F2C" w:rsidRPr="00372D72" w:rsidRDefault="001F4F12">
            <w:pPr>
              <w:jc w:val="center"/>
              <w:rPr>
                <w:b/>
                <w:color w:val="000000"/>
                <w:sz w:val="20"/>
                <w:szCs w:val="20"/>
              </w:rPr>
            </w:pPr>
            <w:r w:rsidRPr="00372D72">
              <w:rPr>
                <w:b/>
                <w:color w:val="000000"/>
                <w:sz w:val="20"/>
                <w:szCs w:val="20"/>
              </w:rPr>
              <w:t xml:space="preserve">8 </w:t>
            </w:r>
          </w:p>
          <w:p w14:paraId="5102C9C3" w14:textId="77777777" w:rsidR="00B07F2C" w:rsidRPr="00372D72" w:rsidRDefault="001F4F12">
            <w:pPr>
              <w:jc w:val="center"/>
              <w:rPr>
                <w:b/>
                <w:color w:val="000000"/>
                <w:sz w:val="20"/>
                <w:szCs w:val="20"/>
              </w:rPr>
            </w:pPr>
            <w:r w:rsidRPr="00372D72">
              <w:rPr>
                <w:b/>
                <w:color w:val="000000"/>
                <w:sz w:val="20"/>
                <w:szCs w:val="20"/>
              </w:rPr>
              <w:t xml:space="preserve">&amp; </w:t>
            </w:r>
          </w:p>
          <w:p w14:paraId="013C9CA3" w14:textId="24790007" w:rsidR="001F4F12" w:rsidRPr="00372D72" w:rsidRDefault="001F4F12">
            <w:pPr>
              <w:jc w:val="center"/>
              <w:rPr>
                <w:b/>
                <w:color w:val="000000"/>
                <w:sz w:val="20"/>
                <w:szCs w:val="20"/>
              </w:rPr>
            </w:pPr>
            <w:r w:rsidRPr="00372D72">
              <w:rPr>
                <w:b/>
                <w:color w:val="000000"/>
                <w:sz w:val="20"/>
                <w:szCs w:val="20"/>
              </w:rPr>
              <w:t>10</w:t>
            </w:r>
          </w:p>
        </w:tc>
        <w:tc>
          <w:tcPr>
            <w:tcW w:w="0" w:type="auto"/>
            <w:vMerge w:val="restart"/>
          </w:tcPr>
          <w:p w14:paraId="43545301" w14:textId="77777777" w:rsidR="00372D72" w:rsidRDefault="001F4F12" w:rsidP="001F4F12">
            <w:pPr>
              <w:jc w:val="center"/>
              <w:rPr>
                <w:b/>
                <w:color w:val="000000"/>
                <w:sz w:val="20"/>
                <w:szCs w:val="20"/>
              </w:rPr>
            </w:pPr>
            <w:r w:rsidRPr="00372D72">
              <w:rPr>
                <w:b/>
                <w:color w:val="000000"/>
                <w:sz w:val="20"/>
                <w:szCs w:val="20"/>
              </w:rPr>
              <w:t xml:space="preserve">11 </w:t>
            </w:r>
          </w:p>
          <w:p w14:paraId="1B7B8D5A" w14:textId="77777777" w:rsidR="00372D72" w:rsidRDefault="001F4F12" w:rsidP="001F4F12">
            <w:pPr>
              <w:jc w:val="center"/>
              <w:rPr>
                <w:b/>
                <w:color w:val="000000"/>
                <w:sz w:val="20"/>
                <w:szCs w:val="20"/>
              </w:rPr>
            </w:pPr>
            <w:r w:rsidRPr="00372D72">
              <w:rPr>
                <w:b/>
                <w:color w:val="000000"/>
                <w:sz w:val="20"/>
                <w:szCs w:val="20"/>
              </w:rPr>
              <w:t xml:space="preserve">to </w:t>
            </w:r>
          </w:p>
          <w:p w14:paraId="4B1832C5" w14:textId="34CF9B0A" w:rsidR="001F4F12" w:rsidRPr="00372D72" w:rsidDel="001F4F12" w:rsidRDefault="001F4F12" w:rsidP="001F4F12">
            <w:pPr>
              <w:jc w:val="center"/>
              <w:rPr>
                <w:b/>
                <w:color w:val="000000"/>
                <w:sz w:val="20"/>
                <w:szCs w:val="20"/>
              </w:rPr>
            </w:pPr>
            <w:r w:rsidRPr="00372D72">
              <w:rPr>
                <w:b/>
                <w:color w:val="000000"/>
                <w:sz w:val="20"/>
                <w:szCs w:val="20"/>
              </w:rPr>
              <w:t>14</w:t>
            </w:r>
          </w:p>
        </w:tc>
        <w:tc>
          <w:tcPr>
            <w:tcW w:w="0" w:type="auto"/>
            <w:vMerge w:val="restart"/>
            <w:shd w:val="clear" w:color="auto" w:fill="auto"/>
            <w:noWrap/>
          </w:tcPr>
          <w:p w14:paraId="72CD4492" w14:textId="2A838CE2" w:rsidR="001F4F12" w:rsidRPr="00372D72" w:rsidRDefault="001F4F12" w:rsidP="008B02F6">
            <w:pPr>
              <w:jc w:val="center"/>
              <w:rPr>
                <w:b/>
                <w:color w:val="000000"/>
                <w:sz w:val="20"/>
                <w:szCs w:val="20"/>
              </w:rPr>
            </w:pPr>
          </w:p>
          <w:p w14:paraId="0D51C3A1" w14:textId="47CC88A7" w:rsidR="001F4F12" w:rsidRPr="00372D72" w:rsidRDefault="001F4F12" w:rsidP="001F4F12">
            <w:pPr>
              <w:jc w:val="center"/>
              <w:rPr>
                <w:b/>
                <w:color w:val="000000"/>
                <w:sz w:val="20"/>
                <w:szCs w:val="20"/>
              </w:rPr>
            </w:pPr>
            <w:r w:rsidRPr="00372D72">
              <w:rPr>
                <w:b/>
                <w:color w:val="000000"/>
                <w:sz w:val="20"/>
                <w:szCs w:val="20"/>
              </w:rPr>
              <w:t>15</w:t>
            </w:r>
          </w:p>
        </w:tc>
        <w:tc>
          <w:tcPr>
            <w:tcW w:w="0" w:type="auto"/>
            <w:vMerge w:val="restart"/>
            <w:shd w:val="clear" w:color="auto" w:fill="auto"/>
            <w:noWrap/>
          </w:tcPr>
          <w:p w14:paraId="1584F6C3" w14:textId="5A691F38" w:rsidR="001F4F12" w:rsidRPr="00372D72" w:rsidRDefault="001F4F12" w:rsidP="008B02F6">
            <w:pPr>
              <w:jc w:val="center"/>
              <w:rPr>
                <w:b/>
                <w:color w:val="000000"/>
                <w:sz w:val="20"/>
                <w:szCs w:val="20"/>
              </w:rPr>
            </w:pPr>
          </w:p>
          <w:p w14:paraId="14CAA3A0" w14:textId="28FB53E8" w:rsidR="001F4F12" w:rsidRPr="00372D72" w:rsidRDefault="001F4F12" w:rsidP="001F4F12">
            <w:pPr>
              <w:jc w:val="center"/>
              <w:rPr>
                <w:b/>
                <w:color w:val="000000"/>
                <w:sz w:val="20"/>
                <w:szCs w:val="20"/>
              </w:rPr>
            </w:pPr>
            <w:r w:rsidRPr="00372D72">
              <w:rPr>
                <w:b/>
                <w:color w:val="000000"/>
                <w:sz w:val="20"/>
                <w:szCs w:val="20"/>
              </w:rPr>
              <w:t>16</w:t>
            </w:r>
          </w:p>
        </w:tc>
        <w:tc>
          <w:tcPr>
            <w:tcW w:w="0" w:type="auto"/>
            <w:gridSpan w:val="3"/>
            <w:vMerge w:val="restart"/>
            <w:shd w:val="clear" w:color="auto" w:fill="auto"/>
            <w:noWrap/>
            <w:vAlign w:val="center"/>
          </w:tcPr>
          <w:p w14:paraId="3CF3EF94" w14:textId="75624A42" w:rsidR="001F4F12" w:rsidRPr="00372D72" w:rsidRDefault="001F4F12" w:rsidP="00986B36">
            <w:pPr>
              <w:jc w:val="center"/>
              <w:rPr>
                <w:b/>
                <w:color w:val="000000"/>
                <w:sz w:val="20"/>
                <w:szCs w:val="20"/>
              </w:rPr>
            </w:pPr>
            <w:r w:rsidRPr="00372D72">
              <w:rPr>
                <w:b/>
                <w:color w:val="000000"/>
                <w:sz w:val="20"/>
                <w:szCs w:val="20"/>
              </w:rPr>
              <w:t>17 &amp;18</w:t>
            </w:r>
          </w:p>
        </w:tc>
        <w:tc>
          <w:tcPr>
            <w:tcW w:w="0" w:type="auto"/>
            <w:gridSpan w:val="3"/>
            <w:vMerge w:val="restart"/>
            <w:shd w:val="clear" w:color="auto" w:fill="auto"/>
            <w:noWrap/>
            <w:vAlign w:val="center"/>
          </w:tcPr>
          <w:p w14:paraId="753AD6AB" w14:textId="5E55F520" w:rsidR="001F4F12" w:rsidRPr="00372D72" w:rsidRDefault="001F4F12" w:rsidP="00986B36">
            <w:pPr>
              <w:jc w:val="center"/>
              <w:rPr>
                <w:b/>
                <w:color w:val="000000"/>
                <w:sz w:val="20"/>
                <w:szCs w:val="20"/>
              </w:rPr>
            </w:pPr>
            <w:r w:rsidRPr="00372D72">
              <w:rPr>
                <w:b/>
                <w:color w:val="000000"/>
                <w:sz w:val="20"/>
                <w:szCs w:val="20"/>
              </w:rPr>
              <w:t>19 to 22</w:t>
            </w:r>
          </w:p>
        </w:tc>
      </w:tr>
      <w:tr w:rsidR="00B07F2C" w:rsidRPr="00372D72" w14:paraId="5CD4082E" w14:textId="77777777" w:rsidTr="00372D72">
        <w:trPr>
          <w:trHeight w:val="315"/>
        </w:trPr>
        <w:tc>
          <w:tcPr>
            <w:tcW w:w="2250" w:type="dxa"/>
            <w:tcBorders>
              <w:top w:val="nil"/>
              <w:bottom w:val="single" w:sz="4" w:space="0" w:color="auto"/>
            </w:tcBorders>
            <w:shd w:val="clear" w:color="auto" w:fill="auto"/>
            <w:noWrap/>
          </w:tcPr>
          <w:p w14:paraId="42EA14CC" w14:textId="77777777" w:rsidR="001F4F12" w:rsidRPr="00372D72" w:rsidRDefault="001F4F12" w:rsidP="001F4F12">
            <w:pPr>
              <w:jc w:val="center"/>
              <w:rPr>
                <w:b/>
                <w:color w:val="000000"/>
                <w:sz w:val="20"/>
                <w:szCs w:val="20"/>
                <w:lang w:val="en-PH" w:eastAsia="en-PH"/>
              </w:rPr>
            </w:pPr>
          </w:p>
        </w:tc>
        <w:tc>
          <w:tcPr>
            <w:tcW w:w="0" w:type="auto"/>
            <w:vMerge/>
          </w:tcPr>
          <w:p w14:paraId="140BDAAB" w14:textId="1BC2BCBA" w:rsidR="001F4F12" w:rsidRPr="00372D72" w:rsidRDefault="001F4F12" w:rsidP="001F4F12">
            <w:pPr>
              <w:jc w:val="center"/>
              <w:rPr>
                <w:b/>
                <w:color w:val="000000"/>
                <w:sz w:val="20"/>
                <w:szCs w:val="20"/>
              </w:rPr>
            </w:pPr>
          </w:p>
        </w:tc>
        <w:tc>
          <w:tcPr>
            <w:tcW w:w="0" w:type="auto"/>
            <w:vMerge/>
            <w:shd w:val="clear" w:color="auto" w:fill="auto"/>
            <w:noWrap/>
          </w:tcPr>
          <w:p w14:paraId="292CA576" w14:textId="4AA20069" w:rsidR="001F4F12" w:rsidRPr="00372D72" w:rsidRDefault="001F4F12">
            <w:pPr>
              <w:jc w:val="center"/>
              <w:rPr>
                <w:b/>
                <w:color w:val="000000"/>
                <w:sz w:val="20"/>
                <w:szCs w:val="20"/>
              </w:rPr>
            </w:pPr>
          </w:p>
        </w:tc>
        <w:tc>
          <w:tcPr>
            <w:tcW w:w="0" w:type="auto"/>
            <w:vMerge/>
            <w:shd w:val="clear" w:color="auto" w:fill="auto"/>
            <w:noWrap/>
          </w:tcPr>
          <w:p w14:paraId="30D4610E" w14:textId="215E58C6" w:rsidR="001F4F12" w:rsidRPr="00372D72" w:rsidDel="003249EB" w:rsidRDefault="001F4F12" w:rsidP="001F4F12">
            <w:pPr>
              <w:jc w:val="center"/>
              <w:rPr>
                <w:b/>
                <w:color w:val="000000"/>
                <w:sz w:val="20"/>
                <w:szCs w:val="20"/>
              </w:rPr>
            </w:pPr>
          </w:p>
        </w:tc>
        <w:tc>
          <w:tcPr>
            <w:tcW w:w="0" w:type="auto"/>
            <w:vMerge/>
          </w:tcPr>
          <w:p w14:paraId="5E9C30F9" w14:textId="07EA9C63" w:rsidR="001F4F12" w:rsidRPr="00372D72" w:rsidDel="003249EB" w:rsidRDefault="001F4F12">
            <w:pPr>
              <w:jc w:val="center"/>
              <w:rPr>
                <w:b/>
                <w:color w:val="000000"/>
                <w:sz w:val="20"/>
                <w:szCs w:val="20"/>
              </w:rPr>
            </w:pPr>
          </w:p>
        </w:tc>
        <w:tc>
          <w:tcPr>
            <w:tcW w:w="0" w:type="auto"/>
            <w:vMerge/>
          </w:tcPr>
          <w:p w14:paraId="67DFA5C8" w14:textId="7F8DB901" w:rsidR="001F4F12" w:rsidRPr="00372D72" w:rsidRDefault="001F4F12" w:rsidP="001F4F12">
            <w:pPr>
              <w:jc w:val="center"/>
              <w:rPr>
                <w:b/>
                <w:color w:val="000000"/>
                <w:sz w:val="20"/>
                <w:szCs w:val="20"/>
              </w:rPr>
            </w:pPr>
          </w:p>
        </w:tc>
        <w:tc>
          <w:tcPr>
            <w:tcW w:w="0" w:type="auto"/>
            <w:vMerge/>
            <w:shd w:val="clear" w:color="auto" w:fill="auto"/>
            <w:noWrap/>
          </w:tcPr>
          <w:p w14:paraId="290FA6F6" w14:textId="798808F9" w:rsidR="001F4F12" w:rsidRPr="00372D72" w:rsidDel="003249EB" w:rsidRDefault="001F4F12">
            <w:pPr>
              <w:jc w:val="center"/>
              <w:rPr>
                <w:b/>
                <w:color w:val="000000"/>
                <w:sz w:val="20"/>
                <w:szCs w:val="20"/>
              </w:rPr>
            </w:pPr>
          </w:p>
        </w:tc>
        <w:tc>
          <w:tcPr>
            <w:tcW w:w="0" w:type="auto"/>
            <w:vMerge/>
            <w:shd w:val="clear" w:color="auto" w:fill="auto"/>
            <w:noWrap/>
          </w:tcPr>
          <w:p w14:paraId="5884F16D" w14:textId="6C1FA835" w:rsidR="001F4F12" w:rsidRPr="00372D72" w:rsidDel="003249EB" w:rsidRDefault="001F4F12">
            <w:pPr>
              <w:jc w:val="center"/>
              <w:rPr>
                <w:b/>
                <w:color w:val="000000"/>
                <w:sz w:val="20"/>
                <w:szCs w:val="20"/>
              </w:rPr>
            </w:pPr>
          </w:p>
        </w:tc>
        <w:tc>
          <w:tcPr>
            <w:tcW w:w="0" w:type="auto"/>
            <w:gridSpan w:val="3"/>
            <w:vMerge/>
            <w:shd w:val="clear" w:color="auto" w:fill="auto"/>
            <w:noWrap/>
          </w:tcPr>
          <w:p w14:paraId="7F2EB610" w14:textId="53A81345" w:rsidR="001F4F12" w:rsidRPr="00372D72" w:rsidDel="003249EB" w:rsidRDefault="001F4F12">
            <w:pPr>
              <w:jc w:val="center"/>
              <w:rPr>
                <w:b/>
                <w:color w:val="000000"/>
                <w:sz w:val="20"/>
                <w:szCs w:val="20"/>
              </w:rPr>
            </w:pPr>
          </w:p>
        </w:tc>
        <w:tc>
          <w:tcPr>
            <w:tcW w:w="0" w:type="auto"/>
            <w:gridSpan w:val="3"/>
            <w:vMerge/>
            <w:shd w:val="clear" w:color="auto" w:fill="auto"/>
            <w:noWrap/>
          </w:tcPr>
          <w:p w14:paraId="3E0B915A" w14:textId="77E15947" w:rsidR="001F4F12" w:rsidRPr="00372D72" w:rsidDel="003249EB" w:rsidRDefault="001F4F12">
            <w:pPr>
              <w:jc w:val="center"/>
              <w:rPr>
                <w:b/>
                <w:color w:val="000000"/>
                <w:sz w:val="20"/>
                <w:szCs w:val="20"/>
              </w:rPr>
            </w:pPr>
          </w:p>
        </w:tc>
      </w:tr>
      <w:tr w:rsidR="00B07F2C" w:rsidRPr="00372D72" w14:paraId="20A3512F" w14:textId="77777777" w:rsidTr="00372D72">
        <w:trPr>
          <w:trHeight w:val="315"/>
        </w:trPr>
        <w:tc>
          <w:tcPr>
            <w:tcW w:w="2250" w:type="dxa"/>
            <w:tcBorders>
              <w:top w:val="single" w:sz="4" w:space="0" w:color="auto"/>
            </w:tcBorders>
            <w:shd w:val="clear" w:color="auto" w:fill="auto"/>
            <w:noWrap/>
            <w:hideMark/>
          </w:tcPr>
          <w:p w14:paraId="57A4583F" w14:textId="77777777" w:rsidR="001F4F12" w:rsidRPr="00372D72" w:rsidRDefault="001F4F12" w:rsidP="008B02F6">
            <w:pPr>
              <w:rPr>
                <w:color w:val="000000"/>
                <w:sz w:val="20"/>
                <w:szCs w:val="20"/>
              </w:rPr>
            </w:pPr>
            <w:r w:rsidRPr="00372D72">
              <w:rPr>
                <w:color w:val="000000"/>
                <w:sz w:val="20"/>
                <w:szCs w:val="20"/>
              </w:rPr>
              <w:t>Assets</w:t>
            </w:r>
          </w:p>
        </w:tc>
        <w:tc>
          <w:tcPr>
            <w:tcW w:w="0" w:type="auto"/>
          </w:tcPr>
          <w:p w14:paraId="4B8B114A" w14:textId="061C517F" w:rsidR="001F4F12" w:rsidRPr="00372D72" w:rsidRDefault="001F4F12" w:rsidP="008B02F6">
            <w:pPr>
              <w:jc w:val="center"/>
              <w:rPr>
                <w:color w:val="000000"/>
                <w:sz w:val="20"/>
                <w:szCs w:val="20"/>
              </w:rPr>
            </w:pPr>
            <w:r w:rsidRPr="00372D72">
              <w:rPr>
                <w:color w:val="000000"/>
                <w:sz w:val="20"/>
                <w:szCs w:val="20"/>
              </w:rPr>
              <w:t>000</w:t>
            </w:r>
          </w:p>
        </w:tc>
        <w:tc>
          <w:tcPr>
            <w:tcW w:w="0" w:type="auto"/>
            <w:shd w:val="clear" w:color="auto" w:fill="auto"/>
            <w:noWrap/>
            <w:hideMark/>
          </w:tcPr>
          <w:p w14:paraId="56DA5B00" w14:textId="25D08500" w:rsidR="001F4F12" w:rsidRPr="00372D72" w:rsidRDefault="001F4F12" w:rsidP="008B02F6">
            <w:pPr>
              <w:jc w:val="center"/>
              <w:rPr>
                <w:color w:val="000000"/>
                <w:sz w:val="20"/>
                <w:szCs w:val="20"/>
              </w:rPr>
            </w:pPr>
            <w:r w:rsidRPr="00372D72">
              <w:rPr>
                <w:color w:val="000000"/>
                <w:sz w:val="20"/>
                <w:szCs w:val="20"/>
              </w:rPr>
              <w:t>00</w:t>
            </w:r>
          </w:p>
        </w:tc>
        <w:tc>
          <w:tcPr>
            <w:tcW w:w="0" w:type="auto"/>
            <w:shd w:val="clear" w:color="auto" w:fill="auto"/>
            <w:noWrap/>
            <w:hideMark/>
          </w:tcPr>
          <w:p w14:paraId="11E20158" w14:textId="77777777" w:rsidR="001F4F12" w:rsidRPr="00372D72" w:rsidRDefault="001F4F12" w:rsidP="008B02F6">
            <w:pPr>
              <w:jc w:val="center"/>
              <w:rPr>
                <w:color w:val="000000"/>
                <w:sz w:val="20"/>
                <w:szCs w:val="20"/>
              </w:rPr>
            </w:pPr>
            <w:r w:rsidRPr="00372D72">
              <w:rPr>
                <w:color w:val="000000"/>
                <w:sz w:val="20"/>
                <w:szCs w:val="20"/>
              </w:rPr>
              <w:t>00</w:t>
            </w:r>
          </w:p>
        </w:tc>
        <w:tc>
          <w:tcPr>
            <w:tcW w:w="0" w:type="auto"/>
          </w:tcPr>
          <w:p w14:paraId="265A477D" w14:textId="1451E52D" w:rsidR="001F4F12" w:rsidRPr="00372D72" w:rsidRDefault="001F4F12" w:rsidP="008B02F6">
            <w:pPr>
              <w:jc w:val="center"/>
              <w:rPr>
                <w:color w:val="000000"/>
                <w:sz w:val="20"/>
                <w:szCs w:val="20"/>
              </w:rPr>
            </w:pPr>
            <w:r w:rsidRPr="00372D72">
              <w:rPr>
                <w:color w:val="000000"/>
                <w:sz w:val="20"/>
                <w:szCs w:val="20"/>
              </w:rPr>
              <w:t>000</w:t>
            </w:r>
          </w:p>
        </w:tc>
        <w:tc>
          <w:tcPr>
            <w:tcW w:w="0" w:type="auto"/>
          </w:tcPr>
          <w:p w14:paraId="2045B722" w14:textId="56A00694" w:rsidR="001F4F12" w:rsidRPr="00372D72" w:rsidRDefault="001F4F12" w:rsidP="008B02F6">
            <w:pPr>
              <w:jc w:val="center"/>
              <w:rPr>
                <w:color w:val="000000"/>
                <w:sz w:val="20"/>
                <w:szCs w:val="20"/>
              </w:rPr>
            </w:pPr>
            <w:r w:rsidRPr="00372D72">
              <w:rPr>
                <w:color w:val="000000"/>
                <w:sz w:val="20"/>
                <w:szCs w:val="20"/>
              </w:rPr>
              <w:t>0000</w:t>
            </w:r>
          </w:p>
        </w:tc>
        <w:tc>
          <w:tcPr>
            <w:tcW w:w="0" w:type="auto"/>
            <w:shd w:val="clear" w:color="auto" w:fill="auto"/>
            <w:noWrap/>
            <w:hideMark/>
          </w:tcPr>
          <w:p w14:paraId="70755AED" w14:textId="09E7E4EB" w:rsidR="001F4F12" w:rsidRPr="00372D72" w:rsidRDefault="001F4F12" w:rsidP="008B02F6">
            <w:pPr>
              <w:jc w:val="center"/>
              <w:rPr>
                <w:color w:val="000000"/>
                <w:sz w:val="20"/>
                <w:szCs w:val="20"/>
              </w:rPr>
            </w:pPr>
            <w:r w:rsidRPr="00372D72">
              <w:rPr>
                <w:color w:val="000000"/>
                <w:sz w:val="20"/>
                <w:szCs w:val="20"/>
              </w:rPr>
              <w:t>1</w:t>
            </w:r>
          </w:p>
        </w:tc>
        <w:tc>
          <w:tcPr>
            <w:tcW w:w="0" w:type="auto"/>
            <w:shd w:val="clear" w:color="auto" w:fill="auto"/>
            <w:noWrap/>
            <w:hideMark/>
          </w:tcPr>
          <w:p w14:paraId="612E321A" w14:textId="77777777" w:rsidR="001F4F12" w:rsidRPr="00372D72" w:rsidRDefault="001F4F12" w:rsidP="008B02F6">
            <w:pPr>
              <w:jc w:val="center"/>
              <w:rPr>
                <w:color w:val="000000"/>
                <w:sz w:val="20"/>
                <w:szCs w:val="20"/>
              </w:rPr>
            </w:pPr>
            <w:r w:rsidRPr="00372D72">
              <w:rPr>
                <w:color w:val="000000"/>
                <w:sz w:val="20"/>
                <w:szCs w:val="20"/>
              </w:rPr>
              <w:t>1 or 2</w:t>
            </w:r>
          </w:p>
        </w:tc>
        <w:tc>
          <w:tcPr>
            <w:tcW w:w="0" w:type="auto"/>
            <w:tcBorders>
              <w:right w:val="nil"/>
            </w:tcBorders>
            <w:shd w:val="clear" w:color="auto" w:fill="auto"/>
            <w:noWrap/>
            <w:hideMark/>
          </w:tcPr>
          <w:p w14:paraId="444500F6" w14:textId="77777777" w:rsidR="001F4F12" w:rsidRPr="00372D72" w:rsidRDefault="001F4F12" w:rsidP="008B02F6">
            <w:pPr>
              <w:jc w:val="center"/>
              <w:rPr>
                <w:color w:val="000000"/>
                <w:sz w:val="20"/>
                <w:szCs w:val="20"/>
              </w:rPr>
            </w:pPr>
            <w:r w:rsidRPr="00372D72">
              <w:rPr>
                <w:color w:val="000000"/>
                <w:sz w:val="20"/>
                <w:szCs w:val="20"/>
              </w:rPr>
              <w:t>01</w:t>
            </w:r>
          </w:p>
        </w:tc>
        <w:tc>
          <w:tcPr>
            <w:tcW w:w="0" w:type="auto"/>
            <w:tcBorders>
              <w:left w:val="nil"/>
              <w:right w:val="nil"/>
            </w:tcBorders>
            <w:shd w:val="clear" w:color="auto" w:fill="auto"/>
            <w:noWrap/>
            <w:hideMark/>
          </w:tcPr>
          <w:p w14:paraId="2642BE54" w14:textId="77777777" w:rsidR="001F4F12" w:rsidRPr="00372D72" w:rsidRDefault="001F4F12" w:rsidP="008B02F6">
            <w:pPr>
              <w:jc w:val="center"/>
              <w:rPr>
                <w:color w:val="000000"/>
                <w:sz w:val="20"/>
                <w:szCs w:val="20"/>
              </w:rPr>
            </w:pPr>
            <w:r w:rsidRPr="00372D72">
              <w:rPr>
                <w:color w:val="000000"/>
                <w:sz w:val="20"/>
                <w:szCs w:val="20"/>
              </w:rPr>
              <w:t>-</w:t>
            </w:r>
          </w:p>
        </w:tc>
        <w:tc>
          <w:tcPr>
            <w:tcW w:w="0" w:type="auto"/>
            <w:tcBorders>
              <w:left w:val="nil"/>
            </w:tcBorders>
            <w:shd w:val="clear" w:color="auto" w:fill="auto"/>
            <w:noWrap/>
            <w:hideMark/>
          </w:tcPr>
          <w:p w14:paraId="698C51A3" w14:textId="77777777" w:rsidR="001F4F12" w:rsidRPr="00372D72" w:rsidRDefault="001F4F12" w:rsidP="008B02F6">
            <w:pPr>
              <w:jc w:val="center"/>
              <w:rPr>
                <w:color w:val="000000"/>
                <w:sz w:val="20"/>
                <w:szCs w:val="20"/>
              </w:rPr>
            </w:pPr>
            <w:r w:rsidRPr="00372D72">
              <w:rPr>
                <w:color w:val="000000"/>
                <w:sz w:val="20"/>
                <w:szCs w:val="20"/>
              </w:rPr>
              <w:t>20</w:t>
            </w:r>
          </w:p>
        </w:tc>
        <w:tc>
          <w:tcPr>
            <w:tcW w:w="0" w:type="auto"/>
            <w:tcBorders>
              <w:right w:val="nil"/>
            </w:tcBorders>
            <w:shd w:val="clear" w:color="auto" w:fill="auto"/>
            <w:noWrap/>
            <w:hideMark/>
          </w:tcPr>
          <w:p w14:paraId="4724D21A" w14:textId="77777777" w:rsidR="001F4F12" w:rsidRPr="00372D72" w:rsidRDefault="001F4F12" w:rsidP="008B02F6">
            <w:pPr>
              <w:jc w:val="center"/>
              <w:rPr>
                <w:color w:val="000000"/>
                <w:sz w:val="20"/>
                <w:szCs w:val="20"/>
              </w:rPr>
            </w:pPr>
            <w:r w:rsidRPr="00372D72">
              <w:rPr>
                <w:color w:val="000000"/>
                <w:sz w:val="20"/>
                <w:szCs w:val="20"/>
              </w:rPr>
              <w:t>1000</w:t>
            </w:r>
          </w:p>
        </w:tc>
        <w:tc>
          <w:tcPr>
            <w:tcW w:w="0" w:type="auto"/>
            <w:tcBorders>
              <w:left w:val="nil"/>
              <w:right w:val="nil"/>
            </w:tcBorders>
            <w:shd w:val="clear" w:color="auto" w:fill="auto"/>
            <w:noWrap/>
            <w:hideMark/>
          </w:tcPr>
          <w:p w14:paraId="6A9CFAE5" w14:textId="77777777" w:rsidR="001F4F12" w:rsidRPr="00372D72" w:rsidRDefault="001F4F12" w:rsidP="008B02F6">
            <w:pPr>
              <w:jc w:val="center"/>
              <w:rPr>
                <w:color w:val="000000"/>
                <w:sz w:val="20"/>
                <w:szCs w:val="20"/>
              </w:rPr>
            </w:pPr>
            <w:r w:rsidRPr="00372D72">
              <w:rPr>
                <w:color w:val="000000"/>
                <w:sz w:val="20"/>
                <w:szCs w:val="20"/>
              </w:rPr>
              <w:t>-</w:t>
            </w:r>
          </w:p>
        </w:tc>
        <w:tc>
          <w:tcPr>
            <w:tcW w:w="0" w:type="auto"/>
            <w:tcBorders>
              <w:left w:val="nil"/>
            </w:tcBorders>
            <w:shd w:val="clear" w:color="auto" w:fill="auto"/>
            <w:noWrap/>
            <w:hideMark/>
          </w:tcPr>
          <w:p w14:paraId="23522006" w14:textId="77777777" w:rsidR="001F4F12" w:rsidRPr="00372D72" w:rsidRDefault="001F4F12" w:rsidP="008B02F6">
            <w:pPr>
              <w:jc w:val="center"/>
              <w:rPr>
                <w:color w:val="000000"/>
                <w:sz w:val="20"/>
                <w:szCs w:val="20"/>
              </w:rPr>
            </w:pPr>
            <w:r w:rsidRPr="00372D72">
              <w:rPr>
                <w:color w:val="000000"/>
                <w:sz w:val="20"/>
                <w:szCs w:val="20"/>
              </w:rPr>
              <w:t>1999</w:t>
            </w:r>
          </w:p>
        </w:tc>
      </w:tr>
      <w:tr w:rsidR="00B07F2C" w:rsidRPr="00372D72" w14:paraId="1FAE4DE7" w14:textId="77777777" w:rsidTr="00372D72">
        <w:trPr>
          <w:trHeight w:val="315"/>
        </w:trPr>
        <w:tc>
          <w:tcPr>
            <w:tcW w:w="2250" w:type="dxa"/>
            <w:shd w:val="clear" w:color="auto" w:fill="auto"/>
            <w:noWrap/>
            <w:hideMark/>
          </w:tcPr>
          <w:p w14:paraId="346E4B19" w14:textId="77777777" w:rsidR="001F4F12" w:rsidRPr="00372D72" w:rsidRDefault="001F4F12" w:rsidP="008B02F6">
            <w:pPr>
              <w:rPr>
                <w:color w:val="000000"/>
                <w:sz w:val="20"/>
                <w:szCs w:val="20"/>
              </w:rPr>
            </w:pPr>
            <w:r w:rsidRPr="00372D72">
              <w:rPr>
                <w:color w:val="000000"/>
                <w:sz w:val="20"/>
                <w:szCs w:val="20"/>
              </w:rPr>
              <w:t>Liabilities</w:t>
            </w:r>
          </w:p>
        </w:tc>
        <w:tc>
          <w:tcPr>
            <w:tcW w:w="0" w:type="auto"/>
          </w:tcPr>
          <w:p w14:paraId="2A57DDF8" w14:textId="07CAB399" w:rsidR="001F4F12" w:rsidRPr="00372D72" w:rsidRDefault="001F4F12" w:rsidP="008B02F6">
            <w:pPr>
              <w:jc w:val="center"/>
              <w:rPr>
                <w:color w:val="000000"/>
                <w:sz w:val="20"/>
                <w:szCs w:val="20"/>
              </w:rPr>
            </w:pPr>
            <w:r w:rsidRPr="00372D72">
              <w:rPr>
                <w:color w:val="000000"/>
                <w:sz w:val="20"/>
                <w:szCs w:val="20"/>
              </w:rPr>
              <w:t>000</w:t>
            </w:r>
          </w:p>
        </w:tc>
        <w:tc>
          <w:tcPr>
            <w:tcW w:w="0" w:type="auto"/>
            <w:shd w:val="clear" w:color="auto" w:fill="auto"/>
            <w:noWrap/>
            <w:hideMark/>
          </w:tcPr>
          <w:p w14:paraId="0643BB74" w14:textId="312317E1" w:rsidR="001F4F12" w:rsidRPr="00372D72" w:rsidRDefault="001F4F12" w:rsidP="008B02F6">
            <w:pPr>
              <w:jc w:val="center"/>
              <w:rPr>
                <w:color w:val="000000"/>
                <w:sz w:val="20"/>
                <w:szCs w:val="20"/>
              </w:rPr>
            </w:pPr>
            <w:r w:rsidRPr="00372D72">
              <w:rPr>
                <w:color w:val="000000"/>
                <w:sz w:val="20"/>
                <w:szCs w:val="20"/>
              </w:rPr>
              <w:t>00</w:t>
            </w:r>
          </w:p>
        </w:tc>
        <w:tc>
          <w:tcPr>
            <w:tcW w:w="0" w:type="auto"/>
            <w:shd w:val="clear" w:color="auto" w:fill="auto"/>
            <w:noWrap/>
            <w:hideMark/>
          </w:tcPr>
          <w:p w14:paraId="6F7AFB8C" w14:textId="77777777" w:rsidR="001F4F12" w:rsidRPr="00372D72" w:rsidRDefault="001F4F12" w:rsidP="008B02F6">
            <w:pPr>
              <w:jc w:val="center"/>
              <w:rPr>
                <w:color w:val="000000"/>
                <w:sz w:val="20"/>
                <w:szCs w:val="20"/>
              </w:rPr>
            </w:pPr>
            <w:r w:rsidRPr="00372D72">
              <w:rPr>
                <w:color w:val="000000"/>
                <w:sz w:val="20"/>
                <w:szCs w:val="20"/>
              </w:rPr>
              <w:t>00</w:t>
            </w:r>
          </w:p>
        </w:tc>
        <w:tc>
          <w:tcPr>
            <w:tcW w:w="0" w:type="auto"/>
          </w:tcPr>
          <w:p w14:paraId="5C1122B8" w14:textId="4B6E7210" w:rsidR="001F4F12" w:rsidRPr="00372D72" w:rsidRDefault="001F4F12" w:rsidP="008B02F6">
            <w:pPr>
              <w:jc w:val="center"/>
              <w:rPr>
                <w:color w:val="000000"/>
                <w:sz w:val="20"/>
                <w:szCs w:val="20"/>
              </w:rPr>
            </w:pPr>
            <w:r w:rsidRPr="00372D72">
              <w:rPr>
                <w:color w:val="000000"/>
                <w:sz w:val="20"/>
                <w:szCs w:val="20"/>
              </w:rPr>
              <w:t>000</w:t>
            </w:r>
          </w:p>
        </w:tc>
        <w:tc>
          <w:tcPr>
            <w:tcW w:w="0" w:type="auto"/>
          </w:tcPr>
          <w:p w14:paraId="6D0FFF83" w14:textId="1BD8A6C0" w:rsidR="001F4F12" w:rsidRPr="00372D72" w:rsidRDefault="001F4F12" w:rsidP="008B02F6">
            <w:pPr>
              <w:jc w:val="center"/>
              <w:rPr>
                <w:color w:val="000000"/>
                <w:sz w:val="20"/>
                <w:szCs w:val="20"/>
              </w:rPr>
            </w:pPr>
            <w:r w:rsidRPr="00372D72">
              <w:rPr>
                <w:color w:val="000000"/>
                <w:sz w:val="20"/>
                <w:szCs w:val="20"/>
              </w:rPr>
              <w:t>0000</w:t>
            </w:r>
          </w:p>
        </w:tc>
        <w:tc>
          <w:tcPr>
            <w:tcW w:w="0" w:type="auto"/>
            <w:shd w:val="clear" w:color="auto" w:fill="auto"/>
            <w:noWrap/>
            <w:hideMark/>
          </w:tcPr>
          <w:p w14:paraId="186DC63C" w14:textId="2D8F49D3" w:rsidR="001F4F12" w:rsidRPr="00372D72" w:rsidRDefault="001F4F12" w:rsidP="008B02F6">
            <w:pPr>
              <w:jc w:val="center"/>
              <w:rPr>
                <w:color w:val="000000"/>
                <w:sz w:val="20"/>
                <w:szCs w:val="20"/>
              </w:rPr>
            </w:pPr>
            <w:r w:rsidRPr="00372D72">
              <w:rPr>
                <w:color w:val="000000"/>
                <w:sz w:val="20"/>
                <w:szCs w:val="20"/>
              </w:rPr>
              <w:t>2</w:t>
            </w:r>
          </w:p>
        </w:tc>
        <w:tc>
          <w:tcPr>
            <w:tcW w:w="0" w:type="auto"/>
            <w:shd w:val="clear" w:color="auto" w:fill="auto"/>
            <w:noWrap/>
            <w:hideMark/>
          </w:tcPr>
          <w:p w14:paraId="465ABA06" w14:textId="77777777" w:rsidR="001F4F12" w:rsidRPr="00372D72" w:rsidRDefault="001F4F12" w:rsidP="008B02F6">
            <w:pPr>
              <w:jc w:val="center"/>
              <w:rPr>
                <w:color w:val="000000"/>
                <w:sz w:val="20"/>
                <w:szCs w:val="20"/>
              </w:rPr>
            </w:pPr>
            <w:r w:rsidRPr="00372D72">
              <w:rPr>
                <w:color w:val="000000"/>
                <w:sz w:val="20"/>
                <w:szCs w:val="20"/>
              </w:rPr>
              <w:t>1 or 2</w:t>
            </w:r>
          </w:p>
        </w:tc>
        <w:tc>
          <w:tcPr>
            <w:tcW w:w="0" w:type="auto"/>
            <w:tcBorders>
              <w:right w:val="nil"/>
            </w:tcBorders>
            <w:shd w:val="clear" w:color="auto" w:fill="auto"/>
            <w:noWrap/>
          </w:tcPr>
          <w:p w14:paraId="219F43EF" w14:textId="77777777" w:rsidR="001F4F12" w:rsidRPr="00372D72" w:rsidRDefault="001F4F12" w:rsidP="008B02F6">
            <w:pPr>
              <w:jc w:val="center"/>
              <w:rPr>
                <w:color w:val="000000"/>
                <w:sz w:val="20"/>
                <w:szCs w:val="20"/>
              </w:rPr>
            </w:pPr>
            <w:r w:rsidRPr="00372D72">
              <w:rPr>
                <w:color w:val="000000"/>
                <w:sz w:val="20"/>
                <w:szCs w:val="20"/>
              </w:rPr>
              <w:t>21</w:t>
            </w:r>
          </w:p>
        </w:tc>
        <w:tc>
          <w:tcPr>
            <w:tcW w:w="0" w:type="auto"/>
            <w:tcBorders>
              <w:left w:val="nil"/>
              <w:right w:val="nil"/>
            </w:tcBorders>
            <w:shd w:val="clear" w:color="auto" w:fill="auto"/>
            <w:noWrap/>
            <w:hideMark/>
          </w:tcPr>
          <w:p w14:paraId="75FDF3CC" w14:textId="77777777" w:rsidR="001F4F12" w:rsidRPr="00372D72" w:rsidRDefault="001F4F12" w:rsidP="008B02F6">
            <w:pPr>
              <w:jc w:val="center"/>
              <w:rPr>
                <w:color w:val="000000"/>
                <w:sz w:val="20"/>
                <w:szCs w:val="20"/>
              </w:rPr>
            </w:pPr>
            <w:r w:rsidRPr="00372D72">
              <w:rPr>
                <w:color w:val="000000"/>
                <w:sz w:val="20"/>
                <w:szCs w:val="20"/>
              </w:rPr>
              <w:t>-</w:t>
            </w:r>
          </w:p>
        </w:tc>
        <w:tc>
          <w:tcPr>
            <w:tcW w:w="0" w:type="auto"/>
            <w:tcBorders>
              <w:left w:val="nil"/>
            </w:tcBorders>
            <w:shd w:val="clear" w:color="auto" w:fill="auto"/>
            <w:noWrap/>
          </w:tcPr>
          <w:p w14:paraId="2A7EE05B" w14:textId="77777777" w:rsidR="001F4F12" w:rsidRPr="00372D72" w:rsidRDefault="001F4F12" w:rsidP="008B02F6">
            <w:pPr>
              <w:jc w:val="center"/>
              <w:rPr>
                <w:color w:val="000000"/>
                <w:sz w:val="20"/>
                <w:szCs w:val="20"/>
              </w:rPr>
            </w:pPr>
            <w:r w:rsidRPr="00372D72">
              <w:rPr>
                <w:color w:val="000000"/>
                <w:sz w:val="20"/>
                <w:szCs w:val="20"/>
              </w:rPr>
              <w:t>35</w:t>
            </w:r>
          </w:p>
        </w:tc>
        <w:tc>
          <w:tcPr>
            <w:tcW w:w="0" w:type="auto"/>
            <w:tcBorders>
              <w:right w:val="nil"/>
            </w:tcBorders>
            <w:shd w:val="clear" w:color="auto" w:fill="auto"/>
            <w:noWrap/>
            <w:hideMark/>
          </w:tcPr>
          <w:p w14:paraId="6071D7A7" w14:textId="77777777" w:rsidR="001F4F12" w:rsidRPr="00372D72" w:rsidRDefault="001F4F12" w:rsidP="008B02F6">
            <w:pPr>
              <w:jc w:val="center"/>
              <w:rPr>
                <w:color w:val="000000"/>
                <w:sz w:val="20"/>
                <w:szCs w:val="20"/>
              </w:rPr>
            </w:pPr>
            <w:r w:rsidRPr="00372D72">
              <w:rPr>
                <w:color w:val="000000"/>
                <w:sz w:val="20"/>
                <w:szCs w:val="20"/>
              </w:rPr>
              <w:t>2000</w:t>
            </w:r>
          </w:p>
        </w:tc>
        <w:tc>
          <w:tcPr>
            <w:tcW w:w="0" w:type="auto"/>
            <w:tcBorders>
              <w:left w:val="nil"/>
              <w:right w:val="nil"/>
            </w:tcBorders>
            <w:shd w:val="clear" w:color="auto" w:fill="auto"/>
            <w:noWrap/>
            <w:hideMark/>
          </w:tcPr>
          <w:p w14:paraId="0A6AFE48" w14:textId="77777777" w:rsidR="001F4F12" w:rsidRPr="00372D72" w:rsidRDefault="001F4F12" w:rsidP="008B02F6">
            <w:pPr>
              <w:jc w:val="center"/>
              <w:rPr>
                <w:color w:val="000000"/>
                <w:sz w:val="20"/>
                <w:szCs w:val="20"/>
              </w:rPr>
            </w:pPr>
            <w:r w:rsidRPr="00372D72">
              <w:rPr>
                <w:color w:val="000000"/>
                <w:sz w:val="20"/>
                <w:szCs w:val="20"/>
              </w:rPr>
              <w:t>-</w:t>
            </w:r>
          </w:p>
        </w:tc>
        <w:tc>
          <w:tcPr>
            <w:tcW w:w="0" w:type="auto"/>
            <w:tcBorders>
              <w:left w:val="nil"/>
            </w:tcBorders>
            <w:shd w:val="clear" w:color="auto" w:fill="auto"/>
            <w:noWrap/>
            <w:hideMark/>
          </w:tcPr>
          <w:p w14:paraId="45A9D71D" w14:textId="77777777" w:rsidR="001F4F12" w:rsidRPr="00372D72" w:rsidRDefault="001F4F12" w:rsidP="008B02F6">
            <w:pPr>
              <w:jc w:val="center"/>
              <w:rPr>
                <w:color w:val="000000"/>
                <w:sz w:val="20"/>
                <w:szCs w:val="20"/>
              </w:rPr>
            </w:pPr>
            <w:r w:rsidRPr="00372D72">
              <w:rPr>
                <w:color w:val="000000"/>
                <w:sz w:val="20"/>
                <w:szCs w:val="20"/>
              </w:rPr>
              <w:t>2999</w:t>
            </w:r>
          </w:p>
        </w:tc>
      </w:tr>
      <w:tr w:rsidR="00B07F2C" w:rsidRPr="00372D72" w14:paraId="1C29EE73" w14:textId="77777777" w:rsidTr="00372D72">
        <w:trPr>
          <w:trHeight w:val="315"/>
        </w:trPr>
        <w:tc>
          <w:tcPr>
            <w:tcW w:w="2250" w:type="dxa"/>
            <w:shd w:val="clear" w:color="auto" w:fill="auto"/>
            <w:noWrap/>
            <w:hideMark/>
          </w:tcPr>
          <w:p w14:paraId="7CEF4CA3" w14:textId="77777777" w:rsidR="001F4F12" w:rsidRPr="00372D72" w:rsidRDefault="001F4F12" w:rsidP="008B02F6">
            <w:pPr>
              <w:rPr>
                <w:color w:val="000000"/>
                <w:sz w:val="20"/>
                <w:szCs w:val="20"/>
              </w:rPr>
            </w:pPr>
            <w:r w:rsidRPr="00372D72">
              <w:rPr>
                <w:color w:val="000000"/>
                <w:sz w:val="20"/>
                <w:szCs w:val="20"/>
              </w:rPr>
              <w:t>Equity</w:t>
            </w:r>
          </w:p>
        </w:tc>
        <w:tc>
          <w:tcPr>
            <w:tcW w:w="0" w:type="auto"/>
          </w:tcPr>
          <w:p w14:paraId="654FE865" w14:textId="17215543" w:rsidR="001F4F12" w:rsidRPr="00372D72" w:rsidRDefault="001F4F12" w:rsidP="008B02F6">
            <w:pPr>
              <w:jc w:val="center"/>
              <w:rPr>
                <w:color w:val="000000"/>
                <w:sz w:val="20"/>
                <w:szCs w:val="20"/>
              </w:rPr>
            </w:pPr>
            <w:r w:rsidRPr="00372D72">
              <w:rPr>
                <w:color w:val="000000"/>
                <w:sz w:val="20"/>
                <w:szCs w:val="20"/>
              </w:rPr>
              <w:t>000</w:t>
            </w:r>
          </w:p>
        </w:tc>
        <w:tc>
          <w:tcPr>
            <w:tcW w:w="0" w:type="auto"/>
            <w:shd w:val="clear" w:color="auto" w:fill="auto"/>
            <w:noWrap/>
            <w:hideMark/>
          </w:tcPr>
          <w:p w14:paraId="035C127D" w14:textId="07EB34A9" w:rsidR="001F4F12" w:rsidRPr="00372D72" w:rsidRDefault="001F4F12" w:rsidP="008B02F6">
            <w:pPr>
              <w:jc w:val="center"/>
              <w:rPr>
                <w:color w:val="000000"/>
                <w:sz w:val="20"/>
                <w:szCs w:val="20"/>
              </w:rPr>
            </w:pPr>
            <w:r w:rsidRPr="00372D72">
              <w:rPr>
                <w:color w:val="000000"/>
                <w:sz w:val="20"/>
                <w:szCs w:val="20"/>
              </w:rPr>
              <w:t>00</w:t>
            </w:r>
          </w:p>
        </w:tc>
        <w:tc>
          <w:tcPr>
            <w:tcW w:w="0" w:type="auto"/>
            <w:shd w:val="clear" w:color="auto" w:fill="auto"/>
            <w:noWrap/>
            <w:hideMark/>
          </w:tcPr>
          <w:p w14:paraId="7E3DEFE4" w14:textId="77777777" w:rsidR="001F4F12" w:rsidRPr="00372D72" w:rsidRDefault="001F4F12" w:rsidP="008B02F6">
            <w:pPr>
              <w:jc w:val="center"/>
              <w:rPr>
                <w:color w:val="000000"/>
                <w:sz w:val="20"/>
                <w:szCs w:val="20"/>
              </w:rPr>
            </w:pPr>
            <w:r w:rsidRPr="00372D72">
              <w:rPr>
                <w:color w:val="000000"/>
                <w:sz w:val="20"/>
                <w:szCs w:val="20"/>
              </w:rPr>
              <w:t>00</w:t>
            </w:r>
          </w:p>
        </w:tc>
        <w:tc>
          <w:tcPr>
            <w:tcW w:w="0" w:type="auto"/>
          </w:tcPr>
          <w:p w14:paraId="2928FDA8" w14:textId="72FBD7B0" w:rsidR="001F4F12" w:rsidRPr="00372D72" w:rsidRDefault="001F4F12" w:rsidP="008B02F6">
            <w:pPr>
              <w:jc w:val="center"/>
              <w:rPr>
                <w:color w:val="000000"/>
                <w:sz w:val="20"/>
                <w:szCs w:val="20"/>
              </w:rPr>
            </w:pPr>
            <w:r w:rsidRPr="00372D72">
              <w:rPr>
                <w:color w:val="000000"/>
                <w:sz w:val="20"/>
                <w:szCs w:val="20"/>
              </w:rPr>
              <w:t>000</w:t>
            </w:r>
          </w:p>
        </w:tc>
        <w:tc>
          <w:tcPr>
            <w:tcW w:w="0" w:type="auto"/>
          </w:tcPr>
          <w:p w14:paraId="7DF7C5EC" w14:textId="3BD8CD37" w:rsidR="001F4F12" w:rsidRPr="00372D72" w:rsidRDefault="001F4F12" w:rsidP="008B02F6">
            <w:pPr>
              <w:jc w:val="center"/>
              <w:rPr>
                <w:color w:val="000000"/>
                <w:sz w:val="20"/>
                <w:szCs w:val="20"/>
              </w:rPr>
            </w:pPr>
            <w:r w:rsidRPr="00372D72">
              <w:rPr>
                <w:color w:val="000000"/>
                <w:sz w:val="20"/>
                <w:szCs w:val="20"/>
              </w:rPr>
              <w:t>0000</w:t>
            </w:r>
          </w:p>
        </w:tc>
        <w:tc>
          <w:tcPr>
            <w:tcW w:w="0" w:type="auto"/>
            <w:shd w:val="clear" w:color="auto" w:fill="auto"/>
            <w:noWrap/>
            <w:hideMark/>
          </w:tcPr>
          <w:p w14:paraId="2497EB60" w14:textId="19CA38F5" w:rsidR="001F4F12" w:rsidRPr="00372D72" w:rsidRDefault="001F4F12" w:rsidP="008B02F6">
            <w:pPr>
              <w:jc w:val="center"/>
              <w:rPr>
                <w:color w:val="000000"/>
                <w:sz w:val="20"/>
                <w:szCs w:val="20"/>
              </w:rPr>
            </w:pPr>
            <w:r w:rsidRPr="00372D72">
              <w:rPr>
                <w:color w:val="000000"/>
                <w:sz w:val="20"/>
                <w:szCs w:val="20"/>
              </w:rPr>
              <w:t>3</w:t>
            </w:r>
          </w:p>
        </w:tc>
        <w:tc>
          <w:tcPr>
            <w:tcW w:w="0" w:type="auto"/>
            <w:shd w:val="clear" w:color="auto" w:fill="auto"/>
            <w:noWrap/>
            <w:hideMark/>
          </w:tcPr>
          <w:p w14:paraId="732D9771" w14:textId="77777777" w:rsidR="001F4F12" w:rsidRPr="00372D72" w:rsidRDefault="001F4F12" w:rsidP="008B02F6">
            <w:pPr>
              <w:jc w:val="center"/>
              <w:rPr>
                <w:color w:val="000000"/>
                <w:sz w:val="20"/>
                <w:szCs w:val="20"/>
              </w:rPr>
            </w:pPr>
            <w:r w:rsidRPr="00372D72">
              <w:rPr>
                <w:color w:val="000000"/>
                <w:sz w:val="20"/>
                <w:szCs w:val="20"/>
              </w:rPr>
              <w:t>2</w:t>
            </w:r>
          </w:p>
        </w:tc>
        <w:tc>
          <w:tcPr>
            <w:tcW w:w="0" w:type="auto"/>
            <w:tcBorders>
              <w:right w:val="nil"/>
            </w:tcBorders>
            <w:shd w:val="clear" w:color="auto" w:fill="auto"/>
            <w:noWrap/>
          </w:tcPr>
          <w:p w14:paraId="3717B486" w14:textId="77777777" w:rsidR="001F4F12" w:rsidRPr="00372D72" w:rsidRDefault="001F4F12" w:rsidP="008B02F6">
            <w:pPr>
              <w:jc w:val="center"/>
              <w:rPr>
                <w:color w:val="000000"/>
                <w:sz w:val="20"/>
                <w:szCs w:val="20"/>
              </w:rPr>
            </w:pPr>
            <w:r w:rsidRPr="00372D72">
              <w:rPr>
                <w:color w:val="000000"/>
                <w:sz w:val="20"/>
                <w:szCs w:val="20"/>
              </w:rPr>
              <w:t>36</w:t>
            </w:r>
          </w:p>
        </w:tc>
        <w:tc>
          <w:tcPr>
            <w:tcW w:w="0" w:type="auto"/>
            <w:tcBorders>
              <w:left w:val="nil"/>
              <w:right w:val="nil"/>
            </w:tcBorders>
            <w:shd w:val="clear" w:color="auto" w:fill="auto"/>
            <w:noWrap/>
            <w:hideMark/>
          </w:tcPr>
          <w:p w14:paraId="237556DE" w14:textId="77777777" w:rsidR="001F4F12" w:rsidRPr="00372D72" w:rsidRDefault="001F4F12" w:rsidP="008B02F6">
            <w:pPr>
              <w:jc w:val="center"/>
              <w:rPr>
                <w:color w:val="000000"/>
                <w:sz w:val="20"/>
                <w:szCs w:val="20"/>
              </w:rPr>
            </w:pPr>
            <w:r w:rsidRPr="00372D72">
              <w:rPr>
                <w:color w:val="000000"/>
                <w:sz w:val="20"/>
                <w:szCs w:val="20"/>
              </w:rPr>
              <w:t>-</w:t>
            </w:r>
          </w:p>
        </w:tc>
        <w:tc>
          <w:tcPr>
            <w:tcW w:w="0" w:type="auto"/>
            <w:tcBorders>
              <w:left w:val="nil"/>
            </w:tcBorders>
            <w:shd w:val="clear" w:color="auto" w:fill="auto"/>
            <w:noWrap/>
          </w:tcPr>
          <w:p w14:paraId="6792427C" w14:textId="77777777" w:rsidR="001F4F12" w:rsidRPr="00372D72" w:rsidRDefault="001F4F12" w:rsidP="008B02F6">
            <w:pPr>
              <w:jc w:val="center"/>
              <w:rPr>
                <w:color w:val="000000"/>
                <w:sz w:val="20"/>
                <w:szCs w:val="20"/>
              </w:rPr>
            </w:pPr>
            <w:r w:rsidRPr="00372D72">
              <w:rPr>
                <w:color w:val="000000"/>
                <w:sz w:val="20"/>
                <w:szCs w:val="20"/>
              </w:rPr>
              <w:t>40</w:t>
            </w:r>
          </w:p>
        </w:tc>
        <w:tc>
          <w:tcPr>
            <w:tcW w:w="0" w:type="auto"/>
            <w:tcBorders>
              <w:right w:val="nil"/>
            </w:tcBorders>
            <w:shd w:val="clear" w:color="auto" w:fill="auto"/>
            <w:noWrap/>
            <w:hideMark/>
          </w:tcPr>
          <w:p w14:paraId="710D85F5" w14:textId="77777777" w:rsidR="001F4F12" w:rsidRPr="00372D72" w:rsidRDefault="001F4F12" w:rsidP="008B02F6">
            <w:pPr>
              <w:jc w:val="center"/>
              <w:rPr>
                <w:color w:val="000000"/>
                <w:sz w:val="20"/>
                <w:szCs w:val="20"/>
              </w:rPr>
            </w:pPr>
            <w:r w:rsidRPr="00372D72">
              <w:rPr>
                <w:color w:val="000000"/>
                <w:sz w:val="20"/>
                <w:szCs w:val="20"/>
              </w:rPr>
              <w:t>3000</w:t>
            </w:r>
          </w:p>
        </w:tc>
        <w:tc>
          <w:tcPr>
            <w:tcW w:w="0" w:type="auto"/>
            <w:tcBorders>
              <w:left w:val="nil"/>
              <w:right w:val="nil"/>
            </w:tcBorders>
            <w:shd w:val="clear" w:color="auto" w:fill="auto"/>
            <w:noWrap/>
            <w:hideMark/>
          </w:tcPr>
          <w:p w14:paraId="2ED8EBF6" w14:textId="77777777" w:rsidR="001F4F12" w:rsidRPr="00372D72" w:rsidRDefault="001F4F12" w:rsidP="008B02F6">
            <w:pPr>
              <w:jc w:val="center"/>
              <w:rPr>
                <w:color w:val="000000"/>
                <w:sz w:val="20"/>
                <w:szCs w:val="20"/>
              </w:rPr>
            </w:pPr>
            <w:r w:rsidRPr="00372D72">
              <w:rPr>
                <w:color w:val="000000"/>
                <w:sz w:val="20"/>
                <w:szCs w:val="20"/>
              </w:rPr>
              <w:t>-</w:t>
            </w:r>
          </w:p>
        </w:tc>
        <w:tc>
          <w:tcPr>
            <w:tcW w:w="0" w:type="auto"/>
            <w:tcBorders>
              <w:left w:val="nil"/>
            </w:tcBorders>
            <w:shd w:val="clear" w:color="auto" w:fill="auto"/>
            <w:noWrap/>
            <w:hideMark/>
          </w:tcPr>
          <w:p w14:paraId="52E0FBD5" w14:textId="77777777" w:rsidR="001F4F12" w:rsidRPr="00372D72" w:rsidRDefault="001F4F12" w:rsidP="008B02F6">
            <w:pPr>
              <w:jc w:val="center"/>
              <w:rPr>
                <w:color w:val="000000"/>
                <w:sz w:val="20"/>
                <w:szCs w:val="20"/>
              </w:rPr>
            </w:pPr>
            <w:r w:rsidRPr="00372D72">
              <w:rPr>
                <w:color w:val="000000"/>
                <w:sz w:val="20"/>
                <w:szCs w:val="20"/>
              </w:rPr>
              <w:t>3999</w:t>
            </w:r>
          </w:p>
        </w:tc>
      </w:tr>
      <w:tr w:rsidR="00B07F2C" w:rsidRPr="00372D72" w14:paraId="5B116970" w14:textId="77777777" w:rsidTr="00372D72">
        <w:trPr>
          <w:trHeight w:val="315"/>
        </w:trPr>
        <w:tc>
          <w:tcPr>
            <w:tcW w:w="2250" w:type="dxa"/>
            <w:shd w:val="clear" w:color="auto" w:fill="auto"/>
            <w:noWrap/>
            <w:hideMark/>
          </w:tcPr>
          <w:p w14:paraId="0FAD83FA" w14:textId="77777777" w:rsidR="001F4F12" w:rsidRPr="00372D72" w:rsidRDefault="001F4F12" w:rsidP="008B02F6">
            <w:pPr>
              <w:rPr>
                <w:color w:val="000000"/>
                <w:sz w:val="20"/>
                <w:szCs w:val="20"/>
              </w:rPr>
            </w:pPr>
            <w:r w:rsidRPr="00372D72">
              <w:rPr>
                <w:color w:val="000000"/>
                <w:sz w:val="20"/>
                <w:szCs w:val="20"/>
              </w:rPr>
              <w:t>Revenue</w:t>
            </w:r>
          </w:p>
        </w:tc>
        <w:tc>
          <w:tcPr>
            <w:tcW w:w="0" w:type="auto"/>
          </w:tcPr>
          <w:p w14:paraId="4247F292" w14:textId="4127EF8C" w:rsidR="001F4F12" w:rsidRPr="00372D72" w:rsidRDefault="001F4F12" w:rsidP="008B02F6">
            <w:pPr>
              <w:jc w:val="center"/>
              <w:rPr>
                <w:color w:val="000000"/>
                <w:sz w:val="20"/>
                <w:szCs w:val="20"/>
              </w:rPr>
            </w:pPr>
            <w:r w:rsidRPr="00372D72">
              <w:rPr>
                <w:color w:val="000000"/>
                <w:sz w:val="20"/>
                <w:szCs w:val="20"/>
              </w:rPr>
              <w:t>000</w:t>
            </w:r>
          </w:p>
        </w:tc>
        <w:tc>
          <w:tcPr>
            <w:tcW w:w="0" w:type="auto"/>
            <w:shd w:val="clear" w:color="auto" w:fill="auto"/>
            <w:noWrap/>
            <w:hideMark/>
          </w:tcPr>
          <w:p w14:paraId="0EACCB44" w14:textId="459362F4" w:rsidR="001F4F12" w:rsidRPr="00372D72" w:rsidRDefault="001F4F12" w:rsidP="008B02F6">
            <w:pPr>
              <w:jc w:val="center"/>
              <w:rPr>
                <w:color w:val="000000"/>
                <w:sz w:val="20"/>
                <w:szCs w:val="20"/>
              </w:rPr>
            </w:pPr>
            <w:r w:rsidRPr="00372D72">
              <w:rPr>
                <w:color w:val="000000"/>
                <w:sz w:val="20"/>
                <w:szCs w:val="20"/>
              </w:rPr>
              <w:t>00</w:t>
            </w:r>
          </w:p>
        </w:tc>
        <w:tc>
          <w:tcPr>
            <w:tcW w:w="0" w:type="auto"/>
            <w:shd w:val="clear" w:color="auto" w:fill="auto"/>
            <w:noWrap/>
            <w:hideMark/>
          </w:tcPr>
          <w:p w14:paraId="15FEA115" w14:textId="77777777" w:rsidR="001F4F12" w:rsidRPr="00372D72" w:rsidRDefault="001F4F12" w:rsidP="008B02F6">
            <w:pPr>
              <w:jc w:val="center"/>
              <w:rPr>
                <w:color w:val="000000"/>
                <w:sz w:val="20"/>
                <w:szCs w:val="20"/>
              </w:rPr>
            </w:pPr>
            <w:r w:rsidRPr="00372D72">
              <w:rPr>
                <w:color w:val="000000"/>
                <w:sz w:val="20"/>
                <w:szCs w:val="20"/>
              </w:rPr>
              <w:t>00</w:t>
            </w:r>
          </w:p>
        </w:tc>
        <w:tc>
          <w:tcPr>
            <w:tcW w:w="0" w:type="auto"/>
          </w:tcPr>
          <w:p w14:paraId="64767101" w14:textId="33265258" w:rsidR="001F4F12" w:rsidRPr="00372D72" w:rsidRDefault="001F4F12" w:rsidP="008B02F6">
            <w:pPr>
              <w:jc w:val="center"/>
              <w:rPr>
                <w:color w:val="000000"/>
                <w:sz w:val="20"/>
                <w:szCs w:val="20"/>
              </w:rPr>
            </w:pPr>
            <w:r w:rsidRPr="00372D72">
              <w:rPr>
                <w:color w:val="000000"/>
                <w:sz w:val="20"/>
                <w:szCs w:val="20"/>
              </w:rPr>
              <w:t>000</w:t>
            </w:r>
          </w:p>
        </w:tc>
        <w:tc>
          <w:tcPr>
            <w:tcW w:w="0" w:type="auto"/>
          </w:tcPr>
          <w:p w14:paraId="795D156A" w14:textId="484856D4" w:rsidR="001F4F12" w:rsidRPr="00372D72" w:rsidRDefault="001F4F12" w:rsidP="008B02F6">
            <w:pPr>
              <w:jc w:val="center"/>
              <w:rPr>
                <w:color w:val="000000"/>
                <w:sz w:val="20"/>
                <w:szCs w:val="20"/>
              </w:rPr>
            </w:pPr>
            <w:r w:rsidRPr="00372D72">
              <w:rPr>
                <w:color w:val="000000"/>
                <w:sz w:val="20"/>
                <w:szCs w:val="20"/>
              </w:rPr>
              <w:t>0000</w:t>
            </w:r>
          </w:p>
        </w:tc>
        <w:tc>
          <w:tcPr>
            <w:tcW w:w="0" w:type="auto"/>
            <w:shd w:val="clear" w:color="auto" w:fill="auto"/>
            <w:noWrap/>
            <w:hideMark/>
          </w:tcPr>
          <w:p w14:paraId="2EDA0D0E" w14:textId="2570F469" w:rsidR="001F4F12" w:rsidRPr="00372D72" w:rsidRDefault="001F4F12" w:rsidP="008B02F6">
            <w:pPr>
              <w:jc w:val="center"/>
              <w:rPr>
                <w:color w:val="000000"/>
                <w:sz w:val="20"/>
                <w:szCs w:val="20"/>
              </w:rPr>
            </w:pPr>
            <w:r w:rsidRPr="00372D72">
              <w:rPr>
                <w:color w:val="000000"/>
                <w:sz w:val="20"/>
                <w:szCs w:val="20"/>
              </w:rPr>
              <w:t>4</w:t>
            </w:r>
          </w:p>
        </w:tc>
        <w:tc>
          <w:tcPr>
            <w:tcW w:w="0" w:type="auto"/>
            <w:shd w:val="clear" w:color="auto" w:fill="auto"/>
            <w:noWrap/>
            <w:hideMark/>
          </w:tcPr>
          <w:p w14:paraId="7E3395D1" w14:textId="77777777" w:rsidR="001F4F12" w:rsidRPr="00372D72" w:rsidRDefault="001F4F12" w:rsidP="008B02F6">
            <w:pPr>
              <w:jc w:val="center"/>
              <w:rPr>
                <w:color w:val="000000"/>
                <w:sz w:val="20"/>
                <w:szCs w:val="20"/>
              </w:rPr>
            </w:pPr>
            <w:r w:rsidRPr="00372D72">
              <w:rPr>
                <w:color w:val="000000"/>
                <w:sz w:val="20"/>
                <w:szCs w:val="20"/>
              </w:rPr>
              <w:t>1</w:t>
            </w:r>
          </w:p>
        </w:tc>
        <w:tc>
          <w:tcPr>
            <w:tcW w:w="0" w:type="auto"/>
            <w:tcBorders>
              <w:right w:val="nil"/>
            </w:tcBorders>
            <w:shd w:val="clear" w:color="auto" w:fill="auto"/>
            <w:noWrap/>
          </w:tcPr>
          <w:p w14:paraId="1C077AEC" w14:textId="77777777" w:rsidR="001F4F12" w:rsidRPr="00372D72" w:rsidRDefault="001F4F12" w:rsidP="008B02F6">
            <w:pPr>
              <w:jc w:val="center"/>
              <w:rPr>
                <w:color w:val="000000"/>
                <w:sz w:val="20"/>
                <w:szCs w:val="20"/>
              </w:rPr>
            </w:pPr>
            <w:r w:rsidRPr="00372D72">
              <w:rPr>
                <w:color w:val="000000"/>
                <w:sz w:val="20"/>
                <w:szCs w:val="20"/>
              </w:rPr>
              <w:t>41</w:t>
            </w:r>
          </w:p>
        </w:tc>
        <w:tc>
          <w:tcPr>
            <w:tcW w:w="0" w:type="auto"/>
            <w:tcBorders>
              <w:left w:val="nil"/>
              <w:right w:val="nil"/>
            </w:tcBorders>
            <w:shd w:val="clear" w:color="auto" w:fill="auto"/>
            <w:noWrap/>
            <w:hideMark/>
          </w:tcPr>
          <w:p w14:paraId="66037D48" w14:textId="77777777" w:rsidR="001F4F12" w:rsidRPr="00372D72" w:rsidRDefault="001F4F12" w:rsidP="008B02F6">
            <w:pPr>
              <w:jc w:val="center"/>
              <w:rPr>
                <w:color w:val="000000"/>
                <w:sz w:val="20"/>
                <w:szCs w:val="20"/>
              </w:rPr>
            </w:pPr>
            <w:r w:rsidRPr="00372D72">
              <w:rPr>
                <w:color w:val="000000"/>
                <w:sz w:val="20"/>
                <w:szCs w:val="20"/>
              </w:rPr>
              <w:t>-</w:t>
            </w:r>
          </w:p>
        </w:tc>
        <w:tc>
          <w:tcPr>
            <w:tcW w:w="0" w:type="auto"/>
            <w:tcBorders>
              <w:left w:val="nil"/>
            </w:tcBorders>
            <w:shd w:val="clear" w:color="auto" w:fill="auto"/>
            <w:noWrap/>
          </w:tcPr>
          <w:p w14:paraId="2EEA3349" w14:textId="77777777" w:rsidR="001F4F12" w:rsidRPr="00372D72" w:rsidRDefault="001F4F12" w:rsidP="008B02F6">
            <w:pPr>
              <w:jc w:val="center"/>
              <w:rPr>
                <w:color w:val="000000"/>
                <w:sz w:val="20"/>
                <w:szCs w:val="20"/>
              </w:rPr>
            </w:pPr>
            <w:r w:rsidRPr="00372D72">
              <w:rPr>
                <w:color w:val="000000"/>
                <w:sz w:val="20"/>
                <w:szCs w:val="20"/>
              </w:rPr>
              <w:t>55</w:t>
            </w:r>
          </w:p>
        </w:tc>
        <w:tc>
          <w:tcPr>
            <w:tcW w:w="0" w:type="auto"/>
            <w:tcBorders>
              <w:right w:val="nil"/>
            </w:tcBorders>
            <w:shd w:val="clear" w:color="auto" w:fill="auto"/>
            <w:noWrap/>
            <w:hideMark/>
          </w:tcPr>
          <w:p w14:paraId="69BE4239" w14:textId="77777777" w:rsidR="001F4F12" w:rsidRPr="00372D72" w:rsidRDefault="001F4F12" w:rsidP="008B02F6">
            <w:pPr>
              <w:jc w:val="center"/>
              <w:rPr>
                <w:color w:val="000000"/>
                <w:sz w:val="20"/>
                <w:szCs w:val="20"/>
              </w:rPr>
            </w:pPr>
            <w:r w:rsidRPr="00372D72">
              <w:rPr>
                <w:color w:val="000000"/>
                <w:sz w:val="20"/>
                <w:szCs w:val="20"/>
              </w:rPr>
              <w:t>4000</w:t>
            </w:r>
          </w:p>
        </w:tc>
        <w:tc>
          <w:tcPr>
            <w:tcW w:w="0" w:type="auto"/>
            <w:tcBorders>
              <w:left w:val="nil"/>
              <w:right w:val="nil"/>
            </w:tcBorders>
            <w:shd w:val="clear" w:color="auto" w:fill="auto"/>
            <w:noWrap/>
            <w:hideMark/>
          </w:tcPr>
          <w:p w14:paraId="42FF6238" w14:textId="77777777" w:rsidR="001F4F12" w:rsidRPr="00372D72" w:rsidRDefault="001F4F12" w:rsidP="008B02F6">
            <w:pPr>
              <w:jc w:val="center"/>
              <w:rPr>
                <w:color w:val="000000"/>
                <w:sz w:val="20"/>
                <w:szCs w:val="20"/>
              </w:rPr>
            </w:pPr>
            <w:r w:rsidRPr="00372D72">
              <w:rPr>
                <w:color w:val="000000"/>
                <w:sz w:val="20"/>
                <w:szCs w:val="20"/>
              </w:rPr>
              <w:t>-</w:t>
            </w:r>
          </w:p>
        </w:tc>
        <w:tc>
          <w:tcPr>
            <w:tcW w:w="0" w:type="auto"/>
            <w:tcBorders>
              <w:left w:val="nil"/>
            </w:tcBorders>
            <w:shd w:val="clear" w:color="auto" w:fill="auto"/>
            <w:noWrap/>
            <w:hideMark/>
          </w:tcPr>
          <w:p w14:paraId="5A67CC31" w14:textId="77777777" w:rsidR="001F4F12" w:rsidRPr="00372D72" w:rsidRDefault="001F4F12" w:rsidP="008B02F6">
            <w:pPr>
              <w:jc w:val="center"/>
              <w:rPr>
                <w:color w:val="000000"/>
                <w:sz w:val="20"/>
                <w:szCs w:val="20"/>
              </w:rPr>
            </w:pPr>
            <w:r w:rsidRPr="00372D72">
              <w:rPr>
                <w:color w:val="000000"/>
                <w:sz w:val="20"/>
                <w:szCs w:val="20"/>
              </w:rPr>
              <w:t>4999</w:t>
            </w:r>
          </w:p>
        </w:tc>
      </w:tr>
      <w:tr w:rsidR="00B07F2C" w:rsidRPr="00372D72" w14:paraId="7522CC96" w14:textId="77777777" w:rsidTr="00372D72">
        <w:trPr>
          <w:trHeight w:val="315"/>
        </w:trPr>
        <w:tc>
          <w:tcPr>
            <w:tcW w:w="2250" w:type="dxa"/>
            <w:shd w:val="clear" w:color="auto" w:fill="auto"/>
            <w:noWrap/>
            <w:hideMark/>
          </w:tcPr>
          <w:p w14:paraId="4606CE45" w14:textId="77777777" w:rsidR="001F4F12" w:rsidRPr="00372D72" w:rsidRDefault="001F4F12" w:rsidP="008B02F6">
            <w:pPr>
              <w:rPr>
                <w:color w:val="000000"/>
                <w:sz w:val="20"/>
                <w:szCs w:val="20"/>
              </w:rPr>
            </w:pPr>
            <w:r w:rsidRPr="00372D72">
              <w:rPr>
                <w:color w:val="000000"/>
                <w:sz w:val="20"/>
                <w:szCs w:val="20"/>
              </w:rPr>
              <w:t>Cost of Sales</w:t>
            </w:r>
          </w:p>
        </w:tc>
        <w:tc>
          <w:tcPr>
            <w:tcW w:w="0" w:type="auto"/>
          </w:tcPr>
          <w:p w14:paraId="56B70494" w14:textId="3C21DD72" w:rsidR="001F4F12" w:rsidRPr="00372D72" w:rsidRDefault="001F4F12" w:rsidP="008B02F6">
            <w:pPr>
              <w:jc w:val="center"/>
              <w:rPr>
                <w:color w:val="000000"/>
                <w:sz w:val="20"/>
                <w:szCs w:val="20"/>
              </w:rPr>
            </w:pPr>
            <w:r w:rsidRPr="00372D72">
              <w:rPr>
                <w:color w:val="000000"/>
                <w:sz w:val="20"/>
                <w:szCs w:val="20"/>
              </w:rPr>
              <w:t>000</w:t>
            </w:r>
          </w:p>
        </w:tc>
        <w:tc>
          <w:tcPr>
            <w:tcW w:w="0" w:type="auto"/>
            <w:shd w:val="clear" w:color="auto" w:fill="auto"/>
            <w:noWrap/>
            <w:hideMark/>
          </w:tcPr>
          <w:p w14:paraId="0E240C14" w14:textId="5D31B343" w:rsidR="001F4F12" w:rsidRPr="00372D72" w:rsidRDefault="001F4F12" w:rsidP="008B02F6">
            <w:pPr>
              <w:jc w:val="center"/>
              <w:rPr>
                <w:color w:val="000000"/>
                <w:sz w:val="20"/>
                <w:szCs w:val="20"/>
              </w:rPr>
            </w:pPr>
            <w:r w:rsidRPr="00372D72">
              <w:rPr>
                <w:color w:val="000000"/>
                <w:sz w:val="20"/>
                <w:szCs w:val="20"/>
              </w:rPr>
              <w:t>00</w:t>
            </w:r>
          </w:p>
        </w:tc>
        <w:tc>
          <w:tcPr>
            <w:tcW w:w="0" w:type="auto"/>
            <w:shd w:val="clear" w:color="auto" w:fill="auto"/>
            <w:noWrap/>
            <w:hideMark/>
          </w:tcPr>
          <w:p w14:paraId="17F01B08" w14:textId="77777777" w:rsidR="001F4F12" w:rsidRPr="00372D72" w:rsidRDefault="001F4F12" w:rsidP="008B02F6">
            <w:pPr>
              <w:jc w:val="center"/>
              <w:rPr>
                <w:color w:val="000000"/>
                <w:sz w:val="20"/>
                <w:szCs w:val="20"/>
              </w:rPr>
            </w:pPr>
            <w:r w:rsidRPr="00372D72">
              <w:rPr>
                <w:color w:val="000000"/>
                <w:sz w:val="20"/>
                <w:szCs w:val="20"/>
              </w:rPr>
              <w:t>00</w:t>
            </w:r>
          </w:p>
        </w:tc>
        <w:tc>
          <w:tcPr>
            <w:tcW w:w="0" w:type="auto"/>
          </w:tcPr>
          <w:p w14:paraId="7149CB7C" w14:textId="5FF1B825" w:rsidR="001F4F12" w:rsidRPr="00372D72" w:rsidRDefault="001F4F12" w:rsidP="008B02F6">
            <w:pPr>
              <w:jc w:val="center"/>
              <w:rPr>
                <w:color w:val="000000"/>
                <w:sz w:val="20"/>
                <w:szCs w:val="20"/>
              </w:rPr>
            </w:pPr>
            <w:r w:rsidRPr="00372D72">
              <w:rPr>
                <w:color w:val="000000"/>
                <w:sz w:val="20"/>
                <w:szCs w:val="20"/>
              </w:rPr>
              <w:t>000</w:t>
            </w:r>
          </w:p>
        </w:tc>
        <w:tc>
          <w:tcPr>
            <w:tcW w:w="0" w:type="auto"/>
          </w:tcPr>
          <w:p w14:paraId="6CA0453D" w14:textId="4784F17A" w:rsidR="001F4F12" w:rsidRPr="00372D72" w:rsidRDefault="001F4F12" w:rsidP="008B02F6">
            <w:pPr>
              <w:jc w:val="center"/>
              <w:rPr>
                <w:color w:val="000000"/>
                <w:sz w:val="20"/>
                <w:szCs w:val="20"/>
              </w:rPr>
            </w:pPr>
            <w:r w:rsidRPr="00372D72">
              <w:rPr>
                <w:color w:val="000000"/>
                <w:sz w:val="20"/>
                <w:szCs w:val="20"/>
              </w:rPr>
              <w:t>0000</w:t>
            </w:r>
          </w:p>
        </w:tc>
        <w:tc>
          <w:tcPr>
            <w:tcW w:w="0" w:type="auto"/>
            <w:shd w:val="clear" w:color="auto" w:fill="auto"/>
            <w:noWrap/>
            <w:hideMark/>
          </w:tcPr>
          <w:p w14:paraId="37103C20" w14:textId="030B8955" w:rsidR="001F4F12" w:rsidRPr="00372D72" w:rsidRDefault="001F4F12" w:rsidP="008B02F6">
            <w:pPr>
              <w:jc w:val="center"/>
              <w:rPr>
                <w:color w:val="000000"/>
                <w:sz w:val="20"/>
                <w:szCs w:val="20"/>
              </w:rPr>
            </w:pPr>
            <w:r w:rsidRPr="00372D72">
              <w:rPr>
                <w:color w:val="000000"/>
                <w:sz w:val="20"/>
                <w:szCs w:val="20"/>
              </w:rPr>
              <w:t>5</w:t>
            </w:r>
          </w:p>
        </w:tc>
        <w:tc>
          <w:tcPr>
            <w:tcW w:w="0" w:type="auto"/>
            <w:shd w:val="clear" w:color="auto" w:fill="auto"/>
            <w:noWrap/>
            <w:hideMark/>
          </w:tcPr>
          <w:p w14:paraId="04DF56A5" w14:textId="77777777" w:rsidR="001F4F12" w:rsidRPr="00372D72" w:rsidRDefault="001F4F12" w:rsidP="008B02F6">
            <w:pPr>
              <w:jc w:val="center"/>
              <w:rPr>
                <w:color w:val="000000"/>
                <w:sz w:val="20"/>
                <w:szCs w:val="20"/>
              </w:rPr>
            </w:pPr>
            <w:r w:rsidRPr="00372D72">
              <w:rPr>
                <w:color w:val="000000"/>
                <w:sz w:val="20"/>
                <w:szCs w:val="20"/>
              </w:rPr>
              <w:t>1</w:t>
            </w:r>
          </w:p>
        </w:tc>
        <w:tc>
          <w:tcPr>
            <w:tcW w:w="0" w:type="auto"/>
            <w:tcBorders>
              <w:right w:val="nil"/>
            </w:tcBorders>
            <w:shd w:val="clear" w:color="auto" w:fill="auto"/>
            <w:noWrap/>
          </w:tcPr>
          <w:p w14:paraId="070BA234" w14:textId="77777777" w:rsidR="001F4F12" w:rsidRPr="00372D72" w:rsidRDefault="001F4F12" w:rsidP="008B02F6">
            <w:pPr>
              <w:jc w:val="center"/>
              <w:rPr>
                <w:color w:val="000000"/>
                <w:sz w:val="20"/>
                <w:szCs w:val="20"/>
              </w:rPr>
            </w:pPr>
            <w:r w:rsidRPr="00372D72">
              <w:rPr>
                <w:color w:val="000000"/>
                <w:sz w:val="20"/>
                <w:szCs w:val="20"/>
              </w:rPr>
              <w:t>56</w:t>
            </w:r>
          </w:p>
        </w:tc>
        <w:tc>
          <w:tcPr>
            <w:tcW w:w="0" w:type="auto"/>
            <w:tcBorders>
              <w:left w:val="nil"/>
              <w:right w:val="nil"/>
            </w:tcBorders>
            <w:shd w:val="clear" w:color="auto" w:fill="auto"/>
            <w:noWrap/>
            <w:hideMark/>
          </w:tcPr>
          <w:p w14:paraId="645A6973" w14:textId="77777777" w:rsidR="001F4F12" w:rsidRPr="00372D72" w:rsidRDefault="001F4F12" w:rsidP="008B02F6">
            <w:pPr>
              <w:jc w:val="center"/>
              <w:rPr>
                <w:color w:val="000000"/>
                <w:sz w:val="20"/>
                <w:szCs w:val="20"/>
              </w:rPr>
            </w:pPr>
            <w:r w:rsidRPr="00372D72">
              <w:rPr>
                <w:color w:val="000000"/>
                <w:sz w:val="20"/>
                <w:szCs w:val="20"/>
              </w:rPr>
              <w:t>-</w:t>
            </w:r>
          </w:p>
        </w:tc>
        <w:tc>
          <w:tcPr>
            <w:tcW w:w="0" w:type="auto"/>
            <w:tcBorders>
              <w:left w:val="nil"/>
            </w:tcBorders>
            <w:shd w:val="clear" w:color="auto" w:fill="auto"/>
            <w:noWrap/>
          </w:tcPr>
          <w:p w14:paraId="7B8C4255" w14:textId="77777777" w:rsidR="001F4F12" w:rsidRPr="00372D72" w:rsidRDefault="001F4F12" w:rsidP="008B02F6">
            <w:pPr>
              <w:jc w:val="center"/>
              <w:rPr>
                <w:color w:val="000000"/>
                <w:sz w:val="20"/>
                <w:szCs w:val="20"/>
              </w:rPr>
            </w:pPr>
            <w:r w:rsidRPr="00372D72">
              <w:rPr>
                <w:color w:val="000000"/>
                <w:sz w:val="20"/>
                <w:szCs w:val="20"/>
              </w:rPr>
              <w:t>65</w:t>
            </w:r>
          </w:p>
        </w:tc>
        <w:tc>
          <w:tcPr>
            <w:tcW w:w="0" w:type="auto"/>
            <w:tcBorders>
              <w:right w:val="nil"/>
            </w:tcBorders>
            <w:shd w:val="clear" w:color="auto" w:fill="auto"/>
            <w:noWrap/>
            <w:hideMark/>
          </w:tcPr>
          <w:p w14:paraId="4ED9A3C0" w14:textId="77777777" w:rsidR="001F4F12" w:rsidRPr="00372D72" w:rsidRDefault="001F4F12" w:rsidP="008B02F6">
            <w:pPr>
              <w:jc w:val="center"/>
              <w:rPr>
                <w:color w:val="000000"/>
                <w:sz w:val="20"/>
                <w:szCs w:val="20"/>
              </w:rPr>
            </w:pPr>
            <w:r w:rsidRPr="00372D72">
              <w:rPr>
                <w:color w:val="000000"/>
                <w:sz w:val="20"/>
                <w:szCs w:val="20"/>
              </w:rPr>
              <w:t>5000</w:t>
            </w:r>
          </w:p>
        </w:tc>
        <w:tc>
          <w:tcPr>
            <w:tcW w:w="0" w:type="auto"/>
            <w:tcBorders>
              <w:left w:val="nil"/>
              <w:right w:val="nil"/>
            </w:tcBorders>
            <w:shd w:val="clear" w:color="auto" w:fill="auto"/>
            <w:noWrap/>
            <w:hideMark/>
          </w:tcPr>
          <w:p w14:paraId="0E6BD3BF" w14:textId="77777777" w:rsidR="001F4F12" w:rsidRPr="00372D72" w:rsidRDefault="001F4F12" w:rsidP="008B02F6">
            <w:pPr>
              <w:jc w:val="center"/>
              <w:rPr>
                <w:color w:val="000000"/>
                <w:sz w:val="20"/>
                <w:szCs w:val="20"/>
              </w:rPr>
            </w:pPr>
            <w:r w:rsidRPr="00372D72">
              <w:rPr>
                <w:color w:val="000000"/>
                <w:sz w:val="20"/>
                <w:szCs w:val="20"/>
              </w:rPr>
              <w:t>-</w:t>
            </w:r>
          </w:p>
        </w:tc>
        <w:tc>
          <w:tcPr>
            <w:tcW w:w="0" w:type="auto"/>
            <w:tcBorders>
              <w:left w:val="nil"/>
            </w:tcBorders>
            <w:shd w:val="clear" w:color="auto" w:fill="auto"/>
            <w:noWrap/>
            <w:hideMark/>
          </w:tcPr>
          <w:p w14:paraId="59A6F571" w14:textId="77777777" w:rsidR="001F4F12" w:rsidRPr="00372D72" w:rsidRDefault="001F4F12" w:rsidP="008B02F6">
            <w:pPr>
              <w:jc w:val="center"/>
              <w:rPr>
                <w:color w:val="000000"/>
                <w:sz w:val="20"/>
                <w:szCs w:val="20"/>
              </w:rPr>
            </w:pPr>
            <w:r w:rsidRPr="00372D72">
              <w:rPr>
                <w:color w:val="000000"/>
                <w:sz w:val="20"/>
                <w:szCs w:val="20"/>
              </w:rPr>
              <w:t>5999</w:t>
            </w:r>
          </w:p>
        </w:tc>
      </w:tr>
      <w:tr w:rsidR="00B07F2C" w:rsidRPr="00372D72" w14:paraId="3B52B3D1" w14:textId="77777777" w:rsidTr="00372D72">
        <w:trPr>
          <w:trHeight w:val="315"/>
        </w:trPr>
        <w:tc>
          <w:tcPr>
            <w:tcW w:w="2250" w:type="dxa"/>
            <w:tcBorders>
              <w:bottom w:val="single" w:sz="4" w:space="0" w:color="auto"/>
            </w:tcBorders>
            <w:shd w:val="clear" w:color="auto" w:fill="auto"/>
            <w:noWrap/>
            <w:hideMark/>
          </w:tcPr>
          <w:p w14:paraId="530F7CD8" w14:textId="77777777" w:rsidR="001F4F12" w:rsidRPr="00372D72" w:rsidRDefault="001F4F12" w:rsidP="008B02F6">
            <w:pPr>
              <w:rPr>
                <w:color w:val="000000"/>
                <w:sz w:val="20"/>
                <w:szCs w:val="20"/>
              </w:rPr>
            </w:pPr>
            <w:r w:rsidRPr="00372D72">
              <w:rPr>
                <w:color w:val="000000"/>
                <w:sz w:val="20"/>
                <w:szCs w:val="20"/>
              </w:rPr>
              <w:t>Operating Expenses</w:t>
            </w:r>
          </w:p>
        </w:tc>
        <w:tc>
          <w:tcPr>
            <w:tcW w:w="0" w:type="auto"/>
            <w:tcBorders>
              <w:bottom w:val="single" w:sz="4" w:space="0" w:color="auto"/>
            </w:tcBorders>
          </w:tcPr>
          <w:p w14:paraId="5BA462ED" w14:textId="54B749D2" w:rsidR="001F4F12" w:rsidRPr="00372D72" w:rsidRDefault="001F4F12" w:rsidP="008B02F6">
            <w:pPr>
              <w:jc w:val="center"/>
              <w:rPr>
                <w:color w:val="000000"/>
                <w:sz w:val="20"/>
                <w:szCs w:val="20"/>
              </w:rPr>
            </w:pPr>
            <w:r w:rsidRPr="00372D72">
              <w:rPr>
                <w:color w:val="000000"/>
                <w:sz w:val="20"/>
                <w:szCs w:val="20"/>
              </w:rPr>
              <w:t>000</w:t>
            </w:r>
          </w:p>
        </w:tc>
        <w:tc>
          <w:tcPr>
            <w:tcW w:w="0" w:type="auto"/>
            <w:tcBorders>
              <w:bottom w:val="single" w:sz="4" w:space="0" w:color="auto"/>
            </w:tcBorders>
            <w:shd w:val="clear" w:color="auto" w:fill="auto"/>
            <w:noWrap/>
            <w:hideMark/>
          </w:tcPr>
          <w:p w14:paraId="1435491B" w14:textId="4637898B" w:rsidR="001F4F12" w:rsidRPr="00372D72" w:rsidRDefault="001F4F12" w:rsidP="008B02F6">
            <w:pPr>
              <w:jc w:val="center"/>
              <w:rPr>
                <w:color w:val="000000"/>
                <w:sz w:val="20"/>
                <w:szCs w:val="20"/>
              </w:rPr>
            </w:pPr>
            <w:r w:rsidRPr="00372D72">
              <w:rPr>
                <w:color w:val="000000"/>
                <w:sz w:val="20"/>
                <w:szCs w:val="20"/>
              </w:rPr>
              <w:t>00</w:t>
            </w:r>
          </w:p>
        </w:tc>
        <w:tc>
          <w:tcPr>
            <w:tcW w:w="0" w:type="auto"/>
            <w:tcBorders>
              <w:bottom w:val="single" w:sz="4" w:space="0" w:color="auto"/>
            </w:tcBorders>
            <w:shd w:val="clear" w:color="auto" w:fill="auto"/>
            <w:noWrap/>
            <w:hideMark/>
          </w:tcPr>
          <w:p w14:paraId="5B425418" w14:textId="77777777" w:rsidR="001F4F12" w:rsidRPr="00372D72" w:rsidRDefault="001F4F12" w:rsidP="008B02F6">
            <w:pPr>
              <w:jc w:val="center"/>
              <w:rPr>
                <w:color w:val="000000"/>
                <w:sz w:val="20"/>
                <w:szCs w:val="20"/>
              </w:rPr>
            </w:pPr>
            <w:r w:rsidRPr="00372D72">
              <w:rPr>
                <w:color w:val="000000"/>
                <w:sz w:val="20"/>
                <w:szCs w:val="20"/>
              </w:rPr>
              <w:t>00</w:t>
            </w:r>
          </w:p>
        </w:tc>
        <w:tc>
          <w:tcPr>
            <w:tcW w:w="0" w:type="auto"/>
            <w:tcBorders>
              <w:bottom w:val="single" w:sz="4" w:space="0" w:color="auto"/>
            </w:tcBorders>
          </w:tcPr>
          <w:p w14:paraId="1AA0FAE8" w14:textId="3D027176" w:rsidR="001F4F12" w:rsidRPr="00372D72" w:rsidRDefault="001F4F12" w:rsidP="008B02F6">
            <w:pPr>
              <w:jc w:val="center"/>
              <w:rPr>
                <w:color w:val="000000"/>
                <w:sz w:val="20"/>
                <w:szCs w:val="20"/>
              </w:rPr>
            </w:pPr>
            <w:r w:rsidRPr="00372D72">
              <w:rPr>
                <w:color w:val="000000"/>
                <w:sz w:val="20"/>
                <w:szCs w:val="20"/>
              </w:rPr>
              <w:t>000</w:t>
            </w:r>
          </w:p>
        </w:tc>
        <w:tc>
          <w:tcPr>
            <w:tcW w:w="0" w:type="auto"/>
            <w:tcBorders>
              <w:bottom w:val="single" w:sz="4" w:space="0" w:color="auto"/>
            </w:tcBorders>
          </w:tcPr>
          <w:p w14:paraId="4F376839" w14:textId="342C9BEC" w:rsidR="001F4F12" w:rsidRPr="00372D72" w:rsidRDefault="001F4F12" w:rsidP="008B02F6">
            <w:pPr>
              <w:jc w:val="center"/>
              <w:rPr>
                <w:color w:val="000000"/>
                <w:sz w:val="20"/>
                <w:szCs w:val="20"/>
              </w:rPr>
            </w:pPr>
            <w:r w:rsidRPr="00372D72">
              <w:rPr>
                <w:color w:val="000000"/>
                <w:sz w:val="20"/>
                <w:szCs w:val="20"/>
              </w:rPr>
              <w:t>0000</w:t>
            </w:r>
          </w:p>
        </w:tc>
        <w:tc>
          <w:tcPr>
            <w:tcW w:w="0" w:type="auto"/>
            <w:tcBorders>
              <w:bottom w:val="single" w:sz="4" w:space="0" w:color="auto"/>
            </w:tcBorders>
            <w:shd w:val="clear" w:color="auto" w:fill="auto"/>
            <w:noWrap/>
            <w:hideMark/>
          </w:tcPr>
          <w:p w14:paraId="2CC6561F" w14:textId="5B8D1A50" w:rsidR="001F4F12" w:rsidRPr="00372D72" w:rsidRDefault="001F4F12" w:rsidP="008B02F6">
            <w:pPr>
              <w:jc w:val="center"/>
              <w:rPr>
                <w:color w:val="000000"/>
                <w:sz w:val="20"/>
                <w:szCs w:val="20"/>
              </w:rPr>
            </w:pPr>
            <w:r w:rsidRPr="00372D72">
              <w:rPr>
                <w:color w:val="000000"/>
                <w:sz w:val="20"/>
                <w:szCs w:val="20"/>
              </w:rPr>
              <w:t>6</w:t>
            </w:r>
          </w:p>
        </w:tc>
        <w:tc>
          <w:tcPr>
            <w:tcW w:w="0" w:type="auto"/>
            <w:tcBorders>
              <w:bottom w:val="single" w:sz="4" w:space="0" w:color="auto"/>
            </w:tcBorders>
            <w:shd w:val="clear" w:color="auto" w:fill="auto"/>
            <w:noWrap/>
            <w:hideMark/>
          </w:tcPr>
          <w:p w14:paraId="4FE2B3CF" w14:textId="77777777" w:rsidR="001F4F12" w:rsidRPr="00372D72" w:rsidRDefault="001F4F12" w:rsidP="008B02F6">
            <w:pPr>
              <w:jc w:val="center"/>
              <w:rPr>
                <w:color w:val="000000"/>
                <w:sz w:val="20"/>
                <w:szCs w:val="20"/>
              </w:rPr>
            </w:pPr>
            <w:r w:rsidRPr="00372D72">
              <w:rPr>
                <w:color w:val="000000"/>
                <w:sz w:val="20"/>
                <w:szCs w:val="20"/>
              </w:rPr>
              <w:t>1</w:t>
            </w:r>
          </w:p>
        </w:tc>
        <w:tc>
          <w:tcPr>
            <w:tcW w:w="0" w:type="auto"/>
            <w:tcBorders>
              <w:bottom w:val="single" w:sz="4" w:space="0" w:color="auto"/>
              <w:right w:val="nil"/>
            </w:tcBorders>
            <w:shd w:val="clear" w:color="auto" w:fill="auto"/>
            <w:noWrap/>
          </w:tcPr>
          <w:p w14:paraId="4718F027" w14:textId="77777777" w:rsidR="001F4F12" w:rsidRPr="00372D72" w:rsidRDefault="001F4F12" w:rsidP="008B02F6">
            <w:pPr>
              <w:jc w:val="center"/>
              <w:rPr>
                <w:color w:val="000000"/>
                <w:sz w:val="20"/>
                <w:szCs w:val="20"/>
              </w:rPr>
            </w:pPr>
            <w:r w:rsidRPr="00372D72">
              <w:rPr>
                <w:color w:val="000000"/>
                <w:sz w:val="20"/>
                <w:szCs w:val="20"/>
              </w:rPr>
              <w:t>66</w:t>
            </w:r>
          </w:p>
        </w:tc>
        <w:tc>
          <w:tcPr>
            <w:tcW w:w="0" w:type="auto"/>
            <w:tcBorders>
              <w:left w:val="nil"/>
              <w:bottom w:val="single" w:sz="4" w:space="0" w:color="auto"/>
              <w:right w:val="nil"/>
            </w:tcBorders>
            <w:shd w:val="clear" w:color="auto" w:fill="auto"/>
            <w:noWrap/>
            <w:hideMark/>
          </w:tcPr>
          <w:p w14:paraId="22C1EDD9" w14:textId="77777777" w:rsidR="001F4F12" w:rsidRPr="00372D72" w:rsidRDefault="001F4F12" w:rsidP="008B02F6">
            <w:pPr>
              <w:jc w:val="center"/>
              <w:rPr>
                <w:color w:val="000000"/>
                <w:sz w:val="20"/>
                <w:szCs w:val="20"/>
              </w:rPr>
            </w:pPr>
            <w:r w:rsidRPr="00372D72">
              <w:rPr>
                <w:color w:val="000000"/>
                <w:sz w:val="20"/>
                <w:szCs w:val="20"/>
              </w:rPr>
              <w:t>-</w:t>
            </w:r>
          </w:p>
        </w:tc>
        <w:tc>
          <w:tcPr>
            <w:tcW w:w="0" w:type="auto"/>
            <w:tcBorders>
              <w:left w:val="nil"/>
              <w:bottom w:val="single" w:sz="4" w:space="0" w:color="auto"/>
            </w:tcBorders>
            <w:shd w:val="clear" w:color="auto" w:fill="auto"/>
            <w:noWrap/>
          </w:tcPr>
          <w:p w14:paraId="04CE63F8" w14:textId="77777777" w:rsidR="001F4F12" w:rsidRPr="00372D72" w:rsidRDefault="001F4F12" w:rsidP="008B02F6">
            <w:pPr>
              <w:jc w:val="center"/>
              <w:rPr>
                <w:color w:val="000000"/>
                <w:sz w:val="20"/>
                <w:szCs w:val="20"/>
              </w:rPr>
            </w:pPr>
            <w:r w:rsidRPr="00372D72">
              <w:rPr>
                <w:color w:val="000000"/>
                <w:sz w:val="20"/>
                <w:szCs w:val="20"/>
              </w:rPr>
              <w:t>95</w:t>
            </w:r>
          </w:p>
        </w:tc>
        <w:tc>
          <w:tcPr>
            <w:tcW w:w="0" w:type="auto"/>
            <w:tcBorders>
              <w:bottom w:val="single" w:sz="4" w:space="0" w:color="auto"/>
              <w:right w:val="nil"/>
            </w:tcBorders>
            <w:shd w:val="clear" w:color="auto" w:fill="auto"/>
            <w:noWrap/>
            <w:hideMark/>
          </w:tcPr>
          <w:p w14:paraId="7CDDD52A" w14:textId="77777777" w:rsidR="001F4F12" w:rsidRPr="00372D72" w:rsidRDefault="001F4F12" w:rsidP="008B02F6">
            <w:pPr>
              <w:jc w:val="center"/>
              <w:rPr>
                <w:color w:val="000000"/>
                <w:sz w:val="20"/>
                <w:szCs w:val="20"/>
              </w:rPr>
            </w:pPr>
            <w:r w:rsidRPr="00372D72">
              <w:rPr>
                <w:color w:val="000000"/>
                <w:sz w:val="20"/>
                <w:szCs w:val="20"/>
              </w:rPr>
              <w:t>6000</w:t>
            </w:r>
          </w:p>
        </w:tc>
        <w:tc>
          <w:tcPr>
            <w:tcW w:w="0" w:type="auto"/>
            <w:tcBorders>
              <w:left w:val="nil"/>
              <w:bottom w:val="single" w:sz="4" w:space="0" w:color="auto"/>
              <w:right w:val="nil"/>
            </w:tcBorders>
            <w:shd w:val="clear" w:color="auto" w:fill="auto"/>
            <w:noWrap/>
            <w:hideMark/>
          </w:tcPr>
          <w:p w14:paraId="6547B5AD" w14:textId="77777777" w:rsidR="001F4F12" w:rsidRPr="00372D72" w:rsidRDefault="001F4F12" w:rsidP="008B02F6">
            <w:pPr>
              <w:jc w:val="center"/>
              <w:rPr>
                <w:color w:val="000000"/>
                <w:sz w:val="20"/>
                <w:szCs w:val="20"/>
              </w:rPr>
            </w:pPr>
            <w:r w:rsidRPr="00372D72">
              <w:rPr>
                <w:color w:val="000000"/>
                <w:sz w:val="20"/>
                <w:szCs w:val="20"/>
              </w:rPr>
              <w:t>-</w:t>
            </w:r>
          </w:p>
        </w:tc>
        <w:tc>
          <w:tcPr>
            <w:tcW w:w="0" w:type="auto"/>
            <w:tcBorders>
              <w:left w:val="nil"/>
              <w:bottom w:val="single" w:sz="4" w:space="0" w:color="auto"/>
            </w:tcBorders>
            <w:shd w:val="clear" w:color="auto" w:fill="auto"/>
            <w:noWrap/>
            <w:hideMark/>
          </w:tcPr>
          <w:p w14:paraId="0B118CC9" w14:textId="77777777" w:rsidR="001F4F12" w:rsidRPr="00372D72" w:rsidRDefault="001F4F12" w:rsidP="008B02F6">
            <w:pPr>
              <w:jc w:val="center"/>
              <w:rPr>
                <w:color w:val="000000"/>
                <w:sz w:val="20"/>
                <w:szCs w:val="20"/>
              </w:rPr>
            </w:pPr>
            <w:r w:rsidRPr="00372D72">
              <w:rPr>
                <w:color w:val="000000"/>
                <w:sz w:val="20"/>
                <w:szCs w:val="20"/>
              </w:rPr>
              <w:t>6999</w:t>
            </w:r>
          </w:p>
        </w:tc>
      </w:tr>
      <w:tr w:rsidR="00B07F2C" w:rsidRPr="00372D72" w14:paraId="7EFE049D" w14:textId="77777777" w:rsidTr="00372D72">
        <w:trPr>
          <w:trHeight w:val="315"/>
        </w:trPr>
        <w:tc>
          <w:tcPr>
            <w:tcW w:w="2250" w:type="dxa"/>
            <w:shd w:val="clear" w:color="auto" w:fill="auto"/>
            <w:noWrap/>
            <w:hideMark/>
          </w:tcPr>
          <w:p w14:paraId="6EC926A0" w14:textId="77777777" w:rsidR="001F4F12" w:rsidRPr="00372D72" w:rsidRDefault="001F4F12" w:rsidP="008B02F6">
            <w:pPr>
              <w:rPr>
                <w:color w:val="000000"/>
                <w:sz w:val="20"/>
                <w:szCs w:val="20"/>
              </w:rPr>
            </w:pPr>
            <w:r w:rsidRPr="00372D72">
              <w:rPr>
                <w:color w:val="000000"/>
                <w:sz w:val="20"/>
                <w:szCs w:val="20"/>
              </w:rPr>
              <w:t>Other Accounts</w:t>
            </w:r>
          </w:p>
        </w:tc>
        <w:tc>
          <w:tcPr>
            <w:tcW w:w="0" w:type="auto"/>
          </w:tcPr>
          <w:p w14:paraId="18070358" w14:textId="3AB5B798" w:rsidR="001F4F12" w:rsidRPr="00372D72" w:rsidRDefault="001F4F12" w:rsidP="008B02F6">
            <w:pPr>
              <w:jc w:val="center"/>
              <w:rPr>
                <w:color w:val="000000"/>
                <w:sz w:val="20"/>
                <w:szCs w:val="20"/>
              </w:rPr>
            </w:pPr>
            <w:r w:rsidRPr="00372D72">
              <w:rPr>
                <w:color w:val="000000"/>
                <w:sz w:val="20"/>
                <w:szCs w:val="20"/>
              </w:rPr>
              <w:t>000</w:t>
            </w:r>
          </w:p>
        </w:tc>
        <w:tc>
          <w:tcPr>
            <w:tcW w:w="0" w:type="auto"/>
            <w:shd w:val="clear" w:color="auto" w:fill="auto"/>
            <w:noWrap/>
            <w:hideMark/>
          </w:tcPr>
          <w:p w14:paraId="35DBAFD4" w14:textId="4C73F83C" w:rsidR="001F4F12" w:rsidRPr="00372D72" w:rsidRDefault="001F4F12" w:rsidP="008B02F6">
            <w:pPr>
              <w:jc w:val="center"/>
              <w:rPr>
                <w:color w:val="000000"/>
                <w:sz w:val="20"/>
                <w:szCs w:val="20"/>
              </w:rPr>
            </w:pPr>
            <w:r w:rsidRPr="00372D72">
              <w:rPr>
                <w:color w:val="000000"/>
                <w:sz w:val="20"/>
                <w:szCs w:val="20"/>
              </w:rPr>
              <w:t>00</w:t>
            </w:r>
          </w:p>
        </w:tc>
        <w:tc>
          <w:tcPr>
            <w:tcW w:w="0" w:type="auto"/>
            <w:shd w:val="clear" w:color="auto" w:fill="auto"/>
            <w:noWrap/>
            <w:hideMark/>
          </w:tcPr>
          <w:p w14:paraId="47F51A7A" w14:textId="77777777" w:rsidR="001F4F12" w:rsidRPr="00372D72" w:rsidRDefault="001F4F12" w:rsidP="008B02F6">
            <w:pPr>
              <w:jc w:val="center"/>
              <w:rPr>
                <w:color w:val="000000"/>
                <w:sz w:val="20"/>
                <w:szCs w:val="20"/>
              </w:rPr>
            </w:pPr>
            <w:r w:rsidRPr="00372D72">
              <w:rPr>
                <w:color w:val="000000"/>
                <w:sz w:val="20"/>
                <w:szCs w:val="20"/>
              </w:rPr>
              <w:t>00</w:t>
            </w:r>
          </w:p>
        </w:tc>
        <w:tc>
          <w:tcPr>
            <w:tcW w:w="0" w:type="auto"/>
          </w:tcPr>
          <w:p w14:paraId="21059895" w14:textId="79666958" w:rsidR="001F4F12" w:rsidRPr="00372D72" w:rsidRDefault="001F4F12" w:rsidP="008B02F6">
            <w:pPr>
              <w:jc w:val="center"/>
              <w:rPr>
                <w:color w:val="000000"/>
                <w:sz w:val="20"/>
                <w:szCs w:val="20"/>
              </w:rPr>
            </w:pPr>
            <w:r w:rsidRPr="00372D72">
              <w:rPr>
                <w:color w:val="000000"/>
                <w:sz w:val="20"/>
                <w:szCs w:val="20"/>
              </w:rPr>
              <w:t>000</w:t>
            </w:r>
          </w:p>
        </w:tc>
        <w:tc>
          <w:tcPr>
            <w:tcW w:w="0" w:type="auto"/>
          </w:tcPr>
          <w:p w14:paraId="4F613B8B" w14:textId="0E060949" w:rsidR="001F4F12" w:rsidRPr="00372D72" w:rsidRDefault="001F4F12" w:rsidP="008B02F6">
            <w:pPr>
              <w:jc w:val="center"/>
              <w:rPr>
                <w:color w:val="000000"/>
                <w:sz w:val="20"/>
                <w:szCs w:val="20"/>
              </w:rPr>
            </w:pPr>
            <w:r w:rsidRPr="00372D72">
              <w:rPr>
                <w:color w:val="000000"/>
                <w:sz w:val="20"/>
                <w:szCs w:val="20"/>
              </w:rPr>
              <w:t>0000</w:t>
            </w:r>
          </w:p>
        </w:tc>
        <w:tc>
          <w:tcPr>
            <w:tcW w:w="0" w:type="auto"/>
            <w:shd w:val="clear" w:color="auto" w:fill="auto"/>
            <w:noWrap/>
            <w:hideMark/>
          </w:tcPr>
          <w:p w14:paraId="6EBB52EF" w14:textId="1BA62189" w:rsidR="001F4F12" w:rsidRPr="00372D72" w:rsidRDefault="001F4F12" w:rsidP="008B02F6">
            <w:pPr>
              <w:jc w:val="center"/>
              <w:rPr>
                <w:color w:val="000000"/>
                <w:sz w:val="20"/>
                <w:szCs w:val="20"/>
              </w:rPr>
            </w:pPr>
            <w:r w:rsidRPr="00372D72">
              <w:rPr>
                <w:color w:val="000000"/>
                <w:sz w:val="20"/>
                <w:szCs w:val="20"/>
              </w:rPr>
              <w:t>7</w:t>
            </w:r>
          </w:p>
        </w:tc>
        <w:tc>
          <w:tcPr>
            <w:tcW w:w="0" w:type="auto"/>
            <w:shd w:val="clear" w:color="auto" w:fill="auto"/>
            <w:noWrap/>
            <w:hideMark/>
          </w:tcPr>
          <w:p w14:paraId="23698D9E" w14:textId="77777777" w:rsidR="001F4F12" w:rsidRPr="00372D72" w:rsidRDefault="001F4F12" w:rsidP="008B02F6">
            <w:pPr>
              <w:jc w:val="center"/>
              <w:rPr>
                <w:color w:val="000000"/>
                <w:sz w:val="20"/>
                <w:szCs w:val="20"/>
              </w:rPr>
            </w:pPr>
            <w:r w:rsidRPr="00372D72">
              <w:rPr>
                <w:color w:val="000000"/>
                <w:sz w:val="20"/>
                <w:szCs w:val="20"/>
              </w:rPr>
              <w:t>1</w:t>
            </w:r>
          </w:p>
        </w:tc>
        <w:tc>
          <w:tcPr>
            <w:tcW w:w="0" w:type="auto"/>
            <w:tcBorders>
              <w:right w:val="nil"/>
            </w:tcBorders>
            <w:shd w:val="clear" w:color="auto" w:fill="auto"/>
            <w:noWrap/>
          </w:tcPr>
          <w:p w14:paraId="236AA45E" w14:textId="77777777" w:rsidR="001F4F12" w:rsidRPr="00372D72" w:rsidRDefault="001F4F12" w:rsidP="008B02F6">
            <w:pPr>
              <w:jc w:val="center"/>
              <w:rPr>
                <w:color w:val="000000"/>
                <w:sz w:val="20"/>
                <w:szCs w:val="20"/>
              </w:rPr>
            </w:pPr>
            <w:r w:rsidRPr="00372D72">
              <w:rPr>
                <w:color w:val="000000"/>
                <w:sz w:val="20"/>
                <w:szCs w:val="20"/>
              </w:rPr>
              <w:t>96</w:t>
            </w:r>
          </w:p>
        </w:tc>
        <w:tc>
          <w:tcPr>
            <w:tcW w:w="0" w:type="auto"/>
            <w:tcBorders>
              <w:left w:val="nil"/>
              <w:right w:val="nil"/>
            </w:tcBorders>
            <w:shd w:val="clear" w:color="auto" w:fill="auto"/>
            <w:noWrap/>
            <w:hideMark/>
          </w:tcPr>
          <w:p w14:paraId="4D3065F1" w14:textId="77777777" w:rsidR="001F4F12" w:rsidRPr="00372D72" w:rsidRDefault="001F4F12" w:rsidP="008B02F6">
            <w:pPr>
              <w:jc w:val="center"/>
              <w:rPr>
                <w:color w:val="000000"/>
                <w:sz w:val="20"/>
                <w:szCs w:val="20"/>
              </w:rPr>
            </w:pPr>
            <w:r w:rsidRPr="00372D72">
              <w:rPr>
                <w:color w:val="000000"/>
                <w:sz w:val="20"/>
                <w:szCs w:val="20"/>
              </w:rPr>
              <w:t>-</w:t>
            </w:r>
          </w:p>
        </w:tc>
        <w:tc>
          <w:tcPr>
            <w:tcW w:w="0" w:type="auto"/>
            <w:tcBorders>
              <w:left w:val="nil"/>
            </w:tcBorders>
            <w:shd w:val="clear" w:color="auto" w:fill="auto"/>
            <w:noWrap/>
          </w:tcPr>
          <w:p w14:paraId="54C3A671" w14:textId="77777777" w:rsidR="001F4F12" w:rsidRPr="00372D72" w:rsidRDefault="001F4F12" w:rsidP="008B02F6">
            <w:pPr>
              <w:jc w:val="center"/>
              <w:rPr>
                <w:color w:val="000000"/>
                <w:sz w:val="20"/>
                <w:szCs w:val="20"/>
              </w:rPr>
            </w:pPr>
            <w:r w:rsidRPr="00372D72">
              <w:rPr>
                <w:color w:val="000000"/>
                <w:sz w:val="20"/>
                <w:szCs w:val="20"/>
              </w:rPr>
              <w:t>99</w:t>
            </w:r>
          </w:p>
        </w:tc>
        <w:tc>
          <w:tcPr>
            <w:tcW w:w="0" w:type="auto"/>
            <w:tcBorders>
              <w:right w:val="nil"/>
            </w:tcBorders>
            <w:shd w:val="clear" w:color="auto" w:fill="auto"/>
            <w:noWrap/>
            <w:hideMark/>
          </w:tcPr>
          <w:p w14:paraId="70D5195C" w14:textId="77777777" w:rsidR="001F4F12" w:rsidRPr="00372D72" w:rsidRDefault="001F4F12" w:rsidP="008B02F6">
            <w:pPr>
              <w:jc w:val="center"/>
              <w:rPr>
                <w:color w:val="000000"/>
                <w:sz w:val="20"/>
                <w:szCs w:val="20"/>
              </w:rPr>
            </w:pPr>
            <w:r w:rsidRPr="00372D72">
              <w:rPr>
                <w:color w:val="000000"/>
                <w:sz w:val="20"/>
                <w:szCs w:val="20"/>
              </w:rPr>
              <w:t>7000</w:t>
            </w:r>
          </w:p>
        </w:tc>
        <w:tc>
          <w:tcPr>
            <w:tcW w:w="0" w:type="auto"/>
            <w:tcBorders>
              <w:left w:val="nil"/>
              <w:right w:val="nil"/>
            </w:tcBorders>
            <w:shd w:val="clear" w:color="auto" w:fill="auto"/>
            <w:noWrap/>
            <w:hideMark/>
          </w:tcPr>
          <w:p w14:paraId="3A3AD63C" w14:textId="77777777" w:rsidR="001F4F12" w:rsidRPr="00372D72" w:rsidRDefault="001F4F12" w:rsidP="008B02F6">
            <w:pPr>
              <w:jc w:val="center"/>
              <w:rPr>
                <w:color w:val="000000"/>
                <w:sz w:val="20"/>
                <w:szCs w:val="20"/>
              </w:rPr>
            </w:pPr>
            <w:r w:rsidRPr="00372D72">
              <w:rPr>
                <w:color w:val="000000"/>
                <w:sz w:val="20"/>
                <w:szCs w:val="20"/>
              </w:rPr>
              <w:t>-</w:t>
            </w:r>
          </w:p>
        </w:tc>
        <w:tc>
          <w:tcPr>
            <w:tcW w:w="0" w:type="auto"/>
            <w:tcBorders>
              <w:left w:val="nil"/>
            </w:tcBorders>
            <w:shd w:val="clear" w:color="auto" w:fill="auto"/>
            <w:noWrap/>
            <w:hideMark/>
          </w:tcPr>
          <w:p w14:paraId="7E39805A" w14:textId="77777777" w:rsidR="001F4F12" w:rsidRPr="00372D72" w:rsidRDefault="001F4F12" w:rsidP="008B02F6">
            <w:pPr>
              <w:jc w:val="center"/>
              <w:rPr>
                <w:color w:val="000000"/>
                <w:sz w:val="20"/>
                <w:szCs w:val="20"/>
              </w:rPr>
            </w:pPr>
            <w:r w:rsidRPr="00372D72">
              <w:rPr>
                <w:color w:val="000000"/>
                <w:sz w:val="20"/>
                <w:szCs w:val="20"/>
              </w:rPr>
              <w:t>7999</w:t>
            </w:r>
          </w:p>
        </w:tc>
      </w:tr>
    </w:tbl>
    <w:p w14:paraId="5D5E66D9" w14:textId="77777777" w:rsidR="002C0980" w:rsidRDefault="002C0980" w:rsidP="00132F13"/>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7090"/>
      </w:tblGrid>
      <w:tr w:rsidR="003249EB" w14:paraId="1E9DA8AE" w14:textId="77777777" w:rsidTr="00FC15F9">
        <w:tc>
          <w:tcPr>
            <w:tcW w:w="1342" w:type="dxa"/>
            <w:shd w:val="clear" w:color="auto" w:fill="auto"/>
          </w:tcPr>
          <w:p w14:paraId="099C79DD" w14:textId="77777777" w:rsidR="003249EB" w:rsidRPr="00D94230" w:rsidRDefault="003249EB" w:rsidP="00D94230">
            <w:pPr>
              <w:jc w:val="center"/>
              <w:rPr>
                <w:b/>
              </w:rPr>
            </w:pPr>
            <w:r w:rsidRPr="00D94230">
              <w:rPr>
                <w:b/>
              </w:rPr>
              <w:t>Digits</w:t>
            </w:r>
          </w:p>
        </w:tc>
        <w:tc>
          <w:tcPr>
            <w:tcW w:w="7090" w:type="dxa"/>
            <w:shd w:val="clear" w:color="auto" w:fill="auto"/>
          </w:tcPr>
          <w:p w14:paraId="52FBBD65" w14:textId="77777777" w:rsidR="003249EB" w:rsidRPr="00D94230" w:rsidRDefault="003249EB" w:rsidP="00D94230">
            <w:pPr>
              <w:jc w:val="center"/>
              <w:rPr>
                <w:b/>
              </w:rPr>
            </w:pPr>
            <w:r w:rsidRPr="00D94230">
              <w:rPr>
                <w:b/>
              </w:rPr>
              <w:t>Description</w:t>
            </w:r>
          </w:p>
        </w:tc>
      </w:tr>
      <w:tr w:rsidR="00A15824" w14:paraId="3EBF8068" w14:textId="77777777" w:rsidTr="00FC15F9">
        <w:tc>
          <w:tcPr>
            <w:tcW w:w="1342" w:type="dxa"/>
            <w:shd w:val="clear" w:color="auto" w:fill="auto"/>
          </w:tcPr>
          <w:p w14:paraId="4E41F436" w14:textId="20467656" w:rsidR="00A15824" w:rsidRPr="00FC15F9" w:rsidRDefault="00A15824" w:rsidP="00D94230">
            <w:pPr>
              <w:jc w:val="center"/>
            </w:pPr>
            <w:r w:rsidRPr="00FC15F9">
              <w:t>1 to 3</w:t>
            </w:r>
          </w:p>
        </w:tc>
        <w:tc>
          <w:tcPr>
            <w:tcW w:w="7090" w:type="dxa"/>
            <w:shd w:val="clear" w:color="auto" w:fill="auto"/>
          </w:tcPr>
          <w:p w14:paraId="5342A4F7" w14:textId="22CC6E72" w:rsidR="00A15824" w:rsidRPr="00FC15F9" w:rsidRDefault="00A15824" w:rsidP="00FC15F9">
            <w:r>
              <w:t>The first to third digits pertain to the Company Identification (ID).</w:t>
            </w:r>
          </w:p>
        </w:tc>
      </w:tr>
      <w:tr w:rsidR="003249EB" w14:paraId="7230DFC5" w14:textId="77777777" w:rsidTr="00FC15F9">
        <w:tc>
          <w:tcPr>
            <w:tcW w:w="1342" w:type="dxa"/>
            <w:shd w:val="clear" w:color="auto" w:fill="auto"/>
          </w:tcPr>
          <w:p w14:paraId="215CDEA6" w14:textId="2F06696A" w:rsidR="003249EB" w:rsidRDefault="00A15824" w:rsidP="00FC15F9">
            <w:pPr>
              <w:jc w:val="center"/>
            </w:pPr>
            <w:r>
              <w:t>4 &amp; 5</w:t>
            </w:r>
            <w:r w:rsidR="00453719">
              <w:t xml:space="preserve">  </w:t>
            </w:r>
          </w:p>
        </w:tc>
        <w:tc>
          <w:tcPr>
            <w:tcW w:w="7090" w:type="dxa"/>
            <w:shd w:val="clear" w:color="auto" w:fill="auto"/>
          </w:tcPr>
          <w:p w14:paraId="02D64C11" w14:textId="49EB044E" w:rsidR="003249EB" w:rsidRPr="00C2504A" w:rsidRDefault="00A15824" w:rsidP="00FC15F9">
            <w:pPr>
              <w:tabs>
                <w:tab w:val="num" w:pos="2160"/>
              </w:tabs>
              <w:jc w:val="both"/>
            </w:pPr>
            <w:r>
              <w:t>The fourth</w:t>
            </w:r>
            <w:r w:rsidR="00DF3C15" w:rsidRPr="00FC15F9">
              <w:t xml:space="preserve"> and </w:t>
            </w:r>
            <w:r>
              <w:t>fifth</w:t>
            </w:r>
            <w:r w:rsidR="00DF3C15" w:rsidRPr="00FC15F9">
              <w:t xml:space="preserve"> digits specify the business unit (i.e. Home Office, Branch 1, Branch 2, etc…).</w:t>
            </w:r>
          </w:p>
        </w:tc>
      </w:tr>
      <w:tr w:rsidR="003249EB" w14:paraId="5438B14F" w14:textId="77777777" w:rsidTr="00FC15F9">
        <w:tc>
          <w:tcPr>
            <w:tcW w:w="1342" w:type="dxa"/>
            <w:shd w:val="clear" w:color="auto" w:fill="auto"/>
          </w:tcPr>
          <w:p w14:paraId="5805803A" w14:textId="0F4F5F41" w:rsidR="003249EB" w:rsidRDefault="00DA24B1" w:rsidP="00FC15F9">
            <w:pPr>
              <w:jc w:val="center"/>
            </w:pPr>
            <w:r>
              <w:t>6 &amp; 7</w:t>
            </w:r>
          </w:p>
        </w:tc>
        <w:tc>
          <w:tcPr>
            <w:tcW w:w="7090" w:type="dxa"/>
            <w:shd w:val="clear" w:color="auto" w:fill="auto"/>
          </w:tcPr>
          <w:p w14:paraId="661524FB" w14:textId="61014B56" w:rsidR="001D317C" w:rsidRPr="00C2504A" w:rsidRDefault="00DF3C15" w:rsidP="00FC15F9">
            <w:pPr>
              <w:jc w:val="both"/>
            </w:pPr>
            <w:r w:rsidRPr="00FC15F9">
              <w:t xml:space="preserve">The </w:t>
            </w:r>
            <w:r w:rsidR="00DA24B1">
              <w:t>sixth and seventh</w:t>
            </w:r>
            <w:r w:rsidRPr="00FC15F9">
              <w:t xml:space="preserve"> digits represent the department’s section (i.e. Accounting, Finance, Marketing, Purchasing, Operations, etc…).</w:t>
            </w:r>
          </w:p>
        </w:tc>
      </w:tr>
      <w:tr w:rsidR="00DA24B1" w14:paraId="66964A24" w14:textId="77777777" w:rsidTr="00FC15F9">
        <w:tc>
          <w:tcPr>
            <w:tcW w:w="1342" w:type="dxa"/>
            <w:shd w:val="clear" w:color="auto" w:fill="auto"/>
          </w:tcPr>
          <w:p w14:paraId="42740C91" w14:textId="1812B553" w:rsidR="00DA24B1" w:rsidRDefault="00DA24B1">
            <w:pPr>
              <w:jc w:val="center"/>
            </w:pPr>
            <w:r>
              <w:t>8 to 10</w:t>
            </w:r>
          </w:p>
        </w:tc>
        <w:tc>
          <w:tcPr>
            <w:tcW w:w="7090" w:type="dxa"/>
            <w:shd w:val="clear" w:color="auto" w:fill="auto"/>
          </w:tcPr>
          <w:p w14:paraId="7912F036" w14:textId="72FA3509" w:rsidR="00DA24B1" w:rsidRPr="00C2504A" w:rsidRDefault="00716AC9">
            <w:pPr>
              <w:jc w:val="both"/>
            </w:pPr>
            <w:r>
              <w:t xml:space="preserve">The </w:t>
            </w:r>
            <w:r w:rsidR="006337FD">
              <w:t>eighth to</w:t>
            </w:r>
            <w:r>
              <w:t xml:space="preserve"> tenth digits represent the vessel code of the Company.</w:t>
            </w:r>
          </w:p>
        </w:tc>
      </w:tr>
      <w:tr w:rsidR="00DA24B1" w14:paraId="57071751" w14:textId="77777777" w:rsidTr="00FC15F9">
        <w:tc>
          <w:tcPr>
            <w:tcW w:w="1342" w:type="dxa"/>
            <w:shd w:val="clear" w:color="auto" w:fill="auto"/>
          </w:tcPr>
          <w:p w14:paraId="2227F1AE" w14:textId="7BE1F1CA" w:rsidR="00DA24B1" w:rsidRDefault="00DA24B1">
            <w:pPr>
              <w:jc w:val="center"/>
            </w:pPr>
            <w:r>
              <w:t>11 to 14</w:t>
            </w:r>
          </w:p>
        </w:tc>
        <w:tc>
          <w:tcPr>
            <w:tcW w:w="7090" w:type="dxa"/>
            <w:shd w:val="clear" w:color="auto" w:fill="auto"/>
          </w:tcPr>
          <w:p w14:paraId="716F546F" w14:textId="217BD49C" w:rsidR="00DA24B1" w:rsidRPr="00C2504A" w:rsidRDefault="00716AC9" w:rsidP="00DA24B1">
            <w:pPr>
              <w:jc w:val="both"/>
            </w:pPr>
            <w:r>
              <w:t>The eleventh to fourteenth digits represent the contract code of the Company.</w:t>
            </w:r>
          </w:p>
        </w:tc>
      </w:tr>
      <w:tr w:rsidR="003249EB" w14:paraId="06D70AC3" w14:textId="77777777" w:rsidTr="00FC15F9">
        <w:tc>
          <w:tcPr>
            <w:tcW w:w="1342" w:type="dxa"/>
            <w:shd w:val="clear" w:color="auto" w:fill="auto"/>
          </w:tcPr>
          <w:p w14:paraId="513B1E27" w14:textId="7468CBF6" w:rsidR="003249EB" w:rsidRDefault="005B28F4" w:rsidP="00FC15F9">
            <w:pPr>
              <w:jc w:val="center"/>
            </w:pPr>
            <w:r>
              <w:t>15</w:t>
            </w:r>
          </w:p>
        </w:tc>
        <w:tc>
          <w:tcPr>
            <w:tcW w:w="7090" w:type="dxa"/>
            <w:shd w:val="clear" w:color="auto" w:fill="auto"/>
          </w:tcPr>
          <w:p w14:paraId="64009EC0" w14:textId="510C1733" w:rsidR="001D317C" w:rsidRPr="00C2504A" w:rsidRDefault="00DF3C15" w:rsidP="00FC15F9">
            <w:pPr>
              <w:jc w:val="both"/>
            </w:pPr>
            <w:r w:rsidRPr="00FC15F9">
              <w:t xml:space="preserve">The </w:t>
            </w:r>
            <w:r w:rsidR="005B28F4">
              <w:t xml:space="preserve">fifteenth </w:t>
            </w:r>
            <w:r w:rsidRPr="00FC15F9">
              <w:t xml:space="preserve">digit pertains to the major classification of the account in the general ledger. </w:t>
            </w:r>
            <w:r w:rsidRPr="00FC15F9">
              <w:rPr>
                <w:snapToGrid w:val="0"/>
                <w:color w:val="000000"/>
              </w:rPr>
              <w:t>The value of the digit indicates whether it is an asset/liability/equity/revenue/cost of sales/operating expenses/other accounts.</w:t>
            </w:r>
          </w:p>
        </w:tc>
      </w:tr>
      <w:tr w:rsidR="003249EB" w14:paraId="07C4ED8C" w14:textId="77777777" w:rsidTr="00FC15F9">
        <w:tc>
          <w:tcPr>
            <w:tcW w:w="1342" w:type="dxa"/>
            <w:shd w:val="clear" w:color="auto" w:fill="auto"/>
          </w:tcPr>
          <w:p w14:paraId="02C49A9C" w14:textId="0421F10D" w:rsidR="003249EB" w:rsidRDefault="005B28F4" w:rsidP="00FC15F9">
            <w:pPr>
              <w:jc w:val="center"/>
            </w:pPr>
            <w:r>
              <w:t>16</w:t>
            </w:r>
          </w:p>
        </w:tc>
        <w:tc>
          <w:tcPr>
            <w:tcW w:w="7090" w:type="dxa"/>
            <w:shd w:val="clear" w:color="auto" w:fill="auto"/>
          </w:tcPr>
          <w:p w14:paraId="4B6BF5E3" w14:textId="00283DEF" w:rsidR="001D317C" w:rsidRPr="00C2504A" w:rsidRDefault="00DF3C15" w:rsidP="00FC15F9">
            <w:pPr>
              <w:jc w:val="both"/>
            </w:pPr>
            <w:r w:rsidRPr="00FC15F9">
              <w:t xml:space="preserve">The </w:t>
            </w:r>
            <w:r w:rsidR="005B28F4">
              <w:t xml:space="preserve">sixteenth </w:t>
            </w:r>
            <w:r w:rsidRPr="00FC15F9">
              <w:t xml:space="preserve">digit distinguishes whether the account is current </w:t>
            </w:r>
            <w:r w:rsidRPr="00FC15F9">
              <w:rPr>
                <w:i/>
              </w:rPr>
              <w:t>(1)</w:t>
            </w:r>
            <w:r w:rsidRPr="00FC15F9">
              <w:t xml:space="preserve"> or noncurrent </w:t>
            </w:r>
            <w:r w:rsidRPr="00FC15F9">
              <w:rPr>
                <w:i/>
              </w:rPr>
              <w:t>(2).</w:t>
            </w:r>
          </w:p>
        </w:tc>
      </w:tr>
      <w:tr w:rsidR="003249EB" w14:paraId="31D90B15" w14:textId="77777777" w:rsidTr="00FC15F9">
        <w:tc>
          <w:tcPr>
            <w:tcW w:w="1342" w:type="dxa"/>
            <w:shd w:val="clear" w:color="auto" w:fill="auto"/>
          </w:tcPr>
          <w:p w14:paraId="28D9C371" w14:textId="563E3877" w:rsidR="003249EB" w:rsidRDefault="005B28F4" w:rsidP="00FC15F9">
            <w:pPr>
              <w:jc w:val="center"/>
            </w:pPr>
            <w:r>
              <w:t>17 &amp; 18</w:t>
            </w:r>
          </w:p>
        </w:tc>
        <w:tc>
          <w:tcPr>
            <w:tcW w:w="7090" w:type="dxa"/>
            <w:shd w:val="clear" w:color="auto" w:fill="auto"/>
          </w:tcPr>
          <w:p w14:paraId="452B86A4" w14:textId="24A0199E" w:rsidR="001D317C" w:rsidRPr="00C2504A" w:rsidRDefault="00DF3C15" w:rsidP="00FC15F9">
            <w:pPr>
              <w:jc w:val="both"/>
            </w:pPr>
            <w:r w:rsidRPr="00FC15F9">
              <w:t xml:space="preserve">The </w:t>
            </w:r>
            <w:r w:rsidR="00BE64E0">
              <w:t>seventeenth and eighteenth</w:t>
            </w:r>
            <w:r w:rsidRPr="00FC15F9">
              <w:t xml:space="preserve"> digits represent the accounts as reflected in the financial statements [i.e. cash and cash equivalents </w:t>
            </w:r>
            <w:r w:rsidRPr="00FC15F9">
              <w:rPr>
                <w:i/>
              </w:rPr>
              <w:t>(01)</w:t>
            </w:r>
            <w:r w:rsidRPr="00FC15F9">
              <w:t xml:space="preserve">, trade and other receivables </w:t>
            </w:r>
            <w:r w:rsidRPr="00FC15F9">
              <w:rPr>
                <w:i/>
              </w:rPr>
              <w:t>(02)</w:t>
            </w:r>
            <w:r w:rsidRPr="00FC15F9">
              <w:t>, etc…].</w:t>
            </w:r>
          </w:p>
        </w:tc>
      </w:tr>
      <w:tr w:rsidR="00DF3C15" w14:paraId="483434B9" w14:textId="77777777" w:rsidTr="00FC15F9">
        <w:tc>
          <w:tcPr>
            <w:tcW w:w="1342" w:type="dxa"/>
            <w:shd w:val="clear" w:color="auto" w:fill="auto"/>
          </w:tcPr>
          <w:p w14:paraId="71E089CA" w14:textId="18AC2E9F" w:rsidR="00DF3C15" w:rsidRDefault="00551382" w:rsidP="00FC15F9">
            <w:pPr>
              <w:jc w:val="center"/>
            </w:pPr>
            <w:r>
              <w:t>19 to 22</w:t>
            </w:r>
          </w:p>
        </w:tc>
        <w:tc>
          <w:tcPr>
            <w:tcW w:w="7090" w:type="dxa"/>
            <w:shd w:val="clear" w:color="auto" w:fill="auto"/>
          </w:tcPr>
          <w:p w14:paraId="4E12F455" w14:textId="0D76D1C8" w:rsidR="001D317C" w:rsidRPr="00FC15F9" w:rsidRDefault="00DF3C15" w:rsidP="00FC15F9">
            <w:pPr>
              <w:jc w:val="both"/>
            </w:pPr>
            <w:r w:rsidRPr="00FC15F9">
              <w:t xml:space="preserve">The </w:t>
            </w:r>
            <w:r w:rsidR="00551382">
              <w:t>nineteenth to twenty-second</w:t>
            </w:r>
            <w:r w:rsidRPr="00FC15F9">
              <w:t xml:space="preserve"> digits serve as the distinctive input codes in recording transactions in the general ledger.</w:t>
            </w:r>
          </w:p>
        </w:tc>
      </w:tr>
    </w:tbl>
    <w:p w14:paraId="6E8B05BC" w14:textId="6E3EB164" w:rsidR="00F6735E" w:rsidRDefault="00F6735E" w:rsidP="00132F13"/>
    <w:p w14:paraId="745D504B" w14:textId="40FCBBF2" w:rsidR="00A62999" w:rsidRDefault="00A62999" w:rsidP="00132F13"/>
    <w:p w14:paraId="3AC311EC" w14:textId="77777777" w:rsidR="008147DC" w:rsidRDefault="008147DC" w:rsidP="00132F13"/>
    <w:p w14:paraId="3287377C" w14:textId="77777777" w:rsidR="00F6735E" w:rsidRPr="00FF7E8F" w:rsidRDefault="00F6735E" w:rsidP="00F6735E">
      <w:pPr>
        <w:numPr>
          <w:ilvl w:val="1"/>
          <w:numId w:val="1"/>
        </w:numPr>
        <w:tabs>
          <w:tab w:val="num" w:pos="1872"/>
        </w:tabs>
        <w:rPr>
          <w:b/>
        </w:rPr>
      </w:pPr>
      <w:r>
        <w:rPr>
          <w:b/>
        </w:rPr>
        <w:lastRenderedPageBreak/>
        <w:t xml:space="preserve">Updating of </w:t>
      </w:r>
      <w:r w:rsidRPr="00FF7E8F">
        <w:rPr>
          <w:b/>
        </w:rPr>
        <w:t>Chart of Accounts</w:t>
      </w:r>
    </w:p>
    <w:p w14:paraId="08685B5B" w14:textId="77777777" w:rsidR="00F6735E" w:rsidRPr="00FF7E8F" w:rsidRDefault="00F6735E" w:rsidP="00F6735E">
      <w:pPr>
        <w:tabs>
          <w:tab w:val="num" w:pos="1872"/>
        </w:tabs>
        <w:ind w:left="936"/>
        <w:rPr>
          <w:b/>
        </w:rPr>
      </w:pPr>
    </w:p>
    <w:p w14:paraId="2685543A" w14:textId="2406DCDA" w:rsidR="00745C0A" w:rsidRPr="00FF7E8F" w:rsidRDefault="00745C0A" w:rsidP="00745C0A">
      <w:pPr>
        <w:numPr>
          <w:ilvl w:val="0"/>
          <w:numId w:val="10"/>
        </w:numPr>
        <w:tabs>
          <w:tab w:val="left" w:pos="1260"/>
        </w:tabs>
        <w:ind w:left="1260"/>
      </w:pPr>
      <w:r w:rsidRPr="00FF7E8F">
        <w:t xml:space="preserve">An </w:t>
      </w:r>
      <w:r w:rsidR="008E0A5A">
        <w:t>AUF</w:t>
      </w:r>
      <w:r w:rsidRPr="00FF7E8F">
        <w:t xml:space="preserve"> shall be prepared whenever updates are made in the chart of accounts.</w:t>
      </w:r>
    </w:p>
    <w:p w14:paraId="63FD0850" w14:textId="11413C02" w:rsidR="005F356A" w:rsidRDefault="00DB7007" w:rsidP="00FC15F9">
      <w:pPr>
        <w:numPr>
          <w:ilvl w:val="0"/>
          <w:numId w:val="10"/>
        </w:numPr>
        <w:ind w:left="1260"/>
        <w:jc w:val="both"/>
      </w:pPr>
      <w:r w:rsidRPr="00FF7E8F">
        <w:t>The</w:t>
      </w:r>
      <w:r w:rsidR="00A62999" w:rsidRPr="00FC15F9">
        <w:t xml:space="preserve"> </w:t>
      </w:r>
      <w:r w:rsidR="00AE07F2" w:rsidRPr="00FC15F9">
        <w:t xml:space="preserve">authorized </w:t>
      </w:r>
      <w:r w:rsidRPr="00FF7E8F">
        <w:t xml:space="preserve">IT </w:t>
      </w:r>
      <w:r w:rsidR="00A62999" w:rsidRPr="00FC15F9">
        <w:t xml:space="preserve">Department </w:t>
      </w:r>
      <w:r w:rsidR="00AE07F2" w:rsidRPr="00FC15F9">
        <w:t xml:space="preserve">personnel </w:t>
      </w:r>
      <w:r w:rsidRPr="00FF7E8F">
        <w:t>will make the necessary updates (i.e. additions, deletions, or changes to</w:t>
      </w:r>
      <w:r w:rsidRPr="0050324F">
        <w:t xml:space="preserve"> the account descriptions or structures) based on the duly filled-out, approved, and n</w:t>
      </w:r>
      <w:r w:rsidR="00A62999" w:rsidRPr="00FC15F9">
        <w:t xml:space="preserve">oted </w:t>
      </w:r>
      <w:r w:rsidR="008E0A5A">
        <w:t>AUF.</w:t>
      </w:r>
    </w:p>
    <w:p w14:paraId="0EA7D38C" w14:textId="77777777" w:rsidR="00897905" w:rsidRDefault="00897905" w:rsidP="00FC15F9">
      <w:pPr>
        <w:ind w:left="1260"/>
        <w:jc w:val="both"/>
      </w:pPr>
    </w:p>
    <w:p w14:paraId="0D7D080F" w14:textId="77777777" w:rsidR="00957C77" w:rsidRPr="00CE7BCA" w:rsidRDefault="003226EA" w:rsidP="00957C77">
      <w:pPr>
        <w:numPr>
          <w:ilvl w:val="0"/>
          <w:numId w:val="1"/>
        </w:numPr>
        <w:rPr>
          <w:u w:val="single"/>
        </w:rPr>
      </w:pPr>
      <w:r w:rsidRPr="00CE7BCA">
        <w:rPr>
          <w:u w:val="single"/>
        </w:rPr>
        <w:t>PROCEDURES</w:t>
      </w:r>
    </w:p>
    <w:p w14:paraId="10AAD888" w14:textId="77777777" w:rsidR="00132F13" w:rsidRDefault="00132F13" w:rsidP="00132F13"/>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710"/>
        <w:gridCol w:w="1584"/>
      </w:tblGrid>
      <w:tr w:rsidR="002C0980" w:rsidRPr="004441F1" w14:paraId="31EB7961" w14:textId="77777777" w:rsidTr="00F70EF8">
        <w:trPr>
          <w:trHeight w:val="287"/>
          <w:tblHeader/>
          <w:jc w:val="center"/>
        </w:trPr>
        <w:tc>
          <w:tcPr>
            <w:tcW w:w="9397" w:type="dxa"/>
            <w:gridSpan w:val="4"/>
          </w:tcPr>
          <w:p w14:paraId="05418BE9" w14:textId="77777777" w:rsidR="002C0980" w:rsidRPr="00745C0A" w:rsidRDefault="002C0980" w:rsidP="00F70EF8">
            <w:pPr>
              <w:jc w:val="center"/>
              <w:rPr>
                <w:i/>
                <w:sz w:val="16"/>
                <w:szCs w:val="16"/>
              </w:rPr>
            </w:pPr>
          </w:p>
          <w:p w14:paraId="3EA12D74" w14:textId="77777777" w:rsidR="002C0980" w:rsidRPr="005367E7" w:rsidRDefault="00745C0A" w:rsidP="00F70EF8">
            <w:pPr>
              <w:jc w:val="center"/>
            </w:pPr>
            <w:r w:rsidRPr="005367E7">
              <w:t>Updating the Chart of Accounts</w:t>
            </w:r>
          </w:p>
          <w:p w14:paraId="4859A3BE" w14:textId="77777777" w:rsidR="002C0980" w:rsidRPr="00745C0A" w:rsidRDefault="002C0980" w:rsidP="00F70EF8">
            <w:pPr>
              <w:jc w:val="center"/>
              <w:rPr>
                <w:i/>
                <w:sz w:val="16"/>
                <w:szCs w:val="16"/>
              </w:rPr>
            </w:pPr>
          </w:p>
        </w:tc>
      </w:tr>
      <w:tr w:rsidR="002C0980" w:rsidRPr="004441F1" w14:paraId="621B7E57" w14:textId="77777777" w:rsidTr="00FC15F9">
        <w:trPr>
          <w:trHeight w:val="339"/>
          <w:tblHeader/>
          <w:jc w:val="center"/>
        </w:trPr>
        <w:tc>
          <w:tcPr>
            <w:tcW w:w="676" w:type="dxa"/>
            <w:vAlign w:val="bottom"/>
          </w:tcPr>
          <w:p w14:paraId="319C5169" w14:textId="77777777" w:rsidR="002C0980" w:rsidRPr="004441F1" w:rsidRDefault="002C0980" w:rsidP="00F70EF8">
            <w:pPr>
              <w:jc w:val="center"/>
            </w:pPr>
            <w:r w:rsidRPr="004441F1">
              <w:t>Step No.</w:t>
            </w:r>
          </w:p>
        </w:tc>
        <w:tc>
          <w:tcPr>
            <w:tcW w:w="5427" w:type="dxa"/>
            <w:vAlign w:val="bottom"/>
          </w:tcPr>
          <w:p w14:paraId="54EBF472" w14:textId="77777777" w:rsidR="002C0980" w:rsidRPr="004441F1" w:rsidRDefault="002C0980" w:rsidP="00F70EF8">
            <w:pPr>
              <w:jc w:val="center"/>
            </w:pPr>
            <w:r w:rsidRPr="004441F1">
              <w:t>Activity</w:t>
            </w:r>
          </w:p>
        </w:tc>
        <w:tc>
          <w:tcPr>
            <w:tcW w:w="1710" w:type="dxa"/>
            <w:vAlign w:val="bottom"/>
          </w:tcPr>
          <w:p w14:paraId="7B0DA84E" w14:textId="77777777" w:rsidR="002C0980" w:rsidRPr="004441F1" w:rsidRDefault="002C0980" w:rsidP="00F70EF8">
            <w:pPr>
              <w:jc w:val="center"/>
            </w:pPr>
            <w:r w:rsidRPr="004441F1">
              <w:t>Personnel</w:t>
            </w:r>
          </w:p>
          <w:p w14:paraId="55FEB1F2" w14:textId="77777777" w:rsidR="002C0980" w:rsidRPr="004441F1" w:rsidRDefault="002C0980" w:rsidP="00F70EF8">
            <w:pPr>
              <w:jc w:val="center"/>
            </w:pPr>
            <w:r w:rsidRPr="004441F1">
              <w:t>Involved</w:t>
            </w:r>
          </w:p>
        </w:tc>
        <w:tc>
          <w:tcPr>
            <w:tcW w:w="1584" w:type="dxa"/>
            <w:vAlign w:val="bottom"/>
          </w:tcPr>
          <w:p w14:paraId="26FD6343" w14:textId="77777777" w:rsidR="002C0980" w:rsidRPr="004441F1" w:rsidRDefault="002C0980" w:rsidP="00F70EF8">
            <w:pPr>
              <w:jc w:val="center"/>
            </w:pPr>
            <w:r w:rsidRPr="004441F1">
              <w:t>Business</w:t>
            </w:r>
          </w:p>
          <w:p w14:paraId="61D5CCB7" w14:textId="77777777" w:rsidR="002C0980" w:rsidRPr="004441F1" w:rsidRDefault="002C0980" w:rsidP="00F70EF8">
            <w:pPr>
              <w:jc w:val="center"/>
            </w:pPr>
            <w:r w:rsidRPr="004441F1">
              <w:t>Forms</w:t>
            </w:r>
          </w:p>
        </w:tc>
      </w:tr>
      <w:tr w:rsidR="002C0980" w:rsidRPr="004441F1" w14:paraId="3D4CFC05" w14:textId="77777777" w:rsidTr="00FC15F9">
        <w:trPr>
          <w:trHeight w:val="307"/>
          <w:jc w:val="center"/>
        </w:trPr>
        <w:tc>
          <w:tcPr>
            <w:tcW w:w="676" w:type="dxa"/>
            <w:tcBorders>
              <w:bottom w:val="single" w:sz="4" w:space="0" w:color="auto"/>
            </w:tcBorders>
          </w:tcPr>
          <w:p w14:paraId="53CAC518" w14:textId="77777777" w:rsidR="002C0980" w:rsidRPr="004441F1" w:rsidRDefault="002C0980" w:rsidP="00F70EF8">
            <w:pPr>
              <w:jc w:val="center"/>
            </w:pPr>
            <w:r w:rsidRPr="004441F1">
              <w:t>1</w:t>
            </w:r>
          </w:p>
        </w:tc>
        <w:tc>
          <w:tcPr>
            <w:tcW w:w="5427" w:type="dxa"/>
            <w:tcBorders>
              <w:bottom w:val="single" w:sz="4" w:space="0" w:color="auto"/>
            </w:tcBorders>
          </w:tcPr>
          <w:p w14:paraId="24F7FC5E" w14:textId="36536CC4" w:rsidR="002C0980" w:rsidRPr="004441F1" w:rsidRDefault="00C04852" w:rsidP="00745C0A">
            <w:pPr>
              <w:tabs>
                <w:tab w:val="left" w:pos="1477"/>
              </w:tabs>
              <w:jc w:val="both"/>
            </w:pPr>
            <w:r w:rsidRPr="00C04852">
              <w:t>Receives/initiates request for revision of the chart of accounts</w:t>
            </w:r>
            <w:r>
              <w:t>.</w:t>
            </w:r>
          </w:p>
        </w:tc>
        <w:tc>
          <w:tcPr>
            <w:tcW w:w="1710" w:type="dxa"/>
            <w:tcBorders>
              <w:bottom w:val="single" w:sz="4" w:space="0" w:color="auto"/>
            </w:tcBorders>
          </w:tcPr>
          <w:p w14:paraId="49A07F1C" w14:textId="77777777" w:rsidR="00613DDA" w:rsidRDefault="00745C0A">
            <w:r w:rsidRPr="00745C0A">
              <w:t>Accounting Supervisor</w:t>
            </w:r>
            <w:r w:rsidR="00613DDA">
              <w:t>/</w:t>
            </w:r>
          </w:p>
          <w:p w14:paraId="58996309" w14:textId="0CD55E2D" w:rsidR="002C0980" w:rsidRDefault="00613DDA">
            <w:r>
              <w:t>Staff</w:t>
            </w:r>
          </w:p>
          <w:p w14:paraId="0F7935A7" w14:textId="77777777" w:rsidR="0067437F" w:rsidRPr="004441F1" w:rsidRDefault="0067437F" w:rsidP="002C0980"/>
        </w:tc>
        <w:tc>
          <w:tcPr>
            <w:tcW w:w="1584" w:type="dxa"/>
            <w:tcBorders>
              <w:bottom w:val="single" w:sz="4" w:space="0" w:color="auto"/>
            </w:tcBorders>
          </w:tcPr>
          <w:p w14:paraId="380BF1EE" w14:textId="77777777" w:rsidR="002C0980" w:rsidRPr="00F70EF8" w:rsidRDefault="002C0980" w:rsidP="002C0980">
            <w:pPr>
              <w:rPr>
                <w:i/>
              </w:rPr>
            </w:pPr>
          </w:p>
        </w:tc>
      </w:tr>
      <w:tr w:rsidR="002C0980" w:rsidRPr="004441F1" w14:paraId="1466FCC6" w14:textId="77777777" w:rsidTr="00FC15F9">
        <w:trPr>
          <w:trHeight w:val="161"/>
          <w:jc w:val="center"/>
        </w:trPr>
        <w:tc>
          <w:tcPr>
            <w:tcW w:w="676" w:type="dxa"/>
            <w:tcBorders>
              <w:bottom w:val="single" w:sz="4" w:space="0" w:color="auto"/>
            </w:tcBorders>
          </w:tcPr>
          <w:p w14:paraId="4D6D2D5F" w14:textId="77777777" w:rsidR="002C0980" w:rsidRPr="004441F1" w:rsidRDefault="002C0980" w:rsidP="00F70EF8">
            <w:pPr>
              <w:jc w:val="center"/>
            </w:pPr>
            <w:r w:rsidRPr="004441F1">
              <w:t>2</w:t>
            </w:r>
          </w:p>
        </w:tc>
        <w:tc>
          <w:tcPr>
            <w:tcW w:w="5427" w:type="dxa"/>
            <w:tcBorders>
              <w:bottom w:val="single" w:sz="4" w:space="0" w:color="auto"/>
            </w:tcBorders>
          </w:tcPr>
          <w:p w14:paraId="7400C084" w14:textId="43E45910" w:rsidR="0067437F" w:rsidRPr="004441F1" w:rsidRDefault="00C04852" w:rsidP="00745C0A">
            <w:pPr>
              <w:tabs>
                <w:tab w:val="left" w:pos="1196"/>
              </w:tabs>
              <w:ind w:left="8" w:hanging="8"/>
              <w:jc w:val="both"/>
            </w:pPr>
            <w:r w:rsidRPr="00C04852">
              <w:t>Discuss</w:t>
            </w:r>
            <w:r>
              <w:t>es</w:t>
            </w:r>
            <w:r w:rsidRPr="00C04852">
              <w:t xml:space="preserve"> revision with accounting department team and accounting manager</w:t>
            </w:r>
            <w:r>
              <w:t>.</w:t>
            </w:r>
          </w:p>
        </w:tc>
        <w:tc>
          <w:tcPr>
            <w:tcW w:w="1710" w:type="dxa"/>
            <w:tcBorders>
              <w:bottom w:val="single" w:sz="4" w:space="0" w:color="auto"/>
            </w:tcBorders>
          </w:tcPr>
          <w:p w14:paraId="26754DC0" w14:textId="1CB45FA8" w:rsidR="002C0980" w:rsidRDefault="00745C0A" w:rsidP="002C0980">
            <w:r>
              <w:t>Accounting Supervisor</w:t>
            </w:r>
            <w:r w:rsidR="001B5DC6">
              <w:t>,</w:t>
            </w:r>
            <w:r w:rsidR="00541A5C">
              <w:t xml:space="preserve"> </w:t>
            </w:r>
            <w:r w:rsidR="00C04852">
              <w:t>Accounting Department Team and Accounting Manager</w:t>
            </w:r>
          </w:p>
          <w:p w14:paraId="5BE67CC4" w14:textId="5922C891" w:rsidR="00C04852" w:rsidRPr="004441F1" w:rsidRDefault="00C04852" w:rsidP="002C0980"/>
        </w:tc>
        <w:tc>
          <w:tcPr>
            <w:tcW w:w="1584" w:type="dxa"/>
            <w:tcBorders>
              <w:bottom w:val="single" w:sz="4" w:space="0" w:color="auto"/>
            </w:tcBorders>
          </w:tcPr>
          <w:p w14:paraId="344D4BF0" w14:textId="7CF4A8C0" w:rsidR="002C0980" w:rsidRPr="004441F1" w:rsidRDefault="002C0980" w:rsidP="002C0980"/>
        </w:tc>
      </w:tr>
      <w:tr w:rsidR="002C0980" w:rsidRPr="004441F1" w14:paraId="3EBD20FA" w14:textId="77777777" w:rsidTr="00FC15F9">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DFBEF73" w14:textId="77777777" w:rsidR="002C0980" w:rsidRPr="004441F1" w:rsidRDefault="002C0980" w:rsidP="00F70EF8">
            <w:pPr>
              <w:jc w:val="center"/>
            </w:pPr>
            <w:r w:rsidRPr="004441F1">
              <w:t>3</w:t>
            </w:r>
          </w:p>
        </w:tc>
        <w:tc>
          <w:tcPr>
            <w:tcW w:w="5427" w:type="dxa"/>
            <w:tcBorders>
              <w:top w:val="single" w:sz="4" w:space="0" w:color="auto"/>
              <w:left w:val="single" w:sz="4" w:space="0" w:color="auto"/>
              <w:bottom w:val="single" w:sz="4" w:space="0" w:color="auto"/>
              <w:right w:val="single" w:sz="4" w:space="0" w:color="auto"/>
            </w:tcBorders>
          </w:tcPr>
          <w:p w14:paraId="551DFF78" w14:textId="5837F87C" w:rsidR="002C0980" w:rsidRPr="004441F1" w:rsidRDefault="00C04852">
            <w:pPr>
              <w:jc w:val="both"/>
            </w:pPr>
            <w:r w:rsidRPr="00C04852">
              <w:t xml:space="preserve">Prepares two (2) copies of </w:t>
            </w:r>
            <w:r w:rsidR="00E34C73">
              <w:t>AUF</w:t>
            </w:r>
            <w:r>
              <w:t>.</w:t>
            </w:r>
          </w:p>
        </w:tc>
        <w:tc>
          <w:tcPr>
            <w:tcW w:w="1710" w:type="dxa"/>
            <w:tcBorders>
              <w:top w:val="single" w:sz="4" w:space="0" w:color="auto"/>
              <w:left w:val="single" w:sz="4" w:space="0" w:color="auto"/>
              <w:bottom w:val="single" w:sz="4" w:space="0" w:color="auto"/>
              <w:right w:val="single" w:sz="4" w:space="0" w:color="auto"/>
            </w:tcBorders>
          </w:tcPr>
          <w:p w14:paraId="3F10E9B4" w14:textId="77777777" w:rsidR="00613DDA" w:rsidRDefault="00745C0A">
            <w:r w:rsidRPr="00745C0A">
              <w:t xml:space="preserve">Accounting </w:t>
            </w:r>
            <w:r w:rsidR="00C04852">
              <w:t>Supervisor</w:t>
            </w:r>
            <w:r w:rsidR="00613DDA">
              <w:t>/</w:t>
            </w:r>
          </w:p>
          <w:p w14:paraId="433856F4" w14:textId="77777777" w:rsidR="00613DDA" w:rsidRDefault="00613DDA">
            <w:r>
              <w:t>Staff</w:t>
            </w:r>
          </w:p>
          <w:p w14:paraId="7ADE7F9F" w14:textId="76448A7B" w:rsidR="002C0980" w:rsidRPr="004441F1" w:rsidRDefault="002C0980"/>
        </w:tc>
        <w:tc>
          <w:tcPr>
            <w:tcW w:w="1584" w:type="dxa"/>
            <w:tcBorders>
              <w:top w:val="single" w:sz="4" w:space="0" w:color="auto"/>
              <w:left w:val="single" w:sz="4" w:space="0" w:color="auto"/>
              <w:bottom w:val="single" w:sz="4" w:space="0" w:color="auto"/>
              <w:right w:val="single" w:sz="4" w:space="0" w:color="auto"/>
            </w:tcBorders>
          </w:tcPr>
          <w:p w14:paraId="44D2FF95" w14:textId="3E817DEE" w:rsidR="002C0980" w:rsidRDefault="00745C0A" w:rsidP="00745C0A">
            <w:r w:rsidRPr="00745C0A">
              <w:t xml:space="preserve">Duly </w:t>
            </w:r>
            <w:r w:rsidR="00C04852">
              <w:t>filled-out</w:t>
            </w:r>
            <w:r w:rsidR="00C04852" w:rsidRPr="00745C0A">
              <w:t xml:space="preserve"> </w:t>
            </w:r>
            <w:r>
              <w:t>A</w:t>
            </w:r>
            <w:r w:rsidRPr="00745C0A">
              <w:t>UF</w:t>
            </w:r>
          </w:p>
          <w:p w14:paraId="6DA3C4AD" w14:textId="77777777" w:rsidR="0067437F" w:rsidRPr="004441F1" w:rsidRDefault="0067437F" w:rsidP="00745C0A"/>
        </w:tc>
      </w:tr>
      <w:tr w:rsidR="00745C0A" w:rsidRPr="004441F1" w14:paraId="1B373895" w14:textId="77777777" w:rsidTr="00FC15F9">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8A6E1AC" w14:textId="77777777" w:rsidR="00745C0A" w:rsidRPr="004441F1" w:rsidRDefault="00745C0A" w:rsidP="00F70EF8">
            <w:pPr>
              <w:jc w:val="center"/>
            </w:pPr>
            <w:r>
              <w:t>4</w:t>
            </w:r>
          </w:p>
        </w:tc>
        <w:tc>
          <w:tcPr>
            <w:tcW w:w="5427" w:type="dxa"/>
            <w:tcBorders>
              <w:top w:val="single" w:sz="4" w:space="0" w:color="auto"/>
              <w:left w:val="single" w:sz="4" w:space="0" w:color="auto"/>
              <w:bottom w:val="single" w:sz="4" w:space="0" w:color="auto"/>
              <w:right w:val="single" w:sz="4" w:space="0" w:color="auto"/>
            </w:tcBorders>
          </w:tcPr>
          <w:p w14:paraId="352C6EEF" w14:textId="1E52FF83" w:rsidR="00745C0A" w:rsidRPr="00745C0A" w:rsidRDefault="006F1BEA" w:rsidP="00745C0A">
            <w:pPr>
              <w:jc w:val="both"/>
            </w:pPr>
            <w:r>
              <w:t>Approves the two (2) copies of AUF</w:t>
            </w:r>
            <w:r w:rsidR="00DB7007">
              <w:t>.</w:t>
            </w:r>
          </w:p>
        </w:tc>
        <w:tc>
          <w:tcPr>
            <w:tcW w:w="1710" w:type="dxa"/>
            <w:tcBorders>
              <w:top w:val="single" w:sz="4" w:space="0" w:color="auto"/>
              <w:left w:val="single" w:sz="4" w:space="0" w:color="auto"/>
              <w:bottom w:val="single" w:sz="4" w:space="0" w:color="auto"/>
              <w:right w:val="single" w:sz="4" w:space="0" w:color="auto"/>
            </w:tcBorders>
          </w:tcPr>
          <w:p w14:paraId="04A88C96" w14:textId="7120F883" w:rsidR="00745C0A" w:rsidRPr="00745C0A" w:rsidRDefault="006F1BEA" w:rsidP="002C0980">
            <w:r>
              <w:t>Accounting Manager</w:t>
            </w:r>
          </w:p>
        </w:tc>
        <w:tc>
          <w:tcPr>
            <w:tcW w:w="1584" w:type="dxa"/>
            <w:tcBorders>
              <w:top w:val="single" w:sz="4" w:space="0" w:color="auto"/>
              <w:left w:val="single" w:sz="4" w:space="0" w:color="auto"/>
              <w:bottom w:val="single" w:sz="4" w:space="0" w:color="auto"/>
              <w:right w:val="single" w:sz="4" w:space="0" w:color="auto"/>
            </w:tcBorders>
          </w:tcPr>
          <w:p w14:paraId="66CD2127" w14:textId="77777777" w:rsidR="00DB7007" w:rsidRDefault="006F1BEA">
            <w:r>
              <w:t>Duly approved AUF</w:t>
            </w:r>
          </w:p>
          <w:p w14:paraId="3BF759A7" w14:textId="77777777" w:rsidR="0067437F" w:rsidRPr="00745C0A" w:rsidRDefault="0067437F"/>
        </w:tc>
      </w:tr>
      <w:tr w:rsidR="006F1BEA" w:rsidRPr="004441F1" w14:paraId="045D5D7E" w14:textId="77777777" w:rsidTr="00FC15F9">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108300B8" w14:textId="3B9CF10C" w:rsidR="006F1BEA" w:rsidRDefault="006F1BEA" w:rsidP="00F70EF8">
            <w:pPr>
              <w:jc w:val="center"/>
            </w:pPr>
            <w:r>
              <w:t>5</w:t>
            </w:r>
          </w:p>
        </w:tc>
        <w:tc>
          <w:tcPr>
            <w:tcW w:w="5427" w:type="dxa"/>
            <w:tcBorders>
              <w:top w:val="single" w:sz="4" w:space="0" w:color="auto"/>
              <w:left w:val="single" w:sz="4" w:space="0" w:color="auto"/>
              <w:bottom w:val="single" w:sz="4" w:space="0" w:color="auto"/>
              <w:right w:val="single" w:sz="4" w:space="0" w:color="auto"/>
            </w:tcBorders>
          </w:tcPr>
          <w:p w14:paraId="0CBF58E8" w14:textId="578236DB" w:rsidR="006F1BEA" w:rsidRDefault="006F1BEA" w:rsidP="00745C0A">
            <w:pPr>
              <w:jc w:val="both"/>
            </w:pPr>
            <w:r>
              <w:t>Notes the two (2) copies of AUF</w:t>
            </w:r>
            <w:r w:rsidR="00DB7007">
              <w:t>.</w:t>
            </w:r>
          </w:p>
        </w:tc>
        <w:tc>
          <w:tcPr>
            <w:tcW w:w="1710" w:type="dxa"/>
            <w:tcBorders>
              <w:top w:val="single" w:sz="4" w:space="0" w:color="auto"/>
              <w:left w:val="single" w:sz="4" w:space="0" w:color="auto"/>
              <w:bottom w:val="single" w:sz="4" w:space="0" w:color="auto"/>
              <w:right w:val="single" w:sz="4" w:space="0" w:color="auto"/>
            </w:tcBorders>
          </w:tcPr>
          <w:p w14:paraId="23C26964" w14:textId="7A8346C6" w:rsidR="006F1BEA" w:rsidRDefault="00DB7007" w:rsidP="002C0980">
            <w:r>
              <w:t>Senior Vice-President</w:t>
            </w:r>
          </w:p>
        </w:tc>
        <w:tc>
          <w:tcPr>
            <w:tcW w:w="1584" w:type="dxa"/>
            <w:tcBorders>
              <w:top w:val="single" w:sz="4" w:space="0" w:color="auto"/>
              <w:left w:val="single" w:sz="4" w:space="0" w:color="auto"/>
              <w:bottom w:val="single" w:sz="4" w:space="0" w:color="auto"/>
              <w:right w:val="single" w:sz="4" w:space="0" w:color="auto"/>
            </w:tcBorders>
          </w:tcPr>
          <w:p w14:paraId="527C37ED" w14:textId="1795091C" w:rsidR="006F1BEA" w:rsidRDefault="006F1BEA" w:rsidP="006F1BEA">
            <w:r>
              <w:t>Duly notified AUF</w:t>
            </w:r>
          </w:p>
          <w:p w14:paraId="7451E223" w14:textId="77777777" w:rsidR="006F1BEA" w:rsidRDefault="006F1BEA" w:rsidP="002C0980"/>
        </w:tc>
      </w:tr>
      <w:tr w:rsidR="00745C0A" w:rsidRPr="004441F1" w14:paraId="4A8DA846" w14:textId="77777777" w:rsidTr="00FC15F9">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0826899" w14:textId="7F315A90" w:rsidR="00745C0A" w:rsidRPr="004441F1" w:rsidRDefault="006F1BEA" w:rsidP="00F70EF8">
            <w:pPr>
              <w:jc w:val="center"/>
            </w:pPr>
            <w:r>
              <w:t>6</w:t>
            </w:r>
          </w:p>
        </w:tc>
        <w:tc>
          <w:tcPr>
            <w:tcW w:w="5427" w:type="dxa"/>
            <w:tcBorders>
              <w:top w:val="single" w:sz="4" w:space="0" w:color="auto"/>
              <w:left w:val="single" w:sz="4" w:space="0" w:color="auto"/>
              <w:bottom w:val="single" w:sz="4" w:space="0" w:color="auto"/>
              <w:right w:val="single" w:sz="4" w:space="0" w:color="auto"/>
            </w:tcBorders>
          </w:tcPr>
          <w:p w14:paraId="2D145E3A" w14:textId="6E0769EC" w:rsidR="00182730" w:rsidRDefault="006F1BEA" w:rsidP="00182730">
            <w:pPr>
              <w:jc w:val="both"/>
            </w:pPr>
            <w:r w:rsidRPr="006F1BEA">
              <w:t>Forwards two</w:t>
            </w:r>
            <w:r>
              <w:t xml:space="preserve"> (2)</w:t>
            </w:r>
            <w:r w:rsidRPr="006F1BEA">
              <w:t xml:space="preserve"> copies of duly approved and  notified AUF to IT Department for data update</w:t>
            </w:r>
            <w:r w:rsidRPr="006F1BEA" w:rsidDel="006F1BEA">
              <w:t xml:space="preserve"> </w:t>
            </w:r>
          </w:p>
          <w:p w14:paraId="396DAF74" w14:textId="6295EF90" w:rsidR="006F1BEA" w:rsidRPr="00745C0A" w:rsidRDefault="006F1BEA" w:rsidP="00182730">
            <w:pPr>
              <w:jc w:val="both"/>
            </w:pPr>
          </w:p>
        </w:tc>
        <w:tc>
          <w:tcPr>
            <w:tcW w:w="1710" w:type="dxa"/>
            <w:tcBorders>
              <w:top w:val="single" w:sz="4" w:space="0" w:color="auto"/>
              <w:left w:val="single" w:sz="4" w:space="0" w:color="auto"/>
              <w:bottom w:val="single" w:sz="4" w:space="0" w:color="auto"/>
              <w:right w:val="single" w:sz="4" w:space="0" w:color="auto"/>
            </w:tcBorders>
          </w:tcPr>
          <w:p w14:paraId="5E0320F6" w14:textId="77777777" w:rsidR="00745C0A" w:rsidRDefault="00182730">
            <w:r>
              <w:t>Accounting Supervisor</w:t>
            </w:r>
            <w:r w:rsidR="00613DDA">
              <w:t>/</w:t>
            </w:r>
          </w:p>
          <w:p w14:paraId="3FF0C9F6" w14:textId="41F9B5D5" w:rsidR="00613DDA" w:rsidRPr="00745C0A" w:rsidRDefault="00613DDA">
            <w:r>
              <w:t>Staff</w:t>
            </w:r>
          </w:p>
        </w:tc>
        <w:tc>
          <w:tcPr>
            <w:tcW w:w="1584" w:type="dxa"/>
            <w:tcBorders>
              <w:top w:val="single" w:sz="4" w:space="0" w:color="auto"/>
              <w:left w:val="single" w:sz="4" w:space="0" w:color="auto"/>
              <w:bottom w:val="single" w:sz="4" w:space="0" w:color="auto"/>
              <w:right w:val="single" w:sz="4" w:space="0" w:color="auto"/>
            </w:tcBorders>
          </w:tcPr>
          <w:p w14:paraId="0E086B71" w14:textId="77777777" w:rsidR="00745C0A" w:rsidRDefault="006F1BEA" w:rsidP="002C0980">
            <w:r>
              <w:t>Duly approved and notified AUF</w:t>
            </w:r>
          </w:p>
          <w:p w14:paraId="1380AD86" w14:textId="619AE322" w:rsidR="006F1BEA" w:rsidRPr="00745C0A" w:rsidRDefault="006F1BEA" w:rsidP="002C0980"/>
        </w:tc>
      </w:tr>
      <w:tr w:rsidR="00C512F3" w:rsidRPr="004441F1" w14:paraId="4D1393D3" w14:textId="77777777" w:rsidTr="00FC15F9">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77D60EB" w14:textId="2D77669E" w:rsidR="00C512F3" w:rsidRDefault="00C512F3" w:rsidP="00C512F3">
            <w:pPr>
              <w:jc w:val="center"/>
            </w:pPr>
            <w:r>
              <w:t>7</w:t>
            </w:r>
          </w:p>
        </w:tc>
        <w:tc>
          <w:tcPr>
            <w:tcW w:w="5427" w:type="dxa"/>
            <w:tcBorders>
              <w:top w:val="single" w:sz="4" w:space="0" w:color="auto"/>
              <w:left w:val="single" w:sz="4" w:space="0" w:color="auto"/>
              <w:bottom w:val="single" w:sz="4" w:space="0" w:color="auto"/>
              <w:right w:val="single" w:sz="4" w:space="0" w:color="auto"/>
            </w:tcBorders>
          </w:tcPr>
          <w:p w14:paraId="5E2264A5" w14:textId="53364788" w:rsidR="00C512F3" w:rsidRPr="00182730" w:rsidRDefault="00C512F3" w:rsidP="00C512F3">
            <w:pPr>
              <w:jc w:val="both"/>
            </w:pPr>
            <w:r w:rsidRPr="006F1BEA">
              <w:t>Proceeds to System Development/Updates and notify Accounting Department of the update</w:t>
            </w:r>
            <w:r w:rsidRPr="006F1BEA" w:rsidDel="006F1BEA">
              <w:t xml:space="preserve"> </w:t>
            </w:r>
          </w:p>
        </w:tc>
        <w:tc>
          <w:tcPr>
            <w:tcW w:w="1710" w:type="dxa"/>
            <w:tcBorders>
              <w:top w:val="single" w:sz="4" w:space="0" w:color="auto"/>
              <w:left w:val="single" w:sz="4" w:space="0" w:color="auto"/>
              <w:bottom w:val="single" w:sz="4" w:space="0" w:color="auto"/>
              <w:right w:val="single" w:sz="4" w:space="0" w:color="auto"/>
            </w:tcBorders>
          </w:tcPr>
          <w:p w14:paraId="6C442625" w14:textId="77777777" w:rsidR="00C512F3" w:rsidRDefault="00C512F3" w:rsidP="00C512F3">
            <w:r>
              <w:t>IT Department Personnel</w:t>
            </w:r>
          </w:p>
          <w:p w14:paraId="687BE468" w14:textId="6463135B" w:rsidR="00C512F3" w:rsidRDefault="00C512F3" w:rsidP="00C512F3"/>
        </w:tc>
        <w:tc>
          <w:tcPr>
            <w:tcW w:w="1584" w:type="dxa"/>
            <w:tcBorders>
              <w:top w:val="single" w:sz="4" w:space="0" w:color="auto"/>
              <w:left w:val="single" w:sz="4" w:space="0" w:color="auto"/>
              <w:bottom w:val="single" w:sz="4" w:space="0" w:color="auto"/>
              <w:right w:val="single" w:sz="4" w:space="0" w:color="auto"/>
            </w:tcBorders>
          </w:tcPr>
          <w:p w14:paraId="73F65B25" w14:textId="77777777" w:rsidR="00C512F3" w:rsidRPr="00745C0A" w:rsidRDefault="00C512F3" w:rsidP="00C512F3"/>
        </w:tc>
      </w:tr>
      <w:tr w:rsidR="00C512F3" w:rsidRPr="004441F1" w14:paraId="722CE0BC" w14:textId="77777777" w:rsidTr="00FC15F9">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031AE963" w14:textId="47EA79ED" w:rsidR="00C512F3" w:rsidRPr="004441F1" w:rsidRDefault="00C512F3" w:rsidP="00C512F3">
            <w:pPr>
              <w:jc w:val="center"/>
            </w:pPr>
            <w:r>
              <w:lastRenderedPageBreak/>
              <w:t>8</w:t>
            </w:r>
          </w:p>
        </w:tc>
        <w:tc>
          <w:tcPr>
            <w:tcW w:w="5427" w:type="dxa"/>
            <w:tcBorders>
              <w:top w:val="single" w:sz="4" w:space="0" w:color="auto"/>
              <w:left w:val="single" w:sz="4" w:space="0" w:color="auto"/>
              <w:bottom w:val="single" w:sz="4" w:space="0" w:color="auto"/>
              <w:right w:val="single" w:sz="4" w:space="0" w:color="auto"/>
            </w:tcBorders>
          </w:tcPr>
          <w:p w14:paraId="2E3EA660" w14:textId="4158BDF5" w:rsidR="00C512F3" w:rsidRPr="00745C0A" w:rsidRDefault="00C512F3" w:rsidP="00C512F3">
            <w:pPr>
              <w:jc w:val="both"/>
            </w:pPr>
            <w:r>
              <w:t>Files the AUF numerically</w:t>
            </w:r>
            <w:r w:rsidRPr="00745C0A" w:rsidDel="006F1BEA">
              <w:t xml:space="preserve"> </w:t>
            </w:r>
          </w:p>
        </w:tc>
        <w:tc>
          <w:tcPr>
            <w:tcW w:w="1710" w:type="dxa"/>
            <w:tcBorders>
              <w:top w:val="single" w:sz="4" w:space="0" w:color="auto"/>
              <w:left w:val="single" w:sz="4" w:space="0" w:color="auto"/>
              <w:bottom w:val="single" w:sz="4" w:space="0" w:color="auto"/>
              <w:right w:val="single" w:sz="4" w:space="0" w:color="auto"/>
            </w:tcBorders>
          </w:tcPr>
          <w:p w14:paraId="70C6AF81" w14:textId="77777777" w:rsidR="00613DDA" w:rsidRDefault="00C512F3">
            <w:r>
              <w:t>Accounting Supervisor</w:t>
            </w:r>
            <w:r w:rsidR="00613DDA">
              <w:t>/</w:t>
            </w:r>
          </w:p>
          <w:p w14:paraId="7B7CF23B" w14:textId="77777777" w:rsidR="000A2CC5" w:rsidRDefault="00613DDA">
            <w:r>
              <w:t>Sfaff</w:t>
            </w:r>
            <w:r w:rsidR="005415C8">
              <w:t xml:space="preserve"> </w:t>
            </w:r>
            <w:r w:rsidR="00DC1E7E">
              <w:t>and IT Department Personnel</w:t>
            </w:r>
          </w:p>
          <w:p w14:paraId="34817AD5" w14:textId="047C2F6F" w:rsidR="00C512F3" w:rsidRPr="00745C0A" w:rsidRDefault="00C512F3"/>
        </w:tc>
        <w:tc>
          <w:tcPr>
            <w:tcW w:w="1584" w:type="dxa"/>
            <w:tcBorders>
              <w:top w:val="single" w:sz="4" w:space="0" w:color="auto"/>
              <w:left w:val="single" w:sz="4" w:space="0" w:color="auto"/>
              <w:bottom w:val="single" w:sz="4" w:space="0" w:color="auto"/>
              <w:right w:val="single" w:sz="4" w:space="0" w:color="auto"/>
            </w:tcBorders>
          </w:tcPr>
          <w:p w14:paraId="6651FB91" w14:textId="77777777" w:rsidR="00C512F3" w:rsidRPr="00745C0A" w:rsidRDefault="00C512F3" w:rsidP="00C512F3"/>
        </w:tc>
      </w:tr>
    </w:tbl>
    <w:p w14:paraId="116B3E7E" w14:textId="12B53F20" w:rsidR="00641358" w:rsidRDefault="00641358" w:rsidP="002C0980"/>
    <w:p w14:paraId="4E436D57" w14:textId="7941891A" w:rsidR="00641358" w:rsidRDefault="00641358" w:rsidP="002C0980"/>
    <w:p w14:paraId="623593F1" w14:textId="1AD0565F" w:rsidR="00641358" w:rsidRDefault="00641358" w:rsidP="002C0980"/>
    <w:p w14:paraId="458E4C09" w14:textId="7F58412A" w:rsidR="00641358" w:rsidRDefault="00641358" w:rsidP="002C0980"/>
    <w:p w14:paraId="77C8DF2A" w14:textId="762BE81A" w:rsidR="00641358" w:rsidRDefault="00641358" w:rsidP="002C0980"/>
    <w:p w14:paraId="0D7415C0" w14:textId="28D3E176" w:rsidR="00641358" w:rsidRDefault="00641358" w:rsidP="002C0980"/>
    <w:p w14:paraId="637D2808" w14:textId="2E60D418" w:rsidR="00641358" w:rsidRDefault="00641358" w:rsidP="002C0980"/>
    <w:p w14:paraId="53B57B94" w14:textId="72A9AFA3" w:rsidR="00641358" w:rsidRDefault="00641358" w:rsidP="002C0980"/>
    <w:p w14:paraId="72C40104" w14:textId="00E1F1B6" w:rsidR="00641358" w:rsidRDefault="00641358" w:rsidP="002C0980"/>
    <w:p w14:paraId="770292BA" w14:textId="5AC71C0D" w:rsidR="00641358" w:rsidRDefault="00641358" w:rsidP="002C0980"/>
    <w:p w14:paraId="238BF56B" w14:textId="50A7E4C1" w:rsidR="00641358" w:rsidRDefault="00641358" w:rsidP="002C0980"/>
    <w:p w14:paraId="53FFA33E" w14:textId="4BB29356" w:rsidR="00641358" w:rsidRDefault="00641358" w:rsidP="002C0980"/>
    <w:p w14:paraId="1CCB2B5A" w14:textId="441A8A83" w:rsidR="00641358" w:rsidRDefault="00641358" w:rsidP="002C0980"/>
    <w:p w14:paraId="4940A66C" w14:textId="07340A14" w:rsidR="00641358" w:rsidRDefault="00641358" w:rsidP="002C0980"/>
    <w:p w14:paraId="72734B39" w14:textId="79D94427" w:rsidR="00641358" w:rsidRDefault="00641358" w:rsidP="002C0980"/>
    <w:p w14:paraId="1F189883" w14:textId="7961B9DC" w:rsidR="00641358" w:rsidRDefault="00641358" w:rsidP="002C0980"/>
    <w:p w14:paraId="3524154C" w14:textId="028BF659" w:rsidR="00641358" w:rsidRDefault="00641358" w:rsidP="002C0980"/>
    <w:p w14:paraId="4E7656F3" w14:textId="1A247C50" w:rsidR="00641358" w:rsidRDefault="00641358" w:rsidP="002C0980"/>
    <w:p w14:paraId="04C1C695" w14:textId="7A42917F" w:rsidR="00641358" w:rsidRDefault="00641358" w:rsidP="002C0980"/>
    <w:p w14:paraId="66D4B0EB" w14:textId="716D7B51" w:rsidR="00641358" w:rsidRDefault="00641358" w:rsidP="002C0980"/>
    <w:p w14:paraId="1020D3FB" w14:textId="5E0A837D" w:rsidR="00641358" w:rsidRDefault="00641358" w:rsidP="002C0980"/>
    <w:p w14:paraId="5463292D" w14:textId="61CA7BF4" w:rsidR="00641358" w:rsidRDefault="00641358" w:rsidP="002C0980"/>
    <w:p w14:paraId="300220D3" w14:textId="3ED8A034" w:rsidR="00641358" w:rsidRDefault="00641358" w:rsidP="002C0980"/>
    <w:p w14:paraId="1786B6CC" w14:textId="6F1BC2EA" w:rsidR="008147DC" w:rsidRDefault="008147DC" w:rsidP="002C0980"/>
    <w:p w14:paraId="17118658" w14:textId="2792794C" w:rsidR="008147DC" w:rsidRDefault="008147DC" w:rsidP="002C0980"/>
    <w:p w14:paraId="39441454" w14:textId="77777777" w:rsidR="008147DC" w:rsidRDefault="008147DC" w:rsidP="002C0980"/>
    <w:p w14:paraId="0B8BBE06" w14:textId="63E7AADA" w:rsidR="00641358" w:rsidRDefault="00641358" w:rsidP="002C0980"/>
    <w:p w14:paraId="49926215" w14:textId="70B38136" w:rsidR="00641358" w:rsidRDefault="00641358" w:rsidP="002C0980"/>
    <w:p w14:paraId="3170DC78" w14:textId="0EF3D4D4" w:rsidR="00641358" w:rsidRDefault="00641358" w:rsidP="002C0980"/>
    <w:p w14:paraId="3B387ED1" w14:textId="7B7DAF61" w:rsidR="00641358" w:rsidRDefault="00641358" w:rsidP="002C0980"/>
    <w:p w14:paraId="1FBE1DCB" w14:textId="1EB9C363" w:rsidR="00641358" w:rsidRDefault="00641358" w:rsidP="002C0980"/>
    <w:p w14:paraId="57896E9A" w14:textId="6C3E0C2F" w:rsidR="00641358" w:rsidRDefault="00641358" w:rsidP="002C0980"/>
    <w:p w14:paraId="20D4DE55" w14:textId="033305E1" w:rsidR="00245DE7" w:rsidRDefault="00245DE7" w:rsidP="002C0980"/>
    <w:p w14:paraId="0D06A00C" w14:textId="3D366DED" w:rsidR="002C0980" w:rsidRDefault="003226EA" w:rsidP="002C0980">
      <w:pPr>
        <w:numPr>
          <w:ilvl w:val="0"/>
          <w:numId w:val="1"/>
        </w:numPr>
        <w:rPr>
          <w:u w:val="single"/>
        </w:rPr>
      </w:pPr>
      <w:r w:rsidRPr="00CE7BCA">
        <w:rPr>
          <w:u w:val="single"/>
        </w:rPr>
        <w:lastRenderedPageBreak/>
        <w:t>FLOWCHARTS</w:t>
      </w:r>
    </w:p>
    <w:p w14:paraId="6C23E04E" w14:textId="77777777" w:rsidR="001F5E2B" w:rsidRPr="00CE7BCA" w:rsidRDefault="001F5E2B" w:rsidP="00FC15F9">
      <w:pPr>
        <w:ind w:left="576"/>
        <w:rPr>
          <w:u w:val="single"/>
        </w:rPr>
      </w:pPr>
    </w:p>
    <w:p w14:paraId="5BB76499" w14:textId="25640F01" w:rsidR="001F5E2B" w:rsidRDefault="00E37994" w:rsidP="005F356A">
      <w:r w:rsidRPr="005E0100">
        <w:object w:dxaOrig="17265" w:dyaOrig="16770" w14:anchorId="225D9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461.15pt" o:ole="">
            <v:imagedata r:id="rId8" o:title=""/>
          </v:shape>
          <o:OLEObject Type="Embed" ProgID="Visio.Drawing.15" ShapeID="_x0000_i1025" DrawAspect="Content" ObjectID="_1574683989" r:id="rId9"/>
        </w:object>
      </w:r>
    </w:p>
    <w:p w14:paraId="59C6FE67" w14:textId="77777777" w:rsidR="001F5E2B" w:rsidRDefault="001F5E2B" w:rsidP="00FC15F9"/>
    <w:p w14:paraId="31DEA244" w14:textId="77777777" w:rsidR="001F5E2B" w:rsidRDefault="001F5E2B" w:rsidP="00FC15F9"/>
    <w:p w14:paraId="6207B769" w14:textId="77777777" w:rsidR="001F5E2B" w:rsidRDefault="001F5E2B" w:rsidP="00FC15F9"/>
    <w:p w14:paraId="72509F69" w14:textId="77777777" w:rsidR="001F5E2B" w:rsidRDefault="001F5E2B" w:rsidP="00FC15F9"/>
    <w:p w14:paraId="0B5A62FE" w14:textId="77777777" w:rsidR="001F5E2B" w:rsidRDefault="001F5E2B" w:rsidP="00FC15F9"/>
    <w:p w14:paraId="5569AFAB" w14:textId="389C4835" w:rsidR="001F5E2B" w:rsidRDefault="001F5E2B" w:rsidP="00FC15F9"/>
    <w:p w14:paraId="5E8AE501" w14:textId="77777777" w:rsidR="008147DC" w:rsidRDefault="008147DC" w:rsidP="00FC15F9"/>
    <w:p w14:paraId="4EA9FF6A" w14:textId="77777777" w:rsidR="00245DE7" w:rsidRDefault="00245DE7" w:rsidP="00FC15F9"/>
    <w:p w14:paraId="3EBE648A" w14:textId="77777777" w:rsidR="002C0980" w:rsidRPr="00CE7BCA" w:rsidRDefault="00E02C52" w:rsidP="002C0980">
      <w:pPr>
        <w:numPr>
          <w:ilvl w:val="0"/>
          <w:numId w:val="1"/>
        </w:numPr>
        <w:rPr>
          <w:u w:val="single"/>
        </w:rPr>
      </w:pPr>
      <w:r>
        <w:rPr>
          <w:u w:val="single"/>
        </w:rPr>
        <w:lastRenderedPageBreak/>
        <w:t xml:space="preserve">BUSINESS </w:t>
      </w:r>
      <w:r w:rsidR="003226EA" w:rsidRPr="00CE7BCA">
        <w:rPr>
          <w:u w:val="single"/>
        </w:rPr>
        <w:t>FORMS</w:t>
      </w:r>
    </w:p>
    <w:p w14:paraId="2923CD4A" w14:textId="77777777" w:rsidR="00703E9E" w:rsidRDefault="00703E9E" w:rsidP="002C0980"/>
    <w:p w14:paraId="592ADFDB" w14:textId="7CA91B56" w:rsidR="00D56F45" w:rsidRDefault="00993267">
      <w:pPr>
        <w:numPr>
          <w:ilvl w:val="1"/>
          <w:numId w:val="1"/>
        </w:numPr>
      </w:pPr>
      <w:r>
        <w:t>Account</w:t>
      </w:r>
      <w:r w:rsidR="00DC1E7E">
        <w:t>(</w:t>
      </w:r>
      <w:r>
        <w:t>s</w:t>
      </w:r>
      <w:r w:rsidR="00DC1E7E">
        <w:t>)</w:t>
      </w:r>
      <w:r>
        <w:t xml:space="preserve"> Update Form</w:t>
      </w:r>
    </w:p>
    <w:p w14:paraId="6BB78E9C" w14:textId="77777777" w:rsidR="00D56F45" w:rsidRPr="00FC15F9" w:rsidRDefault="00D56F45" w:rsidP="00FC15F9">
      <w:pPr>
        <w:ind w:left="936"/>
        <w:rPr>
          <w:sz w:val="2"/>
        </w:rPr>
      </w:pPr>
    </w:p>
    <w:p w14:paraId="2A4105CF" w14:textId="77777777" w:rsidR="00993267" w:rsidRPr="00993267" w:rsidRDefault="00993267" w:rsidP="002C0980">
      <w:pPr>
        <w:rPr>
          <w:sz w:val="12"/>
        </w:rPr>
      </w:pPr>
    </w:p>
    <w:p w14:paraId="1B88A7B9" w14:textId="1AA09F5F" w:rsidR="00703E9E" w:rsidRDefault="002C0E7C" w:rsidP="00DC1E7E">
      <w:pPr>
        <w:ind w:firstLine="900"/>
      </w:pPr>
      <w:r w:rsidRPr="002C0E7C">
        <w:rPr>
          <w:noProof/>
          <w:lang w:val="en-PH" w:eastAsia="en-PH"/>
        </w:rPr>
        <w:drawing>
          <wp:inline distT="0" distB="0" distL="0" distR="0" wp14:anchorId="500760DD" wp14:editId="25CD125F">
            <wp:extent cx="5417820" cy="3543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8412" cy="3543687"/>
                    </a:xfrm>
                    <a:prstGeom prst="rect">
                      <a:avLst/>
                    </a:prstGeom>
                    <a:noFill/>
                    <a:ln>
                      <a:noFill/>
                    </a:ln>
                  </pic:spPr>
                </pic:pic>
              </a:graphicData>
            </a:graphic>
          </wp:inline>
        </w:drawing>
      </w:r>
    </w:p>
    <w:p w14:paraId="64972FA8" w14:textId="77777777" w:rsidR="00245DE7" w:rsidRDefault="00245DE7" w:rsidP="00245DE7">
      <w:pPr>
        <w:ind w:left="936"/>
      </w:pPr>
    </w:p>
    <w:p w14:paraId="170C3CDD" w14:textId="15DDB894" w:rsidR="00245DE7" w:rsidRDefault="00245DE7" w:rsidP="00847251">
      <w:pPr>
        <w:tabs>
          <w:tab w:val="left" w:pos="3240"/>
          <w:tab w:val="left" w:pos="3960"/>
          <w:tab w:val="left" w:pos="4320"/>
        </w:tabs>
        <w:ind w:left="5040" w:hanging="3600"/>
      </w:pPr>
      <w:r w:rsidRPr="004441F1">
        <w:t>No. of Copies/color</w:t>
      </w:r>
      <w:r w:rsidR="00847251">
        <w:tab/>
      </w:r>
      <w:r w:rsidR="00C24B2E">
        <w:t>-</w:t>
      </w:r>
      <w:r w:rsidR="00C24B2E">
        <w:tab/>
      </w:r>
      <w:r w:rsidR="00703E9E">
        <w:t>2</w:t>
      </w:r>
      <w:r w:rsidR="00993267">
        <w:t xml:space="preserve"> </w:t>
      </w:r>
      <w:r w:rsidR="000B763B">
        <w:t>(</w:t>
      </w:r>
      <w:r w:rsidR="00993267">
        <w:t xml:space="preserve"> </w:t>
      </w:r>
      <w:r w:rsidR="00703E9E">
        <w:t xml:space="preserve">white </w:t>
      </w:r>
      <w:r w:rsidR="000B763B">
        <w:t>/</w:t>
      </w:r>
      <w:r w:rsidR="00703E9E">
        <w:t xml:space="preserve"> yellow</w:t>
      </w:r>
      <w:r w:rsidR="000B763B">
        <w:t xml:space="preserve"> )</w:t>
      </w:r>
      <w:r w:rsidRPr="004441F1">
        <w:t xml:space="preserve"> </w:t>
      </w:r>
    </w:p>
    <w:p w14:paraId="15CD528F" w14:textId="77777777" w:rsidR="00461F2A" w:rsidRDefault="00461F2A" w:rsidP="00847251">
      <w:pPr>
        <w:tabs>
          <w:tab w:val="left" w:pos="3240"/>
          <w:tab w:val="left" w:pos="3960"/>
          <w:tab w:val="left" w:pos="4320"/>
        </w:tabs>
        <w:ind w:left="5040" w:hanging="3600"/>
      </w:pPr>
    </w:p>
    <w:p w14:paraId="3042AAE8" w14:textId="74DDFEE1" w:rsidR="00B31B73" w:rsidRDefault="00245DE7" w:rsidP="003636E2">
      <w:pPr>
        <w:tabs>
          <w:tab w:val="left" w:pos="3240"/>
          <w:tab w:val="left" w:pos="3600"/>
          <w:tab w:val="left" w:pos="3960"/>
        </w:tabs>
        <w:ind w:left="4320" w:hanging="2880"/>
        <w:jc w:val="both"/>
      </w:pPr>
      <w:r>
        <w:t>Explanation</w:t>
      </w:r>
      <w:r>
        <w:tab/>
      </w:r>
      <w:r w:rsidR="00B31B73">
        <w:tab/>
      </w:r>
      <w:r w:rsidR="00847251">
        <w:tab/>
      </w:r>
      <w:r w:rsidR="003636E2">
        <w:t>-</w:t>
      </w:r>
      <w:r w:rsidR="003636E2">
        <w:tab/>
      </w:r>
      <w:r w:rsidR="00703E9E">
        <w:t xml:space="preserve">This document is used </w:t>
      </w:r>
      <w:r w:rsidR="00703E9E" w:rsidRPr="009274DD">
        <w:t xml:space="preserve">for </w:t>
      </w:r>
      <w:r w:rsidR="00993267" w:rsidRPr="009274DD">
        <w:t>updating</w:t>
      </w:r>
      <w:r w:rsidR="00703E9E" w:rsidRPr="009274DD">
        <w:t xml:space="preserve"> the chart of accounts (i.e</w:t>
      </w:r>
      <w:r w:rsidR="00993267" w:rsidRPr="009274DD">
        <w:t>. revision, deletion, addition).</w:t>
      </w:r>
    </w:p>
    <w:p w14:paraId="0387F6C0" w14:textId="77777777" w:rsidR="00461F2A" w:rsidRPr="009274DD" w:rsidRDefault="00461F2A" w:rsidP="003636E2">
      <w:pPr>
        <w:tabs>
          <w:tab w:val="left" w:pos="3240"/>
          <w:tab w:val="left" w:pos="3600"/>
          <w:tab w:val="left" w:pos="3960"/>
        </w:tabs>
        <w:ind w:left="4320" w:hanging="2880"/>
        <w:jc w:val="both"/>
      </w:pPr>
    </w:p>
    <w:p w14:paraId="7A670813" w14:textId="6FBBB0DB" w:rsidR="00245DE7" w:rsidRDefault="00993267" w:rsidP="00847251">
      <w:pPr>
        <w:tabs>
          <w:tab w:val="left" w:pos="900"/>
          <w:tab w:val="left" w:pos="2160"/>
          <w:tab w:val="left" w:pos="3960"/>
        </w:tabs>
        <w:ind w:left="360" w:firstLine="1080"/>
      </w:pPr>
      <w:r w:rsidRPr="009274DD">
        <w:t>Prepared</w:t>
      </w:r>
      <w:r w:rsidR="00245DE7" w:rsidRPr="009274DD">
        <w:t xml:space="preserve"> by</w:t>
      </w:r>
      <w:r w:rsidR="00245DE7" w:rsidRPr="009274DD">
        <w:tab/>
        <w:t>-</w:t>
      </w:r>
      <w:r w:rsidR="00245DE7" w:rsidRPr="009274DD">
        <w:tab/>
      </w:r>
      <w:r w:rsidRPr="009274DD">
        <w:t>Accounting Supervisor</w:t>
      </w:r>
      <w:r w:rsidR="003249EB" w:rsidRPr="009274DD">
        <w:t>/Staff</w:t>
      </w:r>
    </w:p>
    <w:p w14:paraId="0E7CB58D" w14:textId="77777777" w:rsidR="00461F2A" w:rsidRDefault="00461F2A" w:rsidP="00847251">
      <w:pPr>
        <w:tabs>
          <w:tab w:val="left" w:pos="900"/>
          <w:tab w:val="left" w:pos="2160"/>
          <w:tab w:val="left" w:pos="3960"/>
        </w:tabs>
        <w:ind w:left="360" w:firstLine="1080"/>
      </w:pPr>
    </w:p>
    <w:p w14:paraId="6CBC473A" w14:textId="11682C8C" w:rsidR="00245DE7" w:rsidRDefault="00245DE7" w:rsidP="00847251">
      <w:pPr>
        <w:tabs>
          <w:tab w:val="left" w:pos="900"/>
          <w:tab w:val="left" w:pos="1440"/>
          <w:tab w:val="left" w:pos="3960"/>
        </w:tabs>
        <w:ind w:left="360"/>
      </w:pPr>
      <w:r>
        <w:tab/>
      </w:r>
      <w:r w:rsidR="00B31B73">
        <w:tab/>
      </w:r>
      <w:r w:rsidR="00993267">
        <w:t>Approved</w:t>
      </w:r>
      <w:r>
        <w:t xml:space="preserve"> by</w:t>
      </w:r>
      <w:r>
        <w:tab/>
      </w:r>
      <w:r w:rsidR="00993267">
        <w:t>-</w:t>
      </w:r>
      <w:r w:rsidR="00993267">
        <w:tab/>
        <w:t>Accounting Manager</w:t>
      </w:r>
    </w:p>
    <w:p w14:paraId="6481B652" w14:textId="77777777" w:rsidR="00461F2A" w:rsidRDefault="00461F2A" w:rsidP="00847251">
      <w:pPr>
        <w:tabs>
          <w:tab w:val="left" w:pos="900"/>
          <w:tab w:val="left" w:pos="1440"/>
          <w:tab w:val="left" w:pos="3960"/>
        </w:tabs>
        <w:ind w:left="360"/>
      </w:pPr>
    </w:p>
    <w:p w14:paraId="01BFCF27" w14:textId="4B90691B" w:rsidR="00245DE7" w:rsidRDefault="00B31B73" w:rsidP="00847251">
      <w:pPr>
        <w:tabs>
          <w:tab w:val="left" w:pos="900"/>
          <w:tab w:val="left" w:pos="2880"/>
          <w:tab w:val="left" w:pos="3240"/>
          <w:tab w:val="left" w:pos="3960"/>
        </w:tabs>
        <w:ind w:left="1440" w:hanging="540"/>
      </w:pPr>
      <w:r>
        <w:tab/>
      </w:r>
      <w:r w:rsidR="00993267">
        <w:t>Noted</w:t>
      </w:r>
      <w:r w:rsidR="00245DE7">
        <w:t xml:space="preserve"> by</w:t>
      </w:r>
      <w:r w:rsidR="00245DE7">
        <w:tab/>
      </w:r>
      <w:r w:rsidR="00245DE7">
        <w:tab/>
      </w:r>
      <w:r w:rsidR="00847251">
        <w:tab/>
      </w:r>
      <w:r w:rsidR="00245DE7">
        <w:t>-</w:t>
      </w:r>
      <w:r w:rsidR="00245DE7">
        <w:tab/>
      </w:r>
      <w:r w:rsidR="00B93E80">
        <w:t>Senior Vice-President</w:t>
      </w:r>
    </w:p>
    <w:p w14:paraId="6C67309C" w14:textId="77777777" w:rsidR="00461F2A" w:rsidRDefault="00461F2A" w:rsidP="00847251">
      <w:pPr>
        <w:tabs>
          <w:tab w:val="left" w:pos="900"/>
          <w:tab w:val="left" w:pos="2880"/>
          <w:tab w:val="left" w:pos="3240"/>
          <w:tab w:val="left" w:pos="3960"/>
        </w:tabs>
        <w:ind w:left="1440" w:hanging="540"/>
      </w:pPr>
    </w:p>
    <w:p w14:paraId="1BDCC98B" w14:textId="3D30A16C" w:rsidR="00245DE7" w:rsidRDefault="00B31B73" w:rsidP="00847251">
      <w:pPr>
        <w:tabs>
          <w:tab w:val="left" w:pos="900"/>
          <w:tab w:val="left" w:pos="1440"/>
          <w:tab w:val="left" w:pos="3600"/>
          <w:tab w:val="left" w:pos="3960"/>
        </w:tabs>
        <w:ind w:left="3600" w:hanging="2700"/>
      </w:pPr>
      <w:r>
        <w:tab/>
      </w:r>
      <w:r w:rsidR="00993267">
        <w:t>Updated</w:t>
      </w:r>
      <w:r w:rsidR="00245DE7">
        <w:t xml:space="preserve"> by </w:t>
      </w:r>
      <w:r w:rsidR="00245DE7">
        <w:tab/>
      </w:r>
      <w:r>
        <w:tab/>
      </w:r>
      <w:r w:rsidR="00245DE7">
        <w:t>-</w:t>
      </w:r>
      <w:r w:rsidR="00245DE7">
        <w:tab/>
      </w:r>
      <w:r w:rsidR="00993267">
        <w:t>Authorized IT Personnel</w:t>
      </w:r>
    </w:p>
    <w:p w14:paraId="0DAD8F11" w14:textId="77777777" w:rsidR="00461F2A" w:rsidRDefault="00461F2A" w:rsidP="00847251">
      <w:pPr>
        <w:tabs>
          <w:tab w:val="left" w:pos="900"/>
          <w:tab w:val="left" w:pos="1440"/>
          <w:tab w:val="left" w:pos="3600"/>
          <w:tab w:val="left" w:pos="3960"/>
        </w:tabs>
        <w:ind w:left="3600" w:hanging="2700"/>
      </w:pPr>
    </w:p>
    <w:p w14:paraId="4ACF5F9C" w14:textId="7E1CFEA8" w:rsidR="00245DE7" w:rsidRDefault="00B31B73" w:rsidP="00847251">
      <w:pPr>
        <w:tabs>
          <w:tab w:val="left" w:pos="1440"/>
          <w:tab w:val="left" w:pos="3240"/>
          <w:tab w:val="left" w:pos="3420"/>
          <w:tab w:val="left" w:pos="3960"/>
          <w:tab w:val="left" w:pos="4320"/>
          <w:tab w:val="left" w:pos="4860"/>
          <w:tab w:val="left" w:pos="5220"/>
          <w:tab w:val="left" w:pos="5580"/>
        </w:tabs>
        <w:ind w:left="5580" w:hanging="4680"/>
        <w:jc w:val="both"/>
      </w:pPr>
      <w:r>
        <w:tab/>
      </w:r>
      <w:r w:rsidR="00245DE7" w:rsidRPr="004441F1">
        <w:t xml:space="preserve">Distribution                </w:t>
      </w:r>
      <w:r w:rsidR="00245DE7" w:rsidRPr="004441F1">
        <w:tab/>
      </w:r>
      <w:r w:rsidR="00245DE7">
        <w:t>-</w:t>
      </w:r>
      <w:r w:rsidR="00245DE7">
        <w:tab/>
      </w:r>
      <w:r w:rsidR="00993267">
        <w:t>White</w:t>
      </w:r>
      <w:r w:rsidR="00847251">
        <w:tab/>
      </w:r>
      <w:r w:rsidR="00245DE7" w:rsidRPr="004441F1">
        <w:t xml:space="preserve">- </w:t>
      </w:r>
      <w:r w:rsidR="00245DE7" w:rsidRPr="004441F1">
        <w:tab/>
      </w:r>
      <w:r w:rsidR="003249EB">
        <w:t>IT department (file copy)</w:t>
      </w:r>
    </w:p>
    <w:p w14:paraId="53C0E28E" w14:textId="77777777" w:rsidR="00461F2A" w:rsidRDefault="00461F2A" w:rsidP="00847251">
      <w:pPr>
        <w:tabs>
          <w:tab w:val="left" w:pos="1440"/>
          <w:tab w:val="left" w:pos="3240"/>
          <w:tab w:val="left" w:pos="3420"/>
          <w:tab w:val="left" w:pos="3960"/>
          <w:tab w:val="left" w:pos="4320"/>
          <w:tab w:val="left" w:pos="4860"/>
          <w:tab w:val="left" w:pos="5220"/>
          <w:tab w:val="left" w:pos="5580"/>
        </w:tabs>
        <w:ind w:left="5580" w:hanging="4680"/>
        <w:jc w:val="both"/>
      </w:pPr>
    </w:p>
    <w:p w14:paraId="0CC382B5" w14:textId="0F5648DB" w:rsidR="00245DE7" w:rsidRPr="004441F1" w:rsidRDefault="00245DE7" w:rsidP="00847251">
      <w:pPr>
        <w:tabs>
          <w:tab w:val="left" w:pos="3600"/>
          <w:tab w:val="left" w:pos="4320"/>
          <w:tab w:val="left" w:pos="5220"/>
          <w:tab w:val="left" w:pos="5580"/>
        </w:tabs>
        <w:ind w:left="5580" w:hanging="2340"/>
        <w:jc w:val="both"/>
      </w:pPr>
      <w:r w:rsidRPr="004441F1">
        <w:tab/>
      </w:r>
      <w:r w:rsidR="00847251">
        <w:tab/>
      </w:r>
      <w:r w:rsidR="00993267" w:rsidRPr="00613DDA">
        <w:t>Yellow</w:t>
      </w:r>
      <w:r w:rsidR="00C24B2E">
        <w:tab/>
      </w:r>
      <w:r>
        <w:t xml:space="preserve">- </w:t>
      </w:r>
      <w:r>
        <w:tab/>
      </w:r>
      <w:r w:rsidR="003249EB">
        <w:t>Accounting department (file copy)</w:t>
      </w:r>
    </w:p>
    <w:p w14:paraId="437A073C" w14:textId="7F6FAFC8" w:rsidR="00203F98" w:rsidRDefault="00203F98" w:rsidP="002C0980"/>
    <w:p w14:paraId="7AB789AF" w14:textId="4E84863D" w:rsidR="00461F2A" w:rsidRDefault="00461F2A" w:rsidP="002C0980"/>
    <w:p w14:paraId="56C65296" w14:textId="6ED151C4" w:rsidR="00461F2A" w:rsidRDefault="00461F2A" w:rsidP="003226EA">
      <w:pPr>
        <w:numPr>
          <w:ilvl w:val="0"/>
          <w:numId w:val="1"/>
        </w:numPr>
        <w:rPr>
          <w:u w:val="single"/>
        </w:rPr>
      </w:pPr>
      <w:r>
        <w:rPr>
          <w:u w:val="single"/>
        </w:rPr>
        <w:lastRenderedPageBreak/>
        <w:t>CHART OF ACCOUNTS</w:t>
      </w:r>
    </w:p>
    <w:p w14:paraId="6F3AC5CF" w14:textId="32E0B233" w:rsidR="00461F2A" w:rsidRDefault="00461F2A" w:rsidP="00FC15F9">
      <w:pPr>
        <w:ind w:left="576"/>
        <w:rPr>
          <w:u w:val="single"/>
        </w:rPr>
      </w:pPr>
    </w:p>
    <w:tbl>
      <w:tblPr>
        <w:tblW w:w="9197" w:type="dxa"/>
        <w:tblInd w:w="118" w:type="dxa"/>
        <w:tblLook w:val="04A0" w:firstRow="1" w:lastRow="0" w:firstColumn="1" w:lastColumn="0" w:noHBand="0" w:noVBand="1"/>
      </w:tblPr>
      <w:tblGrid>
        <w:gridCol w:w="2897"/>
        <w:gridCol w:w="3302"/>
        <w:gridCol w:w="2998"/>
      </w:tblGrid>
      <w:tr w:rsidR="00461F2A" w:rsidRPr="00E17254" w14:paraId="52B21E83" w14:textId="77777777" w:rsidTr="00E17254">
        <w:trPr>
          <w:trHeight w:val="315"/>
          <w:tblHeader/>
        </w:trPr>
        <w:tc>
          <w:tcPr>
            <w:tcW w:w="2897" w:type="dxa"/>
            <w:vMerge w:val="restart"/>
            <w:tcBorders>
              <w:top w:val="thickThinSmallGap" w:sz="24" w:space="0" w:color="auto"/>
              <w:left w:val="thickThinSmallGap" w:sz="24" w:space="0" w:color="auto"/>
              <w:bottom w:val="thickThinSmallGap" w:sz="24" w:space="0" w:color="auto"/>
              <w:right w:val="thickThinSmallGap" w:sz="24" w:space="0" w:color="auto"/>
            </w:tcBorders>
            <w:shd w:val="clear" w:color="auto" w:fill="auto"/>
            <w:noWrap/>
            <w:vAlign w:val="center"/>
            <w:hideMark/>
          </w:tcPr>
          <w:p w14:paraId="0E8CE0C7" w14:textId="77777777" w:rsidR="00461F2A" w:rsidRPr="00E17254" w:rsidRDefault="00461F2A" w:rsidP="00F43A20">
            <w:pPr>
              <w:jc w:val="center"/>
              <w:rPr>
                <w:b/>
                <w:bCs/>
                <w:color w:val="000000"/>
                <w:sz w:val="20"/>
                <w:szCs w:val="20"/>
              </w:rPr>
            </w:pPr>
            <w:bookmarkStart w:id="1" w:name="OLE_LINK5"/>
            <w:bookmarkStart w:id="2" w:name="OLE_LINK6"/>
            <w:r w:rsidRPr="00E17254">
              <w:rPr>
                <w:b/>
                <w:bCs/>
                <w:color w:val="000000"/>
                <w:sz w:val="20"/>
                <w:szCs w:val="20"/>
              </w:rPr>
              <w:t>Account Code</w:t>
            </w:r>
          </w:p>
        </w:tc>
        <w:tc>
          <w:tcPr>
            <w:tcW w:w="3302" w:type="dxa"/>
            <w:vMerge w:val="restart"/>
            <w:tcBorders>
              <w:top w:val="thickThinSmallGap" w:sz="24" w:space="0" w:color="auto"/>
              <w:left w:val="thickThinSmallGap" w:sz="24" w:space="0" w:color="auto"/>
              <w:bottom w:val="thickThinSmallGap" w:sz="24" w:space="0" w:color="auto"/>
              <w:right w:val="thickThinSmallGap" w:sz="24" w:space="0" w:color="auto"/>
            </w:tcBorders>
            <w:shd w:val="clear" w:color="auto" w:fill="auto"/>
            <w:noWrap/>
            <w:vAlign w:val="center"/>
            <w:hideMark/>
          </w:tcPr>
          <w:p w14:paraId="4D97F6ED" w14:textId="351902F7" w:rsidR="00461F2A" w:rsidRPr="00E17254" w:rsidRDefault="00461F2A" w:rsidP="00F43A20">
            <w:pPr>
              <w:jc w:val="center"/>
              <w:rPr>
                <w:b/>
                <w:bCs/>
                <w:color w:val="000000"/>
                <w:sz w:val="20"/>
                <w:szCs w:val="20"/>
              </w:rPr>
            </w:pPr>
            <w:r w:rsidRPr="00E17254">
              <w:rPr>
                <w:b/>
                <w:bCs/>
                <w:color w:val="000000"/>
                <w:sz w:val="20"/>
                <w:szCs w:val="20"/>
              </w:rPr>
              <w:t xml:space="preserve">Account </w:t>
            </w:r>
            <w:r w:rsidR="00FB480D" w:rsidRPr="00E17254">
              <w:rPr>
                <w:b/>
                <w:bCs/>
                <w:color w:val="000000"/>
                <w:sz w:val="20"/>
                <w:szCs w:val="20"/>
              </w:rPr>
              <w:t>Description</w:t>
            </w:r>
          </w:p>
        </w:tc>
        <w:tc>
          <w:tcPr>
            <w:tcW w:w="2998" w:type="dxa"/>
            <w:vMerge w:val="restart"/>
            <w:tcBorders>
              <w:top w:val="thickThinSmallGap" w:sz="24" w:space="0" w:color="auto"/>
              <w:left w:val="thickThinSmallGap" w:sz="24" w:space="0" w:color="auto"/>
              <w:bottom w:val="thickThinSmallGap" w:sz="24" w:space="0" w:color="auto"/>
              <w:right w:val="thickThinSmallGap" w:sz="24" w:space="0" w:color="auto"/>
            </w:tcBorders>
            <w:shd w:val="clear" w:color="auto" w:fill="auto"/>
            <w:noWrap/>
            <w:vAlign w:val="center"/>
            <w:hideMark/>
          </w:tcPr>
          <w:p w14:paraId="59E8CA9F" w14:textId="77777777" w:rsidR="00461F2A" w:rsidRPr="00E17254" w:rsidRDefault="00461F2A" w:rsidP="00F43A20">
            <w:pPr>
              <w:jc w:val="center"/>
              <w:rPr>
                <w:b/>
                <w:bCs/>
                <w:color w:val="000000"/>
                <w:sz w:val="20"/>
                <w:szCs w:val="20"/>
              </w:rPr>
            </w:pPr>
            <w:r w:rsidRPr="00E17254">
              <w:rPr>
                <w:b/>
                <w:bCs/>
                <w:color w:val="000000"/>
                <w:sz w:val="20"/>
                <w:szCs w:val="20"/>
              </w:rPr>
              <w:t>Account Type</w:t>
            </w:r>
          </w:p>
        </w:tc>
      </w:tr>
      <w:tr w:rsidR="00461F2A" w:rsidRPr="00E17254" w14:paraId="1F416BDB" w14:textId="77777777" w:rsidTr="00E17254">
        <w:trPr>
          <w:trHeight w:val="330"/>
          <w:tblHeader/>
        </w:trPr>
        <w:tc>
          <w:tcPr>
            <w:tcW w:w="2897" w:type="dxa"/>
            <w:vMerge/>
            <w:tcBorders>
              <w:top w:val="thickThinSmallGap" w:sz="24" w:space="0" w:color="auto"/>
              <w:left w:val="thickThinSmallGap" w:sz="24" w:space="0" w:color="auto"/>
              <w:bottom w:val="thickThinSmallGap" w:sz="24" w:space="0" w:color="auto"/>
              <w:right w:val="thickThinSmallGap" w:sz="24" w:space="0" w:color="auto"/>
            </w:tcBorders>
            <w:hideMark/>
          </w:tcPr>
          <w:p w14:paraId="16495EE2" w14:textId="77777777" w:rsidR="00461F2A" w:rsidRPr="00E17254" w:rsidRDefault="00461F2A" w:rsidP="00F43A20">
            <w:pPr>
              <w:rPr>
                <w:b/>
                <w:bCs/>
                <w:color w:val="000000"/>
                <w:sz w:val="20"/>
                <w:szCs w:val="20"/>
              </w:rPr>
            </w:pPr>
          </w:p>
        </w:tc>
        <w:tc>
          <w:tcPr>
            <w:tcW w:w="3302" w:type="dxa"/>
            <w:vMerge/>
            <w:tcBorders>
              <w:top w:val="thickThinSmallGap" w:sz="24" w:space="0" w:color="auto"/>
              <w:left w:val="thickThinSmallGap" w:sz="24" w:space="0" w:color="auto"/>
              <w:bottom w:val="thickThinSmallGap" w:sz="24" w:space="0" w:color="auto"/>
              <w:right w:val="thickThinSmallGap" w:sz="24" w:space="0" w:color="auto"/>
            </w:tcBorders>
            <w:hideMark/>
          </w:tcPr>
          <w:p w14:paraId="17C9CF08" w14:textId="77777777" w:rsidR="00461F2A" w:rsidRPr="00E17254" w:rsidRDefault="00461F2A" w:rsidP="00F43A20">
            <w:pPr>
              <w:rPr>
                <w:b/>
                <w:bCs/>
                <w:color w:val="000000"/>
                <w:sz w:val="20"/>
                <w:szCs w:val="20"/>
              </w:rPr>
            </w:pPr>
          </w:p>
        </w:tc>
        <w:tc>
          <w:tcPr>
            <w:tcW w:w="2998" w:type="dxa"/>
            <w:vMerge/>
            <w:tcBorders>
              <w:top w:val="thickThinSmallGap" w:sz="24" w:space="0" w:color="auto"/>
              <w:left w:val="thickThinSmallGap" w:sz="24" w:space="0" w:color="auto"/>
              <w:bottom w:val="thickThinSmallGap" w:sz="24" w:space="0" w:color="auto"/>
              <w:right w:val="thickThinSmallGap" w:sz="24" w:space="0" w:color="auto"/>
            </w:tcBorders>
            <w:hideMark/>
          </w:tcPr>
          <w:p w14:paraId="341831F6" w14:textId="77777777" w:rsidR="00461F2A" w:rsidRPr="00E17254" w:rsidRDefault="00461F2A" w:rsidP="00F43A20">
            <w:pPr>
              <w:rPr>
                <w:b/>
                <w:bCs/>
                <w:color w:val="000000"/>
                <w:sz w:val="20"/>
                <w:szCs w:val="20"/>
              </w:rPr>
            </w:pPr>
          </w:p>
        </w:tc>
      </w:tr>
      <w:tr w:rsidR="00461F2A" w:rsidRPr="00E17254" w14:paraId="2FF1261F" w14:textId="77777777" w:rsidTr="00E17254">
        <w:trPr>
          <w:trHeight w:val="315"/>
          <w:tblHeader/>
        </w:trPr>
        <w:tc>
          <w:tcPr>
            <w:tcW w:w="2897" w:type="dxa"/>
            <w:tcBorders>
              <w:top w:val="thickThinSmallGap" w:sz="24" w:space="0" w:color="auto"/>
              <w:left w:val="nil"/>
              <w:bottom w:val="nil"/>
              <w:right w:val="nil"/>
            </w:tcBorders>
            <w:shd w:val="clear" w:color="auto" w:fill="auto"/>
            <w:noWrap/>
            <w:hideMark/>
          </w:tcPr>
          <w:p w14:paraId="2BD380F5" w14:textId="77777777" w:rsidR="00461F2A" w:rsidRPr="00E17254" w:rsidRDefault="00461F2A" w:rsidP="00F43A20">
            <w:pPr>
              <w:rPr>
                <w:b/>
                <w:bCs/>
                <w:color w:val="000000"/>
                <w:sz w:val="20"/>
                <w:szCs w:val="20"/>
              </w:rPr>
            </w:pPr>
          </w:p>
        </w:tc>
        <w:tc>
          <w:tcPr>
            <w:tcW w:w="3302" w:type="dxa"/>
            <w:tcBorders>
              <w:top w:val="thickThinSmallGap" w:sz="24" w:space="0" w:color="auto"/>
              <w:left w:val="nil"/>
              <w:bottom w:val="nil"/>
              <w:right w:val="nil"/>
            </w:tcBorders>
            <w:shd w:val="clear" w:color="auto" w:fill="auto"/>
            <w:noWrap/>
            <w:hideMark/>
          </w:tcPr>
          <w:p w14:paraId="6C070D05" w14:textId="77777777" w:rsidR="00461F2A" w:rsidRPr="00E17254" w:rsidRDefault="00461F2A" w:rsidP="00F43A20">
            <w:pPr>
              <w:rPr>
                <w:sz w:val="20"/>
                <w:szCs w:val="20"/>
              </w:rPr>
            </w:pPr>
          </w:p>
        </w:tc>
        <w:tc>
          <w:tcPr>
            <w:tcW w:w="2998" w:type="dxa"/>
            <w:tcBorders>
              <w:top w:val="thickThinSmallGap" w:sz="24" w:space="0" w:color="auto"/>
              <w:left w:val="nil"/>
              <w:bottom w:val="nil"/>
              <w:right w:val="nil"/>
            </w:tcBorders>
            <w:shd w:val="clear" w:color="auto" w:fill="auto"/>
            <w:noWrap/>
            <w:hideMark/>
          </w:tcPr>
          <w:p w14:paraId="658B66BC" w14:textId="77777777" w:rsidR="00461F2A" w:rsidRPr="00E17254" w:rsidRDefault="00461F2A" w:rsidP="00F43A20">
            <w:pPr>
              <w:rPr>
                <w:sz w:val="20"/>
                <w:szCs w:val="20"/>
              </w:rPr>
            </w:pPr>
          </w:p>
        </w:tc>
      </w:tr>
      <w:tr w:rsidR="00B80FB7" w:rsidRPr="00E17254" w14:paraId="57E9BCD4" w14:textId="77777777" w:rsidTr="00E17254">
        <w:trPr>
          <w:trHeight w:val="86"/>
        </w:trPr>
        <w:tc>
          <w:tcPr>
            <w:tcW w:w="2897" w:type="dxa"/>
            <w:tcBorders>
              <w:top w:val="nil"/>
              <w:left w:val="nil"/>
              <w:bottom w:val="nil"/>
              <w:right w:val="nil"/>
            </w:tcBorders>
            <w:shd w:val="clear" w:color="auto" w:fill="auto"/>
            <w:noWrap/>
          </w:tcPr>
          <w:p w14:paraId="51503559" w14:textId="0C9AB8D0" w:rsidR="00B80FB7" w:rsidRPr="00E17254" w:rsidRDefault="00B80FB7" w:rsidP="00F43A20">
            <w:pPr>
              <w:rPr>
                <w:color w:val="000000"/>
                <w:sz w:val="20"/>
                <w:szCs w:val="20"/>
              </w:rPr>
            </w:pPr>
            <w:r w:rsidRPr="00E17254">
              <w:rPr>
                <w:sz w:val="20"/>
                <w:szCs w:val="20"/>
              </w:rPr>
              <w:t>000-00-00-000-0000-1101-1000</w:t>
            </w:r>
          </w:p>
        </w:tc>
        <w:tc>
          <w:tcPr>
            <w:tcW w:w="3302" w:type="dxa"/>
            <w:tcBorders>
              <w:top w:val="nil"/>
              <w:left w:val="nil"/>
              <w:bottom w:val="nil"/>
              <w:right w:val="nil"/>
            </w:tcBorders>
            <w:shd w:val="clear" w:color="auto" w:fill="auto"/>
            <w:noWrap/>
          </w:tcPr>
          <w:p w14:paraId="0D1B791E" w14:textId="66FFEE8F" w:rsidR="00B80FB7" w:rsidRPr="00E17254" w:rsidRDefault="00B80FB7" w:rsidP="00F43A20">
            <w:pPr>
              <w:rPr>
                <w:color w:val="000000"/>
                <w:sz w:val="20"/>
                <w:szCs w:val="20"/>
              </w:rPr>
            </w:pPr>
            <w:r w:rsidRPr="00E17254">
              <w:rPr>
                <w:sz w:val="20"/>
                <w:szCs w:val="20"/>
              </w:rPr>
              <w:t>Petty Cash Fund</w:t>
            </w:r>
          </w:p>
        </w:tc>
        <w:tc>
          <w:tcPr>
            <w:tcW w:w="2998" w:type="dxa"/>
            <w:tcBorders>
              <w:top w:val="nil"/>
              <w:left w:val="nil"/>
              <w:bottom w:val="nil"/>
              <w:right w:val="nil"/>
            </w:tcBorders>
            <w:shd w:val="clear" w:color="auto" w:fill="auto"/>
            <w:noWrap/>
          </w:tcPr>
          <w:p w14:paraId="720228F2" w14:textId="1771E1FE" w:rsidR="00B80FB7" w:rsidRPr="00E17254" w:rsidRDefault="00B80FB7" w:rsidP="00F43A20">
            <w:pPr>
              <w:rPr>
                <w:color w:val="000000"/>
                <w:sz w:val="20"/>
                <w:szCs w:val="20"/>
              </w:rPr>
            </w:pPr>
            <w:r w:rsidRPr="00E17254">
              <w:rPr>
                <w:sz w:val="20"/>
                <w:szCs w:val="20"/>
              </w:rPr>
              <w:t>Cash and Cash Equivalents</w:t>
            </w:r>
          </w:p>
        </w:tc>
      </w:tr>
      <w:tr w:rsidR="00B80FB7" w:rsidRPr="00E17254" w14:paraId="1534B632" w14:textId="77777777" w:rsidTr="00E17254">
        <w:trPr>
          <w:trHeight w:val="86"/>
        </w:trPr>
        <w:tc>
          <w:tcPr>
            <w:tcW w:w="2897" w:type="dxa"/>
            <w:tcBorders>
              <w:top w:val="nil"/>
              <w:left w:val="nil"/>
              <w:bottom w:val="nil"/>
              <w:right w:val="nil"/>
            </w:tcBorders>
            <w:shd w:val="clear" w:color="auto" w:fill="auto"/>
            <w:noWrap/>
          </w:tcPr>
          <w:p w14:paraId="3CFE0707" w14:textId="726EAD6E" w:rsidR="00B80FB7" w:rsidRPr="00E17254" w:rsidRDefault="00B80FB7" w:rsidP="00F43A20">
            <w:pPr>
              <w:rPr>
                <w:color w:val="000000"/>
                <w:sz w:val="20"/>
                <w:szCs w:val="20"/>
              </w:rPr>
            </w:pPr>
            <w:r w:rsidRPr="00E17254">
              <w:rPr>
                <w:sz w:val="20"/>
                <w:szCs w:val="20"/>
              </w:rPr>
              <w:t>000-00-00-000-0000-1101-1020</w:t>
            </w:r>
          </w:p>
        </w:tc>
        <w:tc>
          <w:tcPr>
            <w:tcW w:w="3302" w:type="dxa"/>
            <w:tcBorders>
              <w:top w:val="nil"/>
              <w:left w:val="nil"/>
              <w:bottom w:val="nil"/>
              <w:right w:val="nil"/>
            </w:tcBorders>
            <w:shd w:val="clear" w:color="auto" w:fill="auto"/>
            <w:noWrap/>
          </w:tcPr>
          <w:p w14:paraId="7860749A" w14:textId="740CDDD1" w:rsidR="00B80FB7" w:rsidRPr="00E17254" w:rsidRDefault="00B80FB7" w:rsidP="00F43A20">
            <w:pPr>
              <w:rPr>
                <w:color w:val="000000"/>
                <w:sz w:val="20"/>
                <w:szCs w:val="20"/>
              </w:rPr>
            </w:pPr>
            <w:r w:rsidRPr="00E17254">
              <w:rPr>
                <w:sz w:val="20"/>
                <w:szCs w:val="20"/>
              </w:rPr>
              <w:t>Change Fund</w:t>
            </w:r>
          </w:p>
        </w:tc>
        <w:tc>
          <w:tcPr>
            <w:tcW w:w="2998" w:type="dxa"/>
            <w:tcBorders>
              <w:top w:val="nil"/>
              <w:left w:val="nil"/>
              <w:bottom w:val="nil"/>
              <w:right w:val="nil"/>
            </w:tcBorders>
            <w:shd w:val="clear" w:color="auto" w:fill="auto"/>
            <w:noWrap/>
          </w:tcPr>
          <w:p w14:paraId="276628B7" w14:textId="6F22E023" w:rsidR="00B80FB7" w:rsidRPr="00E17254" w:rsidRDefault="00B80FB7" w:rsidP="00F43A20">
            <w:pPr>
              <w:rPr>
                <w:color w:val="000000"/>
                <w:sz w:val="20"/>
                <w:szCs w:val="20"/>
              </w:rPr>
            </w:pPr>
            <w:r w:rsidRPr="00E17254">
              <w:rPr>
                <w:sz w:val="20"/>
                <w:szCs w:val="20"/>
              </w:rPr>
              <w:t>Cash and Cash Equivalents</w:t>
            </w:r>
          </w:p>
        </w:tc>
      </w:tr>
      <w:tr w:rsidR="00B80FB7" w:rsidRPr="00E17254" w14:paraId="7C64D8D3" w14:textId="77777777" w:rsidTr="00E17254">
        <w:trPr>
          <w:trHeight w:val="86"/>
        </w:trPr>
        <w:tc>
          <w:tcPr>
            <w:tcW w:w="2897" w:type="dxa"/>
            <w:tcBorders>
              <w:top w:val="nil"/>
              <w:left w:val="nil"/>
              <w:bottom w:val="nil"/>
              <w:right w:val="nil"/>
            </w:tcBorders>
            <w:shd w:val="clear" w:color="auto" w:fill="auto"/>
            <w:noWrap/>
          </w:tcPr>
          <w:p w14:paraId="223E5B1B" w14:textId="0C470D6F" w:rsidR="00B80FB7" w:rsidRPr="00E17254" w:rsidRDefault="00B80FB7" w:rsidP="00F43A20">
            <w:pPr>
              <w:rPr>
                <w:color w:val="000000"/>
                <w:sz w:val="20"/>
                <w:szCs w:val="20"/>
              </w:rPr>
            </w:pPr>
            <w:r w:rsidRPr="00E17254">
              <w:rPr>
                <w:sz w:val="20"/>
                <w:szCs w:val="20"/>
              </w:rPr>
              <w:t>000-00-00-000-0000-1101-1030</w:t>
            </w:r>
          </w:p>
        </w:tc>
        <w:tc>
          <w:tcPr>
            <w:tcW w:w="3302" w:type="dxa"/>
            <w:tcBorders>
              <w:top w:val="nil"/>
              <w:left w:val="nil"/>
              <w:bottom w:val="nil"/>
              <w:right w:val="nil"/>
            </w:tcBorders>
            <w:shd w:val="clear" w:color="auto" w:fill="auto"/>
            <w:noWrap/>
          </w:tcPr>
          <w:p w14:paraId="4D39E476" w14:textId="1C1E3146" w:rsidR="00B80FB7" w:rsidRPr="00E17254" w:rsidRDefault="00B80FB7" w:rsidP="00F43A20">
            <w:pPr>
              <w:rPr>
                <w:color w:val="000000"/>
                <w:sz w:val="20"/>
                <w:szCs w:val="20"/>
              </w:rPr>
            </w:pPr>
            <w:r w:rsidRPr="00E17254">
              <w:rPr>
                <w:sz w:val="20"/>
                <w:szCs w:val="20"/>
              </w:rPr>
              <w:t>Revolving Fund</w:t>
            </w:r>
          </w:p>
        </w:tc>
        <w:tc>
          <w:tcPr>
            <w:tcW w:w="2998" w:type="dxa"/>
            <w:tcBorders>
              <w:top w:val="nil"/>
              <w:left w:val="nil"/>
              <w:bottom w:val="nil"/>
              <w:right w:val="nil"/>
            </w:tcBorders>
            <w:shd w:val="clear" w:color="auto" w:fill="auto"/>
            <w:noWrap/>
          </w:tcPr>
          <w:p w14:paraId="40FE71E9" w14:textId="545E03C7" w:rsidR="00B80FB7" w:rsidRPr="00E17254" w:rsidRDefault="00B80FB7" w:rsidP="00F43A20">
            <w:pPr>
              <w:rPr>
                <w:color w:val="000000"/>
                <w:sz w:val="20"/>
                <w:szCs w:val="20"/>
              </w:rPr>
            </w:pPr>
            <w:r w:rsidRPr="00E17254">
              <w:rPr>
                <w:sz w:val="20"/>
                <w:szCs w:val="20"/>
              </w:rPr>
              <w:t>Cash and Cash Equivalents</w:t>
            </w:r>
          </w:p>
        </w:tc>
      </w:tr>
      <w:tr w:rsidR="00B80FB7" w:rsidRPr="00E17254" w14:paraId="12C0C3B4" w14:textId="77777777" w:rsidTr="00E17254">
        <w:trPr>
          <w:trHeight w:val="86"/>
        </w:trPr>
        <w:tc>
          <w:tcPr>
            <w:tcW w:w="2897" w:type="dxa"/>
            <w:tcBorders>
              <w:top w:val="nil"/>
              <w:left w:val="nil"/>
              <w:bottom w:val="nil"/>
              <w:right w:val="nil"/>
            </w:tcBorders>
            <w:shd w:val="clear" w:color="auto" w:fill="auto"/>
            <w:noWrap/>
          </w:tcPr>
          <w:p w14:paraId="5F57CD1A" w14:textId="5443B4EC" w:rsidR="00B80FB7" w:rsidRPr="00E17254" w:rsidRDefault="00B80FB7" w:rsidP="00F43A20">
            <w:pPr>
              <w:rPr>
                <w:sz w:val="20"/>
                <w:szCs w:val="20"/>
              </w:rPr>
            </w:pPr>
            <w:r w:rsidRPr="00E17254">
              <w:rPr>
                <w:sz w:val="20"/>
                <w:szCs w:val="20"/>
              </w:rPr>
              <w:t>000-00-00-000-0000-1101-1031</w:t>
            </w:r>
          </w:p>
        </w:tc>
        <w:tc>
          <w:tcPr>
            <w:tcW w:w="3302" w:type="dxa"/>
            <w:tcBorders>
              <w:top w:val="nil"/>
              <w:left w:val="nil"/>
              <w:bottom w:val="nil"/>
              <w:right w:val="nil"/>
            </w:tcBorders>
            <w:shd w:val="clear" w:color="auto" w:fill="auto"/>
            <w:noWrap/>
          </w:tcPr>
          <w:p w14:paraId="46644DDD" w14:textId="154D4309" w:rsidR="00B80FB7" w:rsidRPr="00E17254" w:rsidRDefault="00B80FB7" w:rsidP="00F43A20">
            <w:pPr>
              <w:rPr>
                <w:sz w:val="20"/>
                <w:szCs w:val="20"/>
              </w:rPr>
            </w:pPr>
            <w:r w:rsidRPr="00E17254">
              <w:rPr>
                <w:sz w:val="20"/>
                <w:szCs w:val="20"/>
              </w:rPr>
              <w:t>Vessel Operations Fund</w:t>
            </w:r>
          </w:p>
        </w:tc>
        <w:tc>
          <w:tcPr>
            <w:tcW w:w="2998" w:type="dxa"/>
            <w:tcBorders>
              <w:top w:val="nil"/>
              <w:left w:val="nil"/>
              <w:bottom w:val="nil"/>
              <w:right w:val="nil"/>
            </w:tcBorders>
            <w:shd w:val="clear" w:color="auto" w:fill="auto"/>
            <w:noWrap/>
          </w:tcPr>
          <w:p w14:paraId="110BF4F3" w14:textId="05F605F1" w:rsidR="00B80FB7" w:rsidRPr="00E17254" w:rsidRDefault="00B80FB7" w:rsidP="00F43A20">
            <w:pPr>
              <w:rPr>
                <w:sz w:val="20"/>
                <w:szCs w:val="20"/>
              </w:rPr>
            </w:pPr>
            <w:r w:rsidRPr="00E17254">
              <w:rPr>
                <w:sz w:val="20"/>
                <w:szCs w:val="20"/>
              </w:rPr>
              <w:t>Cash and Cash Equivalents</w:t>
            </w:r>
          </w:p>
        </w:tc>
      </w:tr>
      <w:tr w:rsidR="00B80FB7" w:rsidRPr="00E17254" w14:paraId="55FEAB18" w14:textId="77777777" w:rsidTr="00E17254">
        <w:trPr>
          <w:trHeight w:val="86"/>
        </w:trPr>
        <w:tc>
          <w:tcPr>
            <w:tcW w:w="2897" w:type="dxa"/>
            <w:tcBorders>
              <w:top w:val="nil"/>
              <w:left w:val="nil"/>
              <w:bottom w:val="nil"/>
              <w:right w:val="nil"/>
            </w:tcBorders>
            <w:shd w:val="clear" w:color="auto" w:fill="auto"/>
            <w:noWrap/>
          </w:tcPr>
          <w:p w14:paraId="43DF070B" w14:textId="45045561" w:rsidR="00B80FB7" w:rsidRPr="00E17254" w:rsidRDefault="00B80FB7" w:rsidP="00F43A20">
            <w:pPr>
              <w:rPr>
                <w:color w:val="000000"/>
                <w:sz w:val="20"/>
                <w:szCs w:val="20"/>
              </w:rPr>
            </w:pPr>
            <w:r w:rsidRPr="00E17254">
              <w:rPr>
                <w:sz w:val="20"/>
                <w:szCs w:val="20"/>
              </w:rPr>
              <w:t>000-00-00-000-0000-1101-1040</w:t>
            </w:r>
          </w:p>
        </w:tc>
        <w:tc>
          <w:tcPr>
            <w:tcW w:w="3302" w:type="dxa"/>
            <w:tcBorders>
              <w:top w:val="nil"/>
              <w:left w:val="nil"/>
              <w:bottom w:val="nil"/>
              <w:right w:val="nil"/>
            </w:tcBorders>
            <w:shd w:val="clear" w:color="auto" w:fill="auto"/>
            <w:noWrap/>
          </w:tcPr>
          <w:p w14:paraId="5E1E1C84" w14:textId="532A2172" w:rsidR="00B80FB7" w:rsidRPr="00E17254" w:rsidRDefault="00B80FB7" w:rsidP="00F43A20">
            <w:pPr>
              <w:rPr>
                <w:color w:val="000000"/>
                <w:sz w:val="20"/>
                <w:szCs w:val="20"/>
              </w:rPr>
            </w:pPr>
            <w:r w:rsidRPr="00E17254">
              <w:rPr>
                <w:sz w:val="20"/>
                <w:szCs w:val="20"/>
              </w:rPr>
              <w:t>Cash on hand</w:t>
            </w:r>
          </w:p>
        </w:tc>
        <w:tc>
          <w:tcPr>
            <w:tcW w:w="2998" w:type="dxa"/>
            <w:tcBorders>
              <w:top w:val="nil"/>
              <w:left w:val="nil"/>
              <w:bottom w:val="nil"/>
              <w:right w:val="nil"/>
            </w:tcBorders>
            <w:shd w:val="clear" w:color="auto" w:fill="auto"/>
            <w:noWrap/>
          </w:tcPr>
          <w:p w14:paraId="4438E6E5" w14:textId="7D5CEF31" w:rsidR="00B80FB7" w:rsidRPr="00E17254" w:rsidRDefault="00B80FB7" w:rsidP="00F43A20">
            <w:pPr>
              <w:rPr>
                <w:color w:val="000000"/>
                <w:sz w:val="20"/>
                <w:szCs w:val="20"/>
              </w:rPr>
            </w:pPr>
            <w:r w:rsidRPr="00E17254">
              <w:rPr>
                <w:sz w:val="20"/>
                <w:szCs w:val="20"/>
              </w:rPr>
              <w:t>Cash and Cash Equivalents</w:t>
            </w:r>
          </w:p>
        </w:tc>
      </w:tr>
      <w:tr w:rsidR="00B80FB7" w:rsidRPr="00E17254" w14:paraId="65DF1BBE" w14:textId="77777777" w:rsidTr="00E17254">
        <w:trPr>
          <w:trHeight w:val="86"/>
        </w:trPr>
        <w:tc>
          <w:tcPr>
            <w:tcW w:w="2897" w:type="dxa"/>
            <w:tcBorders>
              <w:top w:val="nil"/>
              <w:left w:val="nil"/>
              <w:bottom w:val="nil"/>
              <w:right w:val="nil"/>
            </w:tcBorders>
            <w:shd w:val="clear" w:color="auto" w:fill="auto"/>
            <w:noWrap/>
          </w:tcPr>
          <w:p w14:paraId="25F691A2" w14:textId="6C62A577" w:rsidR="00B80FB7" w:rsidRPr="00E17254" w:rsidRDefault="00B80FB7" w:rsidP="00F43A20">
            <w:pPr>
              <w:rPr>
                <w:color w:val="000000"/>
                <w:sz w:val="20"/>
                <w:szCs w:val="20"/>
              </w:rPr>
            </w:pPr>
            <w:r w:rsidRPr="00E17254">
              <w:rPr>
                <w:sz w:val="20"/>
                <w:szCs w:val="20"/>
              </w:rPr>
              <w:t>000-00-00-000-0000-1101-1050</w:t>
            </w:r>
          </w:p>
        </w:tc>
        <w:tc>
          <w:tcPr>
            <w:tcW w:w="3302" w:type="dxa"/>
            <w:tcBorders>
              <w:top w:val="nil"/>
              <w:left w:val="nil"/>
              <w:bottom w:val="nil"/>
              <w:right w:val="nil"/>
            </w:tcBorders>
            <w:shd w:val="clear" w:color="auto" w:fill="auto"/>
            <w:noWrap/>
          </w:tcPr>
          <w:p w14:paraId="7F3DCC7D" w14:textId="0C56BA26" w:rsidR="00B80FB7" w:rsidRPr="00E17254" w:rsidRDefault="00B80FB7" w:rsidP="00F43A20">
            <w:pPr>
              <w:rPr>
                <w:color w:val="000000"/>
                <w:sz w:val="20"/>
                <w:szCs w:val="20"/>
              </w:rPr>
            </w:pPr>
            <w:r w:rsidRPr="00E17254">
              <w:rPr>
                <w:sz w:val="20"/>
                <w:szCs w:val="20"/>
              </w:rPr>
              <w:t>Cash In Bank</w:t>
            </w:r>
          </w:p>
        </w:tc>
        <w:tc>
          <w:tcPr>
            <w:tcW w:w="2998" w:type="dxa"/>
            <w:tcBorders>
              <w:top w:val="nil"/>
              <w:left w:val="nil"/>
              <w:bottom w:val="nil"/>
              <w:right w:val="nil"/>
            </w:tcBorders>
            <w:shd w:val="clear" w:color="auto" w:fill="auto"/>
            <w:noWrap/>
          </w:tcPr>
          <w:p w14:paraId="00DAD30C" w14:textId="606A4DCD" w:rsidR="00B80FB7" w:rsidRPr="00E17254" w:rsidRDefault="00B80FB7" w:rsidP="00F43A20">
            <w:pPr>
              <w:rPr>
                <w:color w:val="000000"/>
                <w:sz w:val="20"/>
                <w:szCs w:val="20"/>
              </w:rPr>
            </w:pPr>
            <w:r w:rsidRPr="00E17254">
              <w:rPr>
                <w:sz w:val="20"/>
                <w:szCs w:val="20"/>
              </w:rPr>
              <w:t>Cash and Cash Equivalents</w:t>
            </w:r>
          </w:p>
        </w:tc>
      </w:tr>
      <w:tr w:rsidR="00B80FB7" w:rsidRPr="00E17254" w14:paraId="7CFBE424" w14:textId="77777777" w:rsidTr="00E17254">
        <w:trPr>
          <w:trHeight w:val="86"/>
        </w:trPr>
        <w:tc>
          <w:tcPr>
            <w:tcW w:w="2897" w:type="dxa"/>
            <w:tcBorders>
              <w:top w:val="nil"/>
              <w:left w:val="nil"/>
              <w:bottom w:val="nil"/>
              <w:right w:val="nil"/>
            </w:tcBorders>
            <w:shd w:val="clear" w:color="auto" w:fill="auto"/>
            <w:noWrap/>
          </w:tcPr>
          <w:p w14:paraId="3B38448E" w14:textId="2867FFC1" w:rsidR="00B80FB7" w:rsidRPr="00E17254" w:rsidRDefault="00B80FB7" w:rsidP="00F43A20">
            <w:pPr>
              <w:rPr>
                <w:color w:val="000000"/>
                <w:sz w:val="20"/>
                <w:szCs w:val="20"/>
              </w:rPr>
            </w:pPr>
            <w:r w:rsidRPr="00E17254">
              <w:rPr>
                <w:sz w:val="20"/>
                <w:szCs w:val="20"/>
              </w:rPr>
              <w:t>000-00-00-000-0000-1102-1150</w:t>
            </w:r>
          </w:p>
        </w:tc>
        <w:tc>
          <w:tcPr>
            <w:tcW w:w="3302" w:type="dxa"/>
            <w:tcBorders>
              <w:top w:val="nil"/>
              <w:left w:val="nil"/>
              <w:bottom w:val="nil"/>
              <w:right w:val="nil"/>
            </w:tcBorders>
            <w:shd w:val="clear" w:color="auto" w:fill="auto"/>
            <w:noWrap/>
          </w:tcPr>
          <w:p w14:paraId="78AADC8A" w14:textId="6B1691E2" w:rsidR="00B80FB7" w:rsidRPr="00E17254" w:rsidRDefault="00B80FB7" w:rsidP="00F43A20">
            <w:pPr>
              <w:rPr>
                <w:color w:val="000000"/>
                <w:sz w:val="20"/>
                <w:szCs w:val="20"/>
              </w:rPr>
            </w:pPr>
            <w:r w:rsidRPr="00E17254">
              <w:rPr>
                <w:sz w:val="20"/>
                <w:szCs w:val="20"/>
              </w:rPr>
              <w:t>Trade receivables</w:t>
            </w:r>
          </w:p>
        </w:tc>
        <w:tc>
          <w:tcPr>
            <w:tcW w:w="2998" w:type="dxa"/>
            <w:tcBorders>
              <w:top w:val="nil"/>
              <w:left w:val="nil"/>
              <w:bottom w:val="nil"/>
              <w:right w:val="nil"/>
            </w:tcBorders>
            <w:shd w:val="clear" w:color="auto" w:fill="auto"/>
            <w:noWrap/>
          </w:tcPr>
          <w:p w14:paraId="4DDB9BFC" w14:textId="1A35F1DD" w:rsidR="00B80FB7" w:rsidRPr="00E17254" w:rsidRDefault="00B80FB7" w:rsidP="00F43A20">
            <w:pPr>
              <w:rPr>
                <w:color w:val="000000"/>
                <w:sz w:val="20"/>
                <w:szCs w:val="20"/>
              </w:rPr>
            </w:pPr>
            <w:r w:rsidRPr="00E17254">
              <w:rPr>
                <w:sz w:val="20"/>
                <w:szCs w:val="20"/>
              </w:rPr>
              <w:t>Receivables</w:t>
            </w:r>
          </w:p>
        </w:tc>
      </w:tr>
      <w:tr w:rsidR="00B80FB7" w:rsidRPr="00E17254" w14:paraId="32DF95EF" w14:textId="77777777" w:rsidTr="00E17254">
        <w:trPr>
          <w:trHeight w:val="86"/>
        </w:trPr>
        <w:tc>
          <w:tcPr>
            <w:tcW w:w="2897" w:type="dxa"/>
            <w:tcBorders>
              <w:top w:val="nil"/>
              <w:left w:val="nil"/>
              <w:bottom w:val="nil"/>
              <w:right w:val="nil"/>
            </w:tcBorders>
            <w:shd w:val="clear" w:color="auto" w:fill="auto"/>
            <w:noWrap/>
          </w:tcPr>
          <w:p w14:paraId="666C31DC" w14:textId="5C090A65" w:rsidR="00B80FB7" w:rsidRPr="00E17254" w:rsidRDefault="00B80FB7" w:rsidP="00F43A20">
            <w:pPr>
              <w:rPr>
                <w:color w:val="000000"/>
                <w:sz w:val="20"/>
                <w:szCs w:val="20"/>
              </w:rPr>
            </w:pPr>
            <w:r w:rsidRPr="00E17254">
              <w:rPr>
                <w:sz w:val="20"/>
                <w:szCs w:val="20"/>
              </w:rPr>
              <w:t>000-00-00-000-0000-1102-1165</w:t>
            </w:r>
          </w:p>
        </w:tc>
        <w:tc>
          <w:tcPr>
            <w:tcW w:w="3302" w:type="dxa"/>
            <w:tcBorders>
              <w:top w:val="nil"/>
              <w:left w:val="nil"/>
              <w:bottom w:val="nil"/>
              <w:right w:val="nil"/>
            </w:tcBorders>
            <w:shd w:val="clear" w:color="auto" w:fill="auto"/>
            <w:noWrap/>
          </w:tcPr>
          <w:p w14:paraId="5FC1BDA1" w14:textId="00A1BF6B" w:rsidR="00B80FB7" w:rsidRPr="00E17254" w:rsidRDefault="00B80FB7" w:rsidP="00F43A20">
            <w:pPr>
              <w:rPr>
                <w:color w:val="000000"/>
                <w:sz w:val="20"/>
                <w:szCs w:val="20"/>
              </w:rPr>
            </w:pPr>
            <w:r w:rsidRPr="00E17254">
              <w:rPr>
                <w:sz w:val="20"/>
                <w:szCs w:val="20"/>
              </w:rPr>
              <w:t>Allowance for Doubtful Accounts-Trade</w:t>
            </w:r>
          </w:p>
        </w:tc>
        <w:tc>
          <w:tcPr>
            <w:tcW w:w="2998" w:type="dxa"/>
            <w:tcBorders>
              <w:top w:val="nil"/>
              <w:left w:val="nil"/>
              <w:bottom w:val="nil"/>
              <w:right w:val="nil"/>
            </w:tcBorders>
            <w:shd w:val="clear" w:color="auto" w:fill="auto"/>
            <w:noWrap/>
          </w:tcPr>
          <w:p w14:paraId="2694BB3B" w14:textId="10028DCF" w:rsidR="00B80FB7" w:rsidRPr="00E17254" w:rsidRDefault="00B80FB7" w:rsidP="00F43A20">
            <w:pPr>
              <w:rPr>
                <w:color w:val="000000"/>
                <w:sz w:val="20"/>
                <w:szCs w:val="20"/>
              </w:rPr>
            </w:pPr>
            <w:r w:rsidRPr="00E17254">
              <w:rPr>
                <w:sz w:val="20"/>
                <w:szCs w:val="20"/>
              </w:rPr>
              <w:t>Receivables</w:t>
            </w:r>
          </w:p>
        </w:tc>
      </w:tr>
      <w:tr w:rsidR="00B80FB7" w:rsidRPr="00E17254" w14:paraId="4B6E38ED" w14:textId="77777777" w:rsidTr="00E17254">
        <w:trPr>
          <w:trHeight w:val="86"/>
        </w:trPr>
        <w:tc>
          <w:tcPr>
            <w:tcW w:w="2897" w:type="dxa"/>
            <w:tcBorders>
              <w:top w:val="nil"/>
              <w:left w:val="nil"/>
              <w:bottom w:val="nil"/>
              <w:right w:val="nil"/>
            </w:tcBorders>
            <w:shd w:val="clear" w:color="auto" w:fill="auto"/>
            <w:noWrap/>
          </w:tcPr>
          <w:p w14:paraId="4687C0F3" w14:textId="23E73A53" w:rsidR="00B80FB7" w:rsidRPr="00E17254" w:rsidRDefault="00B80FB7" w:rsidP="00F43A20">
            <w:pPr>
              <w:rPr>
                <w:color w:val="000000"/>
                <w:sz w:val="20"/>
                <w:szCs w:val="20"/>
              </w:rPr>
            </w:pPr>
            <w:r w:rsidRPr="00E17254">
              <w:rPr>
                <w:sz w:val="20"/>
                <w:szCs w:val="20"/>
              </w:rPr>
              <w:t>000-00-00-000-0000-1102-1180</w:t>
            </w:r>
          </w:p>
        </w:tc>
        <w:tc>
          <w:tcPr>
            <w:tcW w:w="3302" w:type="dxa"/>
            <w:tcBorders>
              <w:top w:val="nil"/>
              <w:left w:val="nil"/>
              <w:bottom w:val="nil"/>
              <w:right w:val="nil"/>
            </w:tcBorders>
            <w:shd w:val="clear" w:color="auto" w:fill="auto"/>
            <w:noWrap/>
          </w:tcPr>
          <w:p w14:paraId="6101FCEC" w14:textId="5D4F96B5" w:rsidR="00B80FB7" w:rsidRPr="00E17254" w:rsidRDefault="00B80FB7" w:rsidP="00F43A20">
            <w:pPr>
              <w:rPr>
                <w:color w:val="000000"/>
                <w:sz w:val="20"/>
                <w:szCs w:val="20"/>
              </w:rPr>
            </w:pPr>
            <w:r w:rsidRPr="00E17254">
              <w:rPr>
                <w:sz w:val="20"/>
                <w:szCs w:val="20"/>
              </w:rPr>
              <w:t>Advances to Officers &amp; Employees</w:t>
            </w:r>
          </w:p>
        </w:tc>
        <w:tc>
          <w:tcPr>
            <w:tcW w:w="2998" w:type="dxa"/>
            <w:tcBorders>
              <w:top w:val="nil"/>
              <w:left w:val="nil"/>
              <w:bottom w:val="nil"/>
              <w:right w:val="nil"/>
            </w:tcBorders>
            <w:shd w:val="clear" w:color="auto" w:fill="auto"/>
            <w:noWrap/>
          </w:tcPr>
          <w:p w14:paraId="2450D0FD" w14:textId="05B43806" w:rsidR="00B80FB7" w:rsidRPr="00E17254" w:rsidRDefault="00B80FB7" w:rsidP="00F43A20">
            <w:pPr>
              <w:rPr>
                <w:color w:val="000000"/>
                <w:sz w:val="20"/>
                <w:szCs w:val="20"/>
              </w:rPr>
            </w:pPr>
            <w:r w:rsidRPr="00E17254">
              <w:rPr>
                <w:sz w:val="20"/>
                <w:szCs w:val="20"/>
              </w:rPr>
              <w:t>Receivables</w:t>
            </w:r>
          </w:p>
        </w:tc>
      </w:tr>
      <w:tr w:rsidR="00B80FB7" w:rsidRPr="00E17254" w14:paraId="2C2BC059" w14:textId="77777777" w:rsidTr="00E17254">
        <w:trPr>
          <w:trHeight w:val="86"/>
        </w:trPr>
        <w:tc>
          <w:tcPr>
            <w:tcW w:w="2897" w:type="dxa"/>
            <w:tcBorders>
              <w:top w:val="nil"/>
              <w:left w:val="nil"/>
              <w:bottom w:val="nil"/>
              <w:right w:val="nil"/>
            </w:tcBorders>
            <w:shd w:val="clear" w:color="auto" w:fill="auto"/>
            <w:noWrap/>
          </w:tcPr>
          <w:p w14:paraId="5E8AACB8" w14:textId="58EABC18" w:rsidR="00B80FB7" w:rsidRPr="00E17254" w:rsidRDefault="00B80FB7" w:rsidP="00F43A20">
            <w:pPr>
              <w:rPr>
                <w:color w:val="000000"/>
                <w:sz w:val="20"/>
                <w:szCs w:val="20"/>
              </w:rPr>
            </w:pPr>
            <w:r w:rsidRPr="00E17254">
              <w:rPr>
                <w:sz w:val="20"/>
                <w:szCs w:val="20"/>
              </w:rPr>
              <w:t>000-00-00-000-0000-1102-1181</w:t>
            </w:r>
          </w:p>
        </w:tc>
        <w:tc>
          <w:tcPr>
            <w:tcW w:w="3302" w:type="dxa"/>
            <w:tcBorders>
              <w:top w:val="nil"/>
              <w:left w:val="nil"/>
              <w:bottom w:val="nil"/>
              <w:right w:val="nil"/>
            </w:tcBorders>
            <w:shd w:val="clear" w:color="auto" w:fill="auto"/>
            <w:noWrap/>
          </w:tcPr>
          <w:p w14:paraId="0910F9C5" w14:textId="4368F6E1" w:rsidR="00B80FB7" w:rsidRPr="00E17254" w:rsidRDefault="00B80FB7" w:rsidP="00F43A20">
            <w:pPr>
              <w:rPr>
                <w:color w:val="000000"/>
                <w:sz w:val="20"/>
                <w:szCs w:val="20"/>
              </w:rPr>
            </w:pPr>
            <w:r w:rsidRPr="00E17254">
              <w:rPr>
                <w:sz w:val="20"/>
                <w:szCs w:val="20"/>
              </w:rPr>
              <w:t>Advances to Suppliers</w:t>
            </w:r>
          </w:p>
        </w:tc>
        <w:tc>
          <w:tcPr>
            <w:tcW w:w="2998" w:type="dxa"/>
            <w:tcBorders>
              <w:top w:val="nil"/>
              <w:left w:val="nil"/>
              <w:bottom w:val="nil"/>
              <w:right w:val="nil"/>
            </w:tcBorders>
            <w:shd w:val="clear" w:color="auto" w:fill="auto"/>
            <w:noWrap/>
          </w:tcPr>
          <w:p w14:paraId="6B4AB5C2" w14:textId="75555EAD" w:rsidR="00B80FB7" w:rsidRPr="00E17254" w:rsidRDefault="00B80FB7" w:rsidP="00F43A20">
            <w:pPr>
              <w:rPr>
                <w:color w:val="000000"/>
                <w:sz w:val="20"/>
                <w:szCs w:val="20"/>
              </w:rPr>
            </w:pPr>
            <w:r w:rsidRPr="00E17254">
              <w:rPr>
                <w:sz w:val="20"/>
                <w:szCs w:val="20"/>
              </w:rPr>
              <w:t>Receivables</w:t>
            </w:r>
          </w:p>
        </w:tc>
      </w:tr>
      <w:tr w:rsidR="00B80FB7" w:rsidRPr="00E17254" w14:paraId="443A64C1" w14:textId="77777777" w:rsidTr="00E17254">
        <w:trPr>
          <w:trHeight w:val="86"/>
        </w:trPr>
        <w:tc>
          <w:tcPr>
            <w:tcW w:w="2897" w:type="dxa"/>
            <w:tcBorders>
              <w:top w:val="nil"/>
              <w:left w:val="nil"/>
              <w:bottom w:val="nil"/>
              <w:right w:val="nil"/>
            </w:tcBorders>
            <w:shd w:val="clear" w:color="auto" w:fill="auto"/>
            <w:noWrap/>
          </w:tcPr>
          <w:p w14:paraId="257EED53" w14:textId="581F6382" w:rsidR="00B80FB7" w:rsidRPr="00E17254" w:rsidRDefault="00B80FB7" w:rsidP="00F43A20">
            <w:pPr>
              <w:rPr>
                <w:color w:val="000000"/>
                <w:sz w:val="20"/>
                <w:szCs w:val="20"/>
              </w:rPr>
            </w:pPr>
            <w:r w:rsidRPr="00E17254">
              <w:rPr>
                <w:sz w:val="20"/>
                <w:szCs w:val="20"/>
              </w:rPr>
              <w:t>000-00-00-000-0000-1102-1182</w:t>
            </w:r>
          </w:p>
        </w:tc>
        <w:tc>
          <w:tcPr>
            <w:tcW w:w="3302" w:type="dxa"/>
            <w:tcBorders>
              <w:top w:val="nil"/>
              <w:left w:val="nil"/>
              <w:bottom w:val="nil"/>
              <w:right w:val="nil"/>
            </w:tcBorders>
            <w:shd w:val="clear" w:color="auto" w:fill="auto"/>
            <w:noWrap/>
          </w:tcPr>
          <w:p w14:paraId="11635E93" w14:textId="7D1F2EB9" w:rsidR="00B80FB7" w:rsidRPr="00E17254" w:rsidRDefault="00B80FB7" w:rsidP="00F43A20">
            <w:pPr>
              <w:rPr>
                <w:color w:val="000000"/>
                <w:sz w:val="20"/>
                <w:szCs w:val="20"/>
              </w:rPr>
            </w:pPr>
            <w:r w:rsidRPr="00E17254">
              <w:rPr>
                <w:sz w:val="20"/>
                <w:szCs w:val="20"/>
              </w:rPr>
              <w:t>SSS Claims Receivables</w:t>
            </w:r>
          </w:p>
        </w:tc>
        <w:tc>
          <w:tcPr>
            <w:tcW w:w="2998" w:type="dxa"/>
            <w:tcBorders>
              <w:top w:val="nil"/>
              <w:left w:val="nil"/>
              <w:bottom w:val="nil"/>
              <w:right w:val="nil"/>
            </w:tcBorders>
            <w:shd w:val="clear" w:color="auto" w:fill="auto"/>
            <w:noWrap/>
          </w:tcPr>
          <w:p w14:paraId="2C2FE394" w14:textId="15DA3DBF" w:rsidR="00B80FB7" w:rsidRPr="00E17254" w:rsidRDefault="00B80FB7" w:rsidP="00F43A20">
            <w:pPr>
              <w:rPr>
                <w:color w:val="000000"/>
                <w:sz w:val="20"/>
                <w:szCs w:val="20"/>
              </w:rPr>
            </w:pPr>
            <w:r w:rsidRPr="00E17254">
              <w:rPr>
                <w:sz w:val="20"/>
                <w:szCs w:val="20"/>
              </w:rPr>
              <w:t>Receivables</w:t>
            </w:r>
          </w:p>
        </w:tc>
      </w:tr>
      <w:tr w:rsidR="00B80FB7" w:rsidRPr="00E17254" w14:paraId="1723CA04" w14:textId="77777777" w:rsidTr="00E17254">
        <w:trPr>
          <w:trHeight w:val="86"/>
        </w:trPr>
        <w:tc>
          <w:tcPr>
            <w:tcW w:w="2897" w:type="dxa"/>
            <w:tcBorders>
              <w:top w:val="nil"/>
              <w:left w:val="nil"/>
              <w:bottom w:val="nil"/>
              <w:right w:val="nil"/>
            </w:tcBorders>
            <w:shd w:val="clear" w:color="auto" w:fill="auto"/>
            <w:noWrap/>
          </w:tcPr>
          <w:p w14:paraId="0F381E9A" w14:textId="175EF173" w:rsidR="00B80FB7" w:rsidRPr="00E17254" w:rsidRDefault="00B80FB7" w:rsidP="00F43A20">
            <w:pPr>
              <w:rPr>
                <w:color w:val="000000"/>
                <w:sz w:val="20"/>
                <w:szCs w:val="20"/>
              </w:rPr>
            </w:pPr>
            <w:r w:rsidRPr="00E17254">
              <w:rPr>
                <w:sz w:val="20"/>
                <w:szCs w:val="20"/>
              </w:rPr>
              <w:t>000-00-00-000-0000-1102-1183</w:t>
            </w:r>
          </w:p>
        </w:tc>
        <w:tc>
          <w:tcPr>
            <w:tcW w:w="3302" w:type="dxa"/>
            <w:tcBorders>
              <w:top w:val="nil"/>
              <w:left w:val="nil"/>
              <w:bottom w:val="nil"/>
              <w:right w:val="nil"/>
            </w:tcBorders>
            <w:shd w:val="clear" w:color="auto" w:fill="auto"/>
            <w:noWrap/>
          </w:tcPr>
          <w:p w14:paraId="76FAAF4B" w14:textId="2672C097" w:rsidR="00B80FB7" w:rsidRPr="00E17254" w:rsidRDefault="00B80FB7" w:rsidP="00F43A20">
            <w:pPr>
              <w:rPr>
                <w:color w:val="000000"/>
                <w:sz w:val="20"/>
                <w:szCs w:val="20"/>
              </w:rPr>
            </w:pPr>
            <w:r w:rsidRPr="00E17254">
              <w:rPr>
                <w:sz w:val="20"/>
                <w:szCs w:val="20"/>
              </w:rPr>
              <w:t>Insurance Claims</w:t>
            </w:r>
          </w:p>
        </w:tc>
        <w:tc>
          <w:tcPr>
            <w:tcW w:w="2998" w:type="dxa"/>
            <w:tcBorders>
              <w:top w:val="nil"/>
              <w:left w:val="nil"/>
              <w:bottom w:val="nil"/>
              <w:right w:val="nil"/>
            </w:tcBorders>
            <w:shd w:val="clear" w:color="auto" w:fill="auto"/>
            <w:noWrap/>
          </w:tcPr>
          <w:p w14:paraId="0A23B6AD" w14:textId="7D4F0FFC" w:rsidR="00B80FB7" w:rsidRPr="00E17254" w:rsidRDefault="00B80FB7" w:rsidP="00F43A20">
            <w:pPr>
              <w:rPr>
                <w:color w:val="000000"/>
                <w:sz w:val="20"/>
                <w:szCs w:val="20"/>
              </w:rPr>
            </w:pPr>
            <w:r w:rsidRPr="00E17254">
              <w:rPr>
                <w:sz w:val="20"/>
                <w:szCs w:val="20"/>
              </w:rPr>
              <w:t>Receivables</w:t>
            </w:r>
          </w:p>
        </w:tc>
      </w:tr>
      <w:tr w:rsidR="00B80FB7" w:rsidRPr="00E17254" w14:paraId="2BF95306" w14:textId="77777777" w:rsidTr="00E17254">
        <w:trPr>
          <w:trHeight w:val="86"/>
        </w:trPr>
        <w:tc>
          <w:tcPr>
            <w:tcW w:w="2897" w:type="dxa"/>
            <w:tcBorders>
              <w:top w:val="nil"/>
              <w:left w:val="nil"/>
              <w:bottom w:val="nil"/>
              <w:right w:val="nil"/>
            </w:tcBorders>
            <w:shd w:val="clear" w:color="auto" w:fill="auto"/>
            <w:noWrap/>
          </w:tcPr>
          <w:p w14:paraId="5309B3A6" w14:textId="5F81988E" w:rsidR="00B80FB7" w:rsidRPr="00E17254" w:rsidRDefault="00B80FB7" w:rsidP="00F43A20">
            <w:pPr>
              <w:rPr>
                <w:color w:val="000000"/>
                <w:sz w:val="20"/>
                <w:szCs w:val="20"/>
              </w:rPr>
            </w:pPr>
            <w:r w:rsidRPr="00E17254">
              <w:rPr>
                <w:sz w:val="20"/>
                <w:szCs w:val="20"/>
              </w:rPr>
              <w:t>000-00-00-000-0000-1102-1151</w:t>
            </w:r>
          </w:p>
        </w:tc>
        <w:tc>
          <w:tcPr>
            <w:tcW w:w="3302" w:type="dxa"/>
            <w:tcBorders>
              <w:top w:val="nil"/>
              <w:left w:val="nil"/>
              <w:bottom w:val="nil"/>
              <w:right w:val="nil"/>
            </w:tcBorders>
            <w:shd w:val="clear" w:color="auto" w:fill="auto"/>
            <w:noWrap/>
          </w:tcPr>
          <w:p w14:paraId="363DC9FC" w14:textId="1BA90205" w:rsidR="00B80FB7" w:rsidRPr="00E17254" w:rsidRDefault="00B80FB7" w:rsidP="00F43A20">
            <w:pPr>
              <w:rPr>
                <w:color w:val="000000"/>
                <w:sz w:val="20"/>
                <w:szCs w:val="20"/>
              </w:rPr>
            </w:pPr>
            <w:r w:rsidRPr="00E17254">
              <w:rPr>
                <w:sz w:val="20"/>
                <w:szCs w:val="20"/>
              </w:rPr>
              <w:t>Receivables Others</w:t>
            </w:r>
          </w:p>
        </w:tc>
        <w:tc>
          <w:tcPr>
            <w:tcW w:w="2998" w:type="dxa"/>
            <w:tcBorders>
              <w:top w:val="nil"/>
              <w:left w:val="nil"/>
              <w:bottom w:val="nil"/>
              <w:right w:val="nil"/>
            </w:tcBorders>
            <w:shd w:val="clear" w:color="auto" w:fill="auto"/>
            <w:noWrap/>
          </w:tcPr>
          <w:p w14:paraId="7B7AAAD9" w14:textId="285D6C4A" w:rsidR="00B80FB7" w:rsidRPr="00E17254" w:rsidRDefault="00B80FB7" w:rsidP="00F43A20">
            <w:pPr>
              <w:rPr>
                <w:color w:val="000000"/>
                <w:sz w:val="20"/>
                <w:szCs w:val="20"/>
              </w:rPr>
            </w:pPr>
            <w:r w:rsidRPr="00E17254">
              <w:rPr>
                <w:sz w:val="20"/>
                <w:szCs w:val="20"/>
              </w:rPr>
              <w:t>Receivables</w:t>
            </w:r>
          </w:p>
        </w:tc>
      </w:tr>
      <w:tr w:rsidR="00B80FB7" w:rsidRPr="00E17254" w14:paraId="37DED75D" w14:textId="77777777" w:rsidTr="00E17254">
        <w:trPr>
          <w:trHeight w:val="86"/>
        </w:trPr>
        <w:tc>
          <w:tcPr>
            <w:tcW w:w="2897" w:type="dxa"/>
            <w:tcBorders>
              <w:top w:val="nil"/>
              <w:left w:val="nil"/>
              <w:bottom w:val="nil"/>
              <w:right w:val="nil"/>
            </w:tcBorders>
            <w:shd w:val="clear" w:color="auto" w:fill="auto"/>
            <w:noWrap/>
          </w:tcPr>
          <w:p w14:paraId="16F2E154" w14:textId="6B44BBE3" w:rsidR="00B80FB7" w:rsidRPr="00E17254" w:rsidRDefault="00B80FB7" w:rsidP="00F43A20">
            <w:pPr>
              <w:rPr>
                <w:color w:val="000000"/>
                <w:sz w:val="20"/>
                <w:szCs w:val="20"/>
              </w:rPr>
            </w:pPr>
            <w:r w:rsidRPr="00E17254">
              <w:rPr>
                <w:sz w:val="20"/>
                <w:szCs w:val="20"/>
              </w:rPr>
              <w:t>000-00-00-000-0000-1102-1195</w:t>
            </w:r>
          </w:p>
        </w:tc>
        <w:tc>
          <w:tcPr>
            <w:tcW w:w="3302" w:type="dxa"/>
            <w:tcBorders>
              <w:top w:val="nil"/>
              <w:left w:val="nil"/>
              <w:bottom w:val="nil"/>
              <w:right w:val="nil"/>
            </w:tcBorders>
            <w:shd w:val="clear" w:color="auto" w:fill="auto"/>
            <w:noWrap/>
          </w:tcPr>
          <w:p w14:paraId="7EBB0650" w14:textId="71D5D912" w:rsidR="00B80FB7" w:rsidRPr="00E17254" w:rsidRDefault="00B80FB7" w:rsidP="00F43A20">
            <w:pPr>
              <w:rPr>
                <w:color w:val="000000"/>
                <w:sz w:val="20"/>
                <w:szCs w:val="20"/>
              </w:rPr>
            </w:pPr>
            <w:r w:rsidRPr="00E17254">
              <w:rPr>
                <w:sz w:val="20"/>
                <w:szCs w:val="20"/>
              </w:rPr>
              <w:t>Allowance for Doubtful Accounts-Others</w:t>
            </w:r>
          </w:p>
        </w:tc>
        <w:tc>
          <w:tcPr>
            <w:tcW w:w="2998" w:type="dxa"/>
            <w:tcBorders>
              <w:top w:val="nil"/>
              <w:left w:val="nil"/>
              <w:bottom w:val="nil"/>
              <w:right w:val="nil"/>
            </w:tcBorders>
            <w:shd w:val="clear" w:color="auto" w:fill="auto"/>
            <w:noWrap/>
          </w:tcPr>
          <w:p w14:paraId="67EE311B" w14:textId="639EE25C" w:rsidR="00B80FB7" w:rsidRPr="00E17254" w:rsidRDefault="00B01047" w:rsidP="00F43A20">
            <w:pPr>
              <w:rPr>
                <w:color w:val="000000"/>
                <w:sz w:val="20"/>
                <w:szCs w:val="20"/>
              </w:rPr>
            </w:pPr>
            <w:r w:rsidRPr="00E17254">
              <w:rPr>
                <w:sz w:val="20"/>
                <w:szCs w:val="20"/>
              </w:rPr>
              <w:t>Receivables</w:t>
            </w:r>
          </w:p>
        </w:tc>
      </w:tr>
      <w:tr w:rsidR="00B80FB7" w:rsidRPr="00E17254" w14:paraId="3EA40CE6" w14:textId="77777777" w:rsidTr="00E17254">
        <w:trPr>
          <w:trHeight w:val="86"/>
        </w:trPr>
        <w:tc>
          <w:tcPr>
            <w:tcW w:w="2897" w:type="dxa"/>
            <w:tcBorders>
              <w:top w:val="nil"/>
              <w:left w:val="nil"/>
              <w:bottom w:val="nil"/>
              <w:right w:val="nil"/>
            </w:tcBorders>
            <w:shd w:val="clear" w:color="auto" w:fill="auto"/>
            <w:noWrap/>
          </w:tcPr>
          <w:p w14:paraId="7AF8DC9B" w14:textId="6A4919AB" w:rsidR="00B80FB7" w:rsidRPr="00E17254" w:rsidRDefault="00B80FB7" w:rsidP="00F43A20">
            <w:pPr>
              <w:rPr>
                <w:color w:val="000000"/>
                <w:sz w:val="20"/>
                <w:szCs w:val="20"/>
              </w:rPr>
            </w:pPr>
            <w:r w:rsidRPr="00E17254">
              <w:rPr>
                <w:sz w:val="20"/>
                <w:szCs w:val="20"/>
              </w:rPr>
              <w:t>000-00-00-000-0000-1103-1200</w:t>
            </w:r>
          </w:p>
        </w:tc>
        <w:tc>
          <w:tcPr>
            <w:tcW w:w="3302" w:type="dxa"/>
            <w:tcBorders>
              <w:top w:val="nil"/>
              <w:left w:val="nil"/>
              <w:bottom w:val="nil"/>
              <w:right w:val="nil"/>
            </w:tcBorders>
            <w:shd w:val="clear" w:color="auto" w:fill="auto"/>
            <w:noWrap/>
          </w:tcPr>
          <w:p w14:paraId="38340DA3" w14:textId="40995DED" w:rsidR="00B80FB7" w:rsidRPr="00E17254" w:rsidRDefault="00B80FB7" w:rsidP="00F43A20">
            <w:pPr>
              <w:rPr>
                <w:color w:val="000000"/>
                <w:sz w:val="20"/>
                <w:szCs w:val="20"/>
              </w:rPr>
            </w:pPr>
            <w:r w:rsidRPr="00E17254">
              <w:rPr>
                <w:sz w:val="20"/>
                <w:szCs w:val="20"/>
              </w:rPr>
              <w:t>Merchandise Inventory</w:t>
            </w:r>
          </w:p>
        </w:tc>
        <w:tc>
          <w:tcPr>
            <w:tcW w:w="2998" w:type="dxa"/>
            <w:tcBorders>
              <w:top w:val="nil"/>
              <w:left w:val="nil"/>
              <w:bottom w:val="nil"/>
              <w:right w:val="nil"/>
            </w:tcBorders>
            <w:shd w:val="clear" w:color="auto" w:fill="auto"/>
            <w:noWrap/>
          </w:tcPr>
          <w:p w14:paraId="3FFBEC46" w14:textId="3ACE042C" w:rsidR="00B80FB7" w:rsidRPr="00E17254" w:rsidRDefault="00B80FB7" w:rsidP="00F43A20">
            <w:pPr>
              <w:rPr>
                <w:color w:val="000000"/>
                <w:sz w:val="20"/>
                <w:szCs w:val="20"/>
              </w:rPr>
            </w:pPr>
            <w:r w:rsidRPr="00E17254">
              <w:rPr>
                <w:sz w:val="20"/>
                <w:szCs w:val="20"/>
              </w:rPr>
              <w:t>Inventories</w:t>
            </w:r>
          </w:p>
        </w:tc>
      </w:tr>
      <w:tr w:rsidR="00B80FB7" w:rsidRPr="00E17254" w14:paraId="17C14AAB" w14:textId="77777777" w:rsidTr="00E17254">
        <w:trPr>
          <w:trHeight w:val="86"/>
        </w:trPr>
        <w:tc>
          <w:tcPr>
            <w:tcW w:w="2897" w:type="dxa"/>
            <w:tcBorders>
              <w:top w:val="nil"/>
              <w:left w:val="nil"/>
              <w:bottom w:val="nil"/>
              <w:right w:val="nil"/>
            </w:tcBorders>
            <w:shd w:val="clear" w:color="auto" w:fill="auto"/>
            <w:noWrap/>
          </w:tcPr>
          <w:p w14:paraId="368FBABB" w14:textId="7F19718E" w:rsidR="00B80FB7" w:rsidRPr="00E17254" w:rsidRDefault="00B80FB7" w:rsidP="00F43A20">
            <w:pPr>
              <w:rPr>
                <w:color w:val="000000"/>
                <w:sz w:val="20"/>
                <w:szCs w:val="20"/>
              </w:rPr>
            </w:pPr>
            <w:r w:rsidRPr="00E17254">
              <w:rPr>
                <w:sz w:val="20"/>
                <w:szCs w:val="20"/>
              </w:rPr>
              <w:t>000-00-00-000-0000-1103-1210</w:t>
            </w:r>
          </w:p>
        </w:tc>
        <w:tc>
          <w:tcPr>
            <w:tcW w:w="3302" w:type="dxa"/>
            <w:tcBorders>
              <w:top w:val="nil"/>
              <w:left w:val="nil"/>
              <w:bottom w:val="nil"/>
              <w:right w:val="nil"/>
            </w:tcBorders>
            <w:shd w:val="clear" w:color="auto" w:fill="auto"/>
            <w:noWrap/>
          </w:tcPr>
          <w:p w14:paraId="42FB7658" w14:textId="6D2B56C0" w:rsidR="00B80FB7" w:rsidRPr="00E17254" w:rsidRDefault="00B80FB7" w:rsidP="00F43A20">
            <w:pPr>
              <w:rPr>
                <w:color w:val="000000"/>
                <w:sz w:val="20"/>
                <w:szCs w:val="20"/>
              </w:rPr>
            </w:pPr>
            <w:r w:rsidRPr="00E17254">
              <w:rPr>
                <w:sz w:val="20"/>
                <w:szCs w:val="20"/>
              </w:rPr>
              <w:t>Raw Materials</w:t>
            </w:r>
          </w:p>
        </w:tc>
        <w:tc>
          <w:tcPr>
            <w:tcW w:w="2998" w:type="dxa"/>
            <w:tcBorders>
              <w:top w:val="nil"/>
              <w:left w:val="nil"/>
              <w:bottom w:val="nil"/>
              <w:right w:val="nil"/>
            </w:tcBorders>
            <w:shd w:val="clear" w:color="auto" w:fill="auto"/>
            <w:noWrap/>
          </w:tcPr>
          <w:p w14:paraId="43F7E2B6" w14:textId="07AF5C85" w:rsidR="00B80FB7" w:rsidRPr="00E17254" w:rsidRDefault="00B01047" w:rsidP="00F43A20">
            <w:pPr>
              <w:rPr>
                <w:color w:val="000000"/>
                <w:sz w:val="20"/>
                <w:szCs w:val="20"/>
              </w:rPr>
            </w:pPr>
            <w:r w:rsidRPr="00E17254">
              <w:rPr>
                <w:sz w:val="20"/>
                <w:szCs w:val="20"/>
              </w:rPr>
              <w:t>Inventories</w:t>
            </w:r>
          </w:p>
        </w:tc>
      </w:tr>
      <w:tr w:rsidR="00B80FB7" w:rsidRPr="00E17254" w14:paraId="3AA1CE01" w14:textId="77777777" w:rsidTr="00E17254">
        <w:trPr>
          <w:trHeight w:val="86"/>
        </w:trPr>
        <w:tc>
          <w:tcPr>
            <w:tcW w:w="2897" w:type="dxa"/>
            <w:tcBorders>
              <w:top w:val="nil"/>
              <w:left w:val="nil"/>
              <w:bottom w:val="nil"/>
              <w:right w:val="nil"/>
            </w:tcBorders>
            <w:shd w:val="clear" w:color="auto" w:fill="auto"/>
            <w:noWrap/>
          </w:tcPr>
          <w:p w14:paraId="6D5A40D5" w14:textId="07B6CC4B" w:rsidR="00B80FB7" w:rsidRPr="00E17254" w:rsidRDefault="00B80FB7" w:rsidP="00F43A20">
            <w:pPr>
              <w:rPr>
                <w:color w:val="000000"/>
                <w:sz w:val="20"/>
                <w:szCs w:val="20"/>
              </w:rPr>
            </w:pPr>
            <w:r w:rsidRPr="00E17254">
              <w:rPr>
                <w:sz w:val="20"/>
                <w:szCs w:val="20"/>
              </w:rPr>
              <w:t>000-00-00-000-0000-1104-1300</w:t>
            </w:r>
          </w:p>
        </w:tc>
        <w:tc>
          <w:tcPr>
            <w:tcW w:w="3302" w:type="dxa"/>
            <w:tcBorders>
              <w:top w:val="nil"/>
              <w:left w:val="nil"/>
              <w:bottom w:val="nil"/>
              <w:right w:val="nil"/>
            </w:tcBorders>
            <w:shd w:val="clear" w:color="auto" w:fill="auto"/>
            <w:noWrap/>
          </w:tcPr>
          <w:p w14:paraId="3A762CDB" w14:textId="3521A376" w:rsidR="00B80FB7" w:rsidRPr="00E17254" w:rsidRDefault="00B80FB7" w:rsidP="00F43A20">
            <w:pPr>
              <w:rPr>
                <w:color w:val="000000"/>
                <w:sz w:val="20"/>
                <w:szCs w:val="20"/>
              </w:rPr>
            </w:pPr>
            <w:r w:rsidRPr="00E17254">
              <w:rPr>
                <w:sz w:val="20"/>
                <w:szCs w:val="20"/>
              </w:rPr>
              <w:t>Prepaid Insurance</w:t>
            </w:r>
          </w:p>
        </w:tc>
        <w:tc>
          <w:tcPr>
            <w:tcW w:w="2998" w:type="dxa"/>
            <w:tcBorders>
              <w:top w:val="nil"/>
              <w:left w:val="nil"/>
              <w:bottom w:val="nil"/>
              <w:right w:val="nil"/>
            </w:tcBorders>
            <w:shd w:val="clear" w:color="auto" w:fill="auto"/>
            <w:noWrap/>
          </w:tcPr>
          <w:p w14:paraId="62A3A29A" w14:textId="0E5A0FDC" w:rsidR="00B80FB7" w:rsidRPr="00E17254" w:rsidRDefault="00B80FB7" w:rsidP="00F43A20">
            <w:pPr>
              <w:rPr>
                <w:color w:val="000000"/>
                <w:sz w:val="20"/>
                <w:szCs w:val="20"/>
              </w:rPr>
            </w:pPr>
            <w:r w:rsidRPr="00E17254">
              <w:rPr>
                <w:sz w:val="20"/>
                <w:szCs w:val="20"/>
              </w:rPr>
              <w:t>Prepayments</w:t>
            </w:r>
          </w:p>
        </w:tc>
      </w:tr>
      <w:tr w:rsidR="00B80FB7" w:rsidRPr="00E17254" w14:paraId="71901C6B" w14:textId="77777777" w:rsidTr="00E17254">
        <w:trPr>
          <w:trHeight w:val="86"/>
        </w:trPr>
        <w:tc>
          <w:tcPr>
            <w:tcW w:w="2897" w:type="dxa"/>
            <w:tcBorders>
              <w:top w:val="nil"/>
              <w:left w:val="nil"/>
              <w:bottom w:val="nil"/>
              <w:right w:val="nil"/>
            </w:tcBorders>
            <w:shd w:val="clear" w:color="auto" w:fill="auto"/>
            <w:noWrap/>
          </w:tcPr>
          <w:p w14:paraId="6C68D0F4" w14:textId="259FC667" w:rsidR="00B80FB7" w:rsidRPr="00E17254" w:rsidRDefault="00B80FB7" w:rsidP="00F43A20">
            <w:pPr>
              <w:rPr>
                <w:color w:val="000000"/>
                <w:sz w:val="20"/>
                <w:szCs w:val="20"/>
              </w:rPr>
            </w:pPr>
            <w:r w:rsidRPr="00E17254">
              <w:rPr>
                <w:sz w:val="20"/>
                <w:szCs w:val="20"/>
              </w:rPr>
              <w:t>000-00-00-000-0000-1104-1301</w:t>
            </w:r>
          </w:p>
        </w:tc>
        <w:tc>
          <w:tcPr>
            <w:tcW w:w="3302" w:type="dxa"/>
            <w:tcBorders>
              <w:top w:val="nil"/>
              <w:left w:val="nil"/>
              <w:bottom w:val="nil"/>
              <w:right w:val="nil"/>
            </w:tcBorders>
            <w:shd w:val="clear" w:color="auto" w:fill="auto"/>
            <w:noWrap/>
          </w:tcPr>
          <w:p w14:paraId="0C25239E" w14:textId="605DD5F3" w:rsidR="00B80FB7" w:rsidRPr="00E17254" w:rsidRDefault="00B80FB7" w:rsidP="00F43A20">
            <w:pPr>
              <w:rPr>
                <w:color w:val="000000"/>
                <w:sz w:val="20"/>
                <w:szCs w:val="20"/>
              </w:rPr>
            </w:pPr>
            <w:r w:rsidRPr="00E17254">
              <w:rPr>
                <w:sz w:val="20"/>
                <w:szCs w:val="20"/>
              </w:rPr>
              <w:t>Prepaid Taxes and Licenses</w:t>
            </w:r>
          </w:p>
        </w:tc>
        <w:tc>
          <w:tcPr>
            <w:tcW w:w="2998" w:type="dxa"/>
            <w:tcBorders>
              <w:top w:val="nil"/>
              <w:left w:val="nil"/>
              <w:bottom w:val="nil"/>
              <w:right w:val="nil"/>
            </w:tcBorders>
            <w:shd w:val="clear" w:color="auto" w:fill="auto"/>
            <w:noWrap/>
          </w:tcPr>
          <w:p w14:paraId="07D42B5C" w14:textId="3376B0E5" w:rsidR="00B80FB7" w:rsidRPr="00E17254" w:rsidRDefault="00B80FB7" w:rsidP="00F43A20">
            <w:pPr>
              <w:rPr>
                <w:color w:val="000000"/>
                <w:sz w:val="20"/>
                <w:szCs w:val="20"/>
              </w:rPr>
            </w:pPr>
            <w:r w:rsidRPr="00E17254">
              <w:rPr>
                <w:sz w:val="20"/>
                <w:szCs w:val="20"/>
              </w:rPr>
              <w:t>Prepayments</w:t>
            </w:r>
          </w:p>
        </w:tc>
      </w:tr>
      <w:tr w:rsidR="00B80FB7" w:rsidRPr="00E17254" w14:paraId="6EA0ECF1" w14:textId="77777777" w:rsidTr="00E17254">
        <w:trPr>
          <w:trHeight w:val="86"/>
        </w:trPr>
        <w:tc>
          <w:tcPr>
            <w:tcW w:w="2897" w:type="dxa"/>
            <w:tcBorders>
              <w:top w:val="nil"/>
              <w:left w:val="nil"/>
              <w:bottom w:val="nil"/>
              <w:right w:val="nil"/>
            </w:tcBorders>
            <w:shd w:val="clear" w:color="auto" w:fill="auto"/>
            <w:noWrap/>
          </w:tcPr>
          <w:p w14:paraId="409F3752" w14:textId="2940E773" w:rsidR="00B80FB7" w:rsidRPr="00E17254" w:rsidRDefault="00B80FB7" w:rsidP="00F43A20">
            <w:pPr>
              <w:rPr>
                <w:color w:val="000000"/>
                <w:sz w:val="20"/>
                <w:szCs w:val="20"/>
              </w:rPr>
            </w:pPr>
            <w:r w:rsidRPr="00E17254">
              <w:rPr>
                <w:sz w:val="20"/>
                <w:szCs w:val="20"/>
              </w:rPr>
              <w:t>000-00-00-000-0000-1104-1302</w:t>
            </w:r>
          </w:p>
        </w:tc>
        <w:tc>
          <w:tcPr>
            <w:tcW w:w="3302" w:type="dxa"/>
            <w:tcBorders>
              <w:top w:val="nil"/>
              <w:left w:val="nil"/>
              <w:bottom w:val="nil"/>
              <w:right w:val="nil"/>
            </w:tcBorders>
            <w:shd w:val="clear" w:color="auto" w:fill="auto"/>
            <w:noWrap/>
          </w:tcPr>
          <w:p w14:paraId="371A27C5" w14:textId="0F9A2E26" w:rsidR="00B80FB7" w:rsidRPr="00E17254" w:rsidRDefault="00B80FB7" w:rsidP="00F43A20">
            <w:pPr>
              <w:rPr>
                <w:color w:val="000000"/>
                <w:sz w:val="20"/>
                <w:szCs w:val="20"/>
              </w:rPr>
            </w:pPr>
            <w:r w:rsidRPr="00E17254">
              <w:rPr>
                <w:sz w:val="20"/>
                <w:szCs w:val="20"/>
              </w:rPr>
              <w:t>Prepaid Dues and Subscription</w:t>
            </w:r>
          </w:p>
        </w:tc>
        <w:tc>
          <w:tcPr>
            <w:tcW w:w="2998" w:type="dxa"/>
            <w:tcBorders>
              <w:top w:val="nil"/>
              <w:left w:val="nil"/>
              <w:bottom w:val="nil"/>
              <w:right w:val="nil"/>
            </w:tcBorders>
            <w:shd w:val="clear" w:color="auto" w:fill="auto"/>
            <w:noWrap/>
          </w:tcPr>
          <w:p w14:paraId="01748863" w14:textId="12561E8C" w:rsidR="00B80FB7" w:rsidRPr="00E17254" w:rsidRDefault="00630281" w:rsidP="00F43A20">
            <w:pPr>
              <w:rPr>
                <w:color w:val="000000"/>
                <w:sz w:val="20"/>
                <w:szCs w:val="20"/>
              </w:rPr>
            </w:pPr>
            <w:r w:rsidRPr="00E17254">
              <w:rPr>
                <w:sz w:val="20"/>
                <w:szCs w:val="20"/>
              </w:rPr>
              <w:t>Prepayments</w:t>
            </w:r>
          </w:p>
        </w:tc>
      </w:tr>
      <w:tr w:rsidR="00B80FB7" w:rsidRPr="00E17254" w14:paraId="7A271BF9" w14:textId="77777777" w:rsidTr="00E17254">
        <w:trPr>
          <w:trHeight w:val="86"/>
        </w:trPr>
        <w:tc>
          <w:tcPr>
            <w:tcW w:w="2897" w:type="dxa"/>
            <w:tcBorders>
              <w:top w:val="nil"/>
              <w:left w:val="nil"/>
              <w:bottom w:val="nil"/>
              <w:right w:val="nil"/>
            </w:tcBorders>
            <w:shd w:val="clear" w:color="auto" w:fill="auto"/>
            <w:noWrap/>
          </w:tcPr>
          <w:p w14:paraId="2EAED57C" w14:textId="124CA4E2" w:rsidR="00B80FB7" w:rsidRPr="00E17254" w:rsidRDefault="00B80FB7" w:rsidP="00F43A20">
            <w:pPr>
              <w:rPr>
                <w:color w:val="000000"/>
                <w:sz w:val="20"/>
                <w:szCs w:val="20"/>
              </w:rPr>
            </w:pPr>
            <w:r w:rsidRPr="00E17254">
              <w:rPr>
                <w:sz w:val="20"/>
                <w:szCs w:val="20"/>
              </w:rPr>
              <w:t>000-00-00-000-0000-1110-1500</w:t>
            </w:r>
          </w:p>
        </w:tc>
        <w:tc>
          <w:tcPr>
            <w:tcW w:w="3302" w:type="dxa"/>
            <w:tcBorders>
              <w:top w:val="nil"/>
              <w:left w:val="nil"/>
              <w:bottom w:val="nil"/>
              <w:right w:val="nil"/>
            </w:tcBorders>
            <w:shd w:val="clear" w:color="auto" w:fill="auto"/>
            <w:noWrap/>
          </w:tcPr>
          <w:p w14:paraId="0440C5B3" w14:textId="34196D56" w:rsidR="00B80FB7" w:rsidRPr="00E17254" w:rsidRDefault="00B80FB7" w:rsidP="00F43A20">
            <w:pPr>
              <w:rPr>
                <w:color w:val="000000"/>
                <w:sz w:val="20"/>
                <w:szCs w:val="20"/>
              </w:rPr>
            </w:pPr>
            <w:r w:rsidRPr="00E17254">
              <w:rPr>
                <w:sz w:val="20"/>
                <w:szCs w:val="20"/>
              </w:rPr>
              <w:t>Input Tax</w:t>
            </w:r>
          </w:p>
        </w:tc>
        <w:tc>
          <w:tcPr>
            <w:tcW w:w="2998" w:type="dxa"/>
            <w:tcBorders>
              <w:top w:val="nil"/>
              <w:left w:val="nil"/>
              <w:bottom w:val="nil"/>
              <w:right w:val="nil"/>
            </w:tcBorders>
            <w:shd w:val="clear" w:color="auto" w:fill="auto"/>
            <w:noWrap/>
          </w:tcPr>
          <w:p w14:paraId="43ED1ABA" w14:textId="0FB276CB" w:rsidR="00B80FB7" w:rsidRPr="00E17254" w:rsidRDefault="00B80FB7" w:rsidP="00F43A20">
            <w:pPr>
              <w:rPr>
                <w:color w:val="000000"/>
                <w:sz w:val="20"/>
                <w:szCs w:val="20"/>
              </w:rPr>
            </w:pPr>
            <w:r w:rsidRPr="00E17254">
              <w:rPr>
                <w:sz w:val="20"/>
                <w:szCs w:val="20"/>
              </w:rPr>
              <w:t>Other Current Assets</w:t>
            </w:r>
          </w:p>
        </w:tc>
      </w:tr>
      <w:tr w:rsidR="00B80FB7" w:rsidRPr="00E17254" w14:paraId="40F8B068" w14:textId="77777777" w:rsidTr="00E17254">
        <w:trPr>
          <w:trHeight w:val="86"/>
        </w:trPr>
        <w:tc>
          <w:tcPr>
            <w:tcW w:w="2897" w:type="dxa"/>
            <w:tcBorders>
              <w:top w:val="nil"/>
              <w:left w:val="nil"/>
              <w:bottom w:val="nil"/>
              <w:right w:val="nil"/>
            </w:tcBorders>
            <w:shd w:val="clear" w:color="auto" w:fill="auto"/>
            <w:noWrap/>
          </w:tcPr>
          <w:p w14:paraId="49690775" w14:textId="42831C5B" w:rsidR="00B80FB7" w:rsidRPr="00E17254" w:rsidRDefault="00B80FB7" w:rsidP="00F43A20">
            <w:pPr>
              <w:rPr>
                <w:color w:val="000000"/>
                <w:sz w:val="20"/>
                <w:szCs w:val="20"/>
              </w:rPr>
            </w:pPr>
            <w:r w:rsidRPr="00E17254">
              <w:rPr>
                <w:sz w:val="20"/>
                <w:szCs w:val="20"/>
              </w:rPr>
              <w:t>000-00-00-000-0000-1110-1501</w:t>
            </w:r>
          </w:p>
        </w:tc>
        <w:tc>
          <w:tcPr>
            <w:tcW w:w="3302" w:type="dxa"/>
            <w:tcBorders>
              <w:top w:val="nil"/>
              <w:left w:val="nil"/>
              <w:bottom w:val="nil"/>
              <w:right w:val="nil"/>
            </w:tcBorders>
            <w:shd w:val="clear" w:color="auto" w:fill="auto"/>
            <w:noWrap/>
          </w:tcPr>
          <w:p w14:paraId="5D4FF1D6" w14:textId="4D4BB4C6" w:rsidR="00B80FB7" w:rsidRPr="00E17254" w:rsidRDefault="00B80FB7" w:rsidP="00F43A20">
            <w:pPr>
              <w:rPr>
                <w:color w:val="000000"/>
                <w:sz w:val="20"/>
                <w:szCs w:val="20"/>
              </w:rPr>
            </w:pPr>
            <w:r w:rsidRPr="00E17254">
              <w:rPr>
                <w:sz w:val="20"/>
                <w:szCs w:val="20"/>
              </w:rPr>
              <w:t>Creditable Withholding Tax</w:t>
            </w:r>
          </w:p>
        </w:tc>
        <w:tc>
          <w:tcPr>
            <w:tcW w:w="2998" w:type="dxa"/>
            <w:tcBorders>
              <w:top w:val="nil"/>
              <w:left w:val="nil"/>
              <w:bottom w:val="nil"/>
              <w:right w:val="nil"/>
            </w:tcBorders>
            <w:shd w:val="clear" w:color="auto" w:fill="auto"/>
            <w:noWrap/>
          </w:tcPr>
          <w:p w14:paraId="5EFD92E1" w14:textId="00007517" w:rsidR="00B80FB7" w:rsidRPr="00E17254" w:rsidRDefault="00B80FB7" w:rsidP="00F43A20">
            <w:pPr>
              <w:rPr>
                <w:color w:val="000000"/>
                <w:sz w:val="20"/>
                <w:szCs w:val="20"/>
              </w:rPr>
            </w:pPr>
            <w:r w:rsidRPr="00E17254">
              <w:rPr>
                <w:sz w:val="20"/>
                <w:szCs w:val="20"/>
              </w:rPr>
              <w:t>Other Current Assets</w:t>
            </w:r>
          </w:p>
        </w:tc>
      </w:tr>
      <w:tr w:rsidR="00630281" w:rsidRPr="00E17254" w14:paraId="010DBF1C" w14:textId="77777777" w:rsidTr="00E17254">
        <w:trPr>
          <w:trHeight w:val="86"/>
        </w:trPr>
        <w:tc>
          <w:tcPr>
            <w:tcW w:w="2897" w:type="dxa"/>
            <w:tcBorders>
              <w:top w:val="nil"/>
              <w:left w:val="nil"/>
              <w:bottom w:val="nil"/>
              <w:right w:val="nil"/>
            </w:tcBorders>
            <w:shd w:val="clear" w:color="auto" w:fill="auto"/>
            <w:noWrap/>
          </w:tcPr>
          <w:p w14:paraId="1F946A7D" w14:textId="2BBA24B4" w:rsidR="00630281" w:rsidRPr="00E17254" w:rsidRDefault="00630281" w:rsidP="00630281">
            <w:pPr>
              <w:rPr>
                <w:color w:val="000000"/>
                <w:sz w:val="20"/>
                <w:szCs w:val="20"/>
              </w:rPr>
            </w:pPr>
            <w:r w:rsidRPr="00E17254">
              <w:rPr>
                <w:sz w:val="20"/>
                <w:szCs w:val="20"/>
              </w:rPr>
              <w:t>000-00-00-000-0000-1110-1502</w:t>
            </w:r>
          </w:p>
        </w:tc>
        <w:tc>
          <w:tcPr>
            <w:tcW w:w="3302" w:type="dxa"/>
            <w:tcBorders>
              <w:top w:val="nil"/>
              <w:left w:val="nil"/>
              <w:bottom w:val="nil"/>
              <w:right w:val="nil"/>
            </w:tcBorders>
            <w:shd w:val="clear" w:color="auto" w:fill="auto"/>
            <w:noWrap/>
          </w:tcPr>
          <w:p w14:paraId="1BC5F5AF" w14:textId="7C5DB959" w:rsidR="00630281" w:rsidRPr="00E17254" w:rsidRDefault="00630281" w:rsidP="00630281">
            <w:pPr>
              <w:rPr>
                <w:color w:val="000000"/>
                <w:sz w:val="20"/>
                <w:szCs w:val="20"/>
              </w:rPr>
            </w:pPr>
            <w:r w:rsidRPr="00E17254">
              <w:rPr>
                <w:sz w:val="20"/>
                <w:szCs w:val="20"/>
              </w:rPr>
              <w:t xml:space="preserve">Materials and Supplies </w:t>
            </w:r>
          </w:p>
        </w:tc>
        <w:tc>
          <w:tcPr>
            <w:tcW w:w="2998" w:type="dxa"/>
            <w:tcBorders>
              <w:top w:val="nil"/>
              <w:left w:val="nil"/>
              <w:bottom w:val="nil"/>
              <w:right w:val="nil"/>
            </w:tcBorders>
            <w:shd w:val="clear" w:color="auto" w:fill="auto"/>
            <w:noWrap/>
          </w:tcPr>
          <w:p w14:paraId="146EFDDD" w14:textId="3887239A" w:rsidR="00630281" w:rsidRPr="00E17254" w:rsidRDefault="00630281" w:rsidP="00630281">
            <w:pPr>
              <w:rPr>
                <w:color w:val="000000"/>
                <w:sz w:val="20"/>
                <w:szCs w:val="20"/>
              </w:rPr>
            </w:pPr>
            <w:r w:rsidRPr="00E17254">
              <w:rPr>
                <w:sz w:val="20"/>
                <w:szCs w:val="20"/>
              </w:rPr>
              <w:t>Other Current Assets</w:t>
            </w:r>
          </w:p>
        </w:tc>
      </w:tr>
      <w:tr w:rsidR="00630281" w:rsidRPr="00E17254" w14:paraId="06B8447D" w14:textId="77777777" w:rsidTr="00E17254">
        <w:trPr>
          <w:trHeight w:val="86"/>
        </w:trPr>
        <w:tc>
          <w:tcPr>
            <w:tcW w:w="2897" w:type="dxa"/>
            <w:tcBorders>
              <w:top w:val="nil"/>
              <w:left w:val="nil"/>
              <w:bottom w:val="nil"/>
              <w:right w:val="nil"/>
            </w:tcBorders>
            <w:shd w:val="clear" w:color="auto" w:fill="auto"/>
            <w:noWrap/>
          </w:tcPr>
          <w:p w14:paraId="07695504" w14:textId="3A349D6E" w:rsidR="00630281" w:rsidRPr="00E17254" w:rsidRDefault="00630281" w:rsidP="00630281">
            <w:pPr>
              <w:rPr>
                <w:color w:val="000000"/>
                <w:sz w:val="20"/>
                <w:szCs w:val="20"/>
              </w:rPr>
            </w:pPr>
            <w:r w:rsidRPr="00E17254">
              <w:rPr>
                <w:sz w:val="20"/>
                <w:szCs w:val="20"/>
              </w:rPr>
              <w:t>000-00-00-000-0000-1211-1600</w:t>
            </w:r>
          </w:p>
        </w:tc>
        <w:tc>
          <w:tcPr>
            <w:tcW w:w="3302" w:type="dxa"/>
            <w:tcBorders>
              <w:top w:val="nil"/>
              <w:left w:val="nil"/>
              <w:bottom w:val="nil"/>
              <w:right w:val="nil"/>
            </w:tcBorders>
            <w:shd w:val="clear" w:color="auto" w:fill="auto"/>
            <w:noWrap/>
          </w:tcPr>
          <w:p w14:paraId="6EEF24A3" w14:textId="7F1C7F75" w:rsidR="00630281" w:rsidRPr="00E17254" w:rsidRDefault="00630281" w:rsidP="00630281">
            <w:pPr>
              <w:rPr>
                <w:color w:val="000000"/>
                <w:sz w:val="20"/>
                <w:szCs w:val="20"/>
              </w:rPr>
            </w:pPr>
            <w:r w:rsidRPr="00E17254">
              <w:rPr>
                <w:sz w:val="20"/>
                <w:szCs w:val="20"/>
              </w:rPr>
              <w:t>Land</w:t>
            </w:r>
          </w:p>
        </w:tc>
        <w:tc>
          <w:tcPr>
            <w:tcW w:w="2998" w:type="dxa"/>
            <w:tcBorders>
              <w:top w:val="nil"/>
              <w:left w:val="nil"/>
              <w:bottom w:val="nil"/>
              <w:right w:val="nil"/>
            </w:tcBorders>
            <w:shd w:val="clear" w:color="auto" w:fill="auto"/>
            <w:noWrap/>
          </w:tcPr>
          <w:p w14:paraId="675D70AB" w14:textId="5BA71543" w:rsidR="00630281" w:rsidRPr="00E17254" w:rsidRDefault="00630281" w:rsidP="00630281">
            <w:pPr>
              <w:rPr>
                <w:color w:val="000000"/>
                <w:sz w:val="20"/>
                <w:szCs w:val="20"/>
              </w:rPr>
            </w:pPr>
            <w:r w:rsidRPr="00E17254">
              <w:rPr>
                <w:sz w:val="20"/>
                <w:szCs w:val="20"/>
              </w:rPr>
              <w:t>Property, Plant and Equipment</w:t>
            </w:r>
          </w:p>
        </w:tc>
      </w:tr>
      <w:tr w:rsidR="00630281" w:rsidRPr="00E17254" w14:paraId="29BA5B29" w14:textId="77777777" w:rsidTr="00E17254">
        <w:trPr>
          <w:trHeight w:val="86"/>
        </w:trPr>
        <w:tc>
          <w:tcPr>
            <w:tcW w:w="2897" w:type="dxa"/>
            <w:tcBorders>
              <w:top w:val="nil"/>
              <w:left w:val="nil"/>
              <w:bottom w:val="nil"/>
              <w:right w:val="nil"/>
            </w:tcBorders>
            <w:shd w:val="clear" w:color="auto" w:fill="auto"/>
            <w:noWrap/>
          </w:tcPr>
          <w:p w14:paraId="66282641" w14:textId="1652A7EA" w:rsidR="00630281" w:rsidRPr="00E17254" w:rsidRDefault="00630281" w:rsidP="00630281">
            <w:pPr>
              <w:rPr>
                <w:color w:val="000000"/>
                <w:sz w:val="20"/>
                <w:szCs w:val="20"/>
              </w:rPr>
            </w:pPr>
            <w:r w:rsidRPr="00E17254">
              <w:rPr>
                <w:sz w:val="20"/>
                <w:szCs w:val="20"/>
              </w:rPr>
              <w:t>000-00-00-000-0000-1211-1601</w:t>
            </w:r>
          </w:p>
        </w:tc>
        <w:tc>
          <w:tcPr>
            <w:tcW w:w="3302" w:type="dxa"/>
            <w:tcBorders>
              <w:top w:val="nil"/>
              <w:left w:val="nil"/>
              <w:bottom w:val="nil"/>
              <w:right w:val="nil"/>
            </w:tcBorders>
            <w:shd w:val="clear" w:color="auto" w:fill="auto"/>
            <w:noWrap/>
          </w:tcPr>
          <w:p w14:paraId="2D508A52" w14:textId="38A4E681" w:rsidR="00630281" w:rsidRPr="00E17254" w:rsidRDefault="00630281" w:rsidP="00630281">
            <w:pPr>
              <w:rPr>
                <w:color w:val="000000"/>
                <w:sz w:val="20"/>
                <w:szCs w:val="20"/>
              </w:rPr>
            </w:pPr>
            <w:r w:rsidRPr="00E17254">
              <w:rPr>
                <w:sz w:val="20"/>
                <w:szCs w:val="20"/>
              </w:rPr>
              <w:t>Land Improvements</w:t>
            </w:r>
          </w:p>
        </w:tc>
        <w:tc>
          <w:tcPr>
            <w:tcW w:w="2998" w:type="dxa"/>
            <w:tcBorders>
              <w:top w:val="nil"/>
              <w:left w:val="nil"/>
              <w:bottom w:val="nil"/>
              <w:right w:val="nil"/>
            </w:tcBorders>
            <w:shd w:val="clear" w:color="auto" w:fill="auto"/>
            <w:noWrap/>
          </w:tcPr>
          <w:p w14:paraId="05D72530" w14:textId="583FB597" w:rsidR="00630281" w:rsidRPr="00E17254" w:rsidRDefault="00630281" w:rsidP="00630281">
            <w:pPr>
              <w:rPr>
                <w:color w:val="000000"/>
                <w:sz w:val="20"/>
                <w:szCs w:val="20"/>
              </w:rPr>
            </w:pPr>
            <w:r w:rsidRPr="00E17254">
              <w:rPr>
                <w:sz w:val="20"/>
                <w:szCs w:val="20"/>
              </w:rPr>
              <w:t>Property, Plant and Equipment</w:t>
            </w:r>
          </w:p>
        </w:tc>
      </w:tr>
      <w:tr w:rsidR="00630281" w:rsidRPr="00E17254" w14:paraId="1C435C84" w14:textId="77777777" w:rsidTr="00E17254">
        <w:trPr>
          <w:trHeight w:val="86"/>
        </w:trPr>
        <w:tc>
          <w:tcPr>
            <w:tcW w:w="2897" w:type="dxa"/>
            <w:tcBorders>
              <w:top w:val="nil"/>
              <w:left w:val="nil"/>
              <w:bottom w:val="nil"/>
              <w:right w:val="nil"/>
            </w:tcBorders>
            <w:shd w:val="clear" w:color="auto" w:fill="auto"/>
            <w:noWrap/>
          </w:tcPr>
          <w:p w14:paraId="6D47FAA0" w14:textId="0F7A057A" w:rsidR="00630281" w:rsidRPr="00E17254" w:rsidRDefault="00630281" w:rsidP="00630281">
            <w:pPr>
              <w:rPr>
                <w:color w:val="000000"/>
                <w:sz w:val="20"/>
                <w:szCs w:val="20"/>
              </w:rPr>
            </w:pPr>
            <w:r w:rsidRPr="00E17254">
              <w:rPr>
                <w:sz w:val="20"/>
                <w:szCs w:val="20"/>
              </w:rPr>
              <w:t>000-00-00-000-0000-1211-1604</w:t>
            </w:r>
          </w:p>
        </w:tc>
        <w:tc>
          <w:tcPr>
            <w:tcW w:w="3302" w:type="dxa"/>
            <w:tcBorders>
              <w:top w:val="nil"/>
              <w:left w:val="nil"/>
              <w:bottom w:val="nil"/>
              <w:right w:val="nil"/>
            </w:tcBorders>
            <w:shd w:val="clear" w:color="auto" w:fill="auto"/>
            <w:noWrap/>
          </w:tcPr>
          <w:p w14:paraId="7D66B7F2" w14:textId="085B26B2" w:rsidR="00630281" w:rsidRPr="00E17254" w:rsidRDefault="00630281" w:rsidP="00630281">
            <w:pPr>
              <w:rPr>
                <w:color w:val="000000"/>
                <w:sz w:val="20"/>
                <w:szCs w:val="20"/>
              </w:rPr>
            </w:pPr>
            <w:r w:rsidRPr="00E17254">
              <w:rPr>
                <w:sz w:val="20"/>
                <w:szCs w:val="20"/>
              </w:rPr>
              <w:t>Building</w:t>
            </w:r>
          </w:p>
        </w:tc>
        <w:tc>
          <w:tcPr>
            <w:tcW w:w="2998" w:type="dxa"/>
            <w:tcBorders>
              <w:top w:val="nil"/>
              <w:left w:val="nil"/>
              <w:bottom w:val="nil"/>
              <w:right w:val="nil"/>
            </w:tcBorders>
            <w:shd w:val="clear" w:color="auto" w:fill="auto"/>
            <w:noWrap/>
          </w:tcPr>
          <w:p w14:paraId="68ABA770" w14:textId="1C6D6391" w:rsidR="00630281" w:rsidRPr="00E17254" w:rsidRDefault="00630281" w:rsidP="00630281">
            <w:pPr>
              <w:rPr>
                <w:color w:val="000000"/>
                <w:sz w:val="20"/>
                <w:szCs w:val="20"/>
              </w:rPr>
            </w:pPr>
            <w:r w:rsidRPr="00E17254">
              <w:rPr>
                <w:sz w:val="20"/>
                <w:szCs w:val="20"/>
              </w:rPr>
              <w:t>Property, Plant and Equipment</w:t>
            </w:r>
          </w:p>
        </w:tc>
      </w:tr>
      <w:tr w:rsidR="00630281" w:rsidRPr="00E17254" w14:paraId="15CCEF03" w14:textId="77777777" w:rsidTr="00E17254">
        <w:trPr>
          <w:trHeight w:val="86"/>
        </w:trPr>
        <w:tc>
          <w:tcPr>
            <w:tcW w:w="2897" w:type="dxa"/>
            <w:tcBorders>
              <w:top w:val="nil"/>
              <w:left w:val="nil"/>
              <w:bottom w:val="nil"/>
              <w:right w:val="nil"/>
            </w:tcBorders>
            <w:shd w:val="clear" w:color="auto" w:fill="auto"/>
            <w:noWrap/>
          </w:tcPr>
          <w:p w14:paraId="1EC89A99" w14:textId="061962ED" w:rsidR="00630281" w:rsidRPr="00E17254" w:rsidRDefault="00630281" w:rsidP="00630281">
            <w:pPr>
              <w:rPr>
                <w:sz w:val="20"/>
                <w:szCs w:val="20"/>
              </w:rPr>
            </w:pPr>
            <w:r w:rsidRPr="00E17254">
              <w:rPr>
                <w:sz w:val="20"/>
                <w:szCs w:val="20"/>
              </w:rPr>
              <w:t>000-00-00-000-0000-1211-1605</w:t>
            </w:r>
          </w:p>
        </w:tc>
        <w:tc>
          <w:tcPr>
            <w:tcW w:w="3302" w:type="dxa"/>
            <w:tcBorders>
              <w:top w:val="nil"/>
              <w:left w:val="nil"/>
              <w:bottom w:val="nil"/>
              <w:right w:val="nil"/>
            </w:tcBorders>
            <w:shd w:val="clear" w:color="auto" w:fill="auto"/>
            <w:noWrap/>
          </w:tcPr>
          <w:p w14:paraId="10DFAB7D" w14:textId="481611B7" w:rsidR="00630281" w:rsidRPr="00E17254" w:rsidRDefault="00630281" w:rsidP="00630281">
            <w:pPr>
              <w:rPr>
                <w:sz w:val="20"/>
                <w:szCs w:val="20"/>
              </w:rPr>
            </w:pPr>
            <w:r w:rsidRPr="00E17254">
              <w:rPr>
                <w:sz w:val="20"/>
                <w:szCs w:val="20"/>
              </w:rPr>
              <w:t xml:space="preserve">Building Improvements </w:t>
            </w:r>
          </w:p>
        </w:tc>
        <w:tc>
          <w:tcPr>
            <w:tcW w:w="2998" w:type="dxa"/>
            <w:tcBorders>
              <w:top w:val="nil"/>
              <w:left w:val="nil"/>
              <w:bottom w:val="nil"/>
              <w:right w:val="nil"/>
            </w:tcBorders>
            <w:shd w:val="clear" w:color="auto" w:fill="auto"/>
            <w:noWrap/>
          </w:tcPr>
          <w:p w14:paraId="6FC28DF5" w14:textId="4CBF6534" w:rsidR="00630281" w:rsidRPr="00E17254" w:rsidRDefault="00630281" w:rsidP="00630281">
            <w:pPr>
              <w:rPr>
                <w:sz w:val="20"/>
                <w:szCs w:val="20"/>
              </w:rPr>
            </w:pPr>
            <w:r w:rsidRPr="00E17254">
              <w:rPr>
                <w:sz w:val="20"/>
                <w:szCs w:val="20"/>
              </w:rPr>
              <w:t>Property, Plant and Equipment</w:t>
            </w:r>
          </w:p>
        </w:tc>
      </w:tr>
      <w:tr w:rsidR="00630281" w:rsidRPr="00E17254" w14:paraId="11802CB7" w14:textId="77777777" w:rsidTr="00E17254">
        <w:trPr>
          <w:trHeight w:val="86"/>
        </w:trPr>
        <w:tc>
          <w:tcPr>
            <w:tcW w:w="2897" w:type="dxa"/>
            <w:tcBorders>
              <w:top w:val="nil"/>
              <w:left w:val="nil"/>
              <w:bottom w:val="nil"/>
              <w:right w:val="nil"/>
            </w:tcBorders>
            <w:shd w:val="clear" w:color="auto" w:fill="auto"/>
            <w:noWrap/>
          </w:tcPr>
          <w:p w14:paraId="5F40EBD9" w14:textId="0404F93A" w:rsidR="00630281" w:rsidRPr="00E17254" w:rsidRDefault="00630281" w:rsidP="00630281">
            <w:pPr>
              <w:rPr>
                <w:color w:val="000000"/>
                <w:sz w:val="20"/>
                <w:szCs w:val="20"/>
              </w:rPr>
            </w:pPr>
            <w:r w:rsidRPr="00E17254">
              <w:rPr>
                <w:sz w:val="20"/>
                <w:szCs w:val="20"/>
              </w:rPr>
              <w:t>000-00-00-000-0000-1211-1606</w:t>
            </w:r>
          </w:p>
        </w:tc>
        <w:tc>
          <w:tcPr>
            <w:tcW w:w="3302" w:type="dxa"/>
            <w:tcBorders>
              <w:top w:val="nil"/>
              <w:left w:val="nil"/>
              <w:bottom w:val="nil"/>
              <w:right w:val="nil"/>
            </w:tcBorders>
            <w:shd w:val="clear" w:color="auto" w:fill="auto"/>
            <w:noWrap/>
          </w:tcPr>
          <w:p w14:paraId="58A4D100" w14:textId="38E06884" w:rsidR="00630281" w:rsidRPr="00E17254" w:rsidRDefault="00630281" w:rsidP="00630281">
            <w:pPr>
              <w:rPr>
                <w:color w:val="000000"/>
                <w:sz w:val="20"/>
                <w:szCs w:val="20"/>
              </w:rPr>
            </w:pPr>
            <w:r w:rsidRPr="00E17254">
              <w:rPr>
                <w:sz w:val="20"/>
                <w:szCs w:val="20"/>
              </w:rPr>
              <w:t>Office Equipment</w:t>
            </w:r>
          </w:p>
        </w:tc>
        <w:tc>
          <w:tcPr>
            <w:tcW w:w="2998" w:type="dxa"/>
            <w:tcBorders>
              <w:top w:val="nil"/>
              <w:left w:val="nil"/>
              <w:bottom w:val="nil"/>
              <w:right w:val="nil"/>
            </w:tcBorders>
            <w:shd w:val="clear" w:color="auto" w:fill="auto"/>
            <w:noWrap/>
          </w:tcPr>
          <w:p w14:paraId="45F2DFCA" w14:textId="6DB7EE84" w:rsidR="00630281" w:rsidRPr="00E17254" w:rsidRDefault="00630281" w:rsidP="00630281">
            <w:pPr>
              <w:rPr>
                <w:color w:val="000000"/>
                <w:sz w:val="20"/>
                <w:szCs w:val="20"/>
              </w:rPr>
            </w:pPr>
            <w:r w:rsidRPr="00E17254">
              <w:rPr>
                <w:sz w:val="20"/>
                <w:szCs w:val="20"/>
              </w:rPr>
              <w:t>Property, Plant and Equipment</w:t>
            </w:r>
          </w:p>
        </w:tc>
      </w:tr>
      <w:tr w:rsidR="00630281" w:rsidRPr="00E17254" w14:paraId="534DD5C3" w14:textId="77777777" w:rsidTr="00E17254">
        <w:trPr>
          <w:trHeight w:val="86"/>
        </w:trPr>
        <w:tc>
          <w:tcPr>
            <w:tcW w:w="2897" w:type="dxa"/>
            <w:tcBorders>
              <w:top w:val="nil"/>
              <w:left w:val="nil"/>
              <w:bottom w:val="nil"/>
              <w:right w:val="nil"/>
            </w:tcBorders>
            <w:shd w:val="clear" w:color="auto" w:fill="auto"/>
            <w:noWrap/>
          </w:tcPr>
          <w:p w14:paraId="7D402445" w14:textId="39AEF063" w:rsidR="00630281" w:rsidRPr="00E17254" w:rsidRDefault="00630281" w:rsidP="00630281">
            <w:pPr>
              <w:rPr>
                <w:color w:val="000000"/>
                <w:sz w:val="20"/>
                <w:szCs w:val="20"/>
              </w:rPr>
            </w:pPr>
            <w:r w:rsidRPr="00E17254">
              <w:rPr>
                <w:sz w:val="20"/>
                <w:szCs w:val="20"/>
              </w:rPr>
              <w:t>000-00-00-000-0000-1211-1607</w:t>
            </w:r>
          </w:p>
        </w:tc>
        <w:tc>
          <w:tcPr>
            <w:tcW w:w="3302" w:type="dxa"/>
            <w:tcBorders>
              <w:top w:val="nil"/>
              <w:left w:val="nil"/>
              <w:bottom w:val="nil"/>
              <w:right w:val="nil"/>
            </w:tcBorders>
            <w:shd w:val="clear" w:color="auto" w:fill="auto"/>
            <w:noWrap/>
          </w:tcPr>
          <w:p w14:paraId="20BC6953" w14:textId="0F630EAB" w:rsidR="00630281" w:rsidRPr="00E17254" w:rsidRDefault="00630281" w:rsidP="00630281">
            <w:pPr>
              <w:rPr>
                <w:color w:val="000000"/>
                <w:sz w:val="20"/>
                <w:szCs w:val="20"/>
              </w:rPr>
            </w:pPr>
            <w:r w:rsidRPr="00E17254">
              <w:rPr>
                <w:sz w:val="20"/>
                <w:szCs w:val="20"/>
              </w:rPr>
              <w:t>Office Furniture and Fixtures</w:t>
            </w:r>
          </w:p>
        </w:tc>
        <w:tc>
          <w:tcPr>
            <w:tcW w:w="2998" w:type="dxa"/>
            <w:tcBorders>
              <w:top w:val="nil"/>
              <w:left w:val="nil"/>
              <w:bottom w:val="nil"/>
              <w:right w:val="nil"/>
            </w:tcBorders>
            <w:shd w:val="clear" w:color="auto" w:fill="auto"/>
            <w:noWrap/>
          </w:tcPr>
          <w:p w14:paraId="77214B2C" w14:textId="538C7024" w:rsidR="00630281" w:rsidRPr="00E17254" w:rsidRDefault="00630281" w:rsidP="00630281">
            <w:pPr>
              <w:rPr>
                <w:color w:val="000000"/>
                <w:sz w:val="20"/>
                <w:szCs w:val="20"/>
              </w:rPr>
            </w:pPr>
            <w:r w:rsidRPr="00E17254">
              <w:rPr>
                <w:sz w:val="20"/>
                <w:szCs w:val="20"/>
              </w:rPr>
              <w:t>Property, Plant and Equipment</w:t>
            </w:r>
          </w:p>
        </w:tc>
      </w:tr>
      <w:tr w:rsidR="00630281" w:rsidRPr="00E17254" w14:paraId="748B109D" w14:textId="77777777" w:rsidTr="00E17254">
        <w:trPr>
          <w:trHeight w:val="86"/>
        </w:trPr>
        <w:tc>
          <w:tcPr>
            <w:tcW w:w="2897" w:type="dxa"/>
            <w:tcBorders>
              <w:top w:val="nil"/>
              <w:left w:val="nil"/>
              <w:bottom w:val="nil"/>
              <w:right w:val="nil"/>
            </w:tcBorders>
            <w:shd w:val="clear" w:color="auto" w:fill="auto"/>
            <w:noWrap/>
          </w:tcPr>
          <w:p w14:paraId="6C0E8090" w14:textId="53A2C00B" w:rsidR="00630281" w:rsidRPr="00E17254" w:rsidRDefault="00630281" w:rsidP="00630281">
            <w:pPr>
              <w:rPr>
                <w:color w:val="000000"/>
                <w:sz w:val="20"/>
                <w:szCs w:val="20"/>
              </w:rPr>
            </w:pPr>
            <w:r w:rsidRPr="00E17254">
              <w:rPr>
                <w:sz w:val="20"/>
                <w:szCs w:val="20"/>
              </w:rPr>
              <w:t>000-00-00-000-0000-1211-1608</w:t>
            </w:r>
          </w:p>
        </w:tc>
        <w:tc>
          <w:tcPr>
            <w:tcW w:w="3302" w:type="dxa"/>
            <w:tcBorders>
              <w:top w:val="nil"/>
              <w:left w:val="nil"/>
              <w:bottom w:val="nil"/>
              <w:right w:val="nil"/>
            </w:tcBorders>
            <w:shd w:val="clear" w:color="auto" w:fill="auto"/>
            <w:noWrap/>
          </w:tcPr>
          <w:p w14:paraId="036715A5" w14:textId="284F8C5D" w:rsidR="00630281" w:rsidRPr="00E17254" w:rsidRDefault="00630281" w:rsidP="00630281">
            <w:pPr>
              <w:rPr>
                <w:color w:val="000000"/>
                <w:sz w:val="20"/>
                <w:szCs w:val="20"/>
              </w:rPr>
            </w:pPr>
            <w:r w:rsidRPr="00E17254">
              <w:rPr>
                <w:sz w:val="20"/>
                <w:szCs w:val="20"/>
              </w:rPr>
              <w:t>Transportation Equipment</w:t>
            </w:r>
          </w:p>
        </w:tc>
        <w:tc>
          <w:tcPr>
            <w:tcW w:w="2998" w:type="dxa"/>
            <w:tcBorders>
              <w:top w:val="nil"/>
              <w:left w:val="nil"/>
              <w:bottom w:val="nil"/>
              <w:right w:val="nil"/>
            </w:tcBorders>
            <w:shd w:val="clear" w:color="auto" w:fill="auto"/>
            <w:noWrap/>
          </w:tcPr>
          <w:p w14:paraId="24B5FBD6" w14:textId="0F5333C3" w:rsidR="00630281" w:rsidRPr="00E17254" w:rsidRDefault="00630281" w:rsidP="00630281">
            <w:pPr>
              <w:rPr>
                <w:color w:val="000000"/>
                <w:sz w:val="20"/>
                <w:szCs w:val="20"/>
              </w:rPr>
            </w:pPr>
            <w:r w:rsidRPr="00E17254">
              <w:rPr>
                <w:sz w:val="20"/>
                <w:szCs w:val="20"/>
              </w:rPr>
              <w:t>Property, Plant and Equipment</w:t>
            </w:r>
          </w:p>
        </w:tc>
      </w:tr>
      <w:tr w:rsidR="00630281" w:rsidRPr="00E17254" w14:paraId="4F6D7B28" w14:textId="77777777" w:rsidTr="00E17254">
        <w:trPr>
          <w:trHeight w:val="86"/>
        </w:trPr>
        <w:tc>
          <w:tcPr>
            <w:tcW w:w="2897" w:type="dxa"/>
            <w:tcBorders>
              <w:top w:val="nil"/>
              <w:left w:val="nil"/>
              <w:bottom w:val="nil"/>
              <w:right w:val="nil"/>
            </w:tcBorders>
            <w:shd w:val="clear" w:color="auto" w:fill="auto"/>
            <w:noWrap/>
          </w:tcPr>
          <w:p w14:paraId="16094901" w14:textId="421F4174" w:rsidR="00630281" w:rsidRPr="00E17254" w:rsidRDefault="00630281" w:rsidP="00630281">
            <w:pPr>
              <w:rPr>
                <w:color w:val="000000"/>
                <w:sz w:val="20"/>
                <w:szCs w:val="20"/>
              </w:rPr>
            </w:pPr>
            <w:r w:rsidRPr="00E17254">
              <w:rPr>
                <w:sz w:val="20"/>
                <w:szCs w:val="20"/>
              </w:rPr>
              <w:t>000-00-00-000-0000-1211-1609</w:t>
            </w:r>
          </w:p>
        </w:tc>
        <w:tc>
          <w:tcPr>
            <w:tcW w:w="3302" w:type="dxa"/>
            <w:tcBorders>
              <w:top w:val="nil"/>
              <w:left w:val="nil"/>
              <w:bottom w:val="nil"/>
              <w:right w:val="nil"/>
            </w:tcBorders>
            <w:shd w:val="clear" w:color="auto" w:fill="auto"/>
            <w:noWrap/>
          </w:tcPr>
          <w:p w14:paraId="7D42697A" w14:textId="6DA2306C" w:rsidR="00630281" w:rsidRPr="00E17254" w:rsidRDefault="00630281" w:rsidP="00630281">
            <w:pPr>
              <w:rPr>
                <w:color w:val="000000"/>
                <w:sz w:val="20"/>
                <w:szCs w:val="20"/>
              </w:rPr>
            </w:pPr>
            <w:r w:rsidRPr="00E17254">
              <w:rPr>
                <w:sz w:val="20"/>
                <w:szCs w:val="20"/>
              </w:rPr>
              <w:t>Vessel Tools and Equipment</w:t>
            </w:r>
          </w:p>
        </w:tc>
        <w:tc>
          <w:tcPr>
            <w:tcW w:w="2998" w:type="dxa"/>
            <w:tcBorders>
              <w:top w:val="nil"/>
              <w:left w:val="nil"/>
              <w:bottom w:val="nil"/>
              <w:right w:val="nil"/>
            </w:tcBorders>
            <w:shd w:val="clear" w:color="auto" w:fill="auto"/>
            <w:noWrap/>
          </w:tcPr>
          <w:p w14:paraId="77D55D69" w14:textId="3427D52C" w:rsidR="00630281" w:rsidRPr="00E17254" w:rsidRDefault="00630281" w:rsidP="00630281">
            <w:pPr>
              <w:rPr>
                <w:color w:val="000000"/>
                <w:sz w:val="20"/>
                <w:szCs w:val="20"/>
              </w:rPr>
            </w:pPr>
            <w:r w:rsidRPr="00E17254">
              <w:rPr>
                <w:sz w:val="20"/>
                <w:szCs w:val="20"/>
              </w:rPr>
              <w:t>Property, Plant and Equipment</w:t>
            </w:r>
          </w:p>
        </w:tc>
      </w:tr>
      <w:tr w:rsidR="00630281" w:rsidRPr="00E17254" w14:paraId="36DEE161" w14:textId="77777777" w:rsidTr="00E17254">
        <w:trPr>
          <w:trHeight w:val="86"/>
        </w:trPr>
        <w:tc>
          <w:tcPr>
            <w:tcW w:w="2897" w:type="dxa"/>
            <w:tcBorders>
              <w:top w:val="nil"/>
              <w:left w:val="nil"/>
              <w:bottom w:val="nil"/>
              <w:right w:val="nil"/>
            </w:tcBorders>
            <w:shd w:val="clear" w:color="auto" w:fill="auto"/>
            <w:noWrap/>
          </w:tcPr>
          <w:p w14:paraId="361A8AAB" w14:textId="6B1D6192" w:rsidR="00630281" w:rsidRPr="00E17254" w:rsidRDefault="00630281" w:rsidP="00630281">
            <w:pPr>
              <w:rPr>
                <w:color w:val="000000"/>
                <w:sz w:val="20"/>
                <w:szCs w:val="20"/>
              </w:rPr>
            </w:pPr>
            <w:r w:rsidRPr="00E17254">
              <w:rPr>
                <w:sz w:val="20"/>
                <w:szCs w:val="20"/>
              </w:rPr>
              <w:t>000-00-00-000-0000-1211-1610</w:t>
            </w:r>
          </w:p>
        </w:tc>
        <w:tc>
          <w:tcPr>
            <w:tcW w:w="3302" w:type="dxa"/>
            <w:tcBorders>
              <w:top w:val="nil"/>
              <w:left w:val="nil"/>
              <w:bottom w:val="nil"/>
              <w:right w:val="nil"/>
            </w:tcBorders>
            <w:shd w:val="clear" w:color="auto" w:fill="auto"/>
            <w:noWrap/>
          </w:tcPr>
          <w:p w14:paraId="3346937F" w14:textId="4B945344" w:rsidR="00630281" w:rsidRPr="00E17254" w:rsidRDefault="00630281" w:rsidP="00630281">
            <w:pPr>
              <w:rPr>
                <w:color w:val="000000"/>
                <w:sz w:val="20"/>
                <w:szCs w:val="20"/>
              </w:rPr>
            </w:pPr>
            <w:r w:rsidRPr="00E17254">
              <w:rPr>
                <w:sz w:val="20"/>
                <w:szCs w:val="20"/>
              </w:rPr>
              <w:t>Warehouse Tools &amp; Equipment</w:t>
            </w:r>
          </w:p>
        </w:tc>
        <w:tc>
          <w:tcPr>
            <w:tcW w:w="2998" w:type="dxa"/>
            <w:tcBorders>
              <w:top w:val="nil"/>
              <w:left w:val="nil"/>
              <w:bottom w:val="nil"/>
              <w:right w:val="nil"/>
            </w:tcBorders>
            <w:shd w:val="clear" w:color="auto" w:fill="auto"/>
            <w:noWrap/>
          </w:tcPr>
          <w:p w14:paraId="35952CA7" w14:textId="177EBD60" w:rsidR="00630281" w:rsidRPr="00E17254" w:rsidRDefault="00630281" w:rsidP="00630281">
            <w:pPr>
              <w:rPr>
                <w:color w:val="000000"/>
                <w:sz w:val="20"/>
                <w:szCs w:val="20"/>
              </w:rPr>
            </w:pPr>
            <w:r w:rsidRPr="00E17254">
              <w:rPr>
                <w:sz w:val="20"/>
                <w:szCs w:val="20"/>
              </w:rPr>
              <w:t>Property, Plant and Equipment</w:t>
            </w:r>
          </w:p>
        </w:tc>
      </w:tr>
      <w:tr w:rsidR="00630281" w:rsidRPr="00E17254" w14:paraId="471551D1" w14:textId="77777777" w:rsidTr="00E17254">
        <w:trPr>
          <w:trHeight w:val="86"/>
        </w:trPr>
        <w:tc>
          <w:tcPr>
            <w:tcW w:w="2897" w:type="dxa"/>
            <w:tcBorders>
              <w:top w:val="nil"/>
              <w:left w:val="nil"/>
              <w:bottom w:val="nil"/>
              <w:right w:val="nil"/>
            </w:tcBorders>
            <w:shd w:val="clear" w:color="auto" w:fill="auto"/>
            <w:noWrap/>
          </w:tcPr>
          <w:p w14:paraId="1F79107F" w14:textId="26BDB062" w:rsidR="00630281" w:rsidRPr="00E17254" w:rsidRDefault="00630281" w:rsidP="00630281">
            <w:pPr>
              <w:rPr>
                <w:color w:val="000000"/>
                <w:sz w:val="20"/>
                <w:szCs w:val="20"/>
              </w:rPr>
            </w:pPr>
            <w:r w:rsidRPr="00E17254">
              <w:rPr>
                <w:sz w:val="20"/>
                <w:szCs w:val="20"/>
              </w:rPr>
              <w:t>000-00-00-000-0000-1211-1611</w:t>
            </w:r>
          </w:p>
        </w:tc>
        <w:tc>
          <w:tcPr>
            <w:tcW w:w="3302" w:type="dxa"/>
            <w:tcBorders>
              <w:top w:val="nil"/>
              <w:left w:val="nil"/>
              <w:bottom w:val="nil"/>
              <w:right w:val="nil"/>
            </w:tcBorders>
            <w:shd w:val="clear" w:color="auto" w:fill="auto"/>
            <w:noWrap/>
          </w:tcPr>
          <w:p w14:paraId="027A8BD7" w14:textId="4B1B11DC" w:rsidR="00630281" w:rsidRPr="00E17254" w:rsidRDefault="00630281" w:rsidP="00630281">
            <w:pPr>
              <w:rPr>
                <w:color w:val="000000"/>
                <w:sz w:val="20"/>
                <w:szCs w:val="20"/>
              </w:rPr>
            </w:pPr>
            <w:r w:rsidRPr="00E17254">
              <w:rPr>
                <w:sz w:val="20"/>
                <w:szCs w:val="20"/>
              </w:rPr>
              <w:t>Machine Shop Tools &amp; Equipment</w:t>
            </w:r>
          </w:p>
        </w:tc>
        <w:tc>
          <w:tcPr>
            <w:tcW w:w="2998" w:type="dxa"/>
            <w:tcBorders>
              <w:top w:val="nil"/>
              <w:left w:val="nil"/>
              <w:bottom w:val="nil"/>
              <w:right w:val="nil"/>
            </w:tcBorders>
            <w:shd w:val="clear" w:color="auto" w:fill="auto"/>
            <w:noWrap/>
          </w:tcPr>
          <w:p w14:paraId="32537752" w14:textId="00D62AA5" w:rsidR="00630281" w:rsidRPr="00E17254" w:rsidRDefault="00630281" w:rsidP="00630281">
            <w:pPr>
              <w:rPr>
                <w:color w:val="000000"/>
                <w:sz w:val="20"/>
                <w:szCs w:val="20"/>
              </w:rPr>
            </w:pPr>
            <w:r w:rsidRPr="00E17254">
              <w:rPr>
                <w:sz w:val="20"/>
                <w:szCs w:val="20"/>
              </w:rPr>
              <w:t>Property, Plant and Equipment</w:t>
            </w:r>
          </w:p>
        </w:tc>
      </w:tr>
      <w:tr w:rsidR="00630281" w:rsidRPr="00E17254" w14:paraId="058DA94B" w14:textId="77777777" w:rsidTr="00E17254">
        <w:trPr>
          <w:trHeight w:val="86"/>
        </w:trPr>
        <w:tc>
          <w:tcPr>
            <w:tcW w:w="2897" w:type="dxa"/>
            <w:tcBorders>
              <w:top w:val="nil"/>
              <w:left w:val="nil"/>
              <w:bottom w:val="nil"/>
              <w:right w:val="nil"/>
            </w:tcBorders>
            <w:shd w:val="clear" w:color="auto" w:fill="auto"/>
            <w:noWrap/>
          </w:tcPr>
          <w:p w14:paraId="17F0A548" w14:textId="6A493485" w:rsidR="00630281" w:rsidRPr="00E17254" w:rsidRDefault="00630281" w:rsidP="00630281">
            <w:pPr>
              <w:rPr>
                <w:color w:val="000000"/>
                <w:sz w:val="20"/>
                <w:szCs w:val="20"/>
              </w:rPr>
            </w:pPr>
            <w:r w:rsidRPr="00E17254">
              <w:rPr>
                <w:sz w:val="20"/>
                <w:szCs w:val="20"/>
              </w:rPr>
              <w:t>000-00-00-000-0000-1211-1612</w:t>
            </w:r>
          </w:p>
        </w:tc>
        <w:tc>
          <w:tcPr>
            <w:tcW w:w="3302" w:type="dxa"/>
            <w:tcBorders>
              <w:top w:val="nil"/>
              <w:left w:val="nil"/>
              <w:bottom w:val="nil"/>
              <w:right w:val="nil"/>
            </w:tcBorders>
            <w:shd w:val="clear" w:color="auto" w:fill="auto"/>
            <w:noWrap/>
          </w:tcPr>
          <w:p w14:paraId="06017348" w14:textId="205DD720" w:rsidR="00630281" w:rsidRPr="00E17254" w:rsidRDefault="00630281" w:rsidP="00630281">
            <w:pPr>
              <w:rPr>
                <w:color w:val="000000"/>
                <w:sz w:val="20"/>
                <w:szCs w:val="20"/>
              </w:rPr>
            </w:pPr>
            <w:r w:rsidRPr="00E17254">
              <w:rPr>
                <w:sz w:val="20"/>
                <w:szCs w:val="20"/>
              </w:rPr>
              <w:t>Vessel</w:t>
            </w:r>
          </w:p>
        </w:tc>
        <w:tc>
          <w:tcPr>
            <w:tcW w:w="2998" w:type="dxa"/>
            <w:tcBorders>
              <w:top w:val="nil"/>
              <w:left w:val="nil"/>
              <w:bottom w:val="nil"/>
              <w:right w:val="nil"/>
            </w:tcBorders>
            <w:shd w:val="clear" w:color="auto" w:fill="auto"/>
            <w:noWrap/>
          </w:tcPr>
          <w:p w14:paraId="00B04682" w14:textId="236252A5" w:rsidR="00630281" w:rsidRPr="00E17254" w:rsidRDefault="00630281" w:rsidP="00630281">
            <w:pPr>
              <w:rPr>
                <w:color w:val="000000"/>
                <w:sz w:val="20"/>
                <w:szCs w:val="20"/>
              </w:rPr>
            </w:pPr>
            <w:r w:rsidRPr="00E17254">
              <w:rPr>
                <w:sz w:val="20"/>
                <w:szCs w:val="20"/>
              </w:rPr>
              <w:t>Property, Plant and Equipment</w:t>
            </w:r>
          </w:p>
        </w:tc>
      </w:tr>
      <w:tr w:rsidR="00630281" w:rsidRPr="00E17254" w14:paraId="655E8D43" w14:textId="77777777" w:rsidTr="00E17254">
        <w:trPr>
          <w:trHeight w:val="86"/>
        </w:trPr>
        <w:tc>
          <w:tcPr>
            <w:tcW w:w="2897" w:type="dxa"/>
            <w:tcBorders>
              <w:top w:val="nil"/>
              <w:left w:val="nil"/>
              <w:bottom w:val="nil"/>
              <w:right w:val="nil"/>
            </w:tcBorders>
            <w:shd w:val="clear" w:color="auto" w:fill="auto"/>
            <w:noWrap/>
          </w:tcPr>
          <w:p w14:paraId="26A46157" w14:textId="266EE96F" w:rsidR="00630281" w:rsidRPr="00E17254" w:rsidRDefault="00630281" w:rsidP="00630281">
            <w:pPr>
              <w:rPr>
                <w:color w:val="000000"/>
                <w:sz w:val="20"/>
                <w:szCs w:val="20"/>
              </w:rPr>
            </w:pPr>
            <w:r w:rsidRPr="00E17254">
              <w:rPr>
                <w:sz w:val="20"/>
                <w:szCs w:val="20"/>
              </w:rPr>
              <w:t>000-00-00-000-0000-1211-1613</w:t>
            </w:r>
          </w:p>
        </w:tc>
        <w:tc>
          <w:tcPr>
            <w:tcW w:w="3302" w:type="dxa"/>
            <w:tcBorders>
              <w:top w:val="nil"/>
              <w:left w:val="nil"/>
              <w:bottom w:val="nil"/>
              <w:right w:val="nil"/>
            </w:tcBorders>
            <w:shd w:val="clear" w:color="auto" w:fill="auto"/>
            <w:noWrap/>
          </w:tcPr>
          <w:p w14:paraId="0B370355" w14:textId="39654FC9" w:rsidR="00630281" w:rsidRPr="00E17254" w:rsidRDefault="00630281" w:rsidP="00630281">
            <w:pPr>
              <w:rPr>
                <w:color w:val="000000"/>
                <w:sz w:val="20"/>
                <w:szCs w:val="20"/>
              </w:rPr>
            </w:pPr>
            <w:r w:rsidRPr="00E17254">
              <w:rPr>
                <w:sz w:val="20"/>
                <w:szCs w:val="20"/>
              </w:rPr>
              <w:t>Barges</w:t>
            </w:r>
          </w:p>
        </w:tc>
        <w:tc>
          <w:tcPr>
            <w:tcW w:w="2998" w:type="dxa"/>
            <w:tcBorders>
              <w:top w:val="nil"/>
              <w:left w:val="nil"/>
              <w:bottom w:val="nil"/>
              <w:right w:val="nil"/>
            </w:tcBorders>
            <w:shd w:val="clear" w:color="auto" w:fill="auto"/>
            <w:noWrap/>
          </w:tcPr>
          <w:p w14:paraId="58879B52" w14:textId="180DA704" w:rsidR="00630281" w:rsidRPr="00E17254" w:rsidRDefault="00630281" w:rsidP="00630281">
            <w:pPr>
              <w:rPr>
                <w:color w:val="000000"/>
                <w:sz w:val="20"/>
                <w:szCs w:val="20"/>
              </w:rPr>
            </w:pPr>
            <w:r w:rsidRPr="00E17254">
              <w:rPr>
                <w:sz w:val="20"/>
                <w:szCs w:val="20"/>
              </w:rPr>
              <w:t>Property, Plant and Equipment</w:t>
            </w:r>
          </w:p>
        </w:tc>
      </w:tr>
      <w:tr w:rsidR="00630281" w:rsidRPr="00E17254" w14:paraId="1532C6DE" w14:textId="77777777" w:rsidTr="00E17254">
        <w:trPr>
          <w:trHeight w:val="86"/>
        </w:trPr>
        <w:tc>
          <w:tcPr>
            <w:tcW w:w="2897" w:type="dxa"/>
            <w:tcBorders>
              <w:top w:val="nil"/>
              <w:left w:val="nil"/>
              <w:bottom w:val="nil"/>
              <w:right w:val="nil"/>
            </w:tcBorders>
            <w:shd w:val="clear" w:color="auto" w:fill="auto"/>
            <w:noWrap/>
          </w:tcPr>
          <w:p w14:paraId="775E3E38" w14:textId="2849BF28" w:rsidR="00630281" w:rsidRPr="00E17254" w:rsidRDefault="00630281" w:rsidP="00630281">
            <w:pPr>
              <w:rPr>
                <w:color w:val="000000"/>
                <w:sz w:val="20"/>
                <w:szCs w:val="20"/>
              </w:rPr>
            </w:pPr>
            <w:r w:rsidRPr="00E17254">
              <w:rPr>
                <w:sz w:val="20"/>
                <w:szCs w:val="20"/>
              </w:rPr>
              <w:t>000-00-00-000-0000-1211-1614</w:t>
            </w:r>
          </w:p>
        </w:tc>
        <w:tc>
          <w:tcPr>
            <w:tcW w:w="3302" w:type="dxa"/>
            <w:tcBorders>
              <w:top w:val="nil"/>
              <w:left w:val="nil"/>
              <w:bottom w:val="nil"/>
              <w:right w:val="nil"/>
            </w:tcBorders>
            <w:shd w:val="clear" w:color="auto" w:fill="auto"/>
            <w:noWrap/>
          </w:tcPr>
          <w:p w14:paraId="7585E659" w14:textId="4D083592" w:rsidR="00630281" w:rsidRPr="00E17254" w:rsidRDefault="00630281" w:rsidP="00630281">
            <w:pPr>
              <w:rPr>
                <w:color w:val="000000"/>
                <w:sz w:val="20"/>
                <w:szCs w:val="20"/>
              </w:rPr>
            </w:pPr>
            <w:r w:rsidRPr="00E17254">
              <w:rPr>
                <w:sz w:val="20"/>
                <w:szCs w:val="20"/>
              </w:rPr>
              <w:t>Tugboat</w:t>
            </w:r>
          </w:p>
        </w:tc>
        <w:tc>
          <w:tcPr>
            <w:tcW w:w="2998" w:type="dxa"/>
            <w:tcBorders>
              <w:top w:val="nil"/>
              <w:left w:val="nil"/>
              <w:bottom w:val="nil"/>
              <w:right w:val="nil"/>
            </w:tcBorders>
            <w:shd w:val="clear" w:color="auto" w:fill="auto"/>
            <w:noWrap/>
          </w:tcPr>
          <w:p w14:paraId="2CE2D5DA" w14:textId="7B7962B9" w:rsidR="00630281" w:rsidRPr="00E17254" w:rsidRDefault="00630281" w:rsidP="00630281">
            <w:pPr>
              <w:rPr>
                <w:color w:val="000000"/>
                <w:sz w:val="20"/>
                <w:szCs w:val="20"/>
              </w:rPr>
            </w:pPr>
            <w:r w:rsidRPr="00E17254">
              <w:rPr>
                <w:sz w:val="20"/>
                <w:szCs w:val="20"/>
              </w:rPr>
              <w:t>Property, Plant and Equipment</w:t>
            </w:r>
          </w:p>
        </w:tc>
      </w:tr>
      <w:tr w:rsidR="00630281" w:rsidRPr="00E17254" w14:paraId="41B1C18B" w14:textId="77777777" w:rsidTr="00E17254">
        <w:trPr>
          <w:trHeight w:val="86"/>
        </w:trPr>
        <w:tc>
          <w:tcPr>
            <w:tcW w:w="2897" w:type="dxa"/>
            <w:tcBorders>
              <w:top w:val="nil"/>
              <w:left w:val="nil"/>
              <w:bottom w:val="nil"/>
              <w:right w:val="nil"/>
            </w:tcBorders>
            <w:shd w:val="clear" w:color="auto" w:fill="auto"/>
            <w:noWrap/>
          </w:tcPr>
          <w:p w14:paraId="5803EEBD" w14:textId="32F8040D" w:rsidR="00630281" w:rsidRPr="00E17254" w:rsidRDefault="00630281" w:rsidP="00630281">
            <w:pPr>
              <w:rPr>
                <w:color w:val="000000"/>
                <w:sz w:val="20"/>
                <w:szCs w:val="20"/>
              </w:rPr>
            </w:pPr>
            <w:r w:rsidRPr="00E17254">
              <w:rPr>
                <w:sz w:val="20"/>
                <w:szCs w:val="20"/>
              </w:rPr>
              <w:t>000-00-00-000-0000-1211-1615</w:t>
            </w:r>
          </w:p>
        </w:tc>
        <w:tc>
          <w:tcPr>
            <w:tcW w:w="3302" w:type="dxa"/>
            <w:tcBorders>
              <w:top w:val="nil"/>
              <w:left w:val="nil"/>
              <w:bottom w:val="nil"/>
              <w:right w:val="nil"/>
            </w:tcBorders>
            <w:shd w:val="clear" w:color="auto" w:fill="auto"/>
            <w:noWrap/>
          </w:tcPr>
          <w:p w14:paraId="29EABC6D" w14:textId="3B7FBCBF" w:rsidR="00630281" w:rsidRPr="00E17254" w:rsidRDefault="00630281" w:rsidP="00630281">
            <w:pPr>
              <w:rPr>
                <w:color w:val="000000"/>
                <w:sz w:val="20"/>
                <w:szCs w:val="20"/>
              </w:rPr>
            </w:pPr>
            <w:r w:rsidRPr="00E17254">
              <w:rPr>
                <w:sz w:val="20"/>
                <w:szCs w:val="20"/>
              </w:rPr>
              <w:t>Crane</w:t>
            </w:r>
          </w:p>
        </w:tc>
        <w:tc>
          <w:tcPr>
            <w:tcW w:w="2998" w:type="dxa"/>
            <w:tcBorders>
              <w:top w:val="nil"/>
              <w:left w:val="nil"/>
              <w:bottom w:val="nil"/>
              <w:right w:val="nil"/>
            </w:tcBorders>
            <w:shd w:val="clear" w:color="auto" w:fill="auto"/>
            <w:noWrap/>
          </w:tcPr>
          <w:p w14:paraId="2D4B6D6D" w14:textId="3372C48B" w:rsidR="00630281" w:rsidRPr="00E17254" w:rsidRDefault="00630281" w:rsidP="00630281">
            <w:pPr>
              <w:rPr>
                <w:color w:val="000000"/>
                <w:sz w:val="20"/>
                <w:szCs w:val="20"/>
              </w:rPr>
            </w:pPr>
            <w:r w:rsidRPr="00E17254">
              <w:rPr>
                <w:sz w:val="20"/>
                <w:szCs w:val="20"/>
              </w:rPr>
              <w:t>Property, Plant and Equipment</w:t>
            </w:r>
          </w:p>
        </w:tc>
      </w:tr>
      <w:tr w:rsidR="00630281" w:rsidRPr="00E17254" w14:paraId="2E509C30" w14:textId="77777777" w:rsidTr="00E17254">
        <w:trPr>
          <w:trHeight w:val="86"/>
        </w:trPr>
        <w:tc>
          <w:tcPr>
            <w:tcW w:w="2897" w:type="dxa"/>
            <w:tcBorders>
              <w:top w:val="nil"/>
              <w:left w:val="nil"/>
              <w:bottom w:val="nil"/>
              <w:right w:val="nil"/>
            </w:tcBorders>
            <w:shd w:val="clear" w:color="auto" w:fill="auto"/>
            <w:noWrap/>
          </w:tcPr>
          <w:p w14:paraId="5B5ACE42" w14:textId="699D9A77" w:rsidR="00630281" w:rsidRPr="00E17254" w:rsidRDefault="00630281" w:rsidP="00630281">
            <w:pPr>
              <w:rPr>
                <w:color w:val="000000"/>
                <w:sz w:val="20"/>
                <w:szCs w:val="20"/>
              </w:rPr>
            </w:pPr>
            <w:r w:rsidRPr="00E17254">
              <w:rPr>
                <w:sz w:val="20"/>
                <w:szCs w:val="20"/>
              </w:rPr>
              <w:t>000-00-00-000-0000-1211-1616</w:t>
            </w:r>
          </w:p>
        </w:tc>
        <w:tc>
          <w:tcPr>
            <w:tcW w:w="3302" w:type="dxa"/>
            <w:tcBorders>
              <w:top w:val="nil"/>
              <w:left w:val="nil"/>
              <w:bottom w:val="nil"/>
              <w:right w:val="nil"/>
            </w:tcBorders>
            <w:shd w:val="clear" w:color="auto" w:fill="auto"/>
            <w:noWrap/>
          </w:tcPr>
          <w:p w14:paraId="45A78EDF" w14:textId="33EC1B31" w:rsidR="00630281" w:rsidRPr="00E17254" w:rsidRDefault="00630281" w:rsidP="00630281">
            <w:pPr>
              <w:rPr>
                <w:color w:val="000000"/>
                <w:sz w:val="20"/>
                <w:szCs w:val="20"/>
              </w:rPr>
            </w:pPr>
            <w:r w:rsidRPr="00E17254">
              <w:rPr>
                <w:sz w:val="20"/>
                <w:szCs w:val="20"/>
              </w:rPr>
              <w:t>Trucks and Heavy Equipment</w:t>
            </w:r>
          </w:p>
        </w:tc>
        <w:tc>
          <w:tcPr>
            <w:tcW w:w="2998" w:type="dxa"/>
            <w:tcBorders>
              <w:top w:val="nil"/>
              <w:left w:val="nil"/>
              <w:bottom w:val="nil"/>
              <w:right w:val="nil"/>
            </w:tcBorders>
            <w:shd w:val="clear" w:color="auto" w:fill="auto"/>
            <w:noWrap/>
          </w:tcPr>
          <w:p w14:paraId="4820D322" w14:textId="36CE8894" w:rsidR="00630281" w:rsidRPr="00E17254" w:rsidRDefault="00630281" w:rsidP="00630281">
            <w:pPr>
              <w:rPr>
                <w:color w:val="000000"/>
                <w:sz w:val="20"/>
                <w:szCs w:val="20"/>
              </w:rPr>
            </w:pPr>
            <w:r w:rsidRPr="00E17254">
              <w:rPr>
                <w:sz w:val="20"/>
                <w:szCs w:val="20"/>
              </w:rPr>
              <w:t>Property, Plant and Equipment</w:t>
            </w:r>
          </w:p>
        </w:tc>
      </w:tr>
      <w:tr w:rsidR="00630281" w:rsidRPr="00E17254" w14:paraId="3D85BD76" w14:textId="77777777" w:rsidTr="00E17254">
        <w:trPr>
          <w:trHeight w:val="86"/>
        </w:trPr>
        <w:tc>
          <w:tcPr>
            <w:tcW w:w="2897" w:type="dxa"/>
            <w:tcBorders>
              <w:top w:val="nil"/>
              <w:left w:val="nil"/>
              <w:bottom w:val="nil"/>
              <w:right w:val="nil"/>
            </w:tcBorders>
            <w:shd w:val="clear" w:color="auto" w:fill="auto"/>
            <w:noWrap/>
          </w:tcPr>
          <w:p w14:paraId="6584B94C" w14:textId="26A78C91" w:rsidR="00630281" w:rsidRPr="00E17254" w:rsidRDefault="00630281" w:rsidP="00630281">
            <w:pPr>
              <w:rPr>
                <w:color w:val="000000"/>
                <w:sz w:val="20"/>
                <w:szCs w:val="20"/>
              </w:rPr>
            </w:pPr>
            <w:r w:rsidRPr="00E17254">
              <w:rPr>
                <w:sz w:val="20"/>
                <w:szCs w:val="20"/>
              </w:rPr>
              <w:t>000-00-00-000-0000-1211-1617</w:t>
            </w:r>
          </w:p>
        </w:tc>
        <w:tc>
          <w:tcPr>
            <w:tcW w:w="3302" w:type="dxa"/>
            <w:tcBorders>
              <w:top w:val="nil"/>
              <w:left w:val="nil"/>
              <w:bottom w:val="nil"/>
              <w:right w:val="nil"/>
            </w:tcBorders>
            <w:shd w:val="clear" w:color="auto" w:fill="auto"/>
            <w:noWrap/>
          </w:tcPr>
          <w:p w14:paraId="2FC58CF9" w14:textId="1686212A" w:rsidR="00630281" w:rsidRPr="00E17254" w:rsidRDefault="00630281" w:rsidP="00630281">
            <w:pPr>
              <w:rPr>
                <w:color w:val="000000"/>
                <w:sz w:val="20"/>
                <w:szCs w:val="20"/>
              </w:rPr>
            </w:pPr>
            <w:r w:rsidRPr="00E17254">
              <w:rPr>
                <w:sz w:val="20"/>
                <w:szCs w:val="20"/>
              </w:rPr>
              <w:t>Drydocking Costs</w:t>
            </w:r>
          </w:p>
        </w:tc>
        <w:tc>
          <w:tcPr>
            <w:tcW w:w="2998" w:type="dxa"/>
            <w:tcBorders>
              <w:top w:val="nil"/>
              <w:left w:val="nil"/>
              <w:bottom w:val="nil"/>
              <w:right w:val="nil"/>
            </w:tcBorders>
            <w:shd w:val="clear" w:color="auto" w:fill="auto"/>
            <w:noWrap/>
          </w:tcPr>
          <w:p w14:paraId="48BE09AB" w14:textId="25EB2E4D" w:rsidR="00630281" w:rsidRPr="00E17254" w:rsidRDefault="00630281" w:rsidP="00630281">
            <w:pPr>
              <w:rPr>
                <w:color w:val="000000"/>
                <w:sz w:val="20"/>
                <w:szCs w:val="20"/>
              </w:rPr>
            </w:pPr>
            <w:r w:rsidRPr="00E17254">
              <w:rPr>
                <w:sz w:val="20"/>
                <w:szCs w:val="20"/>
              </w:rPr>
              <w:t>Property, Plant and Equipment</w:t>
            </w:r>
          </w:p>
        </w:tc>
      </w:tr>
      <w:tr w:rsidR="00630281" w:rsidRPr="00E17254" w14:paraId="0F895C28" w14:textId="77777777" w:rsidTr="00E17254">
        <w:trPr>
          <w:trHeight w:val="86"/>
        </w:trPr>
        <w:tc>
          <w:tcPr>
            <w:tcW w:w="2897" w:type="dxa"/>
            <w:tcBorders>
              <w:top w:val="nil"/>
              <w:left w:val="nil"/>
              <w:bottom w:val="nil"/>
              <w:right w:val="nil"/>
            </w:tcBorders>
            <w:shd w:val="clear" w:color="auto" w:fill="auto"/>
            <w:noWrap/>
          </w:tcPr>
          <w:p w14:paraId="4EC237A0" w14:textId="1A898947" w:rsidR="00630281" w:rsidRPr="00E17254" w:rsidRDefault="00630281" w:rsidP="00630281">
            <w:pPr>
              <w:rPr>
                <w:color w:val="000000"/>
                <w:sz w:val="20"/>
                <w:szCs w:val="20"/>
              </w:rPr>
            </w:pPr>
            <w:r w:rsidRPr="00E17254">
              <w:rPr>
                <w:sz w:val="20"/>
                <w:szCs w:val="20"/>
              </w:rPr>
              <w:t>000-00-00-000-0000-1211-1701</w:t>
            </w:r>
          </w:p>
        </w:tc>
        <w:tc>
          <w:tcPr>
            <w:tcW w:w="3302" w:type="dxa"/>
            <w:tcBorders>
              <w:top w:val="nil"/>
              <w:left w:val="nil"/>
              <w:bottom w:val="nil"/>
              <w:right w:val="nil"/>
            </w:tcBorders>
            <w:shd w:val="clear" w:color="auto" w:fill="auto"/>
            <w:noWrap/>
          </w:tcPr>
          <w:p w14:paraId="0BDCD436" w14:textId="02917E3D" w:rsidR="00630281" w:rsidRPr="00E17254" w:rsidRDefault="00630281" w:rsidP="00630281">
            <w:pPr>
              <w:rPr>
                <w:color w:val="000000"/>
                <w:sz w:val="20"/>
                <w:szCs w:val="20"/>
              </w:rPr>
            </w:pPr>
            <w:r w:rsidRPr="00E17254">
              <w:rPr>
                <w:sz w:val="20"/>
                <w:szCs w:val="20"/>
              </w:rPr>
              <w:t>Accumulated Depreciation-Land Improvements</w:t>
            </w:r>
          </w:p>
        </w:tc>
        <w:tc>
          <w:tcPr>
            <w:tcW w:w="2998" w:type="dxa"/>
            <w:tcBorders>
              <w:top w:val="nil"/>
              <w:left w:val="nil"/>
              <w:bottom w:val="nil"/>
              <w:right w:val="nil"/>
            </w:tcBorders>
            <w:shd w:val="clear" w:color="auto" w:fill="auto"/>
            <w:noWrap/>
          </w:tcPr>
          <w:p w14:paraId="31C5E25A" w14:textId="4557EBC9" w:rsidR="00630281" w:rsidRPr="00E17254" w:rsidRDefault="00630281" w:rsidP="00630281">
            <w:pPr>
              <w:rPr>
                <w:color w:val="000000"/>
                <w:sz w:val="20"/>
                <w:szCs w:val="20"/>
              </w:rPr>
            </w:pPr>
            <w:r w:rsidRPr="00E17254">
              <w:rPr>
                <w:sz w:val="20"/>
                <w:szCs w:val="20"/>
              </w:rPr>
              <w:t>Property, Plant and Equipment</w:t>
            </w:r>
          </w:p>
        </w:tc>
      </w:tr>
      <w:tr w:rsidR="00630281" w:rsidRPr="00E17254" w14:paraId="3E8B792E" w14:textId="77777777" w:rsidTr="00E17254">
        <w:trPr>
          <w:trHeight w:val="86"/>
        </w:trPr>
        <w:tc>
          <w:tcPr>
            <w:tcW w:w="2897" w:type="dxa"/>
            <w:tcBorders>
              <w:top w:val="nil"/>
              <w:left w:val="nil"/>
              <w:bottom w:val="nil"/>
              <w:right w:val="nil"/>
            </w:tcBorders>
            <w:shd w:val="clear" w:color="auto" w:fill="auto"/>
            <w:noWrap/>
          </w:tcPr>
          <w:p w14:paraId="23A12C9F" w14:textId="21F5343C" w:rsidR="00630281" w:rsidRPr="00E17254" w:rsidRDefault="00630281" w:rsidP="00630281">
            <w:pPr>
              <w:rPr>
                <w:color w:val="000000"/>
                <w:sz w:val="20"/>
                <w:szCs w:val="20"/>
              </w:rPr>
            </w:pPr>
            <w:r w:rsidRPr="00E17254">
              <w:rPr>
                <w:sz w:val="20"/>
                <w:szCs w:val="20"/>
              </w:rPr>
              <w:t>000-00-00-000-0000-1211-1704</w:t>
            </w:r>
          </w:p>
        </w:tc>
        <w:tc>
          <w:tcPr>
            <w:tcW w:w="3302" w:type="dxa"/>
            <w:tcBorders>
              <w:top w:val="nil"/>
              <w:left w:val="nil"/>
              <w:bottom w:val="nil"/>
              <w:right w:val="nil"/>
            </w:tcBorders>
            <w:shd w:val="clear" w:color="auto" w:fill="auto"/>
            <w:noWrap/>
          </w:tcPr>
          <w:p w14:paraId="79398B2D" w14:textId="28A6BEE7" w:rsidR="00630281" w:rsidRPr="00E17254" w:rsidRDefault="00630281" w:rsidP="00630281">
            <w:pPr>
              <w:rPr>
                <w:color w:val="000000"/>
                <w:sz w:val="20"/>
                <w:szCs w:val="20"/>
              </w:rPr>
            </w:pPr>
            <w:r w:rsidRPr="00E17254">
              <w:rPr>
                <w:sz w:val="20"/>
                <w:szCs w:val="20"/>
              </w:rPr>
              <w:t>Accumulated Depreciation-Building</w:t>
            </w:r>
          </w:p>
        </w:tc>
        <w:tc>
          <w:tcPr>
            <w:tcW w:w="2998" w:type="dxa"/>
            <w:tcBorders>
              <w:top w:val="nil"/>
              <w:left w:val="nil"/>
              <w:bottom w:val="nil"/>
              <w:right w:val="nil"/>
            </w:tcBorders>
            <w:shd w:val="clear" w:color="auto" w:fill="auto"/>
            <w:noWrap/>
          </w:tcPr>
          <w:p w14:paraId="2F9D3F20" w14:textId="08ECD26F" w:rsidR="00630281" w:rsidRPr="00E17254" w:rsidRDefault="00630281" w:rsidP="00630281">
            <w:pPr>
              <w:rPr>
                <w:color w:val="000000"/>
                <w:sz w:val="20"/>
                <w:szCs w:val="20"/>
              </w:rPr>
            </w:pPr>
            <w:r w:rsidRPr="00E17254">
              <w:rPr>
                <w:sz w:val="20"/>
                <w:szCs w:val="20"/>
              </w:rPr>
              <w:t>Property, Plant and Equipment</w:t>
            </w:r>
          </w:p>
        </w:tc>
      </w:tr>
      <w:tr w:rsidR="00630281" w:rsidRPr="00E17254" w14:paraId="7E5AF992" w14:textId="77777777" w:rsidTr="00E17254">
        <w:trPr>
          <w:trHeight w:val="86"/>
        </w:trPr>
        <w:tc>
          <w:tcPr>
            <w:tcW w:w="2897" w:type="dxa"/>
            <w:tcBorders>
              <w:top w:val="nil"/>
              <w:left w:val="nil"/>
              <w:bottom w:val="nil"/>
              <w:right w:val="nil"/>
            </w:tcBorders>
            <w:shd w:val="clear" w:color="auto" w:fill="auto"/>
            <w:noWrap/>
          </w:tcPr>
          <w:p w14:paraId="07B4A94A" w14:textId="4C8B80EF" w:rsidR="00630281" w:rsidRPr="00E17254" w:rsidRDefault="00630281" w:rsidP="00630281">
            <w:pPr>
              <w:rPr>
                <w:color w:val="000000"/>
                <w:sz w:val="20"/>
                <w:szCs w:val="20"/>
              </w:rPr>
            </w:pPr>
            <w:r w:rsidRPr="00E17254">
              <w:rPr>
                <w:sz w:val="20"/>
                <w:szCs w:val="20"/>
              </w:rPr>
              <w:lastRenderedPageBreak/>
              <w:t>000-00-00-000-0000-1211-1705</w:t>
            </w:r>
          </w:p>
        </w:tc>
        <w:tc>
          <w:tcPr>
            <w:tcW w:w="3302" w:type="dxa"/>
            <w:tcBorders>
              <w:top w:val="nil"/>
              <w:left w:val="nil"/>
              <w:bottom w:val="nil"/>
              <w:right w:val="nil"/>
            </w:tcBorders>
            <w:shd w:val="clear" w:color="auto" w:fill="auto"/>
            <w:noWrap/>
          </w:tcPr>
          <w:p w14:paraId="38CF2B9D" w14:textId="4E87515E" w:rsidR="00630281" w:rsidRPr="00E17254" w:rsidRDefault="00630281" w:rsidP="00630281">
            <w:pPr>
              <w:rPr>
                <w:color w:val="000000"/>
                <w:sz w:val="20"/>
                <w:szCs w:val="20"/>
              </w:rPr>
            </w:pPr>
            <w:r w:rsidRPr="00E17254">
              <w:rPr>
                <w:sz w:val="20"/>
                <w:szCs w:val="20"/>
              </w:rPr>
              <w:t>Accumulated Depreciation-Building Improvements</w:t>
            </w:r>
          </w:p>
        </w:tc>
        <w:tc>
          <w:tcPr>
            <w:tcW w:w="2998" w:type="dxa"/>
            <w:tcBorders>
              <w:top w:val="nil"/>
              <w:left w:val="nil"/>
              <w:bottom w:val="nil"/>
              <w:right w:val="nil"/>
            </w:tcBorders>
            <w:shd w:val="clear" w:color="auto" w:fill="auto"/>
            <w:noWrap/>
          </w:tcPr>
          <w:p w14:paraId="7EC8F48E" w14:textId="59324D33" w:rsidR="00630281" w:rsidRPr="00E17254" w:rsidRDefault="00630281" w:rsidP="00630281">
            <w:pPr>
              <w:rPr>
                <w:color w:val="000000"/>
                <w:sz w:val="20"/>
                <w:szCs w:val="20"/>
              </w:rPr>
            </w:pPr>
            <w:r w:rsidRPr="00E17254">
              <w:rPr>
                <w:sz w:val="20"/>
                <w:szCs w:val="20"/>
              </w:rPr>
              <w:t>Property, Plant and Equipment</w:t>
            </w:r>
          </w:p>
        </w:tc>
      </w:tr>
      <w:tr w:rsidR="00630281" w:rsidRPr="00E17254" w14:paraId="60DAB19A" w14:textId="77777777" w:rsidTr="00E17254">
        <w:trPr>
          <w:trHeight w:val="86"/>
        </w:trPr>
        <w:tc>
          <w:tcPr>
            <w:tcW w:w="2897" w:type="dxa"/>
            <w:tcBorders>
              <w:top w:val="nil"/>
              <w:left w:val="nil"/>
              <w:bottom w:val="nil"/>
              <w:right w:val="nil"/>
            </w:tcBorders>
            <w:shd w:val="clear" w:color="auto" w:fill="auto"/>
            <w:noWrap/>
          </w:tcPr>
          <w:p w14:paraId="03255E56" w14:textId="6FA6DCEB" w:rsidR="00630281" w:rsidRPr="00E17254" w:rsidRDefault="00630281" w:rsidP="00630281">
            <w:pPr>
              <w:rPr>
                <w:color w:val="000000"/>
                <w:sz w:val="20"/>
                <w:szCs w:val="20"/>
              </w:rPr>
            </w:pPr>
            <w:r w:rsidRPr="00E17254">
              <w:rPr>
                <w:sz w:val="20"/>
                <w:szCs w:val="20"/>
              </w:rPr>
              <w:t>000-00-00-000-0000-1211-1706</w:t>
            </w:r>
          </w:p>
        </w:tc>
        <w:tc>
          <w:tcPr>
            <w:tcW w:w="3302" w:type="dxa"/>
            <w:tcBorders>
              <w:top w:val="nil"/>
              <w:left w:val="nil"/>
              <w:bottom w:val="nil"/>
              <w:right w:val="nil"/>
            </w:tcBorders>
            <w:shd w:val="clear" w:color="auto" w:fill="auto"/>
            <w:noWrap/>
          </w:tcPr>
          <w:p w14:paraId="4BA0CC4D" w14:textId="20990316" w:rsidR="00630281" w:rsidRPr="00E17254" w:rsidRDefault="00630281" w:rsidP="00630281">
            <w:pPr>
              <w:rPr>
                <w:color w:val="000000"/>
                <w:sz w:val="20"/>
                <w:szCs w:val="20"/>
              </w:rPr>
            </w:pPr>
            <w:r w:rsidRPr="00E17254">
              <w:rPr>
                <w:sz w:val="20"/>
                <w:szCs w:val="20"/>
              </w:rPr>
              <w:t>Accumulated Depreciation-Office Equipment</w:t>
            </w:r>
          </w:p>
        </w:tc>
        <w:tc>
          <w:tcPr>
            <w:tcW w:w="2998" w:type="dxa"/>
            <w:tcBorders>
              <w:top w:val="nil"/>
              <w:left w:val="nil"/>
              <w:bottom w:val="nil"/>
              <w:right w:val="nil"/>
            </w:tcBorders>
            <w:shd w:val="clear" w:color="auto" w:fill="auto"/>
            <w:noWrap/>
          </w:tcPr>
          <w:p w14:paraId="72CA959E" w14:textId="1D35F313" w:rsidR="00630281" w:rsidRPr="00E17254" w:rsidRDefault="00630281" w:rsidP="00630281">
            <w:pPr>
              <w:rPr>
                <w:color w:val="000000"/>
                <w:sz w:val="20"/>
                <w:szCs w:val="20"/>
              </w:rPr>
            </w:pPr>
            <w:r w:rsidRPr="00E17254">
              <w:rPr>
                <w:sz w:val="20"/>
                <w:szCs w:val="20"/>
              </w:rPr>
              <w:t>Property, Plant and Equipment</w:t>
            </w:r>
          </w:p>
        </w:tc>
      </w:tr>
      <w:tr w:rsidR="00630281" w:rsidRPr="00E17254" w14:paraId="47315C9F" w14:textId="77777777" w:rsidTr="00E17254">
        <w:trPr>
          <w:trHeight w:val="86"/>
        </w:trPr>
        <w:tc>
          <w:tcPr>
            <w:tcW w:w="2897" w:type="dxa"/>
            <w:tcBorders>
              <w:top w:val="nil"/>
              <w:left w:val="nil"/>
              <w:bottom w:val="nil"/>
              <w:right w:val="nil"/>
            </w:tcBorders>
            <w:shd w:val="clear" w:color="auto" w:fill="auto"/>
            <w:noWrap/>
          </w:tcPr>
          <w:p w14:paraId="40DC4DAB" w14:textId="20A0978A" w:rsidR="00630281" w:rsidRPr="00E17254" w:rsidRDefault="00630281" w:rsidP="00630281">
            <w:pPr>
              <w:rPr>
                <w:color w:val="000000"/>
                <w:sz w:val="20"/>
                <w:szCs w:val="20"/>
              </w:rPr>
            </w:pPr>
            <w:r w:rsidRPr="00E17254">
              <w:rPr>
                <w:sz w:val="20"/>
                <w:szCs w:val="20"/>
              </w:rPr>
              <w:t>000-00-00-000-0000-1211-1707</w:t>
            </w:r>
          </w:p>
        </w:tc>
        <w:tc>
          <w:tcPr>
            <w:tcW w:w="3302" w:type="dxa"/>
            <w:tcBorders>
              <w:top w:val="nil"/>
              <w:left w:val="nil"/>
              <w:bottom w:val="nil"/>
              <w:right w:val="nil"/>
            </w:tcBorders>
            <w:shd w:val="clear" w:color="auto" w:fill="auto"/>
            <w:noWrap/>
          </w:tcPr>
          <w:p w14:paraId="5E9C621A" w14:textId="4158BD0D" w:rsidR="00630281" w:rsidRPr="00E17254" w:rsidRDefault="00630281" w:rsidP="00630281">
            <w:pPr>
              <w:rPr>
                <w:color w:val="000000"/>
                <w:sz w:val="20"/>
                <w:szCs w:val="20"/>
              </w:rPr>
            </w:pPr>
            <w:r w:rsidRPr="00E17254">
              <w:rPr>
                <w:sz w:val="20"/>
                <w:szCs w:val="20"/>
              </w:rPr>
              <w:t>Accumulated Depreciation-Office Furniture and Fixtures</w:t>
            </w:r>
          </w:p>
        </w:tc>
        <w:tc>
          <w:tcPr>
            <w:tcW w:w="2998" w:type="dxa"/>
            <w:tcBorders>
              <w:top w:val="nil"/>
              <w:left w:val="nil"/>
              <w:bottom w:val="nil"/>
              <w:right w:val="nil"/>
            </w:tcBorders>
            <w:shd w:val="clear" w:color="auto" w:fill="auto"/>
            <w:noWrap/>
          </w:tcPr>
          <w:p w14:paraId="306C5623" w14:textId="541A4A8F" w:rsidR="00630281" w:rsidRPr="00E17254" w:rsidRDefault="00630281" w:rsidP="00630281">
            <w:pPr>
              <w:rPr>
                <w:color w:val="000000"/>
                <w:sz w:val="20"/>
                <w:szCs w:val="20"/>
              </w:rPr>
            </w:pPr>
            <w:r w:rsidRPr="00E17254">
              <w:rPr>
                <w:sz w:val="20"/>
                <w:szCs w:val="20"/>
              </w:rPr>
              <w:t>Property, Plant and Equipment</w:t>
            </w:r>
          </w:p>
        </w:tc>
      </w:tr>
      <w:tr w:rsidR="00630281" w:rsidRPr="00E17254" w14:paraId="1B133F85" w14:textId="77777777" w:rsidTr="00E17254">
        <w:trPr>
          <w:trHeight w:val="86"/>
        </w:trPr>
        <w:tc>
          <w:tcPr>
            <w:tcW w:w="2897" w:type="dxa"/>
            <w:tcBorders>
              <w:top w:val="nil"/>
              <w:left w:val="nil"/>
              <w:bottom w:val="nil"/>
              <w:right w:val="nil"/>
            </w:tcBorders>
            <w:shd w:val="clear" w:color="auto" w:fill="auto"/>
            <w:noWrap/>
          </w:tcPr>
          <w:p w14:paraId="4BBB2CC8" w14:textId="76816CAC" w:rsidR="00630281" w:rsidRPr="00E17254" w:rsidRDefault="00630281" w:rsidP="00630281">
            <w:pPr>
              <w:rPr>
                <w:color w:val="000000"/>
                <w:sz w:val="20"/>
                <w:szCs w:val="20"/>
              </w:rPr>
            </w:pPr>
            <w:r w:rsidRPr="00E17254">
              <w:rPr>
                <w:sz w:val="20"/>
                <w:szCs w:val="20"/>
              </w:rPr>
              <w:t>000-00-00-000-0000-1211-1708</w:t>
            </w:r>
          </w:p>
        </w:tc>
        <w:tc>
          <w:tcPr>
            <w:tcW w:w="3302" w:type="dxa"/>
            <w:tcBorders>
              <w:top w:val="nil"/>
              <w:left w:val="nil"/>
              <w:bottom w:val="nil"/>
              <w:right w:val="nil"/>
            </w:tcBorders>
            <w:shd w:val="clear" w:color="auto" w:fill="auto"/>
            <w:noWrap/>
          </w:tcPr>
          <w:p w14:paraId="66B1D982" w14:textId="64573E90" w:rsidR="00630281" w:rsidRPr="00E17254" w:rsidRDefault="00630281" w:rsidP="00630281">
            <w:pPr>
              <w:rPr>
                <w:color w:val="000000"/>
                <w:sz w:val="20"/>
                <w:szCs w:val="20"/>
              </w:rPr>
            </w:pPr>
            <w:r w:rsidRPr="00E17254">
              <w:rPr>
                <w:sz w:val="20"/>
                <w:szCs w:val="20"/>
              </w:rPr>
              <w:t>Accumulated Depreciation-Transportation Equipment</w:t>
            </w:r>
          </w:p>
        </w:tc>
        <w:tc>
          <w:tcPr>
            <w:tcW w:w="2998" w:type="dxa"/>
            <w:tcBorders>
              <w:top w:val="nil"/>
              <w:left w:val="nil"/>
              <w:bottom w:val="nil"/>
              <w:right w:val="nil"/>
            </w:tcBorders>
            <w:shd w:val="clear" w:color="auto" w:fill="auto"/>
            <w:noWrap/>
          </w:tcPr>
          <w:p w14:paraId="4FF23CCC" w14:textId="34803B48" w:rsidR="00630281" w:rsidRPr="00E17254" w:rsidRDefault="00630281" w:rsidP="00630281">
            <w:pPr>
              <w:rPr>
                <w:color w:val="000000"/>
                <w:sz w:val="20"/>
                <w:szCs w:val="20"/>
              </w:rPr>
            </w:pPr>
            <w:r w:rsidRPr="00E17254">
              <w:rPr>
                <w:sz w:val="20"/>
                <w:szCs w:val="20"/>
              </w:rPr>
              <w:t>Property, Plant and Equipment</w:t>
            </w:r>
          </w:p>
        </w:tc>
      </w:tr>
      <w:tr w:rsidR="00630281" w:rsidRPr="00E17254" w14:paraId="53DCB95A" w14:textId="77777777" w:rsidTr="00E17254">
        <w:trPr>
          <w:trHeight w:val="86"/>
        </w:trPr>
        <w:tc>
          <w:tcPr>
            <w:tcW w:w="2897" w:type="dxa"/>
            <w:tcBorders>
              <w:top w:val="nil"/>
              <w:left w:val="nil"/>
              <w:bottom w:val="nil"/>
              <w:right w:val="nil"/>
            </w:tcBorders>
            <w:shd w:val="clear" w:color="auto" w:fill="auto"/>
            <w:noWrap/>
          </w:tcPr>
          <w:p w14:paraId="4C7889E3" w14:textId="0B167554" w:rsidR="00630281" w:rsidRPr="00E17254" w:rsidRDefault="00630281" w:rsidP="00630281">
            <w:pPr>
              <w:rPr>
                <w:color w:val="000000"/>
                <w:sz w:val="20"/>
                <w:szCs w:val="20"/>
              </w:rPr>
            </w:pPr>
            <w:r w:rsidRPr="00E17254">
              <w:rPr>
                <w:sz w:val="20"/>
                <w:szCs w:val="20"/>
              </w:rPr>
              <w:t>000-00-00-000-0000-1211-1709</w:t>
            </w:r>
          </w:p>
        </w:tc>
        <w:tc>
          <w:tcPr>
            <w:tcW w:w="3302" w:type="dxa"/>
            <w:tcBorders>
              <w:top w:val="nil"/>
              <w:left w:val="nil"/>
              <w:bottom w:val="nil"/>
              <w:right w:val="nil"/>
            </w:tcBorders>
            <w:shd w:val="clear" w:color="auto" w:fill="auto"/>
            <w:noWrap/>
          </w:tcPr>
          <w:p w14:paraId="474EA8A0" w14:textId="487D77F7" w:rsidR="00630281" w:rsidRPr="00E17254" w:rsidRDefault="00630281" w:rsidP="00630281">
            <w:pPr>
              <w:rPr>
                <w:color w:val="000000"/>
                <w:sz w:val="20"/>
                <w:szCs w:val="20"/>
              </w:rPr>
            </w:pPr>
            <w:r w:rsidRPr="00E17254">
              <w:rPr>
                <w:sz w:val="20"/>
                <w:szCs w:val="20"/>
              </w:rPr>
              <w:t>Accumulated Depreciation-Vessel Tools and Equipment</w:t>
            </w:r>
          </w:p>
        </w:tc>
        <w:tc>
          <w:tcPr>
            <w:tcW w:w="2998" w:type="dxa"/>
            <w:tcBorders>
              <w:top w:val="nil"/>
              <w:left w:val="nil"/>
              <w:bottom w:val="nil"/>
              <w:right w:val="nil"/>
            </w:tcBorders>
            <w:shd w:val="clear" w:color="auto" w:fill="auto"/>
            <w:noWrap/>
          </w:tcPr>
          <w:p w14:paraId="2FA7CFD4" w14:textId="5A72BDC3" w:rsidR="00630281" w:rsidRPr="00E17254" w:rsidRDefault="00630281" w:rsidP="00630281">
            <w:pPr>
              <w:rPr>
                <w:color w:val="000000"/>
                <w:sz w:val="20"/>
                <w:szCs w:val="20"/>
              </w:rPr>
            </w:pPr>
            <w:r w:rsidRPr="00E17254">
              <w:rPr>
                <w:sz w:val="20"/>
                <w:szCs w:val="20"/>
              </w:rPr>
              <w:t>Property, Plant and Equipment</w:t>
            </w:r>
          </w:p>
        </w:tc>
      </w:tr>
      <w:tr w:rsidR="00630281" w:rsidRPr="00E17254" w14:paraId="2977A5D5" w14:textId="77777777" w:rsidTr="00E17254">
        <w:trPr>
          <w:trHeight w:val="86"/>
        </w:trPr>
        <w:tc>
          <w:tcPr>
            <w:tcW w:w="2897" w:type="dxa"/>
            <w:tcBorders>
              <w:top w:val="nil"/>
              <w:left w:val="nil"/>
              <w:bottom w:val="nil"/>
              <w:right w:val="nil"/>
            </w:tcBorders>
            <w:shd w:val="clear" w:color="auto" w:fill="auto"/>
            <w:noWrap/>
          </w:tcPr>
          <w:p w14:paraId="55BF9A85" w14:textId="36C4B236" w:rsidR="00630281" w:rsidRPr="00E17254" w:rsidRDefault="00630281" w:rsidP="00630281">
            <w:pPr>
              <w:rPr>
                <w:color w:val="000000"/>
                <w:sz w:val="20"/>
                <w:szCs w:val="20"/>
              </w:rPr>
            </w:pPr>
            <w:r w:rsidRPr="00E17254">
              <w:rPr>
                <w:sz w:val="20"/>
                <w:szCs w:val="20"/>
              </w:rPr>
              <w:t>000-00-00-000-0000-1211-1710</w:t>
            </w:r>
          </w:p>
        </w:tc>
        <w:tc>
          <w:tcPr>
            <w:tcW w:w="3302" w:type="dxa"/>
            <w:tcBorders>
              <w:top w:val="nil"/>
              <w:left w:val="nil"/>
              <w:bottom w:val="nil"/>
              <w:right w:val="nil"/>
            </w:tcBorders>
            <w:shd w:val="clear" w:color="auto" w:fill="auto"/>
            <w:noWrap/>
          </w:tcPr>
          <w:p w14:paraId="3297BE94" w14:textId="149B9AB2" w:rsidR="00630281" w:rsidRPr="00E17254" w:rsidRDefault="00630281" w:rsidP="00630281">
            <w:pPr>
              <w:rPr>
                <w:color w:val="000000"/>
                <w:sz w:val="20"/>
                <w:szCs w:val="20"/>
              </w:rPr>
            </w:pPr>
            <w:r w:rsidRPr="00E17254">
              <w:rPr>
                <w:sz w:val="20"/>
                <w:szCs w:val="20"/>
              </w:rPr>
              <w:t>Accumulated Depreciation-Warehouse Tools and Equipment</w:t>
            </w:r>
          </w:p>
        </w:tc>
        <w:tc>
          <w:tcPr>
            <w:tcW w:w="2998" w:type="dxa"/>
            <w:tcBorders>
              <w:top w:val="nil"/>
              <w:left w:val="nil"/>
              <w:bottom w:val="nil"/>
              <w:right w:val="nil"/>
            </w:tcBorders>
            <w:shd w:val="clear" w:color="auto" w:fill="auto"/>
            <w:noWrap/>
          </w:tcPr>
          <w:p w14:paraId="0276FA94" w14:textId="75338E73" w:rsidR="00630281" w:rsidRPr="00E17254" w:rsidRDefault="00630281" w:rsidP="00630281">
            <w:pPr>
              <w:rPr>
                <w:color w:val="000000"/>
                <w:sz w:val="20"/>
                <w:szCs w:val="20"/>
              </w:rPr>
            </w:pPr>
            <w:r w:rsidRPr="00E17254">
              <w:rPr>
                <w:sz w:val="20"/>
                <w:szCs w:val="20"/>
              </w:rPr>
              <w:t>Property, Plant and Equipment</w:t>
            </w:r>
          </w:p>
        </w:tc>
      </w:tr>
      <w:tr w:rsidR="00630281" w:rsidRPr="00E17254" w14:paraId="16E8DB92" w14:textId="77777777" w:rsidTr="00E17254">
        <w:trPr>
          <w:trHeight w:val="86"/>
        </w:trPr>
        <w:tc>
          <w:tcPr>
            <w:tcW w:w="2897" w:type="dxa"/>
            <w:tcBorders>
              <w:top w:val="nil"/>
              <w:left w:val="nil"/>
              <w:bottom w:val="nil"/>
              <w:right w:val="nil"/>
            </w:tcBorders>
            <w:shd w:val="clear" w:color="auto" w:fill="auto"/>
            <w:noWrap/>
          </w:tcPr>
          <w:p w14:paraId="6E219A58" w14:textId="453EC398" w:rsidR="00630281" w:rsidRPr="00E17254" w:rsidRDefault="00630281" w:rsidP="00630281">
            <w:pPr>
              <w:rPr>
                <w:color w:val="000000"/>
                <w:sz w:val="20"/>
                <w:szCs w:val="20"/>
              </w:rPr>
            </w:pPr>
            <w:r w:rsidRPr="00E17254">
              <w:rPr>
                <w:sz w:val="20"/>
                <w:szCs w:val="20"/>
              </w:rPr>
              <w:t>000-00-00-000-0000-1211-1711</w:t>
            </w:r>
          </w:p>
        </w:tc>
        <w:tc>
          <w:tcPr>
            <w:tcW w:w="3302" w:type="dxa"/>
            <w:tcBorders>
              <w:top w:val="nil"/>
              <w:left w:val="nil"/>
              <w:bottom w:val="nil"/>
              <w:right w:val="nil"/>
            </w:tcBorders>
            <w:shd w:val="clear" w:color="auto" w:fill="auto"/>
            <w:noWrap/>
          </w:tcPr>
          <w:p w14:paraId="1A2B1B21" w14:textId="742A11D7" w:rsidR="00630281" w:rsidRPr="00E17254" w:rsidRDefault="00630281" w:rsidP="00630281">
            <w:pPr>
              <w:rPr>
                <w:color w:val="000000"/>
                <w:sz w:val="20"/>
                <w:szCs w:val="20"/>
              </w:rPr>
            </w:pPr>
            <w:r w:rsidRPr="00E17254">
              <w:rPr>
                <w:sz w:val="20"/>
                <w:szCs w:val="20"/>
              </w:rPr>
              <w:t>Accumulated Depreciation-Machine Shop Tools and Equipment</w:t>
            </w:r>
          </w:p>
        </w:tc>
        <w:tc>
          <w:tcPr>
            <w:tcW w:w="2998" w:type="dxa"/>
            <w:tcBorders>
              <w:top w:val="nil"/>
              <w:left w:val="nil"/>
              <w:bottom w:val="nil"/>
              <w:right w:val="nil"/>
            </w:tcBorders>
            <w:shd w:val="clear" w:color="auto" w:fill="auto"/>
            <w:noWrap/>
          </w:tcPr>
          <w:p w14:paraId="02BC8FE4" w14:textId="763DFE96" w:rsidR="00630281" w:rsidRPr="00E17254" w:rsidRDefault="00630281" w:rsidP="00630281">
            <w:pPr>
              <w:rPr>
                <w:color w:val="000000"/>
                <w:sz w:val="20"/>
                <w:szCs w:val="20"/>
              </w:rPr>
            </w:pPr>
            <w:r w:rsidRPr="00E17254">
              <w:rPr>
                <w:sz w:val="20"/>
                <w:szCs w:val="20"/>
              </w:rPr>
              <w:t>Property, Plant and Equipment</w:t>
            </w:r>
          </w:p>
        </w:tc>
      </w:tr>
      <w:tr w:rsidR="00630281" w:rsidRPr="00E17254" w14:paraId="6BE4AF3B" w14:textId="77777777" w:rsidTr="00E17254">
        <w:trPr>
          <w:trHeight w:val="86"/>
        </w:trPr>
        <w:tc>
          <w:tcPr>
            <w:tcW w:w="2897" w:type="dxa"/>
            <w:tcBorders>
              <w:top w:val="nil"/>
              <w:left w:val="nil"/>
              <w:bottom w:val="nil"/>
              <w:right w:val="nil"/>
            </w:tcBorders>
            <w:shd w:val="clear" w:color="auto" w:fill="auto"/>
            <w:noWrap/>
          </w:tcPr>
          <w:p w14:paraId="7E3C3D4A" w14:textId="216AB078" w:rsidR="00630281" w:rsidRPr="00E17254" w:rsidRDefault="00630281" w:rsidP="00630281">
            <w:pPr>
              <w:rPr>
                <w:color w:val="000000"/>
                <w:sz w:val="20"/>
                <w:szCs w:val="20"/>
              </w:rPr>
            </w:pPr>
            <w:r w:rsidRPr="00E17254">
              <w:rPr>
                <w:sz w:val="20"/>
                <w:szCs w:val="20"/>
              </w:rPr>
              <w:t>000-00-00-000-0000-1211-1712</w:t>
            </w:r>
          </w:p>
        </w:tc>
        <w:tc>
          <w:tcPr>
            <w:tcW w:w="3302" w:type="dxa"/>
            <w:tcBorders>
              <w:top w:val="nil"/>
              <w:left w:val="nil"/>
              <w:bottom w:val="nil"/>
              <w:right w:val="nil"/>
            </w:tcBorders>
            <w:shd w:val="clear" w:color="auto" w:fill="auto"/>
            <w:noWrap/>
          </w:tcPr>
          <w:p w14:paraId="68083B23" w14:textId="558F93F1" w:rsidR="00630281" w:rsidRPr="00E17254" w:rsidRDefault="00630281" w:rsidP="00630281">
            <w:pPr>
              <w:rPr>
                <w:color w:val="000000"/>
                <w:sz w:val="20"/>
                <w:szCs w:val="20"/>
              </w:rPr>
            </w:pPr>
            <w:r w:rsidRPr="00E17254">
              <w:rPr>
                <w:sz w:val="20"/>
                <w:szCs w:val="20"/>
              </w:rPr>
              <w:t>Accumulated Depreciation-Vessel</w:t>
            </w:r>
          </w:p>
        </w:tc>
        <w:tc>
          <w:tcPr>
            <w:tcW w:w="2998" w:type="dxa"/>
            <w:tcBorders>
              <w:top w:val="nil"/>
              <w:left w:val="nil"/>
              <w:bottom w:val="nil"/>
              <w:right w:val="nil"/>
            </w:tcBorders>
            <w:shd w:val="clear" w:color="auto" w:fill="auto"/>
            <w:noWrap/>
          </w:tcPr>
          <w:p w14:paraId="1ED1A647" w14:textId="581CE133" w:rsidR="00630281" w:rsidRPr="00E17254" w:rsidRDefault="00630281" w:rsidP="00630281">
            <w:pPr>
              <w:rPr>
                <w:color w:val="000000"/>
                <w:sz w:val="20"/>
                <w:szCs w:val="20"/>
              </w:rPr>
            </w:pPr>
            <w:r w:rsidRPr="00E17254">
              <w:rPr>
                <w:sz w:val="20"/>
                <w:szCs w:val="20"/>
              </w:rPr>
              <w:t>Property, Plant and Equipment</w:t>
            </w:r>
          </w:p>
        </w:tc>
      </w:tr>
      <w:tr w:rsidR="00630281" w:rsidRPr="00E17254" w14:paraId="57744CFF" w14:textId="77777777" w:rsidTr="00E17254">
        <w:trPr>
          <w:trHeight w:val="86"/>
        </w:trPr>
        <w:tc>
          <w:tcPr>
            <w:tcW w:w="2897" w:type="dxa"/>
            <w:tcBorders>
              <w:top w:val="nil"/>
              <w:left w:val="nil"/>
              <w:bottom w:val="nil"/>
              <w:right w:val="nil"/>
            </w:tcBorders>
            <w:shd w:val="clear" w:color="auto" w:fill="auto"/>
            <w:noWrap/>
          </w:tcPr>
          <w:p w14:paraId="3F23688A" w14:textId="1AB7152B" w:rsidR="00630281" w:rsidRPr="00E17254" w:rsidRDefault="00630281" w:rsidP="00630281">
            <w:pPr>
              <w:rPr>
                <w:color w:val="000000"/>
                <w:sz w:val="20"/>
                <w:szCs w:val="20"/>
              </w:rPr>
            </w:pPr>
            <w:r w:rsidRPr="00E17254">
              <w:rPr>
                <w:sz w:val="20"/>
                <w:szCs w:val="20"/>
              </w:rPr>
              <w:t>000-00-00-000-0000-1211-1713</w:t>
            </w:r>
          </w:p>
        </w:tc>
        <w:tc>
          <w:tcPr>
            <w:tcW w:w="3302" w:type="dxa"/>
            <w:tcBorders>
              <w:top w:val="nil"/>
              <w:left w:val="nil"/>
              <w:bottom w:val="nil"/>
              <w:right w:val="nil"/>
            </w:tcBorders>
            <w:shd w:val="clear" w:color="auto" w:fill="auto"/>
            <w:noWrap/>
          </w:tcPr>
          <w:p w14:paraId="4C6E4495" w14:textId="1781701E" w:rsidR="00630281" w:rsidRPr="00E17254" w:rsidRDefault="00630281" w:rsidP="00630281">
            <w:pPr>
              <w:rPr>
                <w:color w:val="000000"/>
                <w:sz w:val="20"/>
                <w:szCs w:val="20"/>
              </w:rPr>
            </w:pPr>
            <w:r w:rsidRPr="00E17254">
              <w:rPr>
                <w:sz w:val="20"/>
                <w:szCs w:val="20"/>
              </w:rPr>
              <w:t>Accumulated Depreciation-Barges</w:t>
            </w:r>
          </w:p>
        </w:tc>
        <w:tc>
          <w:tcPr>
            <w:tcW w:w="2998" w:type="dxa"/>
            <w:tcBorders>
              <w:top w:val="nil"/>
              <w:left w:val="nil"/>
              <w:bottom w:val="nil"/>
              <w:right w:val="nil"/>
            </w:tcBorders>
            <w:shd w:val="clear" w:color="auto" w:fill="auto"/>
            <w:noWrap/>
          </w:tcPr>
          <w:p w14:paraId="3D49E8C9" w14:textId="10916E2A" w:rsidR="00630281" w:rsidRPr="00E17254" w:rsidRDefault="00630281" w:rsidP="00630281">
            <w:pPr>
              <w:rPr>
                <w:color w:val="000000"/>
                <w:sz w:val="20"/>
                <w:szCs w:val="20"/>
              </w:rPr>
            </w:pPr>
            <w:r w:rsidRPr="00E17254">
              <w:rPr>
                <w:sz w:val="20"/>
                <w:szCs w:val="20"/>
              </w:rPr>
              <w:t>Property, Plant and Equipment</w:t>
            </w:r>
          </w:p>
        </w:tc>
      </w:tr>
      <w:tr w:rsidR="00630281" w:rsidRPr="00E17254" w14:paraId="279E1016" w14:textId="77777777" w:rsidTr="00E17254">
        <w:trPr>
          <w:trHeight w:val="86"/>
        </w:trPr>
        <w:tc>
          <w:tcPr>
            <w:tcW w:w="2897" w:type="dxa"/>
            <w:tcBorders>
              <w:top w:val="nil"/>
              <w:left w:val="nil"/>
              <w:bottom w:val="nil"/>
              <w:right w:val="nil"/>
            </w:tcBorders>
            <w:shd w:val="clear" w:color="auto" w:fill="auto"/>
            <w:noWrap/>
          </w:tcPr>
          <w:p w14:paraId="23BAB4A5" w14:textId="1405B84E" w:rsidR="00630281" w:rsidRPr="00E17254" w:rsidRDefault="00630281" w:rsidP="00630281">
            <w:pPr>
              <w:rPr>
                <w:color w:val="000000"/>
                <w:sz w:val="20"/>
                <w:szCs w:val="20"/>
              </w:rPr>
            </w:pPr>
            <w:r w:rsidRPr="00E17254">
              <w:rPr>
                <w:sz w:val="20"/>
                <w:szCs w:val="20"/>
              </w:rPr>
              <w:t>000-00-00-000-0000-1211-1714</w:t>
            </w:r>
          </w:p>
        </w:tc>
        <w:tc>
          <w:tcPr>
            <w:tcW w:w="3302" w:type="dxa"/>
            <w:tcBorders>
              <w:top w:val="nil"/>
              <w:left w:val="nil"/>
              <w:bottom w:val="nil"/>
              <w:right w:val="nil"/>
            </w:tcBorders>
            <w:shd w:val="clear" w:color="auto" w:fill="auto"/>
            <w:noWrap/>
          </w:tcPr>
          <w:p w14:paraId="4CB0E7E5" w14:textId="4E008A5A" w:rsidR="00630281" w:rsidRPr="00E17254" w:rsidRDefault="00630281" w:rsidP="00630281">
            <w:pPr>
              <w:rPr>
                <w:color w:val="000000"/>
                <w:sz w:val="20"/>
                <w:szCs w:val="20"/>
              </w:rPr>
            </w:pPr>
            <w:r w:rsidRPr="00E17254">
              <w:rPr>
                <w:sz w:val="20"/>
                <w:szCs w:val="20"/>
              </w:rPr>
              <w:t>Accumulated Depreciation-Tugboat</w:t>
            </w:r>
          </w:p>
        </w:tc>
        <w:tc>
          <w:tcPr>
            <w:tcW w:w="2998" w:type="dxa"/>
            <w:tcBorders>
              <w:top w:val="nil"/>
              <w:left w:val="nil"/>
              <w:bottom w:val="nil"/>
              <w:right w:val="nil"/>
            </w:tcBorders>
            <w:shd w:val="clear" w:color="auto" w:fill="auto"/>
            <w:noWrap/>
          </w:tcPr>
          <w:p w14:paraId="39BD20BF" w14:textId="360BB7C1" w:rsidR="00630281" w:rsidRPr="00E17254" w:rsidRDefault="00630281" w:rsidP="00630281">
            <w:pPr>
              <w:rPr>
                <w:color w:val="000000"/>
                <w:sz w:val="20"/>
                <w:szCs w:val="20"/>
              </w:rPr>
            </w:pPr>
            <w:r w:rsidRPr="00E17254">
              <w:rPr>
                <w:sz w:val="20"/>
                <w:szCs w:val="20"/>
              </w:rPr>
              <w:t>Property, Plant and Equipment</w:t>
            </w:r>
          </w:p>
        </w:tc>
      </w:tr>
      <w:tr w:rsidR="00630281" w:rsidRPr="00E17254" w14:paraId="202979E8" w14:textId="77777777" w:rsidTr="00E17254">
        <w:trPr>
          <w:trHeight w:val="86"/>
        </w:trPr>
        <w:tc>
          <w:tcPr>
            <w:tcW w:w="2897" w:type="dxa"/>
            <w:tcBorders>
              <w:top w:val="nil"/>
              <w:left w:val="nil"/>
              <w:bottom w:val="nil"/>
              <w:right w:val="nil"/>
            </w:tcBorders>
            <w:shd w:val="clear" w:color="auto" w:fill="auto"/>
            <w:noWrap/>
          </w:tcPr>
          <w:p w14:paraId="75DBE784" w14:textId="75DEFBC9" w:rsidR="00630281" w:rsidRPr="00E17254" w:rsidRDefault="00630281" w:rsidP="00630281">
            <w:pPr>
              <w:rPr>
                <w:color w:val="000000"/>
                <w:sz w:val="20"/>
                <w:szCs w:val="20"/>
              </w:rPr>
            </w:pPr>
            <w:r w:rsidRPr="00E17254">
              <w:rPr>
                <w:sz w:val="20"/>
                <w:szCs w:val="20"/>
              </w:rPr>
              <w:t>000-00-00-000-0000-1211-1715</w:t>
            </w:r>
          </w:p>
        </w:tc>
        <w:tc>
          <w:tcPr>
            <w:tcW w:w="3302" w:type="dxa"/>
            <w:tcBorders>
              <w:top w:val="nil"/>
              <w:left w:val="nil"/>
              <w:bottom w:val="nil"/>
              <w:right w:val="nil"/>
            </w:tcBorders>
            <w:shd w:val="clear" w:color="auto" w:fill="auto"/>
            <w:noWrap/>
          </w:tcPr>
          <w:p w14:paraId="104DB6C1" w14:textId="4E548E21" w:rsidR="00630281" w:rsidRPr="00E17254" w:rsidRDefault="00630281" w:rsidP="00630281">
            <w:pPr>
              <w:rPr>
                <w:color w:val="000000"/>
                <w:sz w:val="20"/>
                <w:szCs w:val="20"/>
              </w:rPr>
            </w:pPr>
            <w:r w:rsidRPr="00E17254">
              <w:rPr>
                <w:sz w:val="20"/>
                <w:szCs w:val="20"/>
              </w:rPr>
              <w:t>Accumulated Depreciation-Crane</w:t>
            </w:r>
          </w:p>
        </w:tc>
        <w:tc>
          <w:tcPr>
            <w:tcW w:w="2998" w:type="dxa"/>
            <w:tcBorders>
              <w:top w:val="nil"/>
              <w:left w:val="nil"/>
              <w:bottom w:val="nil"/>
              <w:right w:val="nil"/>
            </w:tcBorders>
            <w:shd w:val="clear" w:color="auto" w:fill="auto"/>
            <w:noWrap/>
          </w:tcPr>
          <w:p w14:paraId="1068D113" w14:textId="480CA34A" w:rsidR="00630281" w:rsidRPr="00E17254" w:rsidRDefault="00630281" w:rsidP="00630281">
            <w:pPr>
              <w:rPr>
                <w:color w:val="000000"/>
                <w:sz w:val="20"/>
                <w:szCs w:val="20"/>
              </w:rPr>
            </w:pPr>
            <w:r w:rsidRPr="00E17254">
              <w:rPr>
                <w:sz w:val="20"/>
                <w:szCs w:val="20"/>
              </w:rPr>
              <w:t>Property, Plant and Equipment</w:t>
            </w:r>
          </w:p>
        </w:tc>
      </w:tr>
      <w:tr w:rsidR="00630281" w:rsidRPr="00E17254" w14:paraId="350C5179" w14:textId="77777777" w:rsidTr="00E17254">
        <w:trPr>
          <w:trHeight w:val="86"/>
        </w:trPr>
        <w:tc>
          <w:tcPr>
            <w:tcW w:w="2897" w:type="dxa"/>
            <w:tcBorders>
              <w:top w:val="nil"/>
              <w:left w:val="nil"/>
              <w:bottom w:val="nil"/>
              <w:right w:val="nil"/>
            </w:tcBorders>
            <w:shd w:val="clear" w:color="auto" w:fill="auto"/>
            <w:noWrap/>
          </w:tcPr>
          <w:p w14:paraId="72366F01" w14:textId="74E7A936" w:rsidR="00630281" w:rsidRPr="00E17254" w:rsidRDefault="00630281" w:rsidP="00630281">
            <w:pPr>
              <w:rPr>
                <w:color w:val="000000"/>
                <w:sz w:val="20"/>
                <w:szCs w:val="20"/>
              </w:rPr>
            </w:pPr>
            <w:r w:rsidRPr="00E17254">
              <w:rPr>
                <w:sz w:val="20"/>
                <w:szCs w:val="20"/>
              </w:rPr>
              <w:t>000-00-00-000-0000-1211-1716</w:t>
            </w:r>
          </w:p>
        </w:tc>
        <w:tc>
          <w:tcPr>
            <w:tcW w:w="3302" w:type="dxa"/>
            <w:tcBorders>
              <w:top w:val="nil"/>
              <w:left w:val="nil"/>
              <w:bottom w:val="nil"/>
              <w:right w:val="nil"/>
            </w:tcBorders>
            <w:shd w:val="clear" w:color="auto" w:fill="auto"/>
            <w:noWrap/>
          </w:tcPr>
          <w:p w14:paraId="2D4D5C45" w14:textId="77CF2550" w:rsidR="00630281" w:rsidRPr="00E17254" w:rsidRDefault="00630281" w:rsidP="00630281">
            <w:pPr>
              <w:rPr>
                <w:color w:val="000000"/>
                <w:sz w:val="20"/>
                <w:szCs w:val="20"/>
              </w:rPr>
            </w:pPr>
            <w:r w:rsidRPr="00E17254">
              <w:rPr>
                <w:sz w:val="20"/>
                <w:szCs w:val="20"/>
              </w:rPr>
              <w:t>Accumulated Depreciation-Trucks and Heavy Equipment</w:t>
            </w:r>
          </w:p>
        </w:tc>
        <w:tc>
          <w:tcPr>
            <w:tcW w:w="2998" w:type="dxa"/>
            <w:tcBorders>
              <w:top w:val="nil"/>
              <w:left w:val="nil"/>
              <w:bottom w:val="nil"/>
              <w:right w:val="nil"/>
            </w:tcBorders>
            <w:shd w:val="clear" w:color="auto" w:fill="auto"/>
            <w:noWrap/>
          </w:tcPr>
          <w:p w14:paraId="0BD993EB" w14:textId="05F11C89" w:rsidR="00630281" w:rsidRPr="00E17254" w:rsidRDefault="00630281" w:rsidP="00630281">
            <w:pPr>
              <w:rPr>
                <w:color w:val="000000"/>
                <w:sz w:val="20"/>
                <w:szCs w:val="20"/>
              </w:rPr>
            </w:pPr>
            <w:r w:rsidRPr="00E17254">
              <w:rPr>
                <w:sz w:val="20"/>
                <w:szCs w:val="20"/>
              </w:rPr>
              <w:t>Property, Plant and Equipment</w:t>
            </w:r>
          </w:p>
        </w:tc>
      </w:tr>
      <w:tr w:rsidR="00630281" w:rsidRPr="00E17254" w14:paraId="42CD3B03" w14:textId="77777777" w:rsidTr="00E17254">
        <w:trPr>
          <w:trHeight w:val="86"/>
        </w:trPr>
        <w:tc>
          <w:tcPr>
            <w:tcW w:w="2897" w:type="dxa"/>
            <w:tcBorders>
              <w:top w:val="nil"/>
              <w:left w:val="nil"/>
              <w:bottom w:val="nil"/>
              <w:right w:val="nil"/>
            </w:tcBorders>
            <w:shd w:val="clear" w:color="auto" w:fill="auto"/>
            <w:noWrap/>
          </w:tcPr>
          <w:p w14:paraId="349E6427" w14:textId="412A156B" w:rsidR="00630281" w:rsidRPr="00E17254" w:rsidRDefault="00630281" w:rsidP="00630281">
            <w:pPr>
              <w:rPr>
                <w:color w:val="000000"/>
                <w:sz w:val="20"/>
                <w:szCs w:val="20"/>
              </w:rPr>
            </w:pPr>
            <w:r w:rsidRPr="00E17254">
              <w:rPr>
                <w:sz w:val="20"/>
                <w:szCs w:val="20"/>
              </w:rPr>
              <w:t>000-00-00-000-0000-1211-1717</w:t>
            </w:r>
          </w:p>
        </w:tc>
        <w:tc>
          <w:tcPr>
            <w:tcW w:w="3302" w:type="dxa"/>
            <w:tcBorders>
              <w:top w:val="nil"/>
              <w:left w:val="nil"/>
              <w:bottom w:val="nil"/>
              <w:right w:val="nil"/>
            </w:tcBorders>
            <w:shd w:val="clear" w:color="auto" w:fill="auto"/>
            <w:noWrap/>
          </w:tcPr>
          <w:p w14:paraId="3B74F3CD" w14:textId="2613BF67" w:rsidR="00630281" w:rsidRPr="00E17254" w:rsidRDefault="00630281" w:rsidP="00630281">
            <w:pPr>
              <w:rPr>
                <w:color w:val="000000"/>
                <w:sz w:val="20"/>
                <w:szCs w:val="20"/>
              </w:rPr>
            </w:pPr>
            <w:r w:rsidRPr="00E17254">
              <w:rPr>
                <w:sz w:val="20"/>
                <w:szCs w:val="20"/>
              </w:rPr>
              <w:t>Accumulated Depreciation-Drydocking Costs</w:t>
            </w:r>
          </w:p>
        </w:tc>
        <w:tc>
          <w:tcPr>
            <w:tcW w:w="2998" w:type="dxa"/>
            <w:tcBorders>
              <w:top w:val="nil"/>
              <w:left w:val="nil"/>
              <w:bottom w:val="nil"/>
              <w:right w:val="nil"/>
            </w:tcBorders>
            <w:shd w:val="clear" w:color="auto" w:fill="auto"/>
            <w:noWrap/>
          </w:tcPr>
          <w:p w14:paraId="10B9CBD4" w14:textId="7483F1F4" w:rsidR="00630281" w:rsidRPr="00E17254" w:rsidRDefault="00630281" w:rsidP="00630281">
            <w:pPr>
              <w:rPr>
                <w:color w:val="000000"/>
                <w:sz w:val="20"/>
                <w:szCs w:val="20"/>
              </w:rPr>
            </w:pPr>
            <w:r w:rsidRPr="00E17254">
              <w:rPr>
                <w:sz w:val="20"/>
                <w:szCs w:val="20"/>
              </w:rPr>
              <w:t>Property, Plant and Equipment</w:t>
            </w:r>
          </w:p>
        </w:tc>
      </w:tr>
      <w:tr w:rsidR="00630281" w:rsidRPr="00E17254" w14:paraId="7179D8E8" w14:textId="77777777" w:rsidTr="00E17254">
        <w:trPr>
          <w:trHeight w:val="86"/>
        </w:trPr>
        <w:tc>
          <w:tcPr>
            <w:tcW w:w="2897" w:type="dxa"/>
            <w:tcBorders>
              <w:top w:val="nil"/>
              <w:left w:val="nil"/>
              <w:bottom w:val="nil"/>
              <w:right w:val="nil"/>
            </w:tcBorders>
            <w:shd w:val="clear" w:color="auto" w:fill="auto"/>
            <w:noWrap/>
          </w:tcPr>
          <w:p w14:paraId="565DC85E" w14:textId="1D254649" w:rsidR="00630281" w:rsidRPr="00E17254" w:rsidRDefault="00630281" w:rsidP="00630281">
            <w:pPr>
              <w:rPr>
                <w:color w:val="000000"/>
                <w:sz w:val="20"/>
                <w:szCs w:val="20"/>
              </w:rPr>
            </w:pPr>
            <w:r w:rsidRPr="00E17254">
              <w:rPr>
                <w:sz w:val="20"/>
                <w:szCs w:val="20"/>
              </w:rPr>
              <w:t>000-00-00-000-0000-1212-1800</w:t>
            </w:r>
          </w:p>
        </w:tc>
        <w:tc>
          <w:tcPr>
            <w:tcW w:w="3302" w:type="dxa"/>
            <w:tcBorders>
              <w:top w:val="nil"/>
              <w:left w:val="nil"/>
              <w:bottom w:val="nil"/>
              <w:right w:val="nil"/>
            </w:tcBorders>
            <w:shd w:val="clear" w:color="auto" w:fill="auto"/>
            <w:noWrap/>
          </w:tcPr>
          <w:p w14:paraId="66DC95AA" w14:textId="1A00A65E" w:rsidR="00630281" w:rsidRPr="00E17254" w:rsidRDefault="00630281" w:rsidP="00630281">
            <w:pPr>
              <w:rPr>
                <w:color w:val="000000"/>
                <w:sz w:val="20"/>
                <w:szCs w:val="20"/>
              </w:rPr>
            </w:pPr>
            <w:r w:rsidRPr="00E17254">
              <w:rPr>
                <w:sz w:val="20"/>
                <w:szCs w:val="20"/>
              </w:rPr>
              <w:t>Intangible Assets</w:t>
            </w:r>
          </w:p>
        </w:tc>
        <w:tc>
          <w:tcPr>
            <w:tcW w:w="2998" w:type="dxa"/>
            <w:tcBorders>
              <w:top w:val="nil"/>
              <w:left w:val="nil"/>
              <w:bottom w:val="nil"/>
              <w:right w:val="nil"/>
            </w:tcBorders>
            <w:shd w:val="clear" w:color="auto" w:fill="auto"/>
            <w:noWrap/>
          </w:tcPr>
          <w:p w14:paraId="37667A98" w14:textId="0789DBAE" w:rsidR="00630281" w:rsidRPr="00E17254" w:rsidRDefault="00630281" w:rsidP="00630281">
            <w:pPr>
              <w:rPr>
                <w:color w:val="000000"/>
                <w:sz w:val="20"/>
                <w:szCs w:val="20"/>
              </w:rPr>
            </w:pPr>
            <w:r w:rsidRPr="00E17254">
              <w:rPr>
                <w:sz w:val="20"/>
                <w:szCs w:val="20"/>
              </w:rPr>
              <w:t>Intangible Assets</w:t>
            </w:r>
          </w:p>
        </w:tc>
      </w:tr>
      <w:tr w:rsidR="00630281" w:rsidRPr="00E17254" w14:paraId="50E7DB15" w14:textId="77777777" w:rsidTr="00E17254">
        <w:trPr>
          <w:trHeight w:val="86"/>
        </w:trPr>
        <w:tc>
          <w:tcPr>
            <w:tcW w:w="2897" w:type="dxa"/>
            <w:tcBorders>
              <w:top w:val="nil"/>
              <w:left w:val="nil"/>
              <w:bottom w:val="nil"/>
              <w:right w:val="nil"/>
            </w:tcBorders>
            <w:shd w:val="clear" w:color="auto" w:fill="auto"/>
            <w:noWrap/>
          </w:tcPr>
          <w:p w14:paraId="167D032D" w14:textId="2CBD8730" w:rsidR="00630281" w:rsidRPr="00E17254" w:rsidRDefault="00630281" w:rsidP="00630281">
            <w:pPr>
              <w:rPr>
                <w:sz w:val="20"/>
                <w:szCs w:val="20"/>
              </w:rPr>
            </w:pPr>
            <w:r w:rsidRPr="00E17254">
              <w:rPr>
                <w:sz w:val="20"/>
                <w:szCs w:val="20"/>
              </w:rPr>
              <w:t>000-00-00-000-0000-1212-1801</w:t>
            </w:r>
          </w:p>
        </w:tc>
        <w:tc>
          <w:tcPr>
            <w:tcW w:w="3302" w:type="dxa"/>
            <w:tcBorders>
              <w:top w:val="nil"/>
              <w:left w:val="nil"/>
              <w:bottom w:val="nil"/>
              <w:right w:val="nil"/>
            </w:tcBorders>
            <w:shd w:val="clear" w:color="auto" w:fill="auto"/>
            <w:noWrap/>
          </w:tcPr>
          <w:p w14:paraId="54EF9AF5" w14:textId="2D84C11E" w:rsidR="00630281" w:rsidRPr="00E17254" w:rsidRDefault="00630281" w:rsidP="00630281">
            <w:pPr>
              <w:rPr>
                <w:sz w:val="20"/>
                <w:szCs w:val="20"/>
              </w:rPr>
            </w:pPr>
            <w:r w:rsidRPr="00E17254">
              <w:rPr>
                <w:sz w:val="20"/>
                <w:szCs w:val="20"/>
              </w:rPr>
              <w:t>Accumulated Amortization-Intangible Assets</w:t>
            </w:r>
          </w:p>
        </w:tc>
        <w:tc>
          <w:tcPr>
            <w:tcW w:w="2998" w:type="dxa"/>
            <w:tcBorders>
              <w:top w:val="nil"/>
              <w:left w:val="nil"/>
              <w:bottom w:val="nil"/>
              <w:right w:val="nil"/>
            </w:tcBorders>
            <w:shd w:val="clear" w:color="auto" w:fill="auto"/>
            <w:noWrap/>
          </w:tcPr>
          <w:p w14:paraId="07187908" w14:textId="52112126" w:rsidR="00630281" w:rsidRPr="00E17254" w:rsidRDefault="00630281" w:rsidP="00630281">
            <w:pPr>
              <w:rPr>
                <w:sz w:val="20"/>
                <w:szCs w:val="20"/>
              </w:rPr>
            </w:pPr>
            <w:r w:rsidRPr="00E17254">
              <w:rPr>
                <w:sz w:val="20"/>
                <w:szCs w:val="20"/>
              </w:rPr>
              <w:t>Intangible Assets</w:t>
            </w:r>
          </w:p>
        </w:tc>
      </w:tr>
      <w:tr w:rsidR="00630281" w:rsidRPr="00E17254" w14:paraId="733FFC35" w14:textId="77777777" w:rsidTr="00E17254">
        <w:trPr>
          <w:trHeight w:val="86"/>
        </w:trPr>
        <w:tc>
          <w:tcPr>
            <w:tcW w:w="2897" w:type="dxa"/>
            <w:tcBorders>
              <w:top w:val="nil"/>
              <w:left w:val="nil"/>
              <w:bottom w:val="nil"/>
              <w:right w:val="nil"/>
            </w:tcBorders>
            <w:shd w:val="clear" w:color="auto" w:fill="auto"/>
            <w:noWrap/>
          </w:tcPr>
          <w:p w14:paraId="706DD9FF" w14:textId="41BA6B48" w:rsidR="00630281" w:rsidRPr="00E17254" w:rsidRDefault="00630281" w:rsidP="00630281">
            <w:pPr>
              <w:rPr>
                <w:sz w:val="20"/>
                <w:szCs w:val="20"/>
              </w:rPr>
            </w:pPr>
            <w:r w:rsidRPr="00E17254">
              <w:rPr>
                <w:sz w:val="20"/>
                <w:szCs w:val="20"/>
              </w:rPr>
              <w:t>000-00-00-000-0000-1213-1830</w:t>
            </w:r>
          </w:p>
        </w:tc>
        <w:tc>
          <w:tcPr>
            <w:tcW w:w="3302" w:type="dxa"/>
            <w:tcBorders>
              <w:top w:val="nil"/>
              <w:left w:val="nil"/>
              <w:bottom w:val="nil"/>
              <w:right w:val="nil"/>
            </w:tcBorders>
            <w:shd w:val="clear" w:color="auto" w:fill="auto"/>
            <w:noWrap/>
          </w:tcPr>
          <w:p w14:paraId="4150F97B" w14:textId="05F0C6F8" w:rsidR="00630281" w:rsidRPr="00E17254" w:rsidRDefault="00630281" w:rsidP="00630281">
            <w:pPr>
              <w:rPr>
                <w:sz w:val="20"/>
                <w:szCs w:val="20"/>
              </w:rPr>
            </w:pPr>
            <w:r w:rsidRPr="00E17254">
              <w:rPr>
                <w:sz w:val="20"/>
                <w:szCs w:val="20"/>
              </w:rPr>
              <w:t>Deferred Tax Assets</w:t>
            </w:r>
          </w:p>
        </w:tc>
        <w:tc>
          <w:tcPr>
            <w:tcW w:w="2998" w:type="dxa"/>
            <w:tcBorders>
              <w:top w:val="nil"/>
              <w:left w:val="nil"/>
              <w:bottom w:val="nil"/>
              <w:right w:val="nil"/>
            </w:tcBorders>
            <w:shd w:val="clear" w:color="auto" w:fill="auto"/>
            <w:noWrap/>
          </w:tcPr>
          <w:p w14:paraId="5A7FC89C" w14:textId="22BD64CB" w:rsidR="00630281" w:rsidRPr="00E17254" w:rsidRDefault="00630281" w:rsidP="00630281">
            <w:pPr>
              <w:rPr>
                <w:sz w:val="20"/>
                <w:szCs w:val="20"/>
              </w:rPr>
            </w:pPr>
            <w:r w:rsidRPr="00E17254">
              <w:rPr>
                <w:sz w:val="20"/>
                <w:szCs w:val="20"/>
              </w:rPr>
              <w:t>Deferred Tax Assets</w:t>
            </w:r>
          </w:p>
        </w:tc>
      </w:tr>
      <w:tr w:rsidR="00630281" w:rsidRPr="00E17254" w14:paraId="1548C9FA" w14:textId="77777777" w:rsidTr="00E17254">
        <w:trPr>
          <w:trHeight w:val="86"/>
        </w:trPr>
        <w:tc>
          <w:tcPr>
            <w:tcW w:w="2897" w:type="dxa"/>
            <w:tcBorders>
              <w:top w:val="nil"/>
              <w:left w:val="nil"/>
              <w:bottom w:val="nil"/>
              <w:right w:val="nil"/>
            </w:tcBorders>
            <w:shd w:val="clear" w:color="auto" w:fill="auto"/>
            <w:noWrap/>
          </w:tcPr>
          <w:p w14:paraId="78BB80E6" w14:textId="0872BB49" w:rsidR="00630281" w:rsidRPr="00E17254" w:rsidRDefault="00630281" w:rsidP="00630281">
            <w:pPr>
              <w:rPr>
                <w:sz w:val="20"/>
                <w:szCs w:val="20"/>
              </w:rPr>
            </w:pPr>
            <w:r w:rsidRPr="00E17254">
              <w:rPr>
                <w:sz w:val="20"/>
                <w:szCs w:val="20"/>
              </w:rPr>
              <w:t>000-00-00-000-0000-1214-1835</w:t>
            </w:r>
          </w:p>
        </w:tc>
        <w:tc>
          <w:tcPr>
            <w:tcW w:w="3302" w:type="dxa"/>
            <w:tcBorders>
              <w:top w:val="nil"/>
              <w:left w:val="nil"/>
              <w:bottom w:val="nil"/>
              <w:right w:val="nil"/>
            </w:tcBorders>
            <w:shd w:val="clear" w:color="auto" w:fill="auto"/>
            <w:noWrap/>
          </w:tcPr>
          <w:p w14:paraId="4C4CFD4D" w14:textId="4FC321F3" w:rsidR="00630281" w:rsidRPr="00E17254" w:rsidRDefault="00630281" w:rsidP="00630281">
            <w:pPr>
              <w:rPr>
                <w:sz w:val="20"/>
                <w:szCs w:val="20"/>
              </w:rPr>
            </w:pPr>
            <w:r w:rsidRPr="00E17254">
              <w:rPr>
                <w:sz w:val="20"/>
                <w:szCs w:val="20"/>
              </w:rPr>
              <w:t>Advances to/from Related Parties</w:t>
            </w:r>
          </w:p>
        </w:tc>
        <w:tc>
          <w:tcPr>
            <w:tcW w:w="2998" w:type="dxa"/>
            <w:tcBorders>
              <w:top w:val="nil"/>
              <w:left w:val="nil"/>
              <w:bottom w:val="nil"/>
              <w:right w:val="nil"/>
            </w:tcBorders>
            <w:shd w:val="clear" w:color="auto" w:fill="auto"/>
            <w:noWrap/>
          </w:tcPr>
          <w:p w14:paraId="409E55A7" w14:textId="7DF3EE82" w:rsidR="00630281" w:rsidRPr="00E17254" w:rsidRDefault="00971842" w:rsidP="00630281">
            <w:pPr>
              <w:rPr>
                <w:sz w:val="20"/>
                <w:szCs w:val="20"/>
              </w:rPr>
            </w:pPr>
            <w:r w:rsidRPr="00E17254">
              <w:rPr>
                <w:sz w:val="20"/>
                <w:szCs w:val="20"/>
              </w:rPr>
              <w:t>Advances to Related Parties</w:t>
            </w:r>
          </w:p>
        </w:tc>
      </w:tr>
      <w:tr w:rsidR="00971842" w:rsidRPr="00E17254" w14:paraId="0C0F950F" w14:textId="77777777" w:rsidTr="00E17254">
        <w:trPr>
          <w:trHeight w:val="86"/>
        </w:trPr>
        <w:tc>
          <w:tcPr>
            <w:tcW w:w="2897" w:type="dxa"/>
            <w:tcBorders>
              <w:top w:val="nil"/>
              <w:left w:val="nil"/>
              <w:bottom w:val="nil"/>
              <w:right w:val="nil"/>
            </w:tcBorders>
            <w:shd w:val="clear" w:color="auto" w:fill="auto"/>
            <w:noWrap/>
          </w:tcPr>
          <w:p w14:paraId="6A832541" w14:textId="1985CA59" w:rsidR="00971842" w:rsidRPr="00E17254" w:rsidRDefault="00971842" w:rsidP="00971842">
            <w:pPr>
              <w:rPr>
                <w:color w:val="000000"/>
                <w:sz w:val="20"/>
                <w:szCs w:val="20"/>
              </w:rPr>
            </w:pPr>
            <w:r w:rsidRPr="00E17254">
              <w:rPr>
                <w:sz w:val="20"/>
                <w:szCs w:val="20"/>
              </w:rPr>
              <w:t>000-00-00-000-0000-1214-1836</w:t>
            </w:r>
          </w:p>
        </w:tc>
        <w:tc>
          <w:tcPr>
            <w:tcW w:w="3302" w:type="dxa"/>
            <w:tcBorders>
              <w:top w:val="nil"/>
              <w:left w:val="nil"/>
              <w:bottom w:val="nil"/>
              <w:right w:val="nil"/>
            </w:tcBorders>
            <w:shd w:val="clear" w:color="auto" w:fill="auto"/>
            <w:noWrap/>
          </w:tcPr>
          <w:p w14:paraId="44391AE2" w14:textId="5AF04A28" w:rsidR="00971842" w:rsidRPr="00E17254" w:rsidRDefault="00971842" w:rsidP="00971842">
            <w:pPr>
              <w:rPr>
                <w:color w:val="000000"/>
                <w:sz w:val="20"/>
                <w:szCs w:val="20"/>
              </w:rPr>
            </w:pPr>
            <w:r w:rsidRPr="00E17254">
              <w:rPr>
                <w:sz w:val="20"/>
                <w:szCs w:val="20"/>
              </w:rPr>
              <w:t>Advances to/from Affiliates</w:t>
            </w:r>
          </w:p>
        </w:tc>
        <w:tc>
          <w:tcPr>
            <w:tcW w:w="2998" w:type="dxa"/>
            <w:tcBorders>
              <w:top w:val="nil"/>
              <w:left w:val="nil"/>
              <w:bottom w:val="nil"/>
              <w:right w:val="nil"/>
            </w:tcBorders>
            <w:shd w:val="clear" w:color="auto" w:fill="auto"/>
            <w:noWrap/>
          </w:tcPr>
          <w:p w14:paraId="5DC93BFF" w14:textId="5F30FA54" w:rsidR="00971842" w:rsidRPr="00E17254" w:rsidRDefault="00971842" w:rsidP="00971842">
            <w:pPr>
              <w:rPr>
                <w:color w:val="000000"/>
                <w:sz w:val="20"/>
                <w:szCs w:val="20"/>
              </w:rPr>
            </w:pPr>
            <w:r w:rsidRPr="00E17254">
              <w:rPr>
                <w:sz w:val="20"/>
                <w:szCs w:val="20"/>
              </w:rPr>
              <w:t>Advances to Related Parties</w:t>
            </w:r>
          </w:p>
        </w:tc>
      </w:tr>
      <w:tr w:rsidR="00971842" w:rsidRPr="00E17254" w14:paraId="4677C192" w14:textId="77777777" w:rsidTr="00E17254">
        <w:trPr>
          <w:trHeight w:val="86"/>
        </w:trPr>
        <w:tc>
          <w:tcPr>
            <w:tcW w:w="2897" w:type="dxa"/>
            <w:tcBorders>
              <w:top w:val="nil"/>
              <w:left w:val="nil"/>
              <w:bottom w:val="nil"/>
              <w:right w:val="nil"/>
            </w:tcBorders>
            <w:shd w:val="clear" w:color="auto" w:fill="auto"/>
            <w:noWrap/>
          </w:tcPr>
          <w:p w14:paraId="4CD617BF" w14:textId="4437F32E" w:rsidR="00971842" w:rsidRPr="00E17254" w:rsidRDefault="00971842" w:rsidP="00971842">
            <w:pPr>
              <w:rPr>
                <w:color w:val="000000"/>
                <w:sz w:val="20"/>
                <w:szCs w:val="20"/>
              </w:rPr>
            </w:pPr>
            <w:r w:rsidRPr="00E17254">
              <w:rPr>
                <w:sz w:val="20"/>
                <w:szCs w:val="20"/>
              </w:rPr>
              <w:t>000-00-00-000-0000-1214-1837</w:t>
            </w:r>
          </w:p>
        </w:tc>
        <w:tc>
          <w:tcPr>
            <w:tcW w:w="3302" w:type="dxa"/>
            <w:tcBorders>
              <w:top w:val="nil"/>
              <w:left w:val="nil"/>
              <w:bottom w:val="nil"/>
              <w:right w:val="nil"/>
            </w:tcBorders>
            <w:shd w:val="clear" w:color="auto" w:fill="auto"/>
            <w:noWrap/>
          </w:tcPr>
          <w:p w14:paraId="4C59D62C" w14:textId="08921E06" w:rsidR="00971842" w:rsidRPr="00E17254" w:rsidRDefault="00971842" w:rsidP="00971842">
            <w:pPr>
              <w:rPr>
                <w:color w:val="000000"/>
                <w:sz w:val="20"/>
                <w:szCs w:val="20"/>
              </w:rPr>
            </w:pPr>
            <w:r w:rsidRPr="00E17254">
              <w:rPr>
                <w:sz w:val="20"/>
                <w:szCs w:val="20"/>
              </w:rPr>
              <w:t>Advances to/from Stockholders</w:t>
            </w:r>
          </w:p>
        </w:tc>
        <w:tc>
          <w:tcPr>
            <w:tcW w:w="2998" w:type="dxa"/>
            <w:tcBorders>
              <w:top w:val="nil"/>
              <w:left w:val="nil"/>
              <w:bottom w:val="nil"/>
              <w:right w:val="nil"/>
            </w:tcBorders>
            <w:shd w:val="clear" w:color="auto" w:fill="auto"/>
            <w:noWrap/>
          </w:tcPr>
          <w:p w14:paraId="2D7A4362" w14:textId="295FA7CE" w:rsidR="00971842" w:rsidRPr="00E17254" w:rsidRDefault="00971842" w:rsidP="00971842">
            <w:pPr>
              <w:rPr>
                <w:color w:val="000000"/>
                <w:sz w:val="20"/>
                <w:szCs w:val="20"/>
              </w:rPr>
            </w:pPr>
            <w:r w:rsidRPr="00E17254">
              <w:rPr>
                <w:sz w:val="20"/>
                <w:szCs w:val="20"/>
              </w:rPr>
              <w:t>Advances to Related Parties</w:t>
            </w:r>
          </w:p>
        </w:tc>
      </w:tr>
      <w:tr w:rsidR="00971842" w:rsidRPr="00E17254" w14:paraId="174845CD" w14:textId="77777777" w:rsidTr="00E17254">
        <w:trPr>
          <w:trHeight w:val="86"/>
        </w:trPr>
        <w:tc>
          <w:tcPr>
            <w:tcW w:w="2897" w:type="dxa"/>
            <w:tcBorders>
              <w:top w:val="nil"/>
              <w:left w:val="nil"/>
              <w:bottom w:val="nil"/>
              <w:right w:val="nil"/>
            </w:tcBorders>
            <w:shd w:val="clear" w:color="auto" w:fill="auto"/>
            <w:noWrap/>
          </w:tcPr>
          <w:p w14:paraId="7B49D600" w14:textId="6EE03665" w:rsidR="00971842" w:rsidRPr="00E17254" w:rsidRDefault="00971842" w:rsidP="00971842">
            <w:pPr>
              <w:rPr>
                <w:color w:val="000000"/>
                <w:sz w:val="20"/>
                <w:szCs w:val="20"/>
              </w:rPr>
            </w:pPr>
            <w:r w:rsidRPr="00E17254">
              <w:rPr>
                <w:sz w:val="20"/>
                <w:szCs w:val="20"/>
              </w:rPr>
              <w:t>000-00-00-000-0000-1214-1838</w:t>
            </w:r>
          </w:p>
        </w:tc>
        <w:tc>
          <w:tcPr>
            <w:tcW w:w="3302" w:type="dxa"/>
            <w:tcBorders>
              <w:top w:val="nil"/>
              <w:left w:val="nil"/>
              <w:bottom w:val="nil"/>
              <w:right w:val="nil"/>
            </w:tcBorders>
            <w:shd w:val="clear" w:color="auto" w:fill="auto"/>
            <w:noWrap/>
          </w:tcPr>
          <w:p w14:paraId="5AA3C7A4" w14:textId="7C9ED983" w:rsidR="00971842" w:rsidRPr="00E17254" w:rsidRDefault="00971842" w:rsidP="00971842">
            <w:pPr>
              <w:rPr>
                <w:color w:val="000000"/>
                <w:sz w:val="20"/>
                <w:szCs w:val="20"/>
              </w:rPr>
            </w:pPr>
            <w:r w:rsidRPr="00E17254">
              <w:rPr>
                <w:sz w:val="20"/>
                <w:szCs w:val="20"/>
              </w:rPr>
              <w:t>Advances to/from Related Parties - USD</w:t>
            </w:r>
          </w:p>
        </w:tc>
        <w:tc>
          <w:tcPr>
            <w:tcW w:w="2998" w:type="dxa"/>
            <w:tcBorders>
              <w:top w:val="nil"/>
              <w:left w:val="nil"/>
              <w:bottom w:val="nil"/>
              <w:right w:val="nil"/>
            </w:tcBorders>
            <w:shd w:val="clear" w:color="auto" w:fill="auto"/>
            <w:noWrap/>
          </w:tcPr>
          <w:p w14:paraId="582ED257" w14:textId="28C3CC48" w:rsidR="00971842" w:rsidRPr="00E17254" w:rsidRDefault="00971842" w:rsidP="00971842">
            <w:pPr>
              <w:rPr>
                <w:color w:val="000000"/>
                <w:sz w:val="20"/>
                <w:szCs w:val="20"/>
              </w:rPr>
            </w:pPr>
            <w:r w:rsidRPr="00E17254">
              <w:rPr>
                <w:sz w:val="20"/>
                <w:szCs w:val="20"/>
              </w:rPr>
              <w:t>Advances to Related Parties</w:t>
            </w:r>
          </w:p>
        </w:tc>
      </w:tr>
      <w:tr w:rsidR="00630281" w:rsidRPr="00E17254" w14:paraId="2DFBB1B1" w14:textId="77777777" w:rsidTr="00E17254">
        <w:trPr>
          <w:trHeight w:val="86"/>
        </w:trPr>
        <w:tc>
          <w:tcPr>
            <w:tcW w:w="2897" w:type="dxa"/>
            <w:tcBorders>
              <w:top w:val="nil"/>
              <w:left w:val="nil"/>
              <w:bottom w:val="nil"/>
              <w:right w:val="nil"/>
            </w:tcBorders>
            <w:shd w:val="clear" w:color="auto" w:fill="auto"/>
            <w:noWrap/>
          </w:tcPr>
          <w:p w14:paraId="4AAA760E" w14:textId="50FC1C65" w:rsidR="00630281" w:rsidRPr="00E17254" w:rsidRDefault="00630281" w:rsidP="00630281">
            <w:pPr>
              <w:rPr>
                <w:color w:val="000000"/>
                <w:sz w:val="20"/>
                <w:szCs w:val="20"/>
              </w:rPr>
            </w:pPr>
            <w:r w:rsidRPr="00E17254">
              <w:rPr>
                <w:sz w:val="20"/>
                <w:szCs w:val="20"/>
              </w:rPr>
              <w:t>000-00-00-000-0000-1220-1900</w:t>
            </w:r>
          </w:p>
        </w:tc>
        <w:tc>
          <w:tcPr>
            <w:tcW w:w="3302" w:type="dxa"/>
            <w:tcBorders>
              <w:top w:val="nil"/>
              <w:left w:val="nil"/>
              <w:bottom w:val="nil"/>
              <w:right w:val="nil"/>
            </w:tcBorders>
            <w:shd w:val="clear" w:color="auto" w:fill="auto"/>
            <w:noWrap/>
          </w:tcPr>
          <w:p w14:paraId="087FD3DA" w14:textId="388521BB" w:rsidR="00630281" w:rsidRPr="00E17254" w:rsidRDefault="00630281" w:rsidP="00630281">
            <w:pPr>
              <w:rPr>
                <w:color w:val="000000"/>
                <w:sz w:val="20"/>
                <w:szCs w:val="20"/>
              </w:rPr>
            </w:pPr>
            <w:r w:rsidRPr="00E17254">
              <w:rPr>
                <w:sz w:val="20"/>
                <w:szCs w:val="20"/>
              </w:rPr>
              <w:t>Deposits</w:t>
            </w:r>
          </w:p>
        </w:tc>
        <w:tc>
          <w:tcPr>
            <w:tcW w:w="2998" w:type="dxa"/>
            <w:tcBorders>
              <w:top w:val="nil"/>
              <w:left w:val="nil"/>
              <w:bottom w:val="nil"/>
              <w:right w:val="nil"/>
            </w:tcBorders>
            <w:shd w:val="clear" w:color="auto" w:fill="auto"/>
            <w:noWrap/>
          </w:tcPr>
          <w:p w14:paraId="2AEF00BA" w14:textId="40BCCBFA" w:rsidR="00630281" w:rsidRPr="00E17254" w:rsidRDefault="00630281" w:rsidP="00630281">
            <w:pPr>
              <w:rPr>
                <w:color w:val="000000"/>
                <w:sz w:val="20"/>
                <w:szCs w:val="20"/>
              </w:rPr>
            </w:pPr>
            <w:r w:rsidRPr="00E17254">
              <w:rPr>
                <w:sz w:val="20"/>
                <w:szCs w:val="20"/>
              </w:rPr>
              <w:t>Other Noncurrent Assets</w:t>
            </w:r>
          </w:p>
        </w:tc>
      </w:tr>
      <w:tr w:rsidR="00630281" w:rsidRPr="00E17254" w14:paraId="0159456B" w14:textId="77777777" w:rsidTr="00E17254">
        <w:trPr>
          <w:trHeight w:val="86"/>
        </w:trPr>
        <w:tc>
          <w:tcPr>
            <w:tcW w:w="2897" w:type="dxa"/>
            <w:tcBorders>
              <w:top w:val="nil"/>
              <w:left w:val="nil"/>
              <w:bottom w:val="nil"/>
              <w:right w:val="nil"/>
            </w:tcBorders>
            <w:shd w:val="clear" w:color="auto" w:fill="auto"/>
            <w:noWrap/>
          </w:tcPr>
          <w:p w14:paraId="2BDCB023" w14:textId="52A56DBD" w:rsidR="00630281" w:rsidRPr="00E17254" w:rsidRDefault="00630281" w:rsidP="00630281">
            <w:pPr>
              <w:rPr>
                <w:color w:val="000000"/>
                <w:sz w:val="20"/>
                <w:szCs w:val="20"/>
              </w:rPr>
            </w:pPr>
            <w:r w:rsidRPr="00E17254">
              <w:rPr>
                <w:sz w:val="20"/>
                <w:szCs w:val="20"/>
              </w:rPr>
              <w:t>000-00-00-000-0000-1220-1901</w:t>
            </w:r>
          </w:p>
        </w:tc>
        <w:tc>
          <w:tcPr>
            <w:tcW w:w="3302" w:type="dxa"/>
            <w:tcBorders>
              <w:top w:val="nil"/>
              <w:left w:val="nil"/>
              <w:bottom w:val="nil"/>
              <w:right w:val="nil"/>
            </w:tcBorders>
            <w:shd w:val="clear" w:color="auto" w:fill="auto"/>
            <w:noWrap/>
          </w:tcPr>
          <w:p w14:paraId="4C5E0A94" w14:textId="706B34FA" w:rsidR="00630281" w:rsidRPr="00E17254" w:rsidRDefault="00630281" w:rsidP="00630281">
            <w:pPr>
              <w:rPr>
                <w:color w:val="000000"/>
                <w:sz w:val="20"/>
                <w:szCs w:val="20"/>
              </w:rPr>
            </w:pPr>
            <w:r w:rsidRPr="00E17254">
              <w:rPr>
                <w:sz w:val="20"/>
                <w:szCs w:val="20"/>
              </w:rPr>
              <w:t>Refundable Deposits</w:t>
            </w:r>
          </w:p>
        </w:tc>
        <w:tc>
          <w:tcPr>
            <w:tcW w:w="2998" w:type="dxa"/>
            <w:tcBorders>
              <w:top w:val="nil"/>
              <w:left w:val="nil"/>
              <w:bottom w:val="nil"/>
              <w:right w:val="nil"/>
            </w:tcBorders>
            <w:shd w:val="clear" w:color="auto" w:fill="auto"/>
            <w:noWrap/>
          </w:tcPr>
          <w:p w14:paraId="4EC89DC4" w14:textId="1F9B55BE" w:rsidR="00630281" w:rsidRPr="00E17254" w:rsidRDefault="00630281" w:rsidP="00630281">
            <w:pPr>
              <w:rPr>
                <w:color w:val="000000"/>
                <w:sz w:val="20"/>
                <w:szCs w:val="20"/>
              </w:rPr>
            </w:pPr>
            <w:r w:rsidRPr="00E17254">
              <w:rPr>
                <w:sz w:val="20"/>
                <w:szCs w:val="20"/>
              </w:rPr>
              <w:t>Other Noncurrent Assets</w:t>
            </w:r>
          </w:p>
        </w:tc>
      </w:tr>
      <w:tr w:rsidR="00630281" w:rsidRPr="00E17254" w14:paraId="1EA34E80" w14:textId="77777777" w:rsidTr="00E17254">
        <w:trPr>
          <w:trHeight w:val="86"/>
        </w:trPr>
        <w:tc>
          <w:tcPr>
            <w:tcW w:w="2897" w:type="dxa"/>
            <w:tcBorders>
              <w:top w:val="nil"/>
              <w:left w:val="nil"/>
              <w:bottom w:val="nil"/>
              <w:right w:val="nil"/>
            </w:tcBorders>
            <w:shd w:val="clear" w:color="auto" w:fill="auto"/>
            <w:noWrap/>
          </w:tcPr>
          <w:p w14:paraId="58C8CBD9" w14:textId="2D246361" w:rsidR="00630281" w:rsidRPr="00E17254" w:rsidRDefault="00630281" w:rsidP="00630281">
            <w:pPr>
              <w:rPr>
                <w:color w:val="000000"/>
                <w:sz w:val="20"/>
                <w:szCs w:val="20"/>
              </w:rPr>
            </w:pPr>
            <w:r w:rsidRPr="00E17254">
              <w:rPr>
                <w:sz w:val="20"/>
                <w:szCs w:val="20"/>
              </w:rPr>
              <w:t>000-00-00-000-0000-1220-1902</w:t>
            </w:r>
          </w:p>
        </w:tc>
        <w:tc>
          <w:tcPr>
            <w:tcW w:w="3302" w:type="dxa"/>
            <w:tcBorders>
              <w:top w:val="nil"/>
              <w:left w:val="nil"/>
              <w:bottom w:val="nil"/>
              <w:right w:val="nil"/>
            </w:tcBorders>
            <w:shd w:val="clear" w:color="auto" w:fill="auto"/>
            <w:noWrap/>
          </w:tcPr>
          <w:p w14:paraId="2A412398" w14:textId="2F3B3000" w:rsidR="00630281" w:rsidRPr="00E17254" w:rsidRDefault="00630281" w:rsidP="00630281">
            <w:pPr>
              <w:rPr>
                <w:color w:val="000000"/>
                <w:sz w:val="20"/>
                <w:szCs w:val="20"/>
              </w:rPr>
            </w:pPr>
            <w:r w:rsidRPr="00E17254">
              <w:rPr>
                <w:sz w:val="20"/>
                <w:szCs w:val="20"/>
              </w:rPr>
              <w:t>Rental Deposits</w:t>
            </w:r>
          </w:p>
        </w:tc>
        <w:tc>
          <w:tcPr>
            <w:tcW w:w="2998" w:type="dxa"/>
            <w:tcBorders>
              <w:top w:val="nil"/>
              <w:left w:val="nil"/>
              <w:bottom w:val="nil"/>
              <w:right w:val="nil"/>
            </w:tcBorders>
            <w:shd w:val="clear" w:color="auto" w:fill="auto"/>
            <w:noWrap/>
          </w:tcPr>
          <w:p w14:paraId="1FFF4268" w14:textId="7FA4358C" w:rsidR="00630281" w:rsidRPr="00E17254" w:rsidRDefault="00630281" w:rsidP="00630281">
            <w:pPr>
              <w:rPr>
                <w:color w:val="000000"/>
                <w:sz w:val="20"/>
                <w:szCs w:val="20"/>
              </w:rPr>
            </w:pPr>
            <w:r w:rsidRPr="00E17254">
              <w:rPr>
                <w:sz w:val="20"/>
                <w:szCs w:val="20"/>
              </w:rPr>
              <w:t>Other Noncurrent Assets</w:t>
            </w:r>
          </w:p>
        </w:tc>
      </w:tr>
      <w:tr w:rsidR="00630281" w:rsidRPr="00E17254" w14:paraId="6F2ED6CD" w14:textId="77777777" w:rsidTr="00E17254">
        <w:trPr>
          <w:trHeight w:val="86"/>
        </w:trPr>
        <w:tc>
          <w:tcPr>
            <w:tcW w:w="2897" w:type="dxa"/>
            <w:tcBorders>
              <w:top w:val="nil"/>
              <w:left w:val="nil"/>
              <w:bottom w:val="nil"/>
              <w:right w:val="nil"/>
            </w:tcBorders>
            <w:shd w:val="clear" w:color="auto" w:fill="auto"/>
            <w:noWrap/>
          </w:tcPr>
          <w:p w14:paraId="7A07393F" w14:textId="6E07F982" w:rsidR="00630281" w:rsidRPr="00E17254" w:rsidRDefault="00630281" w:rsidP="00630281">
            <w:pPr>
              <w:rPr>
                <w:color w:val="000000"/>
                <w:sz w:val="20"/>
                <w:szCs w:val="20"/>
              </w:rPr>
            </w:pPr>
            <w:r w:rsidRPr="00E17254">
              <w:rPr>
                <w:sz w:val="20"/>
                <w:szCs w:val="20"/>
              </w:rPr>
              <w:t>000-00-00-000-0000-2121-2000</w:t>
            </w:r>
          </w:p>
        </w:tc>
        <w:tc>
          <w:tcPr>
            <w:tcW w:w="3302" w:type="dxa"/>
            <w:tcBorders>
              <w:top w:val="nil"/>
              <w:left w:val="nil"/>
              <w:bottom w:val="nil"/>
              <w:right w:val="nil"/>
            </w:tcBorders>
            <w:shd w:val="clear" w:color="auto" w:fill="auto"/>
            <w:noWrap/>
          </w:tcPr>
          <w:p w14:paraId="022C214C" w14:textId="55B6A41E" w:rsidR="00630281" w:rsidRPr="00E17254" w:rsidRDefault="00630281" w:rsidP="00630281">
            <w:pPr>
              <w:rPr>
                <w:color w:val="000000"/>
                <w:sz w:val="20"/>
                <w:szCs w:val="20"/>
              </w:rPr>
            </w:pPr>
            <w:r w:rsidRPr="00E17254">
              <w:rPr>
                <w:sz w:val="20"/>
                <w:szCs w:val="20"/>
              </w:rPr>
              <w:t>Trade payables</w:t>
            </w:r>
          </w:p>
        </w:tc>
        <w:tc>
          <w:tcPr>
            <w:tcW w:w="2998" w:type="dxa"/>
            <w:tcBorders>
              <w:top w:val="nil"/>
              <w:left w:val="nil"/>
              <w:bottom w:val="nil"/>
              <w:right w:val="nil"/>
            </w:tcBorders>
            <w:shd w:val="clear" w:color="auto" w:fill="auto"/>
            <w:noWrap/>
          </w:tcPr>
          <w:p w14:paraId="72061A60" w14:textId="0A485963" w:rsidR="00630281" w:rsidRPr="00E17254" w:rsidRDefault="00630281" w:rsidP="00630281">
            <w:pPr>
              <w:rPr>
                <w:color w:val="000000"/>
                <w:sz w:val="20"/>
                <w:szCs w:val="20"/>
              </w:rPr>
            </w:pPr>
            <w:r w:rsidRPr="00E17254">
              <w:rPr>
                <w:sz w:val="20"/>
                <w:szCs w:val="20"/>
              </w:rPr>
              <w:t>Accounts Payable</w:t>
            </w:r>
          </w:p>
        </w:tc>
      </w:tr>
      <w:tr w:rsidR="00630281" w:rsidRPr="00E17254" w14:paraId="485871CD" w14:textId="77777777" w:rsidTr="00E17254">
        <w:trPr>
          <w:trHeight w:val="86"/>
        </w:trPr>
        <w:tc>
          <w:tcPr>
            <w:tcW w:w="2897" w:type="dxa"/>
            <w:tcBorders>
              <w:top w:val="nil"/>
              <w:left w:val="nil"/>
              <w:bottom w:val="nil"/>
              <w:right w:val="nil"/>
            </w:tcBorders>
            <w:shd w:val="clear" w:color="auto" w:fill="auto"/>
            <w:noWrap/>
          </w:tcPr>
          <w:p w14:paraId="72F3660A" w14:textId="068A5799" w:rsidR="00630281" w:rsidRPr="00E17254" w:rsidRDefault="00630281" w:rsidP="00630281">
            <w:pPr>
              <w:rPr>
                <w:color w:val="000000"/>
                <w:sz w:val="20"/>
                <w:szCs w:val="20"/>
              </w:rPr>
            </w:pPr>
            <w:r w:rsidRPr="00E17254">
              <w:rPr>
                <w:sz w:val="20"/>
                <w:szCs w:val="20"/>
              </w:rPr>
              <w:t>000-00-00-000-0000-2121-2080</w:t>
            </w:r>
          </w:p>
        </w:tc>
        <w:tc>
          <w:tcPr>
            <w:tcW w:w="3302" w:type="dxa"/>
            <w:tcBorders>
              <w:top w:val="nil"/>
              <w:left w:val="nil"/>
              <w:bottom w:val="nil"/>
              <w:right w:val="nil"/>
            </w:tcBorders>
            <w:shd w:val="clear" w:color="auto" w:fill="auto"/>
            <w:noWrap/>
          </w:tcPr>
          <w:p w14:paraId="7E9E794D" w14:textId="6F9D3329" w:rsidR="00630281" w:rsidRPr="00E17254" w:rsidRDefault="00630281" w:rsidP="00630281">
            <w:pPr>
              <w:rPr>
                <w:color w:val="000000"/>
                <w:sz w:val="20"/>
                <w:szCs w:val="20"/>
              </w:rPr>
            </w:pPr>
            <w:r w:rsidRPr="00E17254">
              <w:rPr>
                <w:sz w:val="20"/>
                <w:szCs w:val="20"/>
              </w:rPr>
              <w:t>Payable Others</w:t>
            </w:r>
          </w:p>
        </w:tc>
        <w:tc>
          <w:tcPr>
            <w:tcW w:w="2998" w:type="dxa"/>
            <w:tcBorders>
              <w:top w:val="nil"/>
              <w:left w:val="nil"/>
              <w:bottom w:val="nil"/>
              <w:right w:val="nil"/>
            </w:tcBorders>
            <w:shd w:val="clear" w:color="auto" w:fill="auto"/>
            <w:noWrap/>
          </w:tcPr>
          <w:p w14:paraId="20A07FED" w14:textId="4A350114" w:rsidR="00630281" w:rsidRPr="00E17254" w:rsidRDefault="00630281" w:rsidP="00630281">
            <w:pPr>
              <w:rPr>
                <w:color w:val="000000"/>
                <w:sz w:val="20"/>
                <w:szCs w:val="20"/>
              </w:rPr>
            </w:pPr>
            <w:r w:rsidRPr="00E17254">
              <w:rPr>
                <w:sz w:val="20"/>
                <w:szCs w:val="20"/>
              </w:rPr>
              <w:t>Accounts Payable</w:t>
            </w:r>
          </w:p>
        </w:tc>
      </w:tr>
      <w:tr w:rsidR="00630281" w:rsidRPr="00E17254" w14:paraId="278C321A" w14:textId="77777777" w:rsidTr="00E17254">
        <w:trPr>
          <w:trHeight w:val="86"/>
        </w:trPr>
        <w:tc>
          <w:tcPr>
            <w:tcW w:w="2897" w:type="dxa"/>
            <w:tcBorders>
              <w:top w:val="nil"/>
              <w:left w:val="nil"/>
              <w:bottom w:val="nil"/>
              <w:right w:val="nil"/>
            </w:tcBorders>
            <w:shd w:val="clear" w:color="auto" w:fill="auto"/>
            <w:noWrap/>
          </w:tcPr>
          <w:p w14:paraId="0412A2FD" w14:textId="04F63FA9" w:rsidR="00630281" w:rsidRPr="00E17254" w:rsidRDefault="00630281" w:rsidP="00630281">
            <w:pPr>
              <w:rPr>
                <w:color w:val="000000"/>
                <w:sz w:val="20"/>
                <w:szCs w:val="20"/>
              </w:rPr>
            </w:pPr>
            <w:r w:rsidRPr="00E17254">
              <w:rPr>
                <w:sz w:val="20"/>
                <w:szCs w:val="20"/>
              </w:rPr>
              <w:t>000-00-00-000-0000-2121-2001</w:t>
            </w:r>
          </w:p>
        </w:tc>
        <w:tc>
          <w:tcPr>
            <w:tcW w:w="3302" w:type="dxa"/>
            <w:tcBorders>
              <w:top w:val="nil"/>
              <w:left w:val="nil"/>
              <w:bottom w:val="nil"/>
              <w:right w:val="nil"/>
            </w:tcBorders>
            <w:shd w:val="clear" w:color="auto" w:fill="auto"/>
            <w:noWrap/>
          </w:tcPr>
          <w:p w14:paraId="5A036B65" w14:textId="4F556657" w:rsidR="00630281" w:rsidRPr="00E17254" w:rsidRDefault="00630281" w:rsidP="00630281">
            <w:pPr>
              <w:rPr>
                <w:color w:val="000000"/>
                <w:sz w:val="20"/>
                <w:szCs w:val="20"/>
              </w:rPr>
            </w:pPr>
            <w:r w:rsidRPr="00E17254">
              <w:rPr>
                <w:sz w:val="20"/>
                <w:szCs w:val="20"/>
              </w:rPr>
              <w:t>Trade payables - USD</w:t>
            </w:r>
          </w:p>
        </w:tc>
        <w:tc>
          <w:tcPr>
            <w:tcW w:w="2998" w:type="dxa"/>
            <w:tcBorders>
              <w:top w:val="nil"/>
              <w:left w:val="nil"/>
              <w:bottom w:val="nil"/>
              <w:right w:val="nil"/>
            </w:tcBorders>
            <w:shd w:val="clear" w:color="auto" w:fill="auto"/>
            <w:noWrap/>
          </w:tcPr>
          <w:p w14:paraId="503BF754" w14:textId="1AAD8E3E" w:rsidR="00630281" w:rsidRPr="00E17254" w:rsidRDefault="00630281" w:rsidP="00630281">
            <w:pPr>
              <w:rPr>
                <w:color w:val="000000"/>
                <w:sz w:val="20"/>
                <w:szCs w:val="20"/>
              </w:rPr>
            </w:pPr>
            <w:r w:rsidRPr="00E17254">
              <w:rPr>
                <w:sz w:val="20"/>
                <w:szCs w:val="20"/>
              </w:rPr>
              <w:t>Accounts Payable</w:t>
            </w:r>
          </w:p>
        </w:tc>
      </w:tr>
      <w:tr w:rsidR="00630281" w:rsidRPr="00E17254" w14:paraId="44A10833" w14:textId="77777777" w:rsidTr="00E17254">
        <w:trPr>
          <w:trHeight w:val="86"/>
        </w:trPr>
        <w:tc>
          <w:tcPr>
            <w:tcW w:w="2897" w:type="dxa"/>
            <w:tcBorders>
              <w:top w:val="nil"/>
              <w:left w:val="nil"/>
              <w:bottom w:val="nil"/>
              <w:right w:val="nil"/>
            </w:tcBorders>
            <w:shd w:val="clear" w:color="auto" w:fill="auto"/>
            <w:noWrap/>
          </w:tcPr>
          <w:p w14:paraId="486AC817" w14:textId="3AC37D66" w:rsidR="00630281" w:rsidRPr="00E17254" w:rsidRDefault="00630281" w:rsidP="00630281">
            <w:pPr>
              <w:rPr>
                <w:color w:val="000000"/>
                <w:sz w:val="20"/>
                <w:szCs w:val="20"/>
              </w:rPr>
            </w:pPr>
            <w:r w:rsidRPr="00E17254">
              <w:rPr>
                <w:sz w:val="20"/>
                <w:szCs w:val="20"/>
              </w:rPr>
              <w:t>000-00-00-000-0000-2121-2020</w:t>
            </w:r>
          </w:p>
        </w:tc>
        <w:tc>
          <w:tcPr>
            <w:tcW w:w="3302" w:type="dxa"/>
            <w:tcBorders>
              <w:top w:val="nil"/>
              <w:left w:val="nil"/>
              <w:bottom w:val="nil"/>
              <w:right w:val="nil"/>
            </w:tcBorders>
            <w:shd w:val="clear" w:color="auto" w:fill="auto"/>
            <w:noWrap/>
          </w:tcPr>
          <w:p w14:paraId="438B007C" w14:textId="59A1743A" w:rsidR="00630281" w:rsidRPr="00E17254" w:rsidRDefault="00630281" w:rsidP="00630281">
            <w:pPr>
              <w:rPr>
                <w:color w:val="000000"/>
                <w:sz w:val="20"/>
                <w:szCs w:val="20"/>
              </w:rPr>
            </w:pPr>
            <w:r w:rsidRPr="00E17254">
              <w:rPr>
                <w:sz w:val="20"/>
                <w:szCs w:val="20"/>
              </w:rPr>
              <w:t>Accrued Salaries and Wages</w:t>
            </w:r>
          </w:p>
        </w:tc>
        <w:tc>
          <w:tcPr>
            <w:tcW w:w="2998" w:type="dxa"/>
            <w:tcBorders>
              <w:top w:val="nil"/>
              <w:left w:val="nil"/>
              <w:bottom w:val="nil"/>
              <w:right w:val="nil"/>
            </w:tcBorders>
            <w:shd w:val="clear" w:color="auto" w:fill="auto"/>
            <w:noWrap/>
          </w:tcPr>
          <w:p w14:paraId="469E5EA0" w14:textId="71A3E11A" w:rsidR="00630281" w:rsidRPr="00E17254" w:rsidRDefault="00630281" w:rsidP="00630281">
            <w:pPr>
              <w:rPr>
                <w:color w:val="000000"/>
                <w:sz w:val="20"/>
                <w:szCs w:val="20"/>
              </w:rPr>
            </w:pPr>
            <w:r w:rsidRPr="00E17254">
              <w:rPr>
                <w:sz w:val="20"/>
                <w:szCs w:val="20"/>
              </w:rPr>
              <w:t>Accrued Expenses</w:t>
            </w:r>
          </w:p>
        </w:tc>
      </w:tr>
      <w:tr w:rsidR="00630281" w:rsidRPr="00E17254" w14:paraId="3A157A55" w14:textId="77777777" w:rsidTr="00E17254">
        <w:trPr>
          <w:trHeight w:val="86"/>
        </w:trPr>
        <w:tc>
          <w:tcPr>
            <w:tcW w:w="2897" w:type="dxa"/>
            <w:tcBorders>
              <w:top w:val="nil"/>
              <w:left w:val="nil"/>
              <w:bottom w:val="nil"/>
              <w:right w:val="nil"/>
            </w:tcBorders>
            <w:shd w:val="clear" w:color="auto" w:fill="auto"/>
            <w:noWrap/>
          </w:tcPr>
          <w:p w14:paraId="70C471D4" w14:textId="444B6248" w:rsidR="00630281" w:rsidRPr="00E17254" w:rsidRDefault="00630281" w:rsidP="00630281">
            <w:pPr>
              <w:rPr>
                <w:color w:val="000000"/>
                <w:sz w:val="20"/>
                <w:szCs w:val="20"/>
              </w:rPr>
            </w:pPr>
            <w:r w:rsidRPr="00E17254">
              <w:rPr>
                <w:sz w:val="20"/>
                <w:szCs w:val="20"/>
              </w:rPr>
              <w:t>000-00-00-000-0000-2121-2021</w:t>
            </w:r>
          </w:p>
        </w:tc>
        <w:tc>
          <w:tcPr>
            <w:tcW w:w="3302" w:type="dxa"/>
            <w:tcBorders>
              <w:top w:val="nil"/>
              <w:left w:val="nil"/>
              <w:bottom w:val="nil"/>
              <w:right w:val="nil"/>
            </w:tcBorders>
            <w:shd w:val="clear" w:color="auto" w:fill="auto"/>
            <w:noWrap/>
          </w:tcPr>
          <w:p w14:paraId="3B4FC209" w14:textId="579C874B" w:rsidR="00630281" w:rsidRPr="00E17254" w:rsidRDefault="00630281" w:rsidP="00630281">
            <w:pPr>
              <w:rPr>
                <w:color w:val="000000"/>
                <w:sz w:val="20"/>
                <w:szCs w:val="20"/>
              </w:rPr>
            </w:pPr>
            <w:r w:rsidRPr="00E17254">
              <w:rPr>
                <w:sz w:val="20"/>
                <w:szCs w:val="20"/>
              </w:rPr>
              <w:t>Accrued Expenses</w:t>
            </w:r>
          </w:p>
        </w:tc>
        <w:tc>
          <w:tcPr>
            <w:tcW w:w="2998" w:type="dxa"/>
            <w:tcBorders>
              <w:top w:val="nil"/>
              <w:left w:val="nil"/>
              <w:bottom w:val="nil"/>
              <w:right w:val="nil"/>
            </w:tcBorders>
            <w:shd w:val="clear" w:color="auto" w:fill="auto"/>
            <w:noWrap/>
          </w:tcPr>
          <w:p w14:paraId="7DD39C05" w14:textId="06DED9C4" w:rsidR="00630281" w:rsidRPr="00E17254" w:rsidRDefault="00630281" w:rsidP="00630281">
            <w:pPr>
              <w:rPr>
                <w:color w:val="000000"/>
                <w:sz w:val="20"/>
                <w:szCs w:val="20"/>
              </w:rPr>
            </w:pPr>
            <w:r w:rsidRPr="00E17254">
              <w:rPr>
                <w:sz w:val="20"/>
                <w:szCs w:val="20"/>
              </w:rPr>
              <w:t>Accrued Expenses</w:t>
            </w:r>
          </w:p>
        </w:tc>
      </w:tr>
      <w:tr w:rsidR="00630281" w:rsidRPr="00E17254" w14:paraId="1E00D1AA" w14:textId="77777777" w:rsidTr="00E17254">
        <w:trPr>
          <w:trHeight w:val="86"/>
        </w:trPr>
        <w:tc>
          <w:tcPr>
            <w:tcW w:w="2897" w:type="dxa"/>
            <w:tcBorders>
              <w:top w:val="nil"/>
              <w:left w:val="nil"/>
              <w:bottom w:val="nil"/>
              <w:right w:val="nil"/>
            </w:tcBorders>
            <w:shd w:val="clear" w:color="auto" w:fill="auto"/>
            <w:noWrap/>
          </w:tcPr>
          <w:p w14:paraId="6502D4EF" w14:textId="1A3B671D" w:rsidR="00630281" w:rsidRPr="00E17254" w:rsidRDefault="00630281" w:rsidP="00630281">
            <w:pPr>
              <w:rPr>
                <w:color w:val="000000"/>
                <w:sz w:val="20"/>
                <w:szCs w:val="20"/>
              </w:rPr>
            </w:pPr>
            <w:r w:rsidRPr="00E17254">
              <w:rPr>
                <w:sz w:val="20"/>
                <w:szCs w:val="20"/>
              </w:rPr>
              <w:t>000-00-00-000-0000-2121-2035</w:t>
            </w:r>
          </w:p>
        </w:tc>
        <w:tc>
          <w:tcPr>
            <w:tcW w:w="3302" w:type="dxa"/>
            <w:tcBorders>
              <w:top w:val="nil"/>
              <w:left w:val="nil"/>
              <w:bottom w:val="nil"/>
              <w:right w:val="nil"/>
            </w:tcBorders>
            <w:shd w:val="clear" w:color="auto" w:fill="auto"/>
            <w:noWrap/>
          </w:tcPr>
          <w:p w14:paraId="38AFCEA9" w14:textId="46142FFC" w:rsidR="00630281" w:rsidRPr="00E17254" w:rsidRDefault="00630281" w:rsidP="00630281">
            <w:pPr>
              <w:rPr>
                <w:color w:val="000000"/>
                <w:sz w:val="20"/>
                <w:szCs w:val="20"/>
              </w:rPr>
            </w:pPr>
            <w:r w:rsidRPr="00E17254">
              <w:rPr>
                <w:sz w:val="20"/>
                <w:szCs w:val="20"/>
              </w:rPr>
              <w:t>Withholding tax - Compensation</w:t>
            </w:r>
          </w:p>
        </w:tc>
        <w:tc>
          <w:tcPr>
            <w:tcW w:w="2998" w:type="dxa"/>
            <w:tcBorders>
              <w:top w:val="nil"/>
              <w:left w:val="nil"/>
              <w:bottom w:val="nil"/>
              <w:right w:val="nil"/>
            </w:tcBorders>
            <w:shd w:val="clear" w:color="auto" w:fill="auto"/>
            <w:noWrap/>
          </w:tcPr>
          <w:p w14:paraId="4B97EA35" w14:textId="55B28921" w:rsidR="00630281" w:rsidRPr="00E17254" w:rsidRDefault="00630281" w:rsidP="00630281">
            <w:pPr>
              <w:rPr>
                <w:color w:val="000000"/>
                <w:sz w:val="20"/>
                <w:szCs w:val="20"/>
              </w:rPr>
            </w:pPr>
            <w:r w:rsidRPr="00E17254">
              <w:rPr>
                <w:sz w:val="20"/>
                <w:szCs w:val="20"/>
              </w:rPr>
              <w:t>Other Current Liabilities</w:t>
            </w:r>
          </w:p>
        </w:tc>
      </w:tr>
      <w:tr w:rsidR="00630281" w:rsidRPr="00E17254" w14:paraId="74D3B8CC" w14:textId="77777777" w:rsidTr="00E17254">
        <w:trPr>
          <w:trHeight w:val="86"/>
        </w:trPr>
        <w:tc>
          <w:tcPr>
            <w:tcW w:w="2897" w:type="dxa"/>
            <w:tcBorders>
              <w:top w:val="nil"/>
              <w:left w:val="nil"/>
              <w:bottom w:val="nil"/>
              <w:right w:val="nil"/>
            </w:tcBorders>
            <w:shd w:val="clear" w:color="auto" w:fill="auto"/>
            <w:noWrap/>
          </w:tcPr>
          <w:p w14:paraId="20783B81" w14:textId="7CAC1F65" w:rsidR="00630281" w:rsidRPr="00E17254" w:rsidRDefault="00630281" w:rsidP="00630281">
            <w:pPr>
              <w:rPr>
                <w:color w:val="000000"/>
                <w:sz w:val="20"/>
                <w:szCs w:val="20"/>
              </w:rPr>
            </w:pPr>
            <w:r w:rsidRPr="00E17254">
              <w:rPr>
                <w:sz w:val="20"/>
                <w:szCs w:val="20"/>
              </w:rPr>
              <w:t>000-00-00-000-0000-2121-2036</w:t>
            </w:r>
          </w:p>
        </w:tc>
        <w:tc>
          <w:tcPr>
            <w:tcW w:w="3302" w:type="dxa"/>
            <w:tcBorders>
              <w:top w:val="nil"/>
              <w:left w:val="nil"/>
              <w:bottom w:val="nil"/>
              <w:right w:val="nil"/>
            </w:tcBorders>
            <w:shd w:val="clear" w:color="auto" w:fill="auto"/>
            <w:noWrap/>
          </w:tcPr>
          <w:p w14:paraId="3F8F880C" w14:textId="35393972" w:rsidR="00630281" w:rsidRPr="00E17254" w:rsidRDefault="00630281" w:rsidP="00630281">
            <w:pPr>
              <w:rPr>
                <w:color w:val="000000"/>
                <w:sz w:val="20"/>
                <w:szCs w:val="20"/>
              </w:rPr>
            </w:pPr>
            <w:r w:rsidRPr="00E17254">
              <w:rPr>
                <w:sz w:val="20"/>
                <w:szCs w:val="20"/>
              </w:rPr>
              <w:t>Withholding tax - Expanded</w:t>
            </w:r>
          </w:p>
        </w:tc>
        <w:tc>
          <w:tcPr>
            <w:tcW w:w="2998" w:type="dxa"/>
            <w:tcBorders>
              <w:top w:val="nil"/>
              <w:left w:val="nil"/>
              <w:bottom w:val="nil"/>
              <w:right w:val="nil"/>
            </w:tcBorders>
            <w:shd w:val="clear" w:color="auto" w:fill="auto"/>
            <w:noWrap/>
          </w:tcPr>
          <w:p w14:paraId="00631971" w14:textId="66FD8552" w:rsidR="00630281" w:rsidRPr="00E17254" w:rsidRDefault="00630281" w:rsidP="00630281">
            <w:pPr>
              <w:rPr>
                <w:color w:val="000000"/>
                <w:sz w:val="20"/>
                <w:szCs w:val="20"/>
              </w:rPr>
            </w:pPr>
            <w:r w:rsidRPr="00E17254">
              <w:rPr>
                <w:sz w:val="20"/>
                <w:szCs w:val="20"/>
              </w:rPr>
              <w:t>Other Current Liabilities</w:t>
            </w:r>
          </w:p>
        </w:tc>
      </w:tr>
      <w:tr w:rsidR="00630281" w:rsidRPr="00E17254" w14:paraId="202B76F5" w14:textId="77777777" w:rsidTr="00E17254">
        <w:trPr>
          <w:trHeight w:val="86"/>
        </w:trPr>
        <w:tc>
          <w:tcPr>
            <w:tcW w:w="2897" w:type="dxa"/>
            <w:tcBorders>
              <w:top w:val="nil"/>
              <w:left w:val="nil"/>
              <w:bottom w:val="nil"/>
              <w:right w:val="nil"/>
            </w:tcBorders>
            <w:shd w:val="clear" w:color="auto" w:fill="auto"/>
            <w:noWrap/>
          </w:tcPr>
          <w:p w14:paraId="79656584" w14:textId="72909007" w:rsidR="00630281" w:rsidRPr="00E17254" w:rsidRDefault="00630281" w:rsidP="00630281">
            <w:pPr>
              <w:rPr>
                <w:color w:val="000000"/>
                <w:sz w:val="20"/>
                <w:szCs w:val="20"/>
              </w:rPr>
            </w:pPr>
            <w:r w:rsidRPr="00E17254">
              <w:rPr>
                <w:sz w:val="20"/>
                <w:szCs w:val="20"/>
              </w:rPr>
              <w:t>000-00-00-000-0000-2121-2040</w:t>
            </w:r>
          </w:p>
        </w:tc>
        <w:tc>
          <w:tcPr>
            <w:tcW w:w="3302" w:type="dxa"/>
            <w:tcBorders>
              <w:top w:val="nil"/>
              <w:left w:val="nil"/>
              <w:bottom w:val="nil"/>
              <w:right w:val="nil"/>
            </w:tcBorders>
            <w:shd w:val="clear" w:color="auto" w:fill="auto"/>
            <w:noWrap/>
          </w:tcPr>
          <w:p w14:paraId="41F46779" w14:textId="23C2D2CA" w:rsidR="00630281" w:rsidRPr="00E17254" w:rsidRDefault="00630281" w:rsidP="00630281">
            <w:pPr>
              <w:rPr>
                <w:color w:val="000000"/>
                <w:sz w:val="20"/>
                <w:szCs w:val="20"/>
              </w:rPr>
            </w:pPr>
            <w:r w:rsidRPr="00E17254">
              <w:rPr>
                <w:sz w:val="20"/>
                <w:szCs w:val="20"/>
              </w:rPr>
              <w:t>Output Tax</w:t>
            </w:r>
          </w:p>
        </w:tc>
        <w:tc>
          <w:tcPr>
            <w:tcW w:w="2998" w:type="dxa"/>
            <w:tcBorders>
              <w:top w:val="nil"/>
              <w:left w:val="nil"/>
              <w:bottom w:val="nil"/>
              <w:right w:val="nil"/>
            </w:tcBorders>
            <w:shd w:val="clear" w:color="auto" w:fill="auto"/>
            <w:noWrap/>
          </w:tcPr>
          <w:p w14:paraId="583263CC" w14:textId="7349840D" w:rsidR="00630281" w:rsidRPr="00E17254" w:rsidRDefault="00630281" w:rsidP="00630281">
            <w:pPr>
              <w:rPr>
                <w:color w:val="000000"/>
                <w:sz w:val="20"/>
                <w:szCs w:val="20"/>
              </w:rPr>
            </w:pPr>
            <w:r w:rsidRPr="00E17254">
              <w:rPr>
                <w:sz w:val="20"/>
                <w:szCs w:val="20"/>
              </w:rPr>
              <w:t>Other Current Liabilities</w:t>
            </w:r>
          </w:p>
        </w:tc>
      </w:tr>
      <w:tr w:rsidR="00F73152" w:rsidRPr="00E17254" w14:paraId="571DD99B" w14:textId="77777777" w:rsidTr="00E17254">
        <w:trPr>
          <w:trHeight w:val="86"/>
        </w:trPr>
        <w:tc>
          <w:tcPr>
            <w:tcW w:w="2897" w:type="dxa"/>
            <w:tcBorders>
              <w:top w:val="nil"/>
              <w:left w:val="nil"/>
              <w:bottom w:val="nil"/>
              <w:right w:val="nil"/>
            </w:tcBorders>
            <w:shd w:val="clear" w:color="auto" w:fill="auto"/>
            <w:noWrap/>
          </w:tcPr>
          <w:p w14:paraId="7DC432DC" w14:textId="21099262" w:rsidR="00F73152" w:rsidRPr="00E17254" w:rsidRDefault="00F73152" w:rsidP="00F73152">
            <w:pPr>
              <w:rPr>
                <w:b/>
                <w:sz w:val="20"/>
                <w:szCs w:val="20"/>
              </w:rPr>
            </w:pPr>
            <w:r w:rsidRPr="00E17254">
              <w:rPr>
                <w:sz w:val="20"/>
                <w:szCs w:val="20"/>
              </w:rPr>
              <w:t>000-00-00-000-0000-2121-2041</w:t>
            </w:r>
          </w:p>
        </w:tc>
        <w:tc>
          <w:tcPr>
            <w:tcW w:w="3302" w:type="dxa"/>
            <w:tcBorders>
              <w:top w:val="nil"/>
              <w:left w:val="nil"/>
              <w:bottom w:val="nil"/>
              <w:right w:val="nil"/>
            </w:tcBorders>
            <w:shd w:val="clear" w:color="auto" w:fill="auto"/>
            <w:noWrap/>
          </w:tcPr>
          <w:p w14:paraId="6AE0148F" w14:textId="5AB52B52" w:rsidR="00F73152" w:rsidRPr="00E17254" w:rsidRDefault="00F73152" w:rsidP="00F73152">
            <w:pPr>
              <w:rPr>
                <w:b/>
                <w:sz w:val="20"/>
                <w:szCs w:val="20"/>
              </w:rPr>
            </w:pPr>
            <w:r w:rsidRPr="00E17254">
              <w:rPr>
                <w:sz w:val="20"/>
                <w:szCs w:val="20"/>
              </w:rPr>
              <w:t>Output Tax-Uncollected</w:t>
            </w:r>
          </w:p>
        </w:tc>
        <w:tc>
          <w:tcPr>
            <w:tcW w:w="2998" w:type="dxa"/>
            <w:tcBorders>
              <w:top w:val="nil"/>
              <w:left w:val="nil"/>
              <w:bottom w:val="nil"/>
              <w:right w:val="nil"/>
            </w:tcBorders>
            <w:shd w:val="clear" w:color="auto" w:fill="auto"/>
            <w:noWrap/>
          </w:tcPr>
          <w:p w14:paraId="3181AEDB" w14:textId="4572FAE2" w:rsidR="00F73152" w:rsidRPr="00E17254" w:rsidRDefault="00F73152" w:rsidP="00F73152">
            <w:pPr>
              <w:rPr>
                <w:b/>
                <w:sz w:val="20"/>
                <w:szCs w:val="20"/>
              </w:rPr>
            </w:pPr>
            <w:r w:rsidRPr="00E17254">
              <w:rPr>
                <w:sz w:val="20"/>
                <w:szCs w:val="20"/>
              </w:rPr>
              <w:t>Other Current Liabilities</w:t>
            </w:r>
          </w:p>
        </w:tc>
      </w:tr>
      <w:tr w:rsidR="00630281" w:rsidRPr="00E17254" w14:paraId="62307B9B" w14:textId="77777777" w:rsidTr="00E17254">
        <w:trPr>
          <w:trHeight w:val="86"/>
        </w:trPr>
        <w:tc>
          <w:tcPr>
            <w:tcW w:w="2897" w:type="dxa"/>
            <w:tcBorders>
              <w:top w:val="nil"/>
              <w:left w:val="nil"/>
              <w:bottom w:val="nil"/>
              <w:right w:val="nil"/>
            </w:tcBorders>
            <w:shd w:val="clear" w:color="auto" w:fill="auto"/>
            <w:noWrap/>
          </w:tcPr>
          <w:p w14:paraId="3E7F536B" w14:textId="74EABD71" w:rsidR="00630281" w:rsidRPr="00E17254" w:rsidRDefault="00630281" w:rsidP="00630281">
            <w:pPr>
              <w:rPr>
                <w:color w:val="000000"/>
                <w:sz w:val="20"/>
                <w:szCs w:val="20"/>
              </w:rPr>
            </w:pPr>
            <w:r w:rsidRPr="00E17254">
              <w:rPr>
                <w:sz w:val="20"/>
                <w:szCs w:val="20"/>
              </w:rPr>
              <w:t>000-00-00-000-0000-2121-2045</w:t>
            </w:r>
          </w:p>
        </w:tc>
        <w:tc>
          <w:tcPr>
            <w:tcW w:w="3302" w:type="dxa"/>
            <w:tcBorders>
              <w:top w:val="nil"/>
              <w:left w:val="nil"/>
              <w:bottom w:val="nil"/>
              <w:right w:val="nil"/>
            </w:tcBorders>
            <w:shd w:val="clear" w:color="auto" w:fill="auto"/>
            <w:noWrap/>
          </w:tcPr>
          <w:p w14:paraId="35B0157A" w14:textId="7F3FD5B6" w:rsidR="00630281" w:rsidRPr="00E17254" w:rsidRDefault="00630281" w:rsidP="00630281">
            <w:pPr>
              <w:rPr>
                <w:color w:val="000000"/>
                <w:sz w:val="20"/>
                <w:szCs w:val="20"/>
              </w:rPr>
            </w:pPr>
            <w:r w:rsidRPr="00E17254">
              <w:rPr>
                <w:sz w:val="20"/>
                <w:szCs w:val="20"/>
              </w:rPr>
              <w:t>VAT Payable</w:t>
            </w:r>
          </w:p>
        </w:tc>
        <w:tc>
          <w:tcPr>
            <w:tcW w:w="2998" w:type="dxa"/>
            <w:tcBorders>
              <w:top w:val="nil"/>
              <w:left w:val="nil"/>
              <w:bottom w:val="nil"/>
              <w:right w:val="nil"/>
            </w:tcBorders>
            <w:shd w:val="clear" w:color="auto" w:fill="auto"/>
            <w:noWrap/>
          </w:tcPr>
          <w:p w14:paraId="3F34A87C" w14:textId="6E6C2734" w:rsidR="00630281" w:rsidRPr="00E17254" w:rsidRDefault="00630281" w:rsidP="00630281">
            <w:pPr>
              <w:rPr>
                <w:color w:val="000000"/>
                <w:sz w:val="20"/>
                <w:szCs w:val="20"/>
              </w:rPr>
            </w:pPr>
            <w:r w:rsidRPr="00E17254">
              <w:rPr>
                <w:sz w:val="20"/>
                <w:szCs w:val="20"/>
              </w:rPr>
              <w:t>Other Current Liabilities</w:t>
            </w:r>
          </w:p>
        </w:tc>
      </w:tr>
      <w:tr w:rsidR="00630281" w:rsidRPr="00E17254" w14:paraId="012FB359" w14:textId="77777777" w:rsidTr="00E17254">
        <w:trPr>
          <w:trHeight w:val="86"/>
        </w:trPr>
        <w:tc>
          <w:tcPr>
            <w:tcW w:w="2897" w:type="dxa"/>
            <w:tcBorders>
              <w:top w:val="nil"/>
              <w:left w:val="nil"/>
              <w:bottom w:val="nil"/>
              <w:right w:val="nil"/>
            </w:tcBorders>
            <w:shd w:val="clear" w:color="auto" w:fill="auto"/>
            <w:noWrap/>
          </w:tcPr>
          <w:p w14:paraId="7902CBFC" w14:textId="64EE6405" w:rsidR="00630281" w:rsidRPr="00E17254" w:rsidRDefault="00630281" w:rsidP="00630281">
            <w:pPr>
              <w:rPr>
                <w:color w:val="000000"/>
                <w:sz w:val="20"/>
                <w:szCs w:val="20"/>
              </w:rPr>
            </w:pPr>
            <w:r w:rsidRPr="00E17254">
              <w:rPr>
                <w:sz w:val="20"/>
                <w:szCs w:val="20"/>
              </w:rPr>
              <w:t>000-00-00-000-0000-2121-2050</w:t>
            </w:r>
          </w:p>
        </w:tc>
        <w:tc>
          <w:tcPr>
            <w:tcW w:w="3302" w:type="dxa"/>
            <w:tcBorders>
              <w:top w:val="nil"/>
              <w:left w:val="nil"/>
              <w:bottom w:val="nil"/>
              <w:right w:val="nil"/>
            </w:tcBorders>
            <w:shd w:val="clear" w:color="auto" w:fill="auto"/>
            <w:noWrap/>
          </w:tcPr>
          <w:p w14:paraId="7B588B36" w14:textId="529B8BDC" w:rsidR="00630281" w:rsidRPr="00E17254" w:rsidRDefault="00630281" w:rsidP="00630281">
            <w:pPr>
              <w:rPr>
                <w:color w:val="000000"/>
                <w:sz w:val="20"/>
                <w:szCs w:val="20"/>
              </w:rPr>
            </w:pPr>
            <w:r w:rsidRPr="00E17254">
              <w:rPr>
                <w:sz w:val="20"/>
                <w:szCs w:val="20"/>
              </w:rPr>
              <w:t>SSS Premium Payable</w:t>
            </w:r>
          </w:p>
        </w:tc>
        <w:tc>
          <w:tcPr>
            <w:tcW w:w="2998" w:type="dxa"/>
            <w:tcBorders>
              <w:top w:val="nil"/>
              <w:left w:val="nil"/>
              <w:bottom w:val="nil"/>
              <w:right w:val="nil"/>
            </w:tcBorders>
            <w:shd w:val="clear" w:color="auto" w:fill="auto"/>
            <w:noWrap/>
          </w:tcPr>
          <w:p w14:paraId="0EE1A2D0" w14:textId="6F602744" w:rsidR="00630281" w:rsidRPr="00E17254" w:rsidRDefault="00630281" w:rsidP="00630281">
            <w:pPr>
              <w:rPr>
                <w:color w:val="000000"/>
                <w:sz w:val="20"/>
                <w:szCs w:val="20"/>
              </w:rPr>
            </w:pPr>
            <w:r w:rsidRPr="00E17254">
              <w:rPr>
                <w:sz w:val="20"/>
                <w:szCs w:val="20"/>
              </w:rPr>
              <w:t>Other Current Liabilities</w:t>
            </w:r>
          </w:p>
        </w:tc>
      </w:tr>
      <w:tr w:rsidR="00630281" w:rsidRPr="00E17254" w14:paraId="6BF6B1F7" w14:textId="77777777" w:rsidTr="00E17254">
        <w:trPr>
          <w:trHeight w:val="86"/>
        </w:trPr>
        <w:tc>
          <w:tcPr>
            <w:tcW w:w="2897" w:type="dxa"/>
            <w:tcBorders>
              <w:top w:val="nil"/>
              <w:left w:val="nil"/>
              <w:bottom w:val="nil"/>
              <w:right w:val="nil"/>
            </w:tcBorders>
            <w:shd w:val="clear" w:color="auto" w:fill="auto"/>
            <w:noWrap/>
          </w:tcPr>
          <w:p w14:paraId="1E001023" w14:textId="31DE549F" w:rsidR="00630281" w:rsidRPr="00E17254" w:rsidRDefault="00630281" w:rsidP="00630281">
            <w:pPr>
              <w:rPr>
                <w:color w:val="000000"/>
                <w:sz w:val="20"/>
                <w:szCs w:val="20"/>
              </w:rPr>
            </w:pPr>
            <w:r w:rsidRPr="00E17254">
              <w:rPr>
                <w:sz w:val="20"/>
                <w:szCs w:val="20"/>
              </w:rPr>
              <w:t>000-00-00-000-0000-2121-2051</w:t>
            </w:r>
          </w:p>
        </w:tc>
        <w:tc>
          <w:tcPr>
            <w:tcW w:w="3302" w:type="dxa"/>
            <w:tcBorders>
              <w:top w:val="nil"/>
              <w:left w:val="nil"/>
              <w:bottom w:val="nil"/>
              <w:right w:val="nil"/>
            </w:tcBorders>
            <w:shd w:val="clear" w:color="auto" w:fill="auto"/>
            <w:noWrap/>
          </w:tcPr>
          <w:p w14:paraId="0377C80A" w14:textId="5DECF2D1" w:rsidR="00630281" w:rsidRPr="00E17254" w:rsidRDefault="00630281" w:rsidP="00630281">
            <w:pPr>
              <w:rPr>
                <w:color w:val="000000"/>
                <w:sz w:val="20"/>
                <w:szCs w:val="20"/>
              </w:rPr>
            </w:pPr>
            <w:r w:rsidRPr="00E17254">
              <w:rPr>
                <w:sz w:val="20"/>
                <w:szCs w:val="20"/>
              </w:rPr>
              <w:t>SSS Loan Payable</w:t>
            </w:r>
          </w:p>
        </w:tc>
        <w:tc>
          <w:tcPr>
            <w:tcW w:w="2998" w:type="dxa"/>
            <w:tcBorders>
              <w:top w:val="nil"/>
              <w:left w:val="nil"/>
              <w:bottom w:val="nil"/>
              <w:right w:val="nil"/>
            </w:tcBorders>
            <w:shd w:val="clear" w:color="auto" w:fill="auto"/>
            <w:noWrap/>
          </w:tcPr>
          <w:p w14:paraId="2541E4E3" w14:textId="56CF4520" w:rsidR="00630281" w:rsidRPr="00E17254" w:rsidRDefault="00630281" w:rsidP="00630281">
            <w:pPr>
              <w:rPr>
                <w:color w:val="000000"/>
                <w:sz w:val="20"/>
                <w:szCs w:val="20"/>
              </w:rPr>
            </w:pPr>
            <w:r w:rsidRPr="00E17254">
              <w:rPr>
                <w:sz w:val="20"/>
                <w:szCs w:val="20"/>
              </w:rPr>
              <w:t>Other Current Liabilities</w:t>
            </w:r>
          </w:p>
        </w:tc>
      </w:tr>
      <w:tr w:rsidR="00630281" w:rsidRPr="00E17254" w14:paraId="608B8E08" w14:textId="77777777" w:rsidTr="00E17254">
        <w:trPr>
          <w:trHeight w:val="86"/>
        </w:trPr>
        <w:tc>
          <w:tcPr>
            <w:tcW w:w="2897" w:type="dxa"/>
            <w:tcBorders>
              <w:top w:val="nil"/>
              <w:left w:val="nil"/>
              <w:bottom w:val="nil"/>
              <w:right w:val="nil"/>
            </w:tcBorders>
            <w:shd w:val="clear" w:color="auto" w:fill="auto"/>
            <w:noWrap/>
          </w:tcPr>
          <w:p w14:paraId="72163C96" w14:textId="4887811E" w:rsidR="00630281" w:rsidRPr="00E17254" w:rsidRDefault="00630281" w:rsidP="00630281">
            <w:pPr>
              <w:rPr>
                <w:color w:val="000000"/>
                <w:sz w:val="20"/>
                <w:szCs w:val="20"/>
              </w:rPr>
            </w:pPr>
            <w:r w:rsidRPr="00E17254">
              <w:rPr>
                <w:sz w:val="20"/>
                <w:szCs w:val="20"/>
              </w:rPr>
              <w:t>000-00-00-000-0000-2121-2055</w:t>
            </w:r>
          </w:p>
        </w:tc>
        <w:tc>
          <w:tcPr>
            <w:tcW w:w="3302" w:type="dxa"/>
            <w:tcBorders>
              <w:top w:val="nil"/>
              <w:left w:val="nil"/>
              <w:bottom w:val="nil"/>
              <w:right w:val="nil"/>
            </w:tcBorders>
            <w:shd w:val="clear" w:color="auto" w:fill="auto"/>
            <w:noWrap/>
          </w:tcPr>
          <w:p w14:paraId="5A1F45A5" w14:textId="41F8E4DF" w:rsidR="00630281" w:rsidRPr="00E17254" w:rsidRDefault="00630281" w:rsidP="00630281">
            <w:pPr>
              <w:rPr>
                <w:color w:val="000000"/>
                <w:sz w:val="20"/>
                <w:szCs w:val="20"/>
              </w:rPr>
            </w:pPr>
            <w:r w:rsidRPr="00E17254">
              <w:rPr>
                <w:sz w:val="20"/>
                <w:szCs w:val="20"/>
              </w:rPr>
              <w:t>HDMF Premium Payable</w:t>
            </w:r>
          </w:p>
        </w:tc>
        <w:tc>
          <w:tcPr>
            <w:tcW w:w="2998" w:type="dxa"/>
            <w:tcBorders>
              <w:top w:val="nil"/>
              <w:left w:val="nil"/>
              <w:bottom w:val="nil"/>
              <w:right w:val="nil"/>
            </w:tcBorders>
            <w:shd w:val="clear" w:color="auto" w:fill="auto"/>
            <w:noWrap/>
          </w:tcPr>
          <w:p w14:paraId="7CBFAE38" w14:textId="689BCC57" w:rsidR="00630281" w:rsidRPr="00E17254" w:rsidRDefault="00630281" w:rsidP="00630281">
            <w:pPr>
              <w:rPr>
                <w:color w:val="000000"/>
                <w:sz w:val="20"/>
                <w:szCs w:val="20"/>
              </w:rPr>
            </w:pPr>
            <w:r w:rsidRPr="00E17254">
              <w:rPr>
                <w:sz w:val="20"/>
                <w:szCs w:val="20"/>
              </w:rPr>
              <w:t>Other Current Liabilities</w:t>
            </w:r>
          </w:p>
        </w:tc>
      </w:tr>
      <w:tr w:rsidR="00630281" w:rsidRPr="00E17254" w14:paraId="020F5060" w14:textId="77777777" w:rsidTr="00E17254">
        <w:trPr>
          <w:trHeight w:val="86"/>
        </w:trPr>
        <w:tc>
          <w:tcPr>
            <w:tcW w:w="2897" w:type="dxa"/>
            <w:tcBorders>
              <w:top w:val="nil"/>
              <w:left w:val="nil"/>
              <w:bottom w:val="nil"/>
              <w:right w:val="nil"/>
            </w:tcBorders>
            <w:shd w:val="clear" w:color="auto" w:fill="auto"/>
            <w:noWrap/>
          </w:tcPr>
          <w:p w14:paraId="64D4B420" w14:textId="01F89331" w:rsidR="00630281" w:rsidRPr="00E17254" w:rsidRDefault="00630281" w:rsidP="00630281">
            <w:pPr>
              <w:rPr>
                <w:color w:val="000000"/>
                <w:sz w:val="20"/>
                <w:szCs w:val="20"/>
              </w:rPr>
            </w:pPr>
            <w:r w:rsidRPr="00E17254">
              <w:rPr>
                <w:sz w:val="20"/>
                <w:szCs w:val="20"/>
              </w:rPr>
              <w:lastRenderedPageBreak/>
              <w:t>000-00-00-000-0000-2121-2056</w:t>
            </w:r>
          </w:p>
        </w:tc>
        <w:tc>
          <w:tcPr>
            <w:tcW w:w="3302" w:type="dxa"/>
            <w:tcBorders>
              <w:top w:val="nil"/>
              <w:left w:val="nil"/>
              <w:bottom w:val="nil"/>
              <w:right w:val="nil"/>
            </w:tcBorders>
            <w:shd w:val="clear" w:color="auto" w:fill="auto"/>
            <w:noWrap/>
          </w:tcPr>
          <w:p w14:paraId="4F0F2D0E" w14:textId="265B1A80" w:rsidR="00630281" w:rsidRPr="00E17254" w:rsidRDefault="00630281" w:rsidP="00630281">
            <w:pPr>
              <w:rPr>
                <w:color w:val="000000"/>
                <w:sz w:val="20"/>
                <w:szCs w:val="20"/>
              </w:rPr>
            </w:pPr>
            <w:r w:rsidRPr="00E17254">
              <w:rPr>
                <w:sz w:val="20"/>
                <w:szCs w:val="20"/>
              </w:rPr>
              <w:t>HDMF Loan Payable</w:t>
            </w:r>
          </w:p>
        </w:tc>
        <w:tc>
          <w:tcPr>
            <w:tcW w:w="2998" w:type="dxa"/>
            <w:tcBorders>
              <w:top w:val="nil"/>
              <w:left w:val="nil"/>
              <w:bottom w:val="nil"/>
              <w:right w:val="nil"/>
            </w:tcBorders>
            <w:shd w:val="clear" w:color="auto" w:fill="auto"/>
            <w:noWrap/>
          </w:tcPr>
          <w:p w14:paraId="14404E7A" w14:textId="3BFB1F24" w:rsidR="00630281" w:rsidRPr="00E17254" w:rsidRDefault="00630281" w:rsidP="00630281">
            <w:pPr>
              <w:rPr>
                <w:color w:val="000000"/>
                <w:sz w:val="20"/>
                <w:szCs w:val="20"/>
              </w:rPr>
            </w:pPr>
            <w:r w:rsidRPr="00E17254">
              <w:rPr>
                <w:sz w:val="20"/>
                <w:szCs w:val="20"/>
              </w:rPr>
              <w:t>Other Current Liabilities</w:t>
            </w:r>
          </w:p>
        </w:tc>
      </w:tr>
      <w:tr w:rsidR="00630281" w:rsidRPr="00E17254" w14:paraId="3DC1A688" w14:textId="77777777" w:rsidTr="00E17254">
        <w:trPr>
          <w:trHeight w:val="86"/>
        </w:trPr>
        <w:tc>
          <w:tcPr>
            <w:tcW w:w="2897" w:type="dxa"/>
            <w:tcBorders>
              <w:top w:val="nil"/>
              <w:left w:val="nil"/>
              <w:bottom w:val="nil"/>
              <w:right w:val="nil"/>
            </w:tcBorders>
            <w:shd w:val="clear" w:color="auto" w:fill="auto"/>
            <w:noWrap/>
          </w:tcPr>
          <w:p w14:paraId="208B333E" w14:textId="771FECE7" w:rsidR="00630281" w:rsidRPr="00E17254" w:rsidRDefault="00630281" w:rsidP="00630281">
            <w:pPr>
              <w:rPr>
                <w:color w:val="000000"/>
                <w:sz w:val="20"/>
                <w:szCs w:val="20"/>
              </w:rPr>
            </w:pPr>
            <w:r w:rsidRPr="00E17254">
              <w:rPr>
                <w:sz w:val="20"/>
                <w:szCs w:val="20"/>
              </w:rPr>
              <w:t>000-00-00-000-0000-2121-2060</w:t>
            </w:r>
          </w:p>
        </w:tc>
        <w:tc>
          <w:tcPr>
            <w:tcW w:w="3302" w:type="dxa"/>
            <w:tcBorders>
              <w:top w:val="nil"/>
              <w:left w:val="nil"/>
              <w:bottom w:val="nil"/>
              <w:right w:val="nil"/>
            </w:tcBorders>
            <w:shd w:val="clear" w:color="auto" w:fill="auto"/>
            <w:noWrap/>
          </w:tcPr>
          <w:p w14:paraId="17398621" w14:textId="3932739D" w:rsidR="00630281" w:rsidRPr="00E17254" w:rsidRDefault="00630281" w:rsidP="00630281">
            <w:pPr>
              <w:rPr>
                <w:color w:val="000000"/>
                <w:sz w:val="20"/>
                <w:szCs w:val="20"/>
              </w:rPr>
            </w:pPr>
            <w:r w:rsidRPr="00E17254">
              <w:rPr>
                <w:sz w:val="20"/>
                <w:szCs w:val="20"/>
              </w:rPr>
              <w:t>PHIC Premium Payable</w:t>
            </w:r>
          </w:p>
        </w:tc>
        <w:tc>
          <w:tcPr>
            <w:tcW w:w="2998" w:type="dxa"/>
            <w:tcBorders>
              <w:top w:val="nil"/>
              <w:left w:val="nil"/>
              <w:bottom w:val="nil"/>
              <w:right w:val="nil"/>
            </w:tcBorders>
            <w:shd w:val="clear" w:color="auto" w:fill="auto"/>
            <w:noWrap/>
          </w:tcPr>
          <w:p w14:paraId="14DB57BD" w14:textId="2BE67362" w:rsidR="00630281" w:rsidRPr="00E17254" w:rsidRDefault="00630281" w:rsidP="00630281">
            <w:pPr>
              <w:rPr>
                <w:color w:val="000000"/>
                <w:sz w:val="20"/>
                <w:szCs w:val="20"/>
              </w:rPr>
            </w:pPr>
            <w:r w:rsidRPr="00E17254">
              <w:rPr>
                <w:sz w:val="20"/>
                <w:szCs w:val="20"/>
              </w:rPr>
              <w:t>Other Current Liabilities</w:t>
            </w:r>
          </w:p>
        </w:tc>
      </w:tr>
      <w:tr w:rsidR="00630281" w:rsidRPr="00E17254" w14:paraId="4E5A83D7" w14:textId="77777777" w:rsidTr="00E17254">
        <w:trPr>
          <w:trHeight w:val="86"/>
        </w:trPr>
        <w:tc>
          <w:tcPr>
            <w:tcW w:w="2897" w:type="dxa"/>
            <w:tcBorders>
              <w:top w:val="nil"/>
              <w:left w:val="nil"/>
              <w:bottom w:val="nil"/>
              <w:right w:val="nil"/>
            </w:tcBorders>
            <w:shd w:val="clear" w:color="auto" w:fill="auto"/>
            <w:noWrap/>
          </w:tcPr>
          <w:p w14:paraId="491E8413" w14:textId="5208EF78" w:rsidR="00630281" w:rsidRPr="00E17254" w:rsidRDefault="00630281" w:rsidP="00630281">
            <w:pPr>
              <w:rPr>
                <w:color w:val="000000"/>
                <w:sz w:val="20"/>
                <w:szCs w:val="20"/>
              </w:rPr>
            </w:pPr>
            <w:r w:rsidRPr="00E17254">
              <w:rPr>
                <w:sz w:val="20"/>
                <w:szCs w:val="20"/>
              </w:rPr>
              <w:t>000-00-00-000-0000-2121-2061</w:t>
            </w:r>
          </w:p>
        </w:tc>
        <w:tc>
          <w:tcPr>
            <w:tcW w:w="3302" w:type="dxa"/>
            <w:tcBorders>
              <w:top w:val="nil"/>
              <w:left w:val="nil"/>
              <w:bottom w:val="nil"/>
              <w:right w:val="nil"/>
            </w:tcBorders>
            <w:shd w:val="clear" w:color="auto" w:fill="auto"/>
            <w:noWrap/>
          </w:tcPr>
          <w:p w14:paraId="32BDB07C" w14:textId="5C5F90BE" w:rsidR="00630281" w:rsidRPr="00E17254" w:rsidRDefault="00630281" w:rsidP="00630281">
            <w:pPr>
              <w:rPr>
                <w:color w:val="000000"/>
                <w:sz w:val="20"/>
                <w:szCs w:val="20"/>
              </w:rPr>
            </w:pPr>
            <w:r w:rsidRPr="00E17254">
              <w:rPr>
                <w:sz w:val="20"/>
                <w:szCs w:val="20"/>
              </w:rPr>
              <w:t>Insurance Claim Payable</w:t>
            </w:r>
          </w:p>
        </w:tc>
        <w:tc>
          <w:tcPr>
            <w:tcW w:w="2998" w:type="dxa"/>
            <w:tcBorders>
              <w:top w:val="nil"/>
              <w:left w:val="nil"/>
              <w:bottom w:val="nil"/>
              <w:right w:val="nil"/>
            </w:tcBorders>
            <w:shd w:val="clear" w:color="auto" w:fill="auto"/>
            <w:noWrap/>
          </w:tcPr>
          <w:p w14:paraId="322847E2" w14:textId="42E53F22" w:rsidR="00630281" w:rsidRPr="00E17254" w:rsidRDefault="00630281" w:rsidP="00630281">
            <w:pPr>
              <w:rPr>
                <w:color w:val="000000"/>
                <w:sz w:val="20"/>
                <w:szCs w:val="20"/>
              </w:rPr>
            </w:pPr>
            <w:r w:rsidRPr="00E17254">
              <w:rPr>
                <w:sz w:val="20"/>
                <w:szCs w:val="20"/>
              </w:rPr>
              <w:t>Other Current Liabilities</w:t>
            </w:r>
          </w:p>
        </w:tc>
      </w:tr>
      <w:tr w:rsidR="00630281" w:rsidRPr="00E17254" w14:paraId="41125058" w14:textId="77777777" w:rsidTr="00E17254">
        <w:trPr>
          <w:trHeight w:val="86"/>
        </w:trPr>
        <w:tc>
          <w:tcPr>
            <w:tcW w:w="2897" w:type="dxa"/>
            <w:tcBorders>
              <w:top w:val="nil"/>
              <w:left w:val="nil"/>
              <w:bottom w:val="nil"/>
              <w:right w:val="nil"/>
            </w:tcBorders>
            <w:shd w:val="clear" w:color="auto" w:fill="auto"/>
            <w:noWrap/>
          </w:tcPr>
          <w:p w14:paraId="0180A7AD" w14:textId="23667F69" w:rsidR="00630281" w:rsidRPr="00E17254" w:rsidRDefault="00630281" w:rsidP="00630281">
            <w:pPr>
              <w:rPr>
                <w:color w:val="000000"/>
                <w:sz w:val="20"/>
                <w:szCs w:val="20"/>
              </w:rPr>
            </w:pPr>
            <w:r w:rsidRPr="00E17254">
              <w:rPr>
                <w:sz w:val="20"/>
                <w:szCs w:val="20"/>
              </w:rPr>
              <w:t>000-00-00-000-0000-2121-2062</w:t>
            </w:r>
          </w:p>
        </w:tc>
        <w:tc>
          <w:tcPr>
            <w:tcW w:w="3302" w:type="dxa"/>
            <w:tcBorders>
              <w:top w:val="nil"/>
              <w:left w:val="nil"/>
              <w:bottom w:val="nil"/>
              <w:right w:val="nil"/>
            </w:tcBorders>
            <w:shd w:val="clear" w:color="auto" w:fill="auto"/>
            <w:noWrap/>
          </w:tcPr>
          <w:p w14:paraId="3FAD3FC9" w14:textId="68E724A0" w:rsidR="00630281" w:rsidRPr="00E17254" w:rsidRDefault="00630281" w:rsidP="00630281">
            <w:pPr>
              <w:rPr>
                <w:color w:val="000000"/>
                <w:sz w:val="20"/>
                <w:szCs w:val="20"/>
              </w:rPr>
            </w:pPr>
            <w:r w:rsidRPr="00E17254">
              <w:rPr>
                <w:sz w:val="20"/>
                <w:szCs w:val="20"/>
              </w:rPr>
              <w:t>Payable to Officers and Employees</w:t>
            </w:r>
          </w:p>
        </w:tc>
        <w:tc>
          <w:tcPr>
            <w:tcW w:w="2998" w:type="dxa"/>
            <w:tcBorders>
              <w:top w:val="nil"/>
              <w:left w:val="nil"/>
              <w:bottom w:val="nil"/>
              <w:right w:val="nil"/>
            </w:tcBorders>
            <w:shd w:val="clear" w:color="auto" w:fill="auto"/>
            <w:noWrap/>
          </w:tcPr>
          <w:p w14:paraId="7474D4BD" w14:textId="6FB3CE98" w:rsidR="00630281" w:rsidRPr="00E17254" w:rsidRDefault="00630281" w:rsidP="00630281">
            <w:pPr>
              <w:rPr>
                <w:color w:val="000000"/>
                <w:sz w:val="20"/>
                <w:szCs w:val="20"/>
              </w:rPr>
            </w:pPr>
            <w:r w:rsidRPr="00E17254">
              <w:rPr>
                <w:sz w:val="20"/>
                <w:szCs w:val="20"/>
              </w:rPr>
              <w:t>Other Current Liabilities</w:t>
            </w:r>
          </w:p>
        </w:tc>
      </w:tr>
      <w:tr w:rsidR="00630281" w:rsidRPr="00E17254" w14:paraId="62BCB2C3" w14:textId="77777777" w:rsidTr="00E17254">
        <w:trPr>
          <w:trHeight w:val="86"/>
        </w:trPr>
        <w:tc>
          <w:tcPr>
            <w:tcW w:w="2897" w:type="dxa"/>
            <w:tcBorders>
              <w:top w:val="nil"/>
              <w:left w:val="nil"/>
              <w:bottom w:val="nil"/>
              <w:right w:val="nil"/>
            </w:tcBorders>
            <w:shd w:val="clear" w:color="auto" w:fill="auto"/>
            <w:noWrap/>
          </w:tcPr>
          <w:p w14:paraId="76A11935" w14:textId="506F03D2" w:rsidR="00630281" w:rsidRPr="00E17254" w:rsidRDefault="00630281" w:rsidP="00630281">
            <w:pPr>
              <w:rPr>
                <w:color w:val="000000"/>
                <w:sz w:val="20"/>
                <w:szCs w:val="20"/>
              </w:rPr>
            </w:pPr>
            <w:r w:rsidRPr="00E17254">
              <w:rPr>
                <w:sz w:val="20"/>
                <w:szCs w:val="20"/>
              </w:rPr>
              <w:t>000-00-00-000-0000-2122-2100</w:t>
            </w:r>
          </w:p>
        </w:tc>
        <w:tc>
          <w:tcPr>
            <w:tcW w:w="3302" w:type="dxa"/>
            <w:tcBorders>
              <w:top w:val="nil"/>
              <w:left w:val="nil"/>
              <w:bottom w:val="nil"/>
              <w:right w:val="nil"/>
            </w:tcBorders>
            <w:shd w:val="clear" w:color="auto" w:fill="auto"/>
            <w:noWrap/>
          </w:tcPr>
          <w:p w14:paraId="1D50ECE8" w14:textId="6924F83C" w:rsidR="00630281" w:rsidRPr="00E17254" w:rsidRDefault="00630281" w:rsidP="00630281">
            <w:pPr>
              <w:rPr>
                <w:color w:val="000000"/>
                <w:sz w:val="20"/>
                <w:szCs w:val="20"/>
              </w:rPr>
            </w:pPr>
            <w:r w:rsidRPr="00E17254">
              <w:rPr>
                <w:sz w:val="20"/>
                <w:szCs w:val="20"/>
              </w:rPr>
              <w:t>Income Tax Payable</w:t>
            </w:r>
          </w:p>
        </w:tc>
        <w:tc>
          <w:tcPr>
            <w:tcW w:w="2998" w:type="dxa"/>
            <w:tcBorders>
              <w:top w:val="nil"/>
              <w:left w:val="nil"/>
              <w:bottom w:val="nil"/>
              <w:right w:val="nil"/>
            </w:tcBorders>
            <w:shd w:val="clear" w:color="auto" w:fill="auto"/>
            <w:noWrap/>
          </w:tcPr>
          <w:p w14:paraId="449D546D" w14:textId="17D8AFD5" w:rsidR="00630281" w:rsidRPr="00E17254" w:rsidRDefault="008B7AB4" w:rsidP="00630281">
            <w:pPr>
              <w:rPr>
                <w:color w:val="000000"/>
                <w:sz w:val="20"/>
                <w:szCs w:val="20"/>
              </w:rPr>
            </w:pPr>
            <w:r w:rsidRPr="00E17254">
              <w:rPr>
                <w:sz w:val="20"/>
                <w:szCs w:val="20"/>
              </w:rPr>
              <w:t>Income Tax Payable</w:t>
            </w:r>
          </w:p>
        </w:tc>
      </w:tr>
      <w:tr w:rsidR="00630281" w:rsidRPr="00E17254" w14:paraId="12ED4AD1" w14:textId="77777777" w:rsidTr="00E17254">
        <w:trPr>
          <w:trHeight w:val="86"/>
        </w:trPr>
        <w:tc>
          <w:tcPr>
            <w:tcW w:w="2897" w:type="dxa"/>
            <w:tcBorders>
              <w:top w:val="nil"/>
              <w:left w:val="nil"/>
              <w:bottom w:val="nil"/>
              <w:right w:val="nil"/>
            </w:tcBorders>
            <w:shd w:val="clear" w:color="auto" w:fill="auto"/>
            <w:noWrap/>
          </w:tcPr>
          <w:p w14:paraId="7C22C285" w14:textId="1319DB00" w:rsidR="00630281" w:rsidRPr="00E17254" w:rsidRDefault="00630281" w:rsidP="00630281">
            <w:pPr>
              <w:rPr>
                <w:color w:val="000000"/>
                <w:sz w:val="20"/>
                <w:szCs w:val="20"/>
              </w:rPr>
            </w:pPr>
            <w:r w:rsidRPr="00E17254">
              <w:rPr>
                <w:sz w:val="20"/>
                <w:szCs w:val="20"/>
              </w:rPr>
              <w:t>000-00-00-000-0000-2123-2120</w:t>
            </w:r>
          </w:p>
        </w:tc>
        <w:tc>
          <w:tcPr>
            <w:tcW w:w="3302" w:type="dxa"/>
            <w:tcBorders>
              <w:top w:val="nil"/>
              <w:left w:val="nil"/>
              <w:bottom w:val="nil"/>
              <w:right w:val="nil"/>
            </w:tcBorders>
            <w:shd w:val="clear" w:color="auto" w:fill="auto"/>
            <w:noWrap/>
          </w:tcPr>
          <w:p w14:paraId="5C8D66CB" w14:textId="4C24B5AC" w:rsidR="00630281" w:rsidRPr="00E17254" w:rsidRDefault="00630281" w:rsidP="00630281">
            <w:pPr>
              <w:rPr>
                <w:color w:val="000000"/>
                <w:sz w:val="20"/>
                <w:szCs w:val="20"/>
              </w:rPr>
            </w:pPr>
            <w:r w:rsidRPr="00E17254">
              <w:rPr>
                <w:sz w:val="20"/>
                <w:szCs w:val="20"/>
              </w:rPr>
              <w:t>Dividends Payable</w:t>
            </w:r>
          </w:p>
        </w:tc>
        <w:tc>
          <w:tcPr>
            <w:tcW w:w="2998" w:type="dxa"/>
            <w:tcBorders>
              <w:top w:val="nil"/>
              <w:left w:val="nil"/>
              <w:bottom w:val="nil"/>
              <w:right w:val="nil"/>
            </w:tcBorders>
            <w:shd w:val="clear" w:color="auto" w:fill="auto"/>
            <w:noWrap/>
          </w:tcPr>
          <w:p w14:paraId="37AD6AF7" w14:textId="48D5598C" w:rsidR="00630281" w:rsidRPr="00E17254" w:rsidRDefault="008B7AB4" w:rsidP="00630281">
            <w:pPr>
              <w:rPr>
                <w:color w:val="000000"/>
                <w:sz w:val="20"/>
                <w:szCs w:val="20"/>
              </w:rPr>
            </w:pPr>
            <w:r w:rsidRPr="00E17254">
              <w:rPr>
                <w:sz w:val="20"/>
                <w:szCs w:val="20"/>
              </w:rPr>
              <w:t>Dividends Payable</w:t>
            </w:r>
          </w:p>
        </w:tc>
      </w:tr>
      <w:tr w:rsidR="00630281" w:rsidRPr="00E17254" w14:paraId="54CA09AE" w14:textId="77777777" w:rsidTr="00E17254">
        <w:trPr>
          <w:trHeight w:val="86"/>
        </w:trPr>
        <w:tc>
          <w:tcPr>
            <w:tcW w:w="2897" w:type="dxa"/>
            <w:tcBorders>
              <w:top w:val="nil"/>
              <w:left w:val="nil"/>
              <w:bottom w:val="nil"/>
              <w:right w:val="nil"/>
            </w:tcBorders>
            <w:shd w:val="clear" w:color="auto" w:fill="auto"/>
            <w:noWrap/>
          </w:tcPr>
          <w:p w14:paraId="345BF989" w14:textId="238AC559" w:rsidR="00630281" w:rsidRPr="00E17254" w:rsidRDefault="00630281" w:rsidP="00630281">
            <w:pPr>
              <w:rPr>
                <w:color w:val="000000"/>
                <w:sz w:val="20"/>
                <w:szCs w:val="20"/>
              </w:rPr>
            </w:pPr>
            <w:r w:rsidRPr="00E17254">
              <w:rPr>
                <w:sz w:val="20"/>
                <w:szCs w:val="20"/>
              </w:rPr>
              <w:t>000-00-00-000-0000-2124-2130</w:t>
            </w:r>
          </w:p>
        </w:tc>
        <w:tc>
          <w:tcPr>
            <w:tcW w:w="3302" w:type="dxa"/>
            <w:tcBorders>
              <w:top w:val="nil"/>
              <w:left w:val="nil"/>
              <w:bottom w:val="nil"/>
              <w:right w:val="nil"/>
            </w:tcBorders>
            <w:shd w:val="clear" w:color="auto" w:fill="auto"/>
            <w:noWrap/>
          </w:tcPr>
          <w:p w14:paraId="4780CCCB" w14:textId="2C1CB22B" w:rsidR="00630281" w:rsidRPr="00E17254" w:rsidRDefault="00630281" w:rsidP="00630281">
            <w:pPr>
              <w:rPr>
                <w:color w:val="000000"/>
                <w:sz w:val="20"/>
                <w:szCs w:val="20"/>
              </w:rPr>
            </w:pPr>
            <w:r w:rsidRPr="00E17254">
              <w:rPr>
                <w:sz w:val="20"/>
                <w:szCs w:val="20"/>
              </w:rPr>
              <w:t>Loans payable - current</w:t>
            </w:r>
          </w:p>
        </w:tc>
        <w:tc>
          <w:tcPr>
            <w:tcW w:w="2998" w:type="dxa"/>
            <w:tcBorders>
              <w:top w:val="nil"/>
              <w:left w:val="nil"/>
              <w:bottom w:val="nil"/>
              <w:right w:val="nil"/>
            </w:tcBorders>
            <w:shd w:val="clear" w:color="auto" w:fill="auto"/>
            <w:noWrap/>
          </w:tcPr>
          <w:p w14:paraId="333D6149" w14:textId="4A6A0CDC" w:rsidR="00630281" w:rsidRPr="00E17254" w:rsidRDefault="008B7AB4" w:rsidP="00630281">
            <w:pPr>
              <w:rPr>
                <w:color w:val="000000"/>
                <w:sz w:val="20"/>
                <w:szCs w:val="20"/>
              </w:rPr>
            </w:pPr>
            <w:r w:rsidRPr="00E17254">
              <w:rPr>
                <w:sz w:val="20"/>
                <w:szCs w:val="20"/>
              </w:rPr>
              <w:t>Loans Payable - Current</w:t>
            </w:r>
          </w:p>
        </w:tc>
      </w:tr>
      <w:tr w:rsidR="00630281" w:rsidRPr="00E17254" w14:paraId="2934693F" w14:textId="77777777" w:rsidTr="00E17254">
        <w:trPr>
          <w:trHeight w:val="86"/>
        </w:trPr>
        <w:tc>
          <w:tcPr>
            <w:tcW w:w="2897" w:type="dxa"/>
            <w:tcBorders>
              <w:top w:val="nil"/>
              <w:left w:val="nil"/>
              <w:bottom w:val="nil"/>
              <w:right w:val="nil"/>
            </w:tcBorders>
            <w:shd w:val="clear" w:color="auto" w:fill="auto"/>
            <w:noWrap/>
          </w:tcPr>
          <w:p w14:paraId="65E24215" w14:textId="6B9C7F69" w:rsidR="00630281" w:rsidRPr="00E17254" w:rsidRDefault="00630281" w:rsidP="00630281">
            <w:pPr>
              <w:rPr>
                <w:color w:val="000000"/>
                <w:sz w:val="20"/>
                <w:szCs w:val="20"/>
              </w:rPr>
            </w:pPr>
            <w:r w:rsidRPr="00E17254">
              <w:rPr>
                <w:sz w:val="20"/>
                <w:szCs w:val="20"/>
              </w:rPr>
              <w:t>000-00-00-000-0000-2125-2200</w:t>
            </w:r>
          </w:p>
        </w:tc>
        <w:tc>
          <w:tcPr>
            <w:tcW w:w="3302" w:type="dxa"/>
            <w:tcBorders>
              <w:top w:val="nil"/>
              <w:left w:val="nil"/>
              <w:bottom w:val="nil"/>
              <w:right w:val="nil"/>
            </w:tcBorders>
            <w:shd w:val="clear" w:color="auto" w:fill="auto"/>
            <w:noWrap/>
          </w:tcPr>
          <w:p w14:paraId="340E12B8" w14:textId="7FF2D836" w:rsidR="00630281" w:rsidRPr="00E17254" w:rsidRDefault="00630281" w:rsidP="00630281">
            <w:pPr>
              <w:rPr>
                <w:color w:val="000000"/>
                <w:sz w:val="20"/>
                <w:szCs w:val="20"/>
              </w:rPr>
            </w:pPr>
            <w:r w:rsidRPr="00E17254">
              <w:rPr>
                <w:sz w:val="20"/>
                <w:szCs w:val="20"/>
              </w:rPr>
              <w:t>Retirement payable - current</w:t>
            </w:r>
          </w:p>
        </w:tc>
        <w:tc>
          <w:tcPr>
            <w:tcW w:w="2998" w:type="dxa"/>
            <w:tcBorders>
              <w:top w:val="nil"/>
              <w:left w:val="nil"/>
              <w:bottom w:val="nil"/>
              <w:right w:val="nil"/>
            </w:tcBorders>
            <w:shd w:val="clear" w:color="auto" w:fill="auto"/>
            <w:noWrap/>
          </w:tcPr>
          <w:p w14:paraId="1AF0F6AF" w14:textId="7DF579D2" w:rsidR="00630281" w:rsidRPr="00E17254" w:rsidRDefault="008B7AB4" w:rsidP="00630281">
            <w:pPr>
              <w:rPr>
                <w:color w:val="000000"/>
                <w:sz w:val="20"/>
                <w:szCs w:val="20"/>
              </w:rPr>
            </w:pPr>
            <w:r w:rsidRPr="00E17254">
              <w:rPr>
                <w:sz w:val="20"/>
                <w:szCs w:val="20"/>
              </w:rPr>
              <w:t>Retirement Payable - Current</w:t>
            </w:r>
          </w:p>
        </w:tc>
      </w:tr>
      <w:tr w:rsidR="00630281" w:rsidRPr="00E17254" w14:paraId="5D8AD904" w14:textId="77777777" w:rsidTr="00E17254">
        <w:trPr>
          <w:trHeight w:val="86"/>
        </w:trPr>
        <w:tc>
          <w:tcPr>
            <w:tcW w:w="2897" w:type="dxa"/>
            <w:tcBorders>
              <w:top w:val="nil"/>
              <w:left w:val="nil"/>
              <w:bottom w:val="nil"/>
              <w:right w:val="nil"/>
            </w:tcBorders>
            <w:shd w:val="clear" w:color="auto" w:fill="auto"/>
            <w:noWrap/>
          </w:tcPr>
          <w:p w14:paraId="5AB66F46" w14:textId="7B8E2F95" w:rsidR="00630281" w:rsidRPr="00E17254" w:rsidRDefault="00630281" w:rsidP="00630281">
            <w:pPr>
              <w:rPr>
                <w:color w:val="000000"/>
                <w:sz w:val="20"/>
                <w:szCs w:val="20"/>
              </w:rPr>
            </w:pPr>
            <w:r w:rsidRPr="00E17254">
              <w:rPr>
                <w:sz w:val="20"/>
                <w:szCs w:val="20"/>
              </w:rPr>
              <w:t>000-00-00-000-0000-2231-2600</w:t>
            </w:r>
          </w:p>
        </w:tc>
        <w:tc>
          <w:tcPr>
            <w:tcW w:w="3302" w:type="dxa"/>
            <w:tcBorders>
              <w:top w:val="nil"/>
              <w:left w:val="nil"/>
              <w:bottom w:val="nil"/>
              <w:right w:val="nil"/>
            </w:tcBorders>
            <w:shd w:val="clear" w:color="auto" w:fill="auto"/>
            <w:noWrap/>
          </w:tcPr>
          <w:p w14:paraId="23D7C505" w14:textId="41BA19D5" w:rsidR="00630281" w:rsidRPr="00E17254" w:rsidRDefault="00630281" w:rsidP="00630281">
            <w:pPr>
              <w:rPr>
                <w:color w:val="000000"/>
                <w:sz w:val="20"/>
                <w:szCs w:val="20"/>
              </w:rPr>
            </w:pPr>
            <w:bookmarkStart w:id="3" w:name="OLE_LINK7"/>
            <w:bookmarkStart w:id="4" w:name="OLE_LINK8"/>
            <w:r w:rsidRPr="00E17254">
              <w:rPr>
                <w:sz w:val="20"/>
                <w:szCs w:val="20"/>
              </w:rPr>
              <w:t>Loans payable - noncurrent</w:t>
            </w:r>
            <w:bookmarkEnd w:id="3"/>
            <w:bookmarkEnd w:id="4"/>
          </w:p>
        </w:tc>
        <w:tc>
          <w:tcPr>
            <w:tcW w:w="2998" w:type="dxa"/>
            <w:tcBorders>
              <w:top w:val="nil"/>
              <w:left w:val="nil"/>
              <w:bottom w:val="nil"/>
              <w:right w:val="nil"/>
            </w:tcBorders>
            <w:shd w:val="clear" w:color="auto" w:fill="auto"/>
            <w:noWrap/>
          </w:tcPr>
          <w:p w14:paraId="27AE1C92" w14:textId="2E08BD1C" w:rsidR="00630281" w:rsidRPr="00E17254" w:rsidRDefault="008B7AB4" w:rsidP="00630281">
            <w:pPr>
              <w:rPr>
                <w:color w:val="000000"/>
                <w:sz w:val="20"/>
                <w:szCs w:val="20"/>
              </w:rPr>
            </w:pPr>
            <w:r w:rsidRPr="00E17254">
              <w:rPr>
                <w:sz w:val="20"/>
                <w:szCs w:val="20"/>
              </w:rPr>
              <w:t>Loans Payable - Noncurrent</w:t>
            </w:r>
          </w:p>
        </w:tc>
      </w:tr>
      <w:tr w:rsidR="00630281" w:rsidRPr="00E17254" w14:paraId="7C03B01F" w14:textId="77777777" w:rsidTr="00E17254">
        <w:trPr>
          <w:trHeight w:val="86"/>
        </w:trPr>
        <w:tc>
          <w:tcPr>
            <w:tcW w:w="2897" w:type="dxa"/>
            <w:tcBorders>
              <w:top w:val="nil"/>
              <w:left w:val="nil"/>
              <w:bottom w:val="nil"/>
              <w:right w:val="nil"/>
            </w:tcBorders>
            <w:shd w:val="clear" w:color="auto" w:fill="auto"/>
            <w:noWrap/>
          </w:tcPr>
          <w:p w14:paraId="32B44F56" w14:textId="430D2BD7" w:rsidR="00630281" w:rsidRPr="00E17254" w:rsidRDefault="00630281" w:rsidP="00630281">
            <w:pPr>
              <w:rPr>
                <w:color w:val="000000"/>
                <w:sz w:val="20"/>
                <w:szCs w:val="20"/>
              </w:rPr>
            </w:pPr>
            <w:r w:rsidRPr="00E17254">
              <w:rPr>
                <w:sz w:val="20"/>
                <w:szCs w:val="20"/>
              </w:rPr>
              <w:t>000-00-00-000-0000-2232-2700</w:t>
            </w:r>
          </w:p>
        </w:tc>
        <w:tc>
          <w:tcPr>
            <w:tcW w:w="3302" w:type="dxa"/>
            <w:tcBorders>
              <w:top w:val="nil"/>
              <w:left w:val="nil"/>
              <w:bottom w:val="nil"/>
              <w:right w:val="nil"/>
            </w:tcBorders>
            <w:shd w:val="clear" w:color="auto" w:fill="auto"/>
            <w:noWrap/>
          </w:tcPr>
          <w:p w14:paraId="4A546AC3" w14:textId="1CB37688" w:rsidR="00630281" w:rsidRPr="00E17254" w:rsidRDefault="00630281" w:rsidP="00630281">
            <w:pPr>
              <w:rPr>
                <w:color w:val="000000"/>
                <w:sz w:val="20"/>
                <w:szCs w:val="20"/>
              </w:rPr>
            </w:pPr>
            <w:r w:rsidRPr="00E17254">
              <w:rPr>
                <w:sz w:val="20"/>
                <w:szCs w:val="20"/>
              </w:rPr>
              <w:t>Retirement payable - noncurrent</w:t>
            </w:r>
          </w:p>
        </w:tc>
        <w:tc>
          <w:tcPr>
            <w:tcW w:w="2998" w:type="dxa"/>
            <w:tcBorders>
              <w:top w:val="nil"/>
              <w:left w:val="nil"/>
              <w:bottom w:val="nil"/>
              <w:right w:val="nil"/>
            </w:tcBorders>
            <w:shd w:val="clear" w:color="auto" w:fill="auto"/>
            <w:noWrap/>
          </w:tcPr>
          <w:p w14:paraId="2390907C" w14:textId="4E0DBA38" w:rsidR="00630281" w:rsidRPr="00E17254" w:rsidRDefault="008B7AB4" w:rsidP="008B7AB4">
            <w:pPr>
              <w:rPr>
                <w:color w:val="000000"/>
                <w:sz w:val="20"/>
                <w:szCs w:val="20"/>
              </w:rPr>
            </w:pPr>
            <w:r w:rsidRPr="00E17254">
              <w:rPr>
                <w:sz w:val="20"/>
                <w:szCs w:val="20"/>
              </w:rPr>
              <w:t>Retirement Payable - Noncurrent</w:t>
            </w:r>
          </w:p>
        </w:tc>
      </w:tr>
      <w:tr w:rsidR="00630281" w:rsidRPr="00E17254" w14:paraId="4B912938" w14:textId="77777777" w:rsidTr="00E17254">
        <w:trPr>
          <w:trHeight w:val="86"/>
        </w:trPr>
        <w:tc>
          <w:tcPr>
            <w:tcW w:w="2897" w:type="dxa"/>
            <w:tcBorders>
              <w:top w:val="nil"/>
              <w:left w:val="nil"/>
              <w:bottom w:val="nil"/>
              <w:right w:val="nil"/>
            </w:tcBorders>
            <w:shd w:val="clear" w:color="auto" w:fill="auto"/>
            <w:noWrap/>
          </w:tcPr>
          <w:p w14:paraId="3488959D" w14:textId="708C95A2" w:rsidR="00630281" w:rsidRPr="00E17254" w:rsidRDefault="00630281" w:rsidP="00630281">
            <w:pPr>
              <w:rPr>
                <w:color w:val="000000"/>
                <w:sz w:val="20"/>
                <w:szCs w:val="20"/>
              </w:rPr>
            </w:pPr>
            <w:r w:rsidRPr="00E17254">
              <w:rPr>
                <w:sz w:val="20"/>
                <w:szCs w:val="20"/>
              </w:rPr>
              <w:t>000-00-00-000-0000-2233-2705</w:t>
            </w:r>
          </w:p>
        </w:tc>
        <w:tc>
          <w:tcPr>
            <w:tcW w:w="3302" w:type="dxa"/>
            <w:tcBorders>
              <w:top w:val="nil"/>
              <w:left w:val="nil"/>
              <w:bottom w:val="nil"/>
              <w:right w:val="nil"/>
            </w:tcBorders>
            <w:shd w:val="clear" w:color="auto" w:fill="auto"/>
            <w:noWrap/>
          </w:tcPr>
          <w:p w14:paraId="76E087B7" w14:textId="50F09094" w:rsidR="00630281" w:rsidRPr="00E17254" w:rsidRDefault="00630281" w:rsidP="00630281">
            <w:pPr>
              <w:rPr>
                <w:color w:val="000000"/>
                <w:sz w:val="20"/>
                <w:szCs w:val="20"/>
              </w:rPr>
            </w:pPr>
            <w:r w:rsidRPr="00E17254">
              <w:rPr>
                <w:sz w:val="20"/>
                <w:szCs w:val="20"/>
              </w:rPr>
              <w:t>Deferred Tax Liabilities</w:t>
            </w:r>
          </w:p>
        </w:tc>
        <w:tc>
          <w:tcPr>
            <w:tcW w:w="2998" w:type="dxa"/>
            <w:tcBorders>
              <w:top w:val="nil"/>
              <w:left w:val="nil"/>
              <w:bottom w:val="nil"/>
              <w:right w:val="nil"/>
            </w:tcBorders>
            <w:shd w:val="clear" w:color="auto" w:fill="auto"/>
            <w:noWrap/>
          </w:tcPr>
          <w:p w14:paraId="1EC375F6" w14:textId="64E8B85E" w:rsidR="00630281" w:rsidRPr="00E17254" w:rsidRDefault="008B7AB4" w:rsidP="00630281">
            <w:pPr>
              <w:rPr>
                <w:color w:val="000000"/>
                <w:sz w:val="20"/>
                <w:szCs w:val="20"/>
              </w:rPr>
            </w:pPr>
            <w:r w:rsidRPr="00E17254">
              <w:rPr>
                <w:sz w:val="20"/>
                <w:szCs w:val="20"/>
              </w:rPr>
              <w:t>Deferred Tax Liabilities</w:t>
            </w:r>
          </w:p>
        </w:tc>
      </w:tr>
      <w:tr w:rsidR="00630281" w:rsidRPr="00E17254" w14:paraId="2AF8432B" w14:textId="77777777" w:rsidTr="00E17254">
        <w:trPr>
          <w:trHeight w:val="86"/>
        </w:trPr>
        <w:tc>
          <w:tcPr>
            <w:tcW w:w="2897" w:type="dxa"/>
            <w:tcBorders>
              <w:top w:val="nil"/>
              <w:left w:val="nil"/>
              <w:bottom w:val="nil"/>
              <w:right w:val="nil"/>
            </w:tcBorders>
            <w:shd w:val="clear" w:color="auto" w:fill="auto"/>
            <w:noWrap/>
          </w:tcPr>
          <w:p w14:paraId="1AE734CB" w14:textId="40638F21" w:rsidR="00630281" w:rsidRPr="00E17254" w:rsidRDefault="00630281" w:rsidP="00630281">
            <w:pPr>
              <w:rPr>
                <w:color w:val="000000"/>
                <w:sz w:val="20"/>
                <w:szCs w:val="20"/>
              </w:rPr>
            </w:pPr>
            <w:r w:rsidRPr="00E17254">
              <w:rPr>
                <w:sz w:val="20"/>
                <w:szCs w:val="20"/>
              </w:rPr>
              <w:t>000-00-00-000-0000-3236-3000</w:t>
            </w:r>
          </w:p>
        </w:tc>
        <w:tc>
          <w:tcPr>
            <w:tcW w:w="3302" w:type="dxa"/>
            <w:tcBorders>
              <w:top w:val="nil"/>
              <w:left w:val="nil"/>
              <w:bottom w:val="nil"/>
              <w:right w:val="nil"/>
            </w:tcBorders>
            <w:shd w:val="clear" w:color="auto" w:fill="auto"/>
            <w:noWrap/>
          </w:tcPr>
          <w:p w14:paraId="32E1155B" w14:textId="531C4CDA" w:rsidR="00630281" w:rsidRPr="00E17254" w:rsidRDefault="00630281" w:rsidP="00630281">
            <w:pPr>
              <w:rPr>
                <w:color w:val="000000"/>
                <w:sz w:val="20"/>
                <w:szCs w:val="20"/>
              </w:rPr>
            </w:pPr>
            <w:r w:rsidRPr="00E17254">
              <w:rPr>
                <w:sz w:val="20"/>
                <w:szCs w:val="20"/>
              </w:rPr>
              <w:t>Common Stock</w:t>
            </w:r>
          </w:p>
        </w:tc>
        <w:tc>
          <w:tcPr>
            <w:tcW w:w="2998" w:type="dxa"/>
            <w:tcBorders>
              <w:top w:val="nil"/>
              <w:left w:val="nil"/>
              <w:bottom w:val="nil"/>
              <w:right w:val="nil"/>
            </w:tcBorders>
            <w:shd w:val="clear" w:color="auto" w:fill="auto"/>
            <w:noWrap/>
          </w:tcPr>
          <w:p w14:paraId="7FFD1414" w14:textId="3AF72B85" w:rsidR="00630281" w:rsidRPr="00E17254" w:rsidRDefault="00630281" w:rsidP="00630281">
            <w:pPr>
              <w:rPr>
                <w:color w:val="000000"/>
                <w:sz w:val="20"/>
                <w:szCs w:val="20"/>
              </w:rPr>
            </w:pPr>
            <w:r w:rsidRPr="00E17254">
              <w:rPr>
                <w:sz w:val="20"/>
                <w:szCs w:val="20"/>
              </w:rPr>
              <w:t>Equity</w:t>
            </w:r>
          </w:p>
        </w:tc>
      </w:tr>
      <w:tr w:rsidR="00630281" w:rsidRPr="00E17254" w14:paraId="6BF19E64" w14:textId="77777777" w:rsidTr="00E17254">
        <w:trPr>
          <w:trHeight w:val="86"/>
        </w:trPr>
        <w:tc>
          <w:tcPr>
            <w:tcW w:w="2897" w:type="dxa"/>
            <w:tcBorders>
              <w:top w:val="nil"/>
              <w:left w:val="nil"/>
              <w:bottom w:val="nil"/>
              <w:right w:val="nil"/>
            </w:tcBorders>
            <w:shd w:val="clear" w:color="auto" w:fill="auto"/>
            <w:noWrap/>
          </w:tcPr>
          <w:p w14:paraId="1135A4DC" w14:textId="180D6C66" w:rsidR="00630281" w:rsidRPr="00E17254" w:rsidRDefault="00630281" w:rsidP="00630281">
            <w:pPr>
              <w:rPr>
                <w:color w:val="000000"/>
                <w:sz w:val="20"/>
                <w:szCs w:val="20"/>
              </w:rPr>
            </w:pPr>
            <w:r w:rsidRPr="00E17254">
              <w:rPr>
                <w:sz w:val="20"/>
                <w:szCs w:val="20"/>
              </w:rPr>
              <w:t>000-00-00-000-0000-3236-3010</w:t>
            </w:r>
          </w:p>
        </w:tc>
        <w:tc>
          <w:tcPr>
            <w:tcW w:w="3302" w:type="dxa"/>
            <w:tcBorders>
              <w:top w:val="nil"/>
              <w:left w:val="nil"/>
              <w:bottom w:val="nil"/>
              <w:right w:val="nil"/>
            </w:tcBorders>
            <w:shd w:val="clear" w:color="auto" w:fill="auto"/>
            <w:noWrap/>
          </w:tcPr>
          <w:p w14:paraId="52025666" w14:textId="7B9A83D5" w:rsidR="00630281" w:rsidRPr="00E17254" w:rsidRDefault="00630281" w:rsidP="00630281">
            <w:pPr>
              <w:rPr>
                <w:color w:val="000000"/>
                <w:sz w:val="20"/>
                <w:szCs w:val="20"/>
              </w:rPr>
            </w:pPr>
            <w:r w:rsidRPr="00E17254">
              <w:rPr>
                <w:sz w:val="20"/>
                <w:szCs w:val="20"/>
              </w:rPr>
              <w:t>Preferred Stock</w:t>
            </w:r>
          </w:p>
        </w:tc>
        <w:tc>
          <w:tcPr>
            <w:tcW w:w="2998" w:type="dxa"/>
            <w:tcBorders>
              <w:top w:val="nil"/>
              <w:left w:val="nil"/>
              <w:bottom w:val="nil"/>
              <w:right w:val="nil"/>
            </w:tcBorders>
            <w:shd w:val="clear" w:color="auto" w:fill="auto"/>
            <w:noWrap/>
          </w:tcPr>
          <w:p w14:paraId="3EB97606" w14:textId="2F5E7C7F" w:rsidR="00630281" w:rsidRPr="00E17254" w:rsidRDefault="00630281" w:rsidP="00630281">
            <w:pPr>
              <w:rPr>
                <w:color w:val="000000"/>
                <w:sz w:val="20"/>
                <w:szCs w:val="20"/>
              </w:rPr>
            </w:pPr>
            <w:r w:rsidRPr="00E17254">
              <w:rPr>
                <w:sz w:val="20"/>
                <w:szCs w:val="20"/>
              </w:rPr>
              <w:t>Equity</w:t>
            </w:r>
          </w:p>
        </w:tc>
      </w:tr>
      <w:tr w:rsidR="00630281" w:rsidRPr="00E17254" w14:paraId="41B4F284" w14:textId="77777777" w:rsidTr="00E17254">
        <w:trPr>
          <w:trHeight w:val="86"/>
        </w:trPr>
        <w:tc>
          <w:tcPr>
            <w:tcW w:w="2897" w:type="dxa"/>
            <w:tcBorders>
              <w:top w:val="nil"/>
              <w:left w:val="nil"/>
              <w:bottom w:val="nil"/>
              <w:right w:val="nil"/>
            </w:tcBorders>
            <w:shd w:val="clear" w:color="auto" w:fill="auto"/>
            <w:noWrap/>
          </w:tcPr>
          <w:p w14:paraId="2F5656D8" w14:textId="013621B1" w:rsidR="00630281" w:rsidRPr="00E17254" w:rsidRDefault="00630281" w:rsidP="00630281">
            <w:pPr>
              <w:rPr>
                <w:color w:val="000000"/>
                <w:sz w:val="20"/>
                <w:szCs w:val="20"/>
              </w:rPr>
            </w:pPr>
            <w:r w:rsidRPr="00E17254">
              <w:rPr>
                <w:sz w:val="20"/>
                <w:szCs w:val="20"/>
              </w:rPr>
              <w:t>000-00-00-000-0000-3236-3020</w:t>
            </w:r>
          </w:p>
        </w:tc>
        <w:tc>
          <w:tcPr>
            <w:tcW w:w="3302" w:type="dxa"/>
            <w:tcBorders>
              <w:top w:val="nil"/>
              <w:left w:val="nil"/>
              <w:bottom w:val="nil"/>
              <w:right w:val="nil"/>
            </w:tcBorders>
            <w:shd w:val="clear" w:color="auto" w:fill="auto"/>
            <w:noWrap/>
          </w:tcPr>
          <w:p w14:paraId="1E4E6155" w14:textId="51E0176F" w:rsidR="00630281" w:rsidRPr="00E17254" w:rsidRDefault="00630281" w:rsidP="00630281">
            <w:pPr>
              <w:rPr>
                <w:color w:val="000000"/>
                <w:sz w:val="20"/>
                <w:szCs w:val="20"/>
              </w:rPr>
            </w:pPr>
            <w:r w:rsidRPr="00E17254">
              <w:rPr>
                <w:sz w:val="20"/>
                <w:szCs w:val="20"/>
              </w:rPr>
              <w:t>Share Premium</w:t>
            </w:r>
          </w:p>
        </w:tc>
        <w:tc>
          <w:tcPr>
            <w:tcW w:w="2998" w:type="dxa"/>
            <w:tcBorders>
              <w:top w:val="nil"/>
              <w:left w:val="nil"/>
              <w:bottom w:val="nil"/>
              <w:right w:val="nil"/>
            </w:tcBorders>
            <w:shd w:val="clear" w:color="auto" w:fill="auto"/>
            <w:noWrap/>
          </w:tcPr>
          <w:p w14:paraId="3FF8AA95" w14:textId="28445D5B" w:rsidR="00630281" w:rsidRPr="00E17254" w:rsidRDefault="00630281" w:rsidP="00630281">
            <w:pPr>
              <w:rPr>
                <w:color w:val="000000"/>
                <w:sz w:val="20"/>
                <w:szCs w:val="20"/>
              </w:rPr>
            </w:pPr>
            <w:r w:rsidRPr="00E17254">
              <w:rPr>
                <w:sz w:val="20"/>
                <w:szCs w:val="20"/>
              </w:rPr>
              <w:t>Equity</w:t>
            </w:r>
          </w:p>
        </w:tc>
      </w:tr>
      <w:tr w:rsidR="00630281" w:rsidRPr="00E17254" w14:paraId="2DF59AB7" w14:textId="77777777" w:rsidTr="00E17254">
        <w:trPr>
          <w:trHeight w:val="86"/>
        </w:trPr>
        <w:tc>
          <w:tcPr>
            <w:tcW w:w="2897" w:type="dxa"/>
            <w:tcBorders>
              <w:top w:val="nil"/>
              <w:left w:val="nil"/>
              <w:bottom w:val="nil"/>
              <w:right w:val="nil"/>
            </w:tcBorders>
            <w:shd w:val="clear" w:color="auto" w:fill="auto"/>
            <w:noWrap/>
          </w:tcPr>
          <w:p w14:paraId="55C88A5E" w14:textId="38CF0004" w:rsidR="00630281" w:rsidRPr="00E17254" w:rsidRDefault="00630281" w:rsidP="00630281">
            <w:pPr>
              <w:rPr>
                <w:color w:val="000000"/>
                <w:sz w:val="20"/>
                <w:szCs w:val="20"/>
              </w:rPr>
            </w:pPr>
            <w:r w:rsidRPr="00E17254">
              <w:rPr>
                <w:sz w:val="20"/>
                <w:szCs w:val="20"/>
              </w:rPr>
              <w:t>000-00-00-000-0000-3236-3030</w:t>
            </w:r>
          </w:p>
        </w:tc>
        <w:tc>
          <w:tcPr>
            <w:tcW w:w="3302" w:type="dxa"/>
            <w:tcBorders>
              <w:top w:val="nil"/>
              <w:left w:val="nil"/>
              <w:bottom w:val="nil"/>
              <w:right w:val="nil"/>
            </w:tcBorders>
            <w:shd w:val="clear" w:color="auto" w:fill="auto"/>
            <w:noWrap/>
          </w:tcPr>
          <w:p w14:paraId="09711EE1" w14:textId="588BB8D6" w:rsidR="00630281" w:rsidRPr="00E17254" w:rsidRDefault="00630281" w:rsidP="00630281">
            <w:pPr>
              <w:rPr>
                <w:color w:val="000000"/>
                <w:sz w:val="20"/>
                <w:szCs w:val="20"/>
              </w:rPr>
            </w:pPr>
            <w:r w:rsidRPr="00E17254">
              <w:rPr>
                <w:sz w:val="20"/>
                <w:szCs w:val="20"/>
              </w:rPr>
              <w:t>Treasury Stock</w:t>
            </w:r>
          </w:p>
        </w:tc>
        <w:tc>
          <w:tcPr>
            <w:tcW w:w="2998" w:type="dxa"/>
            <w:tcBorders>
              <w:top w:val="nil"/>
              <w:left w:val="nil"/>
              <w:bottom w:val="nil"/>
              <w:right w:val="nil"/>
            </w:tcBorders>
            <w:shd w:val="clear" w:color="auto" w:fill="auto"/>
            <w:noWrap/>
          </w:tcPr>
          <w:p w14:paraId="53BA5256" w14:textId="58F737F8" w:rsidR="00630281" w:rsidRPr="00E17254" w:rsidRDefault="00630281" w:rsidP="00630281">
            <w:pPr>
              <w:rPr>
                <w:color w:val="000000"/>
                <w:sz w:val="20"/>
                <w:szCs w:val="20"/>
              </w:rPr>
            </w:pPr>
            <w:r w:rsidRPr="00E17254">
              <w:rPr>
                <w:sz w:val="20"/>
                <w:szCs w:val="20"/>
              </w:rPr>
              <w:t>Equity</w:t>
            </w:r>
          </w:p>
        </w:tc>
      </w:tr>
      <w:tr w:rsidR="00630281" w:rsidRPr="00E17254" w14:paraId="1CDD7486" w14:textId="77777777" w:rsidTr="00E17254">
        <w:trPr>
          <w:trHeight w:val="86"/>
        </w:trPr>
        <w:tc>
          <w:tcPr>
            <w:tcW w:w="2897" w:type="dxa"/>
            <w:tcBorders>
              <w:top w:val="nil"/>
              <w:left w:val="nil"/>
              <w:bottom w:val="nil"/>
              <w:right w:val="nil"/>
            </w:tcBorders>
            <w:shd w:val="clear" w:color="auto" w:fill="auto"/>
            <w:noWrap/>
          </w:tcPr>
          <w:p w14:paraId="423D206B" w14:textId="19D67D52" w:rsidR="00630281" w:rsidRPr="00E17254" w:rsidRDefault="00630281" w:rsidP="00630281">
            <w:pPr>
              <w:rPr>
                <w:color w:val="000000"/>
                <w:sz w:val="20"/>
                <w:szCs w:val="20"/>
              </w:rPr>
            </w:pPr>
            <w:r w:rsidRPr="00E17254">
              <w:rPr>
                <w:sz w:val="20"/>
                <w:szCs w:val="20"/>
              </w:rPr>
              <w:t>000-00-00-000-0000-3237-3100</w:t>
            </w:r>
          </w:p>
        </w:tc>
        <w:tc>
          <w:tcPr>
            <w:tcW w:w="3302" w:type="dxa"/>
            <w:tcBorders>
              <w:top w:val="nil"/>
              <w:left w:val="nil"/>
              <w:bottom w:val="nil"/>
              <w:right w:val="nil"/>
            </w:tcBorders>
            <w:shd w:val="clear" w:color="auto" w:fill="auto"/>
            <w:noWrap/>
          </w:tcPr>
          <w:p w14:paraId="3E117CB7" w14:textId="11D14BB5" w:rsidR="00630281" w:rsidRPr="00E17254" w:rsidRDefault="00630281" w:rsidP="00630281">
            <w:pPr>
              <w:rPr>
                <w:color w:val="000000"/>
                <w:sz w:val="20"/>
                <w:szCs w:val="20"/>
              </w:rPr>
            </w:pPr>
            <w:r w:rsidRPr="00E17254">
              <w:rPr>
                <w:sz w:val="20"/>
                <w:szCs w:val="20"/>
              </w:rPr>
              <w:t>Appropriated Retained Earnings</w:t>
            </w:r>
          </w:p>
        </w:tc>
        <w:tc>
          <w:tcPr>
            <w:tcW w:w="2998" w:type="dxa"/>
            <w:tcBorders>
              <w:top w:val="nil"/>
              <w:left w:val="nil"/>
              <w:bottom w:val="nil"/>
              <w:right w:val="nil"/>
            </w:tcBorders>
            <w:shd w:val="clear" w:color="auto" w:fill="auto"/>
            <w:noWrap/>
          </w:tcPr>
          <w:p w14:paraId="3FEA5C23" w14:textId="19361FCA" w:rsidR="00630281" w:rsidRPr="00E17254" w:rsidRDefault="00F72D41" w:rsidP="00630281">
            <w:pPr>
              <w:rPr>
                <w:color w:val="000000"/>
                <w:sz w:val="20"/>
                <w:szCs w:val="20"/>
              </w:rPr>
            </w:pPr>
            <w:r w:rsidRPr="00E17254">
              <w:rPr>
                <w:sz w:val="20"/>
                <w:szCs w:val="20"/>
              </w:rPr>
              <w:t>Retained Earnings</w:t>
            </w:r>
          </w:p>
        </w:tc>
      </w:tr>
      <w:tr w:rsidR="00630281" w:rsidRPr="00E17254" w14:paraId="6FD17F88" w14:textId="77777777" w:rsidTr="00E17254">
        <w:trPr>
          <w:trHeight w:val="86"/>
        </w:trPr>
        <w:tc>
          <w:tcPr>
            <w:tcW w:w="2897" w:type="dxa"/>
            <w:tcBorders>
              <w:top w:val="nil"/>
              <w:left w:val="nil"/>
              <w:bottom w:val="nil"/>
              <w:right w:val="nil"/>
            </w:tcBorders>
            <w:shd w:val="clear" w:color="auto" w:fill="auto"/>
            <w:noWrap/>
          </w:tcPr>
          <w:p w14:paraId="76CBE8EE" w14:textId="573662C1" w:rsidR="00630281" w:rsidRPr="00E17254" w:rsidRDefault="00630281" w:rsidP="00630281">
            <w:pPr>
              <w:rPr>
                <w:color w:val="000000"/>
                <w:sz w:val="20"/>
                <w:szCs w:val="20"/>
              </w:rPr>
            </w:pPr>
            <w:r w:rsidRPr="00E17254">
              <w:rPr>
                <w:sz w:val="20"/>
                <w:szCs w:val="20"/>
              </w:rPr>
              <w:t>000-00-00-000-0000-3237-3101</w:t>
            </w:r>
          </w:p>
        </w:tc>
        <w:tc>
          <w:tcPr>
            <w:tcW w:w="3302" w:type="dxa"/>
            <w:tcBorders>
              <w:top w:val="nil"/>
              <w:left w:val="nil"/>
              <w:bottom w:val="nil"/>
              <w:right w:val="nil"/>
            </w:tcBorders>
            <w:shd w:val="clear" w:color="auto" w:fill="auto"/>
            <w:noWrap/>
          </w:tcPr>
          <w:p w14:paraId="07B3F1C5" w14:textId="6A94C637" w:rsidR="00630281" w:rsidRPr="00E17254" w:rsidRDefault="00630281" w:rsidP="00630281">
            <w:pPr>
              <w:rPr>
                <w:color w:val="000000"/>
                <w:sz w:val="20"/>
                <w:szCs w:val="20"/>
              </w:rPr>
            </w:pPr>
            <w:r w:rsidRPr="00E17254">
              <w:rPr>
                <w:sz w:val="20"/>
                <w:szCs w:val="20"/>
              </w:rPr>
              <w:t>Unappropriated Retained Earnings</w:t>
            </w:r>
          </w:p>
        </w:tc>
        <w:tc>
          <w:tcPr>
            <w:tcW w:w="2998" w:type="dxa"/>
            <w:tcBorders>
              <w:top w:val="nil"/>
              <w:left w:val="nil"/>
              <w:bottom w:val="nil"/>
              <w:right w:val="nil"/>
            </w:tcBorders>
            <w:shd w:val="clear" w:color="auto" w:fill="auto"/>
            <w:noWrap/>
          </w:tcPr>
          <w:p w14:paraId="1D4EB70F" w14:textId="631B19C4" w:rsidR="00630281" w:rsidRPr="00E17254" w:rsidRDefault="00F72D41" w:rsidP="00630281">
            <w:pPr>
              <w:rPr>
                <w:color w:val="000000"/>
                <w:sz w:val="20"/>
                <w:szCs w:val="20"/>
              </w:rPr>
            </w:pPr>
            <w:r w:rsidRPr="00E17254">
              <w:rPr>
                <w:sz w:val="20"/>
                <w:szCs w:val="20"/>
              </w:rPr>
              <w:t>Retained Earnings</w:t>
            </w:r>
          </w:p>
        </w:tc>
      </w:tr>
      <w:tr w:rsidR="00630281" w:rsidRPr="00E17254" w14:paraId="1D9585CB" w14:textId="77777777" w:rsidTr="00E17254">
        <w:trPr>
          <w:trHeight w:val="86"/>
        </w:trPr>
        <w:tc>
          <w:tcPr>
            <w:tcW w:w="2897" w:type="dxa"/>
            <w:tcBorders>
              <w:top w:val="nil"/>
              <w:left w:val="nil"/>
              <w:bottom w:val="nil"/>
              <w:right w:val="nil"/>
            </w:tcBorders>
            <w:shd w:val="clear" w:color="auto" w:fill="auto"/>
            <w:noWrap/>
          </w:tcPr>
          <w:p w14:paraId="53167061" w14:textId="567E89F2" w:rsidR="00630281" w:rsidRPr="00E17254" w:rsidRDefault="00630281" w:rsidP="00630281">
            <w:pPr>
              <w:rPr>
                <w:color w:val="000000"/>
                <w:sz w:val="20"/>
                <w:szCs w:val="20"/>
              </w:rPr>
            </w:pPr>
            <w:r w:rsidRPr="00E17254">
              <w:rPr>
                <w:sz w:val="20"/>
                <w:szCs w:val="20"/>
              </w:rPr>
              <w:t>000-00-00-000-0000-4141-4000</w:t>
            </w:r>
          </w:p>
        </w:tc>
        <w:tc>
          <w:tcPr>
            <w:tcW w:w="3302" w:type="dxa"/>
            <w:tcBorders>
              <w:top w:val="nil"/>
              <w:left w:val="nil"/>
              <w:bottom w:val="nil"/>
              <w:right w:val="nil"/>
            </w:tcBorders>
            <w:shd w:val="clear" w:color="auto" w:fill="auto"/>
            <w:noWrap/>
          </w:tcPr>
          <w:p w14:paraId="1EE20957" w14:textId="5363258D" w:rsidR="00630281" w:rsidRPr="00E17254" w:rsidRDefault="00630281" w:rsidP="00630281">
            <w:pPr>
              <w:rPr>
                <w:color w:val="000000"/>
                <w:sz w:val="20"/>
                <w:szCs w:val="20"/>
              </w:rPr>
            </w:pPr>
            <w:r w:rsidRPr="00E17254">
              <w:rPr>
                <w:sz w:val="20"/>
                <w:szCs w:val="20"/>
              </w:rPr>
              <w:t>Integrated Cargo Handling Services</w:t>
            </w:r>
          </w:p>
        </w:tc>
        <w:tc>
          <w:tcPr>
            <w:tcW w:w="2998" w:type="dxa"/>
            <w:tcBorders>
              <w:top w:val="nil"/>
              <w:left w:val="nil"/>
              <w:bottom w:val="nil"/>
              <w:right w:val="nil"/>
            </w:tcBorders>
            <w:shd w:val="clear" w:color="auto" w:fill="auto"/>
            <w:noWrap/>
          </w:tcPr>
          <w:p w14:paraId="608D08C0" w14:textId="59810C0F" w:rsidR="00630281" w:rsidRPr="00E17254" w:rsidRDefault="00630281" w:rsidP="00630281">
            <w:pPr>
              <w:rPr>
                <w:color w:val="000000"/>
                <w:sz w:val="20"/>
                <w:szCs w:val="20"/>
              </w:rPr>
            </w:pPr>
            <w:r w:rsidRPr="00E17254">
              <w:rPr>
                <w:sz w:val="20"/>
                <w:szCs w:val="20"/>
              </w:rPr>
              <w:t>Revenue</w:t>
            </w:r>
          </w:p>
        </w:tc>
      </w:tr>
      <w:tr w:rsidR="00630281" w:rsidRPr="00E17254" w14:paraId="3841911F" w14:textId="77777777" w:rsidTr="00E17254">
        <w:trPr>
          <w:trHeight w:val="86"/>
        </w:trPr>
        <w:tc>
          <w:tcPr>
            <w:tcW w:w="2897" w:type="dxa"/>
            <w:tcBorders>
              <w:top w:val="nil"/>
              <w:left w:val="nil"/>
              <w:bottom w:val="nil"/>
              <w:right w:val="nil"/>
            </w:tcBorders>
            <w:shd w:val="clear" w:color="auto" w:fill="auto"/>
            <w:noWrap/>
          </w:tcPr>
          <w:p w14:paraId="0C3A80A2" w14:textId="46E99DF6" w:rsidR="00630281" w:rsidRPr="00E17254" w:rsidRDefault="00630281" w:rsidP="00630281">
            <w:pPr>
              <w:rPr>
                <w:color w:val="000000"/>
                <w:sz w:val="20"/>
                <w:szCs w:val="20"/>
              </w:rPr>
            </w:pPr>
            <w:r w:rsidRPr="00E17254">
              <w:rPr>
                <w:sz w:val="20"/>
                <w:szCs w:val="20"/>
              </w:rPr>
              <w:t>000-00-00-000-0000-4142-4050</w:t>
            </w:r>
          </w:p>
        </w:tc>
        <w:tc>
          <w:tcPr>
            <w:tcW w:w="3302" w:type="dxa"/>
            <w:tcBorders>
              <w:top w:val="nil"/>
              <w:left w:val="nil"/>
              <w:bottom w:val="nil"/>
              <w:right w:val="nil"/>
            </w:tcBorders>
            <w:shd w:val="clear" w:color="auto" w:fill="auto"/>
            <w:noWrap/>
          </w:tcPr>
          <w:p w14:paraId="3B65900F" w14:textId="24DA777E" w:rsidR="00630281" w:rsidRPr="00E17254" w:rsidRDefault="00630281" w:rsidP="00630281">
            <w:pPr>
              <w:rPr>
                <w:color w:val="000000"/>
                <w:sz w:val="20"/>
                <w:szCs w:val="20"/>
              </w:rPr>
            </w:pPr>
            <w:r w:rsidRPr="00E17254">
              <w:rPr>
                <w:sz w:val="20"/>
                <w:szCs w:val="20"/>
              </w:rPr>
              <w:t>Voyage Charter</w:t>
            </w:r>
          </w:p>
        </w:tc>
        <w:tc>
          <w:tcPr>
            <w:tcW w:w="2998" w:type="dxa"/>
            <w:tcBorders>
              <w:top w:val="nil"/>
              <w:left w:val="nil"/>
              <w:bottom w:val="nil"/>
              <w:right w:val="nil"/>
            </w:tcBorders>
            <w:shd w:val="clear" w:color="auto" w:fill="auto"/>
            <w:noWrap/>
          </w:tcPr>
          <w:p w14:paraId="425454AF" w14:textId="2CDA50AB" w:rsidR="00630281" w:rsidRPr="00E17254" w:rsidRDefault="00630281" w:rsidP="00630281">
            <w:pPr>
              <w:rPr>
                <w:color w:val="000000"/>
                <w:sz w:val="20"/>
                <w:szCs w:val="20"/>
              </w:rPr>
            </w:pPr>
            <w:r w:rsidRPr="00E17254">
              <w:rPr>
                <w:sz w:val="20"/>
                <w:szCs w:val="20"/>
              </w:rPr>
              <w:t>Revenue</w:t>
            </w:r>
          </w:p>
        </w:tc>
      </w:tr>
      <w:tr w:rsidR="00630281" w:rsidRPr="00E17254" w14:paraId="5745E73D" w14:textId="77777777" w:rsidTr="00E17254">
        <w:trPr>
          <w:trHeight w:val="86"/>
        </w:trPr>
        <w:tc>
          <w:tcPr>
            <w:tcW w:w="2897" w:type="dxa"/>
            <w:tcBorders>
              <w:top w:val="nil"/>
              <w:left w:val="nil"/>
              <w:bottom w:val="nil"/>
              <w:right w:val="nil"/>
            </w:tcBorders>
            <w:shd w:val="clear" w:color="auto" w:fill="auto"/>
            <w:noWrap/>
          </w:tcPr>
          <w:p w14:paraId="46691A0B" w14:textId="28749466" w:rsidR="00630281" w:rsidRPr="00E17254" w:rsidRDefault="00630281" w:rsidP="00630281">
            <w:pPr>
              <w:rPr>
                <w:color w:val="000000"/>
                <w:sz w:val="20"/>
                <w:szCs w:val="20"/>
              </w:rPr>
            </w:pPr>
            <w:r w:rsidRPr="00E17254">
              <w:rPr>
                <w:sz w:val="20"/>
                <w:szCs w:val="20"/>
              </w:rPr>
              <w:t>000-00-00-000-0000-4143-4100</w:t>
            </w:r>
          </w:p>
        </w:tc>
        <w:tc>
          <w:tcPr>
            <w:tcW w:w="3302" w:type="dxa"/>
            <w:tcBorders>
              <w:top w:val="nil"/>
              <w:left w:val="nil"/>
              <w:bottom w:val="nil"/>
              <w:right w:val="nil"/>
            </w:tcBorders>
            <w:shd w:val="clear" w:color="auto" w:fill="auto"/>
            <w:noWrap/>
          </w:tcPr>
          <w:p w14:paraId="4918F249" w14:textId="5DD323D1" w:rsidR="00630281" w:rsidRPr="00E17254" w:rsidRDefault="00630281" w:rsidP="00630281">
            <w:pPr>
              <w:rPr>
                <w:color w:val="000000"/>
                <w:sz w:val="20"/>
                <w:szCs w:val="20"/>
              </w:rPr>
            </w:pPr>
            <w:r w:rsidRPr="00E17254">
              <w:rPr>
                <w:sz w:val="20"/>
                <w:szCs w:val="20"/>
              </w:rPr>
              <w:t>Time Charter</w:t>
            </w:r>
          </w:p>
        </w:tc>
        <w:tc>
          <w:tcPr>
            <w:tcW w:w="2998" w:type="dxa"/>
            <w:tcBorders>
              <w:top w:val="nil"/>
              <w:left w:val="nil"/>
              <w:bottom w:val="nil"/>
              <w:right w:val="nil"/>
            </w:tcBorders>
            <w:shd w:val="clear" w:color="auto" w:fill="auto"/>
            <w:noWrap/>
          </w:tcPr>
          <w:p w14:paraId="5D13AFA3" w14:textId="7D4B0B37" w:rsidR="00630281" w:rsidRPr="00E17254" w:rsidRDefault="00630281" w:rsidP="00630281">
            <w:pPr>
              <w:rPr>
                <w:color w:val="000000"/>
                <w:sz w:val="20"/>
                <w:szCs w:val="20"/>
              </w:rPr>
            </w:pPr>
            <w:r w:rsidRPr="00E17254">
              <w:rPr>
                <w:sz w:val="20"/>
                <w:szCs w:val="20"/>
              </w:rPr>
              <w:t>Revenue</w:t>
            </w:r>
          </w:p>
        </w:tc>
      </w:tr>
      <w:tr w:rsidR="00630281" w:rsidRPr="00E17254" w14:paraId="226B0713" w14:textId="77777777" w:rsidTr="00E17254">
        <w:trPr>
          <w:trHeight w:val="86"/>
        </w:trPr>
        <w:tc>
          <w:tcPr>
            <w:tcW w:w="2897" w:type="dxa"/>
            <w:tcBorders>
              <w:top w:val="nil"/>
              <w:left w:val="nil"/>
              <w:bottom w:val="nil"/>
              <w:right w:val="nil"/>
            </w:tcBorders>
            <w:shd w:val="clear" w:color="auto" w:fill="auto"/>
            <w:noWrap/>
          </w:tcPr>
          <w:p w14:paraId="2FC505FF" w14:textId="3301362F" w:rsidR="00630281" w:rsidRPr="00E17254" w:rsidRDefault="00630281" w:rsidP="00630281">
            <w:pPr>
              <w:rPr>
                <w:color w:val="000000"/>
                <w:sz w:val="20"/>
                <w:szCs w:val="20"/>
              </w:rPr>
            </w:pPr>
            <w:r w:rsidRPr="00E17254">
              <w:rPr>
                <w:sz w:val="20"/>
                <w:szCs w:val="20"/>
              </w:rPr>
              <w:t>000-00-00-000-0000-4144-4150</w:t>
            </w:r>
          </w:p>
        </w:tc>
        <w:tc>
          <w:tcPr>
            <w:tcW w:w="3302" w:type="dxa"/>
            <w:tcBorders>
              <w:top w:val="nil"/>
              <w:left w:val="nil"/>
              <w:bottom w:val="nil"/>
              <w:right w:val="nil"/>
            </w:tcBorders>
            <w:shd w:val="clear" w:color="auto" w:fill="auto"/>
            <w:noWrap/>
          </w:tcPr>
          <w:p w14:paraId="3483E4A0" w14:textId="1EEDE9E0" w:rsidR="00630281" w:rsidRPr="00E17254" w:rsidRDefault="00630281" w:rsidP="00630281">
            <w:pPr>
              <w:rPr>
                <w:color w:val="000000"/>
                <w:sz w:val="20"/>
                <w:szCs w:val="20"/>
              </w:rPr>
            </w:pPr>
            <w:r w:rsidRPr="00E17254">
              <w:rPr>
                <w:sz w:val="20"/>
                <w:szCs w:val="20"/>
              </w:rPr>
              <w:t>Towing Services</w:t>
            </w:r>
          </w:p>
        </w:tc>
        <w:tc>
          <w:tcPr>
            <w:tcW w:w="2998" w:type="dxa"/>
            <w:tcBorders>
              <w:top w:val="nil"/>
              <w:left w:val="nil"/>
              <w:bottom w:val="nil"/>
              <w:right w:val="nil"/>
            </w:tcBorders>
            <w:shd w:val="clear" w:color="auto" w:fill="auto"/>
            <w:noWrap/>
          </w:tcPr>
          <w:p w14:paraId="42E69190" w14:textId="13C54B71" w:rsidR="00630281" w:rsidRPr="00E17254" w:rsidRDefault="00630281" w:rsidP="00630281">
            <w:pPr>
              <w:rPr>
                <w:color w:val="000000"/>
                <w:sz w:val="20"/>
                <w:szCs w:val="20"/>
              </w:rPr>
            </w:pPr>
            <w:r w:rsidRPr="00E17254">
              <w:rPr>
                <w:sz w:val="20"/>
                <w:szCs w:val="20"/>
              </w:rPr>
              <w:t>Revenue</w:t>
            </w:r>
          </w:p>
        </w:tc>
      </w:tr>
      <w:tr w:rsidR="00630281" w:rsidRPr="00E17254" w14:paraId="01B39386" w14:textId="77777777" w:rsidTr="00E17254">
        <w:trPr>
          <w:trHeight w:val="86"/>
        </w:trPr>
        <w:tc>
          <w:tcPr>
            <w:tcW w:w="2897" w:type="dxa"/>
            <w:tcBorders>
              <w:top w:val="nil"/>
              <w:left w:val="nil"/>
              <w:bottom w:val="nil"/>
              <w:right w:val="nil"/>
            </w:tcBorders>
            <w:shd w:val="clear" w:color="auto" w:fill="auto"/>
            <w:noWrap/>
          </w:tcPr>
          <w:p w14:paraId="7EFB1B7F" w14:textId="1D94A57E" w:rsidR="00630281" w:rsidRPr="00E17254" w:rsidRDefault="00630281" w:rsidP="00630281">
            <w:pPr>
              <w:rPr>
                <w:color w:val="000000"/>
                <w:sz w:val="20"/>
                <w:szCs w:val="20"/>
              </w:rPr>
            </w:pPr>
            <w:r w:rsidRPr="00E17254">
              <w:rPr>
                <w:sz w:val="20"/>
                <w:szCs w:val="20"/>
              </w:rPr>
              <w:t>000-00-00-000-0000-4145-4200</w:t>
            </w:r>
          </w:p>
        </w:tc>
        <w:tc>
          <w:tcPr>
            <w:tcW w:w="3302" w:type="dxa"/>
            <w:tcBorders>
              <w:top w:val="nil"/>
              <w:left w:val="nil"/>
              <w:bottom w:val="nil"/>
              <w:right w:val="nil"/>
            </w:tcBorders>
            <w:shd w:val="clear" w:color="auto" w:fill="auto"/>
            <w:noWrap/>
          </w:tcPr>
          <w:p w14:paraId="025ACECD" w14:textId="382E572E" w:rsidR="00630281" w:rsidRPr="00E17254" w:rsidRDefault="00630281" w:rsidP="00630281">
            <w:pPr>
              <w:rPr>
                <w:color w:val="000000"/>
                <w:sz w:val="20"/>
                <w:szCs w:val="20"/>
              </w:rPr>
            </w:pPr>
            <w:r w:rsidRPr="00E17254">
              <w:rPr>
                <w:sz w:val="20"/>
                <w:szCs w:val="20"/>
              </w:rPr>
              <w:t>In-warehouse Handling</w:t>
            </w:r>
          </w:p>
        </w:tc>
        <w:tc>
          <w:tcPr>
            <w:tcW w:w="2998" w:type="dxa"/>
            <w:tcBorders>
              <w:top w:val="nil"/>
              <w:left w:val="nil"/>
              <w:bottom w:val="nil"/>
              <w:right w:val="nil"/>
            </w:tcBorders>
            <w:shd w:val="clear" w:color="auto" w:fill="auto"/>
            <w:noWrap/>
          </w:tcPr>
          <w:p w14:paraId="70BC4518" w14:textId="7EA224ED" w:rsidR="00630281" w:rsidRPr="00E17254" w:rsidRDefault="00630281" w:rsidP="00630281">
            <w:pPr>
              <w:rPr>
                <w:color w:val="000000"/>
                <w:sz w:val="20"/>
                <w:szCs w:val="20"/>
              </w:rPr>
            </w:pPr>
            <w:r w:rsidRPr="00E17254">
              <w:rPr>
                <w:sz w:val="20"/>
                <w:szCs w:val="20"/>
              </w:rPr>
              <w:t>Revenue</w:t>
            </w:r>
          </w:p>
        </w:tc>
      </w:tr>
      <w:tr w:rsidR="00630281" w:rsidRPr="00E17254" w14:paraId="5E4767CA" w14:textId="77777777" w:rsidTr="00E17254">
        <w:trPr>
          <w:trHeight w:val="86"/>
        </w:trPr>
        <w:tc>
          <w:tcPr>
            <w:tcW w:w="2897" w:type="dxa"/>
            <w:tcBorders>
              <w:top w:val="nil"/>
              <w:left w:val="nil"/>
              <w:bottom w:val="nil"/>
              <w:right w:val="nil"/>
            </w:tcBorders>
            <w:shd w:val="clear" w:color="auto" w:fill="auto"/>
            <w:noWrap/>
          </w:tcPr>
          <w:p w14:paraId="612F3227" w14:textId="1C4A3A72" w:rsidR="00630281" w:rsidRPr="00E17254" w:rsidRDefault="00630281" w:rsidP="00630281">
            <w:pPr>
              <w:rPr>
                <w:color w:val="000000"/>
                <w:sz w:val="20"/>
                <w:szCs w:val="20"/>
              </w:rPr>
            </w:pPr>
            <w:r w:rsidRPr="00E17254">
              <w:rPr>
                <w:sz w:val="20"/>
                <w:szCs w:val="20"/>
              </w:rPr>
              <w:t>000-00-00-000-0000-4146-4250</w:t>
            </w:r>
          </w:p>
        </w:tc>
        <w:tc>
          <w:tcPr>
            <w:tcW w:w="3302" w:type="dxa"/>
            <w:tcBorders>
              <w:top w:val="nil"/>
              <w:left w:val="nil"/>
              <w:bottom w:val="nil"/>
              <w:right w:val="nil"/>
            </w:tcBorders>
            <w:shd w:val="clear" w:color="auto" w:fill="auto"/>
            <w:noWrap/>
          </w:tcPr>
          <w:p w14:paraId="6AA3DE08" w14:textId="2E7BB871" w:rsidR="00630281" w:rsidRPr="00E17254" w:rsidRDefault="00630281" w:rsidP="00630281">
            <w:pPr>
              <w:rPr>
                <w:color w:val="000000"/>
                <w:sz w:val="20"/>
                <w:szCs w:val="20"/>
              </w:rPr>
            </w:pPr>
            <w:r w:rsidRPr="00E17254">
              <w:rPr>
                <w:sz w:val="20"/>
                <w:szCs w:val="20"/>
              </w:rPr>
              <w:t>Trucking Services</w:t>
            </w:r>
          </w:p>
        </w:tc>
        <w:tc>
          <w:tcPr>
            <w:tcW w:w="2998" w:type="dxa"/>
            <w:tcBorders>
              <w:top w:val="nil"/>
              <w:left w:val="nil"/>
              <w:bottom w:val="nil"/>
              <w:right w:val="nil"/>
            </w:tcBorders>
            <w:shd w:val="clear" w:color="auto" w:fill="auto"/>
            <w:noWrap/>
          </w:tcPr>
          <w:p w14:paraId="2B89BDE9" w14:textId="2D46B2E4" w:rsidR="00630281" w:rsidRPr="00E17254" w:rsidRDefault="00630281" w:rsidP="00630281">
            <w:pPr>
              <w:rPr>
                <w:color w:val="000000"/>
                <w:sz w:val="20"/>
                <w:szCs w:val="20"/>
              </w:rPr>
            </w:pPr>
            <w:r w:rsidRPr="00E17254">
              <w:rPr>
                <w:sz w:val="20"/>
                <w:szCs w:val="20"/>
              </w:rPr>
              <w:t>Revenue</w:t>
            </w:r>
          </w:p>
        </w:tc>
      </w:tr>
      <w:tr w:rsidR="00630281" w:rsidRPr="00E17254" w14:paraId="6B7484D5" w14:textId="77777777" w:rsidTr="00E17254">
        <w:trPr>
          <w:trHeight w:val="86"/>
        </w:trPr>
        <w:tc>
          <w:tcPr>
            <w:tcW w:w="2897" w:type="dxa"/>
            <w:tcBorders>
              <w:top w:val="nil"/>
              <w:left w:val="nil"/>
              <w:bottom w:val="nil"/>
              <w:right w:val="nil"/>
            </w:tcBorders>
            <w:shd w:val="clear" w:color="auto" w:fill="auto"/>
            <w:noWrap/>
          </w:tcPr>
          <w:p w14:paraId="7465898B" w14:textId="7F2A96CE" w:rsidR="00630281" w:rsidRPr="00E17254" w:rsidRDefault="00630281" w:rsidP="00630281">
            <w:pPr>
              <w:rPr>
                <w:color w:val="000000"/>
                <w:sz w:val="20"/>
                <w:szCs w:val="20"/>
              </w:rPr>
            </w:pPr>
            <w:r w:rsidRPr="00E17254">
              <w:rPr>
                <w:sz w:val="20"/>
                <w:szCs w:val="20"/>
              </w:rPr>
              <w:t>000-00-00-000-0000-4147-4300</w:t>
            </w:r>
          </w:p>
        </w:tc>
        <w:tc>
          <w:tcPr>
            <w:tcW w:w="3302" w:type="dxa"/>
            <w:tcBorders>
              <w:top w:val="nil"/>
              <w:left w:val="nil"/>
              <w:bottom w:val="nil"/>
              <w:right w:val="nil"/>
            </w:tcBorders>
            <w:shd w:val="clear" w:color="auto" w:fill="auto"/>
            <w:noWrap/>
          </w:tcPr>
          <w:p w14:paraId="765A9F8A" w14:textId="31C7490D" w:rsidR="00630281" w:rsidRPr="00E17254" w:rsidRDefault="00630281" w:rsidP="00630281">
            <w:pPr>
              <w:rPr>
                <w:color w:val="000000"/>
                <w:sz w:val="20"/>
                <w:szCs w:val="20"/>
              </w:rPr>
            </w:pPr>
            <w:r w:rsidRPr="00E17254">
              <w:rPr>
                <w:sz w:val="20"/>
                <w:szCs w:val="20"/>
              </w:rPr>
              <w:t>Lighterage</w:t>
            </w:r>
          </w:p>
        </w:tc>
        <w:tc>
          <w:tcPr>
            <w:tcW w:w="2998" w:type="dxa"/>
            <w:tcBorders>
              <w:top w:val="nil"/>
              <w:left w:val="nil"/>
              <w:bottom w:val="nil"/>
              <w:right w:val="nil"/>
            </w:tcBorders>
            <w:shd w:val="clear" w:color="auto" w:fill="auto"/>
            <w:noWrap/>
          </w:tcPr>
          <w:p w14:paraId="0DA76FB1" w14:textId="7F71624D" w:rsidR="00630281" w:rsidRPr="00E17254" w:rsidRDefault="00630281" w:rsidP="00630281">
            <w:pPr>
              <w:rPr>
                <w:color w:val="000000"/>
                <w:sz w:val="20"/>
                <w:szCs w:val="20"/>
              </w:rPr>
            </w:pPr>
            <w:r w:rsidRPr="00E17254">
              <w:rPr>
                <w:sz w:val="20"/>
                <w:szCs w:val="20"/>
              </w:rPr>
              <w:t>Revenue</w:t>
            </w:r>
          </w:p>
        </w:tc>
      </w:tr>
      <w:tr w:rsidR="00630281" w:rsidRPr="00E17254" w14:paraId="24E900ED" w14:textId="77777777" w:rsidTr="00E17254">
        <w:trPr>
          <w:trHeight w:val="86"/>
        </w:trPr>
        <w:tc>
          <w:tcPr>
            <w:tcW w:w="2897" w:type="dxa"/>
            <w:tcBorders>
              <w:top w:val="nil"/>
              <w:left w:val="nil"/>
              <w:bottom w:val="nil"/>
              <w:right w:val="nil"/>
            </w:tcBorders>
            <w:shd w:val="clear" w:color="auto" w:fill="auto"/>
            <w:noWrap/>
          </w:tcPr>
          <w:p w14:paraId="7018CDAC" w14:textId="4DDD41DB" w:rsidR="00630281" w:rsidRPr="00E17254" w:rsidRDefault="00630281" w:rsidP="00630281">
            <w:pPr>
              <w:rPr>
                <w:color w:val="000000"/>
                <w:sz w:val="20"/>
                <w:szCs w:val="20"/>
              </w:rPr>
            </w:pPr>
            <w:r w:rsidRPr="00E17254">
              <w:rPr>
                <w:sz w:val="20"/>
                <w:szCs w:val="20"/>
              </w:rPr>
              <w:t>000-00-00-000-0000-4148-4350</w:t>
            </w:r>
          </w:p>
        </w:tc>
        <w:tc>
          <w:tcPr>
            <w:tcW w:w="3302" w:type="dxa"/>
            <w:tcBorders>
              <w:top w:val="nil"/>
              <w:left w:val="nil"/>
              <w:bottom w:val="nil"/>
              <w:right w:val="nil"/>
            </w:tcBorders>
            <w:shd w:val="clear" w:color="auto" w:fill="auto"/>
            <w:noWrap/>
          </w:tcPr>
          <w:p w14:paraId="029727B7" w14:textId="3EC14C18" w:rsidR="00630281" w:rsidRPr="00E17254" w:rsidRDefault="00630281" w:rsidP="00630281">
            <w:pPr>
              <w:rPr>
                <w:color w:val="000000"/>
                <w:sz w:val="20"/>
                <w:szCs w:val="20"/>
              </w:rPr>
            </w:pPr>
            <w:r w:rsidRPr="00E17254">
              <w:rPr>
                <w:sz w:val="20"/>
                <w:szCs w:val="20"/>
              </w:rPr>
              <w:t>Merchandise Sales</w:t>
            </w:r>
          </w:p>
        </w:tc>
        <w:tc>
          <w:tcPr>
            <w:tcW w:w="2998" w:type="dxa"/>
            <w:tcBorders>
              <w:top w:val="nil"/>
              <w:left w:val="nil"/>
              <w:bottom w:val="nil"/>
              <w:right w:val="nil"/>
            </w:tcBorders>
            <w:shd w:val="clear" w:color="auto" w:fill="auto"/>
            <w:noWrap/>
          </w:tcPr>
          <w:p w14:paraId="7BDB3E11" w14:textId="7AE8035F" w:rsidR="00630281" w:rsidRPr="00E17254" w:rsidRDefault="00630281" w:rsidP="00630281">
            <w:pPr>
              <w:rPr>
                <w:color w:val="000000"/>
                <w:sz w:val="20"/>
                <w:szCs w:val="20"/>
              </w:rPr>
            </w:pPr>
            <w:r w:rsidRPr="00E17254">
              <w:rPr>
                <w:sz w:val="20"/>
                <w:szCs w:val="20"/>
              </w:rPr>
              <w:t>Revenue</w:t>
            </w:r>
          </w:p>
        </w:tc>
      </w:tr>
      <w:tr w:rsidR="00630281" w:rsidRPr="00E17254" w14:paraId="0D0DD05E" w14:textId="77777777" w:rsidTr="00E17254">
        <w:trPr>
          <w:trHeight w:val="86"/>
        </w:trPr>
        <w:tc>
          <w:tcPr>
            <w:tcW w:w="2897" w:type="dxa"/>
            <w:tcBorders>
              <w:top w:val="nil"/>
              <w:left w:val="nil"/>
              <w:bottom w:val="nil"/>
              <w:right w:val="nil"/>
            </w:tcBorders>
            <w:shd w:val="clear" w:color="auto" w:fill="auto"/>
            <w:noWrap/>
          </w:tcPr>
          <w:p w14:paraId="19D53A20" w14:textId="10FF2914" w:rsidR="00630281" w:rsidRPr="00E17254" w:rsidRDefault="00630281" w:rsidP="00630281">
            <w:pPr>
              <w:rPr>
                <w:color w:val="000000"/>
                <w:sz w:val="20"/>
                <w:szCs w:val="20"/>
              </w:rPr>
            </w:pPr>
            <w:r w:rsidRPr="00E17254">
              <w:rPr>
                <w:sz w:val="20"/>
                <w:szCs w:val="20"/>
              </w:rPr>
              <w:t>000-00-00-000-0000-4155-4900</w:t>
            </w:r>
          </w:p>
        </w:tc>
        <w:tc>
          <w:tcPr>
            <w:tcW w:w="3302" w:type="dxa"/>
            <w:tcBorders>
              <w:top w:val="nil"/>
              <w:left w:val="nil"/>
              <w:bottom w:val="nil"/>
              <w:right w:val="nil"/>
            </w:tcBorders>
            <w:shd w:val="clear" w:color="auto" w:fill="auto"/>
            <w:noWrap/>
          </w:tcPr>
          <w:p w14:paraId="24238FAE" w14:textId="1829A010" w:rsidR="00630281" w:rsidRPr="00E17254" w:rsidRDefault="00630281" w:rsidP="00630281">
            <w:pPr>
              <w:rPr>
                <w:color w:val="000000"/>
                <w:sz w:val="20"/>
                <w:szCs w:val="20"/>
              </w:rPr>
            </w:pPr>
            <w:r w:rsidRPr="00E17254">
              <w:rPr>
                <w:sz w:val="20"/>
                <w:szCs w:val="20"/>
              </w:rPr>
              <w:t>Other Income - Interest</w:t>
            </w:r>
          </w:p>
        </w:tc>
        <w:tc>
          <w:tcPr>
            <w:tcW w:w="2998" w:type="dxa"/>
            <w:tcBorders>
              <w:top w:val="nil"/>
              <w:left w:val="nil"/>
              <w:bottom w:val="nil"/>
              <w:right w:val="nil"/>
            </w:tcBorders>
            <w:shd w:val="clear" w:color="auto" w:fill="auto"/>
            <w:noWrap/>
          </w:tcPr>
          <w:p w14:paraId="034BC694" w14:textId="69FC7630" w:rsidR="00630281" w:rsidRPr="00E17254" w:rsidRDefault="00630281" w:rsidP="00630281">
            <w:pPr>
              <w:rPr>
                <w:color w:val="000000"/>
                <w:sz w:val="20"/>
                <w:szCs w:val="20"/>
              </w:rPr>
            </w:pPr>
            <w:r w:rsidRPr="00E17254">
              <w:rPr>
                <w:sz w:val="20"/>
                <w:szCs w:val="20"/>
              </w:rPr>
              <w:t>Other Income</w:t>
            </w:r>
          </w:p>
        </w:tc>
      </w:tr>
      <w:tr w:rsidR="00630281" w:rsidRPr="00E17254" w14:paraId="41D02C19" w14:textId="77777777" w:rsidTr="00E17254">
        <w:trPr>
          <w:trHeight w:val="86"/>
        </w:trPr>
        <w:tc>
          <w:tcPr>
            <w:tcW w:w="2897" w:type="dxa"/>
            <w:tcBorders>
              <w:top w:val="nil"/>
              <w:left w:val="nil"/>
              <w:bottom w:val="nil"/>
              <w:right w:val="nil"/>
            </w:tcBorders>
            <w:shd w:val="clear" w:color="auto" w:fill="auto"/>
            <w:noWrap/>
          </w:tcPr>
          <w:p w14:paraId="65FF6D41" w14:textId="4548CD51" w:rsidR="00630281" w:rsidRPr="00E17254" w:rsidRDefault="00630281" w:rsidP="00630281">
            <w:pPr>
              <w:rPr>
                <w:color w:val="000000"/>
                <w:sz w:val="20"/>
                <w:szCs w:val="20"/>
              </w:rPr>
            </w:pPr>
            <w:r w:rsidRPr="00E17254">
              <w:rPr>
                <w:sz w:val="20"/>
                <w:szCs w:val="20"/>
              </w:rPr>
              <w:t>000-00-00-000-0000-4155-4901</w:t>
            </w:r>
          </w:p>
        </w:tc>
        <w:tc>
          <w:tcPr>
            <w:tcW w:w="3302" w:type="dxa"/>
            <w:tcBorders>
              <w:top w:val="nil"/>
              <w:left w:val="nil"/>
              <w:bottom w:val="nil"/>
              <w:right w:val="nil"/>
            </w:tcBorders>
            <w:shd w:val="clear" w:color="auto" w:fill="auto"/>
            <w:noWrap/>
          </w:tcPr>
          <w:p w14:paraId="130F55E9" w14:textId="40C505AD" w:rsidR="00630281" w:rsidRPr="00E17254" w:rsidRDefault="00630281" w:rsidP="00630281">
            <w:pPr>
              <w:rPr>
                <w:color w:val="000000"/>
                <w:sz w:val="20"/>
                <w:szCs w:val="20"/>
              </w:rPr>
            </w:pPr>
            <w:r w:rsidRPr="00E17254">
              <w:rPr>
                <w:sz w:val="20"/>
                <w:szCs w:val="20"/>
              </w:rPr>
              <w:t>Other Income - Rental</w:t>
            </w:r>
          </w:p>
        </w:tc>
        <w:tc>
          <w:tcPr>
            <w:tcW w:w="2998" w:type="dxa"/>
            <w:tcBorders>
              <w:top w:val="nil"/>
              <w:left w:val="nil"/>
              <w:bottom w:val="nil"/>
              <w:right w:val="nil"/>
            </w:tcBorders>
            <w:shd w:val="clear" w:color="auto" w:fill="auto"/>
            <w:noWrap/>
          </w:tcPr>
          <w:p w14:paraId="4E5F8723" w14:textId="57D3B564" w:rsidR="00630281" w:rsidRPr="00E17254" w:rsidRDefault="00630281" w:rsidP="00630281">
            <w:pPr>
              <w:rPr>
                <w:color w:val="000000"/>
                <w:sz w:val="20"/>
                <w:szCs w:val="20"/>
              </w:rPr>
            </w:pPr>
            <w:r w:rsidRPr="00E17254">
              <w:rPr>
                <w:sz w:val="20"/>
                <w:szCs w:val="20"/>
              </w:rPr>
              <w:t>Other Income</w:t>
            </w:r>
          </w:p>
        </w:tc>
      </w:tr>
      <w:tr w:rsidR="00630281" w:rsidRPr="00E17254" w14:paraId="15EF5FB2" w14:textId="77777777" w:rsidTr="00E17254">
        <w:trPr>
          <w:trHeight w:val="86"/>
        </w:trPr>
        <w:tc>
          <w:tcPr>
            <w:tcW w:w="2897" w:type="dxa"/>
            <w:tcBorders>
              <w:top w:val="nil"/>
              <w:left w:val="nil"/>
              <w:bottom w:val="nil"/>
              <w:right w:val="nil"/>
            </w:tcBorders>
            <w:shd w:val="clear" w:color="auto" w:fill="auto"/>
            <w:noWrap/>
          </w:tcPr>
          <w:p w14:paraId="6A388183" w14:textId="4644D29D" w:rsidR="00630281" w:rsidRPr="00E17254" w:rsidRDefault="00630281" w:rsidP="00630281">
            <w:pPr>
              <w:rPr>
                <w:color w:val="000000"/>
                <w:sz w:val="20"/>
                <w:szCs w:val="20"/>
              </w:rPr>
            </w:pPr>
            <w:r w:rsidRPr="00E17254">
              <w:rPr>
                <w:sz w:val="20"/>
                <w:szCs w:val="20"/>
              </w:rPr>
              <w:t>000-00-00-000-0000-4155-4902</w:t>
            </w:r>
          </w:p>
        </w:tc>
        <w:tc>
          <w:tcPr>
            <w:tcW w:w="3302" w:type="dxa"/>
            <w:tcBorders>
              <w:top w:val="nil"/>
              <w:left w:val="nil"/>
              <w:bottom w:val="nil"/>
              <w:right w:val="nil"/>
            </w:tcBorders>
            <w:shd w:val="clear" w:color="auto" w:fill="auto"/>
            <w:noWrap/>
          </w:tcPr>
          <w:p w14:paraId="14CD74E8" w14:textId="08FFAACC" w:rsidR="00630281" w:rsidRPr="00E17254" w:rsidRDefault="00630281" w:rsidP="00630281">
            <w:pPr>
              <w:rPr>
                <w:color w:val="000000"/>
                <w:sz w:val="20"/>
                <w:szCs w:val="20"/>
              </w:rPr>
            </w:pPr>
            <w:r w:rsidRPr="00E17254">
              <w:rPr>
                <w:sz w:val="20"/>
                <w:szCs w:val="20"/>
              </w:rPr>
              <w:t>Other Income - Scrap Items</w:t>
            </w:r>
          </w:p>
        </w:tc>
        <w:tc>
          <w:tcPr>
            <w:tcW w:w="2998" w:type="dxa"/>
            <w:tcBorders>
              <w:top w:val="nil"/>
              <w:left w:val="nil"/>
              <w:bottom w:val="nil"/>
              <w:right w:val="nil"/>
            </w:tcBorders>
            <w:shd w:val="clear" w:color="auto" w:fill="auto"/>
            <w:noWrap/>
          </w:tcPr>
          <w:p w14:paraId="290A947E" w14:textId="624CC41C" w:rsidR="00630281" w:rsidRPr="00E17254" w:rsidRDefault="00630281" w:rsidP="00630281">
            <w:pPr>
              <w:rPr>
                <w:color w:val="000000"/>
                <w:sz w:val="20"/>
                <w:szCs w:val="20"/>
              </w:rPr>
            </w:pPr>
            <w:r w:rsidRPr="00E17254">
              <w:rPr>
                <w:sz w:val="20"/>
                <w:szCs w:val="20"/>
              </w:rPr>
              <w:t>Other Income</w:t>
            </w:r>
          </w:p>
        </w:tc>
      </w:tr>
      <w:tr w:rsidR="00630281" w:rsidRPr="00E17254" w14:paraId="57AD45AE" w14:textId="77777777" w:rsidTr="00E17254">
        <w:trPr>
          <w:trHeight w:val="86"/>
        </w:trPr>
        <w:tc>
          <w:tcPr>
            <w:tcW w:w="2897" w:type="dxa"/>
            <w:tcBorders>
              <w:top w:val="nil"/>
              <w:left w:val="nil"/>
              <w:bottom w:val="nil"/>
              <w:right w:val="nil"/>
            </w:tcBorders>
            <w:shd w:val="clear" w:color="auto" w:fill="auto"/>
            <w:noWrap/>
          </w:tcPr>
          <w:p w14:paraId="1B36F2CD" w14:textId="0E632B24" w:rsidR="00630281" w:rsidRPr="00E17254" w:rsidRDefault="00630281" w:rsidP="00630281">
            <w:pPr>
              <w:rPr>
                <w:color w:val="000000"/>
                <w:sz w:val="20"/>
                <w:szCs w:val="20"/>
              </w:rPr>
            </w:pPr>
            <w:r w:rsidRPr="00E17254">
              <w:rPr>
                <w:sz w:val="20"/>
                <w:szCs w:val="20"/>
              </w:rPr>
              <w:t>000-00-00-000-0000-4155-4903</w:t>
            </w:r>
          </w:p>
        </w:tc>
        <w:tc>
          <w:tcPr>
            <w:tcW w:w="3302" w:type="dxa"/>
            <w:tcBorders>
              <w:top w:val="nil"/>
              <w:left w:val="nil"/>
              <w:bottom w:val="nil"/>
              <w:right w:val="nil"/>
            </w:tcBorders>
            <w:shd w:val="clear" w:color="auto" w:fill="auto"/>
            <w:noWrap/>
          </w:tcPr>
          <w:p w14:paraId="260D72B9" w14:textId="37DDB463" w:rsidR="00630281" w:rsidRPr="00E17254" w:rsidRDefault="00630281" w:rsidP="00630281">
            <w:pPr>
              <w:rPr>
                <w:color w:val="000000"/>
                <w:sz w:val="20"/>
                <w:szCs w:val="20"/>
              </w:rPr>
            </w:pPr>
            <w:r w:rsidRPr="00E17254">
              <w:rPr>
                <w:sz w:val="20"/>
                <w:szCs w:val="20"/>
              </w:rPr>
              <w:t>Other Income - Sale of product damages</w:t>
            </w:r>
          </w:p>
        </w:tc>
        <w:tc>
          <w:tcPr>
            <w:tcW w:w="2998" w:type="dxa"/>
            <w:tcBorders>
              <w:top w:val="nil"/>
              <w:left w:val="nil"/>
              <w:bottom w:val="nil"/>
              <w:right w:val="nil"/>
            </w:tcBorders>
            <w:shd w:val="clear" w:color="auto" w:fill="auto"/>
            <w:noWrap/>
          </w:tcPr>
          <w:p w14:paraId="6CF6EB49" w14:textId="13BD8E30" w:rsidR="00630281" w:rsidRPr="00E17254" w:rsidRDefault="00630281" w:rsidP="00630281">
            <w:pPr>
              <w:rPr>
                <w:color w:val="000000"/>
                <w:sz w:val="20"/>
                <w:szCs w:val="20"/>
              </w:rPr>
            </w:pPr>
            <w:r w:rsidRPr="00E17254">
              <w:rPr>
                <w:sz w:val="20"/>
                <w:szCs w:val="20"/>
              </w:rPr>
              <w:t>Other Income</w:t>
            </w:r>
          </w:p>
        </w:tc>
      </w:tr>
      <w:tr w:rsidR="00630281" w:rsidRPr="00E17254" w14:paraId="26A16891" w14:textId="77777777" w:rsidTr="00E17254">
        <w:trPr>
          <w:trHeight w:val="86"/>
        </w:trPr>
        <w:tc>
          <w:tcPr>
            <w:tcW w:w="2897" w:type="dxa"/>
            <w:tcBorders>
              <w:top w:val="nil"/>
              <w:left w:val="nil"/>
              <w:bottom w:val="nil"/>
              <w:right w:val="nil"/>
            </w:tcBorders>
            <w:shd w:val="clear" w:color="auto" w:fill="auto"/>
            <w:noWrap/>
          </w:tcPr>
          <w:p w14:paraId="2D570F49" w14:textId="67B7712B" w:rsidR="00630281" w:rsidRPr="00E17254" w:rsidRDefault="00630281" w:rsidP="00630281">
            <w:pPr>
              <w:rPr>
                <w:color w:val="000000"/>
                <w:sz w:val="20"/>
                <w:szCs w:val="20"/>
              </w:rPr>
            </w:pPr>
            <w:r w:rsidRPr="00E17254">
              <w:rPr>
                <w:sz w:val="20"/>
                <w:szCs w:val="20"/>
              </w:rPr>
              <w:t>000-00-00-000-0000-4155-4904</w:t>
            </w:r>
          </w:p>
        </w:tc>
        <w:tc>
          <w:tcPr>
            <w:tcW w:w="3302" w:type="dxa"/>
            <w:tcBorders>
              <w:top w:val="nil"/>
              <w:left w:val="nil"/>
              <w:bottom w:val="nil"/>
              <w:right w:val="nil"/>
            </w:tcBorders>
            <w:shd w:val="clear" w:color="auto" w:fill="auto"/>
            <w:noWrap/>
          </w:tcPr>
          <w:p w14:paraId="7FF22CA5" w14:textId="7EE1E88E" w:rsidR="00630281" w:rsidRPr="00E17254" w:rsidRDefault="00630281" w:rsidP="00630281">
            <w:pPr>
              <w:rPr>
                <w:color w:val="000000"/>
                <w:sz w:val="20"/>
                <w:szCs w:val="20"/>
              </w:rPr>
            </w:pPr>
            <w:r w:rsidRPr="00E17254">
              <w:rPr>
                <w:sz w:val="20"/>
                <w:szCs w:val="20"/>
              </w:rPr>
              <w:t>Other Income - Used Oil</w:t>
            </w:r>
          </w:p>
        </w:tc>
        <w:tc>
          <w:tcPr>
            <w:tcW w:w="2998" w:type="dxa"/>
            <w:tcBorders>
              <w:top w:val="nil"/>
              <w:left w:val="nil"/>
              <w:bottom w:val="nil"/>
              <w:right w:val="nil"/>
            </w:tcBorders>
            <w:shd w:val="clear" w:color="auto" w:fill="auto"/>
            <w:noWrap/>
          </w:tcPr>
          <w:p w14:paraId="08A7C0F0" w14:textId="4CB2093A" w:rsidR="00630281" w:rsidRPr="00E17254" w:rsidRDefault="00630281" w:rsidP="00630281">
            <w:pPr>
              <w:rPr>
                <w:color w:val="000000"/>
                <w:sz w:val="20"/>
                <w:szCs w:val="20"/>
              </w:rPr>
            </w:pPr>
            <w:r w:rsidRPr="00E17254">
              <w:rPr>
                <w:sz w:val="20"/>
                <w:szCs w:val="20"/>
              </w:rPr>
              <w:t>Other Income</w:t>
            </w:r>
          </w:p>
        </w:tc>
      </w:tr>
      <w:tr w:rsidR="00630281" w:rsidRPr="00E17254" w14:paraId="7CAF3B27" w14:textId="77777777" w:rsidTr="00E17254">
        <w:trPr>
          <w:trHeight w:val="86"/>
        </w:trPr>
        <w:tc>
          <w:tcPr>
            <w:tcW w:w="2897" w:type="dxa"/>
            <w:tcBorders>
              <w:top w:val="nil"/>
              <w:left w:val="nil"/>
              <w:bottom w:val="nil"/>
              <w:right w:val="nil"/>
            </w:tcBorders>
            <w:shd w:val="clear" w:color="auto" w:fill="auto"/>
            <w:noWrap/>
          </w:tcPr>
          <w:p w14:paraId="1935510E" w14:textId="0D966122" w:rsidR="00630281" w:rsidRPr="00E17254" w:rsidRDefault="00630281" w:rsidP="00630281">
            <w:pPr>
              <w:rPr>
                <w:color w:val="000000"/>
                <w:sz w:val="20"/>
                <w:szCs w:val="20"/>
              </w:rPr>
            </w:pPr>
            <w:r w:rsidRPr="00E17254">
              <w:rPr>
                <w:sz w:val="20"/>
                <w:szCs w:val="20"/>
              </w:rPr>
              <w:t>000-00-00-000-0000-4155-4905</w:t>
            </w:r>
          </w:p>
        </w:tc>
        <w:tc>
          <w:tcPr>
            <w:tcW w:w="3302" w:type="dxa"/>
            <w:tcBorders>
              <w:top w:val="nil"/>
              <w:left w:val="nil"/>
              <w:bottom w:val="nil"/>
              <w:right w:val="nil"/>
            </w:tcBorders>
            <w:shd w:val="clear" w:color="auto" w:fill="auto"/>
            <w:noWrap/>
          </w:tcPr>
          <w:p w14:paraId="2D73396A" w14:textId="27C4788A" w:rsidR="00630281" w:rsidRPr="00E17254" w:rsidRDefault="00630281" w:rsidP="00630281">
            <w:pPr>
              <w:rPr>
                <w:color w:val="000000"/>
                <w:sz w:val="20"/>
                <w:szCs w:val="20"/>
              </w:rPr>
            </w:pPr>
            <w:r w:rsidRPr="00E17254">
              <w:rPr>
                <w:sz w:val="20"/>
                <w:szCs w:val="20"/>
              </w:rPr>
              <w:t>Other Income - Miscellaneous</w:t>
            </w:r>
          </w:p>
        </w:tc>
        <w:tc>
          <w:tcPr>
            <w:tcW w:w="2998" w:type="dxa"/>
            <w:tcBorders>
              <w:top w:val="nil"/>
              <w:left w:val="nil"/>
              <w:bottom w:val="nil"/>
              <w:right w:val="nil"/>
            </w:tcBorders>
            <w:shd w:val="clear" w:color="auto" w:fill="auto"/>
            <w:noWrap/>
          </w:tcPr>
          <w:p w14:paraId="386E5B3E" w14:textId="0351B64E" w:rsidR="00630281" w:rsidRPr="00E17254" w:rsidRDefault="00630281" w:rsidP="00630281">
            <w:pPr>
              <w:rPr>
                <w:color w:val="000000"/>
                <w:sz w:val="20"/>
                <w:szCs w:val="20"/>
              </w:rPr>
            </w:pPr>
            <w:r w:rsidRPr="00E17254">
              <w:rPr>
                <w:sz w:val="20"/>
                <w:szCs w:val="20"/>
              </w:rPr>
              <w:t>Other Income</w:t>
            </w:r>
          </w:p>
        </w:tc>
      </w:tr>
      <w:tr w:rsidR="00630281" w:rsidRPr="00E17254" w14:paraId="490BFAC8" w14:textId="77777777" w:rsidTr="00E17254">
        <w:trPr>
          <w:trHeight w:val="86"/>
        </w:trPr>
        <w:tc>
          <w:tcPr>
            <w:tcW w:w="2897" w:type="dxa"/>
            <w:tcBorders>
              <w:top w:val="nil"/>
              <w:left w:val="nil"/>
              <w:bottom w:val="nil"/>
              <w:right w:val="nil"/>
            </w:tcBorders>
            <w:shd w:val="clear" w:color="auto" w:fill="auto"/>
            <w:noWrap/>
          </w:tcPr>
          <w:p w14:paraId="697D3B01" w14:textId="3A3C738F" w:rsidR="00630281" w:rsidRPr="00E17254" w:rsidRDefault="00630281" w:rsidP="00630281">
            <w:pPr>
              <w:rPr>
                <w:color w:val="000000"/>
                <w:sz w:val="20"/>
                <w:szCs w:val="20"/>
              </w:rPr>
            </w:pPr>
            <w:r w:rsidRPr="00E17254">
              <w:rPr>
                <w:sz w:val="20"/>
                <w:szCs w:val="20"/>
              </w:rPr>
              <w:t>000-00-00-000-0000-4155-4906</w:t>
            </w:r>
          </w:p>
        </w:tc>
        <w:tc>
          <w:tcPr>
            <w:tcW w:w="3302" w:type="dxa"/>
            <w:tcBorders>
              <w:top w:val="nil"/>
              <w:left w:val="nil"/>
              <w:bottom w:val="nil"/>
              <w:right w:val="nil"/>
            </w:tcBorders>
            <w:shd w:val="clear" w:color="auto" w:fill="auto"/>
            <w:noWrap/>
          </w:tcPr>
          <w:p w14:paraId="044D8EAD" w14:textId="31F3EAAC" w:rsidR="00630281" w:rsidRPr="00E17254" w:rsidRDefault="00630281" w:rsidP="00630281">
            <w:pPr>
              <w:rPr>
                <w:color w:val="000000"/>
                <w:sz w:val="20"/>
                <w:szCs w:val="20"/>
              </w:rPr>
            </w:pPr>
            <w:r w:rsidRPr="00E17254">
              <w:rPr>
                <w:sz w:val="20"/>
                <w:szCs w:val="20"/>
              </w:rPr>
              <w:t>Other Income - Sale of Assets</w:t>
            </w:r>
          </w:p>
        </w:tc>
        <w:tc>
          <w:tcPr>
            <w:tcW w:w="2998" w:type="dxa"/>
            <w:tcBorders>
              <w:top w:val="nil"/>
              <w:left w:val="nil"/>
              <w:bottom w:val="nil"/>
              <w:right w:val="nil"/>
            </w:tcBorders>
            <w:shd w:val="clear" w:color="auto" w:fill="auto"/>
            <w:noWrap/>
          </w:tcPr>
          <w:p w14:paraId="2E67393F" w14:textId="49096834" w:rsidR="00630281" w:rsidRPr="00E17254" w:rsidRDefault="00630281" w:rsidP="00630281">
            <w:pPr>
              <w:rPr>
                <w:color w:val="000000"/>
                <w:sz w:val="20"/>
                <w:szCs w:val="20"/>
              </w:rPr>
            </w:pPr>
            <w:r w:rsidRPr="00E17254">
              <w:rPr>
                <w:sz w:val="20"/>
                <w:szCs w:val="20"/>
              </w:rPr>
              <w:t>Other Income</w:t>
            </w:r>
          </w:p>
        </w:tc>
      </w:tr>
      <w:tr w:rsidR="00630281" w:rsidRPr="00E17254" w14:paraId="25CF4511" w14:textId="77777777" w:rsidTr="00E17254">
        <w:trPr>
          <w:trHeight w:val="86"/>
        </w:trPr>
        <w:tc>
          <w:tcPr>
            <w:tcW w:w="2897" w:type="dxa"/>
            <w:tcBorders>
              <w:top w:val="nil"/>
              <w:left w:val="nil"/>
              <w:bottom w:val="nil"/>
              <w:right w:val="nil"/>
            </w:tcBorders>
            <w:shd w:val="clear" w:color="auto" w:fill="auto"/>
            <w:noWrap/>
          </w:tcPr>
          <w:p w14:paraId="6BA09CC6" w14:textId="13C7971D" w:rsidR="00630281" w:rsidRPr="00E17254" w:rsidRDefault="00630281" w:rsidP="00630281">
            <w:pPr>
              <w:rPr>
                <w:color w:val="000000"/>
                <w:sz w:val="20"/>
                <w:szCs w:val="20"/>
              </w:rPr>
            </w:pPr>
            <w:r w:rsidRPr="00E17254">
              <w:rPr>
                <w:sz w:val="20"/>
                <w:szCs w:val="20"/>
              </w:rPr>
              <w:t>000-00-00-000-0000-5156-5000</w:t>
            </w:r>
          </w:p>
        </w:tc>
        <w:tc>
          <w:tcPr>
            <w:tcW w:w="3302" w:type="dxa"/>
            <w:tcBorders>
              <w:top w:val="nil"/>
              <w:left w:val="nil"/>
              <w:bottom w:val="nil"/>
              <w:right w:val="nil"/>
            </w:tcBorders>
            <w:shd w:val="clear" w:color="auto" w:fill="auto"/>
            <w:noWrap/>
          </w:tcPr>
          <w:p w14:paraId="0BAB5B22" w14:textId="06FD0450" w:rsidR="00630281" w:rsidRPr="00E17254" w:rsidRDefault="00630281" w:rsidP="00630281">
            <w:pPr>
              <w:rPr>
                <w:color w:val="000000"/>
                <w:sz w:val="20"/>
                <w:szCs w:val="20"/>
              </w:rPr>
            </w:pPr>
            <w:r w:rsidRPr="00E17254">
              <w:rPr>
                <w:sz w:val="20"/>
                <w:szCs w:val="20"/>
              </w:rPr>
              <w:t>Direct Cost - Rental</w:t>
            </w:r>
          </w:p>
        </w:tc>
        <w:tc>
          <w:tcPr>
            <w:tcW w:w="2998" w:type="dxa"/>
            <w:tcBorders>
              <w:top w:val="nil"/>
              <w:left w:val="nil"/>
              <w:bottom w:val="nil"/>
              <w:right w:val="nil"/>
            </w:tcBorders>
            <w:shd w:val="clear" w:color="auto" w:fill="auto"/>
            <w:noWrap/>
          </w:tcPr>
          <w:p w14:paraId="47D3DCED" w14:textId="5AA47081" w:rsidR="00630281" w:rsidRPr="00E17254" w:rsidRDefault="00630281" w:rsidP="00630281">
            <w:pPr>
              <w:rPr>
                <w:color w:val="000000"/>
                <w:sz w:val="20"/>
                <w:szCs w:val="20"/>
              </w:rPr>
            </w:pPr>
            <w:r w:rsidRPr="00E17254">
              <w:rPr>
                <w:sz w:val="20"/>
                <w:szCs w:val="20"/>
              </w:rPr>
              <w:t>Cost of Sales</w:t>
            </w:r>
          </w:p>
        </w:tc>
      </w:tr>
      <w:tr w:rsidR="00630281" w:rsidRPr="00E17254" w14:paraId="6C788CA6" w14:textId="77777777" w:rsidTr="00E17254">
        <w:trPr>
          <w:trHeight w:val="86"/>
        </w:trPr>
        <w:tc>
          <w:tcPr>
            <w:tcW w:w="2897" w:type="dxa"/>
            <w:tcBorders>
              <w:top w:val="nil"/>
              <w:left w:val="nil"/>
              <w:bottom w:val="nil"/>
              <w:right w:val="nil"/>
            </w:tcBorders>
            <w:shd w:val="clear" w:color="auto" w:fill="auto"/>
            <w:noWrap/>
          </w:tcPr>
          <w:p w14:paraId="1B997645" w14:textId="61401A87" w:rsidR="00630281" w:rsidRPr="00E17254" w:rsidRDefault="00630281" w:rsidP="00630281">
            <w:pPr>
              <w:rPr>
                <w:color w:val="000000"/>
                <w:sz w:val="20"/>
                <w:szCs w:val="20"/>
              </w:rPr>
            </w:pPr>
            <w:r w:rsidRPr="00E17254">
              <w:rPr>
                <w:sz w:val="20"/>
                <w:szCs w:val="20"/>
              </w:rPr>
              <w:t>000-00-00-000-0000-5156-5001</w:t>
            </w:r>
          </w:p>
        </w:tc>
        <w:tc>
          <w:tcPr>
            <w:tcW w:w="3302" w:type="dxa"/>
            <w:tcBorders>
              <w:top w:val="nil"/>
              <w:left w:val="nil"/>
              <w:bottom w:val="nil"/>
              <w:right w:val="nil"/>
            </w:tcBorders>
            <w:shd w:val="clear" w:color="auto" w:fill="auto"/>
            <w:noWrap/>
          </w:tcPr>
          <w:p w14:paraId="695AE76B" w14:textId="76FE77C0" w:rsidR="00630281" w:rsidRPr="00E17254" w:rsidRDefault="00630281" w:rsidP="00630281">
            <w:pPr>
              <w:rPr>
                <w:color w:val="000000"/>
                <w:sz w:val="20"/>
                <w:szCs w:val="20"/>
              </w:rPr>
            </w:pPr>
            <w:r w:rsidRPr="00E17254">
              <w:rPr>
                <w:sz w:val="20"/>
                <w:szCs w:val="20"/>
              </w:rPr>
              <w:t>Direct Cost - Wharfage Fee</w:t>
            </w:r>
          </w:p>
        </w:tc>
        <w:tc>
          <w:tcPr>
            <w:tcW w:w="2998" w:type="dxa"/>
            <w:tcBorders>
              <w:top w:val="nil"/>
              <w:left w:val="nil"/>
              <w:bottom w:val="nil"/>
              <w:right w:val="nil"/>
            </w:tcBorders>
            <w:shd w:val="clear" w:color="auto" w:fill="auto"/>
            <w:noWrap/>
          </w:tcPr>
          <w:p w14:paraId="5F6CD01B" w14:textId="6201F62F" w:rsidR="00630281" w:rsidRPr="00E17254" w:rsidRDefault="00630281" w:rsidP="00630281">
            <w:pPr>
              <w:rPr>
                <w:color w:val="000000"/>
                <w:sz w:val="20"/>
                <w:szCs w:val="20"/>
              </w:rPr>
            </w:pPr>
            <w:r w:rsidRPr="00E17254">
              <w:rPr>
                <w:sz w:val="20"/>
                <w:szCs w:val="20"/>
              </w:rPr>
              <w:t>Cost of Sales</w:t>
            </w:r>
          </w:p>
        </w:tc>
      </w:tr>
      <w:tr w:rsidR="00630281" w:rsidRPr="00E17254" w14:paraId="1EEAD565" w14:textId="77777777" w:rsidTr="00E17254">
        <w:trPr>
          <w:trHeight w:val="86"/>
        </w:trPr>
        <w:tc>
          <w:tcPr>
            <w:tcW w:w="2897" w:type="dxa"/>
            <w:tcBorders>
              <w:top w:val="nil"/>
              <w:left w:val="nil"/>
              <w:bottom w:val="nil"/>
              <w:right w:val="nil"/>
            </w:tcBorders>
            <w:shd w:val="clear" w:color="auto" w:fill="auto"/>
            <w:noWrap/>
          </w:tcPr>
          <w:p w14:paraId="67B8AB45" w14:textId="3DD889B4" w:rsidR="00630281" w:rsidRPr="00E17254" w:rsidRDefault="00630281" w:rsidP="00630281">
            <w:pPr>
              <w:rPr>
                <w:color w:val="000000"/>
                <w:sz w:val="20"/>
                <w:szCs w:val="20"/>
              </w:rPr>
            </w:pPr>
            <w:r w:rsidRPr="00E17254">
              <w:rPr>
                <w:sz w:val="20"/>
                <w:szCs w:val="20"/>
              </w:rPr>
              <w:t>000-00-00-000-0000-5156-5002</w:t>
            </w:r>
          </w:p>
        </w:tc>
        <w:tc>
          <w:tcPr>
            <w:tcW w:w="3302" w:type="dxa"/>
            <w:tcBorders>
              <w:top w:val="nil"/>
              <w:left w:val="nil"/>
              <w:bottom w:val="nil"/>
              <w:right w:val="nil"/>
            </w:tcBorders>
            <w:shd w:val="clear" w:color="auto" w:fill="auto"/>
            <w:noWrap/>
          </w:tcPr>
          <w:p w14:paraId="328F76B8" w14:textId="04080C9F" w:rsidR="00630281" w:rsidRPr="00E17254" w:rsidRDefault="00630281" w:rsidP="00630281">
            <w:pPr>
              <w:rPr>
                <w:color w:val="000000"/>
                <w:sz w:val="20"/>
                <w:szCs w:val="20"/>
              </w:rPr>
            </w:pPr>
            <w:r w:rsidRPr="00E17254">
              <w:rPr>
                <w:sz w:val="20"/>
                <w:szCs w:val="20"/>
              </w:rPr>
              <w:t>Direct Cost - Usage Fee</w:t>
            </w:r>
          </w:p>
        </w:tc>
        <w:tc>
          <w:tcPr>
            <w:tcW w:w="2998" w:type="dxa"/>
            <w:tcBorders>
              <w:top w:val="nil"/>
              <w:left w:val="nil"/>
              <w:bottom w:val="nil"/>
              <w:right w:val="nil"/>
            </w:tcBorders>
            <w:shd w:val="clear" w:color="auto" w:fill="auto"/>
            <w:noWrap/>
          </w:tcPr>
          <w:p w14:paraId="44CA45F6" w14:textId="59C52A80" w:rsidR="00630281" w:rsidRPr="00E17254" w:rsidRDefault="00630281" w:rsidP="00630281">
            <w:pPr>
              <w:rPr>
                <w:color w:val="000000"/>
                <w:sz w:val="20"/>
                <w:szCs w:val="20"/>
              </w:rPr>
            </w:pPr>
            <w:r w:rsidRPr="00E17254">
              <w:rPr>
                <w:sz w:val="20"/>
                <w:szCs w:val="20"/>
              </w:rPr>
              <w:t>Cost of Sales</w:t>
            </w:r>
          </w:p>
        </w:tc>
      </w:tr>
      <w:tr w:rsidR="00630281" w:rsidRPr="00E17254" w14:paraId="7C4325E8" w14:textId="77777777" w:rsidTr="00E17254">
        <w:trPr>
          <w:trHeight w:val="86"/>
        </w:trPr>
        <w:tc>
          <w:tcPr>
            <w:tcW w:w="2897" w:type="dxa"/>
            <w:tcBorders>
              <w:top w:val="nil"/>
              <w:left w:val="nil"/>
              <w:bottom w:val="nil"/>
              <w:right w:val="nil"/>
            </w:tcBorders>
            <w:shd w:val="clear" w:color="auto" w:fill="auto"/>
            <w:noWrap/>
          </w:tcPr>
          <w:p w14:paraId="3209542A" w14:textId="6FFA6AB4" w:rsidR="00630281" w:rsidRPr="00E17254" w:rsidRDefault="00630281" w:rsidP="00630281">
            <w:pPr>
              <w:rPr>
                <w:color w:val="000000"/>
                <w:sz w:val="20"/>
                <w:szCs w:val="20"/>
              </w:rPr>
            </w:pPr>
            <w:r w:rsidRPr="00E17254">
              <w:rPr>
                <w:sz w:val="20"/>
                <w:szCs w:val="20"/>
              </w:rPr>
              <w:t>000-00-00-000-0000-5156-5003</w:t>
            </w:r>
          </w:p>
        </w:tc>
        <w:tc>
          <w:tcPr>
            <w:tcW w:w="3302" w:type="dxa"/>
            <w:tcBorders>
              <w:top w:val="nil"/>
              <w:left w:val="nil"/>
              <w:bottom w:val="nil"/>
              <w:right w:val="nil"/>
            </w:tcBorders>
            <w:shd w:val="clear" w:color="auto" w:fill="auto"/>
            <w:noWrap/>
          </w:tcPr>
          <w:p w14:paraId="2AEEAC3F" w14:textId="485BF51A" w:rsidR="00630281" w:rsidRPr="00E17254" w:rsidRDefault="00630281" w:rsidP="00630281">
            <w:pPr>
              <w:rPr>
                <w:color w:val="000000"/>
                <w:sz w:val="20"/>
                <w:szCs w:val="20"/>
              </w:rPr>
            </w:pPr>
            <w:r w:rsidRPr="00E17254">
              <w:rPr>
                <w:sz w:val="20"/>
                <w:szCs w:val="20"/>
              </w:rPr>
              <w:t>Direct Cost - Custom Brokerage</w:t>
            </w:r>
          </w:p>
        </w:tc>
        <w:tc>
          <w:tcPr>
            <w:tcW w:w="2998" w:type="dxa"/>
            <w:tcBorders>
              <w:top w:val="nil"/>
              <w:left w:val="nil"/>
              <w:bottom w:val="nil"/>
              <w:right w:val="nil"/>
            </w:tcBorders>
            <w:shd w:val="clear" w:color="auto" w:fill="auto"/>
            <w:noWrap/>
          </w:tcPr>
          <w:p w14:paraId="2152B053" w14:textId="1A82F73C" w:rsidR="00630281" w:rsidRPr="00E17254" w:rsidRDefault="00630281" w:rsidP="00630281">
            <w:pPr>
              <w:rPr>
                <w:color w:val="000000"/>
                <w:sz w:val="20"/>
                <w:szCs w:val="20"/>
              </w:rPr>
            </w:pPr>
            <w:r w:rsidRPr="00E17254">
              <w:rPr>
                <w:sz w:val="20"/>
                <w:szCs w:val="20"/>
              </w:rPr>
              <w:t>Cost of Sales</w:t>
            </w:r>
          </w:p>
        </w:tc>
      </w:tr>
      <w:tr w:rsidR="00630281" w:rsidRPr="00E17254" w14:paraId="1A7735F5" w14:textId="77777777" w:rsidTr="00E17254">
        <w:trPr>
          <w:trHeight w:val="86"/>
        </w:trPr>
        <w:tc>
          <w:tcPr>
            <w:tcW w:w="2897" w:type="dxa"/>
            <w:tcBorders>
              <w:top w:val="nil"/>
              <w:left w:val="nil"/>
              <w:bottom w:val="nil"/>
              <w:right w:val="nil"/>
            </w:tcBorders>
            <w:shd w:val="clear" w:color="auto" w:fill="auto"/>
            <w:noWrap/>
          </w:tcPr>
          <w:p w14:paraId="3712399B" w14:textId="6CC674BD" w:rsidR="00630281" w:rsidRPr="00E17254" w:rsidRDefault="00630281" w:rsidP="00630281">
            <w:pPr>
              <w:rPr>
                <w:color w:val="000000"/>
                <w:sz w:val="20"/>
                <w:szCs w:val="20"/>
              </w:rPr>
            </w:pPr>
            <w:r w:rsidRPr="00E17254">
              <w:rPr>
                <w:sz w:val="20"/>
                <w:szCs w:val="20"/>
              </w:rPr>
              <w:t>000-00-00-000-0000-5156-5005</w:t>
            </w:r>
          </w:p>
        </w:tc>
        <w:tc>
          <w:tcPr>
            <w:tcW w:w="3302" w:type="dxa"/>
            <w:tcBorders>
              <w:top w:val="nil"/>
              <w:left w:val="nil"/>
              <w:bottom w:val="nil"/>
              <w:right w:val="nil"/>
            </w:tcBorders>
            <w:shd w:val="clear" w:color="auto" w:fill="auto"/>
            <w:noWrap/>
          </w:tcPr>
          <w:p w14:paraId="5138C0C1" w14:textId="11C39A31" w:rsidR="00630281" w:rsidRPr="00E17254" w:rsidRDefault="00630281" w:rsidP="00630281">
            <w:pPr>
              <w:rPr>
                <w:color w:val="000000"/>
                <w:sz w:val="20"/>
                <w:szCs w:val="20"/>
              </w:rPr>
            </w:pPr>
            <w:r w:rsidRPr="00E17254">
              <w:rPr>
                <w:sz w:val="20"/>
                <w:szCs w:val="20"/>
              </w:rPr>
              <w:t>Direct Cost - Representation</w:t>
            </w:r>
          </w:p>
        </w:tc>
        <w:tc>
          <w:tcPr>
            <w:tcW w:w="2998" w:type="dxa"/>
            <w:tcBorders>
              <w:top w:val="nil"/>
              <w:left w:val="nil"/>
              <w:bottom w:val="nil"/>
              <w:right w:val="nil"/>
            </w:tcBorders>
            <w:shd w:val="clear" w:color="auto" w:fill="auto"/>
            <w:noWrap/>
          </w:tcPr>
          <w:p w14:paraId="094796F7" w14:textId="0A1713F6" w:rsidR="00630281" w:rsidRPr="00E17254" w:rsidRDefault="00630281" w:rsidP="00630281">
            <w:pPr>
              <w:rPr>
                <w:color w:val="000000"/>
                <w:sz w:val="20"/>
                <w:szCs w:val="20"/>
              </w:rPr>
            </w:pPr>
            <w:r w:rsidRPr="00E17254">
              <w:rPr>
                <w:sz w:val="20"/>
                <w:szCs w:val="20"/>
              </w:rPr>
              <w:t>Cost of Sales</w:t>
            </w:r>
          </w:p>
        </w:tc>
      </w:tr>
      <w:tr w:rsidR="00630281" w:rsidRPr="00E17254" w14:paraId="2D777BA9" w14:textId="77777777" w:rsidTr="00E17254">
        <w:trPr>
          <w:trHeight w:val="86"/>
        </w:trPr>
        <w:tc>
          <w:tcPr>
            <w:tcW w:w="2897" w:type="dxa"/>
            <w:tcBorders>
              <w:top w:val="nil"/>
              <w:left w:val="nil"/>
              <w:bottom w:val="nil"/>
              <w:right w:val="nil"/>
            </w:tcBorders>
            <w:shd w:val="clear" w:color="auto" w:fill="auto"/>
            <w:noWrap/>
          </w:tcPr>
          <w:p w14:paraId="6A5DC2A1" w14:textId="2DD12CC0" w:rsidR="00630281" w:rsidRPr="00E17254" w:rsidRDefault="00630281" w:rsidP="00630281">
            <w:pPr>
              <w:rPr>
                <w:color w:val="000000"/>
                <w:sz w:val="20"/>
                <w:szCs w:val="20"/>
              </w:rPr>
            </w:pPr>
            <w:r w:rsidRPr="00E17254">
              <w:rPr>
                <w:sz w:val="20"/>
                <w:szCs w:val="20"/>
              </w:rPr>
              <w:t>000-00-00-000-0000-5156-5006</w:t>
            </w:r>
          </w:p>
        </w:tc>
        <w:tc>
          <w:tcPr>
            <w:tcW w:w="3302" w:type="dxa"/>
            <w:tcBorders>
              <w:top w:val="nil"/>
              <w:left w:val="nil"/>
              <w:bottom w:val="nil"/>
              <w:right w:val="nil"/>
            </w:tcBorders>
            <w:shd w:val="clear" w:color="auto" w:fill="auto"/>
            <w:noWrap/>
          </w:tcPr>
          <w:p w14:paraId="2A009765" w14:textId="5D6391C4" w:rsidR="00630281" w:rsidRPr="00E17254" w:rsidRDefault="00630281" w:rsidP="00630281">
            <w:pPr>
              <w:rPr>
                <w:color w:val="000000"/>
                <w:sz w:val="20"/>
                <w:szCs w:val="20"/>
              </w:rPr>
            </w:pPr>
            <w:r w:rsidRPr="00E17254">
              <w:rPr>
                <w:sz w:val="20"/>
                <w:szCs w:val="20"/>
              </w:rPr>
              <w:t>Direct Cost - Arrastre &amp; Stevedoring</w:t>
            </w:r>
          </w:p>
        </w:tc>
        <w:tc>
          <w:tcPr>
            <w:tcW w:w="2998" w:type="dxa"/>
            <w:tcBorders>
              <w:top w:val="nil"/>
              <w:left w:val="nil"/>
              <w:bottom w:val="nil"/>
              <w:right w:val="nil"/>
            </w:tcBorders>
            <w:shd w:val="clear" w:color="auto" w:fill="auto"/>
            <w:noWrap/>
          </w:tcPr>
          <w:p w14:paraId="73BCCFA9" w14:textId="7A93A10D" w:rsidR="00630281" w:rsidRPr="00E17254" w:rsidRDefault="00630281" w:rsidP="00630281">
            <w:pPr>
              <w:rPr>
                <w:color w:val="000000"/>
                <w:sz w:val="20"/>
                <w:szCs w:val="20"/>
              </w:rPr>
            </w:pPr>
            <w:r w:rsidRPr="00E17254">
              <w:rPr>
                <w:sz w:val="20"/>
                <w:szCs w:val="20"/>
              </w:rPr>
              <w:t>Cost of Sales</w:t>
            </w:r>
          </w:p>
        </w:tc>
      </w:tr>
      <w:tr w:rsidR="00630281" w:rsidRPr="00E17254" w14:paraId="09423CF1" w14:textId="77777777" w:rsidTr="00E17254">
        <w:trPr>
          <w:trHeight w:val="86"/>
        </w:trPr>
        <w:tc>
          <w:tcPr>
            <w:tcW w:w="2897" w:type="dxa"/>
            <w:tcBorders>
              <w:top w:val="nil"/>
              <w:left w:val="nil"/>
              <w:bottom w:val="nil"/>
              <w:right w:val="nil"/>
            </w:tcBorders>
            <w:shd w:val="clear" w:color="auto" w:fill="auto"/>
            <w:noWrap/>
          </w:tcPr>
          <w:p w14:paraId="5BCFC036" w14:textId="426861EB" w:rsidR="00630281" w:rsidRPr="00E17254" w:rsidRDefault="00630281" w:rsidP="00630281">
            <w:pPr>
              <w:rPr>
                <w:color w:val="000000"/>
                <w:sz w:val="20"/>
                <w:szCs w:val="20"/>
              </w:rPr>
            </w:pPr>
            <w:r w:rsidRPr="00E17254">
              <w:rPr>
                <w:sz w:val="20"/>
                <w:szCs w:val="20"/>
              </w:rPr>
              <w:t>000-00-00-000-0000-5156-5007</w:t>
            </w:r>
          </w:p>
        </w:tc>
        <w:tc>
          <w:tcPr>
            <w:tcW w:w="3302" w:type="dxa"/>
            <w:tcBorders>
              <w:top w:val="nil"/>
              <w:left w:val="nil"/>
              <w:bottom w:val="nil"/>
              <w:right w:val="nil"/>
            </w:tcBorders>
            <w:shd w:val="clear" w:color="auto" w:fill="auto"/>
            <w:noWrap/>
          </w:tcPr>
          <w:p w14:paraId="4C0DABD6" w14:textId="2FE767B2" w:rsidR="00630281" w:rsidRPr="00E17254" w:rsidRDefault="00630281" w:rsidP="00630281">
            <w:pPr>
              <w:rPr>
                <w:color w:val="000000"/>
                <w:sz w:val="20"/>
                <w:szCs w:val="20"/>
              </w:rPr>
            </w:pPr>
            <w:r w:rsidRPr="00E17254">
              <w:rPr>
                <w:sz w:val="20"/>
                <w:szCs w:val="20"/>
              </w:rPr>
              <w:t>Direct Cost - Docking &amp; Undocking Fees</w:t>
            </w:r>
          </w:p>
        </w:tc>
        <w:tc>
          <w:tcPr>
            <w:tcW w:w="2998" w:type="dxa"/>
            <w:tcBorders>
              <w:top w:val="nil"/>
              <w:left w:val="nil"/>
              <w:bottom w:val="nil"/>
              <w:right w:val="nil"/>
            </w:tcBorders>
            <w:shd w:val="clear" w:color="auto" w:fill="auto"/>
            <w:noWrap/>
          </w:tcPr>
          <w:p w14:paraId="438610E0" w14:textId="0011C2B7" w:rsidR="00630281" w:rsidRPr="00E17254" w:rsidRDefault="00630281" w:rsidP="00630281">
            <w:pPr>
              <w:rPr>
                <w:color w:val="000000"/>
                <w:sz w:val="20"/>
                <w:szCs w:val="20"/>
              </w:rPr>
            </w:pPr>
            <w:r w:rsidRPr="00E17254">
              <w:rPr>
                <w:sz w:val="20"/>
                <w:szCs w:val="20"/>
              </w:rPr>
              <w:t>Cost of Sales</w:t>
            </w:r>
          </w:p>
        </w:tc>
      </w:tr>
      <w:tr w:rsidR="00630281" w:rsidRPr="00E17254" w14:paraId="180D2117" w14:textId="77777777" w:rsidTr="00E17254">
        <w:trPr>
          <w:trHeight w:val="86"/>
        </w:trPr>
        <w:tc>
          <w:tcPr>
            <w:tcW w:w="2897" w:type="dxa"/>
            <w:tcBorders>
              <w:top w:val="nil"/>
              <w:left w:val="nil"/>
              <w:bottom w:val="nil"/>
              <w:right w:val="nil"/>
            </w:tcBorders>
            <w:shd w:val="clear" w:color="auto" w:fill="auto"/>
            <w:noWrap/>
          </w:tcPr>
          <w:p w14:paraId="4D289BAD" w14:textId="22EF957A" w:rsidR="00630281" w:rsidRPr="00E17254" w:rsidRDefault="00630281" w:rsidP="00630281">
            <w:pPr>
              <w:rPr>
                <w:color w:val="000000"/>
                <w:sz w:val="20"/>
                <w:szCs w:val="20"/>
              </w:rPr>
            </w:pPr>
            <w:r w:rsidRPr="00E17254">
              <w:rPr>
                <w:sz w:val="20"/>
                <w:szCs w:val="20"/>
              </w:rPr>
              <w:t>000-00-00-000-0000-5156-5008</w:t>
            </w:r>
          </w:p>
        </w:tc>
        <w:tc>
          <w:tcPr>
            <w:tcW w:w="3302" w:type="dxa"/>
            <w:tcBorders>
              <w:top w:val="nil"/>
              <w:left w:val="nil"/>
              <w:bottom w:val="nil"/>
              <w:right w:val="nil"/>
            </w:tcBorders>
            <w:shd w:val="clear" w:color="auto" w:fill="auto"/>
            <w:noWrap/>
          </w:tcPr>
          <w:p w14:paraId="29E9298B" w14:textId="0C3E0815" w:rsidR="00630281" w:rsidRPr="00E17254" w:rsidRDefault="00630281" w:rsidP="00630281">
            <w:pPr>
              <w:rPr>
                <w:color w:val="000000"/>
                <w:sz w:val="20"/>
                <w:szCs w:val="20"/>
              </w:rPr>
            </w:pPr>
            <w:r w:rsidRPr="00E17254">
              <w:rPr>
                <w:sz w:val="20"/>
                <w:szCs w:val="20"/>
              </w:rPr>
              <w:t>Direct Cost - Truck Scale</w:t>
            </w:r>
          </w:p>
        </w:tc>
        <w:tc>
          <w:tcPr>
            <w:tcW w:w="2998" w:type="dxa"/>
            <w:tcBorders>
              <w:top w:val="nil"/>
              <w:left w:val="nil"/>
              <w:bottom w:val="nil"/>
              <w:right w:val="nil"/>
            </w:tcBorders>
            <w:shd w:val="clear" w:color="auto" w:fill="auto"/>
            <w:noWrap/>
          </w:tcPr>
          <w:p w14:paraId="70EB9056" w14:textId="538D5491" w:rsidR="00630281" w:rsidRPr="00E17254" w:rsidRDefault="00630281" w:rsidP="00630281">
            <w:pPr>
              <w:rPr>
                <w:color w:val="000000"/>
                <w:sz w:val="20"/>
                <w:szCs w:val="20"/>
              </w:rPr>
            </w:pPr>
            <w:r w:rsidRPr="00E17254">
              <w:rPr>
                <w:sz w:val="20"/>
                <w:szCs w:val="20"/>
              </w:rPr>
              <w:t>Cost of Sales</w:t>
            </w:r>
          </w:p>
        </w:tc>
      </w:tr>
      <w:tr w:rsidR="00630281" w:rsidRPr="00E17254" w14:paraId="18B8AFC6" w14:textId="77777777" w:rsidTr="00E17254">
        <w:trPr>
          <w:trHeight w:val="86"/>
        </w:trPr>
        <w:tc>
          <w:tcPr>
            <w:tcW w:w="2897" w:type="dxa"/>
            <w:tcBorders>
              <w:top w:val="nil"/>
              <w:left w:val="nil"/>
              <w:bottom w:val="nil"/>
              <w:right w:val="nil"/>
            </w:tcBorders>
            <w:shd w:val="clear" w:color="auto" w:fill="auto"/>
            <w:noWrap/>
          </w:tcPr>
          <w:p w14:paraId="4ABB2DEC" w14:textId="2AB359D6" w:rsidR="00630281" w:rsidRPr="00E17254" w:rsidRDefault="00630281" w:rsidP="00630281">
            <w:pPr>
              <w:rPr>
                <w:color w:val="000000"/>
                <w:sz w:val="20"/>
                <w:szCs w:val="20"/>
              </w:rPr>
            </w:pPr>
            <w:r w:rsidRPr="00E17254">
              <w:rPr>
                <w:sz w:val="20"/>
                <w:szCs w:val="20"/>
              </w:rPr>
              <w:t>000-00-00-000-0000-5156-5009</w:t>
            </w:r>
          </w:p>
        </w:tc>
        <w:tc>
          <w:tcPr>
            <w:tcW w:w="3302" w:type="dxa"/>
            <w:tcBorders>
              <w:top w:val="nil"/>
              <w:left w:val="nil"/>
              <w:bottom w:val="nil"/>
              <w:right w:val="nil"/>
            </w:tcBorders>
            <w:shd w:val="clear" w:color="auto" w:fill="auto"/>
            <w:noWrap/>
          </w:tcPr>
          <w:p w14:paraId="09DD83EA" w14:textId="78B4AA23" w:rsidR="00630281" w:rsidRPr="00E17254" w:rsidRDefault="00630281" w:rsidP="00630281">
            <w:pPr>
              <w:rPr>
                <w:color w:val="000000"/>
                <w:sz w:val="20"/>
                <w:szCs w:val="20"/>
              </w:rPr>
            </w:pPr>
            <w:r w:rsidRPr="00E17254">
              <w:rPr>
                <w:sz w:val="20"/>
                <w:szCs w:val="20"/>
              </w:rPr>
              <w:t>Direct Cost - Mooring &amp; Unmooring Fee</w:t>
            </w:r>
          </w:p>
        </w:tc>
        <w:tc>
          <w:tcPr>
            <w:tcW w:w="2998" w:type="dxa"/>
            <w:tcBorders>
              <w:top w:val="nil"/>
              <w:left w:val="nil"/>
              <w:bottom w:val="nil"/>
              <w:right w:val="nil"/>
            </w:tcBorders>
            <w:shd w:val="clear" w:color="auto" w:fill="auto"/>
            <w:noWrap/>
          </w:tcPr>
          <w:p w14:paraId="121A5EEF" w14:textId="37B159F6" w:rsidR="00630281" w:rsidRPr="00E17254" w:rsidRDefault="00630281" w:rsidP="00630281">
            <w:pPr>
              <w:rPr>
                <w:color w:val="000000"/>
                <w:sz w:val="20"/>
                <w:szCs w:val="20"/>
              </w:rPr>
            </w:pPr>
            <w:r w:rsidRPr="00E17254">
              <w:rPr>
                <w:sz w:val="20"/>
                <w:szCs w:val="20"/>
              </w:rPr>
              <w:t>Cost of Sales</w:t>
            </w:r>
          </w:p>
        </w:tc>
      </w:tr>
      <w:tr w:rsidR="00630281" w:rsidRPr="00E17254" w14:paraId="2799CADE" w14:textId="77777777" w:rsidTr="00E17254">
        <w:trPr>
          <w:trHeight w:val="86"/>
        </w:trPr>
        <w:tc>
          <w:tcPr>
            <w:tcW w:w="2897" w:type="dxa"/>
            <w:tcBorders>
              <w:top w:val="nil"/>
              <w:left w:val="nil"/>
              <w:bottom w:val="nil"/>
              <w:right w:val="nil"/>
            </w:tcBorders>
            <w:shd w:val="clear" w:color="auto" w:fill="auto"/>
            <w:noWrap/>
          </w:tcPr>
          <w:p w14:paraId="003BF435" w14:textId="245FDD89" w:rsidR="00630281" w:rsidRPr="00E17254" w:rsidRDefault="00630281" w:rsidP="00630281">
            <w:pPr>
              <w:rPr>
                <w:color w:val="000000"/>
                <w:sz w:val="20"/>
                <w:szCs w:val="20"/>
              </w:rPr>
            </w:pPr>
            <w:r w:rsidRPr="00E17254">
              <w:rPr>
                <w:sz w:val="20"/>
                <w:szCs w:val="20"/>
              </w:rPr>
              <w:t>000-00-00-000-0000-5156-5010</w:t>
            </w:r>
          </w:p>
        </w:tc>
        <w:tc>
          <w:tcPr>
            <w:tcW w:w="3302" w:type="dxa"/>
            <w:tcBorders>
              <w:top w:val="nil"/>
              <w:left w:val="nil"/>
              <w:bottom w:val="nil"/>
              <w:right w:val="nil"/>
            </w:tcBorders>
            <w:shd w:val="clear" w:color="auto" w:fill="auto"/>
            <w:noWrap/>
          </w:tcPr>
          <w:p w14:paraId="17144E5A" w14:textId="1FCDBA3D" w:rsidR="00630281" w:rsidRPr="00E17254" w:rsidRDefault="00630281" w:rsidP="00630281">
            <w:pPr>
              <w:rPr>
                <w:color w:val="000000"/>
                <w:sz w:val="20"/>
                <w:szCs w:val="20"/>
              </w:rPr>
            </w:pPr>
            <w:r w:rsidRPr="00E17254">
              <w:rPr>
                <w:sz w:val="20"/>
                <w:szCs w:val="20"/>
              </w:rPr>
              <w:t>Direct Cost - Pilotage Fee</w:t>
            </w:r>
          </w:p>
        </w:tc>
        <w:tc>
          <w:tcPr>
            <w:tcW w:w="2998" w:type="dxa"/>
            <w:tcBorders>
              <w:top w:val="nil"/>
              <w:left w:val="nil"/>
              <w:bottom w:val="nil"/>
              <w:right w:val="nil"/>
            </w:tcBorders>
            <w:shd w:val="clear" w:color="auto" w:fill="auto"/>
            <w:noWrap/>
          </w:tcPr>
          <w:p w14:paraId="010E95E9" w14:textId="696B0B27" w:rsidR="00630281" w:rsidRPr="00E17254" w:rsidRDefault="00630281" w:rsidP="00630281">
            <w:pPr>
              <w:rPr>
                <w:color w:val="000000"/>
                <w:sz w:val="20"/>
                <w:szCs w:val="20"/>
              </w:rPr>
            </w:pPr>
            <w:r w:rsidRPr="00E17254">
              <w:rPr>
                <w:sz w:val="20"/>
                <w:szCs w:val="20"/>
              </w:rPr>
              <w:t>Cost of Sales</w:t>
            </w:r>
          </w:p>
        </w:tc>
      </w:tr>
      <w:tr w:rsidR="00630281" w:rsidRPr="00E17254" w14:paraId="7EC192D6" w14:textId="77777777" w:rsidTr="00E17254">
        <w:trPr>
          <w:trHeight w:val="86"/>
        </w:trPr>
        <w:tc>
          <w:tcPr>
            <w:tcW w:w="2897" w:type="dxa"/>
            <w:tcBorders>
              <w:top w:val="nil"/>
              <w:left w:val="nil"/>
              <w:bottom w:val="nil"/>
              <w:right w:val="nil"/>
            </w:tcBorders>
            <w:shd w:val="clear" w:color="auto" w:fill="auto"/>
            <w:noWrap/>
          </w:tcPr>
          <w:p w14:paraId="52086DAA" w14:textId="5380A53C" w:rsidR="00630281" w:rsidRPr="00E17254" w:rsidRDefault="00630281" w:rsidP="00630281">
            <w:pPr>
              <w:rPr>
                <w:color w:val="000000"/>
                <w:sz w:val="20"/>
                <w:szCs w:val="20"/>
              </w:rPr>
            </w:pPr>
            <w:r w:rsidRPr="00E17254">
              <w:rPr>
                <w:sz w:val="20"/>
                <w:szCs w:val="20"/>
              </w:rPr>
              <w:t>000-00-00-000-0000-5156-5012</w:t>
            </w:r>
          </w:p>
        </w:tc>
        <w:tc>
          <w:tcPr>
            <w:tcW w:w="3302" w:type="dxa"/>
            <w:tcBorders>
              <w:top w:val="nil"/>
              <w:left w:val="nil"/>
              <w:bottom w:val="nil"/>
              <w:right w:val="nil"/>
            </w:tcBorders>
            <w:shd w:val="clear" w:color="auto" w:fill="auto"/>
            <w:noWrap/>
          </w:tcPr>
          <w:p w14:paraId="2863E10F" w14:textId="57DBE3D7" w:rsidR="00630281" w:rsidRPr="00E17254" w:rsidRDefault="00630281" w:rsidP="00630281">
            <w:pPr>
              <w:rPr>
                <w:color w:val="000000"/>
                <w:sz w:val="20"/>
                <w:szCs w:val="20"/>
              </w:rPr>
            </w:pPr>
            <w:r w:rsidRPr="00E17254">
              <w:rPr>
                <w:sz w:val="20"/>
                <w:szCs w:val="20"/>
              </w:rPr>
              <w:t>Direct Cost - Quarantine Fees</w:t>
            </w:r>
          </w:p>
        </w:tc>
        <w:tc>
          <w:tcPr>
            <w:tcW w:w="2998" w:type="dxa"/>
            <w:tcBorders>
              <w:top w:val="nil"/>
              <w:left w:val="nil"/>
              <w:bottom w:val="nil"/>
              <w:right w:val="nil"/>
            </w:tcBorders>
            <w:shd w:val="clear" w:color="auto" w:fill="auto"/>
            <w:noWrap/>
          </w:tcPr>
          <w:p w14:paraId="1ABDCF2C" w14:textId="3C9BBB4A" w:rsidR="00630281" w:rsidRPr="00E17254" w:rsidRDefault="00630281" w:rsidP="00630281">
            <w:pPr>
              <w:rPr>
                <w:color w:val="000000"/>
                <w:sz w:val="20"/>
                <w:szCs w:val="20"/>
              </w:rPr>
            </w:pPr>
            <w:r w:rsidRPr="00E17254">
              <w:rPr>
                <w:sz w:val="20"/>
                <w:szCs w:val="20"/>
              </w:rPr>
              <w:t>Cost of Sales</w:t>
            </w:r>
          </w:p>
        </w:tc>
      </w:tr>
      <w:tr w:rsidR="00630281" w:rsidRPr="00E17254" w14:paraId="775FAF2E" w14:textId="77777777" w:rsidTr="00E17254">
        <w:trPr>
          <w:trHeight w:val="86"/>
        </w:trPr>
        <w:tc>
          <w:tcPr>
            <w:tcW w:w="2897" w:type="dxa"/>
            <w:tcBorders>
              <w:top w:val="nil"/>
              <w:left w:val="nil"/>
              <w:bottom w:val="nil"/>
              <w:right w:val="nil"/>
            </w:tcBorders>
            <w:shd w:val="clear" w:color="auto" w:fill="auto"/>
            <w:noWrap/>
          </w:tcPr>
          <w:p w14:paraId="632B235C" w14:textId="599D65BB" w:rsidR="00630281" w:rsidRPr="00E17254" w:rsidRDefault="00630281" w:rsidP="00630281">
            <w:pPr>
              <w:rPr>
                <w:color w:val="000000"/>
                <w:sz w:val="20"/>
                <w:szCs w:val="20"/>
              </w:rPr>
            </w:pPr>
            <w:r w:rsidRPr="00E17254">
              <w:rPr>
                <w:sz w:val="20"/>
                <w:szCs w:val="20"/>
              </w:rPr>
              <w:lastRenderedPageBreak/>
              <w:t>000-00-00-000-0000-5156-5013</w:t>
            </w:r>
          </w:p>
        </w:tc>
        <w:tc>
          <w:tcPr>
            <w:tcW w:w="3302" w:type="dxa"/>
            <w:tcBorders>
              <w:top w:val="nil"/>
              <w:left w:val="nil"/>
              <w:bottom w:val="nil"/>
              <w:right w:val="nil"/>
            </w:tcBorders>
            <w:shd w:val="clear" w:color="auto" w:fill="auto"/>
            <w:noWrap/>
          </w:tcPr>
          <w:p w14:paraId="08F877F0" w14:textId="799B3B8D" w:rsidR="00630281" w:rsidRPr="00E17254" w:rsidRDefault="00630281" w:rsidP="00630281">
            <w:pPr>
              <w:rPr>
                <w:color w:val="000000"/>
                <w:sz w:val="20"/>
                <w:szCs w:val="20"/>
              </w:rPr>
            </w:pPr>
            <w:r w:rsidRPr="00E17254">
              <w:rPr>
                <w:sz w:val="20"/>
                <w:szCs w:val="20"/>
              </w:rPr>
              <w:t>Direct Cost - Outside Manpower Services</w:t>
            </w:r>
          </w:p>
        </w:tc>
        <w:tc>
          <w:tcPr>
            <w:tcW w:w="2998" w:type="dxa"/>
            <w:tcBorders>
              <w:top w:val="nil"/>
              <w:left w:val="nil"/>
              <w:bottom w:val="nil"/>
              <w:right w:val="nil"/>
            </w:tcBorders>
            <w:shd w:val="clear" w:color="auto" w:fill="auto"/>
            <w:noWrap/>
          </w:tcPr>
          <w:p w14:paraId="3F1DDACD" w14:textId="14F7CC12" w:rsidR="00630281" w:rsidRPr="00E17254" w:rsidRDefault="00630281" w:rsidP="00630281">
            <w:pPr>
              <w:rPr>
                <w:color w:val="000000"/>
                <w:sz w:val="20"/>
                <w:szCs w:val="20"/>
              </w:rPr>
            </w:pPr>
            <w:r w:rsidRPr="00E17254">
              <w:rPr>
                <w:sz w:val="20"/>
                <w:szCs w:val="20"/>
              </w:rPr>
              <w:t>Cost of Sales</w:t>
            </w:r>
          </w:p>
        </w:tc>
      </w:tr>
      <w:tr w:rsidR="00630281" w:rsidRPr="00E17254" w14:paraId="025285F5" w14:textId="77777777" w:rsidTr="00E17254">
        <w:trPr>
          <w:trHeight w:val="86"/>
        </w:trPr>
        <w:tc>
          <w:tcPr>
            <w:tcW w:w="2897" w:type="dxa"/>
            <w:tcBorders>
              <w:top w:val="nil"/>
              <w:left w:val="nil"/>
              <w:bottom w:val="nil"/>
              <w:right w:val="nil"/>
            </w:tcBorders>
            <w:shd w:val="clear" w:color="auto" w:fill="auto"/>
            <w:noWrap/>
          </w:tcPr>
          <w:p w14:paraId="2CD06735" w14:textId="1E7DFDF1" w:rsidR="00630281" w:rsidRPr="00E17254" w:rsidRDefault="00630281" w:rsidP="00630281">
            <w:pPr>
              <w:rPr>
                <w:color w:val="000000"/>
                <w:sz w:val="20"/>
                <w:szCs w:val="20"/>
              </w:rPr>
            </w:pPr>
            <w:r w:rsidRPr="00E17254">
              <w:rPr>
                <w:sz w:val="20"/>
                <w:szCs w:val="20"/>
              </w:rPr>
              <w:t>000-00-00-000-0000-5156-5014</w:t>
            </w:r>
          </w:p>
        </w:tc>
        <w:tc>
          <w:tcPr>
            <w:tcW w:w="3302" w:type="dxa"/>
            <w:tcBorders>
              <w:top w:val="nil"/>
              <w:left w:val="nil"/>
              <w:bottom w:val="nil"/>
              <w:right w:val="nil"/>
            </w:tcBorders>
            <w:shd w:val="clear" w:color="auto" w:fill="auto"/>
            <w:noWrap/>
          </w:tcPr>
          <w:p w14:paraId="52141A85" w14:textId="73228919" w:rsidR="00630281" w:rsidRPr="00E17254" w:rsidRDefault="00630281" w:rsidP="00630281">
            <w:pPr>
              <w:rPr>
                <w:color w:val="000000"/>
                <w:sz w:val="20"/>
                <w:szCs w:val="20"/>
              </w:rPr>
            </w:pPr>
            <w:r w:rsidRPr="00E17254">
              <w:rPr>
                <w:sz w:val="20"/>
                <w:szCs w:val="20"/>
              </w:rPr>
              <w:t>Direct Cost - Surveyor's Fee</w:t>
            </w:r>
          </w:p>
        </w:tc>
        <w:tc>
          <w:tcPr>
            <w:tcW w:w="2998" w:type="dxa"/>
            <w:tcBorders>
              <w:top w:val="nil"/>
              <w:left w:val="nil"/>
              <w:bottom w:val="nil"/>
              <w:right w:val="nil"/>
            </w:tcBorders>
            <w:shd w:val="clear" w:color="auto" w:fill="auto"/>
            <w:noWrap/>
          </w:tcPr>
          <w:p w14:paraId="684A37FB" w14:textId="57BD850D" w:rsidR="00630281" w:rsidRPr="00E17254" w:rsidRDefault="00630281" w:rsidP="00630281">
            <w:pPr>
              <w:rPr>
                <w:color w:val="000000"/>
                <w:sz w:val="20"/>
                <w:szCs w:val="20"/>
              </w:rPr>
            </w:pPr>
            <w:r w:rsidRPr="00E17254">
              <w:rPr>
                <w:sz w:val="20"/>
                <w:szCs w:val="20"/>
              </w:rPr>
              <w:t>Cost of Sales</w:t>
            </w:r>
          </w:p>
        </w:tc>
      </w:tr>
      <w:tr w:rsidR="00630281" w:rsidRPr="00E17254" w14:paraId="6BD6100B" w14:textId="77777777" w:rsidTr="00E17254">
        <w:trPr>
          <w:trHeight w:val="86"/>
        </w:trPr>
        <w:tc>
          <w:tcPr>
            <w:tcW w:w="2897" w:type="dxa"/>
            <w:tcBorders>
              <w:top w:val="nil"/>
              <w:left w:val="nil"/>
              <w:bottom w:val="nil"/>
              <w:right w:val="nil"/>
            </w:tcBorders>
            <w:shd w:val="clear" w:color="auto" w:fill="auto"/>
            <w:noWrap/>
          </w:tcPr>
          <w:p w14:paraId="32E9BF74" w14:textId="093F90E5" w:rsidR="00630281" w:rsidRPr="00E17254" w:rsidRDefault="00630281" w:rsidP="00630281">
            <w:pPr>
              <w:rPr>
                <w:color w:val="000000"/>
                <w:sz w:val="20"/>
                <w:szCs w:val="20"/>
              </w:rPr>
            </w:pPr>
            <w:r w:rsidRPr="00E17254">
              <w:rPr>
                <w:sz w:val="20"/>
                <w:szCs w:val="20"/>
              </w:rPr>
              <w:t>000-00-00-000-0000-5156-5016</w:t>
            </w:r>
          </w:p>
        </w:tc>
        <w:tc>
          <w:tcPr>
            <w:tcW w:w="3302" w:type="dxa"/>
            <w:tcBorders>
              <w:top w:val="nil"/>
              <w:left w:val="nil"/>
              <w:bottom w:val="nil"/>
              <w:right w:val="nil"/>
            </w:tcBorders>
            <w:shd w:val="clear" w:color="auto" w:fill="auto"/>
            <w:noWrap/>
          </w:tcPr>
          <w:p w14:paraId="4C628881" w14:textId="13A6B158" w:rsidR="00630281" w:rsidRPr="00E17254" w:rsidRDefault="00630281" w:rsidP="00630281">
            <w:pPr>
              <w:rPr>
                <w:color w:val="000000"/>
                <w:sz w:val="20"/>
                <w:szCs w:val="20"/>
              </w:rPr>
            </w:pPr>
            <w:r w:rsidRPr="00E17254">
              <w:rPr>
                <w:sz w:val="20"/>
                <w:szCs w:val="20"/>
              </w:rPr>
              <w:t>Direct Cost - Marina Fees</w:t>
            </w:r>
          </w:p>
        </w:tc>
        <w:tc>
          <w:tcPr>
            <w:tcW w:w="2998" w:type="dxa"/>
            <w:tcBorders>
              <w:top w:val="nil"/>
              <w:left w:val="nil"/>
              <w:bottom w:val="nil"/>
              <w:right w:val="nil"/>
            </w:tcBorders>
            <w:shd w:val="clear" w:color="auto" w:fill="auto"/>
            <w:noWrap/>
          </w:tcPr>
          <w:p w14:paraId="7B1B92A7" w14:textId="2DC8A36E" w:rsidR="00630281" w:rsidRPr="00E17254" w:rsidRDefault="00630281" w:rsidP="00630281">
            <w:pPr>
              <w:rPr>
                <w:color w:val="000000"/>
                <w:sz w:val="20"/>
                <w:szCs w:val="20"/>
              </w:rPr>
            </w:pPr>
            <w:r w:rsidRPr="00E17254">
              <w:rPr>
                <w:sz w:val="20"/>
                <w:szCs w:val="20"/>
              </w:rPr>
              <w:t>Cost of Sales</w:t>
            </w:r>
          </w:p>
        </w:tc>
      </w:tr>
      <w:tr w:rsidR="00630281" w:rsidRPr="00E17254" w14:paraId="639EF696" w14:textId="77777777" w:rsidTr="00E17254">
        <w:trPr>
          <w:trHeight w:val="86"/>
        </w:trPr>
        <w:tc>
          <w:tcPr>
            <w:tcW w:w="2897" w:type="dxa"/>
            <w:tcBorders>
              <w:top w:val="nil"/>
              <w:left w:val="nil"/>
              <w:bottom w:val="nil"/>
              <w:right w:val="nil"/>
            </w:tcBorders>
            <w:shd w:val="clear" w:color="auto" w:fill="auto"/>
            <w:noWrap/>
          </w:tcPr>
          <w:p w14:paraId="0E326E1C" w14:textId="5804BFC0" w:rsidR="00630281" w:rsidRPr="00E17254" w:rsidRDefault="00630281" w:rsidP="00630281">
            <w:pPr>
              <w:rPr>
                <w:color w:val="000000"/>
                <w:sz w:val="20"/>
                <w:szCs w:val="20"/>
              </w:rPr>
            </w:pPr>
            <w:r w:rsidRPr="00E17254">
              <w:rPr>
                <w:sz w:val="20"/>
                <w:szCs w:val="20"/>
              </w:rPr>
              <w:t>000-00-00-000-0000-5156-5017</w:t>
            </w:r>
          </w:p>
        </w:tc>
        <w:tc>
          <w:tcPr>
            <w:tcW w:w="3302" w:type="dxa"/>
            <w:tcBorders>
              <w:top w:val="nil"/>
              <w:left w:val="nil"/>
              <w:bottom w:val="nil"/>
              <w:right w:val="nil"/>
            </w:tcBorders>
            <w:shd w:val="clear" w:color="auto" w:fill="auto"/>
            <w:noWrap/>
          </w:tcPr>
          <w:p w14:paraId="3FB6E23E" w14:textId="45AD201D" w:rsidR="00630281" w:rsidRPr="00E17254" w:rsidRDefault="00630281" w:rsidP="00630281">
            <w:pPr>
              <w:rPr>
                <w:color w:val="000000"/>
                <w:sz w:val="20"/>
                <w:szCs w:val="20"/>
              </w:rPr>
            </w:pPr>
            <w:r w:rsidRPr="00E17254">
              <w:rPr>
                <w:sz w:val="20"/>
                <w:szCs w:val="20"/>
              </w:rPr>
              <w:t>Direct Cost - Ship Station Licenses-NTC</w:t>
            </w:r>
          </w:p>
        </w:tc>
        <w:tc>
          <w:tcPr>
            <w:tcW w:w="2998" w:type="dxa"/>
            <w:tcBorders>
              <w:top w:val="nil"/>
              <w:left w:val="nil"/>
              <w:bottom w:val="nil"/>
              <w:right w:val="nil"/>
            </w:tcBorders>
            <w:shd w:val="clear" w:color="auto" w:fill="auto"/>
            <w:noWrap/>
          </w:tcPr>
          <w:p w14:paraId="66123598" w14:textId="7D595CC6" w:rsidR="00630281" w:rsidRPr="00E17254" w:rsidRDefault="00630281" w:rsidP="00630281">
            <w:pPr>
              <w:rPr>
                <w:color w:val="000000"/>
                <w:sz w:val="20"/>
                <w:szCs w:val="20"/>
              </w:rPr>
            </w:pPr>
            <w:r w:rsidRPr="00E17254">
              <w:rPr>
                <w:sz w:val="20"/>
                <w:szCs w:val="20"/>
              </w:rPr>
              <w:t>Cost of Sales</w:t>
            </w:r>
          </w:p>
        </w:tc>
      </w:tr>
      <w:tr w:rsidR="00630281" w:rsidRPr="00E17254" w14:paraId="2B85690D" w14:textId="77777777" w:rsidTr="00E17254">
        <w:trPr>
          <w:trHeight w:val="86"/>
        </w:trPr>
        <w:tc>
          <w:tcPr>
            <w:tcW w:w="2897" w:type="dxa"/>
            <w:tcBorders>
              <w:top w:val="nil"/>
              <w:left w:val="nil"/>
              <w:bottom w:val="nil"/>
              <w:right w:val="nil"/>
            </w:tcBorders>
            <w:shd w:val="clear" w:color="auto" w:fill="auto"/>
            <w:noWrap/>
          </w:tcPr>
          <w:p w14:paraId="6466C7AF" w14:textId="61775403" w:rsidR="00630281" w:rsidRPr="00E17254" w:rsidRDefault="00630281" w:rsidP="00630281">
            <w:pPr>
              <w:rPr>
                <w:color w:val="000000"/>
                <w:sz w:val="20"/>
                <w:szCs w:val="20"/>
              </w:rPr>
            </w:pPr>
            <w:r w:rsidRPr="00E17254">
              <w:rPr>
                <w:sz w:val="20"/>
                <w:szCs w:val="20"/>
              </w:rPr>
              <w:t>000-00-00-000-0000-5156-5018</w:t>
            </w:r>
          </w:p>
        </w:tc>
        <w:tc>
          <w:tcPr>
            <w:tcW w:w="3302" w:type="dxa"/>
            <w:tcBorders>
              <w:top w:val="nil"/>
              <w:left w:val="nil"/>
              <w:bottom w:val="nil"/>
              <w:right w:val="nil"/>
            </w:tcBorders>
            <w:shd w:val="clear" w:color="auto" w:fill="auto"/>
            <w:noWrap/>
          </w:tcPr>
          <w:p w14:paraId="560773B1" w14:textId="38B955D1" w:rsidR="00630281" w:rsidRPr="00E17254" w:rsidRDefault="00630281" w:rsidP="00630281">
            <w:pPr>
              <w:rPr>
                <w:color w:val="000000"/>
                <w:sz w:val="20"/>
                <w:szCs w:val="20"/>
              </w:rPr>
            </w:pPr>
            <w:r w:rsidRPr="00E17254">
              <w:rPr>
                <w:sz w:val="20"/>
                <w:szCs w:val="20"/>
              </w:rPr>
              <w:t>Direct Cost - Phil. Coast Guard Fees</w:t>
            </w:r>
          </w:p>
        </w:tc>
        <w:tc>
          <w:tcPr>
            <w:tcW w:w="2998" w:type="dxa"/>
            <w:tcBorders>
              <w:top w:val="nil"/>
              <w:left w:val="nil"/>
              <w:bottom w:val="nil"/>
              <w:right w:val="nil"/>
            </w:tcBorders>
            <w:shd w:val="clear" w:color="auto" w:fill="auto"/>
            <w:noWrap/>
          </w:tcPr>
          <w:p w14:paraId="76EE3573" w14:textId="55F65045" w:rsidR="00630281" w:rsidRPr="00E17254" w:rsidRDefault="00630281" w:rsidP="00630281">
            <w:pPr>
              <w:rPr>
                <w:color w:val="000000"/>
                <w:sz w:val="20"/>
                <w:szCs w:val="20"/>
              </w:rPr>
            </w:pPr>
            <w:r w:rsidRPr="00E17254">
              <w:rPr>
                <w:sz w:val="20"/>
                <w:szCs w:val="20"/>
              </w:rPr>
              <w:t>Cost of Sales</w:t>
            </w:r>
          </w:p>
        </w:tc>
      </w:tr>
      <w:tr w:rsidR="00630281" w:rsidRPr="00E17254" w14:paraId="22A4DCAB" w14:textId="77777777" w:rsidTr="00E17254">
        <w:trPr>
          <w:trHeight w:val="86"/>
        </w:trPr>
        <w:tc>
          <w:tcPr>
            <w:tcW w:w="2897" w:type="dxa"/>
            <w:tcBorders>
              <w:top w:val="nil"/>
              <w:left w:val="nil"/>
              <w:bottom w:val="nil"/>
              <w:right w:val="nil"/>
            </w:tcBorders>
            <w:shd w:val="clear" w:color="auto" w:fill="auto"/>
            <w:noWrap/>
          </w:tcPr>
          <w:p w14:paraId="381BDD55" w14:textId="501ED569" w:rsidR="00630281" w:rsidRPr="00E17254" w:rsidRDefault="00630281" w:rsidP="00630281">
            <w:pPr>
              <w:rPr>
                <w:color w:val="000000"/>
                <w:sz w:val="20"/>
                <w:szCs w:val="20"/>
              </w:rPr>
            </w:pPr>
            <w:r w:rsidRPr="00E17254">
              <w:rPr>
                <w:sz w:val="20"/>
                <w:szCs w:val="20"/>
              </w:rPr>
              <w:t>000-00-00-000-0000-5156-5030</w:t>
            </w:r>
          </w:p>
        </w:tc>
        <w:tc>
          <w:tcPr>
            <w:tcW w:w="3302" w:type="dxa"/>
            <w:tcBorders>
              <w:top w:val="nil"/>
              <w:left w:val="nil"/>
              <w:bottom w:val="nil"/>
              <w:right w:val="nil"/>
            </w:tcBorders>
            <w:shd w:val="clear" w:color="auto" w:fill="auto"/>
            <w:noWrap/>
          </w:tcPr>
          <w:p w14:paraId="2006D5E8" w14:textId="499BEE0C" w:rsidR="00630281" w:rsidRPr="00E17254" w:rsidRDefault="00630281" w:rsidP="00630281">
            <w:pPr>
              <w:rPr>
                <w:color w:val="000000"/>
                <w:sz w:val="20"/>
                <w:szCs w:val="20"/>
              </w:rPr>
            </w:pPr>
            <w:r w:rsidRPr="00E17254">
              <w:rPr>
                <w:sz w:val="20"/>
                <w:szCs w:val="20"/>
              </w:rPr>
              <w:t>Direct Cost - Other Port Charges</w:t>
            </w:r>
          </w:p>
        </w:tc>
        <w:tc>
          <w:tcPr>
            <w:tcW w:w="2998" w:type="dxa"/>
            <w:tcBorders>
              <w:top w:val="nil"/>
              <w:left w:val="nil"/>
              <w:bottom w:val="nil"/>
              <w:right w:val="nil"/>
            </w:tcBorders>
            <w:shd w:val="clear" w:color="auto" w:fill="auto"/>
            <w:noWrap/>
          </w:tcPr>
          <w:p w14:paraId="4148D875" w14:textId="6B89F1F1" w:rsidR="00630281" w:rsidRPr="00E17254" w:rsidRDefault="00630281" w:rsidP="00630281">
            <w:pPr>
              <w:rPr>
                <w:color w:val="000000"/>
                <w:sz w:val="20"/>
                <w:szCs w:val="20"/>
              </w:rPr>
            </w:pPr>
            <w:r w:rsidRPr="00E17254">
              <w:rPr>
                <w:sz w:val="20"/>
                <w:szCs w:val="20"/>
              </w:rPr>
              <w:t>Cost of Sales</w:t>
            </w:r>
          </w:p>
        </w:tc>
      </w:tr>
      <w:tr w:rsidR="00630281" w:rsidRPr="00E17254" w14:paraId="413E0CFB" w14:textId="77777777" w:rsidTr="00E17254">
        <w:trPr>
          <w:trHeight w:val="86"/>
        </w:trPr>
        <w:tc>
          <w:tcPr>
            <w:tcW w:w="2897" w:type="dxa"/>
            <w:tcBorders>
              <w:top w:val="nil"/>
              <w:left w:val="nil"/>
              <w:bottom w:val="nil"/>
              <w:right w:val="nil"/>
            </w:tcBorders>
            <w:shd w:val="clear" w:color="auto" w:fill="auto"/>
            <w:noWrap/>
          </w:tcPr>
          <w:p w14:paraId="29B24FA2" w14:textId="166876A3" w:rsidR="00630281" w:rsidRPr="00E17254" w:rsidRDefault="00630281" w:rsidP="00630281">
            <w:pPr>
              <w:rPr>
                <w:color w:val="000000"/>
                <w:sz w:val="20"/>
                <w:szCs w:val="20"/>
              </w:rPr>
            </w:pPr>
            <w:r w:rsidRPr="00E17254">
              <w:rPr>
                <w:sz w:val="20"/>
                <w:szCs w:val="20"/>
              </w:rPr>
              <w:t>000-00-00-000-0000-5157-5050</w:t>
            </w:r>
          </w:p>
        </w:tc>
        <w:tc>
          <w:tcPr>
            <w:tcW w:w="3302" w:type="dxa"/>
            <w:tcBorders>
              <w:top w:val="nil"/>
              <w:left w:val="nil"/>
              <w:bottom w:val="nil"/>
              <w:right w:val="nil"/>
            </w:tcBorders>
            <w:shd w:val="clear" w:color="auto" w:fill="auto"/>
            <w:noWrap/>
          </w:tcPr>
          <w:p w14:paraId="38A5C694" w14:textId="3B4D208F" w:rsidR="00630281" w:rsidRPr="00E17254" w:rsidRDefault="00630281" w:rsidP="00630281">
            <w:pPr>
              <w:rPr>
                <w:color w:val="000000"/>
                <w:sz w:val="20"/>
                <w:szCs w:val="20"/>
              </w:rPr>
            </w:pPr>
            <w:r w:rsidRPr="00E17254">
              <w:rPr>
                <w:sz w:val="20"/>
                <w:szCs w:val="20"/>
              </w:rPr>
              <w:t>Direct Cost - Insurance Vessels</w:t>
            </w:r>
          </w:p>
        </w:tc>
        <w:tc>
          <w:tcPr>
            <w:tcW w:w="2998" w:type="dxa"/>
            <w:tcBorders>
              <w:top w:val="nil"/>
              <w:left w:val="nil"/>
              <w:bottom w:val="nil"/>
              <w:right w:val="nil"/>
            </w:tcBorders>
            <w:shd w:val="clear" w:color="auto" w:fill="auto"/>
            <w:noWrap/>
          </w:tcPr>
          <w:p w14:paraId="4ABFF59B" w14:textId="5993766A" w:rsidR="00630281" w:rsidRPr="00E17254" w:rsidRDefault="00630281" w:rsidP="00630281">
            <w:pPr>
              <w:rPr>
                <w:color w:val="000000"/>
                <w:sz w:val="20"/>
                <w:szCs w:val="20"/>
              </w:rPr>
            </w:pPr>
            <w:r w:rsidRPr="00E17254">
              <w:rPr>
                <w:sz w:val="20"/>
                <w:szCs w:val="20"/>
              </w:rPr>
              <w:t>Cost of Sales</w:t>
            </w:r>
          </w:p>
        </w:tc>
      </w:tr>
      <w:tr w:rsidR="00630281" w:rsidRPr="00E17254" w14:paraId="53CA2993" w14:textId="77777777" w:rsidTr="00E17254">
        <w:trPr>
          <w:trHeight w:val="86"/>
        </w:trPr>
        <w:tc>
          <w:tcPr>
            <w:tcW w:w="2897" w:type="dxa"/>
            <w:tcBorders>
              <w:top w:val="nil"/>
              <w:left w:val="nil"/>
              <w:bottom w:val="nil"/>
              <w:right w:val="nil"/>
            </w:tcBorders>
            <w:shd w:val="clear" w:color="auto" w:fill="auto"/>
            <w:noWrap/>
          </w:tcPr>
          <w:p w14:paraId="0484D294" w14:textId="6E203900" w:rsidR="00630281" w:rsidRPr="00E17254" w:rsidRDefault="00630281" w:rsidP="00630281">
            <w:pPr>
              <w:rPr>
                <w:color w:val="000000"/>
                <w:sz w:val="20"/>
                <w:szCs w:val="20"/>
              </w:rPr>
            </w:pPr>
            <w:r w:rsidRPr="00E17254">
              <w:rPr>
                <w:sz w:val="20"/>
                <w:szCs w:val="20"/>
              </w:rPr>
              <w:t>000-00-00-000-0000-5157-5051</w:t>
            </w:r>
          </w:p>
        </w:tc>
        <w:tc>
          <w:tcPr>
            <w:tcW w:w="3302" w:type="dxa"/>
            <w:tcBorders>
              <w:top w:val="nil"/>
              <w:left w:val="nil"/>
              <w:bottom w:val="nil"/>
              <w:right w:val="nil"/>
            </w:tcBorders>
            <w:shd w:val="clear" w:color="auto" w:fill="auto"/>
            <w:noWrap/>
          </w:tcPr>
          <w:p w14:paraId="768F1FA0" w14:textId="222180D1" w:rsidR="00630281" w:rsidRPr="00E17254" w:rsidRDefault="00630281" w:rsidP="00630281">
            <w:pPr>
              <w:rPr>
                <w:color w:val="000000"/>
                <w:sz w:val="20"/>
                <w:szCs w:val="20"/>
              </w:rPr>
            </w:pPr>
            <w:r w:rsidRPr="00E17254">
              <w:rPr>
                <w:sz w:val="20"/>
                <w:szCs w:val="20"/>
              </w:rPr>
              <w:t>Direct Cost - Insurance Cargo</w:t>
            </w:r>
          </w:p>
        </w:tc>
        <w:tc>
          <w:tcPr>
            <w:tcW w:w="2998" w:type="dxa"/>
            <w:tcBorders>
              <w:top w:val="nil"/>
              <w:left w:val="nil"/>
              <w:bottom w:val="nil"/>
              <w:right w:val="nil"/>
            </w:tcBorders>
            <w:shd w:val="clear" w:color="auto" w:fill="auto"/>
            <w:noWrap/>
          </w:tcPr>
          <w:p w14:paraId="6BBD2F3D" w14:textId="79DE85E2" w:rsidR="00630281" w:rsidRPr="00E17254" w:rsidRDefault="00630281" w:rsidP="00630281">
            <w:pPr>
              <w:rPr>
                <w:color w:val="000000"/>
                <w:sz w:val="20"/>
                <w:szCs w:val="20"/>
              </w:rPr>
            </w:pPr>
            <w:r w:rsidRPr="00E17254">
              <w:rPr>
                <w:sz w:val="20"/>
                <w:szCs w:val="20"/>
              </w:rPr>
              <w:t>Cost of Sales</w:t>
            </w:r>
          </w:p>
        </w:tc>
      </w:tr>
      <w:tr w:rsidR="00630281" w:rsidRPr="00E17254" w14:paraId="768370EE" w14:textId="77777777" w:rsidTr="00E17254">
        <w:trPr>
          <w:trHeight w:val="86"/>
        </w:trPr>
        <w:tc>
          <w:tcPr>
            <w:tcW w:w="2897" w:type="dxa"/>
            <w:tcBorders>
              <w:top w:val="nil"/>
              <w:left w:val="nil"/>
              <w:bottom w:val="nil"/>
              <w:right w:val="nil"/>
            </w:tcBorders>
            <w:shd w:val="clear" w:color="auto" w:fill="auto"/>
            <w:noWrap/>
          </w:tcPr>
          <w:p w14:paraId="0DA9D455" w14:textId="0CE1985B" w:rsidR="00630281" w:rsidRPr="00E17254" w:rsidRDefault="00630281" w:rsidP="00630281">
            <w:pPr>
              <w:rPr>
                <w:color w:val="000000"/>
                <w:sz w:val="20"/>
                <w:szCs w:val="20"/>
              </w:rPr>
            </w:pPr>
            <w:r w:rsidRPr="00E17254">
              <w:rPr>
                <w:sz w:val="20"/>
                <w:szCs w:val="20"/>
              </w:rPr>
              <w:t>000-00-00-000-0000-5157-5052</w:t>
            </w:r>
          </w:p>
        </w:tc>
        <w:tc>
          <w:tcPr>
            <w:tcW w:w="3302" w:type="dxa"/>
            <w:tcBorders>
              <w:top w:val="nil"/>
              <w:left w:val="nil"/>
              <w:bottom w:val="nil"/>
              <w:right w:val="nil"/>
            </w:tcBorders>
            <w:shd w:val="clear" w:color="auto" w:fill="auto"/>
            <w:noWrap/>
          </w:tcPr>
          <w:p w14:paraId="474371E2" w14:textId="725586D5" w:rsidR="00630281" w:rsidRPr="00E17254" w:rsidRDefault="00630281" w:rsidP="00630281">
            <w:pPr>
              <w:rPr>
                <w:color w:val="000000"/>
                <w:sz w:val="20"/>
                <w:szCs w:val="20"/>
              </w:rPr>
            </w:pPr>
            <w:r w:rsidRPr="00E17254">
              <w:rPr>
                <w:sz w:val="20"/>
                <w:szCs w:val="20"/>
              </w:rPr>
              <w:t xml:space="preserve">Direct Cost - R &amp; M - Hull/Body Repair - Materials </w:t>
            </w:r>
          </w:p>
        </w:tc>
        <w:tc>
          <w:tcPr>
            <w:tcW w:w="2998" w:type="dxa"/>
            <w:tcBorders>
              <w:top w:val="nil"/>
              <w:left w:val="nil"/>
              <w:bottom w:val="nil"/>
              <w:right w:val="nil"/>
            </w:tcBorders>
            <w:shd w:val="clear" w:color="auto" w:fill="auto"/>
            <w:noWrap/>
          </w:tcPr>
          <w:p w14:paraId="0174BD01" w14:textId="213D090E" w:rsidR="00630281" w:rsidRPr="00E17254" w:rsidRDefault="00630281" w:rsidP="00630281">
            <w:pPr>
              <w:rPr>
                <w:color w:val="000000"/>
                <w:sz w:val="20"/>
                <w:szCs w:val="20"/>
              </w:rPr>
            </w:pPr>
            <w:r w:rsidRPr="00E17254">
              <w:rPr>
                <w:sz w:val="20"/>
                <w:szCs w:val="20"/>
              </w:rPr>
              <w:t>Cost of Sales</w:t>
            </w:r>
          </w:p>
        </w:tc>
      </w:tr>
      <w:tr w:rsidR="00630281" w:rsidRPr="00E17254" w14:paraId="4E2FAD16" w14:textId="77777777" w:rsidTr="00E17254">
        <w:trPr>
          <w:trHeight w:val="86"/>
        </w:trPr>
        <w:tc>
          <w:tcPr>
            <w:tcW w:w="2897" w:type="dxa"/>
            <w:tcBorders>
              <w:top w:val="nil"/>
              <w:left w:val="nil"/>
              <w:bottom w:val="nil"/>
              <w:right w:val="nil"/>
            </w:tcBorders>
            <w:shd w:val="clear" w:color="auto" w:fill="auto"/>
            <w:noWrap/>
          </w:tcPr>
          <w:p w14:paraId="2B9042B0" w14:textId="04266C06" w:rsidR="00630281" w:rsidRPr="00E17254" w:rsidRDefault="00630281" w:rsidP="00630281">
            <w:pPr>
              <w:rPr>
                <w:color w:val="000000"/>
                <w:sz w:val="20"/>
                <w:szCs w:val="20"/>
              </w:rPr>
            </w:pPr>
            <w:r w:rsidRPr="00E17254">
              <w:rPr>
                <w:sz w:val="20"/>
                <w:szCs w:val="20"/>
              </w:rPr>
              <w:t>000-00-00-000-0000-5157-5053</w:t>
            </w:r>
          </w:p>
        </w:tc>
        <w:tc>
          <w:tcPr>
            <w:tcW w:w="3302" w:type="dxa"/>
            <w:tcBorders>
              <w:top w:val="nil"/>
              <w:left w:val="nil"/>
              <w:bottom w:val="nil"/>
              <w:right w:val="nil"/>
            </w:tcBorders>
            <w:shd w:val="clear" w:color="auto" w:fill="auto"/>
            <w:noWrap/>
          </w:tcPr>
          <w:p w14:paraId="585B326D" w14:textId="27A5005A" w:rsidR="00630281" w:rsidRPr="00E17254" w:rsidRDefault="00630281" w:rsidP="00630281">
            <w:pPr>
              <w:rPr>
                <w:color w:val="000000"/>
                <w:sz w:val="20"/>
                <w:szCs w:val="20"/>
              </w:rPr>
            </w:pPr>
            <w:r w:rsidRPr="00E17254">
              <w:rPr>
                <w:sz w:val="20"/>
                <w:szCs w:val="20"/>
              </w:rPr>
              <w:t>Direct Cost - R &amp; M - Hull/Body Repair - Labor</w:t>
            </w:r>
          </w:p>
        </w:tc>
        <w:tc>
          <w:tcPr>
            <w:tcW w:w="2998" w:type="dxa"/>
            <w:tcBorders>
              <w:top w:val="nil"/>
              <w:left w:val="nil"/>
              <w:bottom w:val="nil"/>
              <w:right w:val="nil"/>
            </w:tcBorders>
            <w:shd w:val="clear" w:color="auto" w:fill="auto"/>
            <w:noWrap/>
          </w:tcPr>
          <w:p w14:paraId="3DAA6D4B" w14:textId="050788B3" w:rsidR="00630281" w:rsidRPr="00E17254" w:rsidRDefault="00630281" w:rsidP="00630281">
            <w:pPr>
              <w:rPr>
                <w:color w:val="000000"/>
                <w:sz w:val="20"/>
                <w:szCs w:val="20"/>
              </w:rPr>
            </w:pPr>
            <w:r w:rsidRPr="00E17254">
              <w:rPr>
                <w:sz w:val="20"/>
                <w:szCs w:val="20"/>
              </w:rPr>
              <w:t>Cost of Sales</w:t>
            </w:r>
          </w:p>
        </w:tc>
      </w:tr>
      <w:tr w:rsidR="00630281" w:rsidRPr="00E17254" w14:paraId="39BA43E7" w14:textId="77777777" w:rsidTr="00E17254">
        <w:trPr>
          <w:trHeight w:val="86"/>
        </w:trPr>
        <w:tc>
          <w:tcPr>
            <w:tcW w:w="2897" w:type="dxa"/>
            <w:tcBorders>
              <w:top w:val="nil"/>
              <w:left w:val="nil"/>
              <w:bottom w:val="nil"/>
              <w:right w:val="nil"/>
            </w:tcBorders>
            <w:shd w:val="clear" w:color="auto" w:fill="auto"/>
            <w:noWrap/>
          </w:tcPr>
          <w:p w14:paraId="161012D7" w14:textId="4B4916DE" w:rsidR="00630281" w:rsidRPr="00E17254" w:rsidRDefault="00630281" w:rsidP="00630281">
            <w:pPr>
              <w:rPr>
                <w:color w:val="000000"/>
                <w:sz w:val="20"/>
                <w:szCs w:val="20"/>
              </w:rPr>
            </w:pPr>
            <w:r w:rsidRPr="00E17254">
              <w:rPr>
                <w:sz w:val="20"/>
                <w:szCs w:val="20"/>
              </w:rPr>
              <w:t>000-00-00-000-0000-5157-5054</w:t>
            </w:r>
          </w:p>
        </w:tc>
        <w:tc>
          <w:tcPr>
            <w:tcW w:w="3302" w:type="dxa"/>
            <w:tcBorders>
              <w:top w:val="nil"/>
              <w:left w:val="nil"/>
              <w:bottom w:val="nil"/>
              <w:right w:val="nil"/>
            </w:tcBorders>
            <w:shd w:val="clear" w:color="auto" w:fill="auto"/>
            <w:noWrap/>
          </w:tcPr>
          <w:p w14:paraId="01AF8086" w14:textId="4F7BE0A4" w:rsidR="00630281" w:rsidRPr="00E17254" w:rsidRDefault="00630281" w:rsidP="00630281">
            <w:pPr>
              <w:rPr>
                <w:color w:val="000000"/>
                <w:sz w:val="20"/>
                <w:szCs w:val="20"/>
              </w:rPr>
            </w:pPr>
            <w:r w:rsidRPr="00E17254">
              <w:rPr>
                <w:sz w:val="20"/>
                <w:szCs w:val="20"/>
              </w:rPr>
              <w:t>Direct Cost - R &amp; M - Engine Repair - Materials</w:t>
            </w:r>
          </w:p>
        </w:tc>
        <w:tc>
          <w:tcPr>
            <w:tcW w:w="2998" w:type="dxa"/>
            <w:tcBorders>
              <w:top w:val="nil"/>
              <w:left w:val="nil"/>
              <w:bottom w:val="nil"/>
              <w:right w:val="nil"/>
            </w:tcBorders>
            <w:shd w:val="clear" w:color="auto" w:fill="auto"/>
            <w:noWrap/>
          </w:tcPr>
          <w:p w14:paraId="44E253EB" w14:textId="4FE585B7" w:rsidR="00630281" w:rsidRPr="00E17254" w:rsidRDefault="00630281" w:rsidP="00630281">
            <w:pPr>
              <w:rPr>
                <w:color w:val="000000"/>
                <w:sz w:val="20"/>
                <w:szCs w:val="20"/>
              </w:rPr>
            </w:pPr>
            <w:r w:rsidRPr="00E17254">
              <w:rPr>
                <w:sz w:val="20"/>
                <w:szCs w:val="20"/>
              </w:rPr>
              <w:t>Cost of Sales</w:t>
            </w:r>
          </w:p>
        </w:tc>
      </w:tr>
      <w:tr w:rsidR="00630281" w:rsidRPr="00E17254" w14:paraId="5E415898" w14:textId="77777777" w:rsidTr="00E17254">
        <w:trPr>
          <w:trHeight w:val="86"/>
        </w:trPr>
        <w:tc>
          <w:tcPr>
            <w:tcW w:w="2897" w:type="dxa"/>
            <w:tcBorders>
              <w:top w:val="nil"/>
              <w:left w:val="nil"/>
              <w:bottom w:val="nil"/>
              <w:right w:val="nil"/>
            </w:tcBorders>
            <w:shd w:val="clear" w:color="auto" w:fill="auto"/>
            <w:noWrap/>
          </w:tcPr>
          <w:p w14:paraId="39CBC41E" w14:textId="028373AD" w:rsidR="00630281" w:rsidRPr="00E17254" w:rsidRDefault="00630281" w:rsidP="00630281">
            <w:pPr>
              <w:rPr>
                <w:color w:val="000000"/>
                <w:sz w:val="20"/>
                <w:szCs w:val="20"/>
              </w:rPr>
            </w:pPr>
            <w:r w:rsidRPr="00E17254">
              <w:rPr>
                <w:sz w:val="20"/>
                <w:szCs w:val="20"/>
              </w:rPr>
              <w:t>000-00-00-000-0000-5157-5055</w:t>
            </w:r>
          </w:p>
        </w:tc>
        <w:tc>
          <w:tcPr>
            <w:tcW w:w="3302" w:type="dxa"/>
            <w:tcBorders>
              <w:top w:val="nil"/>
              <w:left w:val="nil"/>
              <w:bottom w:val="nil"/>
              <w:right w:val="nil"/>
            </w:tcBorders>
            <w:shd w:val="clear" w:color="auto" w:fill="auto"/>
            <w:noWrap/>
          </w:tcPr>
          <w:p w14:paraId="592F8C83" w14:textId="068A867E" w:rsidR="00630281" w:rsidRPr="00E17254" w:rsidRDefault="00630281" w:rsidP="00630281">
            <w:pPr>
              <w:rPr>
                <w:color w:val="000000"/>
                <w:sz w:val="20"/>
                <w:szCs w:val="20"/>
              </w:rPr>
            </w:pPr>
            <w:r w:rsidRPr="00E17254">
              <w:rPr>
                <w:sz w:val="20"/>
                <w:szCs w:val="20"/>
              </w:rPr>
              <w:t>Direct Cost - R &amp; M - Engine Repair - Labor</w:t>
            </w:r>
          </w:p>
        </w:tc>
        <w:tc>
          <w:tcPr>
            <w:tcW w:w="2998" w:type="dxa"/>
            <w:tcBorders>
              <w:top w:val="nil"/>
              <w:left w:val="nil"/>
              <w:bottom w:val="nil"/>
              <w:right w:val="nil"/>
            </w:tcBorders>
            <w:shd w:val="clear" w:color="auto" w:fill="auto"/>
            <w:noWrap/>
          </w:tcPr>
          <w:p w14:paraId="102E60B9" w14:textId="600E6DB9" w:rsidR="00630281" w:rsidRPr="00E17254" w:rsidRDefault="00630281" w:rsidP="00630281">
            <w:pPr>
              <w:rPr>
                <w:color w:val="000000"/>
                <w:sz w:val="20"/>
                <w:szCs w:val="20"/>
              </w:rPr>
            </w:pPr>
            <w:r w:rsidRPr="00E17254">
              <w:rPr>
                <w:sz w:val="20"/>
                <w:szCs w:val="20"/>
              </w:rPr>
              <w:t>Cost of Sales</w:t>
            </w:r>
          </w:p>
        </w:tc>
      </w:tr>
      <w:tr w:rsidR="00630281" w:rsidRPr="00E17254" w14:paraId="4CC4163D" w14:textId="77777777" w:rsidTr="00E17254">
        <w:trPr>
          <w:trHeight w:val="86"/>
        </w:trPr>
        <w:tc>
          <w:tcPr>
            <w:tcW w:w="2897" w:type="dxa"/>
            <w:tcBorders>
              <w:top w:val="nil"/>
              <w:left w:val="nil"/>
              <w:bottom w:val="nil"/>
              <w:right w:val="nil"/>
            </w:tcBorders>
            <w:shd w:val="clear" w:color="auto" w:fill="auto"/>
            <w:noWrap/>
          </w:tcPr>
          <w:p w14:paraId="0BF0B2B0" w14:textId="093B8E79" w:rsidR="00630281" w:rsidRPr="00E17254" w:rsidRDefault="00630281" w:rsidP="00630281">
            <w:pPr>
              <w:rPr>
                <w:color w:val="000000"/>
                <w:sz w:val="20"/>
                <w:szCs w:val="20"/>
              </w:rPr>
            </w:pPr>
            <w:r w:rsidRPr="00E17254">
              <w:rPr>
                <w:sz w:val="20"/>
                <w:szCs w:val="20"/>
              </w:rPr>
              <w:t>000-00-00-000-0000-5157-5056</w:t>
            </w:r>
          </w:p>
        </w:tc>
        <w:tc>
          <w:tcPr>
            <w:tcW w:w="3302" w:type="dxa"/>
            <w:tcBorders>
              <w:top w:val="nil"/>
              <w:left w:val="nil"/>
              <w:bottom w:val="nil"/>
              <w:right w:val="nil"/>
            </w:tcBorders>
            <w:shd w:val="clear" w:color="auto" w:fill="auto"/>
            <w:noWrap/>
          </w:tcPr>
          <w:p w14:paraId="2C03B9E5" w14:textId="3439037C" w:rsidR="00630281" w:rsidRPr="00E17254" w:rsidRDefault="00630281" w:rsidP="00630281">
            <w:pPr>
              <w:rPr>
                <w:color w:val="000000"/>
                <w:sz w:val="20"/>
                <w:szCs w:val="20"/>
              </w:rPr>
            </w:pPr>
            <w:r w:rsidRPr="00E17254">
              <w:rPr>
                <w:sz w:val="20"/>
                <w:szCs w:val="20"/>
              </w:rPr>
              <w:t>Direct Cost - R &amp; M - Crane Repair - Materials</w:t>
            </w:r>
          </w:p>
        </w:tc>
        <w:tc>
          <w:tcPr>
            <w:tcW w:w="2998" w:type="dxa"/>
            <w:tcBorders>
              <w:top w:val="nil"/>
              <w:left w:val="nil"/>
              <w:bottom w:val="nil"/>
              <w:right w:val="nil"/>
            </w:tcBorders>
            <w:shd w:val="clear" w:color="auto" w:fill="auto"/>
            <w:noWrap/>
          </w:tcPr>
          <w:p w14:paraId="25FF4343" w14:textId="36D1D7E1" w:rsidR="00630281" w:rsidRPr="00E17254" w:rsidRDefault="00630281" w:rsidP="00630281">
            <w:pPr>
              <w:rPr>
                <w:color w:val="000000"/>
                <w:sz w:val="20"/>
                <w:szCs w:val="20"/>
              </w:rPr>
            </w:pPr>
            <w:r w:rsidRPr="00E17254">
              <w:rPr>
                <w:sz w:val="20"/>
                <w:szCs w:val="20"/>
              </w:rPr>
              <w:t>Cost of Sales</w:t>
            </w:r>
          </w:p>
        </w:tc>
      </w:tr>
      <w:tr w:rsidR="00630281" w:rsidRPr="00E17254" w14:paraId="49596056" w14:textId="77777777" w:rsidTr="00E17254">
        <w:trPr>
          <w:trHeight w:val="86"/>
        </w:trPr>
        <w:tc>
          <w:tcPr>
            <w:tcW w:w="2897" w:type="dxa"/>
            <w:tcBorders>
              <w:top w:val="nil"/>
              <w:left w:val="nil"/>
              <w:bottom w:val="nil"/>
              <w:right w:val="nil"/>
            </w:tcBorders>
            <w:shd w:val="clear" w:color="auto" w:fill="auto"/>
            <w:noWrap/>
          </w:tcPr>
          <w:p w14:paraId="19960525" w14:textId="745E2D57" w:rsidR="00630281" w:rsidRPr="00E17254" w:rsidRDefault="00630281" w:rsidP="00630281">
            <w:pPr>
              <w:rPr>
                <w:color w:val="000000"/>
                <w:sz w:val="20"/>
                <w:szCs w:val="20"/>
              </w:rPr>
            </w:pPr>
            <w:r w:rsidRPr="00E17254">
              <w:rPr>
                <w:sz w:val="20"/>
                <w:szCs w:val="20"/>
              </w:rPr>
              <w:t>000-00-00-000-0000-5157-5057</w:t>
            </w:r>
          </w:p>
        </w:tc>
        <w:tc>
          <w:tcPr>
            <w:tcW w:w="3302" w:type="dxa"/>
            <w:tcBorders>
              <w:top w:val="nil"/>
              <w:left w:val="nil"/>
              <w:bottom w:val="nil"/>
              <w:right w:val="nil"/>
            </w:tcBorders>
            <w:shd w:val="clear" w:color="auto" w:fill="auto"/>
            <w:noWrap/>
          </w:tcPr>
          <w:p w14:paraId="2B500DE5" w14:textId="49F62760" w:rsidR="00630281" w:rsidRPr="00E17254" w:rsidRDefault="00630281" w:rsidP="00630281">
            <w:pPr>
              <w:rPr>
                <w:color w:val="000000"/>
                <w:sz w:val="20"/>
                <w:szCs w:val="20"/>
              </w:rPr>
            </w:pPr>
            <w:r w:rsidRPr="00E17254">
              <w:rPr>
                <w:sz w:val="20"/>
                <w:szCs w:val="20"/>
              </w:rPr>
              <w:t>Direct Cost - R &amp; M - Crane Repair - Labor</w:t>
            </w:r>
          </w:p>
        </w:tc>
        <w:tc>
          <w:tcPr>
            <w:tcW w:w="2998" w:type="dxa"/>
            <w:tcBorders>
              <w:top w:val="nil"/>
              <w:left w:val="nil"/>
              <w:bottom w:val="nil"/>
              <w:right w:val="nil"/>
            </w:tcBorders>
            <w:shd w:val="clear" w:color="auto" w:fill="auto"/>
            <w:noWrap/>
          </w:tcPr>
          <w:p w14:paraId="3931DF89" w14:textId="40E5DFE8" w:rsidR="00630281" w:rsidRPr="00E17254" w:rsidRDefault="00630281" w:rsidP="00630281">
            <w:pPr>
              <w:rPr>
                <w:color w:val="000000"/>
                <w:sz w:val="20"/>
                <w:szCs w:val="20"/>
              </w:rPr>
            </w:pPr>
            <w:r w:rsidRPr="00E17254">
              <w:rPr>
                <w:sz w:val="20"/>
                <w:szCs w:val="20"/>
              </w:rPr>
              <w:t>Cost of Sales</w:t>
            </w:r>
          </w:p>
        </w:tc>
      </w:tr>
      <w:tr w:rsidR="00630281" w:rsidRPr="00E17254" w14:paraId="017A421A" w14:textId="77777777" w:rsidTr="00E17254">
        <w:trPr>
          <w:trHeight w:val="86"/>
        </w:trPr>
        <w:tc>
          <w:tcPr>
            <w:tcW w:w="2897" w:type="dxa"/>
            <w:tcBorders>
              <w:top w:val="nil"/>
              <w:left w:val="nil"/>
              <w:bottom w:val="nil"/>
              <w:right w:val="nil"/>
            </w:tcBorders>
            <w:shd w:val="clear" w:color="auto" w:fill="auto"/>
            <w:noWrap/>
          </w:tcPr>
          <w:p w14:paraId="04D1ADB8" w14:textId="66497A89" w:rsidR="00630281" w:rsidRPr="00E17254" w:rsidRDefault="00630281" w:rsidP="00630281">
            <w:pPr>
              <w:rPr>
                <w:color w:val="000000"/>
                <w:sz w:val="20"/>
                <w:szCs w:val="20"/>
              </w:rPr>
            </w:pPr>
            <w:r w:rsidRPr="00E17254">
              <w:rPr>
                <w:sz w:val="20"/>
                <w:szCs w:val="20"/>
              </w:rPr>
              <w:t>000-00-00-000-0000-5157-5058</w:t>
            </w:r>
          </w:p>
        </w:tc>
        <w:tc>
          <w:tcPr>
            <w:tcW w:w="3302" w:type="dxa"/>
            <w:tcBorders>
              <w:top w:val="nil"/>
              <w:left w:val="nil"/>
              <w:bottom w:val="nil"/>
              <w:right w:val="nil"/>
            </w:tcBorders>
            <w:shd w:val="clear" w:color="auto" w:fill="auto"/>
            <w:noWrap/>
          </w:tcPr>
          <w:p w14:paraId="7B022396" w14:textId="044FB818" w:rsidR="00630281" w:rsidRPr="00E17254" w:rsidRDefault="00630281" w:rsidP="00630281">
            <w:pPr>
              <w:rPr>
                <w:color w:val="000000"/>
                <w:sz w:val="20"/>
                <w:szCs w:val="20"/>
              </w:rPr>
            </w:pPr>
            <w:r w:rsidRPr="00E17254">
              <w:rPr>
                <w:sz w:val="20"/>
                <w:szCs w:val="20"/>
              </w:rPr>
              <w:t>Direct Cost - R &amp; M - Generator - Materials</w:t>
            </w:r>
          </w:p>
        </w:tc>
        <w:tc>
          <w:tcPr>
            <w:tcW w:w="2998" w:type="dxa"/>
            <w:tcBorders>
              <w:top w:val="nil"/>
              <w:left w:val="nil"/>
              <w:bottom w:val="nil"/>
              <w:right w:val="nil"/>
            </w:tcBorders>
            <w:shd w:val="clear" w:color="auto" w:fill="auto"/>
            <w:noWrap/>
          </w:tcPr>
          <w:p w14:paraId="1C1C3718" w14:textId="198EE150" w:rsidR="00630281" w:rsidRPr="00E17254" w:rsidRDefault="00630281" w:rsidP="00630281">
            <w:pPr>
              <w:rPr>
                <w:color w:val="000000"/>
                <w:sz w:val="20"/>
                <w:szCs w:val="20"/>
              </w:rPr>
            </w:pPr>
            <w:r w:rsidRPr="00E17254">
              <w:rPr>
                <w:sz w:val="20"/>
                <w:szCs w:val="20"/>
              </w:rPr>
              <w:t>Cost of Sales</w:t>
            </w:r>
          </w:p>
        </w:tc>
      </w:tr>
      <w:tr w:rsidR="00630281" w:rsidRPr="00E17254" w14:paraId="760C23A3" w14:textId="77777777" w:rsidTr="00E17254">
        <w:trPr>
          <w:trHeight w:val="86"/>
        </w:trPr>
        <w:tc>
          <w:tcPr>
            <w:tcW w:w="2897" w:type="dxa"/>
            <w:tcBorders>
              <w:top w:val="nil"/>
              <w:left w:val="nil"/>
              <w:bottom w:val="nil"/>
              <w:right w:val="nil"/>
            </w:tcBorders>
            <w:shd w:val="clear" w:color="auto" w:fill="auto"/>
            <w:noWrap/>
          </w:tcPr>
          <w:p w14:paraId="4A46A3A1" w14:textId="60D9E248" w:rsidR="00630281" w:rsidRPr="00E17254" w:rsidRDefault="00630281" w:rsidP="00630281">
            <w:pPr>
              <w:rPr>
                <w:color w:val="000000"/>
                <w:sz w:val="20"/>
                <w:szCs w:val="20"/>
              </w:rPr>
            </w:pPr>
            <w:r w:rsidRPr="00E17254">
              <w:rPr>
                <w:sz w:val="20"/>
                <w:szCs w:val="20"/>
              </w:rPr>
              <w:t>000-00-00-000-0000-5157-5059</w:t>
            </w:r>
          </w:p>
        </w:tc>
        <w:tc>
          <w:tcPr>
            <w:tcW w:w="3302" w:type="dxa"/>
            <w:tcBorders>
              <w:top w:val="nil"/>
              <w:left w:val="nil"/>
              <w:bottom w:val="nil"/>
              <w:right w:val="nil"/>
            </w:tcBorders>
            <w:shd w:val="clear" w:color="auto" w:fill="auto"/>
            <w:noWrap/>
          </w:tcPr>
          <w:p w14:paraId="13003C92" w14:textId="7DECCE78" w:rsidR="00630281" w:rsidRPr="00E17254" w:rsidRDefault="00630281" w:rsidP="00630281">
            <w:pPr>
              <w:rPr>
                <w:color w:val="000000"/>
                <w:sz w:val="20"/>
                <w:szCs w:val="20"/>
              </w:rPr>
            </w:pPr>
            <w:r w:rsidRPr="00E17254">
              <w:rPr>
                <w:sz w:val="20"/>
                <w:szCs w:val="20"/>
              </w:rPr>
              <w:t>Direct Cost - R &amp; M - Generator - Labor</w:t>
            </w:r>
          </w:p>
        </w:tc>
        <w:tc>
          <w:tcPr>
            <w:tcW w:w="2998" w:type="dxa"/>
            <w:tcBorders>
              <w:top w:val="nil"/>
              <w:left w:val="nil"/>
              <w:bottom w:val="nil"/>
              <w:right w:val="nil"/>
            </w:tcBorders>
            <w:shd w:val="clear" w:color="auto" w:fill="auto"/>
            <w:noWrap/>
          </w:tcPr>
          <w:p w14:paraId="0B206D42" w14:textId="0C81B668" w:rsidR="00630281" w:rsidRPr="00E17254" w:rsidRDefault="00630281" w:rsidP="00630281">
            <w:pPr>
              <w:rPr>
                <w:color w:val="000000"/>
                <w:sz w:val="20"/>
                <w:szCs w:val="20"/>
              </w:rPr>
            </w:pPr>
            <w:r w:rsidRPr="00E17254">
              <w:rPr>
                <w:sz w:val="20"/>
                <w:szCs w:val="20"/>
              </w:rPr>
              <w:t>Cost of Sales</w:t>
            </w:r>
          </w:p>
        </w:tc>
      </w:tr>
      <w:tr w:rsidR="00630281" w:rsidRPr="00E17254" w14:paraId="111D1732" w14:textId="77777777" w:rsidTr="00E17254">
        <w:trPr>
          <w:trHeight w:val="86"/>
        </w:trPr>
        <w:tc>
          <w:tcPr>
            <w:tcW w:w="2897" w:type="dxa"/>
            <w:tcBorders>
              <w:top w:val="nil"/>
              <w:left w:val="nil"/>
              <w:bottom w:val="nil"/>
              <w:right w:val="nil"/>
            </w:tcBorders>
            <w:shd w:val="clear" w:color="auto" w:fill="auto"/>
            <w:noWrap/>
          </w:tcPr>
          <w:p w14:paraId="4AC019ED" w14:textId="758C9B71" w:rsidR="00630281" w:rsidRPr="00E17254" w:rsidRDefault="00630281" w:rsidP="00630281">
            <w:pPr>
              <w:rPr>
                <w:color w:val="000000"/>
                <w:sz w:val="20"/>
                <w:szCs w:val="20"/>
              </w:rPr>
            </w:pPr>
            <w:r w:rsidRPr="00E17254">
              <w:rPr>
                <w:sz w:val="20"/>
                <w:szCs w:val="20"/>
              </w:rPr>
              <w:t>000-00-00-000-0000-5157-5060</w:t>
            </w:r>
          </w:p>
        </w:tc>
        <w:tc>
          <w:tcPr>
            <w:tcW w:w="3302" w:type="dxa"/>
            <w:tcBorders>
              <w:top w:val="nil"/>
              <w:left w:val="nil"/>
              <w:bottom w:val="nil"/>
              <w:right w:val="nil"/>
            </w:tcBorders>
            <w:shd w:val="clear" w:color="auto" w:fill="auto"/>
            <w:noWrap/>
          </w:tcPr>
          <w:p w14:paraId="46AF80B9" w14:textId="21097195" w:rsidR="00630281" w:rsidRPr="00E17254" w:rsidRDefault="00630281" w:rsidP="00630281">
            <w:pPr>
              <w:rPr>
                <w:color w:val="000000"/>
                <w:sz w:val="20"/>
                <w:szCs w:val="20"/>
              </w:rPr>
            </w:pPr>
            <w:r w:rsidRPr="00E17254">
              <w:rPr>
                <w:sz w:val="20"/>
                <w:szCs w:val="20"/>
              </w:rPr>
              <w:t>Direct Cost - Postage and Stamps</w:t>
            </w:r>
          </w:p>
        </w:tc>
        <w:tc>
          <w:tcPr>
            <w:tcW w:w="2998" w:type="dxa"/>
            <w:tcBorders>
              <w:top w:val="nil"/>
              <w:left w:val="nil"/>
              <w:bottom w:val="nil"/>
              <w:right w:val="nil"/>
            </w:tcBorders>
            <w:shd w:val="clear" w:color="auto" w:fill="auto"/>
            <w:noWrap/>
          </w:tcPr>
          <w:p w14:paraId="55EA1B10" w14:textId="08CA853C" w:rsidR="00630281" w:rsidRPr="00E17254" w:rsidRDefault="00630281" w:rsidP="00630281">
            <w:pPr>
              <w:rPr>
                <w:color w:val="000000"/>
                <w:sz w:val="20"/>
                <w:szCs w:val="20"/>
              </w:rPr>
            </w:pPr>
            <w:r w:rsidRPr="00E17254">
              <w:rPr>
                <w:sz w:val="20"/>
                <w:szCs w:val="20"/>
              </w:rPr>
              <w:t>Cost of Sales</w:t>
            </w:r>
          </w:p>
        </w:tc>
      </w:tr>
      <w:tr w:rsidR="00630281" w:rsidRPr="00E17254" w14:paraId="0DF25E1B" w14:textId="77777777" w:rsidTr="00E17254">
        <w:trPr>
          <w:trHeight w:val="86"/>
        </w:trPr>
        <w:tc>
          <w:tcPr>
            <w:tcW w:w="2897" w:type="dxa"/>
            <w:tcBorders>
              <w:top w:val="nil"/>
              <w:left w:val="nil"/>
              <w:bottom w:val="nil"/>
              <w:right w:val="nil"/>
            </w:tcBorders>
            <w:shd w:val="clear" w:color="auto" w:fill="auto"/>
            <w:noWrap/>
          </w:tcPr>
          <w:p w14:paraId="240F9F99" w14:textId="6461D196" w:rsidR="00630281" w:rsidRPr="00E17254" w:rsidRDefault="00630281" w:rsidP="00630281">
            <w:pPr>
              <w:rPr>
                <w:color w:val="000000"/>
                <w:sz w:val="20"/>
                <w:szCs w:val="20"/>
              </w:rPr>
            </w:pPr>
            <w:r w:rsidRPr="00E17254">
              <w:rPr>
                <w:sz w:val="20"/>
                <w:szCs w:val="20"/>
              </w:rPr>
              <w:t>000-00-00-000-0000-5157-5061</w:t>
            </w:r>
          </w:p>
        </w:tc>
        <w:tc>
          <w:tcPr>
            <w:tcW w:w="3302" w:type="dxa"/>
            <w:tcBorders>
              <w:top w:val="nil"/>
              <w:left w:val="nil"/>
              <w:bottom w:val="nil"/>
              <w:right w:val="nil"/>
            </w:tcBorders>
            <w:shd w:val="clear" w:color="auto" w:fill="auto"/>
            <w:noWrap/>
          </w:tcPr>
          <w:p w14:paraId="066A8089" w14:textId="30C87148" w:rsidR="00630281" w:rsidRPr="00E17254" w:rsidRDefault="00630281" w:rsidP="00630281">
            <w:pPr>
              <w:rPr>
                <w:color w:val="000000"/>
                <w:sz w:val="20"/>
                <w:szCs w:val="20"/>
              </w:rPr>
            </w:pPr>
            <w:r w:rsidRPr="00E17254">
              <w:rPr>
                <w:sz w:val="20"/>
                <w:szCs w:val="20"/>
              </w:rPr>
              <w:t xml:space="preserve">Direct Cost - Representation </w:t>
            </w:r>
          </w:p>
        </w:tc>
        <w:tc>
          <w:tcPr>
            <w:tcW w:w="2998" w:type="dxa"/>
            <w:tcBorders>
              <w:top w:val="nil"/>
              <w:left w:val="nil"/>
              <w:bottom w:val="nil"/>
              <w:right w:val="nil"/>
            </w:tcBorders>
            <w:shd w:val="clear" w:color="auto" w:fill="auto"/>
            <w:noWrap/>
          </w:tcPr>
          <w:p w14:paraId="3ED1B3FA" w14:textId="51AE3AE0" w:rsidR="00630281" w:rsidRPr="00E17254" w:rsidRDefault="00630281" w:rsidP="00630281">
            <w:pPr>
              <w:rPr>
                <w:color w:val="000000"/>
                <w:sz w:val="20"/>
                <w:szCs w:val="20"/>
              </w:rPr>
            </w:pPr>
            <w:r w:rsidRPr="00E17254">
              <w:rPr>
                <w:sz w:val="20"/>
                <w:szCs w:val="20"/>
              </w:rPr>
              <w:t>Cost of Sales</w:t>
            </w:r>
          </w:p>
        </w:tc>
      </w:tr>
      <w:tr w:rsidR="00630281" w:rsidRPr="00E17254" w14:paraId="601B388D" w14:textId="77777777" w:rsidTr="00E17254">
        <w:trPr>
          <w:trHeight w:val="86"/>
        </w:trPr>
        <w:tc>
          <w:tcPr>
            <w:tcW w:w="2897" w:type="dxa"/>
            <w:tcBorders>
              <w:top w:val="nil"/>
              <w:left w:val="nil"/>
              <w:bottom w:val="nil"/>
              <w:right w:val="nil"/>
            </w:tcBorders>
            <w:shd w:val="clear" w:color="auto" w:fill="auto"/>
            <w:noWrap/>
          </w:tcPr>
          <w:p w14:paraId="2610F4F2" w14:textId="0BC643F4" w:rsidR="00630281" w:rsidRPr="00E17254" w:rsidRDefault="00630281" w:rsidP="00630281">
            <w:pPr>
              <w:rPr>
                <w:color w:val="000000"/>
                <w:sz w:val="20"/>
                <w:szCs w:val="20"/>
              </w:rPr>
            </w:pPr>
            <w:r w:rsidRPr="00E17254">
              <w:rPr>
                <w:sz w:val="20"/>
                <w:szCs w:val="20"/>
              </w:rPr>
              <w:t>000-00-00-000-0000-5157-5062</w:t>
            </w:r>
          </w:p>
        </w:tc>
        <w:tc>
          <w:tcPr>
            <w:tcW w:w="3302" w:type="dxa"/>
            <w:tcBorders>
              <w:top w:val="nil"/>
              <w:left w:val="nil"/>
              <w:bottom w:val="nil"/>
              <w:right w:val="nil"/>
            </w:tcBorders>
            <w:shd w:val="clear" w:color="auto" w:fill="auto"/>
            <w:noWrap/>
          </w:tcPr>
          <w:p w14:paraId="7391B829" w14:textId="6536B654" w:rsidR="00630281" w:rsidRPr="00E17254" w:rsidRDefault="00630281" w:rsidP="00630281">
            <w:pPr>
              <w:rPr>
                <w:color w:val="000000"/>
                <w:sz w:val="20"/>
                <w:szCs w:val="20"/>
              </w:rPr>
            </w:pPr>
            <w:r w:rsidRPr="00E17254">
              <w:rPr>
                <w:sz w:val="20"/>
                <w:szCs w:val="20"/>
              </w:rPr>
              <w:t>Direct Cost - Survey Fee</w:t>
            </w:r>
          </w:p>
        </w:tc>
        <w:tc>
          <w:tcPr>
            <w:tcW w:w="2998" w:type="dxa"/>
            <w:tcBorders>
              <w:top w:val="nil"/>
              <w:left w:val="nil"/>
              <w:bottom w:val="nil"/>
              <w:right w:val="nil"/>
            </w:tcBorders>
            <w:shd w:val="clear" w:color="auto" w:fill="auto"/>
            <w:noWrap/>
          </w:tcPr>
          <w:p w14:paraId="3852EB57" w14:textId="686E6D45" w:rsidR="00630281" w:rsidRPr="00E17254" w:rsidRDefault="00630281" w:rsidP="00630281">
            <w:pPr>
              <w:rPr>
                <w:color w:val="000000"/>
                <w:sz w:val="20"/>
                <w:szCs w:val="20"/>
              </w:rPr>
            </w:pPr>
            <w:r w:rsidRPr="00E17254">
              <w:rPr>
                <w:sz w:val="20"/>
                <w:szCs w:val="20"/>
              </w:rPr>
              <w:t>Cost of Sales</w:t>
            </w:r>
          </w:p>
        </w:tc>
      </w:tr>
      <w:tr w:rsidR="00630281" w:rsidRPr="00E17254" w14:paraId="5AA25F0F" w14:textId="77777777" w:rsidTr="00E17254">
        <w:trPr>
          <w:trHeight w:val="86"/>
        </w:trPr>
        <w:tc>
          <w:tcPr>
            <w:tcW w:w="2897" w:type="dxa"/>
            <w:tcBorders>
              <w:top w:val="nil"/>
              <w:left w:val="nil"/>
              <w:bottom w:val="nil"/>
              <w:right w:val="nil"/>
            </w:tcBorders>
            <w:shd w:val="clear" w:color="auto" w:fill="auto"/>
            <w:noWrap/>
          </w:tcPr>
          <w:p w14:paraId="0F557229" w14:textId="656F8F7F" w:rsidR="00630281" w:rsidRPr="00E17254" w:rsidRDefault="00630281" w:rsidP="00630281">
            <w:pPr>
              <w:rPr>
                <w:color w:val="000000"/>
                <w:sz w:val="20"/>
                <w:szCs w:val="20"/>
              </w:rPr>
            </w:pPr>
            <w:r w:rsidRPr="00E17254">
              <w:rPr>
                <w:sz w:val="20"/>
                <w:szCs w:val="20"/>
              </w:rPr>
              <w:t>000-00-00-000-0000-5157-5063</w:t>
            </w:r>
          </w:p>
        </w:tc>
        <w:tc>
          <w:tcPr>
            <w:tcW w:w="3302" w:type="dxa"/>
            <w:tcBorders>
              <w:top w:val="nil"/>
              <w:left w:val="nil"/>
              <w:bottom w:val="nil"/>
              <w:right w:val="nil"/>
            </w:tcBorders>
            <w:shd w:val="clear" w:color="auto" w:fill="auto"/>
            <w:noWrap/>
          </w:tcPr>
          <w:p w14:paraId="5C0948D0" w14:textId="67E0983E" w:rsidR="00630281" w:rsidRPr="00E17254" w:rsidRDefault="00630281" w:rsidP="00630281">
            <w:pPr>
              <w:rPr>
                <w:color w:val="000000"/>
                <w:sz w:val="20"/>
                <w:szCs w:val="20"/>
              </w:rPr>
            </w:pPr>
            <w:r w:rsidRPr="00E17254">
              <w:rPr>
                <w:sz w:val="20"/>
                <w:szCs w:val="20"/>
              </w:rPr>
              <w:t>Direct Cost - Fuel - Vessel</w:t>
            </w:r>
          </w:p>
        </w:tc>
        <w:tc>
          <w:tcPr>
            <w:tcW w:w="2998" w:type="dxa"/>
            <w:tcBorders>
              <w:top w:val="nil"/>
              <w:left w:val="nil"/>
              <w:bottom w:val="nil"/>
              <w:right w:val="nil"/>
            </w:tcBorders>
            <w:shd w:val="clear" w:color="auto" w:fill="auto"/>
            <w:noWrap/>
          </w:tcPr>
          <w:p w14:paraId="6B3B3D0F" w14:textId="3EFC3785" w:rsidR="00630281" w:rsidRPr="00E17254" w:rsidRDefault="00630281" w:rsidP="00630281">
            <w:pPr>
              <w:rPr>
                <w:color w:val="000000"/>
                <w:sz w:val="20"/>
                <w:szCs w:val="20"/>
              </w:rPr>
            </w:pPr>
            <w:r w:rsidRPr="00E17254">
              <w:rPr>
                <w:sz w:val="20"/>
                <w:szCs w:val="20"/>
              </w:rPr>
              <w:t>Cost of Sales</w:t>
            </w:r>
          </w:p>
        </w:tc>
      </w:tr>
      <w:tr w:rsidR="00630281" w:rsidRPr="00E17254" w14:paraId="3A479102" w14:textId="77777777" w:rsidTr="00E17254">
        <w:trPr>
          <w:trHeight w:val="86"/>
        </w:trPr>
        <w:tc>
          <w:tcPr>
            <w:tcW w:w="2897" w:type="dxa"/>
            <w:tcBorders>
              <w:top w:val="nil"/>
              <w:left w:val="nil"/>
              <w:bottom w:val="nil"/>
              <w:right w:val="nil"/>
            </w:tcBorders>
            <w:shd w:val="clear" w:color="auto" w:fill="auto"/>
            <w:noWrap/>
          </w:tcPr>
          <w:p w14:paraId="2225B0F8" w14:textId="06714668" w:rsidR="00630281" w:rsidRPr="00E17254" w:rsidRDefault="00630281" w:rsidP="00630281">
            <w:pPr>
              <w:rPr>
                <w:color w:val="000000"/>
                <w:sz w:val="20"/>
                <w:szCs w:val="20"/>
              </w:rPr>
            </w:pPr>
            <w:r w:rsidRPr="00E17254">
              <w:rPr>
                <w:sz w:val="20"/>
                <w:szCs w:val="20"/>
              </w:rPr>
              <w:t>000-00-00-000-0000-5157-5064</w:t>
            </w:r>
          </w:p>
        </w:tc>
        <w:tc>
          <w:tcPr>
            <w:tcW w:w="3302" w:type="dxa"/>
            <w:tcBorders>
              <w:top w:val="nil"/>
              <w:left w:val="nil"/>
              <w:bottom w:val="nil"/>
              <w:right w:val="nil"/>
            </w:tcBorders>
            <w:shd w:val="clear" w:color="auto" w:fill="auto"/>
            <w:noWrap/>
          </w:tcPr>
          <w:p w14:paraId="1B02F0DD" w14:textId="0E364EA8" w:rsidR="00630281" w:rsidRPr="00E17254" w:rsidRDefault="00630281" w:rsidP="00630281">
            <w:pPr>
              <w:rPr>
                <w:color w:val="000000"/>
                <w:sz w:val="20"/>
                <w:szCs w:val="20"/>
              </w:rPr>
            </w:pPr>
            <w:r w:rsidRPr="00E17254">
              <w:rPr>
                <w:sz w:val="20"/>
                <w:szCs w:val="20"/>
              </w:rPr>
              <w:t>Direct Cost - Communication</w:t>
            </w:r>
          </w:p>
        </w:tc>
        <w:tc>
          <w:tcPr>
            <w:tcW w:w="2998" w:type="dxa"/>
            <w:tcBorders>
              <w:top w:val="nil"/>
              <w:left w:val="nil"/>
              <w:bottom w:val="nil"/>
              <w:right w:val="nil"/>
            </w:tcBorders>
            <w:shd w:val="clear" w:color="auto" w:fill="auto"/>
            <w:noWrap/>
          </w:tcPr>
          <w:p w14:paraId="5ADF0ECC" w14:textId="02BE44B2" w:rsidR="00630281" w:rsidRPr="00E17254" w:rsidRDefault="00630281" w:rsidP="00630281">
            <w:pPr>
              <w:rPr>
                <w:color w:val="000000"/>
                <w:sz w:val="20"/>
                <w:szCs w:val="20"/>
              </w:rPr>
            </w:pPr>
            <w:r w:rsidRPr="00E17254">
              <w:rPr>
                <w:sz w:val="20"/>
                <w:szCs w:val="20"/>
              </w:rPr>
              <w:t>Cost of Sales</w:t>
            </w:r>
          </w:p>
        </w:tc>
      </w:tr>
      <w:tr w:rsidR="00630281" w:rsidRPr="00E17254" w14:paraId="2E274441" w14:textId="77777777" w:rsidTr="00E17254">
        <w:trPr>
          <w:trHeight w:val="86"/>
        </w:trPr>
        <w:tc>
          <w:tcPr>
            <w:tcW w:w="2897" w:type="dxa"/>
            <w:tcBorders>
              <w:top w:val="nil"/>
              <w:left w:val="nil"/>
              <w:bottom w:val="nil"/>
              <w:right w:val="nil"/>
            </w:tcBorders>
            <w:shd w:val="clear" w:color="auto" w:fill="auto"/>
            <w:noWrap/>
          </w:tcPr>
          <w:p w14:paraId="6692DEF4" w14:textId="08D7B0DA" w:rsidR="00630281" w:rsidRPr="00E17254" w:rsidRDefault="00630281" w:rsidP="00630281">
            <w:pPr>
              <w:rPr>
                <w:color w:val="000000"/>
                <w:sz w:val="20"/>
                <w:szCs w:val="20"/>
              </w:rPr>
            </w:pPr>
            <w:r w:rsidRPr="00E17254">
              <w:rPr>
                <w:sz w:val="20"/>
                <w:szCs w:val="20"/>
              </w:rPr>
              <w:t>000-00-00-000-0000-5157-5066</w:t>
            </w:r>
          </w:p>
        </w:tc>
        <w:tc>
          <w:tcPr>
            <w:tcW w:w="3302" w:type="dxa"/>
            <w:tcBorders>
              <w:top w:val="nil"/>
              <w:left w:val="nil"/>
              <w:bottom w:val="nil"/>
              <w:right w:val="nil"/>
            </w:tcBorders>
            <w:shd w:val="clear" w:color="auto" w:fill="auto"/>
            <w:noWrap/>
          </w:tcPr>
          <w:p w14:paraId="2B801FB1" w14:textId="347772D0" w:rsidR="00630281" w:rsidRPr="00E17254" w:rsidRDefault="00630281" w:rsidP="00630281">
            <w:pPr>
              <w:rPr>
                <w:color w:val="000000"/>
                <w:sz w:val="20"/>
                <w:szCs w:val="20"/>
              </w:rPr>
            </w:pPr>
            <w:r w:rsidRPr="00E17254">
              <w:rPr>
                <w:sz w:val="20"/>
                <w:szCs w:val="20"/>
              </w:rPr>
              <w:t>Direct Cost - Utilities</w:t>
            </w:r>
          </w:p>
        </w:tc>
        <w:tc>
          <w:tcPr>
            <w:tcW w:w="2998" w:type="dxa"/>
            <w:tcBorders>
              <w:top w:val="nil"/>
              <w:left w:val="nil"/>
              <w:bottom w:val="nil"/>
              <w:right w:val="nil"/>
            </w:tcBorders>
            <w:shd w:val="clear" w:color="auto" w:fill="auto"/>
            <w:noWrap/>
          </w:tcPr>
          <w:p w14:paraId="6D4C961A" w14:textId="29409CE5" w:rsidR="00630281" w:rsidRPr="00E17254" w:rsidRDefault="00630281" w:rsidP="00630281">
            <w:pPr>
              <w:rPr>
                <w:color w:val="000000"/>
                <w:sz w:val="20"/>
                <w:szCs w:val="20"/>
              </w:rPr>
            </w:pPr>
            <w:r w:rsidRPr="00E17254">
              <w:rPr>
                <w:sz w:val="20"/>
                <w:szCs w:val="20"/>
              </w:rPr>
              <w:t>Cost of Sales</w:t>
            </w:r>
          </w:p>
        </w:tc>
      </w:tr>
      <w:tr w:rsidR="00630281" w:rsidRPr="00E17254" w14:paraId="2613F39D" w14:textId="77777777" w:rsidTr="00E17254">
        <w:trPr>
          <w:trHeight w:val="86"/>
        </w:trPr>
        <w:tc>
          <w:tcPr>
            <w:tcW w:w="2897" w:type="dxa"/>
            <w:tcBorders>
              <w:top w:val="nil"/>
              <w:left w:val="nil"/>
              <w:bottom w:val="nil"/>
              <w:right w:val="nil"/>
            </w:tcBorders>
            <w:shd w:val="clear" w:color="auto" w:fill="auto"/>
            <w:noWrap/>
          </w:tcPr>
          <w:p w14:paraId="33723F2A" w14:textId="70F5DDA8" w:rsidR="00630281" w:rsidRPr="00E17254" w:rsidRDefault="00630281" w:rsidP="00630281">
            <w:pPr>
              <w:rPr>
                <w:color w:val="000000"/>
                <w:sz w:val="20"/>
                <w:szCs w:val="20"/>
              </w:rPr>
            </w:pPr>
            <w:r w:rsidRPr="00E17254">
              <w:rPr>
                <w:sz w:val="20"/>
                <w:szCs w:val="20"/>
              </w:rPr>
              <w:t>000-00-00-000-0000-5157-5067</w:t>
            </w:r>
          </w:p>
        </w:tc>
        <w:tc>
          <w:tcPr>
            <w:tcW w:w="3302" w:type="dxa"/>
            <w:tcBorders>
              <w:top w:val="nil"/>
              <w:left w:val="nil"/>
              <w:bottom w:val="nil"/>
              <w:right w:val="nil"/>
            </w:tcBorders>
            <w:shd w:val="clear" w:color="auto" w:fill="auto"/>
            <w:noWrap/>
          </w:tcPr>
          <w:p w14:paraId="40EE0806" w14:textId="3A79B1AF" w:rsidR="00630281" w:rsidRPr="00E17254" w:rsidRDefault="00630281" w:rsidP="00630281">
            <w:pPr>
              <w:rPr>
                <w:color w:val="000000"/>
                <w:sz w:val="20"/>
                <w:szCs w:val="20"/>
              </w:rPr>
            </w:pPr>
            <w:r w:rsidRPr="00E17254">
              <w:rPr>
                <w:sz w:val="20"/>
                <w:szCs w:val="20"/>
              </w:rPr>
              <w:t>Direct Cost - Salaries &amp; Wages</w:t>
            </w:r>
          </w:p>
        </w:tc>
        <w:tc>
          <w:tcPr>
            <w:tcW w:w="2998" w:type="dxa"/>
            <w:tcBorders>
              <w:top w:val="nil"/>
              <w:left w:val="nil"/>
              <w:bottom w:val="nil"/>
              <w:right w:val="nil"/>
            </w:tcBorders>
            <w:shd w:val="clear" w:color="auto" w:fill="auto"/>
            <w:noWrap/>
          </w:tcPr>
          <w:p w14:paraId="06B698E3" w14:textId="762B8311" w:rsidR="00630281" w:rsidRPr="00E17254" w:rsidRDefault="00630281" w:rsidP="00630281">
            <w:pPr>
              <w:rPr>
                <w:color w:val="000000"/>
                <w:sz w:val="20"/>
                <w:szCs w:val="20"/>
              </w:rPr>
            </w:pPr>
            <w:r w:rsidRPr="00E17254">
              <w:rPr>
                <w:sz w:val="20"/>
                <w:szCs w:val="20"/>
              </w:rPr>
              <w:t>Cost of Sales</w:t>
            </w:r>
          </w:p>
        </w:tc>
      </w:tr>
      <w:tr w:rsidR="00630281" w:rsidRPr="00E17254" w14:paraId="0F8E6289" w14:textId="77777777" w:rsidTr="00E17254">
        <w:trPr>
          <w:trHeight w:val="86"/>
        </w:trPr>
        <w:tc>
          <w:tcPr>
            <w:tcW w:w="2897" w:type="dxa"/>
            <w:tcBorders>
              <w:top w:val="nil"/>
              <w:left w:val="nil"/>
              <w:bottom w:val="nil"/>
              <w:right w:val="nil"/>
            </w:tcBorders>
            <w:shd w:val="clear" w:color="auto" w:fill="auto"/>
            <w:noWrap/>
          </w:tcPr>
          <w:p w14:paraId="66759BE2" w14:textId="1317CE2D" w:rsidR="00630281" w:rsidRPr="00E17254" w:rsidRDefault="00630281" w:rsidP="00630281">
            <w:pPr>
              <w:rPr>
                <w:color w:val="000000"/>
                <w:sz w:val="20"/>
                <w:szCs w:val="20"/>
              </w:rPr>
            </w:pPr>
            <w:r w:rsidRPr="00E17254">
              <w:rPr>
                <w:sz w:val="20"/>
                <w:szCs w:val="20"/>
              </w:rPr>
              <w:t>000-00-00-000-0000-5157-5068</w:t>
            </w:r>
          </w:p>
        </w:tc>
        <w:tc>
          <w:tcPr>
            <w:tcW w:w="3302" w:type="dxa"/>
            <w:tcBorders>
              <w:top w:val="nil"/>
              <w:left w:val="nil"/>
              <w:bottom w:val="nil"/>
              <w:right w:val="nil"/>
            </w:tcBorders>
            <w:shd w:val="clear" w:color="auto" w:fill="auto"/>
            <w:noWrap/>
          </w:tcPr>
          <w:p w14:paraId="48EA22BD" w14:textId="1A1EF4EB" w:rsidR="00630281" w:rsidRPr="00E17254" w:rsidRDefault="00630281" w:rsidP="00630281">
            <w:pPr>
              <w:rPr>
                <w:color w:val="000000"/>
                <w:sz w:val="20"/>
                <w:szCs w:val="20"/>
              </w:rPr>
            </w:pPr>
            <w:r w:rsidRPr="00E17254">
              <w:rPr>
                <w:sz w:val="20"/>
                <w:szCs w:val="20"/>
              </w:rPr>
              <w:t>Direct Cost - Employee Benefits - Bonus</w:t>
            </w:r>
          </w:p>
        </w:tc>
        <w:tc>
          <w:tcPr>
            <w:tcW w:w="2998" w:type="dxa"/>
            <w:tcBorders>
              <w:top w:val="nil"/>
              <w:left w:val="nil"/>
              <w:bottom w:val="nil"/>
              <w:right w:val="nil"/>
            </w:tcBorders>
            <w:shd w:val="clear" w:color="auto" w:fill="auto"/>
            <w:noWrap/>
          </w:tcPr>
          <w:p w14:paraId="59438D3E" w14:textId="62C6396E" w:rsidR="00630281" w:rsidRPr="00E17254" w:rsidRDefault="00630281" w:rsidP="00630281">
            <w:pPr>
              <w:rPr>
                <w:color w:val="000000"/>
                <w:sz w:val="20"/>
                <w:szCs w:val="20"/>
              </w:rPr>
            </w:pPr>
            <w:r w:rsidRPr="00E17254">
              <w:rPr>
                <w:sz w:val="20"/>
                <w:szCs w:val="20"/>
              </w:rPr>
              <w:t>Cost of Sales</w:t>
            </w:r>
          </w:p>
        </w:tc>
      </w:tr>
      <w:tr w:rsidR="00630281" w:rsidRPr="00E17254" w14:paraId="7698FF15" w14:textId="77777777" w:rsidTr="00E17254">
        <w:trPr>
          <w:trHeight w:val="86"/>
        </w:trPr>
        <w:tc>
          <w:tcPr>
            <w:tcW w:w="2897" w:type="dxa"/>
            <w:tcBorders>
              <w:top w:val="nil"/>
              <w:left w:val="nil"/>
              <w:bottom w:val="nil"/>
              <w:right w:val="nil"/>
            </w:tcBorders>
            <w:shd w:val="clear" w:color="auto" w:fill="auto"/>
            <w:noWrap/>
          </w:tcPr>
          <w:p w14:paraId="6466E188" w14:textId="013E86F2" w:rsidR="00630281" w:rsidRPr="00E17254" w:rsidRDefault="00630281" w:rsidP="00630281">
            <w:pPr>
              <w:rPr>
                <w:color w:val="000000"/>
                <w:sz w:val="20"/>
                <w:szCs w:val="20"/>
              </w:rPr>
            </w:pPr>
            <w:r w:rsidRPr="00E17254">
              <w:rPr>
                <w:sz w:val="20"/>
                <w:szCs w:val="20"/>
              </w:rPr>
              <w:t>000-00-00-000-0000-5157-5069</w:t>
            </w:r>
          </w:p>
        </w:tc>
        <w:tc>
          <w:tcPr>
            <w:tcW w:w="3302" w:type="dxa"/>
            <w:tcBorders>
              <w:top w:val="nil"/>
              <w:left w:val="nil"/>
              <w:bottom w:val="nil"/>
              <w:right w:val="nil"/>
            </w:tcBorders>
            <w:shd w:val="clear" w:color="auto" w:fill="auto"/>
            <w:noWrap/>
          </w:tcPr>
          <w:p w14:paraId="59E70E59" w14:textId="5FB4068F" w:rsidR="00630281" w:rsidRPr="00E17254" w:rsidRDefault="00630281" w:rsidP="00630281">
            <w:pPr>
              <w:rPr>
                <w:color w:val="000000"/>
                <w:sz w:val="20"/>
                <w:szCs w:val="20"/>
              </w:rPr>
            </w:pPr>
            <w:r w:rsidRPr="00E17254">
              <w:rPr>
                <w:sz w:val="20"/>
                <w:szCs w:val="20"/>
              </w:rPr>
              <w:t>Direct Cost - Employee Benefits - 13th month pay</w:t>
            </w:r>
          </w:p>
        </w:tc>
        <w:tc>
          <w:tcPr>
            <w:tcW w:w="2998" w:type="dxa"/>
            <w:tcBorders>
              <w:top w:val="nil"/>
              <w:left w:val="nil"/>
              <w:bottom w:val="nil"/>
              <w:right w:val="nil"/>
            </w:tcBorders>
            <w:shd w:val="clear" w:color="auto" w:fill="auto"/>
            <w:noWrap/>
          </w:tcPr>
          <w:p w14:paraId="101E5469" w14:textId="2DAC4E27" w:rsidR="00630281" w:rsidRPr="00E17254" w:rsidRDefault="00630281" w:rsidP="00630281">
            <w:pPr>
              <w:rPr>
                <w:color w:val="000000"/>
                <w:sz w:val="20"/>
                <w:szCs w:val="20"/>
              </w:rPr>
            </w:pPr>
            <w:r w:rsidRPr="00E17254">
              <w:rPr>
                <w:sz w:val="20"/>
                <w:szCs w:val="20"/>
              </w:rPr>
              <w:t>Cost of Sales</w:t>
            </w:r>
          </w:p>
        </w:tc>
      </w:tr>
      <w:tr w:rsidR="00630281" w:rsidRPr="00E17254" w14:paraId="0CFF4DDB" w14:textId="77777777" w:rsidTr="00E17254">
        <w:trPr>
          <w:trHeight w:val="86"/>
        </w:trPr>
        <w:tc>
          <w:tcPr>
            <w:tcW w:w="2897" w:type="dxa"/>
            <w:tcBorders>
              <w:top w:val="nil"/>
              <w:left w:val="nil"/>
              <w:bottom w:val="nil"/>
              <w:right w:val="nil"/>
            </w:tcBorders>
            <w:shd w:val="clear" w:color="auto" w:fill="auto"/>
            <w:noWrap/>
          </w:tcPr>
          <w:p w14:paraId="667EB8A5" w14:textId="13D89918" w:rsidR="00630281" w:rsidRPr="00E17254" w:rsidRDefault="00630281" w:rsidP="00630281">
            <w:pPr>
              <w:rPr>
                <w:color w:val="000000"/>
                <w:sz w:val="20"/>
                <w:szCs w:val="20"/>
              </w:rPr>
            </w:pPr>
            <w:r w:rsidRPr="00E17254">
              <w:rPr>
                <w:sz w:val="20"/>
                <w:szCs w:val="20"/>
              </w:rPr>
              <w:t>000-00-00-000-0000-5157-5070</w:t>
            </w:r>
          </w:p>
        </w:tc>
        <w:tc>
          <w:tcPr>
            <w:tcW w:w="3302" w:type="dxa"/>
            <w:tcBorders>
              <w:top w:val="nil"/>
              <w:left w:val="nil"/>
              <w:bottom w:val="nil"/>
              <w:right w:val="nil"/>
            </w:tcBorders>
            <w:shd w:val="clear" w:color="auto" w:fill="auto"/>
            <w:noWrap/>
          </w:tcPr>
          <w:p w14:paraId="267E8110" w14:textId="7F6CD6EB" w:rsidR="00630281" w:rsidRPr="00E17254" w:rsidRDefault="00630281" w:rsidP="00630281">
            <w:pPr>
              <w:rPr>
                <w:color w:val="000000"/>
                <w:sz w:val="20"/>
                <w:szCs w:val="20"/>
              </w:rPr>
            </w:pPr>
            <w:r w:rsidRPr="00E17254">
              <w:rPr>
                <w:sz w:val="20"/>
                <w:szCs w:val="20"/>
              </w:rPr>
              <w:t>Direct Cost - Employee Benefits - SSS Premium</w:t>
            </w:r>
          </w:p>
        </w:tc>
        <w:tc>
          <w:tcPr>
            <w:tcW w:w="2998" w:type="dxa"/>
            <w:tcBorders>
              <w:top w:val="nil"/>
              <w:left w:val="nil"/>
              <w:bottom w:val="nil"/>
              <w:right w:val="nil"/>
            </w:tcBorders>
            <w:shd w:val="clear" w:color="auto" w:fill="auto"/>
            <w:noWrap/>
          </w:tcPr>
          <w:p w14:paraId="5E2A0499" w14:textId="7B98E118" w:rsidR="00630281" w:rsidRPr="00E17254" w:rsidRDefault="00630281" w:rsidP="00630281">
            <w:pPr>
              <w:rPr>
                <w:color w:val="000000"/>
                <w:sz w:val="20"/>
                <w:szCs w:val="20"/>
              </w:rPr>
            </w:pPr>
            <w:r w:rsidRPr="00E17254">
              <w:rPr>
                <w:sz w:val="20"/>
                <w:szCs w:val="20"/>
              </w:rPr>
              <w:t>Cost of Sales</w:t>
            </w:r>
          </w:p>
        </w:tc>
      </w:tr>
      <w:tr w:rsidR="00630281" w:rsidRPr="00E17254" w14:paraId="0FAB3AA5" w14:textId="77777777" w:rsidTr="00E17254">
        <w:trPr>
          <w:trHeight w:val="86"/>
        </w:trPr>
        <w:tc>
          <w:tcPr>
            <w:tcW w:w="2897" w:type="dxa"/>
            <w:tcBorders>
              <w:top w:val="nil"/>
              <w:left w:val="nil"/>
              <w:bottom w:val="nil"/>
              <w:right w:val="nil"/>
            </w:tcBorders>
            <w:shd w:val="clear" w:color="auto" w:fill="auto"/>
            <w:noWrap/>
          </w:tcPr>
          <w:p w14:paraId="395A9018" w14:textId="365F41D6" w:rsidR="00630281" w:rsidRPr="00E17254" w:rsidRDefault="00630281" w:rsidP="00630281">
            <w:pPr>
              <w:rPr>
                <w:color w:val="000000"/>
                <w:sz w:val="20"/>
                <w:szCs w:val="20"/>
              </w:rPr>
            </w:pPr>
            <w:r w:rsidRPr="00E17254">
              <w:rPr>
                <w:sz w:val="20"/>
                <w:szCs w:val="20"/>
              </w:rPr>
              <w:t>000-00-00-000-0000-5157-5071</w:t>
            </w:r>
          </w:p>
        </w:tc>
        <w:tc>
          <w:tcPr>
            <w:tcW w:w="3302" w:type="dxa"/>
            <w:tcBorders>
              <w:top w:val="nil"/>
              <w:left w:val="nil"/>
              <w:bottom w:val="nil"/>
              <w:right w:val="nil"/>
            </w:tcBorders>
            <w:shd w:val="clear" w:color="auto" w:fill="auto"/>
            <w:noWrap/>
          </w:tcPr>
          <w:p w14:paraId="6256B1C6" w14:textId="27F82F7C" w:rsidR="00630281" w:rsidRPr="00E17254" w:rsidRDefault="00630281" w:rsidP="00630281">
            <w:pPr>
              <w:rPr>
                <w:color w:val="000000"/>
                <w:sz w:val="20"/>
                <w:szCs w:val="20"/>
              </w:rPr>
            </w:pPr>
            <w:r w:rsidRPr="00E17254">
              <w:rPr>
                <w:sz w:val="20"/>
                <w:szCs w:val="20"/>
              </w:rPr>
              <w:t>Direct Cost - Employee Benefits - HDMF Premium</w:t>
            </w:r>
          </w:p>
        </w:tc>
        <w:tc>
          <w:tcPr>
            <w:tcW w:w="2998" w:type="dxa"/>
            <w:tcBorders>
              <w:top w:val="nil"/>
              <w:left w:val="nil"/>
              <w:bottom w:val="nil"/>
              <w:right w:val="nil"/>
            </w:tcBorders>
            <w:shd w:val="clear" w:color="auto" w:fill="auto"/>
            <w:noWrap/>
          </w:tcPr>
          <w:p w14:paraId="32EED697" w14:textId="2C88CC1B" w:rsidR="00630281" w:rsidRPr="00E17254" w:rsidRDefault="00630281" w:rsidP="00630281">
            <w:pPr>
              <w:rPr>
                <w:color w:val="000000"/>
                <w:sz w:val="20"/>
                <w:szCs w:val="20"/>
              </w:rPr>
            </w:pPr>
            <w:r w:rsidRPr="00E17254">
              <w:rPr>
                <w:sz w:val="20"/>
                <w:szCs w:val="20"/>
              </w:rPr>
              <w:t>Cost of Sales</w:t>
            </w:r>
          </w:p>
        </w:tc>
      </w:tr>
      <w:tr w:rsidR="00630281" w:rsidRPr="00E17254" w14:paraId="1A83159D" w14:textId="77777777" w:rsidTr="00E17254">
        <w:trPr>
          <w:trHeight w:val="86"/>
        </w:trPr>
        <w:tc>
          <w:tcPr>
            <w:tcW w:w="2897" w:type="dxa"/>
            <w:tcBorders>
              <w:top w:val="nil"/>
              <w:left w:val="nil"/>
              <w:bottom w:val="nil"/>
              <w:right w:val="nil"/>
            </w:tcBorders>
            <w:shd w:val="clear" w:color="auto" w:fill="auto"/>
            <w:noWrap/>
          </w:tcPr>
          <w:p w14:paraId="36F592F9" w14:textId="49F71BBF" w:rsidR="00630281" w:rsidRPr="00E17254" w:rsidRDefault="00630281" w:rsidP="00630281">
            <w:pPr>
              <w:rPr>
                <w:color w:val="000000"/>
                <w:sz w:val="20"/>
                <w:szCs w:val="20"/>
              </w:rPr>
            </w:pPr>
            <w:r w:rsidRPr="00E17254">
              <w:rPr>
                <w:sz w:val="20"/>
                <w:szCs w:val="20"/>
              </w:rPr>
              <w:t>000-00-00-000-0000-5157-5072</w:t>
            </w:r>
          </w:p>
        </w:tc>
        <w:tc>
          <w:tcPr>
            <w:tcW w:w="3302" w:type="dxa"/>
            <w:tcBorders>
              <w:top w:val="nil"/>
              <w:left w:val="nil"/>
              <w:bottom w:val="nil"/>
              <w:right w:val="nil"/>
            </w:tcBorders>
            <w:shd w:val="clear" w:color="auto" w:fill="auto"/>
            <w:noWrap/>
          </w:tcPr>
          <w:p w14:paraId="06143BCB" w14:textId="4671BD5D" w:rsidR="00630281" w:rsidRPr="00E17254" w:rsidRDefault="00630281" w:rsidP="00630281">
            <w:pPr>
              <w:rPr>
                <w:color w:val="000000"/>
                <w:sz w:val="20"/>
                <w:szCs w:val="20"/>
              </w:rPr>
            </w:pPr>
            <w:r w:rsidRPr="00E17254">
              <w:rPr>
                <w:sz w:val="20"/>
                <w:szCs w:val="20"/>
              </w:rPr>
              <w:t>Direct Cost - Employee Benefits - PHILHEALTH Premium</w:t>
            </w:r>
          </w:p>
        </w:tc>
        <w:tc>
          <w:tcPr>
            <w:tcW w:w="2998" w:type="dxa"/>
            <w:tcBorders>
              <w:top w:val="nil"/>
              <w:left w:val="nil"/>
              <w:bottom w:val="nil"/>
              <w:right w:val="nil"/>
            </w:tcBorders>
            <w:shd w:val="clear" w:color="auto" w:fill="auto"/>
            <w:noWrap/>
          </w:tcPr>
          <w:p w14:paraId="51468C59" w14:textId="17E161CE" w:rsidR="00630281" w:rsidRPr="00E17254" w:rsidRDefault="00630281" w:rsidP="00630281">
            <w:pPr>
              <w:rPr>
                <w:color w:val="000000"/>
                <w:sz w:val="20"/>
                <w:szCs w:val="20"/>
              </w:rPr>
            </w:pPr>
            <w:r w:rsidRPr="00E17254">
              <w:rPr>
                <w:sz w:val="20"/>
                <w:szCs w:val="20"/>
              </w:rPr>
              <w:t>Cost of Sales</w:t>
            </w:r>
          </w:p>
        </w:tc>
      </w:tr>
      <w:tr w:rsidR="00630281" w:rsidRPr="00E17254" w14:paraId="7DE0F31C" w14:textId="77777777" w:rsidTr="00E17254">
        <w:trPr>
          <w:trHeight w:val="86"/>
        </w:trPr>
        <w:tc>
          <w:tcPr>
            <w:tcW w:w="2897" w:type="dxa"/>
            <w:tcBorders>
              <w:top w:val="nil"/>
              <w:left w:val="nil"/>
              <w:bottom w:val="nil"/>
              <w:right w:val="nil"/>
            </w:tcBorders>
            <w:shd w:val="clear" w:color="auto" w:fill="auto"/>
            <w:noWrap/>
          </w:tcPr>
          <w:p w14:paraId="31E0F55D" w14:textId="3B2CD789" w:rsidR="00630281" w:rsidRPr="00E17254" w:rsidRDefault="00630281" w:rsidP="00630281">
            <w:pPr>
              <w:rPr>
                <w:color w:val="000000"/>
                <w:sz w:val="20"/>
                <w:szCs w:val="20"/>
              </w:rPr>
            </w:pPr>
            <w:r w:rsidRPr="00E17254">
              <w:rPr>
                <w:sz w:val="20"/>
                <w:szCs w:val="20"/>
              </w:rPr>
              <w:t>000-00-00-000-0000-5157-5073</w:t>
            </w:r>
          </w:p>
        </w:tc>
        <w:tc>
          <w:tcPr>
            <w:tcW w:w="3302" w:type="dxa"/>
            <w:tcBorders>
              <w:top w:val="nil"/>
              <w:left w:val="nil"/>
              <w:bottom w:val="nil"/>
              <w:right w:val="nil"/>
            </w:tcBorders>
            <w:shd w:val="clear" w:color="auto" w:fill="auto"/>
            <w:noWrap/>
          </w:tcPr>
          <w:p w14:paraId="1E31B5A6" w14:textId="63BFC82C" w:rsidR="00630281" w:rsidRPr="00E17254" w:rsidRDefault="00630281" w:rsidP="00630281">
            <w:pPr>
              <w:rPr>
                <w:color w:val="000000"/>
                <w:sz w:val="20"/>
                <w:szCs w:val="20"/>
              </w:rPr>
            </w:pPr>
            <w:r w:rsidRPr="00E17254">
              <w:rPr>
                <w:sz w:val="20"/>
                <w:szCs w:val="20"/>
              </w:rPr>
              <w:t>Direct Cost - Employee Benefits - VL/SL Pay</w:t>
            </w:r>
          </w:p>
        </w:tc>
        <w:tc>
          <w:tcPr>
            <w:tcW w:w="2998" w:type="dxa"/>
            <w:tcBorders>
              <w:top w:val="nil"/>
              <w:left w:val="nil"/>
              <w:bottom w:val="nil"/>
              <w:right w:val="nil"/>
            </w:tcBorders>
            <w:shd w:val="clear" w:color="auto" w:fill="auto"/>
            <w:noWrap/>
          </w:tcPr>
          <w:p w14:paraId="74125201" w14:textId="7658D427" w:rsidR="00630281" w:rsidRPr="00E17254" w:rsidRDefault="00630281" w:rsidP="00630281">
            <w:pPr>
              <w:rPr>
                <w:color w:val="000000"/>
                <w:sz w:val="20"/>
                <w:szCs w:val="20"/>
              </w:rPr>
            </w:pPr>
            <w:r w:rsidRPr="00E17254">
              <w:rPr>
                <w:sz w:val="20"/>
                <w:szCs w:val="20"/>
              </w:rPr>
              <w:t>Cost of Sales</w:t>
            </w:r>
          </w:p>
        </w:tc>
      </w:tr>
      <w:tr w:rsidR="00630281" w:rsidRPr="00E17254" w14:paraId="2B5260B8" w14:textId="77777777" w:rsidTr="00E17254">
        <w:trPr>
          <w:trHeight w:val="86"/>
        </w:trPr>
        <w:tc>
          <w:tcPr>
            <w:tcW w:w="2897" w:type="dxa"/>
            <w:tcBorders>
              <w:top w:val="nil"/>
              <w:left w:val="nil"/>
              <w:bottom w:val="nil"/>
              <w:right w:val="nil"/>
            </w:tcBorders>
            <w:shd w:val="clear" w:color="auto" w:fill="auto"/>
            <w:noWrap/>
          </w:tcPr>
          <w:p w14:paraId="39DB7807" w14:textId="751EBB3C" w:rsidR="00630281" w:rsidRPr="00E17254" w:rsidRDefault="00630281" w:rsidP="00630281">
            <w:pPr>
              <w:rPr>
                <w:color w:val="000000"/>
                <w:sz w:val="20"/>
                <w:szCs w:val="20"/>
              </w:rPr>
            </w:pPr>
            <w:r w:rsidRPr="00E17254">
              <w:rPr>
                <w:sz w:val="20"/>
                <w:szCs w:val="20"/>
              </w:rPr>
              <w:t>000-00-00-000-0000-5157-5074</w:t>
            </w:r>
          </w:p>
        </w:tc>
        <w:tc>
          <w:tcPr>
            <w:tcW w:w="3302" w:type="dxa"/>
            <w:tcBorders>
              <w:top w:val="nil"/>
              <w:left w:val="nil"/>
              <w:bottom w:val="nil"/>
              <w:right w:val="nil"/>
            </w:tcBorders>
            <w:shd w:val="clear" w:color="auto" w:fill="auto"/>
            <w:noWrap/>
          </w:tcPr>
          <w:p w14:paraId="33986BF3" w14:textId="5DAF049C" w:rsidR="00630281" w:rsidRPr="00E17254" w:rsidRDefault="00630281" w:rsidP="00630281">
            <w:pPr>
              <w:rPr>
                <w:color w:val="000000"/>
                <w:sz w:val="20"/>
                <w:szCs w:val="20"/>
              </w:rPr>
            </w:pPr>
            <w:r w:rsidRPr="00E17254">
              <w:rPr>
                <w:sz w:val="20"/>
                <w:szCs w:val="20"/>
              </w:rPr>
              <w:t>Direct Cost - Employee Benefits - Uniform</w:t>
            </w:r>
          </w:p>
        </w:tc>
        <w:tc>
          <w:tcPr>
            <w:tcW w:w="2998" w:type="dxa"/>
            <w:tcBorders>
              <w:top w:val="nil"/>
              <w:left w:val="nil"/>
              <w:bottom w:val="nil"/>
              <w:right w:val="nil"/>
            </w:tcBorders>
            <w:shd w:val="clear" w:color="auto" w:fill="auto"/>
            <w:noWrap/>
          </w:tcPr>
          <w:p w14:paraId="79722716" w14:textId="6799AD9A" w:rsidR="00630281" w:rsidRPr="00E17254" w:rsidRDefault="00630281" w:rsidP="00630281">
            <w:pPr>
              <w:rPr>
                <w:color w:val="000000"/>
                <w:sz w:val="20"/>
                <w:szCs w:val="20"/>
              </w:rPr>
            </w:pPr>
            <w:r w:rsidRPr="00E17254">
              <w:rPr>
                <w:sz w:val="20"/>
                <w:szCs w:val="20"/>
              </w:rPr>
              <w:t>Cost of Sales</w:t>
            </w:r>
          </w:p>
        </w:tc>
      </w:tr>
      <w:tr w:rsidR="00630281" w:rsidRPr="00E17254" w14:paraId="1AACAA06" w14:textId="77777777" w:rsidTr="00E17254">
        <w:trPr>
          <w:trHeight w:val="86"/>
        </w:trPr>
        <w:tc>
          <w:tcPr>
            <w:tcW w:w="2897" w:type="dxa"/>
            <w:tcBorders>
              <w:top w:val="nil"/>
              <w:left w:val="nil"/>
              <w:bottom w:val="nil"/>
              <w:right w:val="nil"/>
            </w:tcBorders>
            <w:shd w:val="clear" w:color="auto" w:fill="auto"/>
            <w:noWrap/>
          </w:tcPr>
          <w:p w14:paraId="125531B6" w14:textId="1C069DF1" w:rsidR="00630281" w:rsidRPr="00E17254" w:rsidRDefault="00630281" w:rsidP="00630281">
            <w:pPr>
              <w:rPr>
                <w:color w:val="000000"/>
                <w:sz w:val="20"/>
                <w:szCs w:val="20"/>
              </w:rPr>
            </w:pPr>
            <w:r w:rsidRPr="00E17254">
              <w:rPr>
                <w:sz w:val="20"/>
                <w:szCs w:val="20"/>
              </w:rPr>
              <w:lastRenderedPageBreak/>
              <w:t>000-00-00-000-0000-5157-5075</w:t>
            </w:r>
          </w:p>
        </w:tc>
        <w:tc>
          <w:tcPr>
            <w:tcW w:w="3302" w:type="dxa"/>
            <w:tcBorders>
              <w:top w:val="nil"/>
              <w:left w:val="nil"/>
              <w:bottom w:val="nil"/>
              <w:right w:val="nil"/>
            </w:tcBorders>
            <w:shd w:val="clear" w:color="auto" w:fill="auto"/>
            <w:noWrap/>
          </w:tcPr>
          <w:p w14:paraId="6960D5CD" w14:textId="40ECF016" w:rsidR="00630281" w:rsidRPr="00E17254" w:rsidRDefault="00630281" w:rsidP="00630281">
            <w:pPr>
              <w:rPr>
                <w:color w:val="000000"/>
                <w:sz w:val="20"/>
                <w:szCs w:val="20"/>
              </w:rPr>
            </w:pPr>
            <w:r w:rsidRPr="00E17254">
              <w:rPr>
                <w:sz w:val="20"/>
                <w:szCs w:val="20"/>
              </w:rPr>
              <w:t>Direct Cost - Employee Benefits - Meal/Food Allowance</w:t>
            </w:r>
          </w:p>
        </w:tc>
        <w:tc>
          <w:tcPr>
            <w:tcW w:w="2998" w:type="dxa"/>
            <w:tcBorders>
              <w:top w:val="nil"/>
              <w:left w:val="nil"/>
              <w:bottom w:val="nil"/>
              <w:right w:val="nil"/>
            </w:tcBorders>
            <w:shd w:val="clear" w:color="auto" w:fill="auto"/>
            <w:noWrap/>
          </w:tcPr>
          <w:p w14:paraId="42F70CA3" w14:textId="2DD5E707" w:rsidR="00630281" w:rsidRPr="00E17254" w:rsidRDefault="00630281" w:rsidP="00630281">
            <w:pPr>
              <w:rPr>
                <w:color w:val="000000"/>
                <w:sz w:val="20"/>
                <w:szCs w:val="20"/>
              </w:rPr>
            </w:pPr>
            <w:r w:rsidRPr="00E17254">
              <w:rPr>
                <w:sz w:val="20"/>
                <w:szCs w:val="20"/>
              </w:rPr>
              <w:t>Cost of Sales</w:t>
            </w:r>
          </w:p>
        </w:tc>
      </w:tr>
      <w:tr w:rsidR="00630281" w:rsidRPr="00E17254" w14:paraId="7E140C2F" w14:textId="77777777" w:rsidTr="00E17254">
        <w:trPr>
          <w:trHeight w:val="86"/>
        </w:trPr>
        <w:tc>
          <w:tcPr>
            <w:tcW w:w="2897" w:type="dxa"/>
            <w:tcBorders>
              <w:top w:val="nil"/>
              <w:left w:val="nil"/>
              <w:bottom w:val="nil"/>
              <w:right w:val="nil"/>
            </w:tcBorders>
            <w:shd w:val="clear" w:color="auto" w:fill="auto"/>
            <w:noWrap/>
          </w:tcPr>
          <w:p w14:paraId="6D0375BA" w14:textId="4C1145F0" w:rsidR="00630281" w:rsidRPr="00E17254" w:rsidRDefault="00630281" w:rsidP="00630281">
            <w:pPr>
              <w:rPr>
                <w:color w:val="000000"/>
                <w:sz w:val="20"/>
                <w:szCs w:val="20"/>
              </w:rPr>
            </w:pPr>
            <w:r w:rsidRPr="00E17254">
              <w:rPr>
                <w:sz w:val="20"/>
                <w:szCs w:val="20"/>
              </w:rPr>
              <w:t>000-00-00-000-0000-5157-5076</w:t>
            </w:r>
          </w:p>
        </w:tc>
        <w:tc>
          <w:tcPr>
            <w:tcW w:w="3302" w:type="dxa"/>
            <w:tcBorders>
              <w:top w:val="nil"/>
              <w:left w:val="nil"/>
              <w:bottom w:val="nil"/>
              <w:right w:val="nil"/>
            </w:tcBorders>
            <w:shd w:val="clear" w:color="auto" w:fill="auto"/>
            <w:noWrap/>
          </w:tcPr>
          <w:p w14:paraId="38C860B3" w14:textId="326C3465" w:rsidR="00630281" w:rsidRPr="00E17254" w:rsidRDefault="00630281" w:rsidP="00630281">
            <w:pPr>
              <w:rPr>
                <w:color w:val="000000"/>
                <w:sz w:val="20"/>
                <w:szCs w:val="20"/>
              </w:rPr>
            </w:pPr>
            <w:r w:rsidRPr="00E17254">
              <w:rPr>
                <w:sz w:val="20"/>
                <w:szCs w:val="20"/>
              </w:rPr>
              <w:t>Direct Cost - Employee Benefits - Financial Assistance</w:t>
            </w:r>
          </w:p>
        </w:tc>
        <w:tc>
          <w:tcPr>
            <w:tcW w:w="2998" w:type="dxa"/>
            <w:tcBorders>
              <w:top w:val="nil"/>
              <w:left w:val="nil"/>
              <w:bottom w:val="nil"/>
              <w:right w:val="nil"/>
            </w:tcBorders>
            <w:shd w:val="clear" w:color="auto" w:fill="auto"/>
            <w:noWrap/>
          </w:tcPr>
          <w:p w14:paraId="7A327DE1" w14:textId="3CEF7AA2" w:rsidR="00630281" w:rsidRPr="00E17254" w:rsidRDefault="00630281" w:rsidP="00630281">
            <w:pPr>
              <w:rPr>
                <w:color w:val="000000"/>
                <w:sz w:val="20"/>
                <w:szCs w:val="20"/>
              </w:rPr>
            </w:pPr>
            <w:r w:rsidRPr="00E17254">
              <w:rPr>
                <w:sz w:val="20"/>
                <w:szCs w:val="20"/>
              </w:rPr>
              <w:t>Cost of Sales</w:t>
            </w:r>
          </w:p>
        </w:tc>
      </w:tr>
      <w:tr w:rsidR="00630281" w:rsidRPr="00E17254" w14:paraId="1F7A2B8A" w14:textId="77777777" w:rsidTr="00E17254">
        <w:trPr>
          <w:trHeight w:val="86"/>
        </w:trPr>
        <w:tc>
          <w:tcPr>
            <w:tcW w:w="2897" w:type="dxa"/>
            <w:tcBorders>
              <w:top w:val="nil"/>
              <w:left w:val="nil"/>
              <w:bottom w:val="nil"/>
              <w:right w:val="nil"/>
            </w:tcBorders>
            <w:shd w:val="clear" w:color="auto" w:fill="auto"/>
            <w:noWrap/>
          </w:tcPr>
          <w:p w14:paraId="62245332" w14:textId="5CA2E5E7" w:rsidR="00630281" w:rsidRPr="00E17254" w:rsidRDefault="00630281" w:rsidP="00630281">
            <w:pPr>
              <w:rPr>
                <w:color w:val="000000"/>
                <w:sz w:val="20"/>
                <w:szCs w:val="20"/>
              </w:rPr>
            </w:pPr>
            <w:r w:rsidRPr="00E17254">
              <w:rPr>
                <w:sz w:val="20"/>
                <w:szCs w:val="20"/>
              </w:rPr>
              <w:t>000-00-00-000-0000-5157-5077</w:t>
            </w:r>
          </w:p>
        </w:tc>
        <w:tc>
          <w:tcPr>
            <w:tcW w:w="3302" w:type="dxa"/>
            <w:tcBorders>
              <w:top w:val="nil"/>
              <w:left w:val="nil"/>
              <w:bottom w:val="nil"/>
              <w:right w:val="nil"/>
            </w:tcBorders>
            <w:shd w:val="clear" w:color="auto" w:fill="auto"/>
            <w:noWrap/>
          </w:tcPr>
          <w:p w14:paraId="26988333" w14:textId="62399E70" w:rsidR="00630281" w:rsidRPr="00E17254" w:rsidRDefault="00630281" w:rsidP="00630281">
            <w:pPr>
              <w:rPr>
                <w:color w:val="000000"/>
                <w:sz w:val="20"/>
                <w:szCs w:val="20"/>
              </w:rPr>
            </w:pPr>
            <w:r w:rsidRPr="00E17254">
              <w:rPr>
                <w:sz w:val="20"/>
                <w:szCs w:val="20"/>
              </w:rPr>
              <w:t>Direct Cost - Employee Benefits - Medical &amp; Hospitalization</w:t>
            </w:r>
          </w:p>
        </w:tc>
        <w:tc>
          <w:tcPr>
            <w:tcW w:w="2998" w:type="dxa"/>
            <w:tcBorders>
              <w:top w:val="nil"/>
              <w:left w:val="nil"/>
              <w:bottom w:val="nil"/>
              <w:right w:val="nil"/>
            </w:tcBorders>
            <w:shd w:val="clear" w:color="auto" w:fill="auto"/>
            <w:noWrap/>
          </w:tcPr>
          <w:p w14:paraId="43EE13CB" w14:textId="248883F8" w:rsidR="00630281" w:rsidRPr="00E17254" w:rsidRDefault="00630281" w:rsidP="00630281">
            <w:pPr>
              <w:rPr>
                <w:color w:val="000000"/>
                <w:sz w:val="20"/>
                <w:szCs w:val="20"/>
              </w:rPr>
            </w:pPr>
            <w:r w:rsidRPr="00E17254">
              <w:rPr>
                <w:sz w:val="20"/>
                <w:szCs w:val="20"/>
              </w:rPr>
              <w:t>Cost of Sales</w:t>
            </w:r>
          </w:p>
        </w:tc>
      </w:tr>
      <w:tr w:rsidR="00630281" w:rsidRPr="00E17254" w14:paraId="0BF747FF" w14:textId="77777777" w:rsidTr="00E17254">
        <w:trPr>
          <w:trHeight w:val="86"/>
        </w:trPr>
        <w:tc>
          <w:tcPr>
            <w:tcW w:w="2897" w:type="dxa"/>
            <w:tcBorders>
              <w:top w:val="nil"/>
              <w:left w:val="nil"/>
              <w:bottom w:val="nil"/>
              <w:right w:val="nil"/>
            </w:tcBorders>
            <w:shd w:val="clear" w:color="auto" w:fill="auto"/>
            <w:noWrap/>
          </w:tcPr>
          <w:p w14:paraId="2CE509FA" w14:textId="69494CE1" w:rsidR="00630281" w:rsidRPr="00E17254" w:rsidRDefault="00630281" w:rsidP="00630281">
            <w:pPr>
              <w:rPr>
                <w:color w:val="000000"/>
                <w:sz w:val="20"/>
                <w:szCs w:val="20"/>
              </w:rPr>
            </w:pPr>
            <w:r w:rsidRPr="00E17254">
              <w:rPr>
                <w:sz w:val="20"/>
                <w:szCs w:val="20"/>
              </w:rPr>
              <w:t>000-00-00-000-0000-5157-5078</w:t>
            </w:r>
          </w:p>
        </w:tc>
        <w:tc>
          <w:tcPr>
            <w:tcW w:w="3302" w:type="dxa"/>
            <w:tcBorders>
              <w:top w:val="nil"/>
              <w:left w:val="nil"/>
              <w:bottom w:val="nil"/>
              <w:right w:val="nil"/>
            </w:tcBorders>
            <w:shd w:val="clear" w:color="auto" w:fill="auto"/>
            <w:noWrap/>
          </w:tcPr>
          <w:p w14:paraId="69BC822D" w14:textId="656C5CB0" w:rsidR="00630281" w:rsidRPr="00E17254" w:rsidRDefault="00630281" w:rsidP="00630281">
            <w:pPr>
              <w:rPr>
                <w:color w:val="000000"/>
                <w:sz w:val="20"/>
                <w:szCs w:val="20"/>
              </w:rPr>
            </w:pPr>
            <w:r w:rsidRPr="00E17254">
              <w:rPr>
                <w:sz w:val="20"/>
                <w:szCs w:val="20"/>
              </w:rPr>
              <w:t>Direct Cost - Employee Benefits - Separation</w:t>
            </w:r>
          </w:p>
        </w:tc>
        <w:tc>
          <w:tcPr>
            <w:tcW w:w="2998" w:type="dxa"/>
            <w:tcBorders>
              <w:top w:val="nil"/>
              <w:left w:val="nil"/>
              <w:bottom w:val="nil"/>
              <w:right w:val="nil"/>
            </w:tcBorders>
            <w:shd w:val="clear" w:color="auto" w:fill="auto"/>
            <w:noWrap/>
          </w:tcPr>
          <w:p w14:paraId="7FDAE7B0" w14:textId="1D071C42" w:rsidR="00630281" w:rsidRPr="00E17254" w:rsidRDefault="00630281" w:rsidP="00630281">
            <w:pPr>
              <w:rPr>
                <w:color w:val="000000"/>
                <w:sz w:val="20"/>
                <w:szCs w:val="20"/>
              </w:rPr>
            </w:pPr>
            <w:r w:rsidRPr="00E17254">
              <w:rPr>
                <w:sz w:val="20"/>
                <w:szCs w:val="20"/>
              </w:rPr>
              <w:t>Cost of Sales</w:t>
            </w:r>
          </w:p>
        </w:tc>
      </w:tr>
      <w:tr w:rsidR="00630281" w:rsidRPr="00E17254" w14:paraId="27DD1DDF" w14:textId="77777777" w:rsidTr="00E17254">
        <w:trPr>
          <w:trHeight w:val="86"/>
        </w:trPr>
        <w:tc>
          <w:tcPr>
            <w:tcW w:w="2897" w:type="dxa"/>
            <w:tcBorders>
              <w:top w:val="nil"/>
              <w:left w:val="nil"/>
              <w:bottom w:val="nil"/>
              <w:right w:val="nil"/>
            </w:tcBorders>
            <w:shd w:val="clear" w:color="auto" w:fill="auto"/>
            <w:noWrap/>
          </w:tcPr>
          <w:p w14:paraId="2891BB42" w14:textId="12F17D2C" w:rsidR="00630281" w:rsidRPr="00E17254" w:rsidRDefault="00630281" w:rsidP="00630281">
            <w:pPr>
              <w:rPr>
                <w:color w:val="000000"/>
                <w:sz w:val="20"/>
                <w:szCs w:val="20"/>
              </w:rPr>
            </w:pPr>
            <w:r w:rsidRPr="00E17254">
              <w:rPr>
                <w:sz w:val="20"/>
                <w:szCs w:val="20"/>
              </w:rPr>
              <w:t>000-00-00-000-0000-5157-5079</w:t>
            </w:r>
          </w:p>
        </w:tc>
        <w:tc>
          <w:tcPr>
            <w:tcW w:w="3302" w:type="dxa"/>
            <w:tcBorders>
              <w:top w:val="nil"/>
              <w:left w:val="nil"/>
              <w:bottom w:val="nil"/>
              <w:right w:val="nil"/>
            </w:tcBorders>
            <w:shd w:val="clear" w:color="auto" w:fill="auto"/>
            <w:noWrap/>
          </w:tcPr>
          <w:p w14:paraId="79C9A099" w14:textId="3B6E95CC" w:rsidR="00630281" w:rsidRPr="00E17254" w:rsidRDefault="00630281" w:rsidP="00630281">
            <w:pPr>
              <w:rPr>
                <w:color w:val="000000"/>
                <w:sz w:val="20"/>
                <w:szCs w:val="20"/>
              </w:rPr>
            </w:pPr>
            <w:r w:rsidRPr="00E17254">
              <w:rPr>
                <w:sz w:val="20"/>
                <w:szCs w:val="20"/>
              </w:rPr>
              <w:t>Direct Cost - Employee Benefits - Seminars and Trainings</w:t>
            </w:r>
          </w:p>
        </w:tc>
        <w:tc>
          <w:tcPr>
            <w:tcW w:w="2998" w:type="dxa"/>
            <w:tcBorders>
              <w:top w:val="nil"/>
              <w:left w:val="nil"/>
              <w:bottom w:val="nil"/>
              <w:right w:val="nil"/>
            </w:tcBorders>
            <w:shd w:val="clear" w:color="auto" w:fill="auto"/>
            <w:noWrap/>
          </w:tcPr>
          <w:p w14:paraId="472314AD" w14:textId="3D7C2E1A" w:rsidR="00630281" w:rsidRPr="00E17254" w:rsidRDefault="00630281" w:rsidP="00630281">
            <w:pPr>
              <w:rPr>
                <w:color w:val="000000"/>
                <w:sz w:val="20"/>
                <w:szCs w:val="20"/>
              </w:rPr>
            </w:pPr>
            <w:r w:rsidRPr="00E17254">
              <w:rPr>
                <w:sz w:val="20"/>
                <w:szCs w:val="20"/>
              </w:rPr>
              <w:t>Cost of Sales</w:t>
            </w:r>
          </w:p>
        </w:tc>
      </w:tr>
      <w:tr w:rsidR="00630281" w:rsidRPr="00E17254" w14:paraId="69EE36D9" w14:textId="77777777" w:rsidTr="00E17254">
        <w:trPr>
          <w:trHeight w:val="86"/>
        </w:trPr>
        <w:tc>
          <w:tcPr>
            <w:tcW w:w="2897" w:type="dxa"/>
            <w:tcBorders>
              <w:top w:val="nil"/>
              <w:left w:val="nil"/>
              <w:bottom w:val="nil"/>
              <w:right w:val="nil"/>
            </w:tcBorders>
            <w:shd w:val="clear" w:color="auto" w:fill="auto"/>
            <w:noWrap/>
          </w:tcPr>
          <w:p w14:paraId="68CFB280" w14:textId="6331A905" w:rsidR="00630281" w:rsidRPr="00E17254" w:rsidRDefault="00630281" w:rsidP="00630281">
            <w:pPr>
              <w:rPr>
                <w:color w:val="000000"/>
                <w:sz w:val="20"/>
                <w:szCs w:val="20"/>
              </w:rPr>
            </w:pPr>
            <w:r w:rsidRPr="00E17254">
              <w:rPr>
                <w:sz w:val="20"/>
                <w:szCs w:val="20"/>
              </w:rPr>
              <w:t>000-00-00-000-0000-5157-5080</w:t>
            </w:r>
          </w:p>
        </w:tc>
        <w:tc>
          <w:tcPr>
            <w:tcW w:w="3302" w:type="dxa"/>
            <w:tcBorders>
              <w:top w:val="nil"/>
              <w:left w:val="nil"/>
              <w:bottom w:val="nil"/>
              <w:right w:val="nil"/>
            </w:tcBorders>
            <w:shd w:val="clear" w:color="auto" w:fill="auto"/>
            <w:noWrap/>
          </w:tcPr>
          <w:p w14:paraId="02FFC513" w14:textId="17867995" w:rsidR="00630281" w:rsidRPr="00E17254" w:rsidRDefault="00630281" w:rsidP="00630281">
            <w:pPr>
              <w:rPr>
                <w:color w:val="000000"/>
                <w:sz w:val="20"/>
                <w:szCs w:val="20"/>
              </w:rPr>
            </w:pPr>
            <w:r w:rsidRPr="00E17254">
              <w:rPr>
                <w:sz w:val="20"/>
                <w:szCs w:val="20"/>
              </w:rPr>
              <w:t xml:space="preserve">Direct Cost - Employee Benefits - Insurance </w:t>
            </w:r>
          </w:p>
        </w:tc>
        <w:tc>
          <w:tcPr>
            <w:tcW w:w="2998" w:type="dxa"/>
            <w:tcBorders>
              <w:top w:val="nil"/>
              <w:left w:val="nil"/>
              <w:bottom w:val="nil"/>
              <w:right w:val="nil"/>
            </w:tcBorders>
            <w:shd w:val="clear" w:color="auto" w:fill="auto"/>
            <w:noWrap/>
          </w:tcPr>
          <w:p w14:paraId="293824F3" w14:textId="33CC39E2" w:rsidR="00630281" w:rsidRPr="00E17254" w:rsidRDefault="00630281" w:rsidP="00630281">
            <w:pPr>
              <w:rPr>
                <w:color w:val="000000"/>
                <w:sz w:val="20"/>
                <w:szCs w:val="20"/>
              </w:rPr>
            </w:pPr>
            <w:r w:rsidRPr="00E17254">
              <w:rPr>
                <w:sz w:val="20"/>
                <w:szCs w:val="20"/>
              </w:rPr>
              <w:t>Cost of Sales</w:t>
            </w:r>
          </w:p>
        </w:tc>
      </w:tr>
      <w:tr w:rsidR="00630281" w:rsidRPr="00E17254" w14:paraId="59ACF79B" w14:textId="77777777" w:rsidTr="00E17254">
        <w:trPr>
          <w:trHeight w:val="86"/>
        </w:trPr>
        <w:tc>
          <w:tcPr>
            <w:tcW w:w="2897" w:type="dxa"/>
            <w:tcBorders>
              <w:top w:val="nil"/>
              <w:left w:val="nil"/>
              <w:bottom w:val="nil"/>
              <w:right w:val="nil"/>
            </w:tcBorders>
            <w:shd w:val="clear" w:color="auto" w:fill="auto"/>
            <w:noWrap/>
          </w:tcPr>
          <w:p w14:paraId="72BB18FE" w14:textId="35217D53" w:rsidR="00630281" w:rsidRPr="00E17254" w:rsidRDefault="00630281" w:rsidP="00630281">
            <w:pPr>
              <w:rPr>
                <w:color w:val="000000"/>
                <w:sz w:val="20"/>
                <w:szCs w:val="20"/>
              </w:rPr>
            </w:pPr>
            <w:r w:rsidRPr="00E17254">
              <w:rPr>
                <w:sz w:val="20"/>
                <w:szCs w:val="20"/>
              </w:rPr>
              <w:t>000-00-00-000-0000-5157-5081</w:t>
            </w:r>
          </w:p>
        </w:tc>
        <w:tc>
          <w:tcPr>
            <w:tcW w:w="3302" w:type="dxa"/>
            <w:tcBorders>
              <w:top w:val="nil"/>
              <w:left w:val="nil"/>
              <w:bottom w:val="nil"/>
              <w:right w:val="nil"/>
            </w:tcBorders>
            <w:shd w:val="clear" w:color="auto" w:fill="auto"/>
            <w:noWrap/>
          </w:tcPr>
          <w:p w14:paraId="0EBAB346" w14:textId="64EF8CEC" w:rsidR="00630281" w:rsidRPr="00E17254" w:rsidRDefault="00630281" w:rsidP="00630281">
            <w:pPr>
              <w:rPr>
                <w:color w:val="000000"/>
                <w:sz w:val="20"/>
                <w:szCs w:val="20"/>
              </w:rPr>
            </w:pPr>
            <w:r w:rsidRPr="00E17254">
              <w:rPr>
                <w:sz w:val="20"/>
                <w:szCs w:val="20"/>
              </w:rPr>
              <w:t>Direct Cost - Employee Benefits - Others</w:t>
            </w:r>
          </w:p>
        </w:tc>
        <w:tc>
          <w:tcPr>
            <w:tcW w:w="2998" w:type="dxa"/>
            <w:tcBorders>
              <w:top w:val="nil"/>
              <w:left w:val="nil"/>
              <w:bottom w:val="nil"/>
              <w:right w:val="nil"/>
            </w:tcBorders>
            <w:shd w:val="clear" w:color="auto" w:fill="auto"/>
            <w:noWrap/>
          </w:tcPr>
          <w:p w14:paraId="2B7C4698" w14:textId="5E771CA0" w:rsidR="00630281" w:rsidRPr="00E17254" w:rsidRDefault="00630281" w:rsidP="00630281">
            <w:pPr>
              <w:rPr>
                <w:color w:val="000000"/>
                <w:sz w:val="20"/>
                <w:szCs w:val="20"/>
              </w:rPr>
            </w:pPr>
            <w:r w:rsidRPr="00E17254">
              <w:rPr>
                <w:sz w:val="20"/>
                <w:szCs w:val="20"/>
              </w:rPr>
              <w:t>Cost of Sales</w:t>
            </w:r>
          </w:p>
        </w:tc>
      </w:tr>
      <w:tr w:rsidR="00630281" w:rsidRPr="00E17254" w14:paraId="2E655073" w14:textId="77777777" w:rsidTr="00E17254">
        <w:trPr>
          <w:trHeight w:val="86"/>
        </w:trPr>
        <w:tc>
          <w:tcPr>
            <w:tcW w:w="2897" w:type="dxa"/>
            <w:tcBorders>
              <w:top w:val="nil"/>
              <w:left w:val="nil"/>
              <w:bottom w:val="nil"/>
              <w:right w:val="nil"/>
            </w:tcBorders>
            <w:shd w:val="clear" w:color="auto" w:fill="auto"/>
            <w:noWrap/>
          </w:tcPr>
          <w:p w14:paraId="5BA3CC99" w14:textId="347246DB" w:rsidR="00630281" w:rsidRPr="00E17254" w:rsidRDefault="00630281" w:rsidP="00630281">
            <w:pPr>
              <w:rPr>
                <w:color w:val="000000"/>
                <w:sz w:val="20"/>
                <w:szCs w:val="20"/>
              </w:rPr>
            </w:pPr>
            <w:r w:rsidRPr="00E17254">
              <w:rPr>
                <w:sz w:val="20"/>
                <w:szCs w:val="20"/>
              </w:rPr>
              <w:t>000-00-00-000-0000-5157-5082</w:t>
            </w:r>
          </w:p>
        </w:tc>
        <w:tc>
          <w:tcPr>
            <w:tcW w:w="3302" w:type="dxa"/>
            <w:tcBorders>
              <w:top w:val="nil"/>
              <w:left w:val="nil"/>
              <w:bottom w:val="nil"/>
              <w:right w:val="nil"/>
            </w:tcBorders>
            <w:shd w:val="clear" w:color="auto" w:fill="auto"/>
            <w:noWrap/>
          </w:tcPr>
          <w:p w14:paraId="35ECFAE0" w14:textId="07B88D04" w:rsidR="00630281" w:rsidRPr="00E17254" w:rsidRDefault="00630281" w:rsidP="00630281">
            <w:pPr>
              <w:rPr>
                <w:color w:val="000000"/>
                <w:sz w:val="20"/>
                <w:szCs w:val="20"/>
              </w:rPr>
            </w:pPr>
            <w:r w:rsidRPr="00E17254">
              <w:rPr>
                <w:sz w:val="20"/>
                <w:szCs w:val="20"/>
              </w:rPr>
              <w:t>Direct Cost - Vessel Supplies</w:t>
            </w:r>
          </w:p>
        </w:tc>
        <w:tc>
          <w:tcPr>
            <w:tcW w:w="2998" w:type="dxa"/>
            <w:tcBorders>
              <w:top w:val="nil"/>
              <w:left w:val="nil"/>
              <w:bottom w:val="nil"/>
              <w:right w:val="nil"/>
            </w:tcBorders>
            <w:shd w:val="clear" w:color="auto" w:fill="auto"/>
            <w:noWrap/>
          </w:tcPr>
          <w:p w14:paraId="5F612F6D" w14:textId="7405D77E" w:rsidR="00630281" w:rsidRPr="00E17254" w:rsidRDefault="00630281" w:rsidP="00630281">
            <w:pPr>
              <w:rPr>
                <w:color w:val="000000"/>
                <w:sz w:val="20"/>
                <w:szCs w:val="20"/>
              </w:rPr>
            </w:pPr>
            <w:r w:rsidRPr="00E17254">
              <w:rPr>
                <w:sz w:val="20"/>
                <w:szCs w:val="20"/>
              </w:rPr>
              <w:t>Cost of Sales</w:t>
            </w:r>
          </w:p>
        </w:tc>
      </w:tr>
      <w:tr w:rsidR="00630281" w:rsidRPr="00E17254" w14:paraId="1C37EE24" w14:textId="77777777" w:rsidTr="00E17254">
        <w:trPr>
          <w:trHeight w:val="86"/>
        </w:trPr>
        <w:tc>
          <w:tcPr>
            <w:tcW w:w="2897" w:type="dxa"/>
            <w:tcBorders>
              <w:top w:val="nil"/>
              <w:left w:val="nil"/>
              <w:bottom w:val="nil"/>
              <w:right w:val="nil"/>
            </w:tcBorders>
            <w:shd w:val="clear" w:color="auto" w:fill="auto"/>
            <w:noWrap/>
          </w:tcPr>
          <w:p w14:paraId="7FCC1C2C" w14:textId="69C2FED9" w:rsidR="00630281" w:rsidRPr="00E17254" w:rsidRDefault="00630281" w:rsidP="00630281">
            <w:pPr>
              <w:rPr>
                <w:color w:val="000000"/>
                <w:sz w:val="20"/>
                <w:szCs w:val="20"/>
              </w:rPr>
            </w:pPr>
            <w:r w:rsidRPr="00E17254">
              <w:rPr>
                <w:sz w:val="20"/>
                <w:szCs w:val="20"/>
              </w:rPr>
              <w:t>000-00-00-000-0000-5157-5083</w:t>
            </w:r>
          </w:p>
        </w:tc>
        <w:tc>
          <w:tcPr>
            <w:tcW w:w="3302" w:type="dxa"/>
            <w:tcBorders>
              <w:top w:val="nil"/>
              <w:left w:val="nil"/>
              <w:bottom w:val="nil"/>
              <w:right w:val="nil"/>
            </w:tcBorders>
            <w:shd w:val="clear" w:color="auto" w:fill="auto"/>
            <w:noWrap/>
          </w:tcPr>
          <w:p w14:paraId="5461C05D" w14:textId="527F67DF" w:rsidR="00630281" w:rsidRPr="00E17254" w:rsidRDefault="00630281" w:rsidP="00630281">
            <w:pPr>
              <w:rPr>
                <w:color w:val="000000"/>
                <w:sz w:val="20"/>
                <w:szCs w:val="20"/>
              </w:rPr>
            </w:pPr>
            <w:r w:rsidRPr="00E17254">
              <w:rPr>
                <w:sz w:val="20"/>
                <w:szCs w:val="20"/>
              </w:rPr>
              <w:t>Direct Cost - Transportation &amp; Travel</w:t>
            </w:r>
          </w:p>
        </w:tc>
        <w:tc>
          <w:tcPr>
            <w:tcW w:w="2998" w:type="dxa"/>
            <w:tcBorders>
              <w:top w:val="nil"/>
              <w:left w:val="nil"/>
              <w:bottom w:val="nil"/>
              <w:right w:val="nil"/>
            </w:tcBorders>
            <w:shd w:val="clear" w:color="auto" w:fill="auto"/>
            <w:noWrap/>
          </w:tcPr>
          <w:p w14:paraId="451D9DB4" w14:textId="016FA0BA" w:rsidR="00630281" w:rsidRPr="00E17254" w:rsidRDefault="00630281" w:rsidP="00630281">
            <w:pPr>
              <w:rPr>
                <w:color w:val="000000"/>
                <w:sz w:val="20"/>
                <w:szCs w:val="20"/>
              </w:rPr>
            </w:pPr>
            <w:r w:rsidRPr="00E17254">
              <w:rPr>
                <w:sz w:val="20"/>
                <w:szCs w:val="20"/>
              </w:rPr>
              <w:t>Cost of Sales</w:t>
            </w:r>
          </w:p>
        </w:tc>
      </w:tr>
      <w:tr w:rsidR="00630281" w:rsidRPr="00E17254" w14:paraId="0093E90F" w14:textId="77777777" w:rsidTr="00E17254">
        <w:trPr>
          <w:trHeight w:val="86"/>
        </w:trPr>
        <w:tc>
          <w:tcPr>
            <w:tcW w:w="2897" w:type="dxa"/>
            <w:tcBorders>
              <w:top w:val="nil"/>
              <w:left w:val="nil"/>
              <w:bottom w:val="nil"/>
              <w:right w:val="nil"/>
            </w:tcBorders>
            <w:shd w:val="clear" w:color="auto" w:fill="auto"/>
            <w:noWrap/>
          </w:tcPr>
          <w:p w14:paraId="28B79633" w14:textId="1ACDCC08" w:rsidR="00630281" w:rsidRPr="00E17254" w:rsidRDefault="00630281" w:rsidP="00630281">
            <w:pPr>
              <w:rPr>
                <w:color w:val="000000"/>
                <w:sz w:val="20"/>
                <w:szCs w:val="20"/>
              </w:rPr>
            </w:pPr>
            <w:r w:rsidRPr="00E17254">
              <w:rPr>
                <w:sz w:val="20"/>
                <w:szCs w:val="20"/>
              </w:rPr>
              <w:t>000-00-00-000-0000-5157-5084</w:t>
            </w:r>
          </w:p>
        </w:tc>
        <w:tc>
          <w:tcPr>
            <w:tcW w:w="3302" w:type="dxa"/>
            <w:tcBorders>
              <w:top w:val="nil"/>
              <w:left w:val="nil"/>
              <w:bottom w:val="nil"/>
              <w:right w:val="nil"/>
            </w:tcBorders>
            <w:shd w:val="clear" w:color="auto" w:fill="auto"/>
            <w:noWrap/>
          </w:tcPr>
          <w:p w14:paraId="2609E212" w14:textId="30BC2169" w:rsidR="00630281" w:rsidRPr="00E17254" w:rsidRDefault="00630281" w:rsidP="00630281">
            <w:pPr>
              <w:rPr>
                <w:color w:val="000000"/>
                <w:sz w:val="20"/>
                <w:szCs w:val="20"/>
              </w:rPr>
            </w:pPr>
            <w:r w:rsidRPr="00E17254">
              <w:rPr>
                <w:sz w:val="20"/>
                <w:szCs w:val="20"/>
              </w:rPr>
              <w:t>Direct Cost - Depreciation - Barges</w:t>
            </w:r>
          </w:p>
        </w:tc>
        <w:tc>
          <w:tcPr>
            <w:tcW w:w="2998" w:type="dxa"/>
            <w:tcBorders>
              <w:top w:val="nil"/>
              <w:left w:val="nil"/>
              <w:bottom w:val="nil"/>
              <w:right w:val="nil"/>
            </w:tcBorders>
            <w:shd w:val="clear" w:color="auto" w:fill="auto"/>
            <w:noWrap/>
          </w:tcPr>
          <w:p w14:paraId="64328136" w14:textId="69EC7350" w:rsidR="00630281" w:rsidRPr="00E17254" w:rsidRDefault="00630281" w:rsidP="00630281">
            <w:pPr>
              <w:rPr>
                <w:color w:val="000000"/>
                <w:sz w:val="20"/>
                <w:szCs w:val="20"/>
              </w:rPr>
            </w:pPr>
            <w:r w:rsidRPr="00E17254">
              <w:rPr>
                <w:sz w:val="20"/>
                <w:szCs w:val="20"/>
              </w:rPr>
              <w:t>Cost of Sales</w:t>
            </w:r>
          </w:p>
        </w:tc>
      </w:tr>
      <w:tr w:rsidR="00630281" w:rsidRPr="00E17254" w14:paraId="44F3636D" w14:textId="77777777" w:rsidTr="00E17254">
        <w:trPr>
          <w:trHeight w:val="86"/>
        </w:trPr>
        <w:tc>
          <w:tcPr>
            <w:tcW w:w="2897" w:type="dxa"/>
            <w:tcBorders>
              <w:top w:val="nil"/>
              <w:left w:val="nil"/>
              <w:bottom w:val="nil"/>
              <w:right w:val="nil"/>
            </w:tcBorders>
            <w:shd w:val="clear" w:color="auto" w:fill="auto"/>
            <w:noWrap/>
          </w:tcPr>
          <w:p w14:paraId="4560A244" w14:textId="76EB8011" w:rsidR="00630281" w:rsidRPr="00E17254" w:rsidRDefault="00630281" w:rsidP="00630281">
            <w:pPr>
              <w:rPr>
                <w:color w:val="000000"/>
                <w:sz w:val="20"/>
                <w:szCs w:val="20"/>
              </w:rPr>
            </w:pPr>
            <w:r w:rsidRPr="00E17254">
              <w:rPr>
                <w:sz w:val="20"/>
                <w:szCs w:val="20"/>
              </w:rPr>
              <w:t>000-00-00-000-0000-5157-5085</w:t>
            </w:r>
          </w:p>
        </w:tc>
        <w:tc>
          <w:tcPr>
            <w:tcW w:w="3302" w:type="dxa"/>
            <w:tcBorders>
              <w:top w:val="nil"/>
              <w:left w:val="nil"/>
              <w:bottom w:val="nil"/>
              <w:right w:val="nil"/>
            </w:tcBorders>
            <w:shd w:val="clear" w:color="auto" w:fill="auto"/>
            <w:noWrap/>
          </w:tcPr>
          <w:p w14:paraId="273DDEED" w14:textId="76C36717" w:rsidR="00630281" w:rsidRPr="00E17254" w:rsidRDefault="00630281" w:rsidP="00630281">
            <w:pPr>
              <w:rPr>
                <w:color w:val="000000"/>
                <w:sz w:val="20"/>
                <w:szCs w:val="20"/>
              </w:rPr>
            </w:pPr>
            <w:r w:rsidRPr="00E17254">
              <w:rPr>
                <w:sz w:val="20"/>
                <w:szCs w:val="20"/>
              </w:rPr>
              <w:t>Direct Cost - Depreciation - Tugboat</w:t>
            </w:r>
          </w:p>
        </w:tc>
        <w:tc>
          <w:tcPr>
            <w:tcW w:w="2998" w:type="dxa"/>
            <w:tcBorders>
              <w:top w:val="nil"/>
              <w:left w:val="nil"/>
              <w:bottom w:val="nil"/>
              <w:right w:val="nil"/>
            </w:tcBorders>
            <w:shd w:val="clear" w:color="auto" w:fill="auto"/>
            <w:noWrap/>
          </w:tcPr>
          <w:p w14:paraId="0B9DEF56" w14:textId="2ECF42BA" w:rsidR="00630281" w:rsidRPr="00E17254" w:rsidRDefault="00630281" w:rsidP="00630281">
            <w:pPr>
              <w:rPr>
                <w:color w:val="000000"/>
                <w:sz w:val="20"/>
                <w:szCs w:val="20"/>
              </w:rPr>
            </w:pPr>
            <w:r w:rsidRPr="00E17254">
              <w:rPr>
                <w:sz w:val="20"/>
                <w:szCs w:val="20"/>
              </w:rPr>
              <w:t>Cost of Sales</w:t>
            </w:r>
          </w:p>
        </w:tc>
      </w:tr>
      <w:tr w:rsidR="00630281" w:rsidRPr="00E17254" w14:paraId="00CFFAED" w14:textId="77777777" w:rsidTr="00E17254">
        <w:trPr>
          <w:trHeight w:val="86"/>
        </w:trPr>
        <w:tc>
          <w:tcPr>
            <w:tcW w:w="2897" w:type="dxa"/>
            <w:tcBorders>
              <w:top w:val="nil"/>
              <w:left w:val="nil"/>
              <w:bottom w:val="nil"/>
              <w:right w:val="nil"/>
            </w:tcBorders>
            <w:shd w:val="clear" w:color="auto" w:fill="auto"/>
            <w:noWrap/>
          </w:tcPr>
          <w:p w14:paraId="483A1461" w14:textId="3D3F201B" w:rsidR="00630281" w:rsidRPr="00E17254" w:rsidRDefault="00630281" w:rsidP="00630281">
            <w:pPr>
              <w:rPr>
                <w:color w:val="000000"/>
                <w:sz w:val="20"/>
                <w:szCs w:val="20"/>
              </w:rPr>
            </w:pPr>
            <w:r w:rsidRPr="00E17254">
              <w:rPr>
                <w:sz w:val="20"/>
                <w:szCs w:val="20"/>
              </w:rPr>
              <w:t>000-00-00-000-0000-5157-5086</w:t>
            </w:r>
          </w:p>
        </w:tc>
        <w:tc>
          <w:tcPr>
            <w:tcW w:w="3302" w:type="dxa"/>
            <w:tcBorders>
              <w:top w:val="nil"/>
              <w:left w:val="nil"/>
              <w:bottom w:val="nil"/>
              <w:right w:val="nil"/>
            </w:tcBorders>
            <w:shd w:val="clear" w:color="auto" w:fill="auto"/>
            <w:noWrap/>
          </w:tcPr>
          <w:p w14:paraId="772CA786" w14:textId="045A18C4" w:rsidR="00630281" w:rsidRPr="00E17254" w:rsidRDefault="00630281" w:rsidP="00630281">
            <w:pPr>
              <w:rPr>
                <w:color w:val="000000"/>
                <w:sz w:val="20"/>
                <w:szCs w:val="20"/>
              </w:rPr>
            </w:pPr>
            <w:r w:rsidRPr="00E17254">
              <w:rPr>
                <w:sz w:val="20"/>
                <w:szCs w:val="20"/>
              </w:rPr>
              <w:t>Direct Cost - Depreciation - Crane</w:t>
            </w:r>
          </w:p>
        </w:tc>
        <w:tc>
          <w:tcPr>
            <w:tcW w:w="2998" w:type="dxa"/>
            <w:tcBorders>
              <w:top w:val="nil"/>
              <w:left w:val="nil"/>
              <w:bottom w:val="nil"/>
              <w:right w:val="nil"/>
            </w:tcBorders>
            <w:shd w:val="clear" w:color="auto" w:fill="auto"/>
            <w:noWrap/>
          </w:tcPr>
          <w:p w14:paraId="0723BB2A" w14:textId="03D0377B" w:rsidR="00630281" w:rsidRPr="00E17254" w:rsidRDefault="00630281" w:rsidP="00630281">
            <w:pPr>
              <w:rPr>
                <w:color w:val="000000"/>
                <w:sz w:val="20"/>
                <w:szCs w:val="20"/>
              </w:rPr>
            </w:pPr>
            <w:r w:rsidRPr="00E17254">
              <w:rPr>
                <w:sz w:val="20"/>
                <w:szCs w:val="20"/>
              </w:rPr>
              <w:t>Cost of Sales</w:t>
            </w:r>
          </w:p>
        </w:tc>
      </w:tr>
      <w:tr w:rsidR="00630281" w:rsidRPr="00E17254" w14:paraId="3887E657" w14:textId="77777777" w:rsidTr="00E17254">
        <w:trPr>
          <w:trHeight w:val="86"/>
        </w:trPr>
        <w:tc>
          <w:tcPr>
            <w:tcW w:w="2897" w:type="dxa"/>
            <w:tcBorders>
              <w:top w:val="nil"/>
              <w:left w:val="nil"/>
              <w:bottom w:val="nil"/>
              <w:right w:val="nil"/>
            </w:tcBorders>
            <w:shd w:val="clear" w:color="auto" w:fill="auto"/>
            <w:noWrap/>
          </w:tcPr>
          <w:p w14:paraId="45DA0035" w14:textId="0BB347DD" w:rsidR="00630281" w:rsidRPr="00E17254" w:rsidRDefault="00630281" w:rsidP="00630281">
            <w:pPr>
              <w:rPr>
                <w:color w:val="000000"/>
                <w:sz w:val="20"/>
                <w:szCs w:val="20"/>
              </w:rPr>
            </w:pPr>
            <w:r w:rsidRPr="00E17254">
              <w:rPr>
                <w:sz w:val="20"/>
                <w:szCs w:val="20"/>
              </w:rPr>
              <w:t>000-00-00-000-0000-5157-5087</w:t>
            </w:r>
          </w:p>
        </w:tc>
        <w:tc>
          <w:tcPr>
            <w:tcW w:w="3302" w:type="dxa"/>
            <w:tcBorders>
              <w:top w:val="nil"/>
              <w:left w:val="nil"/>
              <w:bottom w:val="nil"/>
              <w:right w:val="nil"/>
            </w:tcBorders>
            <w:shd w:val="clear" w:color="auto" w:fill="auto"/>
            <w:noWrap/>
          </w:tcPr>
          <w:p w14:paraId="5746CE3D" w14:textId="4E333D4B" w:rsidR="00630281" w:rsidRPr="00E17254" w:rsidRDefault="00630281" w:rsidP="00630281">
            <w:pPr>
              <w:rPr>
                <w:color w:val="000000"/>
                <w:sz w:val="20"/>
                <w:szCs w:val="20"/>
              </w:rPr>
            </w:pPr>
            <w:r w:rsidRPr="00E17254">
              <w:rPr>
                <w:sz w:val="20"/>
                <w:szCs w:val="20"/>
              </w:rPr>
              <w:t>Direct Cost - Depreciation - Vessel Tools and Equipment</w:t>
            </w:r>
          </w:p>
        </w:tc>
        <w:tc>
          <w:tcPr>
            <w:tcW w:w="2998" w:type="dxa"/>
            <w:tcBorders>
              <w:top w:val="nil"/>
              <w:left w:val="nil"/>
              <w:bottom w:val="nil"/>
              <w:right w:val="nil"/>
            </w:tcBorders>
            <w:shd w:val="clear" w:color="auto" w:fill="auto"/>
            <w:noWrap/>
          </w:tcPr>
          <w:p w14:paraId="5262EF6C" w14:textId="533CCE4F" w:rsidR="00630281" w:rsidRPr="00E17254" w:rsidRDefault="00630281" w:rsidP="00630281">
            <w:pPr>
              <w:rPr>
                <w:color w:val="000000"/>
                <w:sz w:val="20"/>
                <w:szCs w:val="20"/>
              </w:rPr>
            </w:pPr>
            <w:r w:rsidRPr="00E17254">
              <w:rPr>
                <w:sz w:val="20"/>
                <w:szCs w:val="20"/>
              </w:rPr>
              <w:t>Cost of Sales</w:t>
            </w:r>
          </w:p>
        </w:tc>
      </w:tr>
      <w:tr w:rsidR="00630281" w:rsidRPr="00E17254" w14:paraId="50BDE0C3" w14:textId="77777777" w:rsidTr="00E17254">
        <w:trPr>
          <w:trHeight w:val="86"/>
        </w:trPr>
        <w:tc>
          <w:tcPr>
            <w:tcW w:w="2897" w:type="dxa"/>
            <w:tcBorders>
              <w:top w:val="nil"/>
              <w:left w:val="nil"/>
              <w:bottom w:val="nil"/>
              <w:right w:val="nil"/>
            </w:tcBorders>
            <w:shd w:val="clear" w:color="auto" w:fill="auto"/>
            <w:noWrap/>
          </w:tcPr>
          <w:p w14:paraId="509C64DB" w14:textId="43BD9AD2" w:rsidR="00630281" w:rsidRPr="00E17254" w:rsidRDefault="00630281" w:rsidP="00630281">
            <w:pPr>
              <w:rPr>
                <w:color w:val="000000"/>
                <w:sz w:val="20"/>
                <w:szCs w:val="20"/>
              </w:rPr>
            </w:pPr>
            <w:r w:rsidRPr="00E17254">
              <w:rPr>
                <w:sz w:val="20"/>
                <w:szCs w:val="20"/>
              </w:rPr>
              <w:t>000-00-00-000-0000-5157-5088</w:t>
            </w:r>
          </w:p>
        </w:tc>
        <w:tc>
          <w:tcPr>
            <w:tcW w:w="3302" w:type="dxa"/>
            <w:tcBorders>
              <w:top w:val="nil"/>
              <w:left w:val="nil"/>
              <w:bottom w:val="nil"/>
              <w:right w:val="nil"/>
            </w:tcBorders>
            <w:shd w:val="clear" w:color="auto" w:fill="auto"/>
            <w:noWrap/>
          </w:tcPr>
          <w:p w14:paraId="1AD609D1" w14:textId="1CBF907E" w:rsidR="00630281" w:rsidRPr="00E17254" w:rsidRDefault="00630281" w:rsidP="00630281">
            <w:pPr>
              <w:rPr>
                <w:color w:val="000000"/>
                <w:sz w:val="20"/>
                <w:szCs w:val="20"/>
              </w:rPr>
            </w:pPr>
            <w:r w:rsidRPr="00E17254">
              <w:rPr>
                <w:sz w:val="20"/>
                <w:szCs w:val="20"/>
              </w:rPr>
              <w:t>Direct Cost - Depreciation - Drydocking Costs</w:t>
            </w:r>
          </w:p>
        </w:tc>
        <w:tc>
          <w:tcPr>
            <w:tcW w:w="2998" w:type="dxa"/>
            <w:tcBorders>
              <w:top w:val="nil"/>
              <w:left w:val="nil"/>
              <w:bottom w:val="nil"/>
              <w:right w:val="nil"/>
            </w:tcBorders>
            <w:shd w:val="clear" w:color="auto" w:fill="auto"/>
            <w:noWrap/>
          </w:tcPr>
          <w:p w14:paraId="20434BC1" w14:textId="0F661E4A" w:rsidR="00630281" w:rsidRPr="00E17254" w:rsidRDefault="00630281" w:rsidP="00630281">
            <w:pPr>
              <w:rPr>
                <w:color w:val="000000"/>
                <w:sz w:val="20"/>
                <w:szCs w:val="20"/>
              </w:rPr>
            </w:pPr>
            <w:r w:rsidRPr="00E17254">
              <w:rPr>
                <w:sz w:val="20"/>
                <w:szCs w:val="20"/>
              </w:rPr>
              <w:t>Cost of Sales</w:t>
            </w:r>
          </w:p>
        </w:tc>
      </w:tr>
      <w:tr w:rsidR="00630281" w:rsidRPr="00E17254" w14:paraId="767E2EBF" w14:textId="77777777" w:rsidTr="00E17254">
        <w:trPr>
          <w:trHeight w:val="86"/>
        </w:trPr>
        <w:tc>
          <w:tcPr>
            <w:tcW w:w="2897" w:type="dxa"/>
            <w:tcBorders>
              <w:top w:val="nil"/>
              <w:left w:val="nil"/>
              <w:bottom w:val="nil"/>
              <w:right w:val="nil"/>
            </w:tcBorders>
            <w:shd w:val="clear" w:color="auto" w:fill="auto"/>
            <w:noWrap/>
          </w:tcPr>
          <w:p w14:paraId="1F6474C7" w14:textId="18EC3151" w:rsidR="00630281" w:rsidRPr="00E17254" w:rsidRDefault="00630281" w:rsidP="00630281">
            <w:pPr>
              <w:rPr>
                <w:color w:val="000000"/>
                <w:sz w:val="20"/>
                <w:szCs w:val="20"/>
              </w:rPr>
            </w:pPr>
            <w:r w:rsidRPr="00E17254">
              <w:rPr>
                <w:sz w:val="20"/>
                <w:szCs w:val="20"/>
              </w:rPr>
              <w:t>000-00-00-000-0000-5157-5089</w:t>
            </w:r>
          </w:p>
        </w:tc>
        <w:tc>
          <w:tcPr>
            <w:tcW w:w="3302" w:type="dxa"/>
            <w:tcBorders>
              <w:top w:val="nil"/>
              <w:left w:val="nil"/>
              <w:bottom w:val="nil"/>
              <w:right w:val="nil"/>
            </w:tcBorders>
            <w:shd w:val="clear" w:color="auto" w:fill="auto"/>
            <w:noWrap/>
          </w:tcPr>
          <w:p w14:paraId="6BE0CB42" w14:textId="25141585" w:rsidR="00630281" w:rsidRPr="00E17254" w:rsidRDefault="00630281" w:rsidP="00630281">
            <w:pPr>
              <w:rPr>
                <w:color w:val="000000"/>
                <w:sz w:val="20"/>
                <w:szCs w:val="20"/>
              </w:rPr>
            </w:pPr>
            <w:r w:rsidRPr="00E17254">
              <w:rPr>
                <w:sz w:val="20"/>
                <w:szCs w:val="20"/>
              </w:rPr>
              <w:t>Direct Cost - Delivery Cost</w:t>
            </w:r>
          </w:p>
        </w:tc>
        <w:tc>
          <w:tcPr>
            <w:tcW w:w="2998" w:type="dxa"/>
            <w:tcBorders>
              <w:top w:val="nil"/>
              <w:left w:val="nil"/>
              <w:bottom w:val="nil"/>
              <w:right w:val="nil"/>
            </w:tcBorders>
            <w:shd w:val="clear" w:color="auto" w:fill="auto"/>
            <w:noWrap/>
          </w:tcPr>
          <w:p w14:paraId="29E2A26E" w14:textId="589E44A0" w:rsidR="00630281" w:rsidRPr="00E17254" w:rsidRDefault="00630281" w:rsidP="00630281">
            <w:pPr>
              <w:rPr>
                <w:color w:val="000000"/>
                <w:sz w:val="20"/>
                <w:szCs w:val="20"/>
              </w:rPr>
            </w:pPr>
            <w:r w:rsidRPr="00E17254">
              <w:rPr>
                <w:sz w:val="20"/>
                <w:szCs w:val="20"/>
              </w:rPr>
              <w:t>Cost of Sales</w:t>
            </w:r>
          </w:p>
        </w:tc>
      </w:tr>
      <w:tr w:rsidR="00630281" w:rsidRPr="00E17254" w14:paraId="5DE908E5" w14:textId="77777777" w:rsidTr="00E17254">
        <w:trPr>
          <w:trHeight w:val="86"/>
        </w:trPr>
        <w:tc>
          <w:tcPr>
            <w:tcW w:w="2897" w:type="dxa"/>
            <w:tcBorders>
              <w:top w:val="nil"/>
              <w:left w:val="nil"/>
              <w:bottom w:val="nil"/>
              <w:right w:val="nil"/>
            </w:tcBorders>
            <w:shd w:val="clear" w:color="auto" w:fill="auto"/>
            <w:noWrap/>
          </w:tcPr>
          <w:p w14:paraId="61D45EF4" w14:textId="6DD741E0" w:rsidR="00630281" w:rsidRPr="00E17254" w:rsidRDefault="00630281" w:rsidP="00630281">
            <w:pPr>
              <w:rPr>
                <w:color w:val="000000"/>
                <w:sz w:val="20"/>
                <w:szCs w:val="20"/>
              </w:rPr>
            </w:pPr>
            <w:r w:rsidRPr="00E17254">
              <w:rPr>
                <w:sz w:val="20"/>
                <w:szCs w:val="20"/>
              </w:rPr>
              <w:t>000-00-00-000-0000-5157-5090</w:t>
            </w:r>
          </w:p>
        </w:tc>
        <w:tc>
          <w:tcPr>
            <w:tcW w:w="3302" w:type="dxa"/>
            <w:tcBorders>
              <w:top w:val="nil"/>
              <w:left w:val="nil"/>
              <w:bottom w:val="nil"/>
              <w:right w:val="nil"/>
            </w:tcBorders>
            <w:shd w:val="clear" w:color="auto" w:fill="auto"/>
            <w:noWrap/>
          </w:tcPr>
          <w:p w14:paraId="2B4BA35D" w14:textId="09C9D597" w:rsidR="00630281" w:rsidRPr="00E17254" w:rsidRDefault="00630281" w:rsidP="00630281">
            <w:pPr>
              <w:rPr>
                <w:color w:val="000000"/>
                <w:sz w:val="20"/>
                <w:szCs w:val="20"/>
              </w:rPr>
            </w:pPr>
            <w:r w:rsidRPr="00E17254">
              <w:rPr>
                <w:sz w:val="20"/>
                <w:szCs w:val="20"/>
              </w:rPr>
              <w:t>Direct Cost - Handling Cost</w:t>
            </w:r>
          </w:p>
        </w:tc>
        <w:tc>
          <w:tcPr>
            <w:tcW w:w="2998" w:type="dxa"/>
            <w:tcBorders>
              <w:top w:val="nil"/>
              <w:left w:val="nil"/>
              <w:bottom w:val="nil"/>
              <w:right w:val="nil"/>
            </w:tcBorders>
            <w:shd w:val="clear" w:color="auto" w:fill="auto"/>
            <w:noWrap/>
          </w:tcPr>
          <w:p w14:paraId="0FC6EFC5" w14:textId="1AE8378A" w:rsidR="00630281" w:rsidRPr="00E17254" w:rsidRDefault="00630281" w:rsidP="00630281">
            <w:pPr>
              <w:rPr>
                <w:color w:val="000000"/>
                <w:sz w:val="20"/>
                <w:szCs w:val="20"/>
              </w:rPr>
            </w:pPr>
            <w:r w:rsidRPr="00E17254">
              <w:rPr>
                <w:sz w:val="20"/>
                <w:szCs w:val="20"/>
              </w:rPr>
              <w:t>Cost of Sales</w:t>
            </w:r>
          </w:p>
        </w:tc>
      </w:tr>
      <w:tr w:rsidR="00630281" w:rsidRPr="00E17254" w14:paraId="07EC3B2F" w14:textId="77777777" w:rsidTr="00E17254">
        <w:trPr>
          <w:trHeight w:val="86"/>
        </w:trPr>
        <w:tc>
          <w:tcPr>
            <w:tcW w:w="2897" w:type="dxa"/>
            <w:tcBorders>
              <w:top w:val="nil"/>
              <w:left w:val="nil"/>
              <w:bottom w:val="nil"/>
              <w:right w:val="nil"/>
            </w:tcBorders>
            <w:shd w:val="clear" w:color="auto" w:fill="auto"/>
            <w:noWrap/>
          </w:tcPr>
          <w:p w14:paraId="50071919" w14:textId="510C5BF7" w:rsidR="00630281" w:rsidRPr="00E17254" w:rsidRDefault="00630281" w:rsidP="00630281">
            <w:pPr>
              <w:rPr>
                <w:color w:val="000000"/>
                <w:sz w:val="20"/>
                <w:szCs w:val="20"/>
              </w:rPr>
            </w:pPr>
            <w:r w:rsidRPr="00E17254">
              <w:rPr>
                <w:sz w:val="20"/>
                <w:szCs w:val="20"/>
              </w:rPr>
              <w:t>000-00-00-000-0000-5157-5091</w:t>
            </w:r>
          </w:p>
        </w:tc>
        <w:tc>
          <w:tcPr>
            <w:tcW w:w="3302" w:type="dxa"/>
            <w:tcBorders>
              <w:top w:val="nil"/>
              <w:left w:val="nil"/>
              <w:bottom w:val="nil"/>
              <w:right w:val="nil"/>
            </w:tcBorders>
            <w:shd w:val="clear" w:color="auto" w:fill="auto"/>
            <w:noWrap/>
          </w:tcPr>
          <w:p w14:paraId="3B5AC11A" w14:textId="0BAB1ACC" w:rsidR="00630281" w:rsidRPr="00E17254" w:rsidRDefault="00630281" w:rsidP="00630281">
            <w:pPr>
              <w:rPr>
                <w:color w:val="000000"/>
                <w:sz w:val="20"/>
                <w:szCs w:val="20"/>
              </w:rPr>
            </w:pPr>
            <w:r w:rsidRPr="00E17254">
              <w:rPr>
                <w:sz w:val="20"/>
                <w:szCs w:val="20"/>
              </w:rPr>
              <w:t>Bidding Fee</w:t>
            </w:r>
          </w:p>
        </w:tc>
        <w:tc>
          <w:tcPr>
            <w:tcW w:w="2998" w:type="dxa"/>
            <w:tcBorders>
              <w:top w:val="nil"/>
              <w:left w:val="nil"/>
              <w:bottom w:val="nil"/>
              <w:right w:val="nil"/>
            </w:tcBorders>
            <w:shd w:val="clear" w:color="auto" w:fill="auto"/>
            <w:noWrap/>
          </w:tcPr>
          <w:p w14:paraId="23AEE74D" w14:textId="04D7DB81" w:rsidR="00630281" w:rsidRPr="00E17254" w:rsidRDefault="00630281" w:rsidP="00630281">
            <w:pPr>
              <w:rPr>
                <w:color w:val="000000"/>
                <w:sz w:val="20"/>
                <w:szCs w:val="20"/>
              </w:rPr>
            </w:pPr>
            <w:r w:rsidRPr="00E17254">
              <w:rPr>
                <w:sz w:val="20"/>
                <w:szCs w:val="20"/>
              </w:rPr>
              <w:t>Cost of Sales</w:t>
            </w:r>
          </w:p>
        </w:tc>
      </w:tr>
      <w:tr w:rsidR="00630281" w:rsidRPr="00E17254" w14:paraId="2559EBD6" w14:textId="77777777" w:rsidTr="00E17254">
        <w:trPr>
          <w:trHeight w:val="86"/>
        </w:trPr>
        <w:tc>
          <w:tcPr>
            <w:tcW w:w="2897" w:type="dxa"/>
            <w:tcBorders>
              <w:top w:val="nil"/>
              <w:left w:val="nil"/>
              <w:bottom w:val="nil"/>
              <w:right w:val="nil"/>
            </w:tcBorders>
            <w:shd w:val="clear" w:color="auto" w:fill="auto"/>
            <w:noWrap/>
          </w:tcPr>
          <w:p w14:paraId="0CA7351F" w14:textId="4A3229AD" w:rsidR="00630281" w:rsidRPr="00E17254" w:rsidRDefault="00630281" w:rsidP="00630281">
            <w:pPr>
              <w:rPr>
                <w:color w:val="000000"/>
                <w:sz w:val="20"/>
                <w:szCs w:val="20"/>
              </w:rPr>
            </w:pPr>
            <w:r w:rsidRPr="00E17254">
              <w:rPr>
                <w:sz w:val="20"/>
                <w:szCs w:val="20"/>
              </w:rPr>
              <w:t>000-00-00-000-0000-5157-5092</w:t>
            </w:r>
          </w:p>
        </w:tc>
        <w:tc>
          <w:tcPr>
            <w:tcW w:w="3302" w:type="dxa"/>
            <w:tcBorders>
              <w:top w:val="nil"/>
              <w:left w:val="nil"/>
              <w:bottom w:val="nil"/>
              <w:right w:val="nil"/>
            </w:tcBorders>
            <w:shd w:val="clear" w:color="auto" w:fill="auto"/>
            <w:noWrap/>
          </w:tcPr>
          <w:p w14:paraId="05AD9ED6" w14:textId="613DA02C" w:rsidR="00630281" w:rsidRPr="00E17254" w:rsidRDefault="00630281" w:rsidP="00630281">
            <w:pPr>
              <w:rPr>
                <w:color w:val="000000"/>
                <w:sz w:val="20"/>
                <w:szCs w:val="20"/>
              </w:rPr>
            </w:pPr>
            <w:r w:rsidRPr="00E17254">
              <w:rPr>
                <w:sz w:val="20"/>
                <w:szCs w:val="20"/>
              </w:rPr>
              <w:t>Direct Cost - Depreciation - Vessel</w:t>
            </w:r>
          </w:p>
        </w:tc>
        <w:tc>
          <w:tcPr>
            <w:tcW w:w="2998" w:type="dxa"/>
            <w:tcBorders>
              <w:top w:val="nil"/>
              <w:left w:val="nil"/>
              <w:bottom w:val="nil"/>
              <w:right w:val="nil"/>
            </w:tcBorders>
            <w:shd w:val="clear" w:color="auto" w:fill="auto"/>
            <w:noWrap/>
          </w:tcPr>
          <w:p w14:paraId="70B33089" w14:textId="43EECF1C" w:rsidR="00630281" w:rsidRPr="00E17254" w:rsidRDefault="00630281" w:rsidP="00630281">
            <w:pPr>
              <w:rPr>
                <w:color w:val="000000"/>
                <w:sz w:val="20"/>
                <w:szCs w:val="20"/>
              </w:rPr>
            </w:pPr>
            <w:r w:rsidRPr="00E17254">
              <w:rPr>
                <w:sz w:val="20"/>
                <w:szCs w:val="20"/>
              </w:rPr>
              <w:t>Cost of Sales</w:t>
            </w:r>
          </w:p>
        </w:tc>
      </w:tr>
      <w:tr w:rsidR="00630281" w:rsidRPr="00E17254" w14:paraId="76B0F668" w14:textId="77777777" w:rsidTr="00E17254">
        <w:trPr>
          <w:trHeight w:val="86"/>
        </w:trPr>
        <w:tc>
          <w:tcPr>
            <w:tcW w:w="2897" w:type="dxa"/>
            <w:tcBorders>
              <w:top w:val="nil"/>
              <w:left w:val="nil"/>
              <w:bottom w:val="nil"/>
              <w:right w:val="nil"/>
            </w:tcBorders>
            <w:shd w:val="clear" w:color="auto" w:fill="auto"/>
            <w:noWrap/>
          </w:tcPr>
          <w:p w14:paraId="05B93229" w14:textId="5362B50A" w:rsidR="00630281" w:rsidRPr="00E17254" w:rsidRDefault="00630281" w:rsidP="00630281">
            <w:pPr>
              <w:rPr>
                <w:color w:val="000000"/>
                <w:sz w:val="20"/>
                <w:szCs w:val="20"/>
              </w:rPr>
            </w:pPr>
            <w:r w:rsidRPr="00E17254">
              <w:rPr>
                <w:sz w:val="20"/>
                <w:szCs w:val="20"/>
              </w:rPr>
              <w:t>000-00-00-000-0000-5158-5100</w:t>
            </w:r>
          </w:p>
        </w:tc>
        <w:tc>
          <w:tcPr>
            <w:tcW w:w="3302" w:type="dxa"/>
            <w:tcBorders>
              <w:top w:val="nil"/>
              <w:left w:val="nil"/>
              <w:bottom w:val="nil"/>
              <w:right w:val="nil"/>
            </w:tcBorders>
            <w:shd w:val="clear" w:color="auto" w:fill="auto"/>
            <w:noWrap/>
          </w:tcPr>
          <w:p w14:paraId="2CC5F1F6" w14:textId="77AE9775" w:rsidR="00630281" w:rsidRPr="00E17254" w:rsidRDefault="00630281" w:rsidP="00630281">
            <w:pPr>
              <w:rPr>
                <w:color w:val="000000"/>
                <w:sz w:val="20"/>
                <w:szCs w:val="20"/>
              </w:rPr>
            </w:pPr>
            <w:r w:rsidRPr="00E17254">
              <w:rPr>
                <w:sz w:val="20"/>
                <w:szCs w:val="20"/>
              </w:rPr>
              <w:t xml:space="preserve">Direct Cost - Fuel - Trucking </w:t>
            </w:r>
          </w:p>
        </w:tc>
        <w:tc>
          <w:tcPr>
            <w:tcW w:w="2998" w:type="dxa"/>
            <w:tcBorders>
              <w:top w:val="nil"/>
              <w:left w:val="nil"/>
              <w:bottom w:val="nil"/>
              <w:right w:val="nil"/>
            </w:tcBorders>
            <w:shd w:val="clear" w:color="auto" w:fill="auto"/>
            <w:noWrap/>
          </w:tcPr>
          <w:p w14:paraId="40E04482" w14:textId="0C21015F" w:rsidR="00630281" w:rsidRPr="00E17254" w:rsidRDefault="00630281" w:rsidP="00630281">
            <w:pPr>
              <w:rPr>
                <w:color w:val="000000"/>
                <w:sz w:val="20"/>
                <w:szCs w:val="20"/>
              </w:rPr>
            </w:pPr>
            <w:r w:rsidRPr="00E17254">
              <w:rPr>
                <w:sz w:val="20"/>
                <w:szCs w:val="20"/>
              </w:rPr>
              <w:t>Cost of Sales</w:t>
            </w:r>
          </w:p>
        </w:tc>
      </w:tr>
      <w:tr w:rsidR="00630281" w:rsidRPr="00E17254" w14:paraId="7FFA5B74" w14:textId="77777777" w:rsidTr="00E17254">
        <w:trPr>
          <w:trHeight w:val="86"/>
        </w:trPr>
        <w:tc>
          <w:tcPr>
            <w:tcW w:w="2897" w:type="dxa"/>
            <w:tcBorders>
              <w:top w:val="nil"/>
              <w:left w:val="nil"/>
              <w:bottom w:val="nil"/>
              <w:right w:val="nil"/>
            </w:tcBorders>
            <w:shd w:val="clear" w:color="auto" w:fill="auto"/>
            <w:noWrap/>
          </w:tcPr>
          <w:p w14:paraId="7DE9E30C" w14:textId="01EB2081" w:rsidR="00630281" w:rsidRPr="00E17254" w:rsidRDefault="00630281" w:rsidP="00630281">
            <w:pPr>
              <w:rPr>
                <w:color w:val="000000"/>
                <w:sz w:val="20"/>
                <w:szCs w:val="20"/>
              </w:rPr>
            </w:pPr>
            <w:r w:rsidRPr="00E17254">
              <w:rPr>
                <w:sz w:val="20"/>
                <w:szCs w:val="20"/>
              </w:rPr>
              <w:t>000-00-00-000-0000-5158-5101</w:t>
            </w:r>
          </w:p>
        </w:tc>
        <w:tc>
          <w:tcPr>
            <w:tcW w:w="3302" w:type="dxa"/>
            <w:tcBorders>
              <w:top w:val="nil"/>
              <w:left w:val="nil"/>
              <w:bottom w:val="nil"/>
              <w:right w:val="nil"/>
            </w:tcBorders>
            <w:shd w:val="clear" w:color="auto" w:fill="auto"/>
            <w:noWrap/>
          </w:tcPr>
          <w:p w14:paraId="10B83986" w14:textId="30765447" w:rsidR="00630281" w:rsidRPr="00E17254" w:rsidRDefault="00630281" w:rsidP="00630281">
            <w:pPr>
              <w:rPr>
                <w:color w:val="000000"/>
                <w:sz w:val="20"/>
                <w:szCs w:val="20"/>
              </w:rPr>
            </w:pPr>
            <w:r w:rsidRPr="00E17254">
              <w:rPr>
                <w:sz w:val="20"/>
                <w:szCs w:val="20"/>
              </w:rPr>
              <w:t>Direct Cost - Lubricants</w:t>
            </w:r>
          </w:p>
        </w:tc>
        <w:tc>
          <w:tcPr>
            <w:tcW w:w="2998" w:type="dxa"/>
            <w:tcBorders>
              <w:top w:val="nil"/>
              <w:left w:val="nil"/>
              <w:bottom w:val="nil"/>
              <w:right w:val="nil"/>
            </w:tcBorders>
            <w:shd w:val="clear" w:color="auto" w:fill="auto"/>
            <w:noWrap/>
          </w:tcPr>
          <w:p w14:paraId="06838E65" w14:textId="01ABB5AE" w:rsidR="00630281" w:rsidRPr="00E17254" w:rsidRDefault="00630281" w:rsidP="00630281">
            <w:pPr>
              <w:rPr>
                <w:color w:val="000000"/>
                <w:sz w:val="20"/>
                <w:szCs w:val="20"/>
              </w:rPr>
            </w:pPr>
            <w:r w:rsidRPr="00E17254">
              <w:rPr>
                <w:sz w:val="20"/>
                <w:szCs w:val="20"/>
              </w:rPr>
              <w:t>Cost of Sales</w:t>
            </w:r>
          </w:p>
        </w:tc>
      </w:tr>
      <w:tr w:rsidR="00630281" w:rsidRPr="00E17254" w14:paraId="2856B969" w14:textId="77777777" w:rsidTr="00E17254">
        <w:trPr>
          <w:trHeight w:val="86"/>
        </w:trPr>
        <w:tc>
          <w:tcPr>
            <w:tcW w:w="2897" w:type="dxa"/>
            <w:tcBorders>
              <w:top w:val="nil"/>
              <w:left w:val="nil"/>
              <w:bottom w:val="nil"/>
              <w:right w:val="nil"/>
            </w:tcBorders>
            <w:shd w:val="clear" w:color="auto" w:fill="auto"/>
            <w:noWrap/>
          </w:tcPr>
          <w:p w14:paraId="42937C22" w14:textId="04E24D1F" w:rsidR="00630281" w:rsidRPr="00E17254" w:rsidRDefault="00630281" w:rsidP="00630281">
            <w:pPr>
              <w:rPr>
                <w:color w:val="000000"/>
                <w:sz w:val="20"/>
                <w:szCs w:val="20"/>
              </w:rPr>
            </w:pPr>
            <w:r w:rsidRPr="00E17254">
              <w:rPr>
                <w:sz w:val="20"/>
                <w:szCs w:val="20"/>
              </w:rPr>
              <w:t>000-00-00-000-0000-5158-5102</w:t>
            </w:r>
          </w:p>
        </w:tc>
        <w:tc>
          <w:tcPr>
            <w:tcW w:w="3302" w:type="dxa"/>
            <w:tcBorders>
              <w:top w:val="nil"/>
              <w:left w:val="nil"/>
              <w:bottom w:val="nil"/>
              <w:right w:val="nil"/>
            </w:tcBorders>
            <w:shd w:val="clear" w:color="auto" w:fill="auto"/>
            <w:noWrap/>
          </w:tcPr>
          <w:p w14:paraId="2F0DFC18" w14:textId="5F1630F1" w:rsidR="00630281" w:rsidRPr="00E17254" w:rsidRDefault="00630281" w:rsidP="00630281">
            <w:pPr>
              <w:rPr>
                <w:color w:val="000000"/>
                <w:sz w:val="20"/>
                <w:szCs w:val="20"/>
              </w:rPr>
            </w:pPr>
            <w:r w:rsidRPr="00E17254">
              <w:rPr>
                <w:sz w:val="20"/>
                <w:szCs w:val="20"/>
              </w:rPr>
              <w:t>Direct Cost - Allowances</w:t>
            </w:r>
          </w:p>
        </w:tc>
        <w:tc>
          <w:tcPr>
            <w:tcW w:w="2998" w:type="dxa"/>
            <w:tcBorders>
              <w:top w:val="nil"/>
              <w:left w:val="nil"/>
              <w:bottom w:val="nil"/>
              <w:right w:val="nil"/>
            </w:tcBorders>
            <w:shd w:val="clear" w:color="auto" w:fill="auto"/>
            <w:noWrap/>
          </w:tcPr>
          <w:p w14:paraId="468CF318" w14:textId="56BD5783" w:rsidR="00630281" w:rsidRPr="00E17254" w:rsidRDefault="00630281" w:rsidP="00630281">
            <w:pPr>
              <w:rPr>
                <w:color w:val="000000"/>
                <w:sz w:val="20"/>
                <w:szCs w:val="20"/>
              </w:rPr>
            </w:pPr>
            <w:r w:rsidRPr="00E17254">
              <w:rPr>
                <w:sz w:val="20"/>
                <w:szCs w:val="20"/>
              </w:rPr>
              <w:t>Cost of Sales</w:t>
            </w:r>
          </w:p>
        </w:tc>
      </w:tr>
      <w:tr w:rsidR="00630281" w:rsidRPr="00E17254" w14:paraId="47E8A6B5" w14:textId="77777777" w:rsidTr="00E17254">
        <w:trPr>
          <w:trHeight w:val="86"/>
        </w:trPr>
        <w:tc>
          <w:tcPr>
            <w:tcW w:w="2897" w:type="dxa"/>
            <w:tcBorders>
              <w:top w:val="nil"/>
              <w:left w:val="nil"/>
              <w:bottom w:val="nil"/>
              <w:right w:val="nil"/>
            </w:tcBorders>
            <w:shd w:val="clear" w:color="auto" w:fill="auto"/>
            <w:noWrap/>
          </w:tcPr>
          <w:p w14:paraId="2213B4E2" w14:textId="1E424CC6" w:rsidR="00630281" w:rsidRPr="00E17254" w:rsidRDefault="00630281" w:rsidP="00630281">
            <w:pPr>
              <w:rPr>
                <w:color w:val="000000"/>
                <w:sz w:val="20"/>
                <w:szCs w:val="20"/>
              </w:rPr>
            </w:pPr>
            <w:r w:rsidRPr="00E17254">
              <w:rPr>
                <w:sz w:val="20"/>
                <w:szCs w:val="20"/>
              </w:rPr>
              <w:t>000-00-00-000-0000-5158-5103</w:t>
            </w:r>
          </w:p>
        </w:tc>
        <w:tc>
          <w:tcPr>
            <w:tcW w:w="3302" w:type="dxa"/>
            <w:tcBorders>
              <w:top w:val="nil"/>
              <w:left w:val="nil"/>
              <w:bottom w:val="nil"/>
              <w:right w:val="nil"/>
            </w:tcBorders>
            <w:shd w:val="clear" w:color="auto" w:fill="auto"/>
            <w:noWrap/>
          </w:tcPr>
          <w:p w14:paraId="690EFD5E" w14:textId="2D3485E7" w:rsidR="00630281" w:rsidRPr="00E17254" w:rsidRDefault="00630281" w:rsidP="00630281">
            <w:pPr>
              <w:rPr>
                <w:color w:val="000000"/>
                <w:sz w:val="20"/>
                <w:szCs w:val="20"/>
              </w:rPr>
            </w:pPr>
            <w:r w:rsidRPr="00E17254">
              <w:rPr>
                <w:sz w:val="20"/>
                <w:szCs w:val="20"/>
              </w:rPr>
              <w:t>Direct Cost - Car Registration</w:t>
            </w:r>
          </w:p>
        </w:tc>
        <w:tc>
          <w:tcPr>
            <w:tcW w:w="2998" w:type="dxa"/>
            <w:tcBorders>
              <w:top w:val="nil"/>
              <w:left w:val="nil"/>
              <w:bottom w:val="nil"/>
              <w:right w:val="nil"/>
            </w:tcBorders>
            <w:shd w:val="clear" w:color="auto" w:fill="auto"/>
            <w:noWrap/>
          </w:tcPr>
          <w:p w14:paraId="7F1AF2FC" w14:textId="14ABB02A" w:rsidR="00630281" w:rsidRPr="00E17254" w:rsidRDefault="00630281" w:rsidP="00630281">
            <w:pPr>
              <w:rPr>
                <w:color w:val="000000"/>
                <w:sz w:val="20"/>
                <w:szCs w:val="20"/>
              </w:rPr>
            </w:pPr>
            <w:r w:rsidRPr="00E17254">
              <w:rPr>
                <w:sz w:val="20"/>
                <w:szCs w:val="20"/>
              </w:rPr>
              <w:t>Cost of Sales</w:t>
            </w:r>
          </w:p>
        </w:tc>
      </w:tr>
      <w:tr w:rsidR="00630281" w:rsidRPr="00E17254" w14:paraId="1F6FA40B" w14:textId="77777777" w:rsidTr="00E17254">
        <w:trPr>
          <w:trHeight w:val="86"/>
        </w:trPr>
        <w:tc>
          <w:tcPr>
            <w:tcW w:w="2897" w:type="dxa"/>
            <w:tcBorders>
              <w:top w:val="nil"/>
              <w:left w:val="nil"/>
              <w:bottom w:val="nil"/>
              <w:right w:val="nil"/>
            </w:tcBorders>
            <w:shd w:val="clear" w:color="auto" w:fill="auto"/>
            <w:noWrap/>
          </w:tcPr>
          <w:p w14:paraId="43503CA7" w14:textId="02243E55" w:rsidR="00630281" w:rsidRPr="00E17254" w:rsidRDefault="00630281" w:rsidP="00630281">
            <w:pPr>
              <w:rPr>
                <w:color w:val="000000"/>
                <w:sz w:val="20"/>
                <w:szCs w:val="20"/>
              </w:rPr>
            </w:pPr>
            <w:r w:rsidRPr="00E17254">
              <w:rPr>
                <w:sz w:val="20"/>
                <w:szCs w:val="20"/>
              </w:rPr>
              <w:t>000-00-00-000-0000-5158-5104</w:t>
            </w:r>
          </w:p>
        </w:tc>
        <w:tc>
          <w:tcPr>
            <w:tcW w:w="3302" w:type="dxa"/>
            <w:tcBorders>
              <w:top w:val="nil"/>
              <w:left w:val="nil"/>
              <w:bottom w:val="nil"/>
              <w:right w:val="nil"/>
            </w:tcBorders>
            <w:shd w:val="clear" w:color="auto" w:fill="auto"/>
            <w:noWrap/>
          </w:tcPr>
          <w:p w14:paraId="7833B6C5" w14:textId="6A4A28B7" w:rsidR="00630281" w:rsidRPr="00E17254" w:rsidRDefault="00630281" w:rsidP="00630281">
            <w:pPr>
              <w:rPr>
                <w:color w:val="000000"/>
                <w:sz w:val="20"/>
                <w:szCs w:val="20"/>
              </w:rPr>
            </w:pPr>
            <w:r w:rsidRPr="00E17254">
              <w:rPr>
                <w:sz w:val="20"/>
                <w:szCs w:val="20"/>
              </w:rPr>
              <w:t xml:space="preserve">Direct Cost - Repairs and Maintenance - Materials </w:t>
            </w:r>
          </w:p>
        </w:tc>
        <w:tc>
          <w:tcPr>
            <w:tcW w:w="2998" w:type="dxa"/>
            <w:tcBorders>
              <w:top w:val="nil"/>
              <w:left w:val="nil"/>
              <w:bottom w:val="nil"/>
              <w:right w:val="nil"/>
            </w:tcBorders>
            <w:shd w:val="clear" w:color="auto" w:fill="auto"/>
            <w:noWrap/>
          </w:tcPr>
          <w:p w14:paraId="72F7972E" w14:textId="0D0DA4A8" w:rsidR="00630281" w:rsidRPr="00E17254" w:rsidRDefault="00630281" w:rsidP="00630281">
            <w:pPr>
              <w:rPr>
                <w:color w:val="000000"/>
                <w:sz w:val="20"/>
                <w:szCs w:val="20"/>
              </w:rPr>
            </w:pPr>
            <w:r w:rsidRPr="00E17254">
              <w:rPr>
                <w:sz w:val="20"/>
                <w:szCs w:val="20"/>
              </w:rPr>
              <w:t>Cost of Sales</w:t>
            </w:r>
          </w:p>
        </w:tc>
      </w:tr>
      <w:tr w:rsidR="00630281" w:rsidRPr="00E17254" w14:paraId="049A7DAD" w14:textId="77777777" w:rsidTr="00E17254">
        <w:trPr>
          <w:trHeight w:val="86"/>
        </w:trPr>
        <w:tc>
          <w:tcPr>
            <w:tcW w:w="2897" w:type="dxa"/>
            <w:tcBorders>
              <w:top w:val="nil"/>
              <w:left w:val="nil"/>
              <w:bottom w:val="nil"/>
              <w:right w:val="nil"/>
            </w:tcBorders>
            <w:shd w:val="clear" w:color="auto" w:fill="auto"/>
            <w:noWrap/>
          </w:tcPr>
          <w:p w14:paraId="18F4F5DE" w14:textId="03C25935" w:rsidR="00630281" w:rsidRPr="00E17254" w:rsidRDefault="00630281" w:rsidP="00630281">
            <w:pPr>
              <w:rPr>
                <w:color w:val="000000"/>
                <w:sz w:val="20"/>
                <w:szCs w:val="20"/>
              </w:rPr>
            </w:pPr>
            <w:r w:rsidRPr="00E17254">
              <w:rPr>
                <w:sz w:val="20"/>
                <w:szCs w:val="20"/>
              </w:rPr>
              <w:t>000-00-00-000-0000-5158-5105</w:t>
            </w:r>
          </w:p>
        </w:tc>
        <w:tc>
          <w:tcPr>
            <w:tcW w:w="3302" w:type="dxa"/>
            <w:tcBorders>
              <w:top w:val="nil"/>
              <w:left w:val="nil"/>
              <w:bottom w:val="nil"/>
              <w:right w:val="nil"/>
            </w:tcBorders>
            <w:shd w:val="clear" w:color="auto" w:fill="auto"/>
            <w:noWrap/>
          </w:tcPr>
          <w:p w14:paraId="0888FE26" w14:textId="59CB9B67" w:rsidR="00630281" w:rsidRPr="00E17254" w:rsidRDefault="00630281" w:rsidP="00630281">
            <w:pPr>
              <w:rPr>
                <w:color w:val="000000"/>
                <w:sz w:val="20"/>
                <w:szCs w:val="20"/>
              </w:rPr>
            </w:pPr>
            <w:r w:rsidRPr="00E17254">
              <w:rPr>
                <w:sz w:val="20"/>
                <w:szCs w:val="20"/>
              </w:rPr>
              <w:t>Direct Cost - Repairs and Maintenance - Labor</w:t>
            </w:r>
          </w:p>
        </w:tc>
        <w:tc>
          <w:tcPr>
            <w:tcW w:w="2998" w:type="dxa"/>
            <w:tcBorders>
              <w:top w:val="nil"/>
              <w:left w:val="nil"/>
              <w:bottom w:val="nil"/>
              <w:right w:val="nil"/>
            </w:tcBorders>
            <w:shd w:val="clear" w:color="auto" w:fill="auto"/>
            <w:noWrap/>
          </w:tcPr>
          <w:p w14:paraId="0A8AA9A3" w14:textId="44095B1D" w:rsidR="00630281" w:rsidRPr="00E17254" w:rsidRDefault="00630281" w:rsidP="00630281">
            <w:pPr>
              <w:rPr>
                <w:color w:val="000000"/>
                <w:sz w:val="20"/>
                <w:szCs w:val="20"/>
              </w:rPr>
            </w:pPr>
            <w:r w:rsidRPr="00E17254">
              <w:rPr>
                <w:sz w:val="20"/>
                <w:szCs w:val="20"/>
              </w:rPr>
              <w:t>Cost of Sales</w:t>
            </w:r>
          </w:p>
        </w:tc>
      </w:tr>
      <w:tr w:rsidR="00630281" w:rsidRPr="00E17254" w14:paraId="6FABA6B7" w14:textId="77777777" w:rsidTr="00E17254">
        <w:trPr>
          <w:trHeight w:val="86"/>
        </w:trPr>
        <w:tc>
          <w:tcPr>
            <w:tcW w:w="2897" w:type="dxa"/>
            <w:tcBorders>
              <w:top w:val="nil"/>
              <w:left w:val="nil"/>
              <w:bottom w:val="nil"/>
              <w:right w:val="nil"/>
            </w:tcBorders>
            <w:shd w:val="clear" w:color="auto" w:fill="auto"/>
            <w:noWrap/>
          </w:tcPr>
          <w:p w14:paraId="35D416D0" w14:textId="2286DF39" w:rsidR="00630281" w:rsidRPr="00E17254" w:rsidRDefault="00630281" w:rsidP="00630281">
            <w:pPr>
              <w:rPr>
                <w:color w:val="000000"/>
                <w:sz w:val="20"/>
                <w:szCs w:val="20"/>
              </w:rPr>
            </w:pPr>
            <w:r w:rsidRPr="00E17254">
              <w:rPr>
                <w:sz w:val="20"/>
                <w:szCs w:val="20"/>
              </w:rPr>
              <w:t>000-00-00-000-0000-5158-5106</w:t>
            </w:r>
          </w:p>
        </w:tc>
        <w:tc>
          <w:tcPr>
            <w:tcW w:w="3302" w:type="dxa"/>
            <w:tcBorders>
              <w:top w:val="nil"/>
              <w:left w:val="nil"/>
              <w:bottom w:val="nil"/>
              <w:right w:val="nil"/>
            </w:tcBorders>
            <w:shd w:val="clear" w:color="auto" w:fill="auto"/>
            <w:noWrap/>
          </w:tcPr>
          <w:p w14:paraId="247BEF8C" w14:textId="2AFA1D8E" w:rsidR="00630281" w:rsidRPr="00E17254" w:rsidRDefault="00630281" w:rsidP="00630281">
            <w:pPr>
              <w:rPr>
                <w:color w:val="000000"/>
                <w:sz w:val="20"/>
                <w:szCs w:val="20"/>
              </w:rPr>
            </w:pPr>
            <w:r w:rsidRPr="00E17254">
              <w:rPr>
                <w:sz w:val="20"/>
                <w:szCs w:val="20"/>
              </w:rPr>
              <w:t>Direct Cost - Insurance - Truck Drivers</w:t>
            </w:r>
          </w:p>
        </w:tc>
        <w:tc>
          <w:tcPr>
            <w:tcW w:w="2998" w:type="dxa"/>
            <w:tcBorders>
              <w:top w:val="nil"/>
              <w:left w:val="nil"/>
              <w:bottom w:val="nil"/>
              <w:right w:val="nil"/>
            </w:tcBorders>
            <w:shd w:val="clear" w:color="auto" w:fill="auto"/>
            <w:noWrap/>
          </w:tcPr>
          <w:p w14:paraId="41A19A5D" w14:textId="3908521F" w:rsidR="00630281" w:rsidRPr="00E17254" w:rsidRDefault="00630281" w:rsidP="00630281">
            <w:pPr>
              <w:rPr>
                <w:color w:val="000000"/>
                <w:sz w:val="20"/>
                <w:szCs w:val="20"/>
              </w:rPr>
            </w:pPr>
            <w:r w:rsidRPr="00E17254">
              <w:rPr>
                <w:sz w:val="20"/>
                <w:szCs w:val="20"/>
              </w:rPr>
              <w:t>Cost of Sales</w:t>
            </w:r>
          </w:p>
        </w:tc>
      </w:tr>
      <w:tr w:rsidR="00630281" w:rsidRPr="00E17254" w14:paraId="5D018E43" w14:textId="77777777" w:rsidTr="00E17254">
        <w:trPr>
          <w:trHeight w:val="86"/>
        </w:trPr>
        <w:tc>
          <w:tcPr>
            <w:tcW w:w="2897" w:type="dxa"/>
            <w:tcBorders>
              <w:top w:val="nil"/>
              <w:left w:val="nil"/>
              <w:bottom w:val="nil"/>
              <w:right w:val="nil"/>
            </w:tcBorders>
            <w:shd w:val="clear" w:color="auto" w:fill="auto"/>
            <w:noWrap/>
          </w:tcPr>
          <w:p w14:paraId="2727BEE1" w14:textId="0DBA85B9" w:rsidR="00630281" w:rsidRPr="00E17254" w:rsidRDefault="00630281" w:rsidP="00630281">
            <w:pPr>
              <w:rPr>
                <w:color w:val="000000"/>
                <w:sz w:val="20"/>
                <w:szCs w:val="20"/>
              </w:rPr>
            </w:pPr>
            <w:r w:rsidRPr="00E17254">
              <w:rPr>
                <w:sz w:val="20"/>
                <w:szCs w:val="20"/>
              </w:rPr>
              <w:t>000-00-00-000-0000-5158-5107</w:t>
            </w:r>
          </w:p>
        </w:tc>
        <w:tc>
          <w:tcPr>
            <w:tcW w:w="3302" w:type="dxa"/>
            <w:tcBorders>
              <w:top w:val="nil"/>
              <w:left w:val="nil"/>
              <w:bottom w:val="nil"/>
              <w:right w:val="nil"/>
            </w:tcBorders>
            <w:shd w:val="clear" w:color="auto" w:fill="auto"/>
            <w:noWrap/>
          </w:tcPr>
          <w:p w14:paraId="3AD29614" w14:textId="3313CB1F" w:rsidR="00630281" w:rsidRPr="00E17254" w:rsidRDefault="00630281" w:rsidP="00630281">
            <w:pPr>
              <w:rPr>
                <w:color w:val="000000"/>
                <w:sz w:val="20"/>
                <w:szCs w:val="20"/>
              </w:rPr>
            </w:pPr>
            <w:r w:rsidRPr="00E17254">
              <w:rPr>
                <w:sz w:val="20"/>
                <w:szCs w:val="20"/>
              </w:rPr>
              <w:t>Direct Cost - Insurance - Vehicle</w:t>
            </w:r>
          </w:p>
        </w:tc>
        <w:tc>
          <w:tcPr>
            <w:tcW w:w="2998" w:type="dxa"/>
            <w:tcBorders>
              <w:top w:val="nil"/>
              <w:left w:val="nil"/>
              <w:bottom w:val="nil"/>
              <w:right w:val="nil"/>
            </w:tcBorders>
            <w:shd w:val="clear" w:color="auto" w:fill="auto"/>
            <w:noWrap/>
          </w:tcPr>
          <w:p w14:paraId="3BD45D06" w14:textId="22AEA3C0" w:rsidR="00630281" w:rsidRPr="00E17254" w:rsidRDefault="00630281" w:rsidP="00630281">
            <w:pPr>
              <w:rPr>
                <w:color w:val="000000"/>
                <w:sz w:val="20"/>
                <w:szCs w:val="20"/>
              </w:rPr>
            </w:pPr>
            <w:r w:rsidRPr="00E17254">
              <w:rPr>
                <w:sz w:val="20"/>
                <w:szCs w:val="20"/>
              </w:rPr>
              <w:t>Cost of Sales</w:t>
            </w:r>
          </w:p>
        </w:tc>
      </w:tr>
      <w:tr w:rsidR="00630281" w:rsidRPr="00E17254" w14:paraId="17D112C3" w14:textId="77777777" w:rsidTr="00E17254">
        <w:trPr>
          <w:trHeight w:val="86"/>
        </w:trPr>
        <w:tc>
          <w:tcPr>
            <w:tcW w:w="2897" w:type="dxa"/>
            <w:tcBorders>
              <w:top w:val="nil"/>
              <w:left w:val="nil"/>
              <w:bottom w:val="nil"/>
              <w:right w:val="nil"/>
            </w:tcBorders>
            <w:shd w:val="clear" w:color="auto" w:fill="auto"/>
            <w:noWrap/>
          </w:tcPr>
          <w:p w14:paraId="1FBB8D70" w14:textId="34B24880" w:rsidR="00630281" w:rsidRPr="00E17254" w:rsidRDefault="00630281" w:rsidP="00630281">
            <w:pPr>
              <w:rPr>
                <w:color w:val="000000"/>
                <w:sz w:val="20"/>
                <w:szCs w:val="20"/>
              </w:rPr>
            </w:pPr>
            <w:r w:rsidRPr="00E17254">
              <w:rPr>
                <w:sz w:val="20"/>
                <w:szCs w:val="20"/>
              </w:rPr>
              <w:t>000-00-00-000-0000-5158-5108</w:t>
            </w:r>
          </w:p>
        </w:tc>
        <w:tc>
          <w:tcPr>
            <w:tcW w:w="3302" w:type="dxa"/>
            <w:tcBorders>
              <w:top w:val="nil"/>
              <w:left w:val="nil"/>
              <w:bottom w:val="nil"/>
              <w:right w:val="nil"/>
            </w:tcBorders>
            <w:shd w:val="clear" w:color="auto" w:fill="auto"/>
            <w:noWrap/>
          </w:tcPr>
          <w:p w14:paraId="792DC725" w14:textId="6AD93043" w:rsidR="00630281" w:rsidRPr="00E17254" w:rsidRDefault="00630281" w:rsidP="00630281">
            <w:pPr>
              <w:rPr>
                <w:color w:val="000000"/>
                <w:sz w:val="20"/>
                <w:szCs w:val="20"/>
              </w:rPr>
            </w:pPr>
            <w:r w:rsidRPr="00E17254">
              <w:rPr>
                <w:sz w:val="20"/>
                <w:szCs w:val="20"/>
              </w:rPr>
              <w:t>Direct Cost - Depreciation - Trucks and Heavy Equipment</w:t>
            </w:r>
          </w:p>
        </w:tc>
        <w:tc>
          <w:tcPr>
            <w:tcW w:w="2998" w:type="dxa"/>
            <w:tcBorders>
              <w:top w:val="nil"/>
              <w:left w:val="nil"/>
              <w:bottom w:val="nil"/>
              <w:right w:val="nil"/>
            </w:tcBorders>
            <w:shd w:val="clear" w:color="auto" w:fill="auto"/>
            <w:noWrap/>
          </w:tcPr>
          <w:p w14:paraId="6C3DBEE4" w14:textId="69717D24" w:rsidR="00630281" w:rsidRPr="00E17254" w:rsidRDefault="00630281" w:rsidP="00630281">
            <w:pPr>
              <w:rPr>
                <w:color w:val="000000"/>
                <w:sz w:val="20"/>
                <w:szCs w:val="20"/>
              </w:rPr>
            </w:pPr>
            <w:r w:rsidRPr="00E17254">
              <w:rPr>
                <w:sz w:val="20"/>
                <w:szCs w:val="20"/>
              </w:rPr>
              <w:t>Cost of Sales</w:t>
            </w:r>
          </w:p>
        </w:tc>
      </w:tr>
      <w:tr w:rsidR="00630281" w:rsidRPr="00E17254" w14:paraId="2F4FFD5C" w14:textId="77777777" w:rsidTr="00E17254">
        <w:trPr>
          <w:trHeight w:val="86"/>
        </w:trPr>
        <w:tc>
          <w:tcPr>
            <w:tcW w:w="2897" w:type="dxa"/>
            <w:tcBorders>
              <w:top w:val="nil"/>
              <w:left w:val="nil"/>
              <w:bottom w:val="nil"/>
              <w:right w:val="nil"/>
            </w:tcBorders>
            <w:shd w:val="clear" w:color="auto" w:fill="auto"/>
            <w:noWrap/>
          </w:tcPr>
          <w:p w14:paraId="4AC985E6" w14:textId="69498B62" w:rsidR="00630281" w:rsidRPr="00E17254" w:rsidRDefault="00630281" w:rsidP="00630281">
            <w:pPr>
              <w:rPr>
                <w:color w:val="000000"/>
                <w:sz w:val="20"/>
                <w:szCs w:val="20"/>
              </w:rPr>
            </w:pPr>
            <w:r w:rsidRPr="00E17254">
              <w:rPr>
                <w:sz w:val="20"/>
                <w:szCs w:val="20"/>
              </w:rPr>
              <w:t>000-00-00-000-0000-5158-5109</w:t>
            </w:r>
          </w:p>
        </w:tc>
        <w:tc>
          <w:tcPr>
            <w:tcW w:w="3302" w:type="dxa"/>
            <w:tcBorders>
              <w:top w:val="nil"/>
              <w:left w:val="nil"/>
              <w:bottom w:val="nil"/>
              <w:right w:val="nil"/>
            </w:tcBorders>
            <w:shd w:val="clear" w:color="auto" w:fill="auto"/>
            <w:noWrap/>
          </w:tcPr>
          <w:p w14:paraId="3022B833" w14:textId="36364432" w:rsidR="00630281" w:rsidRPr="00E17254" w:rsidRDefault="00630281" w:rsidP="00630281">
            <w:pPr>
              <w:rPr>
                <w:color w:val="000000"/>
                <w:sz w:val="20"/>
                <w:szCs w:val="20"/>
              </w:rPr>
            </w:pPr>
            <w:r w:rsidRPr="00E17254">
              <w:rPr>
                <w:sz w:val="20"/>
                <w:szCs w:val="20"/>
              </w:rPr>
              <w:t>Direct Cost - Parking &amp; Toll Fees</w:t>
            </w:r>
          </w:p>
        </w:tc>
        <w:tc>
          <w:tcPr>
            <w:tcW w:w="2998" w:type="dxa"/>
            <w:tcBorders>
              <w:top w:val="nil"/>
              <w:left w:val="nil"/>
              <w:bottom w:val="nil"/>
              <w:right w:val="nil"/>
            </w:tcBorders>
            <w:shd w:val="clear" w:color="auto" w:fill="auto"/>
            <w:noWrap/>
          </w:tcPr>
          <w:p w14:paraId="3F0148BB" w14:textId="02704E99" w:rsidR="00630281" w:rsidRPr="00E17254" w:rsidRDefault="00630281" w:rsidP="00630281">
            <w:pPr>
              <w:rPr>
                <w:color w:val="000000"/>
                <w:sz w:val="20"/>
                <w:szCs w:val="20"/>
              </w:rPr>
            </w:pPr>
            <w:r w:rsidRPr="00E17254">
              <w:rPr>
                <w:sz w:val="20"/>
                <w:szCs w:val="20"/>
              </w:rPr>
              <w:t>Cost of Sales</w:t>
            </w:r>
          </w:p>
        </w:tc>
      </w:tr>
      <w:tr w:rsidR="00630281" w:rsidRPr="00E17254" w14:paraId="4636610E" w14:textId="77777777" w:rsidTr="00E17254">
        <w:trPr>
          <w:trHeight w:val="86"/>
        </w:trPr>
        <w:tc>
          <w:tcPr>
            <w:tcW w:w="2897" w:type="dxa"/>
            <w:tcBorders>
              <w:top w:val="nil"/>
              <w:left w:val="nil"/>
              <w:bottom w:val="nil"/>
              <w:right w:val="nil"/>
            </w:tcBorders>
            <w:shd w:val="clear" w:color="auto" w:fill="auto"/>
            <w:noWrap/>
          </w:tcPr>
          <w:p w14:paraId="2AB77A94" w14:textId="54A0A4E7" w:rsidR="00630281" w:rsidRPr="00E17254" w:rsidRDefault="00630281" w:rsidP="00630281">
            <w:pPr>
              <w:rPr>
                <w:color w:val="000000"/>
                <w:sz w:val="20"/>
                <w:szCs w:val="20"/>
              </w:rPr>
            </w:pPr>
            <w:r w:rsidRPr="00E17254">
              <w:rPr>
                <w:sz w:val="20"/>
                <w:szCs w:val="20"/>
              </w:rPr>
              <w:t>000-00-00-000-0000-5159-5150</w:t>
            </w:r>
          </w:p>
        </w:tc>
        <w:tc>
          <w:tcPr>
            <w:tcW w:w="3302" w:type="dxa"/>
            <w:tcBorders>
              <w:top w:val="nil"/>
              <w:left w:val="nil"/>
              <w:bottom w:val="nil"/>
              <w:right w:val="nil"/>
            </w:tcBorders>
            <w:shd w:val="clear" w:color="auto" w:fill="auto"/>
            <w:noWrap/>
          </w:tcPr>
          <w:p w14:paraId="5BE65688" w14:textId="70B0E757" w:rsidR="00630281" w:rsidRPr="00E17254" w:rsidRDefault="00630281" w:rsidP="00630281">
            <w:pPr>
              <w:rPr>
                <w:color w:val="000000"/>
                <w:sz w:val="20"/>
                <w:szCs w:val="20"/>
              </w:rPr>
            </w:pPr>
            <w:r w:rsidRPr="00E17254">
              <w:rPr>
                <w:sz w:val="20"/>
                <w:szCs w:val="20"/>
              </w:rPr>
              <w:t>Direct Cost - Manpower</w:t>
            </w:r>
          </w:p>
        </w:tc>
        <w:tc>
          <w:tcPr>
            <w:tcW w:w="2998" w:type="dxa"/>
            <w:tcBorders>
              <w:top w:val="nil"/>
              <w:left w:val="nil"/>
              <w:bottom w:val="nil"/>
              <w:right w:val="nil"/>
            </w:tcBorders>
            <w:shd w:val="clear" w:color="auto" w:fill="auto"/>
            <w:noWrap/>
          </w:tcPr>
          <w:p w14:paraId="2E928649" w14:textId="48675814" w:rsidR="00630281" w:rsidRPr="00E17254" w:rsidRDefault="00630281" w:rsidP="00630281">
            <w:pPr>
              <w:rPr>
                <w:color w:val="000000"/>
                <w:sz w:val="20"/>
                <w:szCs w:val="20"/>
              </w:rPr>
            </w:pPr>
            <w:r w:rsidRPr="00E17254">
              <w:rPr>
                <w:sz w:val="20"/>
                <w:szCs w:val="20"/>
              </w:rPr>
              <w:t>Cost of Sales</w:t>
            </w:r>
          </w:p>
        </w:tc>
      </w:tr>
      <w:tr w:rsidR="00630281" w:rsidRPr="00E17254" w14:paraId="2953F20D" w14:textId="77777777" w:rsidTr="00E17254">
        <w:trPr>
          <w:trHeight w:val="86"/>
        </w:trPr>
        <w:tc>
          <w:tcPr>
            <w:tcW w:w="2897" w:type="dxa"/>
            <w:tcBorders>
              <w:top w:val="nil"/>
              <w:left w:val="nil"/>
              <w:bottom w:val="nil"/>
              <w:right w:val="nil"/>
            </w:tcBorders>
            <w:shd w:val="clear" w:color="auto" w:fill="auto"/>
            <w:noWrap/>
          </w:tcPr>
          <w:p w14:paraId="2F363B51" w14:textId="3EC961FC" w:rsidR="00630281" w:rsidRPr="00E17254" w:rsidRDefault="00630281" w:rsidP="00630281">
            <w:pPr>
              <w:rPr>
                <w:color w:val="000000"/>
                <w:sz w:val="20"/>
                <w:szCs w:val="20"/>
              </w:rPr>
            </w:pPr>
            <w:r w:rsidRPr="00E17254">
              <w:rPr>
                <w:sz w:val="20"/>
                <w:szCs w:val="20"/>
              </w:rPr>
              <w:t>000-00-00-000-0000-5159-5151</w:t>
            </w:r>
          </w:p>
        </w:tc>
        <w:tc>
          <w:tcPr>
            <w:tcW w:w="3302" w:type="dxa"/>
            <w:tcBorders>
              <w:top w:val="nil"/>
              <w:left w:val="nil"/>
              <w:bottom w:val="nil"/>
              <w:right w:val="nil"/>
            </w:tcBorders>
            <w:shd w:val="clear" w:color="auto" w:fill="auto"/>
            <w:noWrap/>
          </w:tcPr>
          <w:p w14:paraId="4E8E551D" w14:textId="56EE807D" w:rsidR="00630281" w:rsidRPr="00E17254" w:rsidRDefault="00630281" w:rsidP="00630281">
            <w:pPr>
              <w:rPr>
                <w:color w:val="000000"/>
                <w:sz w:val="20"/>
                <w:szCs w:val="20"/>
              </w:rPr>
            </w:pPr>
            <w:r w:rsidRPr="00E17254">
              <w:rPr>
                <w:sz w:val="20"/>
                <w:szCs w:val="20"/>
              </w:rPr>
              <w:t>Direct Cost - Meal Allowance</w:t>
            </w:r>
          </w:p>
        </w:tc>
        <w:tc>
          <w:tcPr>
            <w:tcW w:w="2998" w:type="dxa"/>
            <w:tcBorders>
              <w:top w:val="nil"/>
              <w:left w:val="nil"/>
              <w:bottom w:val="nil"/>
              <w:right w:val="nil"/>
            </w:tcBorders>
            <w:shd w:val="clear" w:color="auto" w:fill="auto"/>
            <w:noWrap/>
          </w:tcPr>
          <w:p w14:paraId="45640656" w14:textId="16C8CE9F" w:rsidR="00630281" w:rsidRPr="00E17254" w:rsidRDefault="00630281" w:rsidP="00630281">
            <w:pPr>
              <w:rPr>
                <w:color w:val="000000"/>
                <w:sz w:val="20"/>
                <w:szCs w:val="20"/>
              </w:rPr>
            </w:pPr>
            <w:r w:rsidRPr="00E17254">
              <w:rPr>
                <w:sz w:val="20"/>
                <w:szCs w:val="20"/>
              </w:rPr>
              <w:t>Cost of Sales</w:t>
            </w:r>
          </w:p>
        </w:tc>
      </w:tr>
      <w:tr w:rsidR="00630281" w:rsidRPr="00E17254" w14:paraId="6EFAEB28" w14:textId="77777777" w:rsidTr="00E17254">
        <w:trPr>
          <w:trHeight w:val="86"/>
        </w:trPr>
        <w:tc>
          <w:tcPr>
            <w:tcW w:w="2897" w:type="dxa"/>
            <w:tcBorders>
              <w:top w:val="nil"/>
              <w:left w:val="nil"/>
              <w:bottom w:val="nil"/>
              <w:right w:val="nil"/>
            </w:tcBorders>
            <w:shd w:val="clear" w:color="auto" w:fill="auto"/>
            <w:noWrap/>
          </w:tcPr>
          <w:p w14:paraId="1479AA47" w14:textId="7F5B3CC9" w:rsidR="00630281" w:rsidRPr="00E17254" w:rsidRDefault="00630281" w:rsidP="00630281">
            <w:pPr>
              <w:rPr>
                <w:color w:val="000000"/>
                <w:sz w:val="20"/>
                <w:szCs w:val="20"/>
              </w:rPr>
            </w:pPr>
            <w:r w:rsidRPr="00E17254">
              <w:rPr>
                <w:sz w:val="20"/>
                <w:szCs w:val="20"/>
              </w:rPr>
              <w:t>000-00-00-000-0000-5159-5152</w:t>
            </w:r>
          </w:p>
        </w:tc>
        <w:tc>
          <w:tcPr>
            <w:tcW w:w="3302" w:type="dxa"/>
            <w:tcBorders>
              <w:top w:val="nil"/>
              <w:left w:val="nil"/>
              <w:bottom w:val="nil"/>
              <w:right w:val="nil"/>
            </w:tcBorders>
            <w:shd w:val="clear" w:color="auto" w:fill="auto"/>
            <w:noWrap/>
          </w:tcPr>
          <w:p w14:paraId="1A861932" w14:textId="7B64FCC3" w:rsidR="00630281" w:rsidRPr="00E17254" w:rsidRDefault="00630281" w:rsidP="00630281">
            <w:pPr>
              <w:rPr>
                <w:color w:val="000000"/>
                <w:sz w:val="20"/>
                <w:szCs w:val="20"/>
              </w:rPr>
            </w:pPr>
            <w:r w:rsidRPr="00E17254">
              <w:rPr>
                <w:sz w:val="20"/>
                <w:szCs w:val="20"/>
              </w:rPr>
              <w:t>Direct Cost - Transportation and Communication Allowance</w:t>
            </w:r>
          </w:p>
        </w:tc>
        <w:tc>
          <w:tcPr>
            <w:tcW w:w="2998" w:type="dxa"/>
            <w:tcBorders>
              <w:top w:val="nil"/>
              <w:left w:val="nil"/>
              <w:bottom w:val="nil"/>
              <w:right w:val="nil"/>
            </w:tcBorders>
            <w:shd w:val="clear" w:color="auto" w:fill="auto"/>
            <w:noWrap/>
          </w:tcPr>
          <w:p w14:paraId="25815DDF" w14:textId="3B9762A4" w:rsidR="00630281" w:rsidRPr="00E17254" w:rsidRDefault="00630281" w:rsidP="00630281">
            <w:pPr>
              <w:rPr>
                <w:color w:val="000000"/>
                <w:sz w:val="20"/>
                <w:szCs w:val="20"/>
              </w:rPr>
            </w:pPr>
            <w:r w:rsidRPr="00E17254">
              <w:rPr>
                <w:sz w:val="20"/>
                <w:szCs w:val="20"/>
              </w:rPr>
              <w:t>Cost of Sales</w:t>
            </w:r>
          </w:p>
        </w:tc>
      </w:tr>
      <w:tr w:rsidR="00630281" w:rsidRPr="00E17254" w14:paraId="477E39DF" w14:textId="77777777" w:rsidTr="00E17254">
        <w:trPr>
          <w:trHeight w:val="86"/>
        </w:trPr>
        <w:tc>
          <w:tcPr>
            <w:tcW w:w="2897" w:type="dxa"/>
            <w:tcBorders>
              <w:top w:val="nil"/>
              <w:left w:val="nil"/>
              <w:bottom w:val="nil"/>
              <w:right w:val="nil"/>
            </w:tcBorders>
            <w:shd w:val="clear" w:color="auto" w:fill="auto"/>
            <w:noWrap/>
          </w:tcPr>
          <w:p w14:paraId="2B1C51BF" w14:textId="31F4AB89" w:rsidR="00630281" w:rsidRPr="00E17254" w:rsidRDefault="00630281" w:rsidP="00630281">
            <w:pPr>
              <w:rPr>
                <w:color w:val="000000"/>
                <w:sz w:val="20"/>
                <w:szCs w:val="20"/>
              </w:rPr>
            </w:pPr>
            <w:r w:rsidRPr="00E17254">
              <w:rPr>
                <w:sz w:val="20"/>
                <w:szCs w:val="20"/>
              </w:rPr>
              <w:t>000-00-00-000-0000-5159-5153</w:t>
            </w:r>
          </w:p>
        </w:tc>
        <w:tc>
          <w:tcPr>
            <w:tcW w:w="3302" w:type="dxa"/>
            <w:tcBorders>
              <w:top w:val="nil"/>
              <w:left w:val="nil"/>
              <w:bottom w:val="nil"/>
              <w:right w:val="nil"/>
            </w:tcBorders>
            <w:shd w:val="clear" w:color="auto" w:fill="auto"/>
            <w:noWrap/>
          </w:tcPr>
          <w:p w14:paraId="7878DBBC" w14:textId="58C4CC35" w:rsidR="00630281" w:rsidRPr="00E17254" w:rsidRDefault="00630281" w:rsidP="00630281">
            <w:pPr>
              <w:rPr>
                <w:color w:val="000000"/>
                <w:sz w:val="20"/>
                <w:szCs w:val="20"/>
              </w:rPr>
            </w:pPr>
            <w:r w:rsidRPr="00E17254">
              <w:rPr>
                <w:sz w:val="20"/>
                <w:szCs w:val="20"/>
              </w:rPr>
              <w:t>Direct Cost - Shortlanded/ Damages</w:t>
            </w:r>
          </w:p>
        </w:tc>
        <w:tc>
          <w:tcPr>
            <w:tcW w:w="2998" w:type="dxa"/>
            <w:tcBorders>
              <w:top w:val="nil"/>
              <w:left w:val="nil"/>
              <w:bottom w:val="nil"/>
              <w:right w:val="nil"/>
            </w:tcBorders>
            <w:shd w:val="clear" w:color="auto" w:fill="auto"/>
            <w:noWrap/>
          </w:tcPr>
          <w:p w14:paraId="4F92A2D9" w14:textId="2EA101FF" w:rsidR="00630281" w:rsidRPr="00E17254" w:rsidRDefault="00630281" w:rsidP="00630281">
            <w:pPr>
              <w:rPr>
                <w:color w:val="000000"/>
                <w:sz w:val="20"/>
                <w:szCs w:val="20"/>
              </w:rPr>
            </w:pPr>
            <w:r w:rsidRPr="00E17254">
              <w:rPr>
                <w:sz w:val="20"/>
                <w:szCs w:val="20"/>
              </w:rPr>
              <w:t>Cost of Sales</w:t>
            </w:r>
          </w:p>
        </w:tc>
      </w:tr>
      <w:tr w:rsidR="00630281" w:rsidRPr="00E17254" w14:paraId="3CBB3D06" w14:textId="77777777" w:rsidTr="00E17254">
        <w:trPr>
          <w:trHeight w:val="86"/>
        </w:trPr>
        <w:tc>
          <w:tcPr>
            <w:tcW w:w="2897" w:type="dxa"/>
            <w:tcBorders>
              <w:top w:val="nil"/>
              <w:left w:val="nil"/>
              <w:bottom w:val="nil"/>
              <w:right w:val="nil"/>
            </w:tcBorders>
            <w:shd w:val="clear" w:color="auto" w:fill="auto"/>
            <w:noWrap/>
          </w:tcPr>
          <w:p w14:paraId="507EEE16" w14:textId="3B97F618" w:rsidR="00630281" w:rsidRPr="00E17254" w:rsidRDefault="00630281" w:rsidP="00630281">
            <w:pPr>
              <w:rPr>
                <w:color w:val="000000"/>
                <w:sz w:val="20"/>
                <w:szCs w:val="20"/>
              </w:rPr>
            </w:pPr>
            <w:r w:rsidRPr="00E17254">
              <w:rPr>
                <w:sz w:val="20"/>
                <w:szCs w:val="20"/>
              </w:rPr>
              <w:t>000-00-00-000-0000-5159-5154</w:t>
            </w:r>
          </w:p>
        </w:tc>
        <w:tc>
          <w:tcPr>
            <w:tcW w:w="3302" w:type="dxa"/>
            <w:tcBorders>
              <w:top w:val="nil"/>
              <w:left w:val="nil"/>
              <w:bottom w:val="nil"/>
              <w:right w:val="nil"/>
            </w:tcBorders>
            <w:shd w:val="clear" w:color="auto" w:fill="auto"/>
            <w:noWrap/>
          </w:tcPr>
          <w:p w14:paraId="3080A62C" w14:textId="65EA5023" w:rsidR="00630281" w:rsidRPr="00E17254" w:rsidRDefault="00630281" w:rsidP="00630281">
            <w:pPr>
              <w:rPr>
                <w:color w:val="000000"/>
                <w:sz w:val="20"/>
                <w:szCs w:val="20"/>
              </w:rPr>
            </w:pPr>
            <w:r w:rsidRPr="00E17254">
              <w:rPr>
                <w:sz w:val="20"/>
                <w:szCs w:val="20"/>
              </w:rPr>
              <w:t>Direct Cost - Extra Handling</w:t>
            </w:r>
          </w:p>
        </w:tc>
        <w:tc>
          <w:tcPr>
            <w:tcW w:w="2998" w:type="dxa"/>
            <w:tcBorders>
              <w:top w:val="nil"/>
              <w:left w:val="nil"/>
              <w:bottom w:val="nil"/>
              <w:right w:val="nil"/>
            </w:tcBorders>
            <w:shd w:val="clear" w:color="auto" w:fill="auto"/>
            <w:noWrap/>
          </w:tcPr>
          <w:p w14:paraId="5273BA34" w14:textId="48050C15" w:rsidR="00630281" w:rsidRPr="00E17254" w:rsidRDefault="00630281" w:rsidP="00630281">
            <w:pPr>
              <w:rPr>
                <w:color w:val="000000"/>
                <w:sz w:val="20"/>
                <w:szCs w:val="20"/>
              </w:rPr>
            </w:pPr>
            <w:r w:rsidRPr="00E17254">
              <w:rPr>
                <w:sz w:val="20"/>
                <w:szCs w:val="20"/>
              </w:rPr>
              <w:t>Cost of Sales</w:t>
            </w:r>
          </w:p>
        </w:tc>
      </w:tr>
      <w:tr w:rsidR="00630281" w:rsidRPr="00E17254" w14:paraId="71DAC53B" w14:textId="77777777" w:rsidTr="00E17254">
        <w:trPr>
          <w:trHeight w:val="86"/>
        </w:trPr>
        <w:tc>
          <w:tcPr>
            <w:tcW w:w="2897" w:type="dxa"/>
            <w:tcBorders>
              <w:top w:val="nil"/>
              <w:left w:val="nil"/>
              <w:bottom w:val="nil"/>
              <w:right w:val="nil"/>
            </w:tcBorders>
            <w:shd w:val="clear" w:color="auto" w:fill="auto"/>
            <w:noWrap/>
          </w:tcPr>
          <w:p w14:paraId="7620EABD" w14:textId="54B4C595" w:rsidR="00630281" w:rsidRPr="00E17254" w:rsidRDefault="00630281" w:rsidP="00630281">
            <w:pPr>
              <w:rPr>
                <w:color w:val="000000"/>
                <w:sz w:val="20"/>
                <w:szCs w:val="20"/>
              </w:rPr>
            </w:pPr>
            <w:r w:rsidRPr="00E17254">
              <w:rPr>
                <w:sz w:val="20"/>
                <w:szCs w:val="20"/>
              </w:rPr>
              <w:lastRenderedPageBreak/>
              <w:t>000-00-00-000-0000-5160-5200</w:t>
            </w:r>
          </w:p>
        </w:tc>
        <w:tc>
          <w:tcPr>
            <w:tcW w:w="3302" w:type="dxa"/>
            <w:tcBorders>
              <w:top w:val="nil"/>
              <w:left w:val="nil"/>
              <w:bottom w:val="nil"/>
              <w:right w:val="nil"/>
            </w:tcBorders>
            <w:shd w:val="clear" w:color="auto" w:fill="auto"/>
            <w:noWrap/>
          </w:tcPr>
          <w:p w14:paraId="67DA5383" w14:textId="220701C5" w:rsidR="00630281" w:rsidRPr="00E17254" w:rsidRDefault="00630281" w:rsidP="00630281">
            <w:pPr>
              <w:rPr>
                <w:color w:val="000000"/>
                <w:sz w:val="20"/>
                <w:szCs w:val="20"/>
              </w:rPr>
            </w:pPr>
            <w:r w:rsidRPr="00E17254">
              <w:rPr>
                <w:sz w:val="20"/>
                <w:szCs w:val="20"/>
              </w:rPr>
              <w:t>Cost of Goods Sold</w:t>
            </w:r>
          </w:p>
        </w:tc>
        <w:tc>
          <w:tcPr>
            <w:tcW w:w="2998" w:type="dxa"/>
            <w:tcBorders>
              <w:top w:val="nil"/>
              <w:left w:val="nil"/>
              <w:bottom w:val="nil"/>
              <w:right w:val="nil"/>
            </w:tcBorders>
            <w:shd w:val="clear" w:color="auto" w:fill="auto"/>
            <w:noWrap/>
          </w:tcPr>
          <w:p w14:paraId="3DC2B65C" w14:textId="089DE7A6" w:rsidR="00630281" w:rsidRPr="00E17254" w:rsidRDefault="00630281" w:rsidP="00630281">
            <w:pPr>
              <w:rPr>
                <w:color w:val="000000"/>
                <w:sz w:val="20"/>
                <w:szCs w:val="20"/>
              </w:rPr>
            </w:pPr>
            <w:r w:rsidRPr="00E17254">
              <w:rPr>
                <w:sz w:val="20"/>
                <w:szCs w:val="20"/>
              </w:rPr>
              <w:t>Cost of Sales</w:t>
            </w:r>
          </w:p>
        </w:tc>
      </w:tr>
      <w:tr w:rsidR="00630281" w:rsidRPr="00E17254" w14:paraId="7723EBB6" w14:textId="77777777" w:rsidTr="00E17254">
        <w:trPr>
          <w:trHeight w:val="86"/>
        </w:trPr>
        <w:tc>
          <w:tcPr>
            <w:tcW w:w="2897" w:type="dxa"/>
            <w:tcBorders>
              <w:top w:val="nil"/>
              <w:left w:val="nil"/>
              <w:bottom w:val="nil"/>
              <w:right w:val="nil"/>
            </w:tcBorders>
            <w:shd w:val="clear" w:color="auto" w:fill="auto"/>
            <w:noWrap/>
          </w:tcPr>
          <w:p w14:paraId="70CD5228" w14:textId="6006B671" w:rsidR="00630281" w:rsidRPr="00E17254" w:rsidRDefault="00630281" w:rsidP="00630281">
            <w:pPr>
              <w:rPr>
                <w:color w:val="000000"/>
                <w:sz w:val="20"/>
                <w:szCs w:val="20"/>
              </w:rPr>
            </w:pPr>
            <w:r w:rsidRPr="00E17254">
              <w:rPr>
                <w:sz w:val="20"/>
                <w:szCs w:val="20"/>
              </w:rPr>
              <w:t>000-00-00-000-0000-6166-6000</w:t>
            </w:r>
          </w:p>
        </w:tc>
        <w:tc>
          <w:tcPr>
            <w:tcW w:w="3302" w:type="dxa"/>
            <w:tcBorders>
              <w:top w:val="nil"/>
              <w:left w:val="nil"/>
              <w:bottom w:val="nil"/>
              <w:right w:val="nil"/>
            </w:tcBorders>
            <w:shd w:val="clear" w:color="auto" w:fill="auto"/>
            <w:noWrap/>
          </w:tcPr>
          <w:p w14:paraId="0FD5ADC3" w14:textId="07F6F79B" w:rsidR="00630281" w:rsidRPr="00E17254" w:rsidRDefault="00630281" w:rsidP="00630281">
            <w:pPr>
              <w:rPr>
                <w:color w:val="000000"/>
                <w:sz w:val="20"/>
                <w:szCs w:val="20"/>
              </w:rPr>
            </w:pPr>
            <w:r w:rsidRPr="00E17254">
              <w:rPr>
                <w:sz w:val="20"/>
                <w:szCs w:val="20"/>
              </w:rPr>
              <w:t>Salaries and Wages</w:t>
            </w:r>
          </w:p>
        </w:tc>
        <w:tc>
          <w:tcPr>
            <w:tcW w:w="2998" w:type="dxa"/>
            <w:tcBorders>
              <w:top w:val="nil"/>
              <w:left w:val="nil"/>
              <w:bottom w:val="nil"/>
              <w:right w:val="nil"/>
            </w:tcBorders>
            <w:shd w:val="clear" w:color="auto" w:fill="auto"/>
            <w:noWrap/>
          </w:tcPr>
          <w:p w14:paraId="1377D49B" w14:textId="7FAF74A1" w:rsidR="00630281" w:rsidRPr="00E17254" w:rsidRDefault="00630281" w:rsidP="00630281">
            <w:pPr>
              <w:rPr>
                <w:color w:val="000000"/>
                <w:sz w:val="20"/>
                <w:szCs w:val="20"/>
              </w:rPr>
            </w:pPr>
            <w:r w:rsidRPr="00E17254">
              <w:rPr>
                <w:sz w:val="20"/>
                <w:szCs w:val="20"/>
              </w:rPr>
              <w:t>Operating Expenses</w:t>
            </w:r>
          </w:p>
        </w:tc>
      </w:tr>
      <w:tr w:rsidR="00630281" w:rsidRPr="00E17254" w14:paraId="25F6D7CD" w14:textId="77777777" w:rsidTr="00E17254">
        <w:trPr>
          <w:trHeight w:val="86"/>
        </w:trPr>
        <w:tc>
          <w:tcPr>
            <w:tcW w:w="2897" w:type="dxa"/>
            <w:tcBorders>
              <w:top w:val="nil"/>
              <w:left w:val="nil"/>
              <w:bottom w:val="nil"/>
              <w:right w:val="nil"/>
            </w:tcBorders>
            <w:shd w:val="clear" w:color="auto" w:fill="auto"/>
            <w:noWrap/>
          </w:tcPr>
          <w:p w14:paraId="3816A82B" w14:textId="2A5E3C0E" w:rsidR="00630281" w:rsidRPr="00E17254" w:rsidRDefault="00630281" w:rsidP="00630281">
            <w:pPr>
              <w:rPr>
                <w:color w:val="000000"/>
                <w:sz w:val="20"/>
                <w:szCs w:val="20"/>
              </w:rPr>
            </w:pPr>
            <w:r w:rsidRPr="00E17254">
              <w:rPr>
                <w:sz w:val="20"/>
                <w:szCs w:val="20"/>
              </w:rPr>
              <w:t>000-00-00-000-0000-6166-6001</w:t>
            </w:r>
          </w:p>
        </w:tc>
        <w:tc>
          <w:tcPr>
            <w:tcW w:w="3302" w:type="dxa"/>
            <w:tcBorders>
              <w:top w:val="nil"/>
              <w:left w:val="nil"/>
              <w:bottom w:val="nil"/>
              <w:right w:val="nil"/>
            </w:tcBorders>
            <w:shd w:val="clear" w:color="auto" w:fill="auto"/>
            <w:noWrap/>
          </w:tcPr>
          <w:p w14:paraId="583E479F" w14:textId="40916A41" w:rsidR="00630281" w:rsidRPr="00E17254" w:rsidRDefault="00630281" w:rsidP="00630281">
            <w:pPr>
              <w:rPr>
                <w:color w:val="000000"/>
                <w:sz w:val="20"/>
                <w:szCs w:val="20"/>
              </w:rPr>
            </w:pPr>
            <w:r w:rsidRPr="00E17254">
              <w:rPr>
                <w:sz w:val="20"/>
                <w:szCs w:val="20"/>
              </w:rPr>
              <w:t>Employee Benefits - 13th month pay</w:t>
            </w:r>
          </w:p>
        </w:tc>
        <w:tc>
          <w:tcPr>
            <w:tcW w:w="2998" w:type="dxa"/>
            <w:tcBorders>
              <w:top w:val="nil"/>
              <w:left w:val="nil"/>
              <w:bottom w:val="nil"/>
              <w:right w:val="nil"/>
            </w:tcBorders>
            <w:shd w:val="clear" w:color="auto" w:fill="auto"/>
            <w:noWrap/>
          </w:tcPr>
          <w:p w14:paraId="684E7BF8" w14:textId="4F14F41F" w:rsidR="00630281" w:rsidRPr="00E17254" w:rsidRDefault="00630281" w:rsidP="00630281">
            <w:pPr>
              <w:rPr>
                <w:color w:val="000000"/>
                <w:sz w:val="20"/>
                <w:szCs w:val="20"/>
              </w:rPr>
            </w:pPr>
            <w:r w:rsidRPr="00E17254">
              <w:rPr>
                <w:sz w:val="20"/>
                <w:szCs w:val="20"/>
              </w:rPr>
              <w:t>Operating Expenses</w:t>
            </w:r>
          </w:p>
        </w:tc>
      </w:tr>
      <w:tr w:rsidR="00630281" w:rsidRPr="00E17254" w14:paraId="5B38765D" w14:textId="77777777" w:rsidTr="00E17254">
        <w:trPr>
          <w:trHeight w:val="86"/>
        </w:trPr>
        <w:tc>
          <w:tcPr>
            <w:tcW w:w="2897" w:type="dxa"/>
            <w:tcBorders>
              <w:top w:val="nil"/>
              <w:left w:val="nil"/>
              <w:bottom w:val="nil"/>
              <w:right w:val="nil"/>
            </w:tcBorders>
            <w:shd w:val="clear" w:color="auto" w:fill="auto"/>
            <w:noWrap/>
          </w:tcPr>
          <w:p w14:paraId="09C18CDF" w14:textId="704DC742" w:rsidR="00630281" w:rsidRPr="00E17254" w:rsidRDefault="00630281" w:rsidP="00630281">
            <w:pPr>
              <w:rPr>
                <w:color w:val="000000"/>
                <w:sz w:val="20"/>
                <w:szCs w:val="20"/>
              </w:rPr>
            </w:pPr>
            <w:r w:rsidRPr="00E17254">
              <w:rPr>
                <w:sz w:val="20"/>
                <w:szCs w:val="20"/>
              </w:rPr>
              <w:t>000-00-00-000-0000-6166-6002</w:t>
            </w:r>
          </w:p>
        </w:tc>
        <w:tc>
          <w:tcPr>
            <w:tcW w:w="3302" w:type="dxa"/>
            <w:tcBorders>
              <w:top w:val="nil"/>
              <w:left w:val="nil"/>
              <w:bottom w:val="nil"/>
              <w:right w:val="nil"/>
            </w:tcBorders>
            <w:shd w:val="clear" w:color="auto" w:fill="auto"/>
            <w:noWrap/>
          </w:tcPr>
          <w:p w14:paraId="6145FFBB" w14:textId="687E1D5F" w:rsidR="00630281" w:rsidRPr="00E17254" w:rsidRDefault="00630281" w:rsidP="00630281">
            <w:pPr>
              <w:rPr>
                <w:color w:val="000000"/>
                <w:sz w:val="20"/>
                <w:szCs w:val="20"/>
              </w:rPr>
            </w:pPr>
            <w:r w:rsidRPr="00E17254">
              <w:rPr>
                <w:sz w:val="20"/>
                <w:szCs w:val="20"/>
              </w:rPr>
              <w:t xml:space="preserve">Employee Benefits - Bonus </w:t>
            </w:r>
          </w:p>
        </w:tc>
        <w:tc>
          <w:tcPr>
            <w:tcW w:w="2998" w:type="dxa"/>
            <w:tcBorders>
              <w:top w:val="nil"/>
              <w:left w:val="nil"/>
              <w:bottom w:val="nil"/>
              <w:right w:val="nil"/>
            </w:tcBorders>
            <w:shd w:val="clear" w:color="auto" w:fill="auto"/>
            <w:noWrap/>
          </w:tcPr>
          <w:p w14:paraId="55709607" w14:textId="23761E49" w:rsidR="00630281" w:rsidRPr="00E17254" w:rsidRDefault="00630281" w:rsidP="00630281">
            <w:pPr>
              <w:rPr>
                <w:color w:val="000000"/>
                <w:sz w:val="20"/>
                <w:szCs w:val="20"/>
              </w:rPr>
            </w:pPr>
            <w:r w:rsidRPr="00E17254">
              <w:rPr>
                <w:sz w:val="20"/>
                <w:szCs w:val="20"/>
              </w:rPr>
              <w:t>Operating Expenses</w:t>
            </w:r>
          </w:p>
        </w:tc>
      </w:tr>
      <w:tr w:rsidR="00630281" w:rsidRPr="00E17254" w14:paraId="6DCB9943" w14:textId="77777777" w:rsidTr="00E17254">
        <w:trPr>
          <w:trHeight w:val="86"/>
        </w:trPr>
        <w:tc>
          <w:tcPr>
            <w:tcW w:w="2897" w:type="dxa"/>
            <w:tcBorders>
              <w:top w:val="nil"/>
              <w:left w:val="nil"/>
              <w:bottom w:val="nil"/>
              <w:right w:val="nil"/>
            </w:tcBorders>
            <w:shd w:val="clear" w:color="auto" w:fill="auto"/>
            <w:noWrap/>
          </w:tcPr>
          <w:p w14:paraId="2021B63D" w14:textId="46BF2209" w:rsidR="00630281" w:rsidRPr="00E17254" w:rsidRDefault="00630281" w:rsidP="00630281">
            <w:pPr>
              <w:rPr>
                <w:color w:val="000000"/>
                <w:sz w:val="20"/>
                <w:szCs w:val="20"/>
              </w:rPr>
            </w:pPr>
            <w:r w:rsidRPr="00E17254">
              <w:rPr>
                <w:sz w:val="20"/>
                <w:szCs w:val="20"/>
              </w:rPr>
              <w:t>000-00-00-000-0000-6166-6003</w:t>
            </w:r>
          </w:p>
        </w:tc>
        <w:tc>
          <w:tcPr>
            <w:tcW w:w="3302" w:type="dxa"/>
            <w:tcBorders>
              <w:top w:val="nil"/>
              <w:left w:val="nil"/>
              <w:bottom w:val="nil"/>
              <w:right w:val="nil"/>
            </w:tcBorders>
            <w:shd w:val="clear" w:color="auto" w:fill="auto"/>
            <w:noWrap/>
          </w:tcPr>
          <w:p w14:paraId="4858FD94" w14:textId="0F145293" w:rsidR="00630281" w:rsidRPr="00E17254" w:rsidRDefault="00630281" w:rsidP="00630281">
            <w:pPr>
              <w:rPr>
                <w:color w:val="000000"/>
                <w:sz w:val="20"/>
                <w:szCs w:val="20"/>
              </w:rPr>
            </w:pPr>
            <w:r w:rsidRPr="00E17254">
              <w:rPr>
                <w:sz w:val="20"/>
                <w:szCs w:val="20"/>
              </w:rPr>
              <w:t xml:space="preserve">Employee Benefits - SSS Premium </w:t>
            </w:r>
          </w:p>
        </w:tc>
        <w:tc>
          <w:tcPr>
            <w:tcW w:w="2998" w:type="dxa"/>
            <w:tcBorders>
              <w:top w:val="nil"/>
              <w:left w:val="nil"/>
              <w:bottom w:val="nil"/>
              <w:right w:val="nil"/>
            </w:tcBorders>
            <w:shd w:val="clear" w:color="auto" w:fill="auto"/>
            <w:noWrap/>
          </w:tcPr>
          <w:p w14:paraId="1904F22E" w14:textId="6545F1A2" w:rsidR="00630281" w:rsidRPr="00E17254" w:rsidRDefault="00630281" w:rsidP="00630281">
            <w:pPr>
              <w:rPr>
                <w:color w:val="000000"/>
                <w:sz w:val="20"/>
                <w:szCs w:val="20"/>
              </w:rPr>
            </w:pPr>
            <w:r w:rsidRPr="00E17254">
              <w:rPr>
                <w:sz w:val="20"/>
                <w:szCs w:val="20"/>
              </w:rPr>
              <w:t>Operating Expenses</w:t>
            </w:r>
          </w:p>
        </w:tc>
      </w:tr>
      <w:tr w:rsidR="00630281" w:rsidRPr="00E17254" w14:paraId="58EAD951" w14:textId="77777777" w:rsidTr="00E17254">
        <w:trPr>
          <w:trHeight w:val="86"/>
        </w:trPr>
        <w:tc>
          <w:tcPr>
            <w:tcW w:w="2897" w:type="dxa"/>
            <w:tcBorders>
              <w:top w:val="nil"/>
              <w:left w:val="nil"/>
              <w:bottom w:val="nil"/>
              <w:right w:val="nil"/>
            </w:tcBorders>
            <w:shd w:val="clear" w:color="auto" w:fill="auto"/>
            <w:noWrap/>
          </w:tcPr>
          <w:p w14:paraId="36C39547" w14:textId="241A3B16" w:rsidR="00630281" w:rsidRPr="00E17254" w:rsidRDefault="00630281" w:rsidP="00630281">
            <w:pPr>
              <w:rPr>
                <w:color w:val="000000"/>
                <w:sz w:val="20"/>
                <w:szCs w:val="20"/>
              </w:rPr>
            </w:pPr>
            <w:r w:rsidRPr="00E17254">
              <w:rPr>
                <w:sz w:val="20"/>
                <w:szCs w:val="20"/>
              </w:rPr>
              <w:t>000-00-00-000-0000-6166-6004</w:t>
            </w:r>
          </w:p>
        </w:tc>
        <w:tc>
          <w:tcPr>
            <w:tcW w:w="3302" w:type="dxa"/>
            <w:tcBorders>
              <w:top w:val="nil"/>
              <w:left w:val="nil"/>
              <w:bottom w:val="nil"/>
              <w:right w:val="nil"/>
            </w:tcBorders>
            <w:shd w:val="clear" w:color="auto" w:fill="auto"/>
            <w:noWrap/>
          </w:tcPr>
          <w:p w14:paraId="08429B0A" w14:textId="0B403FA6" w:rsidR="00630281" w:rsidRPr="00E17254" w:rsidRDefault="00630281" w:rsidP="00630281">
            <w:pPr>
              <w:rPr>
                <w:color w:val="000000"/>
                <w:sz w:val="20"/>
                <w:szCs w:val="20"/>
              </w:rPr>
            </w:pPr>
            <w:r w:rsidRPr="00E17254">
              <w:rPr>
                <w:sz w:val="20"/>
                <w:szCs w:val="20"/>
              </w:rPr>
              <w:t xml:space="preserve">Employee Benefits - HDMF Premium </w:t>
            </w:r>
          </w:p>
        </w:tc>
        <w:tc>
          <w:tcPr>
            <w:tcW w:w="2998" w:type="dxa"/>
            <w:tcBorders>
              <w:top w:val="nil"/>
              <w:left w:val="nil"/>
              <w:bottom w:val="nil"/>
              <w:right w:val="nil"/>
            </w:tcBorders>
            <w:shd w:val="clear" w:color="auto" w:fill="auto"/>
            <w:noWrap/>
          </w:tcPr>
          <w:p w14:paraId="7E4284BA" w14:textId="703B30F8" w:rsidR="00630281" w:rsidRPr="00E17254" w:rsidRDefault="00630281" w:rsidP="00630281">
            <w:pPr>
              <w:rPr>
                <w:color w:val="000000"/>
                <w:sz w:val="20"/>
                <w:szCs w:val="20"/>
              </w:rPr>
            </w:pPr>
            <w:r w:rsidRPr="00E17254">
              <w:rPr>
                <w:sz w:val="20"/>
                <w:szCs w:val="20"/>
              </w:rPr>
              <w:t>Operating Expenses</w:t>
            </w:r>
          </w:p>
        </w:tc>
      </w:tr>
      <w:tr w:rsidR="00630281" w:rsidRPr="00E17254" w14:paraId="0CCA6EDC" w14:textId="77777777" w:rsidTr="00E17254">
        <w:trPr>
          <w:trHeight w:val="86"/>
        </w:trPr>
        <w:tc>
          <w:tcPr>
            <w:tcW w:w="2897" w:type="dxa"/>
            <w:tcBorders>
              <w:top w:val="nil"/>
              <w:left w:val="nil"/>
              <w:bottom w:val="nil"/>
              <w:right w:val="nil"/>
            </w:tcBorders>
            <w:shd w:val="clear" w:color="auto" w:fill="auto"/>
            <w:noWrap/>
          </w:tcPr>
          <w:p w14:paraId="449FDB1B" w14:textId="507AE99F" w:rsidR="00630281" w:rsidRPr="00E17254" w:rsidRDefault="00630281" w:rsidP="00630281">
            <w:pPr>
              <w:rPr>
                <w:color w:val="000000"/>
                <w:sz w:val="20"/>
                <w:szCs w:val="20"/>
              </w:rPr>
            </w:pPr>
            <w:r w:rsidRPr="00E17254">
              <w:rPr>
                <w:sz w:val="20"/>
                <w:szCs w:val="20"/>
              </w:rPr>
              <w:t>000-00-00-000-0000-6166-6005</w:t>
            </w:r>
          </w:p>
        </w:tc>
        <w:tc>
          <w:tcPr>
            <w:tcW w:w="3302" w:type="dxa"/>
            <w:tcBorders>
              <w:top w:val="nil"/>
              <w:left w:val="nil"/>
              <w:bottom w:val="nil"/>
              <w:right w:val="nil"/>
            </w:tcBorders>
            <w:shd w:val="clear" w:color="auto" w:fill="auto"/>
            <w:noWrap/>
          </w:tcPr>
          <w:p w14:paraId="43A57D1D" w14:textId="2F06AB7B" w:rsidR="00630281" w:rsidRPr="00E17254" w:rsidRDefault="00630281" w:rsidP="00630281">
            <w:pPr>
              <w:rPr>
                <w:color w:val="000000"/>
                <w:sz w:val="20"/>
                <w:szCs w:val="20"/>
              </w:rPr>
            </w:pPr>
            <w:r w:rsidRPr="00E17254">
              <w:rPr>
                <w:sz w:val="20"/>
                <w:szCs w:val="20"/>
              </w:rPr>
              <w:t xml:space="preserve">Employee Benefits - Philhealth Premium </w:t>
            </w:r>
          </w:p>
        </w:tc>
        <w:tc>
          <w:tcPr>
            <w:tcW w:w="2998" w:type="dxa"/>
            <w:tcBorders>
              <w:top w:val="nil"/>
              <w:left w:val="nil"/>
              <w:bottom w:val="nil"/>
              <w:right w:val="nil"/>
            </w:tcBorders>
            <w:shd w:val="clear" w:color="auto" w:fill="auto"/>
            <w:noWrap/>
          </w:tcPr>
          <w:p w14:paraId="3EBDA75D" w14:textId="0F64E823" w:rsidR="00630281" w:rsidRPr="00E17254" w:rsidRDefault="00630281" w:rsidP="00630281">
            <w:pPr>
              <w:rPr>
                <w:color w:val="000000"/>
                <w:sz w:val="20"/>
                <w:szCs w:val="20"/>
              </w:rPr>
            </w:pPr>
            <w:r w:rsidRPr="00E17254">
              <w:rPr>
                <w:sz w:val="20"/>
                <w:szCs w:val="20"/>
              </w:rPr>
              <w:t>Operating Expenses</w:t>
            </w:r>
          </w:p>
        </w:tc>
      </w:tr>
      <w:tr w:rsidR="00630281" w:rsidRPr="00E17254" w14:paraId="6C291DE8" w14:textId="77777777" w:rsidTr="00E17254">
        <w:trPr>
          <w:trHeight w:val="86"/>
        </w:trPr>
        <w:tc>
          <w:tcPr>
            <w:tcW w:w="2897" w:type="dxa"/>
            <w:tcBorders>
              <w:top w:val="nil"/>
              <w:left w:val="nil"/>
              <w:bottom w:val="nil"/>
              <w:right w:val="nil"/>
            </w:tcBorders>
            <w:shd w:val="clear" w:color="auto" w:fill="auto"/>
            <w:noWrap/>
          </w:tcPr>
          <w:p w14:paraId="4D0B99C1" w14:textId="05142F1A" w:rsidR="00630281" w:rsidRPr="00E17254" w:rsidRDefault="00630281" w:rsidP="00630281">
            <w:pPr>
              <w:rPr>
                <w:color w:val="000000"/>
                <w:sz w:val="20"/>
                <w:szCs w:val="20"/>
              </w:rPr>
            </w:pPr>
            <w:r w:rsidRPr="00E17254">
              <w:rPr>
                <w:sz w:val="20"/>
                <w:szCs w:val="20"/>
              </w:rPr>
              <w:t>000-00-00-000-0000-6166-6006</w:t>
            </w:r>
          </w:p>
        </w:tc>
        <w:tc>
          <w:tcPr>
            <w:tcW w:w="3302" w:type="dxa"/>
            <w:tcBorders>
              <w:top w:val="nil"/>
              <w:left w:val="nil"/>
              <w:bottom w:val="nil"/>
              <w:right w:val="nil"/>
            </w:tcBorders>
            <w:shd w:val="clear" w:color="auto" w:fill="auto"/>
            <w:noWrap/>
          </w:tcPr>
          <w:p w14:paraId="511664EB" w14:textId="5992E294" w:rsidR="00630281" w:rsidRPr="00E17254" w:rsidRDefault="00630281" w:rsidP="00630281">
            <w:pPr>
              <w:rPr>
                <w:color w:val="000000"/>
                <w:sz w:val="20"/>
                <w:szCs w:val="20"/>
              </w:rPr>
            </w:pPr>
            <w:r w:rsidRPr="00E17254">
              <w:rPr>
                <w:sz w:val="20"/>
                <w:szCs w:val="20"/>
              </w:rPr>
              <w:t>Employee Benefits - VL&amp;SL Pay</w:t>
            </w:r>
          </w:p>
        </w:tc>
        <w:tc>
          <w:tcPr>
            <w:tcW w:w="2998" w:type="dxa"/>
            <w:tcBorders>
              <w:top w:val="nil"/>
              <w:left w:val="nil"/>
              <w:bottom w:val="nil"/>
              <w:right w:val="nil"/>
            </w:tcBorders>
            <w:shd w:val="clear" w:color="auto" w:fill="auto"/>
            <w:noWrap/>
          </w:tcPr>
          <w:p w14:paraId="632A631C" w14:textId="46F627C2" w:rsidR="00630281" w:rsidRPr="00E17254" w:rsidRDefault="00630281" w:rsidP="00630281">
            <w:pPr>
              <w:rPr>
                <w:color w:val="000000"/>
                <w:sz w:val="20"/>
                <w:szCs w:val="20"/>
              </w:rPr>
            </w:pPr>
            <w:r w:rsidRPr="00E17254">
              <w:rPr>
                <w:sz w:val="20"/>
                <w:szCs w:val="20"/>
              </w:rPr>
              <w:t>Operating Expenses</w:t>
            </w:r>
          </w:p>
        </w:tc>
      </w:tr>
      <w:tr w:rsidR="00630281" w:rsidRPr="00E17254" w14:paraId="51BA740C" w14:textId="77777777" w:rsidTr="00E17254">
        <w:trPr>
          <w:trHeight w:val="86"/>
        </w:trPr>
        <w:tc>
          <w:tcPr>
            <w:tcW w:w="2897" w:type="dxa"/>
            <w:tcBorders>
              <w:top w:val="nil"/>
              <w:left w:val="nil"/>
              <w:bottom w:val="nil"/>
              <w:right w:val="nil"/>
            </w:tcBorders>
            <w:shd w:val="clear" w:color="auto" w:fill="auto"/>
            <w:noWrap/>
          </w:tcPr>
          <w:p w14:paraId="006D4D57" w14:textId="1164D753" w:rsidR="00630281" w:rsidRPr="00E17254" w:rsidRDefault="00630281" w:rsidP="00630281">
            <w:pPr>
              <w:rPr>
                <w:color w:val="000000"/>
                <w:sz w:val="20"/>
                <w:szCs w:val="20"/>
              </w:rPr>
            </w:pPr>
            <w:r w:rsidRPr="00E17254">
              <w:rPr>
                <w:sz w:val="20"/>
                <w:szCs w:val="20"/>
              </w:rPr>
              <w:t>000-00-00-000-0000-6166-6007</w:t>
            </w:r>
          </w:p>
        </w:tc>
        <w:tc>
          <w:tcPr>
            <w:tcW w:w="3302" w:type="dxa"/>
            <w:tcBorders>
              <w:top w:val="nil"/>
              <w:left w:val="nil"/>
              <w:bottom w:val="nil"/>
              <w:right w:val="nil"/>
            </w:tcBorders>
            <w:shd w:val="clear" w:color="auto" w:fill="auto"/>
            <w:noWrap/>
          </w:tcPr>
          <w:p w14:paraId="7C3CA00D" w14:textId="30E5093B" w:rsidR="00630281" w:rsidRPr="00E17254" w:rsidRDefault="00630281" w:rsidP="00630281">
            <w:pPr>
              <w:rPr>
                <w:color w:val="000000"/>
                <w:sz w:val="20"/>
                <w:szCs w:val="20"/>
              </w:rPr>
            </w:pPr>
            <w:r w:rsidRPr="00E17254">
              <w:rPr>
                <w:sz w:val="20"/>
                <w:szCs w:val="20"/>
              </w:rPr>
              <w:t>Employee Benefits - Transportation Allowance</w:t>
            </w:r>
          </w:p>
        </w:tc>
        <w:tc>
          <w:tcPr>
            <w:tcW w:w="2998" w:type="dxa"/>
            <w:tcBorders>
              <w:top w:val="nil"/>
              <w:left w:val="nil"/>
              <w:bottom w:val="nil"/>
              <w:right w:val="nil"/>
            </w:tcBorders>
            <w:shd w:val="clear" w:color="auto" w:fill="auto"/>
            <w:noWrap/>
          </w:tcPr>
          <w:p w14:paraId="3CD4FB53" w14:textId="3E87E34B" w:rsidR="00630281" w:rsidRPr="00E17254" w:rsidRDefault="00630281" w:rsidP="00630281">
            <w:pPr>
              <w:rPr>
                <w:color w:val="000000"/>
                <w:sz w:val="20"/>
                <w:szCs w:val="20"/>
              </w:rPr>
            </w:pPr>
            <w:r w:rsidRPr="00E17254">
              <w:rPr>
                <w:sz w:val="20"/>
                <w:szCs w:val="20"/>
              </w:rPr>
              <w:t>Operating Expenses</w:t>
            </w:r>
          </w:p>
        </w:tc>
      </w:tr>
      <w:tr w:rsidR="00630281" w:rsidRPr="00E17254" w14:paraId="198AA1A9" w14:textId="77777777" w:rsidTr="00E17254">
        <w:trPr>
          <w:trHeight w:val="86"/>
        </w:trPr>
        <w:tc>
          <w:tcPr>
            <w:tcW w:w="2897" w:type="dxa"/>
            <w:tcBorders>
              <w:top w:val="nil"/>
              <w:left w:val="nil"/>
              <w:bottom w:val="nil"/>
              <w:right w:val="nil"/>
            </w:tcBorders>
            <w:shd w:val="clear" w:color="auto" w:fill="auto"/>
            <w:noWrap/>
          </w:tcPr>
          <w:p w14:paraId="7902C27A" w14:textId="5DAEE1FA" w:rsidR="00630281" w:rsidRPr="00E17254" w:rsidRDefault="00630281" w:rsidP="00630281">
            <w:pPr>
              <w:rPr>
                <w:color w:val="000000"/>
                <w:sz w:val="20"/>
                <w:szCs w:val="20"/>
              </w:rPr>
            </w:pPr>
            <w:r w:rsidRPr="00E17254">
              <w:rPr>
                <w:sz w:val="20"/>
                <w:szCs w:val="20"/>
              </w:rPr>
              <w:t>000-00-00-000-0000-6166-6008</w:t>
            </w:r>
          </w:p>
        </w:tc>
        <w:tc>
          <w:tcPr>
            <w:tcW w:w="3302" w:type="dxa"/>
            <w:tcBorders>
              <w:top w:val="nil"/>
              <w:left w:val="nil"/>
              <w:bottom w:val="nil"/>
              <w:right w:val="nil"/>
            </w:tcBorders>
            <w:shd w:val="clear" w:color="auto" w:fill="auto"/>
            <w:noWrap/>
          </w:tcPr>
          <w:p w14:paraId="79EBC584" w14:textId="0208AC69" w:rsidR="00630281" w:rsidRPr="00E17254" w:rsidRDefault="00630281" w:rsidP="00630281">
            <w:pPr>
              <w:rPr>
                <w:color w:val="000000"/>
                <w:sz w:val="20"/>
                <w:szCs w:val="20"/>
              </w:rPr>
            </w:pPr>
            <w:r w:rsidRPr="00E17254">
              <w:rPr>
                <w:sz w:val="20"/>
                <w:szCs w:val="20"/>
              </w:rPr>
              <w:t xml:space="preserve">Employee Benefits - Uniform </w:t>
            </w:r>
          </w:p>
        </w:tc>
        <w:tc>
          <w:tcPr>
            <w:tcW w:w="2998" w:type="dxa"/>
            <w:tcBorders>
              <w:top w:val="nil"/>
              <w:left w:val="nil"/>
              <w:bottom w:val="nil"/>
              <w:right w:val="nil"/>
            </w:tcBorders>
            <w:shd w:val="clear" w:color="auto" w:fill="auto"/>
            <w:noWrap/>
          </w:tcPr>
          <w:p w14:paraId="65055B40" w14:textId="508DDC20" w:rsidR="00630281" w:rsidRPr="00E17254" w:rsidRDefault="00630281" w:rsidP="00630281">
            <w:pPr>
              <w:rPr>
                <w:color w:val="000000"/>
                <w:sz w:val="20"/>
                <w:szCs w:val="20"/>
              </w:rPr>
            </w:pPr>
            <w:r w:rsidRPr="00E17254">
              <w:rPr>
                <w:sz w:val="20"/>
                <w:szCs w:val="20"/>
              </w:rPr>
              <w:t>Operating Expenses</w:t>
            </w:r>
          </w:p>
        </w:tc>
      </w:tr>
      <w:tr w:rsidR="00630281" w:rsidRPr="00E17254" w14:paraId="03CBE7A9" w14:textId="77777777" w:rsidTr="00E17254">
        <w:trPr>
          <w:trHeight w:val="86"/>
        </w:trPr>
        <w:tc>
          <w:tcPr>
            <w:tcW w:w="2897" w:type="dxa"/>
            <w:tcBorders>
              <w:top w:val="nil"/>
              <w:left w:val="nil"/>
              <w:bottom w:val="nil"/>
              <w:right w:val="nil"/>
            </w:tcBorders>
            <w:shd w:val="clear" w:color="auto" w:fill="auto"/>
            <w:noWrap/>
          </w:tcPr>
          <w:p w14:paraId="76688A16" w14:textId="7F3CD5C3" w:rsidR="00630281" w:rsidRPr="00E17254" w:rsidRDefault="00630281" w:rsidP="00630281">
            <w:pPr>
              <w:rPr>
                <w:color w:val="000000"/>
                <w:sz w:val="20"/>
                <w:szCs w:val="20"/>
              </w:rPr>
            </w:pPr>
            <w:r w:rsidRPr="00E17254">
              <w:rPr>
                <w:sz w:val="20"/>
                <w:szCs w:val="20"/>
              </w:rPr>
              <w:t>000-00-00-000-0000-6166-6009</w:t>
            </w:r>
          </w:p>
        </w:tc>
        <w:tc>
          <w:tcPr>
            <w:tcW w:w="3302" w:type="dxa"/>
            <w:tcBorders>
              <w:top w:val="nil"/>
              <w:left w:val="nil"/>
              <w:bottom w:val="nil"/>
              <w:right w:val="nil"/>
            </w:tcBorders>
            <w:shd w:val="clear" w:color="auto" w:fill="auto"/>
            <w:noWrap/>
          </w:tcPr>
          <w:p w14:paraId="238668F4" w14:textId="78C58AFB" w:rsidR="00630281" w:rsidRPr="00E17254" w:rsidRDefault="00630281" w:rsidP="00630281">
            <w:pPr>
              <w:rPr>
                <w:color w:val="000000"/>
                <w:sz w:val="20"/>
                <w:szCs w:val="20"/>
              </w:rPr>
            </w:pPr>
            <w:r w:rsidRPr="00E17254">
              <w:rPr>
                <w:sz w:val="20"/>
                <w:szCs w:val="20"/>
              </w:rPr>
              <w:t xml:space="preserve">Employee Benefits - Financial Assistance </w:t>
            </w:r>
          </w:p>
        </w:tc>
        <w:tc>
          <w:tcPr>
            <w:tcW w:w="2998" w:type="dxa"/>
            <w:tcBorders>
              <w:top w:val="nil"/>
              <w:left w:val="nil"/>
              <w:bottom w:val="nil"/>
              <w:right w:val="nil"/>
            </w:tcBorders>
            <w:shd w:val="clear" w:color="auto" w:fill="auto"/>
            <w:noWrap/>
          </w:tcPr>
          <w:p w14:paraId="76750EF6" w14:textId="305736EF" w:rsidR="00630281" w:rsidRPr="00E17254" w:rsidRDefault="00630281" w:rsidP="00630281">
            <w:pPr>
              <w:rPr>
                <w:color w:val="000000"/>
                <w:sz w:val="20"/>
                <w:szCs w:val="20"/>
              </w:rPr>
            </w:pPr>
            <w:r w:rsidRPr="00E17254">
              <w:rPr>
                <w:sz w:val="20"/>
                <w:szCs w:val="20"/>
              </w:rPr>
              <w:t>Operating Expenses</w:t>
            </w:r>
          </w:p>
        </w:tc>
      </w:tr>
      <w:tr w:rsidR="00630281" w:rsidRPr="00E17254" w14:paraId="1630234D" w14:textId="77777777" w:rsidTr="00E17254">
        <w:trPr>
          <w:trHeight w:val="86"/>
        </w:trPr>
        <w:tc>
          <w:tcPr>
            <w:tcW w:w="2897" w:type="dxa"/>
            <w:tcBorders>
              <w:top w:val="nil"/>
              <w:left w:val="nil"/>
              <w:bottom w:val="nil"/>
              <w:right w:val="nil"/>
            </w:tcBorders>
            <w:shd w:val="clear" w:color="auto" w:fill="auto"/>
            <w:noWrap/>
          </w:tcPr>
          <w:p w14:paraId="4082EE46" w14:textId="1BDCD7EC" w:rsidR="00630281" w:rsidRPr="00E17254" w:rsidRDefault="00630281" w:rsidP="00630281">
            <w:pPr>
              <w:rPr>
                <w:color w:val="000000"/>
                <w:sz w:val="20"/>
                <w:szCs w:val="20"/>
              </w:rPr>
            </w:pPr>
            <w:r w:rsidRPr="00E17254">
              <w:rPr>
                <w:sz w:val="20"/>
                <w:szCs w:val="20"/>
              </w:rPr>
              <w:t>000-00-00-000-0000-6166-6010</w:t>
            </w:r>
          </w:p>
        </w:tc>
        <w:tc>
          <w:tcPr>
            <w:tcW w:w="3302" w:type="dxa"/>
            <w:tcBorders>
              <w:top w:val="nil"/>
              <w:left w:val="nil"/>
              <w:bottom w:val="nil"/>
              <w:right w:val="nil"/>
            </w:tcBorders>
            <w:shd w:val="clear" w:color="auto" w:fill="auto"/>
            <w:noWrap/>
          </w:tcPr>
          <w:p w14:paraId="79FBCFE3" w14:textId="7707CD8C" w:rsidR="00630281" w:rsidRPr="00E17254" w:rsidRDefault="00630281" w:rsidP="00630281">
            <w:pPr>
              <w:rPr>
                <w:color w:val="000000"/>
                <w:sz w:val="20"/>
                <w:szCs w:val="20"/>
              </w:rPr>
            </w:pPr>
            <w:r w:rsidRPr="00E17254">
              <w:rPr>
                <w:sz w:val="20"/>
                <w:szCs w:val="20"/>
              </w:rPr>
              <w:t xml:space="preserve">Employee Benefits - Medical &amp; Hospitalization </w:t>
            </w:r>
          </w:p>
        </w:tc>
        <w:tc>
          <w:tcPr>
            <w:tcW w:w="2998" w:type="dxa"/>
            <w:tcBorders>
              <w:top w:val="nil"/>
              <w:left w:val="nil"/>
              <w:bottom w:val="nil"/>
              <w:right w:val="nil"/>
            </w:tcBorders>
            <w:shd w:val="clear" w:color="auto" w:fill="auto"/>
            <w:noWrap/>
          </w:tcPr>
          <w:p w14:paraId="4C633D36" w14:textId="55FFF816" w:rsidR="00630281" w:rsidRPr="00E17254" w:rsidRDefault="00630281" w:rsidP="00630281">
            <w:pPr>
              <w:rPr>
                <w:color w:val="000000"/>
                <w:sz w:val="20"/>
                <w:szCs w:val="20"/>
              </w:rPr>
            </w:pPr>
            <w:r w:rsidRPr="00E17254">
              <w:rPr>
                <w:sz w:val="20"/>
                <w:szCs w:val="20"/>
              </w:rPr>
              <w:t>Operating Expenses</w:t>
            </w:r>
          </w:p>
        </w:tc>
      </w:tr>
      <w:tr w:rsidR="00630281" w:rsidRPr="00E17254" w14:paraId="278240C3" w14:textId="77777777" w:rsidTr="00E17254">
        <w:trPr>
          <w:trHeight w:val="86"/>
        </w:trPr>
        <w:tc>
          <w:tcPr>
            <w:tcW w:w="2897" w:type="dxa"/>
            <w:tcBorders>
              <w:top w:val="nil"/>
              <w:left w:val="nil"/>
              <w:bottom w:val="nil"/>
              <w:right w:val="nil"/>
            </w:tcBorders>
            <w:shd w:val="clear" w:color="auto" w:fill="auto"/>
            <w:noWrap/>
          </w:tcPr>
          <w:p w14:paraId="4FC6FCEA" w14:textId="2A596720" w:rsidR="00630281" w:rsidRPr="00E17254" w:rsidRDefault="00630281" w:rsidP="00630281">
            <w:pPr>
              <w:rPr>
                <w:color w:val="000000"/>
                <w:sz w:val="20"/>
                <w:szCs w:val="20"/>
              </w:rPr>
            </w:pPr>
            <w:r w:rsidRPr="00E17254">
              <w:rPr>
                <w:sz w:val="20"/>
                <w:szCs w:val="20"/>
              </w:rPr>
              <w:t>000-00-00-000-0000-6166-6011</w:t>
            </w:r>
          </w:p>
        </w:tc>
        <w:tc>
          <w:tcPr>
            <w:tcW w:w="3302" w:type="dxa"/>
            <w:tcBorders>
              <w:top w:val="nil"/>
              <w:left w:val="nil"/>
              <w:bottom w:val="nil"/>
              <w:right w:val="nil"/>
            </w:tcBorders>
            <w:shd w:val="clear" w:color="auto" w:fill="auto"/>
            <w:noWrap/>
          </w:tcPr>
          <w:p w14:paraId="1FE182D6" w14:textId="2956A180" w:rsidR="00630281" w:rsidRPr="00E17254" w:rsidRDefault="00630281" w:rsidP="00630281">
            <w:pPr>
              <w:rPr>
                <w:color w:val="000000"/>
                <w:sz w:val="20"/>
                <w:szCs w:val="20"/>
              </w:rPr>
            </w:pPr>
            <w:r w:rsidRPr="00E17254">
              <w:rPr>
                <w:sz w:val="20"/>
                <w:szCs w:val="20"/>
              </w:rPr>
              <w:t>Employee Benefits - Separation Pay</w:t>
            </w:r>
          </w:p>
        </w:tc>
        <w:tc>
          <w:tcPr>
            <w:tcW w:w="2998" w:type="dxa"/>
            <w:tcBorders>
              <w:top w:val="nil"/>
              <w:left w:val="nil"/>
              <w:bottom w:val="nil"/>
              <w:right w:val="nil"/>
            </w:tcBorders>
            <w:shd w:val="clear" w:color="auto" w:fill="auto"/>
            <w:noWrap/>
          </w:tcPr>
          <w:p w14:paraId="29651FD0" w14:textId="5CC52F9F" w:rsidR="00630281" w:rsidRPr="00E17254" w:rsidRDefault="00630281" w:rsidP="00630281">
            <w:pPr>
              <w:rPr>
                <w:color w:val="000000"/>
                <w:sz w:val="20"/>
                <w:szCs w:val="20"/>
              </w:rPr>
            </w:pPr>
            <w:r w:rsidRPr="00E17254">
              <w:rPr>
                <w:sz w:val="20"/>
                <w:szCs w:val="20"/>
              </w:rPr>
              <w:t>Operating Expenses</w:t>
            </w:r>
          </w:p>
        </w:tc>
      </w:tr>
      <w:tr w:rsidR="00630281" w:rsidRPr="00E17254" w14:paraId="111D0C27" w14:textId="77777777" w:rsidTr="00E17254">
        <w:trPr>
          <w:trHeight w:val="86"/>
        </w:trPr>
        <w:tc>
          <w:tcPr>
            <w:tcW w:w="2897" w:type="dxa"/>
            <w:tcBorders>
              <w:top w:val="nil"/>
              <w:left w:val="nil"/>
              <w:bottom w:val="nil"/>
              <w:right w:val="nil"/>
            </w:tcBorders>
            <w:shd w:val="clear" w:color="auto" w:fill="auto"/>
            <w:noWrap/>
          </w:tcPr>
          <w:p w14:paraId="4AFB3648" w14:textId="3D9DA57F" w:rsidR="00630281" w:rsidRPr="00E17254" w:rsidRDefault="00630281" w:rsidP="00630281">
            <w:pPr>
              <w:rPr>
                <w:color w:val="000000"/>
                <w:sz w:val="20"/>
                <w:szCs w:val="20"/>
              </w:rPr>
            </w:pPr>
            <w:r w:rsidRPr="00E17254">
              <w:rPr>
                <w:sz w:val="20"/>
                <w:szCs w:val="20"/>
              </w:rPr>
              <w:t>000-00-00-000-0000-6166-6012</w:t>
            </w:r>
          </w:p>
        </w:tc>
        <w:tc>
          <w:tcPr>
            <w:tcW w:w="3302" w:type="dxa"/>
            <w:tcBorders>
              <w:top w:val="nil"/>
              <w:left w:val="nil"/>
              <w:bottom w:val="nil"/>
              <w:right w:val="nil"/>
            </w:tcBorders>
            <w:shd w:val="clear" w:color="auto" w:fill="auto"/>
            <w:noWrap/>
          </w:tcPr>
          <w:p w14:paraId="225E3FE6" w14:textId="0F6896A2" w:rsidR="00630281" w:rsidRPr="00E17254" w:rsidRDefault="00630281" w:rsidP="00630281">
            <w:pPr>
              <w:rPr>
                <w:color w:val="000000"/>
                <w:sz w:val="20"/>
                <w:szCs w:val="20"/>
              </w:rPr>
            </w:pPr>
            <w:r w:rsidRPr="00E17254">
              <w:rPr>
                <w:sz w:val="20"/>
                <w:szCs w:val="20"/>
              </w:rPr>
              <w:t>Employee Benefits - Seminars &amp; Trainings</w:t>
            </w:r>
          </w:p>
        </w:tc>
        <w:tc>
          <w:tcPr>
            <w:tcW w:w="2998" w:type="dxa"/>
            <w:tcBorders>
              <w:top w:val="nil"/>
              <w:left w:val="nil"/>
              <w:bottom w:val="nil"/>
              <w:right w:val="nil"/>
            </w:tcBorders>
            <w:shd w:val="clear" w:color="auto" w:fill="auto"/>
            <w:noWrap/>
          </w:tcPr>
          <w:p w14:paraId="14C628EF" w14:textId="644DA9C1" w:rsidR="00630281" w:rsidRPr="00E17254" w:rsidRDefault="00630281" w:rsidP="00630281">
            <w:pPr>
              <w:rPr>
                <w:color w:val="000000"/>
                <w:sz w:val="20"/>
                <w:szCs w:val="20"/>
              </w:rPr>
            </w:pPr>
            <w:r w:rsidRPr="00E17254">
              <w:rPr>
                <w:sz w:val="20"/>
                <w:szCs w:val="20"/>
              </w:rPr>
              <w:t>Operating Expenses</w:t>
            </w:r>
          </w:p>
        </w:tc>
      </w:tr>
      <w:tr w:rsidR="00630281" w:rsidRPr="00E17254" w14:paraId="23DCA5D3" w14:textId="77777777" w:rsidTr="00E17254">
        <w:trPr>
          <w:trHeight w:val="86"/>
        </w:trPr>
        <w:tc>
          <w:tcPr>
            <w:tcW w:w="2897" w:type="dxa"/>
            <w:tcBorders>
              <w:top w:val="nil"/>
              <w:left w:val="nil"/>
              <w:bottom w:val="nil"/>
              <w:right w:val="nil"/>
            </w:tcBorders>
            <w:shd w:val="clear" w:color="auto" w:fill="auto"/>
            <w:noWrap/>
          </w:tcPr>
          <w:p w14:paraId="2267F7E8" w14:textId="30F2A3FF" w:rsidR="00630281" w:rsidRPr="00E17254" w:rsidRDefault="00630281" w:rsidP="00630281">
            <w:pPr>
              <w:rPr>
                <w:color w:val="000000"/>
                <w:sz w:val="20"/>
                <w:szCs w:val="20"/>
              </w:rPr>
            </w:pPr>
            <w:r w:rsidRPr="00E17254">
              <w:rPr>
                <w:sz w:val="20"/>
                <w:szCs w:val="20"/>
              </w:rPr>
              <w:t>000-00-00-000-0000-6166-6013</w:t>
            </w:r>
          </w:p>
        </w:tc>
        <w:tc>
          <w:tcPr>
            <w:tcW w:w="3302" w:type="dxa"/>
            <w:tcBorders>
              <w:top w:val="nil"/>
              <w:left w:val="nil"/>
              <w:bottom w:val="nil"/>
              <w:right w:val="nil"/>
            </w:tcBorders>
            <w:shd w:val="clear" w:color="auto" w:fill="auto"/>
            <w:noWrap/>
          </w:tcPr>
          <w:p w14:paraId="099E3A8E" w14:textId="3C6C8172" w:rsidR="00630281" w:rsidRPr="00E17254" w:rsidRDefault="00630281" w:rsidP="00630281">
            <w:pPr>
              <w:rPr>
                <w:color w:val="000000"/>
                <w:sz w:val="20"/>
                <w:szCs w:val="20"/>
              </w:rPr>
            </w:pPr>
            <w:r w:rsidRPr="00E17254">
              <w:rPr>
                <w:sz w:val="20"/>
                <w:szCs w:val="20"/>
              </w:rPr>
              <w:t>Employee Benefits - Insurance</w:t>
            </w:r>
          </w:p>
        </w:tc>
        <w:tc>
          <w:tcPr>
            <w:tcW w:w="2998" w:type="dxa"/>
            <w:tcBorders>
              <w:top w:val="nil"/>
              <w:left w:val="nil"/>
              <w:bottom w:val="nil"/>
              <w:right w:val="nil"/>
            </w:tcBorders>
            <w:shd w:val="clear" w:color="auto" w:fill="auto"/>
            <w:noWrap/>
          </w:tcPr>
          <w:p w14:paraId="163900B4" w14:textId="5CCD481E" w:rsidR="00630281" w:rsidRPr="00E17254" w:rsidRDefault="00630281" w:rsidP="00630281">
            <w:pPr>
              <w:rPr>
                <w:color w:val="000000"/>
                <w:sz w:val="20"/>
                <w:szCs w:val="20"/>
              </w:rPr>
            </w:pPr>
            <w:r w:rsidRPr="00E17254">
              <w:rPr>
                <w:sz w:val="20"/>
                <w:szCs w:val="20"/>
              </w:rPr>
              <w:t>Operating Expenses</w:t>
            </w:r>
          </w:p>
        </w:tc>
      </w:tr>
      <w:tr w:rsidR="00630281" w:rsidRPr="00E17254" w14:paraId="1CBBAD42" w14:textId="77777777" w:rsidTr="00E17254">
        <w:trPr>
          <w:trHeight w:val="86"/>
        </w:trPr>
        <w:tc>
          <w:tcPr>
            <w:tcW w:w="2897" w:type="dxa"/>
            <w:tcBorders>
              <w:top w:val="nil"/>
              <w:left w:val="nil"/>
              <w:bottom w:val="nil"/>
              <w:right w:val="nil"/>
            </w:tcBorders>
            <w:shd w:val="clear" w:color="auto" w:fill="auto"/>
            <w:noWrap/>
          </w:tcPr>
          <w:p w14:paraId="62D25E7A" w14:textId="2FB10460" w:rsidR="00630281" w:rsidRPr="00E17254" w:rsidRDefault="00630281" w:rsidP="00630281">
            <w:pPr>
              <w:rPr>
                <w:color w:val="000000"/>
                <w:sz w:val="20"/>
                <w:szCs w:val="20"/>
              </w:rPr>
            </w:pPr>
            <w:r w:rsidRPr="00E17254">
              <w:rPr>
                <w:sz w:val="20"/>
                <w:szCs w:val="20"/>
              </w:rPr>
              <w:t>000-00-00-000-0000-6166-6014</w:t>
            </w:r>
          </w:p>
        </w:tc>
        <w:tc>
          <w:tcPr>
            <w:tcW w:w="3302" w:type="dxa"/>
            <w:tcBorders>
              <w:top w:val="nil"/>
              <w:left w:val="nil"/>
              <w:bottom w:val="nil"/>
              <w:right w:val="nil"/>
            </w:tcBorders>
            <w:shd w:val="clear" w:color="auto" w:fill="auto"/>
            <w:noWrap/>
          </w:tcPr>
          <w:p w14:paraId="3B7F4B75" w14:textId="1BE83989" w:rsidR="00630281" w:rsidRPr="00E17254" w:rsidRDefault="00630281" w:rsidP="00630281">
            <w:pPr>
              <w:rPr>
                <w:color w:val="000000"/>
                <w:sz w:val="20"/>
                <w:szCs w:val="20"/>
              </w:rPr>
            </w:pPr>
            <w:r w:rsidRPr="00E17254">
              <w:rPr>
                <w:sz w:val="20"/>
                <w:szCs w:val="20"/>
              </w:rPr>
              <w:t xml:space="preserve">Employee Benefits - Others </w:t>
            </w:r>
          </w:p>
        </w:tc>
        <w:tc>
          <w:tcPr>
            <w:tcW w:w="2998" w:type="dxa"/>
            <w:tcBorders>
              <w:top w:val="nil"/>
              <w:left w:val="nil"/>
              <w:bottom w:val="nil"/>
              <w:right w:val="nil"/>
            </w:tcBorders>
            <w:shd w:val="clear" w:color="auto" w:fill="auto"/>
            <w:noWrap/>
          </w:tcPr>
          <w:p w14:paraId="1D7E98E1" w14:textId="2A22FE92" w:rsidR="00630281" w:rsidRPr="00E17254" w:rsidRDefault="00630281" w:rsidP="00630281">
            <w:pPr>
              <w:rPr>
                <w:color w:val="000000"/>
                <w:sz w:val="20"/>
                <w:szCs w:val="20"/>
              </w:rPr>
            </w:pPr>
            <w:r w:rsidRPr="00E17254">
              <w:rPr>
                <w:sz w:val="20"/>
                <w:szCs w:val="20"/>
              </w:rPr>
              <w:t>Operating Expenses</w:t>
            </w:r>
          </w:p>
        </w:tc>
      </w:tr>
      <w:tr w:rsidR="00630281" w:rsidRPr="00E17254" w14:paraId="36C06B32" w14:textId="77777777" w:rsidTr="00E17254">
        <w:trPr>
          <w:trHeight w:val="86"/>
        </w:trPr>
        <w:tc>
          <w:tcPr>
            <w:tcW w:w="2897" w:type="dxa"/>
            <w:tcBorders>
              <w:top w:val="nil"/>
              <w:left w:val="nil"/>
              <w:bottom w:val="nil"/>
              <w:right w:val="nil"/>
            </w:tcBorders>
            <w:shd w:val="clear" w:color="auto" w:fill="auto"/>
            <w:noWrap/>
          </w:tcPr>
          <w:p w14:paraId="66F27552" w14:textId="49DE1555" w:rsidR="00630281" w:rsidRPr="00E17254" w:rsidRDefault="00630281" w:rsidP="00630281">
            <w:pPr>
              <w:rPr>
                <w:color w:val="000000"/>
                <w:sz w:val="20"/>
                <w:szCs w:val="20"/>
              </w:rPr>
            </w:pPr>
            <w:r w:rsidRPr="00E17254">
              <w:rPr>
                <w:sz w:val="20"/>
                <w:szCs w:val="20"/>
              </w:rPr>
              <w:t>000-00-00-000-0000-6166-6015</w:t>
            </w:r>
          </w:p>
        </w:tc>
        <w:tc>
          <w:tcPr>
            <w:tcW w:w="3302" w:type="dxa"/>
            <w:tcBorders>
              <w:top w:val="nil"/>
              <w:left w:val="nil"/>
              <w:bottom w:val="nil"/>
              <w:right w:val="nil"/>
            </w:tcBorders>
            <w:shd w:val="clear" w:color="auto" w:fill="auto"/>
            <w:noWrap/>
          </w:tcPr>
          <w:p w14:paraId="7E8BBB67" w14:textId="5DEDF2A8" w:rsidR="00630281" w:rsidRPr="00E17254" w:rsidRDefault="00630281" w:rsidP="00630281">
            <w:pPr>
              <w:rPr>
                <w:color w:val="000000"/>
                <w:sz w:val="20"/>
                <w:szCs w:val="20"/>
              </w:rPr>
            </w:pPr>
            <w:r w:rsidRPr="00E17254">
              <w:rPr>
                <w:sz w:val="20"/>
                <w:szCs w:val="20"/>
              </w:rPr>
              <w:t>Retirement Expense</w:t>
            </w:r>
          </w:p>
        </w:tc>
        <w:tc>
          <w:tcPr>
            <w:tcW w:w="2998" w:type="dxa"/>
            <w:tcBorders>
              <w:top w:val="nil"/>
              <w:left w:val="nil"/>
              <w:bottom w:val="nil"/>
              <w:right w:val="nil"/>
            </w:tcBorders>
            <w:shd w:val="clear" w:color="auto" w:fill="auto"/>
            <w:noWrap/>
          </w:tcPr>
          <w:p w14:paraId="51A15ED8" w14:textId="0939E281" w:rsidR="00630281" w:rsidRPr="00E17254" w:rsidRDefault="00630281" w:rsidP="00630281">
            <w:pPr>
              <w:rPr>
                <w:color w:val="000000"/>
                <w:sz w:val="20"/>
                <w:szCs w:val="20"/>
              </w:rPr>
            </w:pPr>
            <w:r w:rsidRPr="00E17254">
              <w:rPr>
                <w:sz w:val="20"/>
                <w:szCs w:val="20"/>
              </w:rPr>
              <w:t>Operating Expenses</w:t>
            </w:r>
          </w:p>
        </w:tc>
      </w:tr>
      <w:tr w:rsidR="00630281" w:rsidRPr="00E17254" w14:paraId="06C3C9AA" w14:textId="77777777" w:rsidTr="00E17254">
        <w:trPr>
          <w:trHeight w:val="86"/>
        </w:trPr>
        <w:tc>
          <w:tcPr>
            <w:tcW w:w="2897" w:type="dxa"/>
            <w:tcBorders>
              <w:top w:val="nil"/>
              <w:left w:val="nil"/>
              <w:bottom w:val="nil"/>
              <w:right w:val="nil"/>
            </w:tcBorders>
            <w:shd w:val="clear" w:color="auto" w:fill="auto"/>
            <w:noWrap/>
          </w:tcPr>
          <w:p w14:paraId="0EDD3821" w14:textId="15B8B430" w:rsidR="00630281" w:rsidRPr="00E17254" w:rsidRDefault="00630281" w:rsidP="00630281">
            <w:pPr>
              <w:rPr>
                <w:color w:val="000000"/>
                <w:sz w:val="20"/>
                <w:szCs w:val="20"/>
              </w:rPr>
            </w:pPr>
            <w:r w:rsidRPr="00E17254">
              <w:rPr>
                <w:sz w:val="20"/>
                <w:szCs w:val="20"/>
              </w:rPr>
              <w:t>000-00-00-000-0000-6167-6050</w:t>
            </w:r>
          </w:p>
        </w:tc>
        <w:tc>
          <w:tcPr>
            <w:tcW w:w="3302" w:type="dxa"/>
            <w:tcBorders>
              <w:top w:val="nil"/>
              <w:left w:val="nil"/>
              <w:bottom w:val="nil"/>
              <w:right w:val="nil"/>
            </w:tcBorders>
            <w:shd w:val="clear" w:color="auto" w:fill="auto"/>
            <w:noWrap/>
          </w:tcPr>
          <w:p w14:paraId="57BF1118" w14:textId="1D6CFC33" w:rsidR="00630281" w:rsidRPr="00E17254" w:rsidRDefault="00630281" w:rsidP="00630281">
            <w:pPr>
              <w:rPr>
                <w:color w:val="000000"/>
                <w:sz w:val="20"/>
                <w:szCs w:val="20"/>
              </w:rPr>
            </w:pPr>
            <w:r w:rsidRPr="00E17254">
              <w:rPr>
                <w:sz w:val="20"/>
                <w:szCs w:val="20"/>
              </w:rPr>
              <w:t>Power, Light and Water</w:t>
            </w:r>
          </w:p>
        </w:tc>
        <w:tc>
          <w:tcPr>
            <w:tcW w:w="2998" w:type="dxa"/>
            <w:tcBorders>
              <w:top w:val="nil"/>
              <w:left w:val="nil"/>
              <w:bottom w:val="nil"/>
              <w:right w:val="nil"/>
            </w:tcBorders>
            <w:shd w:val="clear" w:color="auto" w:fill="auto"/>
            <w:noWrap/>
          </w:tcPr>
          <w:p w14:paraId="57FFAE05" w14:textId="4E3C40A8" w:rsidR="00630281" w:rsidRPr="00E17254" w:rsidRDefault="00630281" w:rsidP="00630281">
            <w:pPr>
              <w:rPr>
                <w:color w:val="000000"/>
                <w:sz w:val="20"/>
                <w:szCs w:val="20"/>
              </w:rPr>
            </w:pPr>
            <w:r w:rsidRPr="00E17254">
              <w:rPr>
                <w:sz w:val="20"/>
                <w:szCs w:val="20"/>
              </w:rPr>
              <w:t>Operating Expenses</w:t>
            </w:r>
          </w:p>
        </w:tc>
      </w:tr>
      <w:tr w:rsidR="00630281" w:rsidRPr="00E17254" w14:paraId="657A2155" w14:textId="77777777" w:rsidTr="00E17254">
        <w:trPr>
          <w:trHeight w:val="86"/>
        </w:trPr>
        <w:tc>
          <w:tcPr>
            <w:tcW w:w="2897" w:type="dxa"/>
            <w:tcBorders>
              <w:top w:val="nil"/>
              <w:left w:val="nil"/>
              <w:bottom w:val="nil"/>
              <w:right w:val="nil"/>
            </w:tcBorders>
            <w:shd w:val="clear" w:color="auto" w:fill="auto"/>
            <w:noWrap/>
          </w:tcPr>
          <w:p w14:paraId="201C3C0D" w14:textId="0ADF8EE2" w:rsidR="00630281" w:rsidRPr="00E17254" w:rsidRDefault="00630281" w:rsidP="00630281">
            <w:pPr>
              <w:rPr>
                <w:color w:val="000000"/>
                <w:sz w:val="20"/>
                <w:szCs w:val="20"/>
              </w:rPr>
            </w:pPr>
            <w:r w:rsidRPr="00E17254">
              <w:rPr>
                <w:sz w:val="20"/>
                <w:szCs w:val="20"/>
              </w:rPr>
              <w:t>000-00-00-000-0000-6168-6060</w:t>
            </w:r>
          </w:p>
        </w:tc>
        <w:tc>
          <w:tcPr>
            <w:tcW w:w="3302" w:type="dxa"/>
            <w:tcBorders>
              <w:top w:val="nil"/>
              <w:left w:val="nil"/>
              <w:bottom w:val="nil"/>
              <w:right w:val="nil"/>
            </w:tcBorders>
            <w:shd w:val="clear" w:color="auto" w:fill="auto"/>
            <w:noWrap/>
          </w:tcPr>
          <w:p w14:paraId="76388886" w14:textId="6DF59328" w:rsidR="00630281" w:rsidRPr="00E17254" w:rsidRDefault="00630281" w:rsidP="00630281">
            <w:pPr>
              <w:rPr>
                <w:color w:val="000000"/>
                <w:sz w:val="20"/>
                <w:szCs w:val="20"/>
              </w:rPr>
            </w:pPr>
            <w:r w:rsidRPr="00E17254">
              <w:rPr>
                <w:sz w:val="20"/>
                <w:szCs w:val="20"/>
              </w:rPr>
              <w:t>Rental Expense</w:t>
            </w:r>
          </w:p>
        </w:tc>
        <w:tc>
          <w:tcPr>
            <w:tcW w:w="2998" w:type="dxa"/>
            <w:tcBorders>
              <w:top w:val="nil"/>
              <w:left w:val="nil"/>
              <w:bottom w:val="nil"/>
              <w:right w:val="nil"/>
            </w:tcBorders>
            <w:shd w:val="clear" w:color="auto" w:fill="auto"/>
            <w:noWrap/>
          </w:tcPr>
          <w:p w14:paraId="71DA79A8" w14:textId="47FA4D75" w:rsidR="00630281" w:rsidRPr="00E17254" w:rsidRDefault="00630281" w:rsidP="00630281">
            <w:pPr>
              <w:rPr>
                <w:color w:val="000000"/>
                <w:sz w:val="20"/>
                <w:szCs w:val="20"/>
              </w:rPr>
            </w:pPr>
            <w:r w:rsidRPr="00E17254">
              <w:rPr>
                <w:sz w:val="20"/>
                <w:szCs w:val="20"/>
              </w:rPr>
              <w:t>Operating Expenses</w:t>
            </w:r>
          </w:p>
        </w:tc>
      </w:tr>
      <w:tr w:rsidR="00630281" w:rsidRPr="00E17254" w14:paraId="56129D75" w14:textId="77777777" w:rsidTr="00E17254">
        <w:trPr>
          <w:trHeight w:val="86"/>
        </w:trPr>
        <w:tc>
          <w:tcPr>
            <w:tcW w:w="2897" w:type="dxa"/>
            <w:tcBorders>
              <w:top w:val="nil"/>
              <w:left w:val="nil"/>
              <w:bottom w:val="nil"/>
              <w:right w:val="nil"/>
            </w:tcBorders>
            <w:shd w:val="clear" w:color="auto" w:fill="auto"/>
            <w:noWrap/>
          </w:tcPr>
          <w:p w14:paraId="195DAB19" w14:textId="111B0611" w:rsidR="00630281" w:rsidRPr="00E17254" w:rsidRDefault="00630281" w:rsidP="00630281">
            <w:pPr>
              <w:rPr>
                <w:color w:val="000000"/>
                <w:sz w:val="20"/>
                <w:szCs w:val="20"/>
              </w:rPr>
            </w:pPr>
            <w:r w:rsidRPr="00E17254">
              <w:rPr>
                <w:sz w:val="20"/>
                <w:szCs w:val="20"/>
              </w:rPr>
              <w:t>000-00-00-000-0000-6169-6070</w:t>
            </w:r>
          </w:p>
        </w:tc>
        <w:tc>
          <w:tcPr>
            <w:tcW w:w="3302" w:type="dxa"/>
            <w:tcBorders>
              <w:top w:val="nil"/>
              <w:left w:val="nil"/>
              <w:bottom w:val="nil"/>
              <w:right w:val="nil"/>
            </w:tcBorders>
            <w:shd w:val="clear" w:color="auto" w:fill="auto"/>
            <w:noWrap/>
          </w:tcPr>
          <w:p w14:paraId="3979A32B" w14:textId="105BC993" w:rsidR="00630281" w:rsidRPr="00E17254" w:rsidRDefault="00630281" w:rsidP="00630281">
            <w:pPr>
              <w:rPr>
                <w:color w:val="000000"/>
                <w:sz w:val="20"/>
                <w:szCs w:val="20"/>
              </w:rPr>
            </w:pPr>
            <w:r w:rsidRPr="00E17254">
              <w:rPr>
                <w:sz w:val="20"/>
                <w:szCs w:val="20"/>
              </w:rPr>
              <w:t>Insurance Expense - Vehicle</w:t>
            </w:r>
          </w:p>
        </w:tc>
        <w:tc>
          <w:tcPr>
            <w:tcW w:w="2998" w:type="dxa"/>
            <w:tcBorders>
              <w:top w:val="nil"/>
              <w:left w:val="nil"/>
              <w:bottom w:val="nil"/>
              <w:right w:val="nil"/>
            </w:tcBorders>
            <w:shd w:val="clear" w:color="auto" w:fill="auto"/>
            <w:noWrap/>
          </w:tcPr>
          <w:p w14:paraId="0A756E3C" w14:textId="3765A3C8" w:rsidR="00630281" w:rsidRPr="00E17254" w:rsidRDefault="00630281" w:rsidP="00630281">
            <w:pPr>
              <w:rPr>
                <w:color w:val="000000"/>
                <w:sz w:val="20"/>
                <w:szCs w:val="20"/>
              </w:rPr>
            </w:pPr>
            <w:r w:rsidRPr="00E17254">
              <w:rPr>
                <w:sz w:val="20"/>
                <w:szCs w:val="20"/>
              </w:rPr>
              <w:t>Operating Expenses</w:t>
            </w:r>
          </w:p>
        </w:tc>
      </w:tr>
      <w:tr w:rsidR="00630281" w:rsidRPr="00E17254" w14:paraId="1E4DD396" w14:textId="77777777" w:rsidTr="00E17254">
        <w:trPr>
          <w:trHeight w:val="86"/>
        </w:trPr>
        <w:tc>
          <w:tcPr>
            <w:tcW w:w="2897" w:type="dxa"/>
            <w:tcBorders>
              <w:top w:val="nil"/>
              <w:left w:val="nil"/>
              <w:bottom w:val="nil"/>
              <w:right w:val="nil"/>
            </w:tcBorders>
            <w:shd w:val="clear" w:color="auto" w:fill="auto"/>
            <w:noWrap/>
          </w:tcPr>
          <w:p w14:paraId="232F6B0C" w14:textId="32F7743A" w:rsidR="00630281" w:rsidRPr="00E17254" w:rsidRDefault="00630281" w:rsidP="00630281">
            <w:pPr>
              <w:rPr>
                <w:color w:val="000000"/>
                <w:sz w:val="20"/>
                <w:szCs w:val="20"/>
              </w:rPr>
            </w:pPr>
            <w:r w:rsidRPr="00E17254">
              <w:rPr>
                <w:sz w:val="20"/>
                <w:szCs w:val="20"/>
              </w:rPr>
              <w:t>000-00-00-000-0000-6169-6071</w:t>
            </w:r>
          </w:p>
        </w:tc>
        <w:tc>
          <w:tcPr>
            <w:tcW w:w="3302" w:type="dxa"/>
            <w:tcBorders>
              <w:top w:val="nil"/>
              <w:left w:val="nil"/>
              <w:bottom w:val="nil"/>
              <w:right w:val="nil"/>
            </w:tcBorders>
            <w:shd w:val="clear" w:color="auto" w:fill="auto"/>
            <w:noWrap/>
          </w:tcPr>
          <w:p w14:paraId="6D2A6128" w14:textId="64DA58E9" w:rsidR="00630281" w:rsidRPr="00E17254" w:rsidRDefault="00630281" w:rsidP="00630281">
            <w:pPr>
              <w:rPr>
                <w:color w:val="000000"/>
                <w:sz w:val="20"/>
                <w:szCs w:val="20"/>
              </w:rPr>
            </w:pPr>
            <w:r w:rsidRPr="00E17254">
              <w:rPr>
                <w:sz w:val="20"/>
                <w:szCs w:val="20"/>
              </w:rPr>
              <w:t>Insurance Expense - Building</w:t>
            </w:r>
          </w:p>
        </w:tc>
        <w:tc>
          <w:tcPr>
            <w:tcW w:w="2998" w:type="dxa"/>
            <w:tcBorders>
              <w:top w:val="nil"/>
              <w:left w:val="nil"/>
              <w:bottom w:val="nil"/>
              <w:right w:val="nil"/>
            </w:tcBorders>
            <w:shd w:val="clear" w:color="auto" w:fill="auto"/>
            <w:noWrap/>
          </w:tcPr>
          <w:p w14:paraId="0DDE2569" w14:textId="7957664E" w:rsidR="00630281" w:rsidRPr="00E17254" w:rsidRDefault="00630281" w:rsidP="00630281">
            <w:pPr>
              <w:rPr>
                <w:color w:val="000000"/>
                <w:sz w:val="20"/>
                <w:szCs w:val="20"/>
              </w:rPr>
            </w:pPr>
            <w:r w:rsidRPr="00E17254">
              <w:rPr>
                <w:sz w:val="20"/>
                <w:szCs w:val="20"/>
              </w:rPr>
              <w:t>Operating Expenses</w:t>
            </w:r>
          </w:p>
        </w:tc>
      </w:tr>
      <w:tr w:rsidR="00630281" w:rsidRPr="00E17254" w14:paraId="7D56474C" w14:textId="77777777" w:rsidTr="00E17254">
        <w:trPr>
          <w:trHeight w:val="86"/>
        </w:trPr>
        <w:tc>
          <w:tcPr>
            <w:tcW w:w="2897" w:type="dxa"/>
            <w:tcBorders>
              <w:top w:val="nil"/>
              <w:left w:val="nil"/>
              <w:bottom w:val="nil"/>
              <w:right w:val="nil"/>
            </w:tcBorders>
            <w:shd w:val="clear" w:color="auto" w:fill="auto"/>
            <w:noWrap/>
          </w:tcPr>
          <w:p w14:paraId="2ABADBF0" w14:textId="1FA7B3D0" w:rsidR="00630281" w:rsidRPr="00E17254" w:rsidRDefault="00630281" w:rsidP="00630281">
            <w:pPr>
              <w:rPr>
                <w:color w:val="000000"/>
                <w:sz w:val="20"/>
                <w:szCs w:val="20"/>
              </w:rPr>
            </w:pPr>
            <w:r w:rsidRPr="00E17254">
              <w:rPr>
                <w:sz w:val="20"/>
                <w:szCs w:val="20"/>
              </w:rPr>
              <w:t>000-00-00-000-0000-6170-6080</w:t>
            </w:r>
          </w:p>
        </w:tc>
        <w:tc>
          <w:tcPr>
            <w:tcW w:w="3302" w:type="dxa"/>
            <w:tcBorders>
              <w:top w:val="nil"/>
              <w:left w:val="nil"/>
              <w:bottom w:val="nil"/>
              <w:right w:val="nil"/>
            </w:tcBorders>
            <w:shd w:val="clear" w:color="auto" w:fill="auto"/>
            <w:noWrap/>
          </w:tcPr>
          <w:p w14:paraId="5D9453BD" w14:textId="35B9AA7C" w:rsidR="00630281" w:rsidRPr="00E17254" w:rsidRDefault="00630281" w:rsidP="00630281">
            <w:pPr>
              <w:rPr>
                <w:color w:val="000000"/>
                <w:sz w:val="20"/>
                <w:szCs w:val="20"/>
              </w:rPr>
            </w:pPr>
            <w:r w:rsidRPr="00E17254">
              <w:rPr>
                <w:sz w:val="20"/>
                <w:szCs w:val="20"/>
              </w:rPr>
              <w:t>Office Supplies Expense</w:t>
            </w:r>
          </w:p>
        </w:tc>
        <w:tc>
          <w:tcPr>
            <w:tcW w:w="2998" w:type="dxa"/>
            <w:tcBorders>
              <w:top w:val="nil"/>
              <w:left w:val="nil"/>
              <w:bottom w:val="nil"/>
              <w:right w:val="nil"/>
            </w:tcBorders>
            <w:shd w:val="clear" w:color="auto" w:fill="auto"/>
            <w:noWrap/>
          </w:tcPr>
          <w:p w14:paraId="1E5D536D" w14:textId="04687766" w:rsidR="00630281" w:rsidRPr="00E17254" w:rsidRDefault="00630281" w:rsidP="00630281">
            <w:pPr>
              <w:rPr>
                <w:color w:val="000000"/>
                <w:sz w:val="20"/>
                <w:szCs w:val="20"/>
              </w:rPr>
            </w:pPr>
            <w:r w:rsidRPr="00E17254">
              <w:rPr>
                <w:sz w:val="20"/>
                <w:szCs w:val="20"/>
              </w:rPr>
              <w:t>Operating Expenses</w:t>
            </w:r>
          </w:p>
        </w:tc>
      </w:tr>
      <w:tr w:rsidR="00630281" w:rsidRPr="00E17254" w14:paraId="7BB0DF77" w14:textId="77777777" w:rsidTr="00E17254">
        <w:trPr>
          <w:trHeight w:val="86"/>
        </w:trPr>
        <w:tc>
          <w:tcPr>
            <w:tcW w:w="2897" w:type="dxa"/>
            <w:tcBorders>
              <w:top w:val="nil"/>
              <w:left w:val="nil"/>
              <w:bottom w:val="nil"/>
              <w:right w:val="nil"/>
            </w:tcBorders>
            <w:shd w:val="clear" w:color="auto" w:fill="auto"/>
            <w:noWrap/>
          </w:tcPr>
          <w:p w14:paraId="71FA327B" w14:textId="3575DA50" w:rsidR="00630281" w:rsidRPr="00E17254" w:rsidRDefault="00630281" w:rsidP="00630281">
            <w:pPr>
              <w:rPr>
                <w:color w:val="000000"/>
                <w:sz w:val="20"/>
                <w:szCs w:val="20"/>
              </w:rPr>
            </w:pPr>
            <w:r w:rsidRPr="00E17254">
              <w:rPr>
                <w:sz w:val="20"/>
                <w:szCs w:val="20"/>
              </w:rPr>
              <w:t>000-00-00-000-0000-6170-6081</w:t>
            </w:r>
          </w:p>
        </w:tc>
        <w:tc>
          <w:tcPr>
            <w:tcW w:w="3302" w:type="dxa"/>
            <w:tcBorders>
              <w:top w:val="nil"/>
              <w:left w:val="nil"/>
              <w:bottom w:val="nil"/>
              <w:right w:val="nil"/>
            </w:tcBorders>
            <w:shd w:val="clear" w:color="auto" w:fill="auto"/>
            <w:noWrap/>
          </w:tcPr>
          <w:p w14:paraId="266F8CE6" w14:textId="42FDA867" w:rsidR="00630281" w:rsidRPr="00E17254" w:rsidRDefault="00630281" w:rsidP="00630281">
            <w:pPr>
              <w:rPr>
                <w:color w:val="000000"/>
                <w:sz w:val="20"/>
                <w:szCs w:val="20"/>
              </w:rPr>
            </w:pPr>
            <w:r w:rsidRPr="00E17254">
              <w:rPr>
                <w:sz w:val="20"/>
                <w:szCs w:val="20"/>
              </w:rPr>
              <w:t>Business Documents and Printings</w:t>
            </w:r>
          </w:p>
        </w:tc>
        <w:tc>
          <w:tcPr>
            <w:tcW w:w="2998" w:type="dxa"/>
            <w:tcBorders>
              <w:top w:val="nil"/>
              <w:left w:val="nil"/>
              <w:bottom w:val="nil"/>
              <w:right w:val="nil"/>
            </w:tcBorders>
            <w:shd w:val="clear" w:color="auto" w:fill="auto"/>
            <w:noWrap/>
          </w:tcPr>
          <w:p w14:paraId="207D22E8" w14:textId="7B6044E5" w:rsidR="00630281" w:rsidRPr="00E17254" w:rsidRDefault="00630281" w:rsidP="00630281">
            <w:pPr>
              <w:rPr>
                <w:color w:val="000000"/>
                <w:sz w:val="20"/>
                <w:szCs w:val="20"/>
              </w:rPr>
            </w:pPr>
            <w:r w:rsidRPr="00E17254">
              <w:rPr>
                <w:sz w:val="20"/>
                <w:szCs w:val="20"/>
              </w:rPr>
              <w:t>Operating Expenses</w:t>
            </w:r>
          </w:p>
        </w:tc>
      </w:tr>
      <w:tr w:rsidR="00630281" w:rsidRPr="00E17254" w14:paraId="3494FA80" w14:textId="77777777" w:rsidTr="00E17254">
        <w:trPr>
          <w:trHeight w:val="86"/>
        </w:trPr>
        <w:tc>
          <w:tcPr>
            <w:tcW w:w="2897" w:type="dxa"/>
            <w:tcBorders>
              <w:top w:val="nil"/>
              <w:left w:val="nil"/>
              <w:bottom w:val="nil"/>
              <w:right w:val="nil"/>
            </w:tcBorders>
            <w:shd w:val="clear" w:color="auto" w:fill="auto"/>
            <w:noWrap/>
          </w:tcPr>
          <w:p w14:paraId="4B79D97B" w14:textId="5D1F25C0" w:rsidR="00630281" w:rsidRPr="00E17254" w:rsidRDefault="00630281" w:rsidP="00630281">
            <w:pPr>
              <w:rPr>
                <w:color w:val="000000"/>
                <w:sz w:val="20"/>
                <w:szCs w:val="20"/>
              </w:rPr>
            </w:pPr>
            <w:r w:rsidRPr="00E17254">
              <w:rPr>
                <w:sz w:val="20"/>
                <w:szCs w:val="20"/>
              </w:rPr>
              <w:t>000-00-00-000-0000-6171-6090</w:t>
            </w:r>
          </w:p>
        </w:tc>
        <w:tc>
          <w:tcPr>
            <w:tcW w:w="3302" w:type="dxa"/>
            <w:tcBorders>
              <w:top w:val="nil"/>
              <w:left w:val="nil"/>
              <w:bottom w:val="nil"/>
              <w:right w:val="nil"/>
            </w:tcBorders>
            <w:shd w:val="clear" w:color="auto" w:fill="auto"/>
            <w:noWrap/>
          </w:tcPr>
          <w:p w14:paraId="1C992A43" w14:textId="60E2DD05" w:rsidR="00630281" w:rsidRPr="00E17254" w:rsidRDefault="00630281" w:rsidP="00630281">
            <w:pPr>
              <w:rPr>
                <w:color w:val="000000"/>
                <w:sz w:val="20"/>
                <w:szCs w:val="20"/>
              </w:rPr>
            </w:pPr>
            <w:r w:rsidRPr="00E17254">
              <w:rPr>
                <w:sz w:val="20"/>
                <w:szCs w:val="20"/>
              </w:rPr>
              <w:t>Transportation and Travel</w:t>
            </w:r>
          </w:p>
        </w:tc>
        <w:tc>
          <w:tcPr>
            <w:tcW w:w="2998" w:type="dxa"/>
            <w:tcBorders>
              <w:top w:val="nil"/>
              <w:left w:val="nil"/>
              <w:bottom w:val="nil"/>
              <w:right w:val="nil"/>
            </w:tcBorders>
            <w:shd w:val="clear" w:color="auto" w:fill="auto"/>
            <w:noWrap/>
          </w:tcPr>
          <w:p w14:paraId="3AF7195E" w14:textId="2A6FCFA8" w:rsidR="00630281" w:rsidRPr="00E17254" w:rsidRDefault="00630281" w:rsidP="00630281">
            <w:pPr>
              <w:rPr>
                <w:color w:val="000000"/>
                <w:sz w:val="20"/>
                <w:szCs w:val="20"/>
              </w:rPr>
            </w:pPr>
            <w:r w:rsidRPr="00E17254">
              <w:rPr>
                <w:sz w:val="20"/>
                <w:szCs w:val="20"/>
              </w:rPr>
              <w:t>Operating Expenses</w:t>
            </w:r>
          </w:p>
        </w:tc>
      </w:tr>
      <w:tr w:rsidR="00630281" w:rsidRPr="00E17254" w14:paraId="39296497" w14:textId="77777777" w:rsidTr="00E17254">
        <w:trPr>
          <w:trHeight w:val="86"/>
        </w:trPr>
        <w:tc>
          <w:tcPr>
            <w:tcW w:w="2897" w:type="dxa"/>
            <w:tcBorders>
              <w:top w:val="nil"/>
              <w:left w:val="nil"/>
              <w:bottom w:val="nil"/>
              <w:right w:val="nil"/>
            </w:tcBorders>
            <w:shd w:val="clear" w:color="auto" w:fill="auto"/>
            <w:noWrap/>
          </w:tcPr>
          <w:p w14:paraId="525AC1B0" w14:textId="6AE36159" w:rsidR="00630281" w:rsidRPr="00E17254" w:rsidRDefault="00630281" w:rsidP="00630281">
            <w:pPr>
              <w:rPr>
                <w:color w:val="000000"/>
                <w:sz w:val="20"/>
                <w:szCs w:val="20"/>
              </w:rPr>
            </w:pPr>
            <w:r w:rsidRPr="00E17254">
              <w:rPr>
                <w:sz w:val="20"/>
                <w:szCs w:val="20"/>
              </w:rPr>
              <w:t>000-00-00-000-0000-6171-6091</w:t>
            </w:r>
          </w:p>
        </w:tc>
        <w:tc>
          <w:tcPr>
            <w:tcW w:w="3302" w:type="dxa"/>
            <w:tcBorders>
              <w:top w:val="nil"/>
              <w:left w:val="nil"/>
              <w:bottom w:val="nil"/>
              <w:right w:val="nil"/>
            </w:tcBorders>
            <w:shd w:val="clear" w:color="auto" w:fill="auto"/>
            <w:noWrap/>
          </w:tcPr>
          <w:p w14:paraId="7EC557D2" w14:textId="06B1BF7C" w:rsidR="00630281" w:rsidRPr="00E17254" w:rsidRDefault="00630281" w:rsidP="00630281">
            <w:pPr>
              <w:rPr>
                <w:color w:val="000000"/>
                <w:sz w:val="20"/>
                <w:szCs w:val="20"/>
              </w:rPr>
            </w:pPr>
            <w:r w:rsidRPr="00E17254">
              <w:rPr>
                <w:sz w:val="20"/>
                <w:szCs w:val="20"/>
              </w:rPr>
              <w:t>Parking and Toll Fees</w:t>
            </w:r>
          </w:p>
        </w:tc>
        <w:tc>
          <w:tcPr>
            <w:tcW w:w="2998" w:type="dxa"/>
            <w:tcBorders>
              <w:top w:val="nil"/>
              <w:left w:val="nil"/>
              <w:bottom w:val="nil"/>
              <w:right w:val="nil"/>
            </w:tcBorders>
            <w:shd w:val="clear" w:color="auto" w:fill="auto"/>
            <w:noWrap/>
          </w:tcPr>
          <w:p w14:paraId="73C72027" w14:textId="6668CC44" w:rsidR="00630281" w:rsidRPr="00E17254" w:rsidRDefault="00630281" w:rsidP="00630281">
            <w:pPr>
              <w:rPr>
                <w:color w:val="000000"/>
                <w:sz w:val="20"/>
                <w:szCs w:val="20"/>
              </w:rPr>
            </w:pPr>
            <w:r w:rsidRPr="00E17254">
              <w:rPr>
                <w:sz w:val="20"/>
                <w:szCs w:val="20"/>
              </w:rPr>
              <w:t>Operating Expenses</w:t>
            </w:r>
          </w:p>
        </w:tc>
      </w:tr>
      <w:tr w:rsidR="00630281" w:rsidRPr="00E17254" w14:paraId="4B6C040B" w14:textId="77777777" w:rsidTr="00E17254">
        <w:trPr>
          <w:trHeight w:val="86"/>
        </w:trPr>
        <w:tc>
          <w:tcPr>
            <w:tcW w:w="2897" w:type="dxa"/>
            <w:tcBorders>
              <w:top w:val="nil"/>
              <w:left w:val="nil"/>
              <w:bottom w:val="nil"/>
              <w:right w:val="nil"/>
            </w:tcBorders>
            <w:shd w:val="clear" w:color="auto" w:fill="auto"/>
            <w:noWrap/>
          </w:tcPr>
          <w:p w14:paraId="0404C868" w14:textId="188910CB" w:rsidR="00630281" w:rsidRPr="00E17254" w:rsidRDefault="00630281" w:rsidP="00630281">
            <w:pPr>
              <w:rPr>
                <w:color w:val="000000"/>
                <w:sz w:val="20"/>
                <w:szCs w:val="20"/>
              </w:rPr>
            </w:pPr>
            <w:r w:rsidRPr="00E17254">
              <w:rPr>
                <w:sz w:val="20"/>
                <w:szCs w:val="20"/>
              </w:rPr>
              <w:t>000-00-00-000-0000-6172-6100</w:t>
            </w:r>
          </w:p>
        </w:tc>
        <w:tc>
          <w:tcPr>
            <w:tcW w:w="3302" w:type="dxa"/>
            <w:tcBorders>
              <w:top w:val="nil"/>
              <w:left w:val="nil"/>
              <w:bottom w:val="nil"/>
              <w:right w:val="nil"/>
            </w:tcBorders>
            <w:shd w:val="clear" w:color="auto" w:fill="auto"/>
            <w:noWrap/>
          </w:tcPr>
          <w:p w14:paraId="4688DF33" w14:textId="4442F554" w:rsidR="00630281" w:rsidRPr="00E17254" w:rsidRDefault="00630281" w:rsidP="00630281">
            <w:pPr>
              <w:rPr>
                <w:color w:val="000000"/>
                <w:sz w:val="20"/>
                <w:szCs w:val="20"/>
              </w:rPr>
            </w:pPr>
            <w:r w:rsidRPr="00E17254">
              <w:rPr>
                <w:sz w:val="20"/>
                <w:szCs w:val="20"/>
              </w:rPr>
              <w:t>Fuel Expense</w:t>
            </w:r>
          </w:p>
        </w:tc>
        <w:tc>
          <w:tcPr>
            <w:tcW w:w="2998" w:type="dxa"/>
            <w:tcBorders>
              <w:top w:val="nil"/>
              <w:left w:val="nil"/>
              <w:bottom w:val="nil"/>
              <w:right w:val="nil"/>
            </w:tcBorders>
            <w:shd w:val="clear" w:color="auto" w:fill="auto"/>
            <w:noWrap/>
          </w:tcPr>
          <w:p w14:paraId="0BE781D2" w14:textId="5C9DA91A" w:rsidR="00630281" w:rsidRPr="00E17254" w:rsidRDefault="00630281" w:rsidP="00630281">
            <w:pPr>
              <w:rPr>
                <w:color w:val="000000"/>
                <w:sz w:val="20"/>
                <w:szCs w:val="20"/>
              </w:rPr>
            </w:pPr>
            <w:r w:rsidRPr="00E17254">
              <w:rPr>
                <w:sz w:val="20"/>
                <w:szCs w:val="20"/>
              </w:rPr>
              <w:t>Operating Expenses</w:t>
            </w:r>
          </w:p>
        </w:tc>
      </w:tr>
      <w:tr w:rsidR="00630281" w:rsidRPr="00E17254" w14:paraId="63F95277" w14:textId="77777777" w:rsidTr="00E17254">
        <w:trPr>
          <w:trHeight w:val="86"/>
        </w:trPr>
        <w:tc>
          <w:tcPr>
            <w:tcW w:w="2897" w:type="dxa"/>
            <w:tcBorders>
              <w:top w:val="nil"/>
              <w:left w:val="nil"/>
              <w:bottom w:val="nil"/>
              <w:right w:val="nil"/>
            </w:tcBorders>
            <w:shd w:val="clear" w:color="auto" w:fill="auto"/>
            <w:noWrap/>
          </w:tcPr>
          <w:p w14:paraId="09E40107" w14:textId="0C040664" w:rsidR="00630281" w:rsidRPr="00E17254" w:rsidRDefault="00630281" w:rsidP="00630281">
            <w:pPr>
              <w:rPr>
                <w:color w:val="000000"/>
                <w:sz w:val="20"/>
                <w:szCs w:val="20"/>
              </w:rPr>
            </w:pPr>
            <w:r w:rsidRPr="00E17254">
              <w:rPr>
                <w:sz w:val="20"/>
                <w:szCs w:val="20"/>
              </w:rPr>
              <w:t>000-00-00-000-0000-6172-6101</w:t>
            </w:r>
          </w:p>
        </w:tc>
        <w:tc>
          <w:tcPr>
            <w:tcW w:w="3302" w:type="dxa"/>
            <w:tcBorders>
              <w:top w:val="nil"/>
              <w:left w:val="nil"/>
              <w:bottom w:val="nil"/>
              <w:right w:val="nil"/>
            </w:tcBorders>
            <w:shd w:val="clear" w:color="auto" w:fill="auto"/>
            <w:noWrap/>
          </w:tcPr>
          <w:p w14:paraId="0B0813A8" w14:textId="70F64313" w:rsidR="00630281" w:rsidRPr="00E17254" w:rsidRDefault="00630281" w:rsidP="00630281">
            <w:pPr>
              <w:rPr>
                <w:color w:val="000000"/>
                <w:sz w:val="20"/>
                <w:szCs w:val="20"/>
              </w:rPr>
            </w:pPr>
            <w:r w:rsidRPr="00E17254">
              <w:rPr>
                <w:sz w:val="20"/>
                <w:szCs w:val="20"/>
              </w:rPr>
              <w:t>Oil and Lubricants</w:t>
            </w:r>
          </w:p>
        </w:tc>
        <w:tc>
          <w:tcPr>
            <w:tcW w:w="2998" w:type="dxa"/>
            <w:tcBorders>
              <w:top w:val="nil"/>
              <w:left w:val="nil"/>
              <w:bottom w:val="nil"/>
              <w:right w:val="nil"/>
            </w:tcBorders>
            <w:shd w:val="clear" w:color="auto" w:fill="auto"/>
            <w:noWrap/>
          </w:tcPr>
          <w:p w14:paraId="4FE6CAA7" w14:textId="2254E7D7" w:rsidR="00630281" w:rsidRPr="00E17254" w:rsidRDefault="00630281" w:rsidP="00630281">
            <w:pPr>
              <w:rPr>
                <w:color w:val="000000"/>
                <w:sz w:val="20"/>
                <w:szCs w:val="20"/>
              </w:rPr>
            </w:pPr>
            <w:r w:rsidRPr="00E17254">
              <w:rPr>
                <w:sz w:val="20"/>
                <w:szCs w:val="20"/>
              </w:rPr>
              <w:t>Operating Expenses</w:t>
            </w:r>
          </w:p>
        </w:tc>
      </w:tr>
      <w:tr w:rsidR="00630281" w:rsidRPr="00E17254" w14:paraId="4DAEDA2B" w14:textId="77777777" w:rsidTr="00E17254">
        <w:trPr>
          <w:trHeight w:val="86"/>
        </w:trPr>
        <w:tc>
          <w:tcPr>
            <w:tcW w:w="2897" w:type="dxa"/>
            <w:tcBorders>
              <w:top w:val="nil"/>
              <w:left w:val="nil"/>
              <w:bottom w:val="nil"/>
              <w:right w:val="nil"/>
            </w:tcBorders>
            <w:shd w:val="clear" w:color="auto" w:fill="auto"/>
            <w:noWrap/>
          </w:tcPr>
          <w:p w14:paraId="6EDD8B59" w14:textId="477E51B2" w:rsidR="00630281" w:rsidRPr="00E17254" w:rsidRDefault="00630281" w:rsidP="00630281">
            <w:pPr>
              <w:rPr>
                <w:color w:val="000000"/>
                <w:sz w:val="20"/>
                <w:szCs w:val="20"/>
              </w:rPr>
            </w:pPr>
            <w:r w:rsidRPr="00E17254">
              <w:rPr>
                <w:sz w:val="20"/>
                <w:szCs w:val="20"/>
              </w:rPr>
              <w:t>000-00-00-000-0000-6173-6110</w:t>
            </w:r>
          </w:p>
        </w:tc>
        <w:tc>
          <w:tcPr>
            <w:tcW w:w="3302" w:type="dxa"/>
            <w:tcBorders>
              <w:top w:val="nil"/>
              <w:left w:val="nil"/>
              <w:bottom w:val="nil"/>
              <w:right w:val="nil"/>
            </w:tcBorders>
            <w:shd w:val="clear" w:color="auto" w:fill="auto"/>
            <w:noWrap/>
          </w:tcPr>
          <w:p w14:paraId="4437D9A8" w14:textId="2718A788" w:rsidR="00630281" w:rsidRPr="00E17254" w:rsidRDefault="00630281" w:rsidP="00630281">
            <w:pPr>
              <w:rPr>
                <w:color w:val="000000"/>
                <w:sz w:val="20"/>
                <w:szCs w:val="20"/>
              </w:rPr>
            </w:pPr>
            <w:r w:rsidRPr="00E17254">
              <w:rPr>
                <w:sz w:val="20"/>
                <w:szCs w:val="20"/>
              </w:rPr>
              <w:t>Representation</w:t>
            </w:r>
          </w:p>
        </w:tc>
        <w:tc>
          <w:tcPr>
            <w:tcW w:w="2998" w:type="dxa"/>
            <w:tcBorders>
              <w:top w:val="nil"/>
              <w:left w:val="nil"/>
              <w:bottom w:val="nil"/>
              <w:right w:val="nil"/>
            </w:tcBorders>
            <w:shd w:val="clear" w:color="auto" w:fill="auto"/>
            <w:noWrap/>
          </w:tcPr>
          <w:p w14:paraId="2DA5D37B" w14:textId="21E9BF89" w:rsidR="00630281" w:rsidRPr="00E17254" w:rsidRDefault="00630281" w:rsidP="00630281">
            <w:pPr>
              <w:rPr>
                <w:color w:val="000000"/>
                <w:sz w:val="20"/>
                <w:szCs w:val="20"/>
              </w:rPr>
            </w:pPr>
            <w:r w:rsidRPr="00E17254">
              <w:rPr>
                <w:sz w:val="20"/>
                <w:szCs w:val="20"/>
              </w:rPr>
              <w:t>Operating Expenses</w:t>
            </w:r>
          </w:p>
        </w:tc>
      </w:tr>
      <w:tr w:rsidR="00630281" w:rsidRPr="00E17254" w14:paraId="513500EF" w14:textId="77777777" w:rsidTr="00E17254">
        <w:trPr>
          <w:trHeight w:val="86"/>
        </w:trPr>
        <w:tc>
          <w:tcPr>
            <w:tcW w:w="2897" w:type="dxa"/>
            <w:tcBorders>
              <w:top w:val="nil"/>
              <w:left w:val="nil"/>
              <w:bottom w:val="nil"/>
              <w:right w:val="nil"/>
            </w:tcBorders>
            <w:shd w:val="clear" w:color="auto" w:fill="auto"/>
            <w:noWrap/>
          </w:tcPr>
          <w:p w14:paraId="47F47E36" w14:textId="6126CC5D" w:rsidR="00630281" w:rsidRPr="00E17254" w:rsidRDefault="00630281" w:rsidP="00630281">
            <w:pPr>
              <w:rPr>
                <w:color w:val="000000"/>
                <w:sz w:val="20"/>
                <w:szCs w:val="20"/>
              </w:rPr>
            </w:pPr>
            <w:r w:rsidRPr="00E17254">
              <w:rPr>
                <w:sz w:val="20"/>
                <w:szCs w:val="20"/>
              </w:rPr>
              <w:t>000-00-00-000-0000-6174-6120</w:t>
            </w:r>
          </w:p>
        </w:tc>
        <w:tc>
          <w:tcPr>
            <w:tcW w:w="3302" w:type="dxa"/>
            <w:tcBorders>
              <w:top w:val="nil"/>
              <w:left w:val="nil"/>
              <w:bottom w:val="nil"/>
              <w:right w:val="nil"/>
            </w:tcBorders>
            <w:shd w:val="clear" w:color="auto" w:fill="auto"/>
            <w:noWrap/>
          </w:tcPr>
          <w:p w14:paraId="099AA840" w14:textId="0E46771C" w:rsidR="00630281" w:rsidRPr="00E17254" w:rsidRDefault="00630281" w:rsidP="00630281">
            <w:pPr>
              <w:rPr>
                <w:color w:val="000000"/>
                <w:sz w:val="20"/>
                <w:szCs w:val="20"/>
              </w:rPr>
            </w:pPr>
            <w:r w:rsidRPr="00E17254">
              <w:rPr>
                <w:sz w:val="20"/>
                <w:szCs w:val="20"/>
              </w:rPr>
              <w:t xml:space="preserve">Repairs and Maintenance-Materials </w:t>
            </w:r>
          </w:p>
        </w:tc>
        <w:tc>
          <w:tcPr>
            <w:tcW w:w="2998" w:type="dxa"/>
            <w:tcBorders>
              <w:top w:val="nil"/>
              <w:left w:val="nil"/>
              <w:bottom w:val="nil"/>
              <w:right w:val="nil"/>
            </w:tcBorders>
            <w:shd w:val="clear" w:color="auto" w:fill="auto"/>
            <w:noWrap/>
          </w:tcPr>
          <w:p w14:paraId="0D354F6F" w14:textId="1B012B34" w:rsidR="00630281" w:rsidRPr="00E17254" w:rsidRDefault="00630281" w:rsidP="00630281">
            <w:pPr>
              <w:rPr>
                <w:color w:val="000000"/>
                <w:sz w:val="20"/>
                <w:szCs w:val="20"/>
              </w:rPr>
            </w:pPr>
            <w:r w:rsidRPr="00E17254">
              <w:rPr>
                <w:sz w:val="20"/>
                <w:szCs w:val="20"/>
              </w:rPr>
              <w:t>Operating Expenses</w:t>
            </w:r>
          </w:p>
        </w:tc>
      </w:tr>
      <w:tr w:rsidR="00630281" w:rsidRPr="00E17254" w14:paraId="4352A351" w14:textId="77777777" w:rsidTr="00E17254">
        <w:trPr>
          <w:trHeight w:val="86"/>
        </w:trPr>
        <w:tc>
          <w:tcPr>
            <w:tcW w:w="2897" w:type="dxa"/>
            <w:tcBorders>
              <w:top w:val="nil"/>
              <w:left w:val="nil"/>
              <w:bottom w:val="nil"/>
              <w:right w:val="nil"/>
            </w:tcBorders>
            <w:shd w:val="clear" w:color="auto" w:fill="auto"/>
            <w:noWrap/>
          </w:tcPr>
          <w:p w14:paraId="79719FB8" w14:textId="77F680A5" w:rsidR="00630281" w:rsidRPr="00E17254" w:rsidRDefault="00630281" w:rsidP="00630281">
            <w:pPr>
              <w:rPr>
                <w:color w:val="000000"/>
                <w:sz w:val="20"/>
                <w:szCs w:val="20"/>
              </w:rPr>
            </w:pPr>
            <w:r w:rsidRPr="00E17254">
              <w:rPr>
                <w:sz w:val="20"/>
                <w:szCs w:val="20"/>
              </w:rPr>
              <w:t>000-00-00-000-0000-6174-6121</w:t>
            </w:r>
          </w:p>
        </w:tc>
        <w:tc>
          <w:tcPr>
            <w:tcW w:w="3302" w:type="dxa"/>
            <w:tcBorders>
              <w:top w:val="nil"/>
              <w:left w:val="nil"/>
              <w:bottom w:val="nil"/>
              <w:right w:val="nil"/>
            </w:tcBorders>
            <w:shd w:val="clear" w:color="auto" w:fill="auto"/>
            <w:noWrap/>
          </w:tcPr>
          <w:p w14:paraId="17096050" w14:textId="3C178A17" w:rsidR="00630281" w:rsidRPr="00E17254" w:rsidRDefault="00630281" w:rsidP="00630281">
            <w:pPr>
              <w:rPr>
                <w:color w:val="000000"/>
                <w:sz w:val="20"/>
                <w:szCs w:val="20"/>
              </w:rPr>
            </w:pPr>
            <w:r w:rsidRPr="00E17254">
              <w:rPr>
                <w:sz w:val="20"/>
                <w:szCs w:val="20"/>
              </w:rPr>
              <w:t>Repairs and Maintenance-Labor</w:t>
            </w:r>
          </w:p>
        </w:tc>
        <w:tc>
          <w:tcPr>
            <w:tcW w:w="2998" w:type="dxa"/>
            <w:tcBorders>
              <w:top w:val="nil"/>
              <w:left w:val="nil"/>
              <w:bottom w:val="nil"/>
              <w:right w:val="nil"/>
            </w:tcBorders>
            <w:shd w:val="clear" w:color="auto" w:fill="auto"/>
            <w:noWrap/>
          </w:tcPr>
          <w:p w14:paraId="5DC0AA50" w14:textId="2562A8DC" w:rsidR="00630281" w:rsidRPr="00E17254" w:rsidRDefault="00630281" w:rsidP="00630281">
            <w:pPr>
              <w:rPr>
                <w:color w:val="000000"/>
                <w:sz w:val="20"/>
                <w:szCs w:val="20"/>
              </w:rPr>
            </w:pPr>
            <w:r w:rsidRPr="00E17254">
              <w:rPr>
                <w:sz w:val="20"/>
                <w:szCs w:val="20"/>
              </w:rPr>
              <w:t>Operating Expenses</w:t>
            </w:r>
          </w:p>
        </w:tc>
      </w:tr>
      <w:tr w:rsidR="00630281" w:rsidRPr="00E17254" w14:paraId="23FD0495" w14:textId="77777777" w:rsidTr="00E17254">
        <w:trPr>
          <w:trHeight w:val="86"/>
        </w:trPr>
        <w:tc>
          <w:tcPr>
            <w:tcW w:w="2897" w:type="dxa"/>
            <w:tcBorders>
              <w:top w:val="nil"/>
              <w:left w:val="nil"/>
              <w:bottom w:val="nil"/>
              <w:right w:val="nil"/>
            </w:tcBorders>
            <w:shd w:val="clear" w:color="auto" w:fill="auto"/>
            <w:noWrap/>
          </w:tcPr>
          <w:p w14:paraId="5450359D" w14:textId="5DD98609" w:rsidR="00630281" w:rsidRPr="00E17254" w:rsidRDefault="00630281" w:rsidP="00630281">
            <w:pPr>
              <w:rPr>
                <w:color w:val="000000"/>
                <w:sz w:val="20"/>
                <w:szCs w:val="20"/>
              </w:rPr>
            </w:pPr>
            <w:r w:rsidRPr="00E17254">
              <w:rPr>
                <w:sz w:val="20"/>
                <w:szCs w:val="20"/>
              </w:rPr>
              <w:t>000-00-00-000-0000-6175-6130</w:t>
            </w:r>
          </w:p>
        </w:tc>
        <w:tc>
          <w:tcPr>
            <w:tcW w:w="3302" w:type="dxa"/>
            <w:tcBorders>
              <w:top w:val="nil"/>
              <w:left w:val="nil"/>
              <w:bottom w:val="nil"/>
              <w:right w:val="nil"/>
            </w:tcBorders>
            <w:shd w:val="clear" w:color="auto" w:fill="auto"/>
            <w:noWrap/>
          </w:tcPr>
          <w:p w14:paraId="2425A40D" w14:textId="50C24FF5" w:rsidR="00630281" w:rsidRPr="00E17254" w:rsidRDefault="00630281" w:rsidP="00630281">
            <w:pPr>
              <w:rPr>
                <w:color w:val="000000"/>
                <w:sz w:val="20"/>
                <w:szCs w:val="20"/>
              </w:rPr>
            </w:pPr>
            <w:r w:rsidRPr="00E17254">
              <w:rPr>
                <w:sz w:val="20"/>
                <w:szCs w:val="20"/>
              </w:rPr>
              <w:t>Depreciation Expense - Building</w:t>
            </w:r>
          </w:p>
        </w:tc>
        <w:tc>
          <w:tcPr>
            <w:tcW w:w="2998" w:type="dxa"/>
            <w:tcBorders>
              <w:top w:val="nil"/>
              <w:left w:val="nil"/>
              <w:bottom w:val="nil"/>
              <w:right w:val="nil"/>
            </w:tcBorders>
            <w:shd w:val="clear" w:color="auto" w:fill="auto"/>
            <w:noWrap/>
          </w:tcPr>
          <w:p w14:paraId="53133C4C" w14:textId="4F250D17" w:rsidR="00630281" w:rsidRPr="00E17254" w:rsidRDefault="00630281" w:rsidP="00630281">
            <w:pPr>
              <w:rPr>
                <w:color w:val="000000"/>
                <w:sz w:val="20"/>
                <w:szCs w:val="20"/>
              </w:rPr>
            </w:pPr>
            <w:r w:rsidRPr="00E17254">
              <w:rPr>
                <w:sz w:val="20"/>
                <w:szCs w:val="20"/>
              </w:rPr>
              <w:t>Operating Expenses</w:t>
            </w:r>
          </w:p>
        </w:tc>
      </w:tr>
      <w:tr w:rsidR="00630281" w:rsidRPr="00E17254" w14:paraId="51BF9B99" w14:textId="77777777" w:rsidTr="00E17254">
        <w:trPr>
          <w:trHeight w:val="86"/>
        </w:trPr>
        <w:tc>
          <w:tcPr>
            <w:tcW w:w="2897" w:type="dxa"/>
            <w:tcBorders>
              <w:top w:val="nil"/>
              <w:left w:val="nil"/>
              <w:bottom w:val="nil"/>
              <w:right w:val="nil"/>
            </w:tcBorders>
            <w:shd w:val="clear" w:color="auto" w:fill="auto"/>
            <w:noWrap/>
          </w:tcPr>
          <w:p w14:paraId="3CA57ADB" w14:textId="27A4EDCB" w:rsidR="00630281" w:rsidRPr="00E17254" w:rsidRDefault="00630281" w:rsidP="00630281">
            <w:pPr>
              <w:rPr>
                <w:color w:val="000000"/>
                <w:sz w:val="20"/>
                <w:szCs w:val="20"/>
              </w:rPr>
            </w:pPr>
            <w:r w:rsidRPr="00E17254">
              <w:rPr>
                <w:sz w:val="20"/>
                <w:szCs w:val="20"/>
              </w:rPr>
              <w:t>000-00-00-000-0000-6175-6131</w:t>
            </w:r>
          </w:p>
        </w:tc>
        <w:tc>
          <w:tcPr>
            <w:tcW w:w="3302" w:type="dxa"/>
            <w:tcBorders>
              <w:top w:val="nil"/>
              <w:left w:val="nil"/>
              <w:bottom w:val="nil"/>
              <w:right w:val="nil"/>
            </w:tcBorders>
            <w:shd w:val="clear" w:color="auto" w:fill="auto"/>
            <w:noWrap/>
          </w:tcPr>
          <w:p w14:paraId="3366FC46" w14:textId="1C2EB690" w:rsidR="00630281" w:rsidRPr="00E17254" w:rsidRDefault="00630281" w:rsidP="00630281">
            <w:pPr>
              <w:rPr>
                <w:color w:val="000000"/>
                <w:sz w:val="20"/>
                <w:szCs w:val="20"/>
              </w:rPr>
            </w:pPr>
            <w:r w:rsidRPr="00E17254">
              <w:rPr>
                <w:sz w:val="20"/>
                <w:szCs w:val="20"/>
              </w:rPr>
              <w:t>Depreciation Expense - Office Equipment</w:t>
            </w:r>
          </w:p>
        </w:tc>
        <w:tc>
          <w:tcPr>
            <w:tcW w:w="2998" w:type="dxa"/>
            <w:tcBorders>
              <w:top w:val="nil"/>
              <w:left w:val="nil"/>
              <w:bottom w:val="nil"/>
              <w:right w:val="nil"/>
            </w:tcBorders>
            <w:shd w:val="clear" w:color="auto" w:fill="auto"/>
            <w:noWrap/>
          </w:tcPr>
          <w:p w14:paraId="10E8E5AB" w14:textId="0E81EF1F" w:rsidR="00630281" w:rsidRPr="00E17254" w:rsidRDefault="00630281" w:rsidP="00630281">
            <w:pPr>
              <w:rPr>
                <w:color w:val="000000"/>
                <w:sz w:val="20"/>
                <w:szCs w:val="20"/>
              </w:rPr>
            </w:pPr>
            <w:r w:rsidRPr="00E17254">
              <w:rPr>
                <w:sz w:val="20"/>
                <w:szCs w:val="20"/>
              </w:rPr>
              <w:t>Operating Expenses</w:t>
            </w:r>
          </w:p>
        </w:tc>
      </w:tr>
      <w:tr w:rsidR="00630281" w:rsidRPr="00E17254" w14:paraId="168B64E4" w14:textId="77777777" w:rsidTr="00E17254">
        <w:trPr>
          <w:trHeight w:val="86"/>
        </w:trPr>
        <w:tc>
          <w:tcPr>
            <w:tcW w:w="2897" w:type="dxa"/>
            <w:tcBorders>
              <w:top w:val="nil"/>
              <w:left w:val="nil"/>
              <w:bottom w:val="nil"/>
              <w:right w:val="nil"/>
            </w:tcBorders>
            <w:shd w:val="clear" w:color="auto" w:fill="auto"/>
            <w:noWrap/>
          </w:tcPr>
          <w:p w14:paraId="3EC12B8D" w14:textId="77E29DA2" w:rsidR="00630281" w:rsidRPr="00E17254" w:rsidRDefault="00630281" w:rsidP="00630281">
            <w:pPr>
              <w:rPr>
                <w:color w:val="000000"/>
                <w:sz w:val="20"/>
                <w:szCs w:val="20"/>
              </w:rPr>
            </w:pPr>
            <w:r w:rsidRPr="00E17254">
              <w:rPr>
                <w:sz w:val="20"/>
                <w:szCs w:val="20"/>
              </w:rPr>
              <w:t>000-00-00-000-0000-6175-6132</w:t>
            </w:r>
          </w:p>
        </w:tc>
        <w:tc>
          <w:tcPr>
            <w:tcW w:w="3302" w:type="dxa"/>
            <w:tcBorders>
              <w:top w:val="nil"/>
              <w:left w:val="nil"/>
              <w:bottom w:val="nil"/>
              <w:right w:val="nil"/>
            </w:tcBorders>
            <w:shd w:val="clear" w:color="auto" w:fill="auto"/>
            <w:noWrap/>
          </w:tcPr>
          <w:p w14:paraId="13B09A70" w14:textId="108FCB22" w:rsidR="00630281" w:rsidRPr="00E17254" w:rsidRDefault="00630281" w:rsidP="00630281">
            <w:pPr>
              <w:rPr>
                <w:color w:val="000000"/>
                <w:sz w:val="20"/>
                <w:szCs w:val="20"/>
              </w:rPr>
            </w:pPr>
            <w:r w:rsidRPr="00E17254">
              <w:rPr>
                <w:sz w:val="20"/>
                <w:szCs w:val="20"/>
              </w:rPr>
              <w:t>Depreciation Expense - Office Furniture and Fixture</w:t>
            </w:r>
          </w:p>
        </w:tc>
        <w:tc>
          <w:tcPr>
            <w:tcW w:w="2998" w:type="dxa"/>
            <w:tcBorders>
              <w:top w:val="nil"/>
              <w:left w:val="nil"/>
              <w:bottom w:val="nil"/>
              <w:right w:val="nil"/>
            </w:tcBorders>
            <w:shd w:val="clear" w:color="auto" w:fill="auto"/>
            <w:noWrap/>
          </w:tcPr>
          <w:p w14:paraId="792188D6" w14:textId="278D515C" w:rsidR="00630281" w:rsidRPr="00E17254" w:rsidRDefault="00630281" w:rsidP="00630281">
            <w:pPr>
              <w:rPr>
                <w:color w:val="000000"/>
                <w:sz w:val="20"/>
                <w:szCs w:val="20"/>
              </w:rPr>
            </w:pPr>
            <w:r w:rsidRPr="00E17254">
              <w:rPr>
                <w:sz w:val="20"/>
                <w:szCs w:val="20"/>
              </w:rPr>
              <w:t>Operating Expenses</w:t>
            </w:r>
          </w:p>
        </w:tc>
      </w:tr>
      <w:tr w:rsidR="00630281" w:rsidRPr="00E17254" w14:paraId="4D9534BA" w14:textId="77777777" w:rsidTr="00E17254">
        <w:trPr>
          <w:trHeight w:val="86"/>
        </w:trPr>
        <w:tc>
          <w:tcPr>
            <w:tcW w:w="2897" w:type="dxa"/>
            <w:tcBorders>
              <w:top w:val="nil"/>
              <w:left w:val="nil"/>
              <w:bottom w:val="nil"/>
              <w:right w:val="nil"/>
            </w:tcBorders>
            <w:shd w:val="clear" w:color="auto" w:fill="auto"/>
            <w:noWrap/>
          </w:tcPr>
          <w:p w14:paraId="7CAA4F13" w14:textId="31D8AC38" w:rsidR="00630281" w:rsidRPr="00E17254" w:rsidRDefault="00630281" w:rsidP="00630281">
            <w:pPr>
              <w:rPr>
                <w:color w:val="000000"/>
                <w:sz w:val="20"/>
                <w:szCs w:val="20"/>
              </w:rPr>
            </w:pPr>
            <w:r w:rsidRPr="00E17254">
              <w:rPr>
                <w:sz w:val="20"/>
                <w:szCs w:val="20"/>
              </w:rPr>
              <w:t>000-00-00-000-0000-6175-6133</w:t>
            </w:r>
          </w:p>
        </w:tc>
        <w:tc>
          <w:tcPr>
            <w:tcW w:w="3302" w:type="dxa"/>
            <w:tcBorders>
              <w:top w:val="nil"/>
              <w:left w:val="nil"/>
              <w:bottom w:val="nil"/>
              <w:right w:val="nil"/>
            </w:tcBorders>
            <w:shd w:val="clear" w:color="auto" w:fill="auto"/>
            <w:noWrap/>
          </w:tcPr>
          <w:p w14:paraId="2CA87A59" w14:textId="029122FF" w:rsidR="00630281" w:rsidRPr="00E17254" w:rsidRDefault="00630281" w:rsidP="00630281">
            <w:pPr>
              <w:rPr>
                <w:color w:val="000000"/>
                <w:sz w:val="20"/>
                <w:szCs w:val="20"/>
              </w:rPr>
            </w:pPr>
            <w:r w:rsidRPr="00E17254">
              <w:rPr>
                <w:sz w:val="20"/>
                <w:szCs w:val="20"/>
              </w:rPr>
              <w:t>Depreciation Expense - Transportation Equip</w:t>
            </w:r>
          </w:p>
        </w:tc>
        <w:tc>
          <w:tcPr>
            <w:tcW w:w="2998" w:type="dxa"/>
            <w:tcBorders>
              <w:top w:val="nil"/>
              <w:left w:val="nil"/>
              <w:bottom w:val="nil"/>
              <w:right w:val="nil"/>
            </w:tcBorders>
            <w:shd w:val="clear" w:color="auto" w:fill="auto"/>
            <w:noWrap/>
          </w:tcPr>
          <w:p w14:paraId="566A7848" w14:textId="4774FF5D" w:rsidR="00630281" w:rsidRPr="00E17254" w:rsidRDefault="00630281" w:rsidP="00630281">
            <w:pPr>
              <w:rPr>
                <w:color w:val="000000"/>
                <w:sz w:val="20"/>
                <w:szCs w:val="20"/>
              </w:rPr>
            </w:pPr>
            <w:r w:rsidRPr="00E17254">
              <w:rPr>
                <w:sz w:val="20"/>
                <w:szCs w:val="20"/>
              </w:rPr>
              <w:t>Operating Expenses</w:t>
            </w:r>
          </w:p>
        </w:tc>
      </w:tr>
      <w:tr w:rsidR="00630281" w:rsidRPr="00E17254" w14:paraId="66BC4816" w14:textId="77777777" w:rsidTr="00E17254">
        <w:trPr>
          <w:trHeight w:val="86"/>
        </w:trPr>
        <w:tc>
          <w:tcPr>
            <w:tcW w:w="2897" w:type="dxa"/>
            <w:tcBorders>
              <w:top w:val="nil"/>
              <w:left w:val="nil"/>
              <w:bottom w:val="nil"/>
              <w:right w:val="nil"/>
            </w:tcBorders>
            <w:shd w:val="clear" w:color="auto" w:fill="auto"/>
            <w:noWrap/>
          </w:tcPr>
          <w:p w14:paraId="7014A3DA" w14:textId="1593049B" w:rsidR="00630281" w:rsidRPr="00E17254" w:rsidRDefault="00630281" w:rsidP="00630281">
            <w:pPr>
              <w:rPr>
                <w:color w:val="000000"/>
                <w:sz w:val="20"/>
                <w:szCs w:val="20"/>
              </w:rPr>
            </w:pPr>
            <w:r w:rsidRPr="00E17254">
              <w:rPr>
                <w:sz w:val="20"/>
                <w:szCs w:val="20"/>
              </w:rPr>
              <w:t>000-00-00-000-0000-6175-6134</w:t>
            </w:r>
          </w:p>
        </w:tc>
        <w:tc>
          <w:tcPr>
            <w:tcW w:w="3302" w:type="dxa"/>
            <w:tcBorders>
              <w:top w:val="nil"/>
              <w:left w:val="nil"/>
              <w:bottom w:val="nil"/>
              <w:right w:val="nil"/>
            </w:tcBorders>
            <w:shd w:val="clear" w:color="auto" w:fill="auto"/>
            <w:noWrap/>
          </w:tcPr>
          <w:p w14:paraId="62DECBB1" w14:textId="449CB89C" w:rsidR="00630281" w:rsidRPr="00E17254" w:rsidRDefault="00630281" w:rsidP="00630281">
            <w:pPr>
              <w:rPr>
                <w:color w:val="000000"/>
                <w:sz w:val="20"/>
                <w:szCs w:val="20"/>
              </w:rPr>
            </w:pPr>
            <w:r w:rsidRPr="00E17254">
              <w:rPr>
                <w:sz w:val="20"/>
                <w:szCs w:val="20"/>
              </w:rPr>
              <w:t>Depreciation Expense - Land Improvements</w:t>
            </w:r>
          </w:p>
        </w:tc>
        <w:tc>
          <w:tcPr>
            <w:tcW w:w="2998" w:type="dxa"/>
            <w:tcBorders>
              <w:top w:val="nil"/>
              <w:left w:val="nil"/>
              <w:bottom w:val="nil"/>
              <w:right w:val="nil"/>
            </w:tcBorders>
            <w:shd w:val="clear" w:color="auto" w:fill="auto"/>
            <w:noWrap/>
          </w:tcPr>
          <w:p w14:paraId="18393BEA" w14:textId="2AC39D10" w:rsidR="00630281" w:rsidRPr="00E17254" w:rsidRDefault="00630281" w:rsidP="00630281">
            <w:pPr>
              <w:rPr>
                <w:color w:val="000000"/>
                <w:sz w:val="20"/>
                <w:szCs w:val="20"/>
              </w:rPr>
            </w:pPr>
            <w:r w:rsidRPr="00E17254">
              <w:rPr>
                <w:sz w:val="20"/>
                <w:szCs w:val="20"/>
              </w:rPr>
              <w:t>Operating Expenses</w:t>
            </w:r>
          </w:p>
        </w:tc>
      </w:tr>
      <w:tr w:rsidR="00630281" w:rsidRPr="00E17254" w14:paraId="24F89568" w14:textId="77777777" w:rsidTr="00E17254">
        <w:trPr>
          <w:trHeight w:val="86"/>
        </w:trPr>
        <w:tc>
          <w:tcPr>
            <w:tcW w:w="2897" w:type="dxa"/>
            <w:tcBorders>
              <w:top w:val="nil"/>
              <w:left w:val="nil"/>
              <w:bottom w:val="nil"/>
              <w:right w:val="nil"/>
            </w:tcBorders>
            <w:shd w:val="clear" w:color="auto" w:fill="auto"/>
            <w:noWrap/>
          </w:tcPr>
          <w:p w14:paraId="60266A27" w14:textId="358A3D94" w:rsidR="00630281" w:rsidRPr="00E17254" w:rsidRDefault="00630281" w:rsidP="00630281">
            <w:pPr>
              <w:rPr>
                <w:color w:val="000000"/>
                <w:sz w:val="20"/>
                <w:szCs w:val="20"/>
              </w:rPr>
            </w:pPr>
            <w:r w:rsidRPr="00E17254">
              <w:rPr>
                <w:sz w:val="20"/>
                <w:szCs w:val="20"/>
              </w:rPr>
              <w:t>000-00-00-000-0000-6175-6135</w:t>
            </w:r>
          </w:p>
        </w:tc>
        <w:tc>
          <w:tcPr>
            <w:tcW w:w="3302" w:type="dxa"/>
            <w:tcBorders>
              <w:top w:val="nil"/>
              <w:left w:val="nil"/>
              <w:bottom w:val="nil"/>
              <w:right w:val="nil"/>
            </w:tcBorders>
            <w:shd w:val="clear" w:color="auto" w:fill="auto"/>
            <w:noWrap/>
          </w:tcPr>
          <w:p w14:paraId="3CC3452B" w14:textId="4394B1D6" w:rsidR="00630281" w:rsidRPr="00E17254" w:rsidRDefault="00630281" w:rsidP="00630281">
            <w:pPr>
              <w:rPr>
                <w:color w:val="000000"/>
                <w:sz w:val="20"/>
                <w:szCs w:val="20"/>
              </w:rPr>
            </w:pPr>
            <w:r w:rsidRPr="00E17254">
              <w:rPr>
                <w:sz w:val="20"/>
                <w:szCs w:val="20"/>
              </w:rPr>
              <w:t>Depreciation Expense - Building Improvements</w:t>
            </w:r>
          </w:p>
        </w:tc>
        <w:tc>
          <w:tcPr>
            <w:tcW w:w="2998" w:type="dxa"/>
            <w:tcBorders>
              <w:top w:val="nil"/>
              <w:left w:val="nil"/>
              <w:bottom w:val="nil"/>
              <w:right w:val="nil"/>
            </w:tcBorders>
            <w:shd w:val="clear" w:color="auto" w:fill="auto"/>
            <w:noWrap/>
          </w:tcPr>
          <w:p w14:paraId="2A4144C9" w14:textId="54F63B6D" w:rsidR="00630281" w:rsidRPr="00E17254" w:rsidRDefault="00630281" w:rsidP="00630281">
            <w:pPr>
              <w:rPr>
                <w:color w:val="000000"/>
                <w:sz w:val="20"/>
                <w:szCs w:val="20"/>
              </w:rPr>
            </w:pPr>
            <w:r w:rsidRPr="00E17254">
              <w:rPr>
                <w:sz w:val="20"/>
                <w:szCs w:val="20"/>
              </w:rPr>
              <w:t>Operating Expenses</w:t>
            </w:r>
          </w:p>
        </w:tc>
      </w:tr>
      <w:tr w:rsidR="00630281" w:rsidRPr="00E17254" w14:paraId="6BBE9FCF" w14:textId="77777777" w:rsidTr="00E17254">
        <w:trPr>
          <w:trHeight w:val="86"/>
        </w:trPr>
        <w:tc>
          <w:tcPr>
            <w:tcW w:w="2897" w:type="dxa"/>
            <w:tcBorders>
              <w:top w:val="nil"/>
              <w:left w:val="nil"/>
              <w:bottom w:val="nil"/>
              <w:right w:val="nil"/>
            </w:tcBorders>
            <w:shd w:val="clear" w:color="auto" w:fill="auto"/>
            <w:noWrap/>
          </w:tcPr>
          <w:p w14:paraId="6F888E12" w14:textId="0B94545D" w:rsidR="00630281" w:rsidRPr="00E17254" w:rsidRDefault="00630281" w:rsidP="00630281">
            <w:pPr>
              <w:rPr>
                <w:color w:val="000000"/>
                <w:sz w:val="20"/>
                <w:szCs w:val="20"/>
              </w:rPr>
            </w:pPr>
            <w:r w:rsidRPr="00E17254">
              <w:rPr>
                <w:sz w:val="20"/>
                <w:szCs w:val="20"/>
              </w:rPr>
              <w:lastRenderedPageBreak/>
              <w:t>000-00-00-000-0000-6175-6136</w:t>
            </w:r>
          </w:p>
        </w:tc>
        <w:tc>
          <w:tcPr>
            <w:tcW w:w="3302" w:type="dxa"/>
            <w:tcBorders>
              <w:top w:val="nil"/>
              <w:left w:val="nil"/>
              <w:bottom w:val="nil"/>
              <w:right w:val="nil"/>
            </w:tcBorders>
            <w:shd w:val="clear" w:color="auto" w:fill="auto"/>
            <w:noWrap/>
          </w:tcPr>
          <w:p w14:paraId="64BF39D4" w14:textId="2E479D50" w:rsidR="00630281" w:rsidRPr="00E17254" w:rsidRDefault="00630281" w:rsidP="00630281">
            <w:pPr>
              <w:rPr>
                <w:color w:val="000000"/>
                <w:sz w:val="20"/>
                <w:szCs w:val="20"/>
              </w:rPr>
            </w:pPr>
            <w:r w:rsidRPr="00E17254">
              <w:rPr>
                <w:sz w:val="20"/>
                <w:szCs w:val="20"/>
              </w:rPr>
              <w:t>Depreciation Expense - Warehouse Tools and Equipment</w:t>
            </w:r>
          </w:p>
        </w:tc>
        <w:tc>
          <w:tcPr>
            <w:tcW w:w="2998" w:type="dxa"/>
            <w:tcBorders>
              <w:top w:val="nil"/>
              <w:left w:val="nil"/>
              <w:bottom w:val="nil"/>
              <w:right w:val="nil"/>
            </w:tcBorders>
            <w:shd w:val="clear" w:color="auto" w:fill="auto"/>
            <w:noWrap/>
          </w:tcPr>
          <w:p w14:paraId="171A6C6F" w14:textId="4D0B0691" w:rsidR="00630281" w:rsidRPr="00E17254" w:rsidRDefault="00630281" w:rsidP="00630281">
            <w:pPr>
              <w:rPr>
                <w:color w:val="000000"/>
                <w:sz w:val="20"/>
                <w:szCs w:val="20"/>
              </w:rPr>
            </w:pPr>
            <w:r w:rsidRPr="00E17254">
              <w:rPr>
                <w:sz w:val="20"/>
                <w:szCs w:val="20"/>
              </w:rPr>
              <w:t>Operating Expenses</w:t>
            </w:r>
          </w:p>
        </w:tc>
      </w:tr>
      <w:tr w:rsidR="00630281" w:rsidRPr="00E17254" w14:paraId="61768DF4" w14:textId="77777777" w:rsidTr="00E17254">
        <w:trPr>
          <w:trHeight w:val="86"/>
        </w:trPr>
        <w:tc>
          <w:tcPr>
            <w:tcW w:w="2897" w:type="dxa"/>
            <w:tcBorders>
              <w:top w:val="nil"/>
              <w:left w:val="nil"/>
              <w:bottom w:val="nil"/>
              <w:right w:val="nil"/>
            </w:tcBorders>
            <w:shd w:val="clear" w:color="auto" w:fill="auto"/>
            <w:noWrap/>
          </w:tcPr>
          <w:p w14:paraId="0B05BEF7" w14:textId="7AB7D71D" w:rsidR="00630281" w:rsidRPr="00E17254" w:rsidRDefault="00630281" w:rsidP="00630281">
            <w:pPr>
              <w:rPr>
                <w:color w:val="000000"/>
                <w:sz w:val="20"/>
                <w:szCs w:val="20"/>
              </w:rPr>
            </w:pPr>
            <w:r w:rsidRPr="00E17254">
              <w:rPr>
                <w:sz w:val="20"/>
                <w:szCs w:val="20"/>
              </w:rPr>
              <w:t>000-00-00-000-0000-6175-6137</w:t>
            </w:r>
          </w:p>
        </w:tc>
        <w:tc>
          <w:tcPr>
            <w:tcW w:w="3302" w:type="dxa"/>
            <w:tcBorders>
              <w:top w:val="nil"/>
              <w:left w:val="nil"/>
              <w:bottom w:val="nil"/>
              <w:right w:val="nil"/>
            </w:tcBorders>
            <w:shd w:val="clear" w:color="auto" w:fill="auto"/>
            <w:noWrap/>
          </w:tcPr>
          <w:p w14:paraId="767BB975" w14:textId="7F261C29" w:rsidR="00630281" w:rsidRPr="00E17254" w:rsidRDefault="00630281" w:rsidP="00630281">
            <w:pPr>
              <w:rPr>
                <w:color w:val="000000"/>
                <w:sz w:val="20"/>
                <w:szCs w:val="20"/>
              </w:rPr>
            </w:pPr>
            <w:r w:rsidRPr="00E17254">
              <w:rPr>
                <w:sz w:val="20"/>
                <w:szCs w:val="20"/>
              </w:rPr>
              <w:t>Depreciation Expense - Machine Shop Tools and Equipment</w:t>
            </w:r>
          </w:p>
        </w:tc>
        <w:tc>
          <w:tcPr>
            <w:tcW w:w="2998" w:type="dxa"/>
            <w:tcBorders>
              <w:top w:val="nil"/>
              <w:left w:val="nil"/>
              <w:bottom w:val="nil"/>
              <w:right w:val="nil"/>
            </w:tcBorders>
            <w:shd w:val="clear" w:color="auto" w:fill="auto"/>
            <w:noWrap/>
          </w:tcPr>
          <w:p w14:paraId="0386B265" w14:textId="3492CA0E" w:rsidR="00630281" w:rsidRPr="00E17254" w:rsidRDefault="00630281" w:rsidP="00630281">
            <w:pPr>
              <w:rPr>
                <w:color w:val="000000"/>
                <w:sz w:val="20"/>
                <w:szCs w:val="20"/>
              </w:rPr>
            </w:pPr>
            <w:r w:rsidRPr="00E17254">
              <w:rPr>
                <w:sz w:val="20"/>
                <w:szCs w:val="20"/>
              </w:rPr>
              <w:t>Operating Expenses</w:t>
            </w:r>
          </w:p>
        </w:tc>
      </w:tr>
      <w:tr w:rsidR="00630281" w:rsidRPr="00E17254" w14:paraId="461F0AB3" w14:textId="77777777" w:rsidTr="00E17254">
        <w:trPr>
          <w:trHeight w:val="86"/>
        </w:trPr>
        <w:tc>
          <w:tcPr>
            <w:tcW w:w="2897" w:type="dxa"/>
            <w:tcBorders>
              <w:top w:val="nil"/>
              <w:left w:val="nil"/>
              <w:bottom w:val="nil"/>
              <w:right w:val="nil"/>
            </w:tcBorders>
            <w:shd w:val="clear" w:color="auto" w:fill="auto"/>
            <w:noWrap/>
          </w:tcPr>
          <w:p w14:paraId="1C30AB80" w14:textId="25516FDD" w:rsidR="00630281" w:rsidRPr="00E17254" w:rsidRDefault="00630281" w:rsidP="00630281">
            <w:pPr>
              <w:rPr>
                <w:color w:val="000000"/>
                <w:sz w:val="20"/>
                <w:szCs w:val="20"/>
              </w:rPr>
            </w:pPr>
            <w:r w:rsidRPr="00E17254">
              <w:rPr>
                <w:sz w:val="20"/>
                <w:szCs w:val="20"/>
              </w:rPr>
              <w:t>000-00-00-000-0000-6176-6140</w:t>
            </w:r>
          </w:p>
        </w:tc>
        <w:tc>
          <w:tcPr>
            <w:tcW w:w="3302" w:type="dxa"/>
            <w:tcBorders>
              <w:top w:val="nil"/>
              <w:left w:val="nil"/>
              <w:bottom w:val="nil"/>
              <w:right w:val="nil"/>
            </w:tcBorders>
            <w:shd w:val="clear" w:color="auto" w:fill="auto"/>
            <w:noWrap/>
          </w:tcPr>
          <w:p w14:paraId="12300985" w14:textId="07FF78C1" w:rsidR="00630281" w:rsidRPr="00E17254" w:rsidRDefault="00630281" w:rsidP="00630281">
            <w:pPr>
              <w:rPr>
                <w:color w:val="000000"/>
                <w:sz w:val="20"/>
                <w:szCs w:val="20"/>
              </w:rPr>
            </w:pPr>
            <w:r w:rsidRPr="00E17254">
              <w:rPr>
                <w:sz w:val="20"/>
                <w:szCs w:val="20"/>
              </w:rPr>
              <w:t>Amortization-Intangible Assets</w:t>
            </w:r>
          </w:p>
        </w:tc>
        <w:tc>
          <w:tcPr>
            <w:tcW w:w="2998" w:type="dxa"/>
            <w:tcBorders>
              <w:top w:val="nil"/>
              <w:left w:val="nil"/>
              <w:bottom w:val="nil"/>
              <w:right w:val="nil"/>
            </w:tcBorders>
            <w:shd w:val="clear" w:color="auto" w:fill="auto"/>
            <w:noWrap/>
          </w:tcPr>
          <w:p w14:paraId="57E9F9BF" w14:textId="04265730" w:rsidR="00630281" w:rsidRPr="00E17254" w:rsidRDefault="00630281" w:rsidP="00630281">
            <w:pPr>
              <w:rPr>
                <w:color w:val="000000"/>
                <w:sz w:val="20"/>
                <w:szCs w:val="20"/>
              </w:rPr>
            </w:pPr>
            <w:r w:rsidRPr="00E17254">
              <w:rPr>
                <w:sz w:val="20"/>
                <w:szCs w:val="20"/>
              </w:rPr>
              <w:t>Operating Expenses</w:t>
            </w:r>
          </w:p>
        </w:tc>
      </w:tr>
      <w:tr w:rsidR="00630281" w:rsidRPr="00E17254" w14:paraId="7C6DD244" w14:textId="77777777" w:rsidTr="00E17254">
        <w:trPr>
          <w:trHeight w:val="86"/>
        </w:trPr>
        <w:tc>
          <w:tcPr>
            <w:tcW w:w="2897" w:type="dxa"/>
            <w:tcBorders>
              <w:top w:val="nil"/>
              <w:left w:val="nil"/>
              <w:bottom w:val="nil"/>
              <w:right w:val="nil"/>
            </w:tcBorders>
            <w:shd w:val="clear" w:color="auto" w:fill="auto"/>
            <w:noWrap/>
          </w:tcPr>
          <w:p w14:paraId="2FEA479A" w14:textId="0FDBC69F" w:rsidR="00630281" w:rsidRPr="00E17254" w:rsidRDefault="00630281" w:rsidP="00630281">
            <w:pPr>
              <w:rPr>
                <w:color w:val="000000"/>
                <w:sz w:val="20"/>
                <w:szCs w:val="20"/>
              </w:rPr>
            </w:pPr>
            <w:r w:rsidRPr="00E17254">
              <w:rPr>
                <w:sz w:val="20"/>
                <w:szCs w:val="20"/>
              </w:rPr>
              <w:t>000-00-00-000-0000-6177-6150</w:t>
            </w:r>
          </w:p>
        </w:tc>
        <w:tc>
          <w:tcPr>
            <w:tcW w:w="3302" w:type="dxa"/>
            <w:tcBorders>
              <w:top w:val="nil"/>
              <w:left w:val="nil"/>
              <w:bottom w:val="nil"/>
              <w:right w:val="nil"/>
            </w:tcBorders>
            <w:shd w:val="clear" w:color="auto" w:fill="auto"/>
            <w:noWrap/>
          </w:tcPr>
          <w:p w14:paraId="49C998DD" w14:textId="51248236" w:rsidR="00630281" w:rsidRPr="00E17254" w:rsidRDefault="00630281" w:rsidP="00630281">
            <w:pPr>
              <w:rPr>
                <w:color w:val="000000"/>
                <w:sz w:val="20"/>
                <w:szCs w:val="20"/>
              </w:rPr>
            </w:pPr>
            <w:r w:rsidRPr="00E17254">
              <w:rPr>
                <w:sz w:val="20"/>
                <w:szCs w:val="20"/>
              </w:rPr>
              <w:t>Taxes &amp; Licenses - Municipal Licenses</w:t>
            </w:r>
          </w:p>
        </w:tc>
        <w:tc>
          <w:tcPr>
            <w:tcW w:w="2998" w:type="dxa"/>
            <w:tcBorders>
              <w:top w:val="nil"/>
              <w:left w:val="nil"/>
              <w:bottom w:val="nil"/>
              <w:right w:val="nil"/>
            </w:tcBorders>
            <w:shd w:val="clear" w:color="auto" w:fill="auto"/>
            <w:noWrap/>
          </w:tcPr>
          <w:p w14:paraId="55FA3FC8" w14:textId="5DB11006" w:rsidR="00630281" w:rsidRPr="00E17254" w:rsidRDefault="00630281" w:rsidP="00630281">
            <w:pPr>
              <w:rPr>
                <w:color w:val="000000"/>
                <w:sz w:val="20"/>
                <w:szCs w:val="20"/>
              </w:rPr>
            </w:pPr>
            <w:r w:rsidRPr="00E17254">
              <w:rPr>
                <w:sz w:val="20"/>
                <w:szCs w:val="20"/>
              </w:rPr>
              <w:t>Operating Expenses</w:t>
            </w:r>
          </w:p>
        </w:tc>
      </w:tr>
      <w:tr w:rsidR="00630281" w:rsidRPr="00E17254" w14:paraId="7F1B75DB" w14:textId="77777777" w:rsidTr="00E17254">
        <w:trPr>
          <w:trHeight w:val="86"/>
        </w:trPr>
        <w:tc>
          <w:tcPr>
            <w:tcW w:w="2897" w:type="dxa"/>
            <w:tcBorders>
              <w:top w:val="nil"/>
              <w:left w:val="nil"/>
              <w:bottom w:val="nil"/>
              <w:right w:val="nil"/>
            </w:tcBorders>
            <w:shd w:val="clear" w:color="auto" w:fill="auto"/>
            <w:noWrap/>
          </w:tcPr>
          <w:p w14:paraId="1C286926" w14:textId="37B35BB1" w:rsidR="00630281" w:rsidRPr="00E17254" w:rsidRDefault="00630281" w:rsidP="00630281">
            <w:pPr>
              <w:rPr>
                <w:color w:val="000000"/>
                <w:sz w:val="20"/>
                <w:szCs w:val="20"/>
              </w:rPr>
            </w:pPr>
            <w:r w:rsidRPr="00E17254">
              <w:rPr>
                <w:sz w:val="20"/>
                <w:szCs w:val="20"/>
              </w:rPr>
              <w:t>000-00-00-000-0000-6177-6151</w:t>
            </w:r>
          </w:p>
        </w:tc>
        <w:tc>
          <w:tcPr>
            <w:tcW w:w="3302" w:type="dxa"/>
            <w:tcBorders>
              <w:top w:val="nil"/>
              <w:left w:val="nil"/>
              <w:bottom w:val="nil"/>
              <w:right w:val="nil"/>
            </w:tcBorders>
            <w:shd w:val="clear" w:color="auto" w:fill="auto"/>
            <w:noWrap/>
          </w:tcPr>
          <w:p w14:paraId="5556A6C1" w14:textId="58BBF694" w:rsidR="00630281" w:rsidRPr="00E17254" w:rsidRDefault="00630281" w:rsidP="00630281">
            <w:pPr>
              <w:rPr>
                <w:color w:val="000000"/>
                <w:sz w:val="20"/>
                <w:szCs w:val="20"/>
              </w:rPr>
            </w:pPr>
            <w:r w:rsidRPr="00E17254">
              <w:rPr>
                <w:sz w:val="20"/>
                <w:szCs w:val="20"/>
              </w:rPr>
              <w:t>Taxes &amp; Licenses - Real Estate Tax</w:t>
            </w:r>
          </w:p>
        </w:tc>
        <w:tc>
          <w:tcPr>
            <w:tcW w:w="2998" w:type="dxa"/>
            <w:tcBorders>
              <w:top w:val="nil"/>
              <w:left w:val="nil"/>
              <w:bottom w:val="nil"/>
              <w:right w:val="nil"/>
            </w:tcBorders>
            <w:shd w:val="clear" w:color="auto" w:fill="auto"/>
            <w:noWrap/>
          </w:tcPr>
          <w:p w14:paraId="78480CAE" w14:textId="4E0B9537" w:rsidR="00630281" w:rsidRPr="00E17254" w:rsidRDefault="00630281" w:rsidP="00630281">
            <w:pPr>
              <w:rPr>
                <w:color w:val="000000"/>
                <w:sz w:val="20"/>
                <w:szCs w:val="20"/>
              </w:rPr>
            </w:pPr>
            <w:r w:rsidRPr="00E17254">
              <w:rPr>
                <w:sz w:val="20"/>
                <w:szCs w:val="20"/>
              </w:rPr>
              <w:t>Operating Expenses</w:t>
            </w:r>
          </w:p>
        </w:tc>
      </w:tr>
      <w:tr w:rsidR="00630281" w:rsidRPr="00E17254" w14:paraId="2D68FE11" w14:textId="77777777" w:rsidTr="00E17254">
        <w:trPr>
          <w:trHeight w:val="86"/>
        </w:trPr>
        <w:tc>
          <w:tcPr>
            <w:tcW w:w="2897" w:type="dxa"/>
            <w:tcBorders>
              <w:top w:val="nil"/>
              <w:left w:val="nil"/>
              <w:bottom w:val="nil"/>
              <w:right w:val="nil"/>
            </w:tcBorders>
            <w:shd w:val="clear" w:color="auto" w:fill="auto"/>
            <w:noWrap/>
          </w:tcPr>
          <w:p w14:paraId="5B853C22" w14:textId="26F3DC22" w:rsidR="00630281" w:rsidRPr="00E17254" w:rsidRDefault="00630281" w:rsidP="00630281">
            <w:pPr>
              <w:rPr>
                <w:color w:val="000000"/>
                <w:sz w:val="20"/>
                <w:szCs w:val="20"/>
              </w:rPr>
            </w:pPr>
            <w:r w:rsidRPr="00E17254">
              <w:rPr>
                <w:sz w:val="20"/>
                <w:szCs w:val="20"/>
              </w:rPr>
              <w:t>000-00-00-000-0000-6177-6152</w:t>
            </w:r>
          </w:p>
        </w:tc>
        <w:tc>
          <w:tcPr>
            <w:tcW w:w="3302" w:type="dxa"/>
            <w:tcBorders>
              <w:top w:val="nil"/>
              <w:left w:val="nil"/>
              <w:bottom w:val="nil"/>
              <w:right w:val="nil"/>
            </w:tcBorders>
            <w:shd w:val="clear" w:color="auto" w:fill="auto"/>
            <w:noWrap/>
          </w:tcPr>
          <w:p w14:paraId="2160BBA5" w14:textId="5BB3E321" w:rsidR="00630281" w:rsidRPr="00E17254" w:rsidRDefault="00630281" w:rsidP="00630281">
            <w:pPr>
              <w:rPr>
                <w:color w:val="000000"/>
                <w:sz w:val="20"/>
                <w:szCs w:val="20"/>
              </w:rPr>
            </w:pPr>
            <w:r w:rsidRPr="00E17254">
              <w:rPr>
                <w:sz w:val="20"/>
                <w:szCs w:val="20"/>
              </w:rPr>
              <w:t>Taxes &amp; Licenses - Vehicle Registration</w:t>
            </w:r>
          </w:p>
        </w:tc>
        <w:tc>
          <w:tcPr>
            <w:tcW w:w="2998" w:type="dxa"/>
            <w:tcBorders>
              <w:top w:val="nil"/>
              <w:left w:val="nil"/>
              <w:bottom w:val="nil"/>
              <w:right w:val="nil"/>
            </w:tcBorders>
            <w:shd w:val="clear" w:color="auto" w:fill="auto"/>
            <w:noWrap/>
          </w:tcPr>
          <w:p w14:paraId="170B73DF" w14:textId="15D699BE" w:rsidR="00630281" w:rsidRPr="00E17254" w:rsidRDefault="00630281" w:rsidP="00630281">
            <w:pPr>
              <w:rPr>
                <w:color w:val="000000"/>
                <w:sz w:val="20"/>
                <w:szCs w:val="20"/>
              </w:rPr>
            </w:pPr>
            <w:r w:rsidRPr="00E17254">
              <w:rPr>
                <w:sz w:val="20"/>
                <w:szCs w:val="20"/>
              </w:rPr>
              <w:t>Operating Expenses</w:t>
            </w:r>
          </w:p>
        </w:tc>
      </w:tr>
      <w:tr w:rsidR="00630281" w:rsidRPr="00E17254" w14:paraId="0B80E5C8" w14:textId="77777777" w:rsidTr="00E17254">
        <w:trPr>
          <w:trHeight w:val="86"/>
        </w:trPr>
        <w:tc>
          <w:tcPr>
            <w:tcW w:w="2897" w:type="dxa"/>
            <w:tcBorders>
              <w:top w:val="nil"/>
              <w:left w:val="nil"/>
              <w:bottom w:val="nil"/>
              <w:right w:val="nil"/>
            </w:tcBorders>
            <w:shd w:val="clear" w:color="auto" w:fill="auto"/>
            <w:noWrap/>
          </w:tcPr>
          <w:p w14:paraId="2FE793AA" w14:textId="4270FB7A" w:rsidR="00630281" w:rsidRPr="00E17254" w:rsidRDefault="00630281" w:rsidP="00630281">
            <w:pPr>
              <w:rPr>
                <w:color w:val="000000"/>
                <w:sz w:val="20"/>
                <w:szCs w:val="20"/>
              </w:rPr>
            </w:pPr>
            <w:r w:rsidRPr="00E17254">
              <w:rPr>
                <w:sz w:val="20"/>
                <w:szCs w:val="20"/>
              </w:rPr>
              <w:t>000-00-00-000-0000-6177-6153</w:t>
            </w:r>
          </w:p>
        </w:tc>
        <w:tc>
          <w:tcPr>
            <w:tcW w:w="3302" w:type="dxa"/>
            <w:tcBorders>
              <w:top w:val="nil"/>
              <w:left w:val="nil"/>
              <w:bottom w:val="nil"/>
              <w:right w:val="nil"/>
            </w:tcBorders>
            <w:shd w:val="clear" w:color="auto" w:fill="auto"/>
            <w:noWrap/>
          </w:tcPr>
          <w:p w14:paraId="6218B127" w14:textId="6F948AFE" w:rsidR="00630281" w:rsidRPr="00E17254" w:rsidRDefault="00630281" w:rsidP="00630281">
            <w:pPr>
              <w:rPr>
                <w:color w:val="000000"/>
                <w:sz w:val="20"/>
                <w:szCs w:val="20"/>
              </w:rPr>
            </w:pPr>
            <w:r w:rsidRPr="00E17254">
              <w:rPr>
                <w:sz w:val="20"/>
                <w:szCs w:val="20"/>
              </w:rPr>
              <w:t>Taxes &amp; Licenses - Customs &amp; Other Duties</w:t>
            </w:r>
          </w:p>
        </w:tc>
        <w:tc>
          <w:tcPr>
            <w:tcW w:w="2998" w:type="dxa"/>
            <w:tcBorders>
              <w:top w:val="nil"/>
              <w:left w:val="nil"/>
              <w:bottom w:val="nil"/>
              <w:right w:val="nil"/>
            </w:tcBorders>
            <w:shd w:val="clear" w:color="auto" w:fill="auto"/>
            <w:noWrap/>
          </w:tcPr>
          <w:p w14:paraId="6851218C" w14:textId="22AD5FB9" w:rsidR="00630281" w:rsidRPr="00E17254" w:rsidRDefault="00630281" w:rsidP="00630281">
            <w:pPr>
              <w:rPr>
                <w:color w:val="000000"/>
                <w:sz w:val="20"/>
                <w:szCs w:val="20"/>
              </w:rPr>
            </w:pPr>
            <w:r w:rsidRPr="00E17254">
              <w:rPr>
                <w:sz w:val="20"/>
                <w:szCs w:val="20"/>
              </w:rPr>
              <w:t>Operating Expenses</w:t>
            </w:r>
          </w:p>
        </w:tc>
      </w:tr>
      <w:tr w:rsidR="00630281" w:rsidRPr="00E17254" w14:paraId="2122DD99" w14:textId="77777777" w:rsidTr="00E17254">
        <w:trPr>
          <w:trHeight w:val="86"/>
        </w:trPr>
        <w:tc>
          <w:tcPr>
            <w:tcW w:w="2897" w:type="dxa"/>
            <w:tcBorders>
              <w:top w:val="nil"/>
              <w:left w:val="nil"/>
              <w:bottom w:val="nil"/>
              <w:right w:val="nil"/>
            </w:tcBorders>
            <w:shd w:val="clear" w:color="auto" w:fill="auto"/>
            <w:noWrap/>
          </w:tcPr>
          <w:p w14:paraId="6AFBEF0A" w14:textId="4A216000" w:rsidR="00630281" w:rsidRPr="00E17254" w:rsidRDefault="00630281" w:rsidP="00630281">
            <w:pPr>
              <w:rPr>
                <w:color w:val="000000"/>
                <w:sz w:val="20"/>
                <w:szCs w:val="20"/>
              </w:rPr>
            </w:pPr>
            <w:r w:rsidRPr="00E17254">
              <w:rPr>
                <w:sz w:val="20"/>
                <w:szCs w:val="20"/>
              </w:rPr>
              <w:t>000-00-00-000-0000-6177-6154</w:t>
            </w:r>
          </w:p>
        </w:tc>
        <w:tc>
          <w:tcPr>
            <w:tcW w:w="3302" w:type="dxa"/>
            <w:tcBorders>
              <w:top w:val="nil"/>
              <w:left w:val="nil"/>
              <w:bottom w:val="nil"/>
              <w:right w:val="nil"/>
            </w:tcBorders>
            <w:shd w:val="clear" w:color="auto" w:fill="auto"/>
            <w:noWrap/>
          </w:tcPr>
          <w:p w14:paraId="5E0E341D" w14:textId="51474613" w:rsidR="00630281" w:rsidRPr="00E17254" w:rsidRDefault="00630281" w:rsidP="00630281">
            <w:pPr>
              <w:rPr>
                <w:color w:val="000000"/>
                <w:sz w:val="20"/>
                <w:szCs w:val="20"/>
              </w:rPr>
            </w:pPr>
            <w:r w:rsidRPr="00E17254">
              <w:rPr>
                <w:sz w:val="20"/>
                <w:szCs w:val="20"/>
              </w:rPr>
              <w:t>Taxes &amp; Licenses - Others</w:t>
            </w:r>
          </w:p>
        </w:tc>
        <w:tc>
          <w:tcPr>
            <w:tcW w:w="2998" w:type="dxa"/>
            <w:tcBorders>
              <w:top w:val="nil"/>
              <w:left w:val="nil"/>
              <w:bottom w:val="nil"/>
              <w:right w:val="nil"/>
            </w:tcBorders>
            <w:shd w:val="clear" w:color="auto" w:fill="auto"/>
            <w:noWrap/>
          </w:tcPr>
          <w:p w14:paraId="61F22283" w14:textId="703E0E2D" w:rsidR="00630281" w:rsidRPr="00E17254" w:rsidRDefault="00630281" w:rsidP="00630281">
            <w:pPr>
              <w:rPr>
                <w:color w:val="000000"/>
                <w:sz w:val="20"/>
                <w:szCs w:val="20"/>
              </w:rPr>
            </w:pPr>
            <w:r w:rsidRPr="00E17254">
              <w:rPr>
                <w:sz w:val="20"/>
                <w:szCs w:val="20"/>
              </w:rPr>
              <w:t>Operating Expenses</w:t>
            </w:r>
          </w:p>
        </w:tc>
      </w:tr>
      <w:tr w:rsidR="00630281" w:rsidRPr="00E17254" w14:paraId="38DF82B9" w14:textId="77777777" w:rsidTr="00E17254">
        <w:trPr>
          <w:trHeight w:val="86"/>
        </w:trPr>
        <w:tc>
          <w:tcPr>
            <w:tcW w:w="2897" w:type="dxa"/>
            <w:tcBorders>
              <w:top w:val="nil"/>
              <w:left w:val="nil"/>
              <w:bottom w:val="nil"/>
              <w:right w:val="nil"/>
            </w:tcBorders>
            <w:shd w:val="clear" w:color="auto" w:fill="auto"/>
            <w:noWrap/>
          </w:tcPr>
          <w:p w14:paraId="519C0089" w14:textId="70A48B65" w:rsidR="00630281" w:rsidRPr="00E17254" w:rsidRDefault="00630281" w:rsidP="00630281">
            <w:pPr>
              <w:rPr>
                <w:color w:val="000000"/>
                <w:sz w:val="20"/>
                <w:szCs w:val="20"/>
              </w:rPr>
            </w:pPr>
            <w:r w:rsidRPr="00E17254">
              <w:rPr>
                <w:sz w:val="20"/>
                <w:szCs w:val="20"/>
              </w:rPr>
              <w:t>000-00-00-000-0000-6178-6160</w:t>
            </w:r>
          </w:p>
        </w:tc>
        <w:tc>
          <w:tcPr>
            <w:tcW w:w="3302" w:type="dxa"/>
            <w:tcBorders>
              <w:top w:val="nil"/>
              <w:left w:val="nil"/>
              <w:bottom w:val="nil"/>
              <w:right w:val="nil"/>
            </w:tcBorders>
            <w:shd w:val="clear" w:color="auto" w:fill="auto"/>
            <w:noWrap/>
          </w:tcPr>
          <w:p w14:paraId="68CD6C52" w14:textId="42382075" w:rsidR="00630281" w:rsidRPr="00E17254" w:rsidRDefault="00630281" w:rsidP="00630281">
            <w:pPr>
              <w:rPr>
                <w:color w:val="000000"/>
                <w:sz w:val="20"/>
                <w:szCs w:val="20"/>
              </w:rPr>
            </w:pPr>
            <w:r w:rsidRPr="00E17254">
              <w:rPr>
                <w:sz w:val="20"/>
                <w:szCs w:val="20"/>
              </w:rPr>
              <w:t>Professional Fees</w:t>
            </w:r>
          </w:p>
        </w:tc>
        <w:tc>
          <w:tcPr>
            <w:tcW w:w="2998" w:type="dxa"/>
            <w:tcBorders>
              <w:top w:val="nil"/>
              <w:left w:val="nil"/>
              <w:bottom w:val="nil"/>
              <w:right w:val="nil"/>
            </w:tcBorders>
            <w:shd w:val="clear" w:color="auto" w:fill="auto"/>
            <w:noWrap/>
          </w:tcPr>
          <w:p w14:paraId="2BC17CDA" w14:textId="17B2C99D" w:rsidR="00630281" w:rsidRPr="00E17254" w:rsidRDefault="00630281" w:rsidP="00630281">
            <w:pPr>
              <w:rPr>
                <w:color w:val="000000"/>
                <w:sz w:val="20"/>
                <w:szCs w:val="20"/>
              </w:rPr>
            </w:pPr>
            <w:r w:rsidRPr="00E17254">
              <w:rPr>
                <w:sz w:val="20"/>
                <w:szCs w:val="20"/>
              </w:rPr>
              <w:t>Operating Expenses</w:t>
            </w:r>
          </w:p>
        </w:tc>
      </w:tr>
      <w:tr w:rsidR="00630281" w:rsidRPr="00E17254" w14:paraId="0DD96650" w14:textId="77777777" w:rsidTr="00E17254">
        <w:trPr>
          <w:trHeight w:val="86"/>
        </w:trPr>
        <w:tc>
          <w:tcPr>
            <w:tcW w:w="2897" w:type="dxa"/>
            <w:tcBorders>
              <w:top w:val="nil"/>
              <w:left w:val="nil"/>
              <w:bottom w:val="nil"/>
              <w:right w:val="nil"/>
            </w:tcBorders>
            <w:shd w:val="clear" w:color="auto" w:fill="auto"/>
            <w:noWrap/>
          </w:tcPr>
          <w:p w14:paraId="71A6D0A4" w14:textId="43165606" w:rsidR="00630281" w:rsidRPr="00E17254" w:rsidRDefault="00630281" w:rsidP="00630281">
            <w:pPr>
              <w:rPr>
                <w:color w:val="000000"/>
                <w:sz w:val="20"/>
                <w:szCs w:val="20"/>
              </w:rPr>
            </w:pPr>
            <w:r w:rsidRPr="00E17254">
              <w:rPr>
                <w:sz w:val="20"/>
                <w:szCs w:val="20"/>
              </w:rPr>
              <w:t>000-00-00-000-0000-6179-6170</w:t>
            </w:r>
          </w:p>
        </w:tc>
        <w:tc>
          <w:tcPr>
            <w:tcW w:w="3302" w:type="dxa"/>
            <w:tcBorders>
              <w:top w:val="nil"/>
              <w:left w:val="nil"/>
              <w:bottom w:val="nil"/>
              <w:right w:val="nil"/>
            </w:tcBorders>
            <w:shd w:val="clear" w:color="auto" w:fill="auto"/>
            <w:noWrap/>
          </w:tcPr>
          <w:p w14:paraId="279F10D3" w14:textId="4D09DDB2" w:rsidR="00630281" w:rsidRPr="00E17254" w:rsidRDefault="00630281" w:rsidP="00630281">
            <w:pPr>
              <w:rPr>
                <w:color w:val="000000"/>
                <w:sz w:val="20"/>
                <w:szCs w:val="20"/>
              </w:rPr>
            </w:pPr>
            <w:r w:rsidRPr="00E17254">
              <w:rPr>
                <w:sz w:val="20"/>
                <w:szCs w:val="20"/>
              </w:rPr>
              <w:t>Advertising Expense</w:t>
            </w:r>
          </w:p>
        </w:tc>
        <w:tc>
          <w:tcPr>
            <w:tcW w:w="2998" w:type="dxa"/>
            <w:tcBorders>
              <w:top w:val="nil"/>
              <w:left w:val="nil"/>
              <w:bottom w:val="nil"/>
              <w:right w:val="nil"/>
            </w:tcBorders>
            <w:shd w:val="clear" w:color="auto" w:fill="auto"/>
            <w:noWrap/>
          </w:tcPr>
          <w:p w14:paraId="1C554233" w14:textId="40ED49DA" w:rsidR="00630281" w:rsidRPr="00E17254" w:rsidRDefault="00630281" w:rsidP="00630281">
            <w:pPr>
              <w:rPr>
                <w:color w:val="000000"/>
                <w:sz w:val="20"/>
                <w:szCs w:val="20"/>
              </w:rPr>
            </w:pPr>
            <w:r w:rsidRPr="00E17254">
              <w:rPr>
                <w:sz w:val="20"/>
                <w:szCs w:val="20"/>
              </w:rPr>
              <w:t>Operating Expenses</w:t>
            </w:r>
          </w:p>
        </w:tc>
      </w:tr>
      <w:tr w:rsidR="00630281" w:rsidRPr="00E17254" w14:paraId="3BA2A583" w14:textId="77777777" w:rsidTr="00E17254">
        <w:trPr>
          <w:trHeight w:val="86"/>
        </w:trPr>
        <w:tc>
          <w:tcPr>
            <w:tcW w:w="2897" w:type="dxa"/>
            <w:tcBorders>
              <w:top w:val="nil"/>
              <w:left w:val="nil"/>
              <w:bottom w:val="nil"/>
              <w:right w:val="nil"/>
            </w:tcBorders>
            <w:shd w:val="clear" w:color="auto" w:fill="auto"/>
            <w:noWrap/>
          </w:tcPr>
          <w:p w14:paraId="6836BEFC" w14:textId="7F1C0FF6" w:rsidR="00630281" w:rsidRPr="00E17254" w:rsidRDefault="00630281" w:rsidP="00630281">
            <w:pPr>
              <w:rPr>
                <w:color w:val="000000"/>
                <w:sz w:val="20"/>
                <w:szCs w:val="20"/>
              </w:rPr>
            </w:pPr>
            <w:r w:rsidRPr="00E17254">
              <w:rPr>
                <w:sz w:val="20"/>
                <w:szCs w:val="20"/>
              </w:rPr>
              <w:t>000-00-00-000-0000-6180-6180</w:t>
            </w:r>
          </w:p>
        </w:tc>
        <w:tc>
          <w:tcPr>
            <w:tcW w:w="3302" w:type="dxa"/>
            <w:tcBorders>
              <w:top w:val="nil"/>
              <w:left w:val="nil"/>
              <w:bottom w:val="nil"/>
              <w:right w:val="nil"/>
            </w:tcBorders>
            <w:shd w:val="clear" w:color="auto" w:fill="auto"/>
            <w:noWrap/>
          </w:tcPr>
          <w:p w14:paraId="1749C508" w14:textId="18624034" w:rsidR="00630281" w:rsidRPr="00E17254" w:rsidRDefault="00630281" w:rsidP="00630281">
            <w:pPr>
              <w:rPr>
                <w:color w:val="000000"/>
                <w:sz w:val="20"/>
                <w:szCs w:val="20"/>
              </w:rPr>
            </w:pPr>
            <w:r w:rsidRPr="00E17254">
              <w:rPr>
                <w:sz w:val="20"/>
                <w:szCs w:val="20"/>
              </w:rPr>
              <w:t>Security Services</w:t>
            </w:r>
          </w:p>
        </w:tc>
        <w:tc>
          <w:tcPr>
            <w:tcW w:w="2998" w:type="dxa"/>
            <w:tcBorders>
              <w:top w:val="nil"/>
              <w:left w:val="nil"/>
              <w:bottom w:val="nil"/>
              <w:right w:val="nil"/>
            </w:tcBorders>
            <w:shd w:val="clear" w:color="auto" w:fill="auto"/>
            <w:noWrap/>
          </w:tcPr>
          <w:p w14:paraId="04188493" w14:textId="6A37046A" w:rsidR="00630281" w:rsidRPr="00E17254" w:rsidRDefault="00630281" w:rsidP="00630281">
            <w:pPr>
              <w:rPr>
                <w:color w:val="000000"/>
                <w:sz w:val="20"/>
                <w:szCs w:val="20"/>
              </w:rPr>
            </w:pPr>
            <w:r w:rsidRPr="00E17254">
              <w:rPr>
                <w:sz w:val="20"/>
                <w:szCs w:val="20"/>
              </w:rPr>
              <w:t>Operating Expenses</w:t>
            </w:r>
          </w:p>
        </w:tc>
      </w:tr>
      <w:tr w:rsidR="00630281" w:rsidRPr="00E17254" w14:paraId="6C987243" w14:textId="77777777" w:rsidTr="00E17254">
        <w:trPr>
          <w:trHeight w:val="86"/>
        </w:trPr>
        <w:tc>
          <w:tcPr>
            <w:tcW w:w="2897" w:type="dxa"/>
            <w:tcBorders>
              <w:top w:val="nil"/>
              <w:left w:val="nil"/>
              <w:bottom w:val="nil"/>
              <w:right w:val="nil"/>
            </w:tcBorders>
            <w:shd w:val="clear" w:color="auto" w:fill="auto"/>
            <w:noWrap/>
          </w:tcPr>
          <w:p w14:paraId="69B46F93" w14:textId="6AC76C44" w:rsidR="00630281" w:rsidRPr="00E17254" w:rsidRDefault="00630281" w:rsidP="00630281">
            <w:pPr>
              <w:rPr>
                <w:color w:val="000000"/>
                <w:sz w:val="20"/>
                <w:szCs w:val="20"/>
              </w:rPr>
            </w:pPr>
            <w:r w:rsidRPr="00E17254">
              <w:rPr>
                <w:sz w:val="20"/>
                <w:szCs w:val="20"/>
              </w:rPr>
              <w:t>000-00-00-000-0000-6181-6190</w:t>
            </w:r>
          </w:p>
        </w:tc>
        <w:tc>
          <w:tcPr>
            <w:tcW w:w="3302" w:type="dxa"/>
            <w:tcBorders>
              <w:top w:val="nil"/>
              <w:left w:val="nil"/>
              <w:bottom w:val="nil"/>
              <w:right w:val="nil"/>
            </w:tcBorders>
            <w:shd w:val="clear" w:color="auto" w:fill="auto"/>
            <w:noWrap/>
          </w:tcPr>
          <w:p w14:paraId="4A294433" w14:textId="075125F3" w:rsidR="00630281" w:rsidRPr="00E17254" w:rsidRDefault="00630281" w:rsidP="00630281">
            <w:pPr>
              <w:rPr>
                <w:color w:val="000000"/>
                <w:sz w:val="20"/>
                <w:szCs w:val="20"/>
              </w:rPr>
            </w:pPr>
            <w:r w:rsidRPr="00E17254">
              <w:rPr>
                <w:sz w:val="20"/>
                <w:szCs w:val="20"/>
              </w:rPr>
              <w:t>Donation Expense</w:t>
            </w:r>
          </w:p>
        </w:tc>
        <w:tc>
          <w:tcPr>
            <w:tcW w:w="2998" w:type="dxa"/>
            <w:tcBorders>
              <w:top w:val="nil"/>
              <w:left w:val="nil"/>
              <w:bottom w:val="nil"/>
              <w:right w:val="nil"/>
            </w:tcBorders>
            <w:shd w:val="clear" w:color="auto" w:fill="auto"/>
            <w:noWrap/>
          </w:tcPr>
          <w:p w14:paraId="2C2A44A7" w14:textId="5BB136A4" w:rsidR="00630281" w:rsidRPr="00E17254" w:rsidRDefault="00630281" w:rsidP="00630281">
            <w:pPr>
              <w:rPr>
                <w:color w:val="000000"/>
                <w:sz w:val="20"/>
                <w:szCs w:val="20"/>
              </w:rPr>
            </w:pPr>
            <w:r w:rsidRPr="00E17254">
              <w:rPr>
                <w:sz w:val="20"/>
                <w:szCs w:val="20"/>
              </w:rPr>
              <w:t>Operating Expenses</w:t>
            </w:r>
          </w:p>
        </w:tc>
      </w:tr>
      <w:tr w:rsidR="00630281" w:rsidRPr="00E17254" w14:paraId="55021A20" w14:textId="77777777" w:rsidTr="00E17254">
        <w:trPr>
          <w:trHeight w:val="86"/>
        </w:trPr>
        <w:tc>
          <w:tcPr>
            <w:tcW w:w="2897" w:type="dxa"/>
            <w:tcBorders>
              <w:top w:val="nil"/>
              <w:left w:val="nil"/>
              <w:bottom w:val="nil"/>
              <w:right w:val="nil"/>
            </w:tcBorders>
            <w:shd w:val="clear" w:color="auto" w:fill="auto"/>
            <w:noWrap/>
          </w:tcPr>
          <w:p w14:paraId="5350A8D1" w14:textId="755F232A" w:rsidR="00630281" w:rsidRPr="00E17254" w:rsidRDefault="00630281" w:rsidP="00630281">
            <w:pPr>
              <w:rPr>
                <w:sz w:val="20"/>
                <w:szCs w:val="20"/>
              </w:rPr>
            </w:pPr>
            <w:r w:rsidRPr="00E17254">
              <w:rPr>
                <w:sz w:val="20"/>
                <w:szCs w:val="20"/>
              </w:rPr>
              <w:t>000-00-00-000-0000-6181-6191</w:t>
            </w:r>
          </w:p>
        </w:tc>
        <w:tc>
          <w:tcPr>
            <w:tcW w:w="3302" w:type="dxa"/>
            <w:tcBorders>
              <w:top w:val="nil"/>
              <w:left w:val="nil"/>
              <w:bottom w:val="nil"/>
              <w:right w:val="nil"/>
            </w:tcBorders>
            <w:shd w:val="clear" w:color="auto" w:fill="auto"/>
            <w:noWrap/>
          </w:tcPr>
          <w:p w14:paraId="586934E3" w14:textId="5DD50AC7" w:rsidR="00630281" w:rsidRPr="00E17254" w:rsidRDefault="00630281" w:rsidP="00630281">
            <w:pPr>
              <w:rPr>
                <w:sz w:val="20"/>
                <w:szCs w:val="20"/>
              </w:rPr>
            </w:pPr>
            <w:r w:rsidRPr="00E17254">
              <w:rPr>
                <w:sz w:val="20"/>
                <w:szCs w:val="20"/>
              </w:rPr>
              <w:t>Contribution Expense</w:t>
            </w:r>
          </w:p>
        </w:tc>
        <w:tc>
          <w:tcPr>
            <w:tcW w:w="2998" w:type="dxa"/>
            <w:tcBorders>
              <w:top w:val="nil"/>
              <w:left w:val="nil"/>
              <w:bottom w:val="nil"/>
              <w:right w:val="nil"/>
            </w:tcBorders>
            <w:shd w:val="clear" w:color="auto" w:fill="auto"/>
            <w:noWrap/>
          </w:tcPr>
          <w:p w14:paraId="571ED5EF" w14:textId="388A0D24" w:rsidR="00630281" w:rsidRPr="00E17254" w:rsidRDefault="00630281" w:rsidP="00630281">
            <w:pPr>
              <w:rPr>
                <w:sz w:val="20"/>
                <w:szCs w:val="20"/>
              </w:rPr>
            </w:pPr>
            <w:r w:rsidRPr="00E17254">
              <w:rPr>
                <w:sz w:val="20"/>
                <w:szCs w:val="20"/>
              </w:rPr>
              <w:t>Operating Expenses</w:t>
            </w:r>
          </w:p>
        </w:tc>
      </w:tr>
      <w:tr w:rsidR="00630281" w:rsidRPr="00E17254" w14:paraId="55CFAC2F" w14:textId="77777777" w:rsidTr="00E17254">
        <w:trPr>
          <w:trHeight w:val="86"/>
        </w:trPr>
        <w:tc>
          <w:tcPr>
            <w:tcW w:w="2897" w:type="dxa"/>
            <w:tcBorders>
              <w:top w:val="nil"/>
              <w:left w:val="nil"/>
              <w:bottom w:val="nil"/>
              <w:right w:val="nil"/>
            </w:tcBorders>
            <w:shd w:val="clear" w:color="auto" w:fill="auto"/>
            <w:noWrap/>
          </w:tcPr>
          <w:p w14:paraId="46D99FF4" w14:textId="510B4C55" w:rsidR="00630281" w:rsidRPr="00E17254" w:rsidRDefault="00630281" w:rsidP="00630281">
            <w:pPr>
              <w:rPr>
                <w:sz w:val="20"/>
                <w:szCs w:val="20"/>
              </w:rPr>
            </w:pPr>
            <w:r w:rsidRPr="00E17254">
              <w:rPr>
                <w:sz w:val="20"/>
                <w:szCs w:val="20"/>
              </w:rPr>
              <w:t>000-00-00-000-0000-6182-6200</w:t>
            </w:r>
          </w:p>
        </w:tc>
        <w:tc>
          <w:tcPr>
            <w:tcW w:w="3302" w:type="dxa"/>
            <w:tcBorders>
              <w:top w:val="nil"/>
              <w:left w:val="nil"/>
              <w:bottom w:val="nil"/>
              <w:right w:val="nil"/>
            </w:tcBorders>
            <w:shd w:val="clear" w:color="auto" w:fill="auto"/>
            <w:noWrap/>
          </w:tcPr>
          <w:p w14:paraId="25DA3533" w14:textId="397C4321" w:rsidR="00630281" w:rsidRPr="00E17254" w:rsidRDefault="00630281" w:rsidP="00630281">
            <w:pPr>
              <w:rPr>
                <w:sz w:val="20"/>
                <w:szCs w:val="20"/>
              </w:rPr>
            </w:pPr>
            <w:r w:rsidRPr="00E17254">
              <w:rPr>
                <w:sz w:val="20"/>
                <w:szCs w:val="20"/>
              </w:rPr>
              <w:t>Communication expense</w:t>
            </w:r>
          </w:p>
        </w:tc>
        <w:tc>
          <w:tcPr>
            <w:tcW w:w="2998" w:type="dxa"/>
            <w:tcBorders>
              <w:top w:val="nil"/>
              <w:left w:val="nil"/>
              <w:bottom w:val="nil"/>
              <w:right w:val="nil"/>
            </w:tcBorders>
            <w:shd w:val="clear" w:color="auto" w:fill="auto"/>
            <w:noWrap/>
          </w:tcPr>
          <w:p w14:paraId="3F37AC09" w14:textId="2326F692" w:rsidR="00630281" w:rsidRPr="00E17254" w:rsidRDefault="00630281" w:rsidP="00630281">
            <w:pPr>
              <w:rPr>
                <w:sz w:val="20"/>
                <w:szCs w:val="20"/>
              </w:rPr>
            </w:pPr>
            <w:r w:rsidRPr="00E17254">
              <w:rPr>
                <w:sz w:val="20"/>
                <w:szCs w:val="20"/>
              </w:rPr>
              <w:t>Operating Expenses</w:t>
            </w:r>
          </w:p>
        </w:tc>
      </w:tr>
      <w:tr w:rsidR="00630281" w:rsidRPr="00E17254" w14:paraId="4D55B93E" w14:textId="77777777" w:rsidTr="00E17254">
        <w:trPr>
          <w:trHeight w:val="86"/>
        </w:trPr>
        <w:tc>
          <w:tcPr>
            <w:tcW w:w="2897" w:type="dxa"/>
            <w:tcBorders>
              <w:top w:val="nil"/>
              <w:left w:val="nil"/>
              <w:bottom w:val="nil"/>
              <w:right w:val="nil"/>
            </w:tcBorders>
            <w:shd w:val="clear" w:color="auto" w:fill="auto"/>
            <w:noWrap/>
          </w:tcPr>
          <w:p w14:paraId="1B0D7BE4" w14:textId="6F281231" w:rsidR="00630281" w:rsidRPr="00E17254" w:rsidRDefault="00630281" w:rsidP="00630281">
            <w:pPr>
              <w:rPr>
                <w:sz w:val="20"/>
                <w:szCs w:val="20"/>
              </w:rPr>
            </w:pPr>
            <w:r w:rsidRPr="00E17254">
              <w:rPr>
                <w:sz w:val="20"/>
                <w:szCs w:val="20"/>
              </w:rPr>
              <w:t>000-00-00-000-0000-6182-6201</w:t>
            </w:r>
          </w:p>
        </w:tc>
        <w:tc>
          <w:tcPr>
            <w:tcW w:w="3302" w:type="dxa"/>
            <w:tcBorders>
              <w:top w:val="nil"/>
              <w:left w:val="nil"/>
              <w:bottom w:val="nil"/>
              <w:right w:val="nil"/>
            </w:tcBorders>
            <w:shd w:val="clear" w:color="auto" w:fill="auto"/>
            <w:noWrap/>
          </w:tcPr>
          <w:p w14:paraId="6F56941F" w14:textId="6F4ECD65" w:rsidR="00630281" w:rsidRPr="00E17254" w:rsidRDefault="00630281" w:rsidP="00630281">
            <w:pPr>
              <w:rPr>
                <w:sz w:val="20"/>
                <w:szCs w:val="20"/>
              </w:rPr>
            </w:pPr>
            <w:r w:rsidRPr="00E17254">
              <w:rPr>
                <w:sz w:val="20"/>
                <w:szCs w:val="20"/>
              </w:rPr>
              <w:t>Postage</w:t>
            </w:r>
          </w:p>
        </w:tc>
        <w:tc>
          <w:tcPr>
            <w:tcW w:w="2998" w:type="dxa"/>
            <w:tcBorders>
              <w:top w:val="nil"/>
              <w:left w:val="nil"/>
              <w:bottom w:val="nil"/>
              <w:right w:val="nil"/>
            </w:tcBorders>
            <w:shd w:val="clear" w:color="auto" w:fill="auto"/>
            <w:noWrap/>
          </w:tcPr>
          <w:p w14:paraId="677D4F3D" w14:textId="28CE065F" w:rsidR="00630281" w:rsidRPr="00E17254" w:rsidRDefault="00630281" w:rsidP="00630281">
            <w:pPr>
              <w:rPr>
                <w:sz w:val="20"/>
                <w:szCs w:val="20"/>
              </w:rPr>
            </w:pPr>
            <w:r w:rsidRPr="00E17254">
              <w:rPr>
                <w:sz w:val="20"/>
                <w:szCs w:val="20"/>
              </w:rPr>
              <w:t>Operating Expenses</w:t>
            </w:r>
          </w:p>
        </w:tc>
      </w:tr>
      <w:tr w:rsidR="00630281" w:rsidRPr="00E17254" w14:paraId="36A03A29" w14:textId="77777777" w:rsidTr="00E17254">
        <w:trPr>
          <w:trHeight w:val="86"/>
        </w:trPr>
        <w:tc>
          <w:tcPr>
            <w:tcW w:w="2897" w:type="dxa"/>
            <w:tcBorders>
              <w:top w:val="nil"/>
              <w:left w:val="nil"/>
              <w:bottom w:val="nil"/>
              <w:right w:val="nil"/>
            </w:tcBorders>
            <w:shd w:val="clear" w:color="auto" w:fill="auto"/>
            <w:noWrap/>
          </w:tcPr>
          <w:p w14:paraId="6CB05072" w14:textId="3D2A959A" w:rsidR="00630281" w:rsidRPr="00E17254" w:rsidRDefault="00630281" w:rsidP="00630281">
            <w:pPr>
              <w:rPr>
                <w:sz w:val="20"/>
                <w:szCs w:val="20"/>
              </w:rPr>
            </w:pPr>
            <w:r w:rsidRPr="00E17254">
              <w:rPr>
                <w:sz w:val="20"/>
                <w:szCs w:val="20"/>
              </w:rPr>
              <w:t>000-00-00-000-0000-6182-6202</w:t>
            </w:r>
          </w:p>
        </w:tc>
        <w:tc>
          <w:tcPr>
            <w:tcW w:w="3302" w:type="dxa"/>
            <w:tcBorders>
              <w:top w:val="nil"/>
              <w:left w:val="nil"/>
              <w:bottom w:val="nil"/>
              <w:right w:val="nil"/>
            </w:tcBorders>
            <w:shd w:val="clear" w:color="auto" w:fill="auto"/>
            <w:noWrap/>
          </w:tcPr>
          <w:p w14:paraId="430B05D9" w14:textId="25B9FCCE" w:rsidR="00630281" w:rsidRPr="00E17254" w:rsidRDefault="00630281" w:rsidP="00630281">
            <w:pPr>
              <w:rPr>
                <w:sz w:val="20"/>
                <w:szCs w:val="20"/>
              </w:rPr>
            </w:pPr>
            <w:r w:rsidRPr="00E17254">
              <w:rPr>
                <w:sz w:val="20"/>
                <w:szCs w:val="20"/>
              </w:rPr>
              <w:t>Freight and Handling - Local</w:t>
            </w:r>
          </w:p>
        </w:tc>
        <w:tc>
          <w:tcPr>
            <w:tcW w:w="2998" w:type="dxa"/>
            <w:tcBorders>
              <w:top w:val="nil"/>
              <w:left w:val="nil"/>
              <w:bottom w:val="nil"/>
              <w:right w:val="nil"/>
            </w:tcBorders>
            <w:shd w:val="clear" w:color="auto" w:fill="auto"/>
            <w:noWrap/>
          </w:tcPr>
          <w:p w14:paraId="18EC26FB" w14:textId="02D7415C" w:rsidR="00630281" w:rsidRPr="00E17254" w:rsidRDefault="00630281" w:rsidP="00630281">
            <w:pPr>
              <w:rPr>
                <w:sz w:val="20"/>
                <w:szCs w:val="20"/>
              </w:rPr>
            </w:pPr>
            <w:r w:rsidRPr="00E17254">
              <w:rPr>
                <w:sz w:val="20"/>
                <w:szCs w:val="20"/>
              </w:rPr>
              <w:t>Operating Expenses</w:t>
            </w:r>
          </w:p>
        </w:tc>
      </w:tr>
      <w:tr w:rsidR="00630281" w:rsidRPr="00E17254" w14:paraId="27981618" w14:textId="77777777" w:rsidTr="00E17254">
        <w:trPr>
          <w:trHeight w:val="86"/>
        </w:trPr>
        <w:tc>
          <w:tcPr>
            <w:tcW w:w="2897" w:type="dxa"/>
            <w:tcBorders>
              <w:top w:val="nil"/>
              <w:left w:val="nil"/>
              <w:bottom w:val="nil"/>
              <w:right w:val="nil"/>
            </w:tcBorders>
            <w:shd w:val="clear" w:color="auto" w:fill="auto"/>
            <w:noWrap/>
          </w:tcPr>
          <w:p w14:paraId="3BE3FB9B" w14:textId="6B2425BA" w:rsidR="00630281" w:rsidRPr="00E17254" w:rsidRDefault="00630281" w:rsidP="00630281">
            <w:pPr>
              <w:rPr>
                <w:sz w:val="20"/>
                <w:szCs w:val="20"/>
              </w:rPr>
            </w:pPr>
            <w:r w:rsidRPr="00E17254">
              <w:rPr>
                <w:sz w:val="20"/>
                <w:szCs w:val="20"/>
              </w:rPr>
              <w:t>000-00-00-000-0000-6182-6203</w:t>
            </w:r>
          </w:p>
        </w:tc>
        <w:tc>
          <w:tcPr>
            <w:tcW w:w="3302" w:type="dxa"/>
            <w:tcBorders>
              <w:top w:val="nil"/>
              <w:left w:val="nil"/>
              <w:bottom w:val="nil"/>
              <w:right w:val="nil"/>
            </w:tcBorders>
            <w:shd w:val="clear" w:color="auto" w:fill="auto"/>
            <w:noWrap/>
          </w:tcPr>
          <w:p w14:paraId="34383271" w14:textId="64C847EE" w:rsidR="00630281" w:rsidRPr="00E17254" w:rsidRDefault="00630281" w:rsidP="00630281">
            <w:pPr>
              <w:rPr>
                <w:sz w:val="20"/>
                <w:szCs w:val="20"/>
              </w:rPr>
            </w:pPr>
            <w:r w:rsidRPr="00E17254">
              <w:rPr>
                <w:sz w:val="20"/>
                <w:szCs w:val="20"/>
              </w:rPr>
              <w:t>Freight and Handling - International</w:t>
            </w:r>
          </w:p>
        </w:tc>
        <w:tc>
          <w:tcPr>
            <w:tcW w:w="2998" w:type="dxa"/>
            <w:tcBorders>
              <w:top w:val="nil"/>
              <w:left w:val="nil"/>
              <w:bottom w:val="nil"/>
              <w:right w:val="nil"/>
            </w:tcBorders>
            <w:shd w:val="clear" w:color="auto" w:fill="auto"/>
            <w:noWrap/>
          </w:tcPr>
          <w:p w14:paraId="6AF3D750" w14:textId="16F3078B" w:rsidR="00630281" w:rsidRPr="00E17254" w:rsidRDefault="00630281" w:rsidP="00630281">
            <w:pPr>
              <w:rPr>
                <w:sz w:val="20"/>
                <w:szCs w:val="20"/>
              </w:rPr>
            </w:pPr>
            <w:r w:rsidRPr="00E17254">
              <w:rPr>
                <w:sz w:val="20"/>
                <w:szCs w:val="20"/>
              </w:rPr>
              <w:t>Operating Expenses</w:t>
            </w:r>
          </w:p>
        </w:tc>
      </w:tr>
      <w:tr w:rsidR="00630281" w:rsidRPr="00E17254" w14:paraId="7623B4EA" w14:textId="77777777" w:rsidTr="00E17254">
        <w:trPr>
          <w:trHeight w:val="86"/>
        </w:trPr>
        <w:tc>
          <w:tcPr>
            <w:tcW w:w="2897" w:type="dxa"/>
            <w:tcBorders>
              <w:top w:val="nil"/>
              <w:left w:val="nil"/>
              <w:bottom w:val="nil"/>
              <w:right w:val="nil"/>
            </w:tcBorders>
            <w:shd w:val="clear" w:color="auto" w:fill="auto"/>
            <w:noWrap/>
          </w:tcPr>
          <w:p w14:paraId="10945E47" w14:textId="727C5CEF" w:rsidR="00630281" w:rsidRPr="00E17254" w:rsidRDefault="00630281" w:rsidP="00630281">
            <w:pPr>
              <w:rPr>
                <w:sz w:val="20"/>
                <w:szCs w:val="20"/>
              </w:rPr>
            </w:pPr>
            <w:r w:rsidRPr="00E17254">
              <w:rPr>
                <w:sz w:val="20"/>
                <w:szCs w:val="20"/>
              </w:rPr>
              <w:t>000-00-00-000-0000-6183-6210</w:t>
            </w:r>
          </w:p>
        </w:tc>
        <w:tc>
          <w:tcPr>
            <w:tcW w:w="3302" w:type="dxa"/>
            <w:tcBorders>
              <w:top w:val="nil"/>
              <w:left w:val="nil"/>
              <w:bottom w:val="nil"/>
              <w:right w:val="nil"/>
            </w:tcBorders>
            <w:shd w:val="clear" w:color="auto" w:fill="auto"/>
            <w:noWrap/>
          </w:tcPr>
          <w:p w14:paraId="26F18F2E" w14:textId="2806371C" w:rsidR="00630281" w:rsidRPr="00E17254" w:rsidRDefault="00630281" w:rsidP="00630281">
            <w:pPr>
              <w:rPr>
                <w:sz w:val="20"/>
                <w:szCs w:val="20"/>
              </w:rPr>
            </w:pPr>
            <w:r w:rsidRPr="00E17254">
              <w:rPr>
                <w:sz w:val="20"/>
                <w:szCs w:val="20"/>
              </w:rPr>
              <w:t>Interest Expense</w:t>
            </w:r>
          </w:p>
        </w:tc>
        <w:tc>
          <w:tcPr>
            <w:tcW w:w="2998" w:type="dxa"/>
            <w:tcBorders>
              <w:top w:val="nil"/>
              <w:left w:val="nil"/>
              <w:bottom w:val="nil"/>
              <w:right w:val="nil"/>
            </w:tcBorders>
            <w:shd w:val="clear" w:color="auto" w:fill="auto"/>
            <w:noWrap/>
          </w:tcPr>
          <w:p w14:paraId="1C0E92D5" w14:textId="04751DEB" w:rsidR="00630281" w:rsidRPr="00E17254" w:rsidRDefault="00630281" w:rsidP="00630281">
            <w:pPr>
              <w:rPr>
                <w:sz w:val="20"/>
                <w:szCs w:val="20"/>
              </w:rPr>
            </w:pPr>
            <w:r w:rsidRPr="00E17254">
              <w:rPr>
                <w:sz w:val="20"/>
                <w:szCs w:val="20"/>
              </w:rPr>
              <w:t>Operating Expenses</w:t>
            </w:r>
          </w:p>
        </w:tc>
      </w:tr>
      <w:tr w:rsidR="00630281" w:rsidRPr="00E17254" w14:paraId="16AF22CB" w14:textId="77777777" w:rsidTr="00E17254">
        <w:trPr>
          <w:trHeight w:val="86"/>
        </w:trPr>
        <w:tc>
          <w:tcPr>
            <w:tcW w:w="2897" w:type="dxa"/>
            <w:tcBorders>
              <w:top w:val="nil"/>
              <w:left w:val="nil"/>
              <w:bottom w:val="nil"/>
              <w:right w:val="nil"/>
            </w:tcBorders>
            <w:shd w:val="clear" w:color="auto" w:fill="auto"/>
            <w:noWrap/>
          </w:tcPr>
          <w:p w14:paraId="52E07668" w14:textId="117CF16F" w:rsidR="00630281" w:rsidRPr="00E17254" w:rsidRDefault="00630281" w:rsidP="00630281">
            <w:pPr>
              <w:rPr>
                <w:sz w:val="20"/>
                <w:szCs w:val="20"/>
              </w:rPr>
            </w:pPr>
            <w:r w:rsidRPr="00E17254">
              <w:rPr>
                <w:sz w:val="20"/>
                <w:szCs w:val="20"/>
              </w:rPr>
              <w:t>000-00-00-000-0000-6184-6220</w:t>
            </w:r>
          </w:p>
        </w:tc>
        <w:tc>
          <w:tcPr>
            <w:tcW w:w="3302" w:type="dxa"/>
            <w:tcBorders>
              <w:top w:val="nil"/>
              <w:left w:val="nil"/>
              <w:bottom w:val="nil"/>
              <w:right w:val="nil"/>
            </w:tcBorders>
            <w:shd w:val="clear" w:color="auto" w:fill="auto"/>
            <w:noWrap/>
          </w:tcPr>
          <w:p w14:paraId="082B684C" w14:textId="0146F503" w:rsidR="00630281" w:rsidRPr="00E17254" w:rsidRDefault="00630281" w:rsidP="00630281">
            <w:pPr>
              <w:rPr>
                <w:sz w:val="20"/>
                <w:szCs w:val="20"/>
              </w:rPr>
            </w:pPr>
            <w:r w:rsidRPr="00E17254">
              <w:rPr>
                <w:sz w:val="20"/>
                <w:szCs w:val="20"/>
              </w:rPr>
              <w:t>Provision for Doubtful Accounts</w:t>
            </w:r>
          </w:p>
        </w:tc>
        <w:tc>
          <w:tcPr>
            <w:tcW w:w="2998" w:type="dxa"/>
            <w:tcBorders>
              <w:top w:val="nil"/>
              <w:left w:val="nil"/>
              <w:bottom w:val="nil"/>
              <w:right w:val="nil"/>
            </w:tcBorders>
            <w:shd w:val="clear" w:color="auto" w:fill="auto"/>
            <w:noWrap/>
          </w:tcPr>
          <w:p w14:paraId="044CF066" w14:textId="1C097041" w:rsidR="00630281" w:rsidRPr="00E17254" w:rsidRDefault="00630281" w:rsidP="00630281">
            <w:pPr>
              <w:rPr>
                <w:sz w:val="20"/>
                <w:szCs w:val="20"/>
              </w:rPr>
            </w:pPr>
            <w:r w:rsidRPr="00E17254">
              <w:rPr>
                <w:sz w:val="20"/>
                <w:szCs w:val="20"/>
              </w:rPr>
              <w:t>Operating Expenses</w:t>
            </w:r>
          </w:p>
        </w:tc>
      </w:tr>
      <w:tr w:rsidR="00630281" w:rsidRPr="00E17254" w14:paraId="579503C2" w14:textId="77777777" w:rsidTr="00E17254">
        <w:trPr>
          <w:trHeight w:val="86"/>
        </w:trPr>
        <w:tc>
          <w:tcPr>
            <w:tcW w:w="2897" w:type="dxa"/>
            <w:tcBorders>
              <w:top w:val="nil"/>
              <w:left w:val="nil"/>
              <w:bottom w:val="nil"/>
              <w:right w:val="nil"/>
            </w:tcBorders>
            <w:shd w:val="clear" w:color="auto" w:fill="auto"/>
            <w:noWrap/>
          </w:tcPr>
          <w:p w14:paraId="57D67FE4" w14:textId="1A3224B9" w:rsidR="00630281" w:rsidRPr="00E17254" w:rsidRDefault="00630281" w:rsidP="00630281">
            <w:pPr>
              <w:rPr>
                <w:sz w:val="20"/>
                <w:szCs w:val="20"/>
              </w:rPr>
            </w:pPr>
            <w:r w:rsidRPr="00E17254">
              <w:rPr>
                <w:sz w:val="20"/>
                <w:szCs w:val="20"/>
              </w:rPr>
              <w:t>000-00-00-000-0000-6185-6230</w:t>
            </w:r>
          </w:p>
        </w:tc>
        <w:tc>
          <w:tcPr>
            <w:tcW w:w="3302" w:type="dxa"/>
            <w:tcBorders>
              <w:top w:val="nil"/>
              <w:left w:val="nil"/>
              <w:bottom w:val="nil"/>
              <w:right w:val="nil"/>
            </w:tcBorders>
            <w:shd w:val="clear" w:color="auto" w:fill="auto"/>
            <w:noWrap/>
          </w:tcPr>
          <w:p w14:paraId="5AF525DE" w14:textId="10B77C44" w:rsidR="00630281" w:rsidRPr="00E17254" w:rsidRDefault="00630281" w:rsidP="00630281">
            <w:pPr>
              <w:rPr>
                <w:sz w:val="20"/>
                <w:szCs w:val="20"/>
              </w:rPr>
            </w:pPr>
            <w:r w:rsidRPr="00E17254">
              <w:rPr>
                <w:sz w:val="20"/>
                <w:szCs w:val="20"/>
              </w:rPr>
              <w:t>Dues and Subscriptions</w:t>
            </w:r>
          </w:p>
        </w:tc>
        <w:tc>
          <w:tcPr>
            <w:tcW w:w="2998" w:type="dxa"/>
            <w:tcBorders>
              <w:top w:val="nil"/>
              <w:left w:val="nil"/>
              <w:bottom w:val="nil"/>
              <w:right w:val="nil"/>
            </w:tcBorders>
            <w:shd w:val="clear" w:color="auto" w:fill="auto"/>
            <w:noWrap/>
          </w:tcPr>
          <w:p w14:paraId="09BA9FE7" w14:textId="312423B6" w:rsidR="00630281" w:rsidRPr="00E17254" w:rsidRDefault="00630281" w:rsidP="00630281">
            <w:pPr>
              <w:rPr>
                <w:sz w:val="20"/>
                <w:szCs w:val="20"/>
              </w:rPr>
            </w:pPr>
            <w:r w:rsidRPr="00E17254">
              <w:rPr>
                <w:sz w:val="20"/>
                <w:szCs w:val="20"/>
              </w:rPr>
              <w:t>Operating Expenses</w:t>
            </w:r>
          </w:p>
        </w:tc>
      </w:tr>
      <w:tr w:rsidR="00630281" w:rsidRPr="00E17254" w14:paraId="08BA9815" w14:textId="77777777" w:rsidTr="00E17254">
        <w:trPr>
          <w:trHeight w:val="86"/>
        </w:trPr>
        <w:tc>
          <w:tcPr>
            <w:tcW w:w="2897" w:type="dxa"/>
            <w:tcBorders>
              <w:top w:val="nil"/>
              <w:left w:val="nil"/>
              <w:bottom w:val="nil"/>
              <w:right w:val="nil"/>
            </w:tcBorders>
            <w:shd w:val="clear" w:color="auto" w:fill="auto"/>
            <w:noWrap/>
          </w:tcPr>
          <w:p w14:paraId="57BB3C31" w14:textId="6A26FE60" w:rsidR="00630281" w:rsidRPr="00E17254" w:rsidRDefault="00630281" w:rsidP="00630281">
            <w:pPr>
              <w:rPr>
                <w:sz w:val="20"/>
                <w:szCs w:val="20"/>
              </w:rPr>
            </w:pPr>
            <w:r w:rsidRPr="00E17254">
              <w:rPr>
                <w:sz w:val="20"/>
                <w:szCs w:val="20"/>
              </w:rPr>
              <w:t>000-00-00-000-0000-6186-6240</w:t>
            </w:r>
          </w:p>
        </w:tc>
        <w:tc>
          <w:tcPr>
            <w:tcW w:w="3302" w:type="dxa"/>
            <w:tcBorders>
              <w:top w:val="nil"/>
              <w:left w:val="nil"/>
              <w:bottom w:val="nil"/>
              <w:right w:val="nil"/>
            </w:tcBorders>
            <w:shd w:val="clear" w:color="auto" w:fill="auto"/>
            <w:noWrap/>
          </w:tcPr>
          <w:p w14:paraId="45010223" w14:textId="74F99DDF" w:rsidR="00630281" w:rsidRPr="00E17254" w:rsidRDefault="00630281" w:rsidP="00630281">
            <w:pPr>
              <w:rPr>
                <w:sz w:val="20"/>
                <w:szCs w:val="20"/>
              </w:rPr>
            </w:pPr>
            <w:r w:rsidRPr="00E17254">
              <w:rPr>
                <w:sz w:val="20"/>
                <w:szCs w:val="20"/>
              </w:rPr>
              <w:t>Conference and Meetings</w:t>
            </w:r>
          </w:p>
        </w:tc>
        <w:tc>
          <w:tcPr>
            <w:tcW w:w="2998" w:type="dxa"/>
            <w:tcBorders>
              <w:top w:val="nil"/>
              <w:left w:val="nil"/>
              <w:bottom w:val="nil"/>
              <w:right w:val="nil"/>
            </w:tcBorders>
            <w:shd w:val="clear" w:color="auto" w:fill="auto"/>
            <w:noWrap/>
          </w:tcPr>
          <w:p w14:paraId="52BBC67D" w14:textId="527ADC80" w:rsidR="00630281" w:rsidRPr="00E17254" w:rsidRDefault="00630281" w:rsidP="00630281">
            <w:pPr>
              <w:rPr>
                <w:sz w:val="20"/>
                <w:szCs w:val="20"/>
              </w:rPr>
            </w:pPr>
            <w:r w:rsidRPr="00E17254">
              <w:rPr>
                <w:sz w:val="20"/>
                <w:szCs w:val="20"/>
              </w:rPr>
              <w:t>Operating Expenses</w:t>
            </w:r>
          </w:p>
        </w:tc>
      </w:tr>
      <w:tr w:rsidR="00630281" w:rsidRPr="00E17254" w14:paraId="0614F667" w14:textId="77777777" w:rsidTr="00E17254">
        <w:trPr>
          <w:trHeight w:val="86"/>
        </w:trPr>
        <w:tc>
          <w:tcPr>
            <w:tcW w:w="2897" w:type="dxa"/>
            <w:tcBorders>
              <w:top w:val="nil"/>
              <w:left w:val="nil"/>
              <w:bottom w:val="nil"/>
              <w:right w:val="nil"/>
            </w:tcBorders>
            <w:shd w:val="clear" w:color="auto" w:fill="auto"/>
            <w:noWrap/>
          </w:tcPr>
          <w:p w14:paraId="79691BF7" w14:textId="272A793C" w:rsidR="00630281" w:rsidRPr="00E17254" w:rsidRDefault="00630281" w:rsidP="00630281">
            <w:pPr>
              <w:rPr>
                <w:sz w:val="20"/>
                <w:szCs w:val="20"/>
              </w:rPr>
            </w:pPr>
            <w:r w:rsidRPr="00E17254">
              <w:rPr>
                <w:sz w:val="20"/>
                <w:szCs w:val="20"/>
              </w:rPr>
              <w:t>000-00-00-000-0000-6195-6900</w:t>
            </w:r>
          </w:p>
        </w:tc>
        <w:tc>
          <w:tcPr>
            <w:tcW w:w="3302" w:type="dxa"/>
            <w:tcBorders>
              <w:top w:val="nil"/>
              <w:left w:val="nil"/>
              <w:bottom w:val="nil"/>
              <w:right w:val="nil"/>
            </w:tcBorders>
            <w:shd w:val="clear" w:color="auto" w:fill="auto"/>
            <w:noWrap/>
          </w:tcPr>
          <w:p w14:paraId="5062D7BA" w14:textId="2379CB24" w:rsidR="00630281" w:rsidRPr="00E17254" w:rsidRDefault="00630281" w:rsidP="00630281">
            <w:pPr>
              <w:rPr>
                <w:sz w:val="20"/>
                <w:szCs w:val="20"/>
              </w:rPr>
            </w:pPr>
            <w:r w:rsidRPr="00E17254">
              <w:rPr>
                <w:sz w:val="20"/>
                <w:szCs w:val="20"/>
              </w:rPr>
              <w:t>Miscellaneous Expense</w:t>
            </w:r>
          </w:p>
        </w:tc>
        <w:tc>
          <w:tcPr>
            <w:tcW w:w="2998" w:type="dxa"/>
            <w:tcBorders>
              <w:top w:val="nil"/>
              <w:left w:val="nil"/>
              <w:bottom w:val="nil"/>
              <w:right w:val="nil"/>
            </w:tcBorders>
            <w:shd w:val="clear" w:color="auto" w:fill="auto"/>
            <w:noWrap/>
          </w:tcPr>
          <w:p w14:paraId="7AFAE44A" w14:textId="4E69FD1B" w:rsidR="00630281" w:rsidRPr="00E17254" w:rsidRDefault="00630281" w:rsidP="00630281">
            <w:pPr>
              <w:rPr>
                <w:sz w:val="20"/>
                <w:szCs w:val="20"/>
              </w:rPr>
            </w:pPr>
            <w:r w:rsidRPr="00E17254">
              <w:rPr>
                <w:sz w:val="20"/>
                <w:szCs w:val="20"/>
              </w:rPr>
              <w:t>Operating Expenses</w:t>
            </w:r>
          </w:p>
        </w:tc>
      </w:tr>
      <w:tr w:rsidR="00630281" w:rsidRPr="00E17254" w14:paraId="6F3B7E99" w14:textId="77777777" w:rsidTr="00E17254">
        <w:trPr>
          <w:trHeight w:val="86"/>
        </w:trPr>
        <w:tc>
          <w:tcPr>
            <w:tcW w:w="2897" w:type="dxa"/>
            <w:tcBorders>
              <w:top w:val="nil"/>
              <w:left w:val="nil"/>
              <w:bottom w:val="nil"/>
              <w:right w:val="nil"/>
            </w:tcBorders>
            <w:shd w:val="clear" w:color="auto" w:fill="auto"/>
            <w:noWrap/>
          </w:tcPr>
          <w:p w14:paraId="6D3D8949" w14:textId="1272DD7A" w:rsidR="00630281" w:rsidRPr="00E17254" w:rsidRDefault="00630281" w:rsidP="00630281">
            <w:pPr>
              <w:rPr>
                <w:sz w:val="20"/>
                <w:szCs w:val="20"/>
              </w:rPr>
            </w:pPr>
            <w:r w:rsidRPr="00E17254">
              <w:rPr>
                <w:sz w:val="20"/>
                <w:szCs w:val="20"/>
              </w:rPr>
              <w:t>000-00-00-000-0000-6195-6901</w:t>
            </w:r>
          </w:p>
        </w:tc>
        <w:tc>
          <w:tcPr>
            <w:tcW w:w="3302" w:type="dxa"/>
            <w:tcBorders>
              <w:top w:val="nil"/>
              <w:left w:val="nil"/>
              <w:bottom w:val="nil"/>
              <w:right w:val="nil"/>
            </w:tcBorders>
            <w:shd w:val="clear" w:color="auto" w:fill="auto"/>
            <w:noWrap/>
          </w:tcPr>
          <w:p w14:paraId="6CC89460" w14:textId="5BA74A0A" w:rsidR="00630281" w:rsidRPr="00E17254" w:rsidRDefault="00630281" w:rsidP="00630281">
            <w:pPr>
              <w:rPr>
                <w:sz w:val="20"/>
                <w:szCs w:val="20"/>
              </w:rPr>
            </w:pPr>
            <w:r w:rsidRPr="00E17254">
              <w:rPr>
                <w:sz w:val="20"/>
                <w:szCs w:val="20"/>
              </w:rPr>
              <w:t>Pantry Supplies</w:t>
            </w:r>
          </w:p>
        </w:tc>
        <w:tc>
          <w:tcPr>
            <w:tcW w:w="2998" w:type="dxa"/>
            <w:tcBorders>
              <w:top w:val="nil"/>
              <w:left w:val="nil"/>
              <w:bottom w:val="nil"/>
              <w:right w:val="nil"/>
            </w:tcBorders>
            <w:shd w:val="clear" w:color="auto" w:fill="auto"/>
            <w:noWrap/>
          </w:tcPr>
          <w:p w14:paraId="65F12594" w14:textId="531FD025" w:rsidR="00630281" w:rsidRPr="00E17254" w:rsidRDefault="00630281" w:rsidP="00630281">
            <w:pPr>
              <w:rPr>
                <w:sz w:val="20"/>
                <w:szCs w:val="20"/>
              </w:rPr>
            </w:pPr>
            <w:r w:rsidRPr="00E17254">
              <w:rPr>
                <w:sz w:val="20"/>
                <w:szCs w:val="20"/>
              </w:rPr>
              <w:t>Operating Expenses</w:t>
            </w:r>
          </w:p>
        </w:tc>
      </w:tr>
      <w:tr w:rsidR="00630281" w:rsidRPr="00E17254" w14:paraId="3518438B" w14:textId="77777777" w:rsidTr="00E17254">
        <w:trPr>
          <w:trHeight w:val="86"/>
        </w:trPr>
        <w:tc>
          <w:tcPr>
            <w:tcW w:w="2897" w:type="dxa"/>
            <w:tcBorders>
              <w:top w:val="nil"/>
              <w:left w:val="nil"/>
              <w:bottom w:val="nil"/>
              <w:right w:val="nil"/>
            </w:tcBorders>
            <w:shd w:val="clear" w:color="auto" w:fill="auto"/>
            <w:noWrap/>
          </w:tcPr>
          <w:p w14:paraId="587499A2" w14:textId="3BD04EBB" w:rsidR="00630281" w:rsidRPr="00E17254" w:rsidRDefault="00630281" w:rsidP="00630281">
            <w:pPr>
              <w:rPr>
                <w:sz w:val="20"/>
                <w:szCs w:val="20"/>
              </w:rPr>
            </w:pPr>
            <w:r w:rsidRPr="00E17254">
              <w:rPr>
                <w:sz w:val="20"/>
                <w:szCs w:val="20"/>
              </w:rPr>
              <w:t>000-00-00-000-0000-6195-6902</w:t>
            </w:r>
          </w:p>
        </w:tc>
        <w:tc>
          <w:tcPr>
            <w:tcW w:w="3302" w:type="dxa"/>
            <w:tcBorders>
              <w:top w:val="nil"/>
              <w:left w:val="nil"/>
              <w:bottom w:val="nil"/>
              <w:right w:val="nil"/>
            </w:tcBorders>
            <w:shd w:val="clear" w:color="auto" w:fill="auto"/>
            <w:noWrap/>
          </w:tcPr>
          <w:p w14:paraId="0C36C4FB" w14:textId="41692164" w:rsidR="00630281" w:rsidRPr="00E17254" w:rsidRDefault="00630281" w:rsidP="00630281">
            <w:pPr>
              <w:rPr>
                <w:sz w:val="20"/>
                <w:szCs w:val="20"/>
              </w:rPr>
            </w:pPr>
            <w:r w:rsidRPr="00E17254">
              <w:rPr>
                <w:sz w:val="20"/>
                <w:szCs w:val="20"/>
              </w:rPr>
              <w:t>Outside Manpower Services</w:t>
            </w:r>
          </w:p>
        </w:tc>
        <w:tc>
          <w:tcPr>
            <w:tcW w:w="2998" w:type="dxa"/>
            <w:tcBorders>
              <w:top w:val="nil"/>
              <w:left w:val="nil"/>
              <w:bottom w:val="nil"/>
              <w:right w:val="nil"/>
            </w:tcBorders>
            <w:shd w:val="clear" w:color="auto" w:fill="auto"/>
            <w:noWrap/>
          </w:tcPr>
          <w:p w14:paraId="2C2F7E97" w14:textId="06810565" w:rsidR="00630281" w:rsidRPr="00E17254" w:rsidRDefault="00630281" w:rsidP="00630281">
            <w:pPr>
              <w:rPr>
                <w:sz w:val="20"/>
                <w:szCs w:val="20"/>
              </w:rPr>
            </w:pPr>
            <w:r w:rsidRPr="00E17254">
              <w:rPr>
                <w:sz w:val="20"/>
                <w:szCs w:val="20"/>
              </w:rPr>
              <w:t>Operating Expenses</w:t>
            </w:r>
          </w:p>
        </w:tc>
      </w:tr>
      <w:tr w:rsidR="00630281" w:rsidRPr="00E17254" w14:paraId="564B95E9" w14:textId="77777777" w:rsidTr="00E17254">
        <w:trPr>
          <w:trHeight w:val="86"/>
        </w:trPr>
        <w:tc>
          <w:tcPr>
            <w:tcW w:w="2897" w:type="dxa"/>
            <w:tcBorders>
              <w:top w:val="nil"/>
              <w:left w:val="nil"/>
              <w:bottom w:val="nil"/>
              <w:right w:val="nil"/>
            </w:tcBorders>
            <w:shd w:val="clear" w:color="auto" w:fill="auto"/>
            <w:noWrap/>
          </w:tcPr>
          <w:p w14:paraId="7EE3F96B" w14:textId="7932E1C6" w:rsidR="00630281" w:rsidRPr="00E17254" w:rsidRDefault="00630281" w:rsidP="00630281">
            <w:pPr>
              <w:rPr>
                <w:sz w:val="20"/>
                <w:szCs w:val="20"/>
              </w:rPr>
            </w:pPr>
            <w:r w:rsidRPr="00E17254">
              <w:rPr>
                <w:sz w:val="20"/>
                <w:szCs w:val="20"/>
              </w:rPr>
              <w:t>000-00-00-000-0000-6195-6903</w:t>
            </w:r>
          </w:p>
        </w:tc>
        <w:tc>
          <w:tcPr>
            <w:tcW w:w="3302" w:type="dxa"/>
            <w:tcBorders>
              <w:top w:val="nil"/>
              <w:left w:val="nil"/>
              <w:bottom w:val="nil"/>
              <w:right w:val="nil"/>
            </w:tcBorders>
            <w:shd w:val="clear" w:color="auto" w:fill="auto"/>
            <w:noWrap/>
          </w:tcPr>
          <w:p w14:paraId="0AE47A7B" w14:textId="300C7113" w:rsidR="00630281" w:rsidRPr="00E17254" w:rsidRDefault="00630281" w:rsidP="00630281">
            <w:pPr>
              <w:rPr>
                <w:sz w:val="20"/>
                <w:szCs w:val="20"/>
              </w:rPr>
            </w:pPr>
            <w:r w:rsidRPr="00E17254">
              <w:rPr>
                <w:sz w:val="20"/>
                <w:szCs w:val="20"/>
              </w:rPr>
              <w:t>Bank Charges</w:t>
            </w:r>
          </w:p>
        </w:tc>
        <w:tc>
          <w:tcPr>
            <w:tcW w:w="2998" w:type="dxa"/>
            <w:tcBorders>
              <w:top w:val="nil"/>
              <w:left w:val="nil"/>
              <w:bottom w:val="nil"/>
              <w:right w:val="nil"/>
            </w:tcBorders>
            <w:shd w:val="clear" w:color="auto" w:fill="auto"/>
            <w:noWrap/>
          </w:tcPr>
          <w:p w14:paraId="7A3B76DB" w14:textId="1EB8A106" w:rsidR="00630281" w:rsidRPr="00E17254" w:rsidRDefault="00630281" w:rsidP="00630281">
            <w:pPr>
              <w:rPr>
                <w:sz w:val="20"/>
                <w:szCs w:val="20"/>
              </w:rPr>
            </w:pPr>
            <w:r w:rsidRPr="00E17254">
              <w:rPr>
                <w:sz w:val="20"/>
                <w:szCs w:val="20"/>
              </w:rPr>
              <w:t>Operating Expenses</w:t>
            </w:r>
          </w:p>
        </w:tc>
      </w:tr>
      <w:tr w:rsidR="00630281" w:rsidRPr="00E17254" w14:paraId="418CA400" w14:textId="77777777" w:rsidTr="00E17254">
        <w:trPr>
          <w:trHeight w:val="86"/>
        </w:trPr>
        <w:tc>
          <w:tcPr>
            <w:tcW w:w="2897" w:type="dxa"/>
            <w:tcBorders>
              <w:top w:val="nil"/>
              <w:left w:val="nil"/>
              <w:bottom w:val="nil"/>
              <w:right w:val="nil"/>
            </w:tcBorders>
            <w:shd w:val="clear" w:color="auto" w:fill="auto"/>
            <w:noWrap/>
          </w:tcPr>
          <w:p w14:paraId="2CC2EA48" w14:textId="685AC163" w:rsidR="00630281" w:rsidRPr="00E17254" w:rsidRDefault="00630281" w:rsidP="00630281">
            <w:pPr>
              <w:rPr>
                <w:sz w:val="20"/>
                <w:szCs w:val="20"/>
              </w:rPr>
            </w:pPr>
            <w:r w:rsidRPr="00E17254">
              <w:rPr>
                <w:sz w:val="20"/>
                <w:szCs w:val="20"/>
              </w:rPr>
              <w:t>000-00-00-000-0000-6195-6904</w:t>
            </w:r>
          </w:p>
        </w:tc>
        <w:tc>
          <w:tcPr>
            <w:tcW w:w="3302" w:type="dxa"/>
            <w:tcBorders>
              <w:top w:val="nil"/>
              <w:left w:val="nil"/>
              <w:bottom w:val="nil"/>
              <w:right w:val="nil"/>
            </w:tcBorders>
            <w:shd w:val="clear" w:color="auto" w:fill="auto"/>
            <w:noWrap/>
          </w:tcPr>
          <w:p w14:paraId="4CA28F71" w14:textId="7CB9EAD9" w:rsidR="00630281" w:rsidRPr="00E17254" w:rsidRDefault="00630281" w:rsidP="00630281">
            <w:pPr>
              <w:rPr>
                <w:sz w:val="20"/>
                <w:szCs w:val="20"/>
              </w:rPr>
            </w:pPr>
            <w:r w:rsidRPr="00E17254">
              <w:rPr>
                <w:sz w:val="20"/>
                <w:szCs w:val="20"/>
              </w:rPr>
              <w:t>Stockholder's expense</w:t>
            </w:r>
          </w:p>
        </w:tc>
        <w:tc>
          <w:tcPr>
            <w:tcW w:w="2998" w:type="dxa"/>
            <w:tcBorders>
              <w:top w:val="nil"/>
              <w:left w:val="nil"/>
              <w:bottom w:val="nil"/>
              <w:right w:val="nil"/>
            </w:tcBorders>
            <w:shd w:val="clear" w:color="auto" w:fill="auto"/>
            <w:noWrap/>
          </w:tcPr>
          <w:p w14:paraId="1365C03D" w14:textId="2C0638E6" w:rsidR="00630281" w:rsidRPr="00E17254" w:rsidRDefault="00630281" w:rsidP="00630281">
            <w:pPr>
              <w:rPr>
                <w:sz w:val="20"/>
                <w:szCs w:val="20"/>
              </w:rPr>
            </w:pPr>
            <w:r w:rsidRPr="00E17254">
              <w:rPr>
                <w:sz w:val="20"/>
                <w:szCs w:val="20"/>
              </w:rPr>
              <w:t>Operating Expenses</w:t>
            </w:r>
          </w:p>
        </w:tc>
      </w:tr>
      <w:tr w:rsidR="00630281" w:rsidRPr="00E17254" w14:paraId="08A97FBC" w14:textId="77777777" w:rsidTr="00E17254">
        <w:trPr>
          <w:trHeight w:val="86"/>
        </w:trPr>
        <w:tc>
          <w:tcPr>
            <w:tcW w:w="2897" w:type="dxa"/>
            <w:tcBorders>
              <w:top w:val="nil"/>
              <w:left w:val="nil"/>
              <w:bottom w:val="nil"/>
              <w:right w:val="nil"/>
            </w:tcBorders>
            <w:shd w:val="clear" w:color="auto" w:fill="auto"/>
            <w:noWrap/>
          </w:tcPr>
          <w:p w14:paraId="4B7C648C" w14:textId="037378A7" w:rsidR="00630281" w:rsidRPr="00E17254" w:rsidRDefault="00630281" w:rsidP="00630281">
            <w:pPr>
              <w:rPr>
                <w:sz w:val="20"/>
                <w:szCs w:val="20"/>
              </w:rPr>
            </w:pPr>
            <w:r w:rsidRPr="00E17254">
              <w:rPr>
                <w:sz w:val="20"/>
                <w:szCs w:val="20"/>
              </w:rPr>
              <w:t>000-00-00-000-0000-6195-6905</w:t>
            </w:r>
          </w:p>
        </w:tc>
        <w:tc>
          <w:tcPr>
            <w:tcW w:w="3302" w:type="dxa"/>
            <w:tcBorders>
              <w:top w:val="nil"/>
              <w:left w:val="nil"/>
              <w:bottom w:val="nil"/>
              <w:right w:val="nil"/>
            </w:tcBorders>
            <w:shd w:val="clear" w:color="auto" w:fill="auto"/>
            <w:noWrap/>
          </w:tcPr>
          <w:p w14:paraId="7E2A32CF" w14:textId="7FE84ED8" w:rsidR="00630281" w:rsidRPr="00E17254" w:rsidRDefault="00630281" w:rsidP="00630281">
            <w:pPr>
              <w:rPr>
                <w:sz w:val="20"/>
                <w:szCs w:val="20"/>
              </w:rPr>
            </w:pPr>
            <w:r w:rsidRPr="00E17254">
              <w:rPr>
                <w:sz w:val="20"/>
                <w:szCs w:val="20"/>
              </w:rPr>
              <w:t>Fines, penalties and surcharges</w:t>
            </w:r>
          </w:p>
        </w:tc>
        <w:tc>
          <w:tcPr>
            <w:tcW w:w="2998" w:type="dxa"/>
            <w:tcBorders>
              <w:top w:val="nil"/>
              <w:left w:val="nil"/>
              <w:bottom w:val="nil"/>
              <w:right w:val="nil"/>
            </w:tcBorders>
            <w:shd w:val="clear" w:color="auto" w:fill="auto"/>
            <w:noWrap/>
          </w:tcPr>
          <w:p w14:paraId="33EC3B3E" w14:textId="05C1A19B" w:rsidR="00630281" w:rsidRPr="00E17254" w:rsidRDefault="00630281" w:rsidP="00630281">
            <w:pPr>
              <w:rPr>
                <w:sz w:val="20"/>
                <w:szCs w:val="20"/>
              </w:rPr>
            </w:pPr>
            <w:r w:rsidRPr="00E17254">
              <w:rPr>
                <w:sz w:val="20"/>
                <w:szCs w:val="20"/>
              </w:rPr>
              <w:t>Operating Expenses</w:t>
            </w:r>
          </w:p>
        </w:tc>
      </w:tr>
      <w:tr w:rsidR="00630281" w:rsidRPr="00E17254" w14:paraId="7DDF4859" w14:textId="77777777" w:rsidTr="00E17254">
        <w:trPr>
          <w:trHeight w:val="86"/>
        </w:trPr>
        <w:tc>
          <w:tcPr>
            <w:tcW w:w="2897" w:type="dxa"/>
            <w:tcBorders>
              <w:top w:val="nil"/>
              <w:left w:val="nil"/>
              <w:bottom w:val="nil"/>
              <w:right w:val="nil"/>
            </w:tcBorders>
            <w:shd w:val="clear" w:color="auto" w:fill="auto"/>
            <w:noWrap/>
          </w:tcPr>
          <w:p w14:paraId="12254518" w14:textId="0E25ACCF" w:rsidR="00630281" w:rsidRPr="00E17254" w:rsidRDefault="00630281" w:rsidP="00630281">
            <w:pPr>
              <w:rPr>
                <w:sz w:val="20"/>
                <w:szCs w:val="20"/>
              </w:rPr>
            </w:pPr>
            <w:r w:rsidRPr="00E17254">
              <w:rPr>
                <w:sz w:val="20"/>
                <w:szCs w:val="20"/>
              </w:rPr>
              <w:t>000-00-00-000-0000-7196-7000</w:t>
            </w:r>
          </w:p>
        </w:tc>
        <w:tc>
          <w:tcPr>
            <w:tcW w:w="3302" w:type="dxa"/>
            <w:tcBorders>
              <w:top w:val="nil"/>
              <w:left w:val="nil"/>
              <w:bottom w:val="nil"/>
              <w:right w:val="nil"/>
            </w:tcBorders>
            <w:shd w:val="clear" w:color="auto" w:fill="auto"/>
            <w:noWrap/>
          </w:tcPr>
          <w:p w14:paraId="3AD861D7" w14:textId="566329E2" w:rsidR="00630281" w:rsidRPr="00E17254" w:rsidRDefault="00630281" w:rsidP="00630281">
            <w:pPr>
              <w:rPr>
                <w:sz w:val="20"/>
                <w:szCs w:val="20"/>
              </w:rPr>
            </w:pPr>
            <w:r w:rsidRPr="00E17254">
              <w:rPr>
                <w:sz w:val="20"/>
                <w:szCs w:val="20"/>
              </w:rPr>
              <w:t>Income Tax Expense-Current</w:t>
            </w:r>
          </w:p>
        </w:tc>
        <w:tc>
          <w:tcPr>
            <w:tcW w:w="2998" w:type="dxa"/>
            <w:tcBorders>
              <w:top w:val="nil"/>
              <w:left w:val="nil"/>
              <w:bottom w:val="nil"/>
              <w:right w:val="nil"/>
            </w:tcBorders>
            <w:shd w:val="clear" w:color="auto" w:fill="auto"/>
            <w:noWrap/>
          </w:tcPr>
          <w:p w14:paraId="1A2E50D2" w14:textId="4BB4B05D" w:rsidR="00630281" w:rsidRPr="00E17254" w:rsidRDefault="00630281" w:rsidP="00630281">
            <w:pPr>
              <w:rPr>
                <w:sz w:val="20"/>
                <w:szCs w:val="20"/>
              </w:rPr>
            </w:pPr>
            <w:r w:rsidRPr="00E17254">
              <w:rPr>
                <w:sz w:val="20"/>
                <w:szCs w:val="20"/>
              </w:rPr>
              <w:t>Provision for Income Taxes</w:t>
            </w:r>
          </w:p>
        </w:tc>
      </w:tr>
      <w:tr w:rsidR="00630281" w:rsidRPr="00E17254" w14:paraId="253CFF5C" w14:textId="77777777" w:rsidTr="00E17254">
        <w:trPr>
          <w:trHeight w:val="86"/>
        </w:trPr>
        <w:tc>
          <w:tcPr>
            <w:tcW w:w="2897" w:type="dxa"/>
            <w:tcBorders>
              <w:top w:val="nil"/>
              <w:left w:val="nil"/>
              <w:bottom w:val="nil"/>
              <w:right w:val="nil"/>
            </w:tcBorders>
            <w:shd w:val="clear" w:color="auto" w:fill="auto"/>
            <w:noWrap/>
          </w:tcPr>
          <w:p w14:paraId="79E78A25" w14:textId="354AB525" w:rsidR="00630281" w:rsidRPr="00E17254" w:rsidRDefault="00630281" w:rsidP="00630281">
            <w:pPr>
              <w:rPr>
                <w:sz w:val="20"/>
                <w:szCs w:val="20"/>
              </w:rPr>
            </w:pPr>
            <w:r w:rsidRPr="00E17254">
              <w:rPr>
                <w:sz w:val="20"/>
                <w:szCs w:val="20"/>
              </w:rPr>
              <w:t>000-00-00-000-0000-7196-7001</w:t>
            </w:r>
          </w:p>
        </w:tc>
        <w:tc>
          <w:tcPr>
            <w:tcW w:w="3302" w:type="dxa"/>
            <w:tcBorders>
              <w:top w:val="nil"/>
              <w:left w:val="nil"/>
              <w:bottom w:val="nil"/>
              <w:right w:val="nil"/>
            </w:tcBorders>
            <w:shd w:val="clear" w:color="auto" w:fill="auto"/>
            <w:noWrap/>
          </w:tcPr>
          <w:p w14:paraId="42ABAB8C" w14:textId="0E141174" w:rsidR="00630281" w:rsidRPr="00E17254" w:rsidRDefault="00630281" w:rsidP="00630281">
            <w:pPr>
              <w:rPr>
                <w:sz w:val="20"/>
                <w:szCs w:val="20"/>
              </w:rPr>
            </w:pPr>
            <w:r w:rsidRPr="00E17254">
              <w:rPr>
                <w:sz w:val="20"/>
                <w:szCs w:val="20"/>
              </w:rPr>
              <w:t>Income Tax Expense-Deferred</w:t>
            </w:r>
          </w:p>
        </w:tc>
        <w:tc>
          <w:tcPr>
            <w:tcW w:w="2998" w:type="dxa"/>
            <w:tcBorders>
              <w:top w:val="nil"/>
              <w:left w:val="nil"/>
              <w:bottom w:val="nil"/>
              <w:right w:val="nil"/>
            </w:tcBorders>
            <w:shd w:val="clear" w:color="auto" w:fill="auto"/>
            <w:noWrap/>
          </w:tcPr>
          <w:p w14:paraId="4EE0E84F" w14:textId="6DDEAD2F" w:rsidR="00630281" w:rsidRPr="00E17254" w:rsidRDefault="00630281" w:rsidP="00630281">
            <w:pPr>
              <w:rPr>
                <w:sz w:val="20"/>
                <w:szCs w:val="20"/>
              </w:rPr>
            </w:pPr>
            <w:r w:rsidRPr="00E17254">
              <w:rPr>
                <w:sz w:val="20"/>
                <w:szCs w:val="20"/>
              </w:rPr>
              <w:t>Provision for Income Taxes</w:t>
            </w:r>
          </w:p>
        </w:tc>
      </w:tr>
      <w:tr w:rsidR="00630281" w:rsidRPr="00E17254" w14:paraId="30874BF1" w14:textId="77777777" w:rsidTr="00E17254">
        <w:trPr>
          <w:trHeight w:val="86"/>
        </w:trPr>
        <w:tc>
          <w:tcPr>
            <w:tcW w:w="2897" w:type="dxa"/>
            <w:tcBorders>
              <w:top w:val="nil"/>
              <w:left w:val="nil"/>
              <w:bottom w:val="nil"/>
              <w:right w:val="nil"/>
            </w:tcBorders>
            <w:shd w:val="clear" w:color="auto" w:fill="auto"/>
            <w:noWrap/>
          </w:tcPr>
          <w:p w14:paraId="301D2C0A" w14:textId="32EE4DC8" w:rsidR="00630281" w:rsidRPr="00E17254" w:rsidRDefault="00630281" w:rsidP="00630281">
            <w:pPr>
              <w:rPr>
                <w:sz w:val="20"/>
                <w:szCs w:val="20"/>
              </w:rPr>
            </w:pPr>
            <w:r w:rsidRPr="00E17254">
              <w:rPr>
                <w:sz w:val="20"/>
                <w:szCs w:val="20"/>
              </w:rPr>
              <w:t>000-00-00-000-0000-7199-7900</w:t>
            </w:r>
          </w:p>
        </w:tc>
        <w:tc>
          <w:tcPr>
            <w:tcW w:w="3302" w:type="dxa"/>
            <w:tcBorders>
              <w:top w:val="nil"/>
              <w:left w:val="nil"/>
              <w:bottom w:val="nil"/>
              <w:right w:val="nil"/>
            </w:tcBorders>
            <w:shd w:val="clear" w:color="auto" w:fill="auto"/>
            <w:noWrap/>
          </w:tcPr>
          <w:p w14:paraId="6A2F3746" w14:textId="7B2AC5CC" w:rsidR="00630281" w:rsidRPr="00E17254" w:rsidRDefault="00630281" w:rsidP="00630281">
            <w:pPr>
              <w:rPr>
                <w:sz w:val="20"/>
                <w:szCs w:val="20"/>
              </w:rPr>
            </w:pPr>
            <w:r w:rsidRPr="00E17254">
              <w:rPr>
                <w:sz w:val="20"/>
                <w:szCs w:val="20"/>
              </w:rPr>
              <w:t>Forex</w:t>
            </w:r>
          </w:p>
        </w:tc>
        <w:tc>
          <w:tcPr>
            <w:tcW w:w="2998" w:type="dxa"/>
            <w:tcBorders>
              <w:top w:val="nil"/>
              <w:left w:val="nil"/>
              <w:bottom w:val="nil"/>
              <w:right w:val="nil"/>
            </w:tcBorders>
            <w:shd w:val="clear" w:color="auto" w:fill="auto"/>
            <w:noWrap/>
          </w:tcPr>
          <w:p w14:paraId="306868C0" w14:textId="2359374D" w:rsidR="00630281" w:rsidRPr="00E17254" w:rsidRDefault="00630281" w:rsidP="00630281">
            <w:pPr>
              <w:rPr>
                <w:sz w:val="20"/>
                <w:szCs w:val="20"/>
              </w:rPr>
            </w:pPr>
            <w:r w:rsidRPr="00E17254">
              <w:rPr>
                <w:sz w:val="20"/>
                <w:szCs w:val="20"/>
              </w:rPr>
              <w:t>Other Accounts</w:t>
            </w:r>
          </w:p>
        </w:tc>
      </w:tr>
      <w:tr w:rsidR="00630281" w:rsidRPr="00E17254" w14:paraId="121732D2" w14:textId="77777777" w:rsidTr="00E17254">
        <w:trPr>
          <w:trHeight w:val="86"/>
        </w:trPr>
        <w:tc>
          <w:tcPr>
            <w:tcW w:w="2897" w:type="dxa"/>
            <w:tcBorders>
              <w:top w:val="nil"/>
              <w:left w:val="nil"/>
              <w:bottom w:val="nil"/>
              <w:right w:val="nil"/>
            </w:tcBorders>
            <w:shd w:val="clear" w:color="auto" w:fill="auto"/>
            <w:noWrap/>
          </w:tcPr>
          <w:p w14:paraId="51792D3F" w14:textId="32F322A3" w:rsidR="00630281" w:rsidRPr="00E17254" w:rsidRDefault="00630281" w:rsidP="00630281">
            <w:pPr>
              <w:rPr>
                <w:sz w:val="20"/>
                <w:szCs w:val="20"/>
              </w:rPr>
            </w:pPr>
            <w:r w:rsidRPr="00E17254">
              <w:rPr>
                <w:sz w:val="20"/>
                <w:szCs w:val="20"/>
              </w:rPr>
              <w:t>000-00-00-000-0000-7199-7901</w:t>
            </w:r>
          </w:p>
        </w:tc>
        <w:tc>
          <w:tcPr>
            <w:tcW w:w="3302" w:type="dxa"/>
            <w:tcBorders>
              <w:top w:val="nil"/>
              <w:left w:val="nil"/>
              <w:bottom w:val="nil"/>
              <w:right w:val="nil"/>
            </w:tcBorders>
            <w:shd w:val="clear" w:color="auto" w:fill="auto"/>
            <w:noWrap/>
          </w:tcPr>
          <w:p w14:paraId="30C9BBC7" w14:textId="3484A70D" w:rsidR="00630281" w:rsidRPr="00E17254" w:rsidRDefault="00630281" w:rsidP="00630281">
            <w:pPr>
              <w:rPr>
                <w:sz w:val="20"/>
                <w:szCs w:val="20"/>
              </w:rPr>
            </w:pPr>
            <w:r w:rsidRPr="00E17254">
              <w:rPr>
                <w:sz w:val="20"/>
                <w:szCs w:val="20"/>
              </w:rPr>
              <w:t>Income and expense summary</w:t>
            </w:r>
          </w:p>
        </w:tc>
        <w:tc>
          <w:tcPr>
            <w:tcW w:w="2998" w:type="dxa"/>
            <w:tcBorders>
              <w:top w:val="nil"/>
              <w:left w:val="nil"/>
              <w:bottom w:val="nil"/>
              <w:right w:val="nil"/>
            </w:tcBorders>
            <w:shd w:val="clear" w:color="auto" w:fill="auto"/>
            <w:noWrap/>
          </w:tcPr>
          <w:p w14:paraId="46359EBA" w14:textId="30AB48C9" w:rsidR="00630281" w:rsidRPr="00E17254" w:rsidRDefault="00630281" w:rsidP="00630281">
            <w:pPr>
              <w:rPr>
                <w:sz w:val="20"/>
                <w:szCs w:val="20"/>
              </w:rPr>
            </w:pPr>
            <w:r w:rsidRPr="00E17254">
              <w:rPr>
                <w:sz w:val="20"/>
                <w:szCs w:val="20"/>
              </w:rPr>
              <w:t>Other Accounts</w:t>
            </w:r>
          </w:p>
        </w:tc>
      </w:tr>
      <w:tr w:rsidR="00630281" w:rsidRPr="00E17254" w14:paraId="613216FD" w14:textId="77777777" w:rsidTr="00E17254">
        <w:trPr>
          <w:trHeight w:val="86"/>
        </w:trPr>
        <w:tc>
          <w:tcPr>
            <w:tcW w:w="2897" w:type="dxa"/>
            <w:tcBorders>
              <w:top w:val="nil"/>
              <w:left w:val="nil"/>
              <w:bottom w:val="nil"/>
              <w:right w:val="nil"/>
            </w:tcBorders>
            <w:shd w:val="clear" w:color="auto" w:fill="auto"/>
            <w:noWrap/>
          </w:tcPr>
          <w:p w14:paraId="1F054F53" w14:textId="60095D69" w:rsidR="00630281" w:rsidRPr="00E17254" w:rsidRDefault="00630281" w:rsidP="00630281">
            <w:pPr>
              <w:rPr>
                <w:sz w:val="20"/>
                <w:szCs w:val="20"/>
              </w:rPr>
            </w:pPr>
            <w:r w:rsidRPr="00E17254">
              <w:rPr>
                <w:sz w:val="20"/>
                <w:szCs w:val="20"/>
              </w:rPr>
              <w:t>000-00-00-000-0000-7199-7902</w:t>
            </w:r>
          </w:p>
        </w:tc>
        <w:tc>
          <w:tcPr>
            <w:tcW w:w="3302" w:type="dxa"/>
            <w:tcBorders>
              <w:top w:val="nil"/>
              <w:left w:val="nil"/>
              <w:bottom w:val="nil"/>
              <w:right w:val="nil"/>
            </w:tcBorders>
            <w:shd w:val="clear" w:color="auto" w:fill="auto"/>
            <w:noWrap/>
          </w:tcPr>
          <w:p w14:paraId="29C0DD00" w14:textId="62516E1E" w:rsidR="00630281" w:rsidRPr="00E17254" w:rsidRDefault="00630281" w:rsidP="00630281">
            <w:pPr>
              <w:rPr>
                <w:sz w:val="20"/>
                <w:szCs w:val="20"/>
              </w:rPr>
            </w:pPr>
            <w:r w:rsidRPr="00E17254">
              <w:rPr>
                <w:sz w:val="20"/>
                <w:szCs w:val="20"/>
              </w:rPr>
              <w:t>AP Clearing</w:t>
            </w:r>
          </w:p>
        </w:tc>
        <w:tc>
          <w:tcPr>
            <w:tcW w:w="2998" w:type="dxa"/>
            <w:tcBorders>
              <w:top w:val="nil"/>
              <w:left w:val="nil"/>
              <w:bottom w:val="nil"/>
              <w:right w:val="nil"/>
            </w:tcBorders>
            <w:shd w:val="clear" w:color="auto" w:fill="auto"/>
            <w:noWrap/>
          </w:tcPr>
          <w:p w14:paraId="66EB052A" w14:textId="36140942" w:rsidR="00630281" w:rsidRPr="00E17254" w:rsidRDefault="00630281" w:rsidP="00630281">
            <w:pPr>
              <w:rPr>
                <w:sz w:val="20"/>
                <w:szCs w:val="20"/>
              </w:rPr>
            </w:pPr>
            <w:r w:rsidRPr="00E17254">
              <w:rPr>
                <w:sz w:val="20"/>
                <w:szCs w:val="20"/>
              </w:rPr>
              <w:t>Other Accounts</w:t>
            </w:r>
          </w:p>
        </w:tc>
      </w:tr>
      <w:tr w:rsidR="00630281" w:rsidRPr="00E17254" w14:paraId="19939B1A" w14:textId="77777777" w:rsidTr="00E17254">
        <w:trPr>
          <w:trHeight w:val="86"/>
        </w:trPr>
        <w:tc>
          <w:tcPr>
            <w:tcW w:w="2897" w:type="dxa"/>
            <w:tcBorders>
              <w:top w:val="nil"/>
              <w:left w:val="nil"/>
              <w:bottom w:val="nil"/>
              <w:right w:val="nil"/>
            </w:tcBorders>
            <w:shd w:val="clear" w:color="auto" w:fill="auto"/>
            <w:noWrap/>
          </w:tcPr>
          <w:p w14:paraId="59A8D5FB" w14:textId="68FA6118" w:rsidR="00630281" w:rsidRPr="00E17254" w:rsidRDefault="00630281" w:rsidP="00630281">
            <w:pPr>
              <w:rPr>
                <w:sz w:val="20"/>
                <w:szCs w:val="20"/>
              </w:rPr>
            </w:pPr>
            <w:r w:rsidRPr="00E17254">
              <w:rPr>
                <w:sz w:val="20"/>
                <w:szCs w:val="20"/>
              </w:rPr>
              <w:t>000-00-00-000-0000-7199-7903</w:t>
            </w:r>
          </w:p>
        </w:tc>
        <w:tc>
          <w:tcPr>
            <w:tcW w:w="3302" w:type="dxa"/>
            <w:tcBorders>
              <w:top w:val="nil"/>
              <w:left w:val="nil"/>
              <w:bottom w:val="nil"/>
              <w:right w:val="nil"/>
            </w:tcBorders>
            <w:shd w:val="clear" w:color="auto" w:fill="auto"/>
            <w:noWrap/>
          </w:tcPr>
          <w:p w14:paraId="3D25D181" w14:textId="686BBAA5" w:rsidR="00630281" w:rsidRPr="00E17254" w:rsidRDefault="00630281" w:rsidP="00630281">
            <w:pPr>
              <w:rPr>
                <w:sz w:val="20"/>
                <w:szCs w:val="20"/>
              </w:rPr>
            </w:pPr>
            <w:r w:rsidRPr="00E17254">
              <w:rPr>
                <w:sz w:val="20"/>
                <w:szCs w:val="20"/>
              </w:rPr>
              <w:t>Opening Account Balance</w:t>
            </w:r>
          </w:p>
        </w:tc>
        <w:tc>
          <w:tcPr>
            <w:tcW w:w="2998" w:type="dxa"/>
            <w:tcBorders>
              <w:top w:val="nil"/>
              <w:left w:val="nil"/>
              <w:bottom w:val="nil"/>
              <w:right w:val="nil"/>
            </w:tcBorders>
            <w:shd w:val="clear" w:color="auto" w:fill="auto"/>
            <w:noWrap/>
          </w:tcPr>
          <w:p w14:paraId="6EE31B1A" w14:textId="39B3F255" w:rsidR="00630281" w:rsidRPr="00E17254" w:rsidRDefault="00630281" w:rsidP="00630281">
            <w:pPr>
              <w:rPr>
                <w:sz w:val="20"/>
                <w:szCs w:val="20"/>
              </w:rPr>
            </w:pPr>
            <w:r w:rsidRPr="00E17254">
              <w:rPr>
                <w:sz w:val="20"/>
                <w:szCs w:val="20"/>
              </w:rPr>
              <w:t>Other Accounts</w:t>
            </w:r>
          </w:p>
        </w:tc>
      </w:tr>
      <w:bookmarkEnd w:id="1"/>
      <w:bookmarkEnd w:id="2"/>
    </w:tbl>
    <w:p w14:paraId="71212A03" w14:textId="25349406" w:rsidR="00461F2A" w:rsidRDefault="00461F2A" w:rsidP="00FC15F9">
      <w:pPr>
        <w:ind w:left="576"/>
        <w:rPr>
          <w:u w:val="single"/>
        </w:rPr>
      </w:pPr>
    </w:p>
    <w:p w14:paraId="3B746C74" w14:textId="45DD5302" w:rsidR="003226EA" w:rsidRPr="00CE7BCA" w:rsidRDefault="003226EA" w:rsidP="003226EA">
      <w:pPr>
        <w:numPr>
          <w:ilvl w:val="0"/>
          <w:numId w:val="1"/>
        </w:numPr>
        <w:rPr>
          <w:u w:val="single"/>
        </w:rPr>
      </w:pPr>
      <w:r w:rsidRPr="00CE7BCA">
        <w:rPr>
          <w:u w:val="single"/>
        </w:rPr>
        <w:t>EFFECTIVITY</w:t>
      </w:r>
    </w:p>
    <w:p w14:paraId="7C7167F1" w14:textId="77777777" w:rsidR="00A6156A" w:rsidRDefault="00A6156A" w:rsidP="00A6156A"/>
    <w:p w14:paraId="10917623" w14:textId="75AB63D1" w:rsidR="00CB4AF6" w:rsidRDefault="00A6156A" w:rsidP="00FC15F9">
      <w:pPr>
        <w:ind w:left="540"/>
        <w:jc w:val="both"/>
      </w:pPr>
      <w:r w:rsidRPr="004441F1">
        <w:t>This Policies and Procedures Manual shall take effect upon approval and shall supersede any memorandum/SOP inconsistent with this Polic</w:t>
      </w:r>
      <w:r w:rsidR="00B215CF">
        <w:t>i</w:t>
      </w:r>
      <w:r w:rsidRPr="004441F1">
        <w:t>es and Procedures Manual.</w:t>
      </w:r>
      <w:r w:rsidR="003E46E7">
        <w:t xml:space="preserve"> </w:t>
      </w:r>
      <w:r w:rsidR="000B763B">
        <w:t xml:space="preserve">Any </w:t>
      </w:r>
      <w:r w:rsidR="00DE4015">
        <w:t>changes to the manual shall comply with the policies and procedures indicated in the</w:t>
      </w:r>
      <w:r w:rsidR="00F73152">
        <w:t xml:space="preserve"> process </w:t>
      </w:r>
      <w:r w:rsidR="002E5BE0">
        <w:t>title</w:t>
      </w:r>
      <w:r w:rsidR="00F73152">
        <w:t xml:space="preserve"> </w:t>
      </w:r>
      <w:r w:rsidR="00F73152" w:rsidRPr="00F73152">
        <w:rPr>
          <w:i/>
        </w:rPr>
        <w:t>“Amendment of Manual”.</w:t>
      </w:r>
    </w:p>
    <w:sectPr w:rsidR="00CB4AF6" w:rsidSect="008147DC">
      <w:headerReference w:type="default" r:id="rId11"/>
      <w:footerReference w:type="even" r:id="rId12"/>
      <w:footerReference w:type="default" r:id="rId13"/>
      <w:pgSz w:w="12240" w:h="15840"/>
      <w:pgMar w:top="1440" w:right="990" w:bottom="1440" w:left="1800" w:header="720" w:footer="720" w:gutter="79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1FACA" w14:textId="77777777" w:rsidR="00100A94" w:rsidRDefault="00100A94">
      <w:r>
        <w:separator/>
      </w:r>
    </w:p>
  </w:endnote>
  <w:endnote w:type="continuationSeparator" w:id="0">
    <w:p w14:paraId="52CF360D" w14:textId="77777777" w:rsidR="00100A94" w:rsidRDefault="0010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34A88" w14:textId="77777777" w:rsidR="008147DC" w:rsidRDefault="008147DC" w:rsidP="00427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2F3BB4" w14:textId="77777777" w:rsidR="008147DC" w:rsidRDefault="00814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B9AD4" w14:textId="6AE7682A" w:rsidR="008147DC" w:rsidRPr="00E359BB" w:rsidRDefault="008147DC" w:rsidP="00AF7FB4">
    <w:pPr>
      <w:pStyle w:val="Footer"/>
      <w:tabs>
        <w:tab w:val="clear" w:pos="8640"/>
        <w:tab w:val="right" w:pos="9000"/>
      </w:tabs>
      <w:rPr>
        <w:i/>
      </w:rPr>
    </w:pPr>
    <w:r>
      <w:rPr>
        <w:noProof/>
        <w:lang w:val="en-PH" w:eastAsia="en-PH"/>
      </w:rPr>
      <mc:AlternateContent>
        <mc:Choice Requires="wps">
          <w:drawing>
            <wp:anchor distT="0" distB="0" distL="114300" distR="114300" simplePos="0" relativeHeight="251658240" behindDoc="0" locked="0" layoutInCell="1" allowOverlap="1" wp14:anchorId="79B8A947" wp14:editId="05175368">
              <wp:simplePos x="0" y="0"/>
              <wp:positionH relativeFrom="column">
                <wp:posOffset>0</wp:posOffset>
              </wp:positionH>
              <wp:positionV relativeFrom="paragraph">
                <wp:posOffset>-45720</wp:posOffset>
              </wp:positionV>
              <wp:extent cx="5989320" cy="0"/>
              <wp:effectExtent l="9525" t="9525" r="11430" b="952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000D9"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71.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V5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i/niaQKq0cGXkGJINNb5T1x3KBgllkA6ApPT1vlAhBRDSLhH6Y2Q&#10;MqotFepLvJhOpjHBaSlYcIYwZw/7Slp0ImFe4herAs9jmNVHxSJYywlb32xPhLzacLlUAQ9KATo3&#10;6zoQPxbpYj1fz/NRPpmtR3la16OPmyofzTbZh2n9VFdVnf0M1LK8aAVjXAV2w3Bm+d+Jf3sm17G6&#10;j+e9Dclb9NgvIDv8I+moZZDvOgh7zS47O2gM8xiDb28nDPzjHuzHF776BQAA//8DAFBLAwQUAAYA&#10;CAAAACEAKFEssNwAAAAGAQAADwAAAGRycy9kb3ducmV2LnhtbEyPzU7DQAyE70i8w8pIXKp2Q4r4&#10;SbOpEJAbFwqIq5t1k4isN81u29CnxxUHuHk81sznfDm6Tu1pCK1nA1ezBBRx5W3LtYH3t3J6BypE&#10;ZIudZzLwTQGWxflZjpn1B36l/SrWSkI4ZGigibHPtA5VQw7DzPfE4m384DCKHGptBzxIuOt0miQ3&#10;2mHL0tBgT48NVV+rnTMQyg/alsdJNUk+57WndPv08ozGXF6MDwtQkcb4dwwnfEGHQpjWfsc2qM6A&#10;PBINTG9TUOLeX89lWP8udJHr//jFDwAAAP//AwBQSwECLQAUAAYACAAAACEAtoM4kv4AAADhAQAA&#10;EwAAAAAAAAAAAAAAAAAAAAAAW0NvbnRlbnRfVHlwZXNdLnhtbFBLAQItABQABgAIAAAAIQA4/SH/&#10;1gAAAJQBAAALAAAAAAAAAAAAAAAAAC8BAABfcmVscy8ucmVsc1BLAQItABQABgAIAAAAIQA/fGV5&#10;EgIAACkEAAAOAAAAAAAAAAAAAAAAAC4CAABkcnMvZTJvRG9jLnhtbFBLAQItABQABgAIAAAAIQAo&#10;USyw3AAAAAYBAAAPAAAAAAAAAAAAAAAAAGwEAABkcnMvZG93bnJldi54bWxQSwUGAAAAAAQABADz&#10;AAAAdQUAAAAA&#10;"/>
          </w:pict>
        </mc:Fallback>
      </mc:AlternateContent>
    </w:r>
    <w:r w:rsidRPr="00E359BB">
      <w:t xml:space="preserve">Revision Number: 00         </w:t>
    </w:r>
    <w:r w:rsidRPr="00E359BB">
      <w:tab/>
    </w:r>
    <w:r w:rsidRPr="00EF6C77">
      <w:rPr>
        <w:sz w:val="20"/>
        <w:szCs w:val="20"/>
      </w:rPr>
      <w:t xml:space="preserve">                                                                        </w:t>
    </w:r>
    <w:r>
      <w:rPr>
        <w:sz w:val="20"/>
        <w:szCs w:val="20"/>
      </w:rPr>
      <w:t xml:space="preserve">                     </w:t>
    </w:r>
    <w:r w:rsidRPr="00EF6C77">
      <w:rPr>
        <w:sz w:val="20"/>
        <w:szCs w:val="20"/>
      </w:rPr>
      <w:t xml:space="preserve"> </w:t>
    </w:r>
    <w:r w:rsidRPr="00EF6C77">
      <w:rPr>
        <w:i/>
        <w:sz w:val="20"/>
        <w:szCs w:val="20"/>
      </w:rPr>
      <w:t xml:space="preserve"> </w:t>
    </w:r>
    <w:r>
      <w:rPr>
        <w:i/>
        <w:sz w:val="20"/>
        <w:szCs w:val="20"/>
      </w:rPr>
      <w:t xml:space="preserve">           Chart of Accounts</w:t>
    </w:r>
  </w:p>
  <w:p w14:paraId="2FAF9534" w14:textId="4BF42771" w:rsidR="008147DC" w:rsidRPr="00001477" w:rsidRDefault="008147DC" w:rsidP="000E383F">
    <w:pPr>
      <w:pStyle w:val="Footer"/>
      <w:framePr w:wrap="around" w:vAnchor="text" w:hAnchor="page" w:x="5941" w:y="461"/>
      <w:jc w:val="center"/>
      <w:rPr>
        <w:rStyle w:val="PageNumber"/>
        <w:sz w:val="22"/>
        <w:szCs w:val="22"/>
      </w:rPr>
    </w:pPr>
    <w:r w:rsidRPr="00001477">
      <w:rPr>
        <w:rStyle w:val="PageNumber"/>
        <w:sz w:val="22"/>
        <w:szCs w:val="22"/>
      </w:rPr>
      <w:t xml:space="preserve">Page </w:t>
    </w:r>
    <w:r w:rsidRPr="00001477">
      <w:rPr>
        <w:rStyle w:val="PageNumber"/>
        <w:sz w:val="22"/>
        <w:szCs w:val="22"/>
      </w:rPr>
      <w:fldChar w:fldCharType="begin"/>
    </w:r>
    <w:r w:rsidRPr="00001477">
      <w:rPr>
        <w:rStyle w:val="PageNumber"/>
        <w:sz w:val="22"/>
        <w:szCs w:val="22"/>
      </w:rPr>
      <w:instrText xml:space="preserve"> PAGE </w:instrText>
    </w:r>
    <w:r w:rsidRPr="00001477">
      <w:rPr>
        <w:rStyle w:val="PageNumber"/>
        <w:sz w:val="22"/>
        <w:szCs w:val="22"/>
      </w:rPr>
      <w:fldChar w:fldCharType="separate"/>
    </w:r>
    <w:r w:rsidR="00613194">
      <w:rPr>
        <w:rStyle w:val="PageNumber"/>
        <w:noProof/>
        <w:sz w:val="22"/>
        <w:szCs w:val="22"/>
      </w:rPr>
      <w:t>1</w:t>
    </w:r>
    <w:r w:rsidRPr="00001477">
      <w:rPr>
        <w:rStyle w:val="PageNumber"/>
        <w:sz w:val="22"/>
        <w:szCs w:val="22"/>
      </w:rPr>
      <w:fldChar w:fldCharType="end"/>
    </w:r>
    <w:r w:rsidRPr="00001477">
      <w:rPr>
        <w:rStyle w:val="PageNumber"/>
        <w:sz w:val="22"/>
        <w:szCs w:val="22"/>
      </w:rPr>
      <w:t xml:space="preserve"> of </w:t>
    </w:r>
    <w:r w:rsidRPr="00001477">
      <w:rPr>
        <w:rStyle w:val="PageNumber"/>
        <w:sz w:val="22"/>
        <w:szCs w:val="22"/>
      </w:rPr>
      <w:fldChar w:fldCharType="begin"/>
    </w:r>
    <w:r w:rsidRPr="00001477">
      <w:rPr>
        <w:rStyle w:val="PageNumber"/>
        <w:sz w:val="22"/>
        <w:szCs w:val="22"/>
      </w:rPr>
      <w:instrText xml:space="preserve"> NUMPAGES </w:instrText>
    </w:r>
    <w:r w:rsidRPr="00001477">
      <w:rPr>
        <w:rStyle w:val="PageNumber"/>
        <w:sz w:val="22"/>
        <w:szCs w:val="22"/>
      </w:rPr>
      <w:fldChar w:fldCharType="separate"/>
    </w:r>
    <w:r w:rsidR="00613194">
      <w:rPr>
        <w:rStyle w:val="PageNumber"/>
        <w:noProof/>
        <w:sz w:val="22"/>
        <w:szCs w:val="22"/>
      </w:rPr>
      <w:t>2</w:t>
    </w:r>
    <w:r w:rsidRPr="00001477">
      <w:rPr>
        <w:rStyle w:val="PageNumber"/>
        <w:sz w:val="22"/>
        <w:szCs w:val="22"/>
      </w:rPr>
      <w:fldChar w:fldCharType="end"/>
    </w:r>
  </w:p>
  <w:p w14:paraId="7DFBABBA" w14:textId="77777777" w:rsidR="008147DC" w:rsidRDefault="008147DC" w:rsidP="00AF7FB4">
    <w:pPr>
      <w:pStyle w:val="Footer"/>
      <w:tabs>
        <w:tab w:val="clear" w:pos="8640"/>
        <w:tab w:val="right" w:pos="9000"/>
      </w:tabs>
    </w:pPr>
    <w:r w:rsidRPr="00E359BB">
      <w:t>Effective Date:</w:t>
    </w:r>
    <w:r>
      <w:tab/>
      <w:t xml:space="preserve">                                                                                                 For Internal Use Only</w:t>
    </w:r>
  </w:p>
  <w:p w14:paraId="3AF7F57B" w14:textId="77777777" w:rsidR="008147DC" w:rsidRPr="00E359BB" w:rsidRDefault="008147DC" w:rsidP="00AF7FB4">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CCD92" w14:textId="77777777" w:rsidR="00100A94" w:rsidRDefault="00100A94">
      <w:r>
        <w:separator/>
      </w:r>
    </w:p>
  </w:footnote>
  <w:footnote w:type="continuationSeparator" w:id="0">
    <w:p w14:paraId="51C79D77" w14:textId="77777777" w:rsidR="00100A94" w:rsidRDefault="0010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96F3B" w14:textId="0992D6D9" w:rsidR="008147DC" w:rsidRDefault="008147DC" w:rsidP="00343C03">
    <w:pPr>
      <w:pStyle w:val="Header"/>
      <w:rPr>
        <w:rFonts w:ascii="Arial" w:hAnsi="Arial" w:cs="Arial"/>
      </w:rPr>
    </w:pPr>
    <w:bookmarkStart w:id="5" w:name="OLE_LINK3"/>
    <w:bookmarkStart w:id="6" w:name="OLE_LINK4"/>
    <w:bookmarkStart w:id="7" w:name="OLE_LINK1"/>
    <w:bookmarkStart w:id="8" w:name="OLE_LINK2"/>
    <w:r>
      <w:rPr>
        <w:rFonts w:ascii="Arial" w:hAnsi="Arial" w:cs="Arial"/>
        <w:noProof/>
        <w:lang w:val="en-PH" w:eastAsia="en-PH"/>
      </w:rPr>
      <w:drawing>
        <wp:inline distT="0" distB="0" distL="0" distR="0" wp14:anchorId="56917637" wp14:editId="4C5F92E2">
          <wp:extent cx="584835" cy="446405"/>
          <wp:effectExtent l="0" t="0" r="0" b="0"/>
          <wp:docPr id="9" name="Picture 9" descr="avega_navigati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ega_navigatio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835" cy="446405"/>
                  </a:xfrm>
                  <a:prstGeom prst="rect">
                    <a:avLst/>
                  </a:prstGeom>
                  <a:noFill/>
                  <a:ln>
                    <a:noFill/>
                  </a:ln>
                </pic:spPr>
              </pic:pic>
            </a:graphicData>
          </a:graphic>
        </wp:inline>
      </w:drawing>
    </w:r>
    <w:bookmarkEnd w:id="5"/>
    <w:bookmarkEnd w:id="6"/>
    <w:r>
      <w:rPr>
        <w:rFonts w:ascii="Arial" w:hAnsi="Arial" w:cs="Arial"/>
      </w:rPr>
      <w:t xml:space="preserve"> </w:t>
    </w:r>
  </w:p>
  <w:p w14:paraId="215CD299" w14:textId="61B67010" w:rsidR="008147DC" w:rsidRPr="00B15E69" w:rsidRDefault="008147DC" w:rsidP="00343C03">
    <w:pPr>
      <w:pStyle w:val="Header"/>
      <w:rPr>
        <w:rFonts w:ascii="Arial" w:hAnsi="Arial" w:cs="Arial"/>
      </w:rPr>
    </w:pPr>
    <w:r w:rsidRPr="00B15E69">
      <w:rPr>
        <w:b/>
      </w:rPr>
      <w:t>AVEGA BROS</w:t>
    </w:r>
    <w:r w:rsidR="00613194">
      <w:rPr>
        <w:b/>
      </w:rPr>
      <w:t>.</w:t>
    </w:r>
    <w:r w:rsidRPr="00B15E69">
      <w:rPr>
        <w:b/>
      </w:rPr>
      <w:t xml:space="preserve"> INTEGRATED SHIPPING CORP.</w:t>
    </w:r>
  </w:p>
  <w:bookmarkEnd w:id="7"/>
  <w:bookmarkEnd w:id="8"/>
  <w:p w14:paraId="0107F8D9" w14:textId="26E22308" w:rsidR="008147DC" w:rsidRPr="00E359BB" w:rsidRDefault="008147DC" w:rsidP="00C85B97">
    <w:pPr>
      <w:pStyle w:val="Header"/>
      <w:tabs>
        <w:tab w:val="clear" w:pos="8640"/>
        <w:tab w:val="right" w:pos="9000"/>
      </w:tabs>
      <w:rPr>
        <w:sz w:val="20"/>
        <w:szCs w:val="20"/>
      </w:rPr>
    </w:pPr>
    <w:r>
      <w:rPr>
        <w:rFonts w:ascii="Arial" w:hAnsi="Arial" w:cs="Arial"/>
        <w:noProof/>
        <w:sz w:val="14"/>
        <w:szCs w:val="14"/>
        <w:lang w:val="en-PH" w:eastAsia="en-PH"/>
      </w:rPr>
      <mc:AlternateContent>
        <mc:Choice Requires="wps">
          <w:drawing>
            <wp:anchor distT="0" distB="0" distL="114300" distR="114300" simplePos="0" relativeHeight="251657216" behindDoc="0" locked="0" layoutInCell="1" allowOverlap="1" wp14:anchorId="2570F6CC" wp14:editId="6F637A82">
              <wp:simplePos x="0" y="0"/>
              <wp:positionH relativeFrom="column">
                <wp:posOffset>0</wp:posOffset>
              </wp:positionH>
              <wp:positionV relativeFrom="paragraph">
                <wp:posOffset>199390</wp:posOffset>
              </wp:positionV>
              <wp:extent cx="5989320" cy="0"/>
              <wp:effectExtent l="9525" t="12700" r="11430" b="63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1E724"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7pt" to="471.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FwEw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fZJLSmN66AiErtbCiOntWLedb0u0NKVy1RBx4pvl4M5GUhI3mTEjbOwAX7/rNmEEOOXsc+&#10;nRvbBUjoADpHOS53OfjZIwqHs+ViOclBNTr4ElIMicY6/4nrDgWjxBJIR2ByenY+ECHFEBLuUXor&#10;pIxqS4X6Ei9n+SwmOC0FC84Q5uxhX0mLTiTMS/xiVeB5DLP6qFgEazlhm5vtiZBXGy6XKuBBKUDn&#10;Zl0H4scyXW4Wm8V0NM3nm9E0revRx201Hc232YdZPamrqs5+BmrZtGgFY1wFdsNwZtO/E//2TK5j&#10;dR/PexuSt+ixX0B2+EfSUcsg33UQ9ppddnbQGOYxBt/eThj4xz3Yjy98/QsAAP//AwBQSwMEFAAG&#10;AAgAAAAhALtZ+dXbAAAABgEAAA8AAABkcnMvZG93bnJldi54bWxMj8FOwzAQRO9I/IO1SFwq6jSp&#10;UAnZVAjIjQuFius2XpKIeJ3Gbhv4eow4wHFnRjNvi/Vke3Xk0XdOEBbzBBRL7UwnDcLrS3W1AuUD&#10;iaHeCSN8sod1eX5WUG7cSZ75uAmNiiXic0JoQxhyrX3dsiU/dwNL9N7daCnEc2y0GekUy22v0yS5&#10;1pY6iQstDXzfcv2xOVgEX215X33N6lnyljWO0/3D0yMhXl5Md7egAk/hLww/+BEdysi0cwcxXvUI&#10;8ZGAkC2WoKJ7s8xSULtfQZeF/o9ffgMAAP//AwBQSwECLQAUAAYACAAAACEAtoM4kv4AAADhAQAA&#10;EwAAAAAAAAAAAAAAAAAAAAAAW0NvbnRlbnRfVHlwZXNdLnhtbFBLAQItABQABgAIAAAAIQA4/SH/&#10;1gAAAJQBAAALAAAAAAAAAAAAAAAAAC8BAABfcmVscy8ucmVsc1BLAQItABQABgAIAAAAIQBwwDFw&#10;EwIAACkEAAAOAAAAAAAAAAAAAAAAAC4CAABkcnMvZTJvRG9jLnhtbFBLAQItABQABgAIAAAAIQC7&#10;WfnV2wAAAAYBAAAPAAAAAAAAAAAAAAAAAG0EAABkcnMvZG93bnJldi54bWxQSwUGAAAAAAQABADz&#10;AAAAdQUAAAAA&#10;"/>
          </w:pict>
        </mc:Fallback>
      </mc:AlternateContent>
    </w:r>
    <w:r w:rsidRPr="00E359BB">
      <w:t xml:space="preserve">Policies and </w:t>
    </w:r>
    <w:r w:rsidRPr="00D54767">
      <w:t>Procedures Manual</w:t>
    </w:r>
    <w:r w:rsidRPr="00D54767">
      <w:tab/>
    </w:r>
    <w:r>
      <w:t xml:space="preserve">                                                    </w:t>
    </w:r>
    <w:r>
      <w:rPr>
        <w:sz w:val="22"/>
      </w:rPr>
      <w:t>Financial Reporting and Accounting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EBF"/>
    <w:multiLevelType w:val="hybridMultilevel"/>
    <w:tmpl w:val="B50627FA"/>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BF3650F"/>
    <w:multiLevelType w:val="multilevel"/>
    <w:tmpl w:val="EAE6FB7A"/>
    <w:lvl w:ilvl="0">
      <w:start w:val="1"/>
      <w:numFmt w:val="upperRoman"/>
      <w:lvlText w:val="%1."/>
      <w:lvlJc w:val="left"/>
      <w:pPr>
        <w:tabs>
          <w:tab w:val="num" w:pos="576"/>
        </w:tabs>
        <w:ind w:left="576" w:hanging="576"/>
      </w:pPr>
      <w:rPr>
        <w:rFonts w:hint="default"/>
      </w:rPr>
    </w:lvl>
    <w:lvl w:ilvl="1">
      <w:start w:val="1"/>
      <w:numFmt w:val="upperLetter"/>
      <w:lvlText w:val="%1.%2."/>
      <w:lvlJc w:val="left"/>
      <w:pPr>
        <w:tabs>
          <w:tab w:val="num" w:pos="1584"/>
        </w:tabs>
        <w:ind w:left="1584" w:hanging="1008"/>
      </w:pPr>
      <w:rPr>
        <w:rFonts w:hint="default"/>
      </w:rPr>
    </w:lvl>
    <w:lvl w:ilvl="2">
      <w:start w:val="1"/>
      <w:numFmt w:val="decimal"/>
      <w:lvlText w:val="%1.%2.%3."/>
      <w:lvlJc w:val="left"/>
      <w:pPr>
        <w:tabs>
          <w:tab w:val="num" w:pos="2880"/>
        </w:tabs>
        <w:ind w:left="2880" w:hanging="1296"/>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37AD13D7"/>
    <w:multiLevelType w:val="hybridMultilevel"/>
    <w:tmpl w:val="C8A867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6027507"/>
    <w:multiLevelType w:val="hybridMultilevel"/>
    <w:tmpl w:val="CA4EC8FC"/>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81E7306"/>
    <w:multiLevelType w:val="hybridMultilevel"/>
    <w:tmpl w:val="F662C342"/>
    <w:lvl w:ilvl="0" w:tplc="3409000F">
      <w:start w:val="1"/>
      <w:numFmt w:val="decimal"/>
      <w:lvlText w:val="%1."/>
      <w:lvlJc w:val="left"/>
      <w:pPr>
        <w:ind w:left="1656" w:hanging="360"/>
      </w:pPr>
    </w:lvl>
    <w:lvl w:ilvl="1" w:tplc="34090019" w:tentative="1">
      <w:start w:val="1"/>
      <w:numFmt w:val="lowerLetter"/>
      <w:lvlText w:val="%2."/>
      <w:lvlJc w:val="left"/>
      <w:pPr>
        <w:ind w:left="2376" w:hanging="360"/>
      </w:pPr>
    </w:lvl>
    <w:lvl w:ilvl="2" w:tplc="3409001B" w:tentative="1">
      <w:start w:val="1"/>
      <w:numFmt w:val="lowerRoman"/>
      <w:lvlText w:val="%3."/>
      <w:lvlJc w:val="right"/>
      <w:pPr>
        <w:ind w:left="3096" w:hanging="180"/>
      </w:pPr>
    </w:lvl>
    <w:lvl w:ilvl="3" w:tplc="3409000F" w:tentative="1">
      <w:start w:val="1"/>
      <w:numFmt w:val="decimal"/>
      <w:lvlText w:val="%4."/>
      <w:lvlJc w:val="left"/>
      <w:pPr>
        <w:ind w:left="3816" w:hanging="360"/>
      </w:pPr>
    </w:lvl>
    <w:lvl w:ilvl="4" w:tplc="34090019" w:tentative="1">
      <w:start w:val="1"/>
      <w:numFmt w:val="lowerLetter"/>
      <w:lvlText w:val="%5."/>
      <w:lvlJc w:val="left"/>
      <w:pPr>
        <w:ind w:left="4536" w:hanging="360"/>
      </w:pPr>
    </w:lvl>
    <w:lvl w:ilvl="5" w:tplc="3409001B" w:tentative="1">
      <w:start w:val="1"/>
      <w:numFmt w:val="lowerRoman"/>
      <w:lvlText w:val="%6."/>
      <w:lvlJc w:val="right"/>
      <w:pPr>
        <w:ind w:left="5256" w:hanging="180"/>
      </w:pPr>
    </w:lvl>
    <w:lvl w:ilvl="6" w:tplc="3409000F" w:tentative="1">
      <w:start w:val="1"/>
      <w:numFmt w:val="decimal"/>
      <w:lvlText w:val="%7."/>
      <w:lvlJc w:val="left"/>
      <w:pPr>
        <w:ind w:left="5976" w:hanging="360"/>
      </w:pPr>
    </w:lvl>
    <w:lvl w:ilvl="7" w:tplc="34090019" w:tentative="1">
      <w:start w:val="1"/>
      <w:numFmt w:val="lowerLetter"/>
      <w:lvlText w:val="%8."/>
      <w:lvlJc w:val="left"/>
      <w:pPr>
        <w:ind w:left="6696" w:hanging="360"/>
      </w:pPr>
    </w:lvl>
    <w:lvl w:ilvl="8" w:tplc="3409001B" w:tentative="1">
      <w:start w:val="1"/>
      <w:numFmt w:val="lowerRoman"/>
      <w:lvlText w:val="%9."/>
      <w:lvlJc w:val="right"/>
      <w:pPr>
        <w:ind w:left="7416" w:hanging="180"/>
      </w:pPr>
    </w:lvl>
  </w:abstractNum>
  <w:abstractNum w:abstractNumId="5" w15:restartNumberingAfterBreak="0">
    <w:nsid w:val="4E525EF8"/>
    <w:multiLevelType w:val="multilevel"/>
    <w:tmpl w:val="85884D44"/>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rPr>
    </w:lvl>
    <w:lvl w:ilvl="2">
      <w:start w:val="1"/>
      <w:numFmt w:val="decimal"/>
      <w:lvlText w:val="%1.%2.%3."/>
      <w:lvlJc w:val="left"/>
      <w:pPr>
        <w:tabs>
          <w:tab w:val="num" w:pos="2880"/>
        </w:tabs>
        <w:ind w:left="2880" w:hanging="1296"/>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56F7793A"/>
    <w:multiLevelType w:val="multilevel"/>
    <w:tmpl w:val="72A0D33E"/>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rPr>
    </w:lvl>
    <w:lvl w:ilvl="2">
      <w:start w:val="1"/>
      <w:numFmt w:val="decimal"/>
      <w:lvlText w:val="%3."/>
      <w:lvlJc w:val="left"/>
      <w:pPr>
        <w:tabs>
          <w:tab w:val="num" w:pos="1944"/>
        </w:tabs>
        <w:ind w:left="1944"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5AB05CC4"/>
    <w:multiLevelType w:val="hybridMultilevel"/>
    <w:tmpl w:val="55122C5A"/>
    <w:lvl w:ilvl="0" w:tplc="34090005">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64AB2EF0"/>
    <w:multiLevelType w:val="hybridMultilevel"/>
    <w:tmpl w:val="81900F16"/>
    <w:lvl w:ilvl="0" w:tplc="3409000F">
      <w:start w:val="1"/>
      <w:numFmt w:val="decimal"/>
      <w:lvlText w:val="%1."/>
      <w:lvlJc w:val="left"/>
      <w:pPr>
        <w:ind w:left="2592" w:hanging="360"/>
      </w:pPr>
    </w:lvl>
    <w:lvl w:ilvl="1" w:tplc="3409000F">
      <w:start w:val="1"/>
      <w:numFmt w:val="decimal"/>
      <w:lvlText w:val="%2."/>
      <w:lvlJc w:val="left"/>
      <w:pPr>
        <w:ind w:left="2376" w:hanging="360"/>
      </w:pPr>
    </w:lvl>
    <w:lvl w:ilvl="2" w:tplc="3409001B" w:tentative="1">
      <w:start w:val="1"/>
      <w:numFmt w:val="lowerRoman"/>
      <w:lvlText w:val="%3."/>
      <w:lvlJc w:val="right"/>
      <w:pPr>
        <w:ind w:left="3096" w:hanging="180"/>
      </w:pPr>
    </w:lvl>
    <w:lvl w:ilvl="3" w:tplc="3409000F" w:tentative="1">
      <w:start w:val="1"/>
      <w:numFmt w:val="decimal"/>
      <w:lvlText w:val="%4."/>
      <w:lvlJc w:val="left"/>
      <w:pPr>
        <w:ind w:left="3816" w:hanging="360"/>
      </w:pPr>
    </w:lvl>
    <w:lvl w:ilvl="4" w:tplc="34090019" w:tentative="1">
      <w:start w:val="1"/>
      <w:numFmt w:val="lowerLetter"/>
      <w:lvlText w:val="%5."/>
      <w:lvlJc w:val="left"/>
      <w:pPr>
        <w:ind w:left="4536" w:hanging="360"/>
      </w:pPr>
    </w:lvl>
    <w:lvl w:ilvl="5" w:tplc="3409001B" w:tentative="1">
      <w:start w:val="1"/>
      <w:numFmt w:val="lowerRoman"/>
      <w:lvlText w:val="%6."/>
      <w:lvlJc w:val="right"/>
      <w:pPr>
        <w:ind w:left="5256" w:hanging="180"/>
      </w:pPr>
    </w:lvl>
    <w:lvl w:ilvl="6" w:tplc="3409000F" w:tentative="1">
      <w:start w:val="1"/>
      <w:numFmt w:val="decimal"/>
      <w:lvlText w:val="%7."/>
      <w:lvlJc w:val="left"/>
      <w:pPr>
        <w:ind w:left="5976" w:hanging="360"/>
      </w:pPr>
    </w:lvl>
    <w:lvl w:ilvl="7" w:tplc="34090019" w:tentative="1">
      <w:start w:val="1"/>
      <w:numFmt w:val="lowerLetter"/>
      <w:lvlText w:val="%8."/>
      <w:lvlJc w:val="left"/>
      <w:pPr>
        <w:ind w:left="6696" w:hanging="360"/>
      </w:pPr>
    </w:lvl>
    <w:lvl w:ilvl="8" w:tplc="3409001B" w:tentative="1">
      <w:start w:val="1"/>
      <w:numFmt w:val="lowerRoman"/>
      <w:lvlText w:val="%9."/>
      <w:lvlJc w:val="right"/>
      <w:pPr>
        <w:ind w:left="7416" w:hanging="180"/>
      </w:pPr>
    </w:lvl>
  </w:abstractNum>
  <w:abstractNum w:abstractNumId="9" w15:restartNumberingAfterBreak="0">
    <w:nsid w:val="67131208"/>
    <w:multiLevelType w:val="hybridMultilevel"/>
    <w:tmpl w:val="F662C342"/>
    <w:lvl w:ilvl="0" w:tplc="3409000F">
      <w:start w:val="1"/>
      <w:numFmt w:val="decimal"/>
      <w:lvlText w:val="%1."/>
      <w:lvlJc w:val="left"/>
      <w:pPr>
        <w:ind w:left="1656" w:hanging="360"/>
      </w:pPr>
    </w:lvl>
    <w:lvl w:ilvl="1" w:tplc="34090019" w:tentative="1">
      <w:start w:val="1"/>
      <w:numFmt w:val="lowerLetter"/>
      <w:lvlText w:val="%2."/>
      <w:lvlJc w:val="left"/>
      <w:pPr>
        <w:ind w:left="2376" w:hanging="360"/>
      </w:pPr>
    </w:lvl>
    <w:lvl w:ilvl="2" w:tplc="3409001B" w:tentative="1">
      <w:start w:val="1"/>
      <w:numFmt w:val="lowerRoman"/>
      <w:lvlText w:val="%3."/>
      <w:lvlJc w:val="right"/>
      <w:pPr>
        <w:ind w:left="3096" w:hanging="180"/>
      </w:pPr>
    </w:lvl>
    <w:lvl w:ilvl="3" w:tplc="3409000F" w:tentative="1">
      <w:start w:val="1"/>
      <w:numFmt w:val="decimal"/>
      <w:lvlText w:val="%4."/>
      <w:lvlJc w:val="left"/>
      <w:pPr>
        <w:ind w:left="3816" w:hanging="360"/>
      </w:pPr>
    </w:lvl>
    <w:lvl w:ilvl="4" w:tplc="34090019" w:tentative="1">
      <w:start w:val="1"/>
      <w:numFmt w:val="lowerLetter"/>
      <w:lvlText w:val="%5."/>
      <w:lvlJc w:val="left"/>
      <w:pPr>
        <w:ind w:left="4536" w:hanging="360"/>
      </w:pPr>
    </w:lvl>
    <w:lvl w:ilvl="5" w:tplc="3409001B" w:tentative="1">
      <w:start w:val="1"/>
      <w:numFmt w:val="lowerRoman"/>
      <w:lvlText w:val="%6."/>
      <w:lvlJc w:val="right"/>
      <w:pPr>
        <w:ind w:left="5256" w:hanging="180"/>
      </w:pPr>
    </w:lvl>
    <w:lvl w:ilvl="6" w:tplc="3409000F" w:tentative="1">
      <w:start w:val="1"/>
      <w:numFmt w:val="decimal"/>
      <w:lvlText w:val="%7."/>
      <w:lvlJc w:val="left"/>
      <w:pPr>
        <w:ind w:left="5976" w:hanging="360"/>
      </w:pPr>
    </w:lvl>
    <w:lvl w:ilvl="7" w:tplc="34090019" w:tentative="1">
      <w:start w:val="1"/>
      <w:numFmt w:val="lowerLetter"/>
      <w:lvlText w:val="%8."/>
      <w:lvlJc w:val="left"/>
      <w:pPr>
        <w:ind w:left="6696" w:hanging="360"/>
      </w:pPr>
    </w:lvl>
    <w:lvl w:ilvl="8" w:tplc="3409001B" w:tentative="1">
      <w:start w:val="1"/>
      <w:numFmt w:val="lowerRoman"/>
      <w:lvlText w:val="%9."/>
      <w:lvlJc w:val="right"/>
      <w:pPr>
        <w:ind w:left="7416" w:hanging="180"/>
      </w:pPr>
    </w:lvl>
  </w:abstractNum>
  <w:num w:numId="1">
    <w:abstractNumId w:val="6"/>
  </w:num>
  <w:num w:numId="2">
    <w:abstractNumId w:val="7"/>
  </w:num>
  <w:num w:numId="3">
    <w:abstractNumId w:val="1"/>
  </w:num>
  <w:num w:numId="4">
    <w:abstractNumId w:val="5"/>
  </w:num>
  <w:num w:numId="5">
    <w:abstractNumId w:val="9"/>
  </w:num>
  <w:num w:numId="6">
    <w:abstractNumId w:val="3"/>
  </w:num>
  <w:num w:numId="7">
    <w:abstractNumId w:val="0"/>
  </w:num>
  <w:num w:numId="8">
    <w:abstractNumId w:val="4"/>
  </w:num>
  <w:num w:numId="9">
    <w:abstractNumId w:val="8"/>
  </w:num>
  <w:num w:numId="1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63"/>
    <w:rsid w:val="000012B4"/>
    <w:rsid w:val="00001477"/>
    <w:rsid w:val="00002893"/>
    <w:rsid w:val="00004CD9"/>
    <w:rsid w:val="0001317F"/>
    <w:rsid w:val="000137C2"/>
    <w:rsid w:val="0001541E"/>
    <w:rsid w:val="00015F4F"/>
    <w:rsid w:val="000247CB"/>
    <w:rsid w:val="00032FAF"/>
    <w:rsid w:val="00033AEB"/>
    <w:rsid w:val="00042BE6"/>
    <w:rsid w:val="00047575"/>
    <w:rsid w:val="000535D3"/>
    <w:rsid w:val="00055067"/>
    <w:rsid w:val="00056C57"/>
    <w:rsid w:val="00067C56"/>
    <w:rsid w:val="00071EC6"/>
    <w:rsid w:val="00071FCF"/>
    <w:rsid w:val="000727AD"/>
    <w:rsid w:val="000763E0"/>
    <w:rsid w:val="00086123"/>
    <w:rsid w:val="0009101D"/>
    <w:rsid w:val="000A2CC5"/>
    <w:rsid w:val="000A4B2D"/>
    <w:rsid w:val="000B0C5B"/>
    <w:rsid w:val="000B0FCC"/>
    <w:rsid w:val="000B1449"/>
    <w:rsid w:val="000B763B"/>
    <w:rsid w:val="000C19F5"/>
    <w:rsid w:val="000C3225"/>
    <w:rsid w:val="000D4D4C"/>
    <w:rsid w:val="000E383F"/>
    <w:rsid w:val="000F0095"/>
    <w:rsid w:val="000F4EB2"/>
    <w:rsid w:val="00100A94"/>
    <w:rsid w:val="00102E6E"/>
    <w:rsid w:val="00104E9A"/>
    <w:rsid w:val="0010645A"/>
    <w:rsid w:val="0011020C"/>
    <w:rsid w:val="0011653F"/>
    <w:rsid w:val="00120F8E"/>
    <w:rsid w:val="00132F13"/>
    <w:rsid w:val="001477DF"/>
    <w:rsid w:val="001656F8"/>
    <w:rsid w:val="0017118F"/>
    <w:rsid w:val="001752E0"/>
    <w:rsid w:val="00176445"/>
    <w:rsid w:val="00181331"/>
    <w:rsid w:val="00182730"/>
    <w:rsid w:val="001956DE"/>
    <w:rsid w:val="001971C0"/>
    <w:rsid w:val="001A3EE2"/>
    <w:rsid w:val="001A5A6A"/>
    <w:rsid w:val="001A6784"/>
    <w:rsid w:val="001B0D78"/>
    <w:rsid w:val="001B31A9"/>
    <w:rsid w:val="001B5DC6"/>
    <w:rsid w:val="001C1BAA"/>
    <w:rsid w:val="001D317C"/>
    <w:rsid w:val="001E5EBF"/>
    <w:rsid w:val="001F4F12"/>
    <w:rsid w:val="001F5E2B"/>
    <w:rsid w:val="00203F98"/>
    <w:rsid w:val="0021218F"/>
    <w:rsid w:val="002169F0"/>
    <w:rsid w:val="00222C0F"/>
    <w:rsid w:val="00230803"/>
    <w:rsid w:val="00233C27"/>
    <w:rsid w:val="00237591"/>
    <w:rsid w:val="00242C06"/>
    <w:rsid w:val="00245DE7"/>
    <w:rsid w:val="00251C69"/>
    <w:rsid w:val="00255D32"/>
    <w:rsid w:val="00255FBF"/>
    <w:rsid w:val="00264D72"/>
    <w:rsid w:val="00265F31"/>
    <w:rsid w:val="00282A28"/>
    <w:rsid w:val="002A45B2"/>
    <w:rsid w:val="002A5C19"/>
    <w:rsid w:val="002B0D96"/>
    <w:rsid w:val="002C0980"/>
    <w:rsid w:val="002C0E7C"/>
    <w:rsid w:val="002E5BE0"/>
    <w:rsid w:val="002F623C"/>
    <w:rsid w:val="00302147"/>
    <w:rsid w:val="00303601"/>
    <w:rsid w:val="0030559D"/>
    <w:rsid w:val="003072A8"/>
    <w:rsid w:val="003114E2"/>
    <w:rsid w:val="003226EA"/>
    <w:rsid w:val="00323923"/>
    <w:rsid w:val="003249EB"/>
    <w:rsid w:val="00326ACD"/>
    <w:rsid w:val="003331C2"/>
    <w:rsid w:val="003349A0"/>
    <w:rsid w:val="00343C03"/>
    <w:rsid w:val="00347263"/>
    <w:rsid w:val="00347AC2"/>
    <w:rsid w:val="00357C0C"/>
    <w:rsid w:val="003630A9"/>
    <w:rsid w:val="003636E2"/>
    <w:rsid w:val="00370E20"/>
    <w:rsid w:val="00372D72"/>
    <w:rsid w:val="00381754"/>
    <w:rsid w:val="00381820"/>
    <w:rsid w:val="00386F7F"/>
    <w:rsid w:val="00391574"/>
    <w:rsid w:val="00395B83"/>
    <w:rsid w:val="00396E63"/>
    <w:rsid w:val="003A0818"/>
    <w:rsid w:val="003A0A02"/>
    <w:rsid w:val="003A2961"/>
    <w:rsid w:val="003B766A"/>
    <w:rsid w:val="003E46E7"/>
    <w:rsid w:val="003E4C28"/>
    <w:rsid w:val="00405339"/>
    <w:rsid w:val="004118B1"/>
    <w:rsid w:val="0041206C"/>
    <w:rsid w:val="004211A5"/>
    <w:rsid w:val="00423B25"/>
    <w:rsid w:val="0042700D"/>
    <w:rsid w:val="004349B9"/>
    <w:rsid w:val="00436C9B"/>
    <w:rsid w:val="00443EB2"/>
    <w:rsid w:val="00447433"/>
    <w:rsid w:val="00447CDB"/>
    <w:rsid w:val="0045166D"/>
    <w:rsid w:val="0045170A"/>
    <w:rsid w:val="004528AA"/>
    <w:rsid w:val="00453719"/>
    <w:rsid w:val="00461F2A"/>
    <w:rsid w:val="00462971"/>
    <w:rsid w:val="00462DF1"/>
    <w:rsid w:val="00466DA1"/>
    <w:rsid w:val="00466ED6"/>
    <w:rsid w:val="00471751"/>
    <w:rsid w:val="004862D4"/>
    <w:rsid w:val="0049050E"/>
    <w:rsid w:val="00492E7B"/>
    <w:rsid w:val="004934BA"/>
    <w:rsid w:val="00495DAD"/>
    <w:rsid w:val="00496B21"/>
    <w:rsid w:val="004A4A86"/>
    <w:rsid w:val="004B2C72"/>
    <w:rsid w:val="004B4ADE"/>
    <w:rsid w:val="004D24DF"/>
    <w:rsid w:val="004E35FC"/>
    <w:rsid w:val="004E5C9D"/>
    <w:rsid w:val="0050324F"/>
    <w:rsid w:val="00510DB9"/>
    <w:rsid w:val="00512C4C"/>
    <w:rsid w:val="0051526B"/>
    <w:rsid w:val="005231DA"/>
    <w:rsid w:val="0052446C"/>
    <w:rsid w:val="00531C35"/>
    <w:rsid w:val="00534A28"/>
    <w:rsid w:val="005367E7"/>
    <w:rsid w:val="00537C4E"/>
    <w:rsid w:val="005407E4"/>
    <w:rsid w:val="005415C8"/>
    <w:rsid w:val="00541A5C"/>
    <w:rsid w:val="00543950"/>
    <w:rsid w:val="00546CE6"/>
    <w:rsid w:val="00551382"/>
    <w:rsid w:val="005542AB"/>
    <w:rsid w:val="005562CD"/>
    <w:rsid w:val="005562E0"/>
    <w:rsid w:val="005566F5"/>
    <w:rsid w:val="00557C1F"/>
    <w:rsid w:val="0056081C"/>
    <w:rsid w:val="005673EC"/>
    <w:rsid w:val="0058047A"/>
    <w:rsid w:val="00590251"/>
    <w:rsid w:val="0059521D"/>
    <w:rsid w:val="0059687C"/>
    <w:rsid w:val="005A1701"/>
    <w:rsid w:val="005B28F4"/>
    <w:rsid w:val="005C2281"/>
    <w:rsid w:val="005C772C"/>
    <w:rsid w:val="005C7B5C"/>
    <w:rsid w:val="005D4A51"/>
    <w:rsid w:val="005E0100"/>
    <w:rsid w:val="005E609D"/>
    <w:rsid w:val="005F1012"/>
    <w:rsid w:val="005F356A"/>
    <w:rsid w:val="005F673C"/>
    <w:rsid w:val="0060193F"/>
    <w:rsid w:val="00602635"/>
    <w:rsid w:val="006050B1"/>
    <w:rsid w:val="006115BF"/>
    <w:rsid w:val="00613194"/>
    <w:rsid w:val="0061375B"/>
    <w:rsid w:val="00613DDA"/>
    <w:rsid w:val="006158A0"/>
    <w:rsid w:val="00630281"/>
    <w:rsid w:val="0063206C"/>
    <w:rsid w:val="006331EB"/>
    <w:rsid w:val="006337FD"/>
    <w:rsid w:val="006341FA"/>
    <w:rsid w:val="00641358"/>
    <w:rsid w:val="00645EEB"/>
    <w:rsid w:val="00662D8F"/>
    <w:rsid w:val="006649DF"/>
    <w:rsid w:val="00665571"/>
    <w:rsid w:val="006665BB"/>
    <w:rsid w:val="00672113"/>
    <w:rsid w:val="006725B4"/>
    <w:rsid w:val="0067437F"/>
    <w:rsid w:val="00687AD8"/>
    <w:rsid w:val="00690F68"/>
    <w:rsid w:val="006A44A3"/>
    <w:rsid w:val="006C3945"/>
    <w:rsid w:val="006D6140"/>
    <w:rsid w:val="006E4F51"/>
    <w:rsid w:val="006E559D"/>
    <w:rsid w:val="006F1BEA"/>
    <w:rsid w:val="006F63F0"/>
    <w:rsid w:val="00700805"/>
    <w:rsid w:val="00700DFD"/>
    <w:rsid w:val="00702776"/>
    <w:rsid w:val="00703E9E"/>
    <w:rsid w:val="0071643C"/>
    <w:rsid w:val="00716AC9"/>
    <w:rsid w:val="00716EE1"/>
    <w:rsid w:val="00722957"/>
    <w:rsid w:val="0073171C"/>
    <w:rsid w:val="00736C81"/>
    <w:rsid w:val="00743429"/>
    <w:rsid w:val="00745C0A"/>
    <w:rsid w:val="007570F2"/>
    <w:rsid w:val="00761DCF"/>
    <w:rsid w:val="0076318B"/>
    <w:rsid w:val="0076383B"/>
    <w:rsid w:val="00764627"/>
    <w:rsid w:val="00764639"/>
    <w:rsid w:val="00783653"/>
    <w:rsid w:val="00786215"/>
    <w:rsid w:val="0078773F"/>
    <w:rsid w:val="00797612"/>
    <w:rsid w:val="007A0058"/>
    <w:rsid w:val="007A1C41"/>
    <w:rsid w:val="007B261E"/>
    <w:rsid w:val="007B7DB1"/>
    <w:rsid w:val="007C5A7F"/>
    <w:rsid w:val="007E2CF1"/>
    <w:rsid w:val="007E309B"/>
    <w:rsid w:val="007F2912"/>
    <w:rsid w:val="007F2CAA"/>
    <w:rsid w:val="008147DC"/>
    <w:rsid w:val="00817C1E"/>
    <w:rsid w:val="008260D0"/>
    <w:rsid w:val="00840B14"/>
    <w:rsid w:val="00847251"/>
    <w:rsid w:val="00871FB9"/>
    <w:rsid w:val="008736CF"/>
    <w:rsid w:val="00876646"/>
    <w:rsid w:val="00877988"/>
    <w:rsid w:val="00883F6F"/>
    <w:rsid w:val="00897905"/>
    <w:rsid w:val="008A0349"/>
    <w:rsid w:val="008A03BC"/>
    <w:rsid w:val="008A1B43"/>
    <w:rsid w:val="008A3AC9"/>
    <w:rsid w:val="008B02F6"/>
    <w:rsid w:val="008B08D0"/>
    <w:rsid w:val="008B0CE8"/>
    <w:rsid w:val="008B1AAD"/>
    <w:rsid w:val="008B668F"/>
    <w:rsid w:val="008B7AB4"/>
    <w:rsid w:val="008C1B4F"/>
    <w:rsid w:val="008D2DA5"/>
    <w:rsid w:val="008E0A5A"/>
    <w:rsid w:val="008E4046"/>
    <w:rsid w:val="008F0F09"/>
    <w:rsid w:val="008F2DAF"/>
    <w:rsid w:val="008F75FE"/>
    <w:rsid w:val="00903235"/>
    <w:rsid w:val="00903725"/>
    <w:rsid w:val="00903AD1"/>
    <w:rsid w:val="00913811"/>
    <w:rsid w:val="00916656"/>
    <w:rsid w:val="00917B2C"/>
    <w:rsid w:val="009274DD"/>
    <w:rsid w:val="00930A2C"/>
    <w:rsid w:val="00930F38"/>
    <w:rsid w:val="00941E9A"/>
    <w:rsid w:val="00955D35"/>
    <w:rsid w:val="00957C77"/>
    <w:rsid w:val="00957E6E"/>
    <w:rsid w:val="00971842"/>
    <w:rsid w:val="00984951"/>
    <w:rsid w:val="00986B36"/>
    <w:rsid w:val="00993267"/>
    <w:rsid w:val="009A56B7"/>
    <w:rsid w:val="009A71A4"/>
    <w:rsid w:val="009B3257"/>
    <w:rsid w:val="009B61D8"/>
    <w:rsid w:val="009E0ECD"/>
    <w:rsid w:val="009E22A9"/>
    <w:rsid w:val="009F1E0C"/>
    <w:rsid w:val="009F4A4E"/>
    <w:rsid w:val="009F6442"/>
    <w:rsid w:val="00A07847"/>
    <w:rsid w:val="00A132CA"/>
    <w:rsid w:val="00A14DF4"/>
    <w:rsid w:val="00A15824"/>
    <w:rsid w:val="00A15DCF"/>
    <w:rsid w:val="00A243EE"/>
    <w:rsid w:val="00A41DF3"/>
    <w:rsid w:val="00A43574"/>
    <w:rsid w:val="00A45C97"/>
    <w:rsid w:val="00A46855"/>
    <w:rsid w:val="00A47631"/>
    <w:rsid w:val="00A614D5"/>
    <w:rsid w:val="00A6156A"/>
    <w:rsid w:val="00A62999"/>
    <w:rsid w:val="00A644D5"/>
    <w:rsid w:val="00A64BE4"/>
    <w:rsid w:val="00A71D02"/>
    <w:rsid w:val="00A85485"/>
    <w:rsid w:val="00A87A90"/>
    <w:rsid w:val="00A87E87"/>
    <w:rsid w:val="00A943E2"/>
    <w:rsid w:val="00A96526"/>
    <w:rsid w:val="00AA4FC9"/>
    <w:rsid w:val="00AB0CB6"/>
    <w:rsid w:val="00AC2FAB"/>
    <w:rsid w:val="00AC511C"/>
    <w:rsid w:val="00AD2F4F"/>
    <w:rsid w:val="00AE07F2"/>
    <w:rsid w:val="00AE5676"/>
    <w:rsid w:val="00AF7FB4"/>
    <w:rsid w:val="00B01047"/>
    <w:rsid w:val="00B07F2C"/>
    <w:rsid w:val="00B101D3"/>
    <w:rsid w:val="00B15E69"/>
    <w:rsid w:val="00B215CF"/>
    <w:rsid w:val="00B24A43"/>
    <w:rsid w:val="00B31689"/>
    <w:rsid w:val="00B31B73"/>
    <w:rsid w:val="00B32A68"/>
    <w:rsid w:val="00B34525"/>
    <w:rsid w:val="00B36F65"/>
    <w:rsid w:val="00B378C1"/>
    <w:rsid w:val="00B449EA"/>
    <w:rsid w:val="00B50129"/>
    <w:rsid w:val="00B51D19"/>
    <w:rsid w:val="00B56536"/>
    <w:rsid w:val="00B60068"/>
    <w:rsid w:val="00B600C1"/>
    <w:rsid w:val="00B665DA"/>
    <w:rsid w:val="00B750D4"/>
    <w:rsid w:val="00B7597B"/>
    <w:rsid w:val="00B80FB7"/>
    <w:rsid w:val="00B83BE5"/>
    <w:rsid w:val="00B84546"/>
    <w:rsid w:val="00B93E80"/>
    <w:rsid w:val="00B960AC"/>
    <w:rsid w:val="00B9648F"/>
    <w:rsid w:val="00BA7600"/>
    <w:rsid w:val="00BB5534"/>
    <w:rsid w:val="00BB5BE0"/>
    <w:rsid w:val="00BC3BA2"/>
    <w:rsid w:val="00BC5973"/>
    <w:rsid w:val="00BC5B38"/>
    <w:rsid w:val="00BD48EF"/>
    <w:rsid w:val="00BE1711"/>
    <w:rsid w:val="00BE51BB"/>
    <w:rsid w:val="00BE5D0A"/>
    <w:rsid w:val="00BE64E0"/>
    <w:rsid w:val="00C0103A"/>
    <w:rsid w:val="00C04852"/>
    <w:rsid w:val="00C04BE5"/>
    <w:rsid w:val="00C16E6A"/>
    <w:rsid w:val="00C179C4"/>
    <w:rsid w:val="00C209DD"/>
    <w:rsid w:val="00C21D42"/>
    <w:rsid w:val="00C24B2E"/>
    <w:rsid w:val="00C2504A"/>
    <w:rsid w:val="00C33C6C"/>
    <w:rsid w:val="00C35D88"/>
    <w:rsid w:val="00C362DB"/>
    <w:rsid w:val="00C42AFA"/>
    <w:rsid w:val="00C50A14"/>
    <w:rsid w:val="00C512F3"/>
    <w:rsid w:val="00C64948"/>
    <w:rsid w:val="00C745E1"/>
    <w:rsid w:val="00C85B97"/>
    <w:rsid w:val="00C8659C"/>
    <w:rsid w:val="00C957D5"/>
    <w:rsid w:val="00CA344C"/>
    <w:rsid w:val="00CB39CA"/>
    <w:rsid w:val="00CB475E"/>
    <w:rsid w:val="00CB4AF6"/>
    <w:rsid w:val="00CC0CD7"/>
    <w:rsid w:val="00CC19DD"/>
    <w:rsid w:val="00CC2FC5"/>
    <w:rsid w:val="00CC4F90"/>
    <w:rsid w:val="00CD035F"/>
    <w:rsid w:val="00CD04F4"/>
    <w:rsid w:val="00CD5313"/>
    <w:rsid w:val="00CD72E2"/>
    <w:rsid w:val="00CE0473"/>
    <w:rsid w:val="00CE5185"/>
    <w:rsid w:val="00CE7BCA"/>
    <w:rsid w:val="00CE7C4C"/>
    <w:rsid w:val="00CF3F0C"/>
    <w:rsid w:val="00CF424E"/>
    <w:rsid w:val="00D03EAC"/>
    <w:rsid w:val="00D12153"/>
    <w:rsid w:val="00D13539"/>
    <w:rsid w:val="00D251F8"/>
    <w:rsid w:val="00D35D87"/>
    <w:rsid w:val="00D37EA7"/>
    <w:rsid w:val="00D51BAD"/>
    <w:rsid w:val="00D528D3"/>
    <w:rsid w:val="00D54767"/>
    <w:rsid w:val="00D56F45"/>
    <w:rsid w:val="00D579D0"/>
    <w:rsid w:val="00D62591"/>
    <w:rsid w:val="00D66350"/>
    <w:rsid w:val="00D71C63"/>
    <w:rsid w:val="00D73268"/>
    <w:rsid w:val="00D74278"/>
    <w:rsid w:val="00D745E5"/>
    <w:rsid w:val="00D7743E"/>
    <w:rsid w:val="00D87BDA"/>
    <w:rsid w:val="00D94230"/>
    <w:rsid w:val="00D9735C"/>
    <w:rsid w:val="00DA24B1"/>
    <w:rsid w:val="00DA3D5F"/>
    <w:rsid w:val="00DB0718"/>
    <w:rsid w:val="00DB7007"/>
    <w:rsid w:val="00DC1E7E"/>
    <w:rsid w:val="00DC23E7"/>
    <w:rsid w:val="00DD1747"/>
    <w:rsid w:val="00DD363F"/>
    <w:rsid w:val="00DE4015"/>
    <w:rsid w:val="00DF35F5"/>
    <w:rsid w:val="00DF3C15"/>
    <w:rsid w:val="00DF66D2"/>
    <w:rsid w:val="00E01AED"/>
    <w:rsid w:val="00E02C52"/>
    <w:rsid w:val="00E07EC5"/>
    <w:rsid w:val="00E17254"/>
    <w:rsid w:val="00E23931"/>
    <w:rsid w:val="00E335C6"/>
    <w:rsid w:val="00E34C73"/>
    <w:rsid w:val="00E34E86"/>
    <w:rsid w:val="00E359BB"/>
    <w:rsid w:val="00E3650C"/>
    <w:rsid w:val="00E37994"/>
    <w:rsid w:val="00E37FA0"/>
    <w:rsid w:val="00E5225E"/>
    <w:rsid w:val="00E63F48"/>
    <w:rsid w:val="00E654CF"/>
    <w:rsid w:val="00E6685B"/>
    <w:rsid w:val="00E84BCF"/>
    <w:rsid w:val="00E932F5"/>
    <w:rsid w:val="00E94393"/>
    <w:rsid w:val="00E96435"/>
    <w:rsid w:val="00EA0693"/>
    <w:rsid w:val="00EA5CAB"/>
    <w:rsid w:val="00EA7595"/>
    <w:rsid w:val="00EB0EC9"/>
    <w:rsid w:val="00EB37FF"/>
    <w:rsid w:val="00EB5F94"/>
    <w:rsid w:val="00EC55A0"/>
    <w:rsid w:val="00ED2DA6"/>
    <w:rsid w:val="00ED677E"/>
    <w:rsid w:val="00EF62FC"/>
    <w:rsid w:val="00EF6C77"/>
    <w:rsid w:val="00F02276"/>
    <w:rsid w:val="00F0266E"/>
    <w:rsid w:val="00F03631"/>
    <w:rsid w:val="00F038F3"/>
    <w:rsid w:val="00F0475E"/>
    <w:rsid w:val="00F2224C"/>
    <w:rsid w:val="00F27E80"/>
    <w:rsid w:val="00F32B54"/>
    <w:rsid w:val="00F33E23"/>
    <w:rsid w:val="00F35CCF"/>
    <w:rsid w:val="00F372F0"/>
    <w:rsid w:val="00F43A20"/>
    <w:rsid w:val="00F53534"/>
    <w:rsid w:val="00F6735E"/>
    <w:rsid w:val="00F70EF8"/>
    <w:rsid w:val="00F727CC"/>
    <w:rsid w:val="00F72D41"/>
    <w:rsid w:val="00F73152"/>
    <w:rsid w:val="00F81892"/>
    <w:rsid w:val="00F8587C"/>
    <w:rsid w:val="00F92FB3"/>
    <w:rsid w:val="00FA5A82"/>
    <w:rsid w:val="00FB480D"/>
    <w:rsid w:val="00FC0A01"/>
    <w:rsid w:val="00FC15F9"/>
    <w:rsid w:val="00FC71B8"/>
    <w:rsid w:val="00FD10D6"/>
    <w:rsid w:val="00FD3198"/>
    <w:rsid w:val="00FD4A6A"/>
    <w:rsid w:val="00FE1FAC"/>
    <w:rsid w:val="00FF383E"/>
    <w:rsid w:val="00FF7E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9A7581"/>
  <w15:chartTrackingRefBased/>
  <w15:docId w15:val="{1F9B8E9D-3870-47E8-91CA-A67494EC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A6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3EE"/>
    <w:pPr>
      <w:tabs>
        <w:tab w:val="center" w:pos="4320"/>
        <w:tab w:val="right" w:pos="8640"/>
      </w:tabs>
    </w:pPr>
  </w:style>
  <w:style w:type="paragraph" w:styleId="Footer">
    <w:name w:val="footer"/>
    <w:basedOn w:val="Normal"/>
    <w:rsid w:val="00A243EE"/>
    <w:pPr>
      <w:tabs>
        <w:tab w:val="center" w:pos="4320"/>
        <w:tab w:val="right" w:pos="8640"/>
      </w:tabs>
    </w:pPr>
  </w:style>
  <w:style w:type="table" w:styleId="TableGrid">
    <w:name w:val="Table Grid"/>
    <w:basedOn w:val="TableNormal"/>
    <w:rsid w:val="00ED6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46CE6"/>
    <w:rPr>
      <w:rFonts w:ascii="Tahoma" w:hAnsi="Tahoma" w:cs="Tahoma"/>
      <w:sz w:val="16"/>
      <w:szCs w:val="16"/>
    </w:rPr>
  </w:style>
  <w:style w:type="character" w:styleId="PageNumber">
    <w:name w:val="page number"/>
    <w:basedOn w:val="DefaultParagraphFont"/>
    <w:rsid w:val="007B7DB1"/>
  </w:style>
  <w:style w:type="table" w:styleId="ListTable6Colorful-Accent6">
    <w:name w:val="List Table 6 Colorful Accent 6"/>
    <w:basedOn w:val="TableNormal"/>
    <w:uiPriority w:val="51"/>
    <w:rsid w:val="00D71C63"/>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styleId="CommentReference">
    <w:name w:val="annotation reference"/>
    <w:rsid w:val="00F32B54"/>
    <w:rPr>
      <w:sz w:val="16"/>
      <w:szCs w:val="16"/>
    </w:rPr>
  </w:style>
  <w:style w:type="paragraph" w:styleId="CommentText">
    <w:name w:val="annotation text"/>
    <w:basedOn w:val="Normal"/>
    <w:link w:val="CommentTextChar"/>
    <w:rsid w:val="00F32B54"/>
    <w:rPr>
      <w:sz w:val="20"/>
      <w:szCs w:val="20"/>
    </w:rPr>
  </w:style>
  <w:style w:type="character" w:customStyle="1" w:styleId="CommentTextChar">
    <w:name w:val="Comment Text Char"/>
    <w:link w:val="CommentText"/>
    <w:rsid w:val="00F32B54"/>
    <w:rPr>
      <w:lang w:val="en-US" w:eastAsia="en-US"/>
    </w:rPr>
  </w:style>
  <w:style w:type="paragraph" w:styleId="CommentSubject">
    <w:name w:val="annotation subject"/>
    <w:basedOn w:val="CommentText"/>
    <w:next w:val="CommentText"/>
    <w:link w:val="CommentSubjectChar"/>
    <w:rsid w:val="00F32B54"/>
    <w:rPr>
      <w:b/>
      <w:bCs/>
    </w:rPr>
  </w:style>
  <w:style w:type="character" w:customStyle="1" w:styleId="CommentSubjectChar">
    <w:name w:val="Comment Subject Char"/>
    <w:link w:val="CommentSubject"/>
    <w:rsid w:val="00F32B54"/>
    <w:rPr>
      <w:b/>
      <w:bCs/>
      <w:lang w:val="en-US" w:eastAsia="en-US"/>
    </w:rPr>
  </w:style>
  <w:style w:type="character" w:styleId="Hyperlink">
    <w:name w:val="Hyperlink"/>
    <w:uiPriority w:val="99"/>
    <w:unhideWhenUsed/>
    <w:rsid w:val="00461F2A"/>
    <w:rPr>
      <w:color w:val="0563C1"/>
      <w:u w:val="single"/>
    </w:rPr>
  </w:style>
  <w:style w:type="character" w:styleId="FollowedHyperlink">
    <w:name w:val="FollowedHyperlink"/>
    <w:uiPriority w:val="99"/>
    <w:unhideWhenUsed/>
    <w:rsid w:val="00461F2A"/>
    <w:rPr>
      <w:color w:val="954F72"/>
      <w:u w:val="single"/>
    </w:rPr>
  </w:style>
  <w:style w:type="paragraph" w:customStyle="1" w:styleId="msonormal0">
    <w:name w:val="msonormal"/>
    <w:basedOn w:val="Normal"/>
    <w:rsid w:val="00461F2A"/>
    <w:pPr>
      <w:spacing w:before="100" w:beforeAutospacing="1" w:after="100" w:afterAutospacing="1"/>
    </w:pPr>
    <w:rPr>
      <w:lang w:val="en-PH" w:eastAsia="en-PH"/>
    </w:rPr>
  </w:style>
  <w:style w:type="paragraph" w:customStyle="1" w:styleId="xl63">
    <w:name w:val="xl63"/>
    <w:basedOn w:val="Normal"/>
    <w:rsid w:val="00461F2A"/>
    <w:pPr>
      <w:spacing w:before="100" w:beforeAutospacing="1" w:after="100" w:afterAutospacing="1"/>
    </w:pPr>
    <w:rPr>
      <w:lang w:val="en-PH" w:eastAsia="en-PH"/>
    </w:rPr>
  </w:style>
  <w:style w:type="paragraph" w:customStyle="1" w:styleId="xl64">
    <w:name w:val="xl64"/>
    <w:basedOn w:val="Normal"/>
    <w:rsid w:val="00461F2A"/>
    <w:pPr>
      <w:spacing w:before="100" w:beforeAutospacing="1" w:after="100" w:afterAutospacing="1"/>
    </w:pPr>
    <w:rPr>
      <w:lang w:val="en-PH" w:eastAsia="en-PH"/>
    </w:rPr>
  </w:style>
  <w:style w:type="paragraph" w:customStyle="1" w:styleId="xl65">
    <w:name w:val="xl65"/>
    <w:basedOn w:val="Normal"/>
    <w:rsid w:val="00461F2A"/>
    <w:pPr>
      <w:spacing w:before="100" w:beforeAutospacing="1" w:after="100" w:afterAutospacing="1"/>
      <w:jc w:val="center"/>
    </w:pPr>
    <w:rPr>
      <w:lang w:val="en-PH" w:eastAsia="en-PH"/>
    </w:rPr>
  </w:style>
  <w:style w:type="paragraph" w:customStyle="1" w:styleId="xl66">
    <w:name w:val="xl66"/>
    <w:basedOn w:val="Normal"/>
    <w:rsid w:val="00461F2A"/>
    <w:pPr>
      <w:pBdr>
        <w:top w:val="single" w:sz="8" w:space="0" w:color="auto"/>
        <w:left w:val="single" w:sz="8" w:space="0" w:color="auto"/>
      </w:pBdr>
      <w:spacing w:before="100" w:beforeAutospacing="1" w:after="100" w:afterAutospacing="1"/>
      <w:jc w:val="center"/>
      <w:textAlignment w:val="center"/>
    </w:pPr>
    <w:rPr>
      <w:b/>
      <w:bCs/>
      <w:lang w:val="en-PH" w:eastAsia="en-PH"/>
    </w:rPr>
  </w:style>
  <w:style w:type="paragraph" w:customStyle="1" w:styleId="xl67">
    <w:name w:val="xl67"/>
    <w:basedOn w:val="Normal"/>
    <w:rsid w:val="00461F2A"/>
    <w:pPr>
      <w:pBdr>
        <w:top w:val="single" w:sz="8" w:space="0" w:color="auto"/>
        <w:left w:val="single" w:sz="8" w:space="0" w:color="auto"/>
        <w:right w:val="single" w:sz="8" w:space="0" w:color="auto"/>
      </w:pBdr>
      <w:spacing w:before="100" w:beforeAutospacing="1" w:after="100" w:afterAutospacing="1"/>
      <w:jc w:val="center"/>
      <w:textAlignment w:val="center"/>
    </w:pPr>
    <w:rPr>
      <w:b/>
      <w:bCs/>
      <w:lang w:val="en-PH" w:eastAsia="en-PH"/>
    </w:rPr>
  </w:style>
  <w:style w:type="paragraph" w:customStyle="1" w:styleId="xl68">
    <w:name w:val="xl68"/>
    <w:basedOn w:val="Normal"/>
    <w:rsid w:val="00461F2A"/>
    <w:pPr>
      <w:pBdr>
        <w:left w:val="single" w:sz="8" w:space="0" w:color="auto"/>
        <w:bottom w:val="single" w:sz="8" w:space="0" w:color="auto"/>
      </w:pBdr>
      <w:spacing w:before="100" w:beforeAutospacing="1" w:after="100" w:afterAutospacing="1"/>
      <w:jc w:val="center"/>
      <w:textAlignment w:val="center"/>
    </w:pPr>
    <w:rPr>
      <w:b/>
      <w:bCs/>
      <w:lang w:val="en-PH" w:eastAsia="en-PH"/>
    </w:rPr>
  </w:style>
  <w:style w:type="paragraph" w:customStyle="1" w:styleId="xl69">
    <w:name w:val="xl69"/>
    <w:basedOn w:val="Normal"/>
    <w:rsid w:val="00461F2A"/>
    <w:pPr>
      <w:pBdr>
        <w:left w:val="single" w:sz="8" w:space="0" w:color="auto"/>
        <w:bottom w:val="single" w:sz="8" w:space="0" w:color="auto"/>
        <w:right w:val="single" w:sz="8" w:space="0" w:color="auto"/>
      </w:pBdr>
      <w:spacing w:before="100" w:beforeAutospacing="1" w:after="100" w:afterAutospacing="1"/>
      <w:jc w:val="center"/>
      <w:textAlignment w:val="center"/>
    </w:pPr>
    <w:rPr>
      <w:b/>
      <w:bCs/>
      <w:lang w:val="en-PH" w:eastAsia="en-PH"/>
    </w:rPr>
  </w:style>
  <w:style w:type="paragraph" w:customStyle="1" w:styleId="xl70">
    <w:name w:val="xl70"/>
    <w:basedOn w:val="Normal"/>
    <w:rsid w:val="00461F2A"/>
    <w:pPr>
      <w:spacing w:before="100" w:beforeAutospacing="1" w:after="100" w:afterAutospacing="1"/>
      <w:jc w:val="center"/>
      <w:textAlignment w:val="center"/>
    </w:pPr>
    <w:rPr>
      <w:b/>
      <w:bCs/>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04719">
      <w:bodyDiv w:val="1"/>
      <w:marLeft w:val="0"/>
      <w:marRight w:val="0"/>
      <w:marTop w:val="0"/>
      <w:marBottom w:val="0"/>
      <w:divBdr>
        <w:top w:val="none" w:sz="0" w:space="0" w:color="auto"/>
        <w:left w:val="none" w:sz="0" w:space="0" w:color="auto"/>
        <w:bottom w:val="none" w:sz="0" w:space="0" w:color="auto"/>
        <w:right w:val="none" w:sz="0" w:space="0" w:color="auto"/>
      </w:divBdr>
    </w:div>
    <w:div w:id="381486633">
      <w:bodyDiv w:val="1"/>
      <w:marLeft w:val="0"/>
      <w:marRight w:val="0"/>
      <w:marTop w:val="0"/>
      <w:marBottom w:val="0"/>
      <w:divBdr>
        <w:top w:val="none" w:sz="0" w:space="0" w:color="auto"/>
        <w:left w:val="none" w:sz="0" w:space="0" w:color="auto"/>
        <w:bottom w:val="none" w:sz="0" w:space="0" w:color="auto"/>
        <w:right w:val="none" w:sz="0" w:space="0" w:color="auto"/>
      </w:divBdr>
    </w:div>
    <w:div w:id="875460591">
      <w:bodyDiv w:val="1"/>
      <w:marLeft w:val="0"/>
      <w:marRight w:val="0"/>
      <w:marTop w:val="0"/>
      <w:marBottom w:val="0"/>
      <w:divBdr>
        <w:top w:val="none" w:sz="0" w:space="0" w:color="auto"/>
        <w:left w:val="none" w:sz="0" w:space="0" w:color="auto"/>
        <w:bottom w:val="none" w:sz="0" w:space="0" w:color="auto"/>
        <w:right w:val="none" w:sz="0" w:space="0" w:color="auto"/>
      </w:divBdr>
    </w:div>
    <w:div w:id="1202478780">
      <w:bodyDiv w:val="1"/>
      <w:marLeft w:val="0"/>
      <w:marRight w:val="0"/>
      <w:marTop w:val="0"/>
      <w:marBottom w:val="0"/>
      <w:divBdr>
        <w:top w:val="none" w:sz="0" w:space="0" w:color="auto"/>
        <w:left w:val="none" w:sz="0" w:space="0" w:color="auto"/>
        <w:bottom w:val="none" w:sz="0" w:space="0" w:color="auto"/>
        <w:right w:val="none" w:sz="0" w:space="0" w:color="auto"/>
      </w:divBdr>
    </w:div>
    <w:div w:id="1242059697">
      <w:bodyDiv w:val="1"/>
      <w:marLeft w:val="0"/>
      <w:marRight w:val="0"/>
      <w:marTop w:val="0"/>
      <w:marBottom w:val="0"/>
      <w:divBdr>
        <w:top w:val="none" w:sz="0" w:space="0" w:color="auto"/>
        <w:left w:val="none" w:sz="0" w:space="0" w:color="auto"/>
        <w:bottom w:val="none" w:sz="0" w:space="0" w:color="auto"/>
        <w:right w:val="none" w:sz="0" w:space="0" w:color="auto"/>
      </w:divBdr>
    </w:div>
    <w:div w:id="171712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56DD3-8407-4E39-8FE6-EE1C95300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4049</Words>
  <Characters>23083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AVEGA</vt:lpstr>
    </vt:vector>
  </TitlesOfParts>
  <Company>iTOTi®</Company>
  <LinksUpToDate>false</LinksUpToDate>
  <CharactersWithSpaces>27078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AVEGA</dc:title>
  <dc:subject/>
  <dc:creator>Jusse S. Suco</dc:creator>
  <cp:keywords/>
  <dc:description/>
  <cp:lastModifiedBy>Jusse Suco</cp:lastModifiedBy>
  <cp:revision>27</cp:revision>
  <cp:lastPrinted>2017-12-13T07:26:00Z</cp:lastPrinted>
  <dcterms:created xsi:type="dcterms:W3CDTF">2017-09-06T07:55:00Z</dcterms:created>
  <dcterms:modified xsi:type="dcterms:W3CDTF">2017-12-13T07:27:00Z</dcterms:modified>
</cp:coreProperties>
</file>