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46C91" w14:textId="77777777" w:rsidR="00347263" w:rsidRPr="00282A28" w:rsidRDefault="00076B4B">
      <w:bookmarkStart w:id="0" w:name="_GoBack"/>
      <w:bookmarkEnd w:id="0"/>
      <w:r>
        <w:rPr>
          <w:rFonts w:ascii="Arial" w:hAnsi="Arial"/>
          <w:noProof/>
          <w:sz w:val="18"/>
          <w:szCs w:val="18"/>
        </w:rPr>
        <w:pict w14:anchorId="62FAD06E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9.75pt;width:471.6pt;height:100.1pt;z-index:1">
            <v:textbox style="mso-next-textbox:#_x0000_s1032">
              <w:txbxContent>
                <w:p w14:paraId="16BD74A9" w14:textId="77777777" w:rsidR="00797612" w:rsidRDefault="00797612"/>
              </w:txbxContent>
            </v:textbox>
          </v:shape>
        </w:pict>
      </w:r>
    </w:p>
    <w:p w14:paraId="05A5ED71" w14:textId="77777777" w:rsidR="003A0818" w:rsidRDefault="00076B4B">
      <w:pPr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w:pict w14:anchorId="4B1AFAC8">
          <v:shape id="_x0000_s1033" type="#_x0000_t202" style="position:absolute;margin-left:9pt;margin-top:4.95pt;width:453.6pt;height:36pt;z-index:2">
            <v:textbox style="mso-next-textbox:#_x0000_s1033">
              <w:txbxContent>
                <w:p w14:paraId="6679A551" w14:textId="77777777" w:rsidR="00797612" w:rsidRPr="00E359BB" w:rsidRDefault="00797612">
                  <w:r w:rsidRPr="00E359BB">
                    <w:t>PROGRAM TITLE</w:t>
                  </w:r>
                </w:p>
                <w:p w14:paraId="63C80471" w14:textId="77777777" w:rsidR="00797612" w:rsidRPr="00FC71B8" w:rsidRDefault="00F04967" w:rsidP="003A2961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>ADMIN</w:t>
                  </w:r>
                  <w:r w:rsidR="00797612" w:rsidRPr="00FC71B8">
                    <w:rPr>
                      <w:caps/>
                    </w:rPr>
                    <w:t xml:space="preserve"> </w:t>
                  </w:r>
                </w:p>
              </w:txbxContent>
            </v:textbox>
          </v:shape>
        </w:pict>
      </w:r>
    </w:p>
    <w:p w14:paraId="4992B7C8" w14:textId="77777777" w:rsidR="003A0818" w:rsidRDefault="003A0818">
      <w:pPr>
        <w:rPr>
          <w:rFonts w:ascii="Arial" w:hAnsi="Arial"/>
          <w:sz w:val="18"/>
          <w:szCs w:val="18"/>
        </w:rPr>
      </w:pPr>
    </w:p>
    <w:p w14:paraId="1CA1422F" w14:textId="77777777" w:rsidR="003A0818" w:rsidRDefault="003A0818">
      <w:pPr>
        <w:rPr>
          <w:rFonts w:ascii="Arial" w:hAnsi="Arial"/>
          <w:sz w:val="18"/>
          <w:szCs w:val="18"/>
        </w:rPr>
      </w:pPr>
    </w:p>
    <w:p w14:paraId="7174C656" w14:textId="77777777" w:rsidR="003A0818" w:rsidRDefault="003A0818">
      <w:pPr>
        <w:rPr>
          <w:rFonts w:ascii="Arial" w:hAnsi="Arial"/>
          <w:sz w:val="18"/>
          <w:szCs w:val="18"/>
        </w:rPr>
      </w:pPr>
    </w:p>
    <w:p w14:paraId="27E9B31A" w14:textId="77777777" w:rsidR="003A0818" w:rsidRDefault="00076B4B">
      <w:pPr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w:pict w14:anchorId="651396EE">
          <v:shape id="_x0000_s1034" type="#_x0000_t202" style="position:absolute;margin-left:9pt;margin-top:8.55pt;width:453.6pt;height:36pt;z-index:3">
            <v:textbox style="mso-next-textbox:#_x0000_s1034">
              <w:txbxContent>
                <w:p w14:paraId="62DD43E6" w14:textId="77777777" w:rsidR="00797612" w:rsidRPr="00E359BB" w:rsidRDefault="00797612">
                  <w:r w:rsidRPr="00E359BB">
                    <w:t>PROCESS TITLE</w:t>
                  </w:r>
                </w:p>
                <w:p w14:paraId="5D82BEF2" w14:textId="77777777" w:rsidR="00797612" w:rsidRPr="00FC71B8" w:rsidRDefault="006148F6" w:rsidP="00B9648F">
                  <w:pPr>
                    <w:jc w:val="center"/>
                  </w:pPr>
                  <w:r>
                    <w:t>Amendment of Manual</w:t>
                  </w:r>
                </w:p>
              </w:txbxContent>
            </v:textbox>
          </v:shape>
        </w:pict>
      </w:r>
    </w:p>
    <w:p w14:paraId="4B88A89D" w14:textId="77777777" w:rsidR="003A0818" w:rsidRDefault="003A0818">
      <w:pPr>
        <w:rPr>
          <w:rFonts w:ascii="Arial" w:hAnsi="Arial"/>
          <w:sz w:val="18"/>
          <w:szCs w:val="18"/>
        </w:rPr>
      </w:pPr>
    </w:p>
    <w:p w14:paraId="54B96367" w14:textId="77777777" w:rsidR="003A0818" w:rsidRDefault="003A0818">
      <w:pPr>
        <w:rPr>
          <w:rFonts w:ascii="Arial" w:hAnsi="Arial"/>
          <w:sz w:val="18"/>
          <w:szCs w:val="18"/>
        </w:rPr>
      </w:pPr>
    </w:p>
    <w:p w14:paraId="6727547C" w14:textId="77777777" w:rsidR="003A0818" w:rsidRDefault="003A0818">
      <w:pPr>
        <w:rPr>
          <w:rFonts w:ascii="Arial" w:hAnsi="Arial"/>
          <w:sz w:val="18"/>
          <w:szCs w:val="18"/>
        </w:rPr>
      </w:pPr>
    </w:p>
    <w:p w14:paraId="6AE112BA" w14:textId="77777777" w:rsidR="005673EC" w:rsidRDefault="005673EC">
      <w:pPr>
        <w:rPr>
          <w:rFonts w:ascii="Arial" w:hAnsi="Arial"/>
          <w:sz w:val="18"/>
          <w:szCs w:val="18"/>
        </w:rPr>
      </w:pPr>
    </w:p>
    <w:p w14:paraId="5798692C" w14:textId="77777777" w:rsidR="003226EA" w:rsidRDefault="003226EA">
      <w:pPr>
        <w:rPr>
          <w:rFonts w:ascii="Arial" w:hAnsi="Arial"/>
          <w:sz w:val="18"/>
          <w:szCs w:val="18"/>
        </w:rPr>
      </w:pPr>
    </w:p>
    <w:p w14:paraId="0D07A3B7" w14:textId="77777777" w:rsidR="003226EA" w:rsidRPr="00CE7BCA" w:rsidRDefault="003226EA" w:rsidP="00C21D42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t>SCOPE</w:t>
      </w:r>
    </w:p>
    <w:p w14:paraId="79205814" w14:textId="77777777" w:rsidR="003226EA" w:rsidRDefault="003226EA" w:rsidP="003226EA">
      <w:pPr>
        <w:ind w:left="936"/>
      </w:pPr>
    </w:p>
    <w:p w14:paraId="68DFE4BC" w14:textId="77777777" w:rsidR="007B261E" w:rsidRPr="00DF5FF5" w:rsidRDefault="003226EA" w:rsidP="007B261E">
      <w:pPr>
        <w:ind w:left="576"/>
        <w:jc w:val="both"/>
      </w:pPr>
      <w:r w:rsidRPr="004441F1">
        <w:t xml:space="preserve">This </w:t>
      </w:r>
      <w:r w:rsidRPr="004441F1">
        <w:rPr>
          <w:caps/>
        </w:rPr>
        <w:t>p</w:t>
      </w:r>
      <w:r w:rsidRPr="004441F1">
        <w:t xml:space="preserve">olicies and </w:t>
      </w:r>
      <w:r w:rsidRPr="004441F1">
        <w:rPr>
          <w:caps/>
        </w:rPr>
        <w:t>p</w:t>
      </w:r>
      <w:r w:rsidRPr="004441F1">
        <w:t xml:space="preserve">rocedures </w:t>
      </w:r>
      <w:r w:rsidRPr="004441F1">
        <w:rPr>
          <w:caps/>
        </w:rPr>
        <w:t>m</w:t>
      </w:r>
      <w:r w:rsidRPr="004441F1">
        <w:t xml:space="preserve">anual establishes policies, systems, procedures and controls on the </w:t>
      </w:r>
      <w:r w:rsidR="006148F6">
        <w:t>amendment of Company’s manual</w:t>
      </w:r>
      <w:r w:rsidRPr="004441F1">
        <w:t xml:space="preserve">. </w:t>
      </w:r>
      <w:r w:rsidR="00067C56">
        <w:t>All duties and responsibilities stated in this manual are not exclusive to the personnel’s designated responsibilities in this process title</w:t>
      </w:r>
      <w:r w:rsidR="009B61D8" w:rsidRPr="00386662">
        <w:t>.</w:t>
      </w:r>
    </w:p>
    <w:p w14:paraId="7056E8AB" w14:textId="77777777" w:rsidR="003226EA" w:rsidRPr="00707943" w:rsidRDefault="003226EA" w:rsidP="007B261E">
      <w:pPr>
        <w:ind w:left="576"/>
        <w:jc w:val="both"/>
      </w:pPr>
    </w:p>
    <w:p w14:paraId="5128E94C" w14:textId="77777777" w:rsidR="00FC5379" w:rsidRPr="00707943" w:rsidRDefault="00FC5379" w:rsidP="007B261E">
      <w:pPr>
        <w:ind w:left="576"/>
        <w:jc w:val="both"/>
      </w:pPr>
    </w:p>
    <w:p w14:paraId="298AE825" w14:textId="77777777" w:rsidR="003226EA" w:rsidRPr="00CE7BCA" w:rsidRDefault="003226EA" w:rsidP="003226EA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t>OBJECTIVES</w:t>
      </w:r>
    </w:p>
    <w:p w14:paraId="50F89D9F" w14:textId="77777777" w:rsidR="003226EA" w:rsidRDefault="003226EA" w:rsidP="003226EA"/>
    <w:p w14:paraId="6CC3AFDB" w14:textId="5E3EF578" w:rsidR="00B34525" w:rsidRDefault="006148F6" w:rsidP="00D43ACD">
      <w:pPr>
        <w:numPr>
          <w:ilvl w:val="0"/>
          <w:numId w:val="8"/>
        </w:numPr>
        <w:tabs>
          <w:tab w:val="clear" w:pos="1296"/>
          <w:tab w:val="num" w:pos="900"/>
        </w:tabs>
        <w:ind w:left="900"/>
        <w:jc w:val="both"/>
      </w:pPr>
      <w:r>
        <w:t xml:space="preserve">To set </w:t>
      </w:r>
      <w:r w:rsidR="006C561A">
        <w:t>policies and</w:t>
      </w:r>
      <w:r>
        <w:t xml:space="preserve"> procedures for the amendment of</w:t>
      </w:r>
      <w:r w:rsidR="006C561A">
        <w:t xml:space="preserve"> the</w:t>
      </w:r>
      <w:r>
        <w:t xml:space="preserve"> Company’s manual.</w:t>
      </w:r>
    </w:p>
    <w:p w14:paraId="2A3E4F42" w14:textId="77777777" w:rsidR="003226EA" w:rsidRDefault="006148F6" w:rsidP="00D43ACD">
      <w:pPr>
        <w:numPr>
          <w:ilvl w:val="0"/>
          <w:numId w:val="8"/>
        </w:numPr>
        <w:tabs>
          <w:tab w:val="clear" w:pos="1296"/>
          <w:tab w:val="num" w:pos="900"/>
        </w:tabs>
        <w:ind w:left="900"/>
        <w:jc w:val="both"/>
      </w:pPr>
      <w:r>
        <w:t xml:space="preserve">To ensure that amendments in the manual are duly </w:t>
      </w:r>
      <w:r w:rsidR="0016621B">
        <w:t xml:space="preserve">documented, </w:t>
      </w:r>
      <w:r>
        <w:t>approved and implemented.</w:t>
      </w:r>
    </w:p>
    <w:p w14:paraId="337363A1" w14:textId="77777777" w:rsidR="006148F6" w:rsidRDefault="006148F6" w:rsidP="00D43ACD">
      <w:pPr>
        <w:numPr>
          <w:ilvl w:val="0"/>
          <w:numId w:val="8"/>
        </w:numPr>
        <w:tabs>
          <w:tab w:val="clear" w:pos="1296"/>
          <w:tab w:val="num" w:pos="900"/>
        </w:tabs>
        <w:ind w:left="900"/>
        <w:jc w:val="both"/>
      </w:pPr>
      <w:r w:rsidRPr="006148F6">
        <w:t>To clearly define the duties and responsibilities of all personnel involved in this process title.</w:t>
      </w:r>
    </w:p>
    <w:p w14:paraId="6CC1EA5B" w14:textId="59F79732" w:rsidR="003226EA" w:rsidRPr="00707943" w:rsidRDefault="003226EA" w:rsidP="003226EA">
      <w:pPr>
        <w:ind w:left="936"/>
      </w:pPr>
    </w:p>
    <w:p w14:paraId="0A702C7D" w14:textId="77777777" w:rsidR="001A41F5" w:rsidRPr="00707943" w:rsidRDefault="001A41F5" w:rsidP="003226EA">
      <w:pPr>
        <w:ind w:left="936"/>
      </w:pPr>
    </w:p>
    <w:p w14:paraId="0B5D9413" w14:textId="77777777" w:rsidR="003226EA" w:rsidRPr="00CE7BCA" w:rsidRDefault="003226EA" w:rsidP="003226EA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t>PERSONNEL INVOLVED</w:t>
      </w:r>
    </w:p>
    <w:p w14:paraId="20064F42" w14:textId="77777777" w:rsidR="00957C77" w:rsidRDefault="00957C77" w:rsidP="00957C77"/>
    <w:p w14:paraId="2D1B4CDA" w14:textId="77E3F909" w:rsidR="00957C77" w:rsidRPr="00014151" w:rsidRDefault="00707943" w:rsidP="0021218F">
      <w:pPr>
        <w:numPr>
          <w:ilvl w:val="1"/>
          <w:numId w:val="1"/>
        </w:numPr>
      </w:pPr>
      <w:r>
        <w:t>Requesting Author of the amendment</w:t>
      </w:r>
    </w:p>
    <w:p w14:paraId="0B6011AD" w14:textId="77777777" w:rsidR="00A6156A" w:rsidRDefault="00A6156A" w:rsidP="00A6156A">
      <w:pPr>
        <w:ind w:left="936"/>
      </w:pPr>
    </w:p>
    <w:p w14:paraId="7F92E273" w14:textId="77777777" w:rsidR="00ED2DA6" w:rsidRDefault="001410AE" w:rsidP="001410AE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Proposes amendment of manual.</w:t>
      </w:r>
    </w:p>
    <w:p w14:paraId="2FDB275B" w14:textId="400DF321" w:rsidR="00E63679" w:rsidRPr="001410AE" w:rsidRDefault="00E63679" w:rsidP="00707943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 w:rsidRPr="001410AE">
        <w:t>Prepares</w:t>
      </w:r>
      <w:r>
        <w:t>/revises</w:t>
      </w:r>
      <w:r w:rsidRPr="001410AE">
        <w:t xml:space="preserve"> </w:t>
      </w:r>
      <w:r>
        <w:t>Amendment of Manual Form (AOMF) and forwards the same to Concerned Department Head for discussion and verification.</w:t>
      </w:r>
    </w:p>
    <w:p w14:paraId="4106565B" w14:textId="6269CC47" w:rsidR="00957C77" w:rsidRPr="001410AE" w:rsidRDefault="001410AE" w:rsidP="00707943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Discusses</w:t>
      </w:r>
      <w:r w:rsidR="00977889">
        <w:t xml:space="preserve"> the proposal of manual amendment</w:t>
      </w:r>
      <w:r w:rsidR="000C677B">
        <w:t xml:space="preserve"> with </w:t>
      </w:r>
      <w:r w:rsidR="00E63679">
        <w:t>Concerned Department Head.</w:t>
      </w:r>
    </w:p>
    <w:p w14:paraId="45ED6F67" w14:textId="77777777" w:rsidR="00A6156A" w:rsidRPr="00707943" w:rsidRDefault="00A6156A" w:rsidP="00A6156A">
      <w:pPr>
        <w:ind w:left="2160"/>
        <w:rPr>
          <w:sz w:val="22"/>
        </w:rPr>
      </w:pPr>
    </w:p>
    <w:p w14:paraId="40D79284" w14:textId="3D208A44" w:rsidR="001410AE" w:rsidRPr="00014151" w:rsidRDefault="00AA6A53" w:rsidP="001410AE">
      <w:pPr>
        <w:numPr>
          <w:ilvl w:val="1"/>
          <w:numId w:val="1"/>
        </w:numPr>
      </w:pPr>
      <w:r>
        <w:t>Concerned Department Head</w:t>
      </w:r>
    </w:p>
    <w:p w14:paraId="291CB276" w14:textId="77777777" w:rsidR="001410AE" w:rsidRPr="00AA6A53" w:rsidRDefault="001410AE" w:rsidP="001410AE">
      <w:pPr>
        <w:ind w:left="936"/>
        <w:rPr>
          <w:i/>
          <w:sz w:val="18"/>
        </w:rPr>
      </w:pPr>
    </w:p>
    <w:p w14:paraId="4CF730E8" w14:textId="46D4FB7F" w:rsidR="001410AE" w:rsidRDefault="001410AE" w:rsidP="001410AE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Discusses</w:t>
      </w:r>
      <w:r w:rsidR="001D72C4">
        <w:t xml:space="preserve"> proposal of amendment of the manual</w:t>
      </w:r>
      <w:r>
        <w:t xml:space="preserve"> with </w:t>
      </w:r>
      <w:r w:rsidR="00707943">
        <w:t>Requesting Author of the amendment</w:t>
      </w:r>
      <w:r w:rsidR="00AA6A53">
        <w:t>.</w:t>
      </w:r>
    </w:p>
    <w:p w14:paraId="6EA61C44" w14:textId="77777777" w:rsidR="001410AE" w:rsidRPr="007C370B" w:rsidRDefault="001410AE" w:rsidP="001410AE">
      <w:pPr>
        <w:numPr>
          <w:ilvl w:val="2"/>
          <w:numId w:val="1"/>
        </w:numPr>
        <w:tabs>
          <w:tab w:val="clear" w:pos="1944"/>
          <w:tab w:val="num" w:pos="1260"/>
        </w:tabs>
        <w:ind w:left="1260"/>
      </w:pPr>
      <w:r w:rsidRPr="007C370B">
        <w:t>Verifies the AOMF.</w:t>
      </w:r>
    </w:p>
    <w:p w14:paraId="49E28CE4" w14:textId="1094A7B6" w:rsidR="001D72C4" w:rsidRDefault="00AA6A53" w:rsidP="005D3CA7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Discusses with Board of Directors (BOD) the amendment of the manual.</w:t>
      </w:r>
    </w:p>
    <w:p w14:paraId="06DA28D8" w14:textId="1D6D802A" w:rsidR="00AA6A53" w:rsidRDefault="00AA6A53" w:rsidP="00AA6A53">
      <w:pPr>
        <w:ind w:left="1260"/>
        <w:jc w:val="both"/>
      </w:pPr>
    </w:p>
    <w:p w14:paraId="0CDA8375" w14:textId="1B0C0DC7" w:rsidR="00707943" w:rsidRDefault="00707943" w:rsidP="00AA6A53">
      <w:pPr>
        <w:ind w:left="1260"/>
        <w:jc w:val="both"/>
      </w:pPr>
    </w:p>
    <w:p w14:paraId="38793F72" w14:textId="50E1A70F" w:rsidR="00707943" w:rsidRDefault="00707943" w:rsidP="00AA6A53">
      <w:pPr>
        <w:ind w:left="1260"/>
        <w:jc w:val="both"/>
      </w:pPr>
    </w:p>
    <w:p w14:paraId="7BD2DCF0" w14:textId="77777777" w:rsidR="00707943" w:rsidRDefault="00707943" w:rsidP="00AA6A53">
      <w:pPr>
        <w:ind w:left="1260"/>
        <w:jc w:val="both"/>
      </w:pPr>
    </w:p>
    <w:p w14:paraId="260AFB9F" w14:textId="77777777" w:rsidR="003226EA" w:rsidRPr="00BE402A" w:rsidRDefault="001D72C4" w:rsidP="003226EA">
      <w:pPr>
        <w:numPr>
          <w:ilvl w:val="1"/>
          <w:numId w:val="1"/>
        </w:numPr>
      </w:pPr>
      <w:r w:rsidRPr="00BE402A">
        <w:lastRenderedPageBreak/>
        <w:t>Board of Directors</w:t>
      </w:r>
    </w:p>
    <w:p w14:paraId="0E63D99B" w14:textId="77777777" w:rsidR="00A6156A" w:rsidRPr="00AA6A53" w:rsidRDefault="00A6156A" w:rsidP="00A6156A">
      <w:pPr>
        <w:ind w:left="936"/>
        <w:rPr>
          <w:sz w:val="20"/>
        </w:rPr>
      </w:pPr>
    </w:p>
    <w:p w14:paraId="279FD6CB" w14:textId="7AA427D3" w:rsidR="00957C77" w:rsidRDefault="001410AE" w:rsidP="001D72C4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 xml:space="preserve">Discusses </w:t>
      </w:r>
      <w:r w:rsidR="00C259C0">
        <w:t xml:space="preserve">the proposal of manual amendment </w:t>
      </w:r>
      <w:r>
        <w:t xml:space="preserve">with </w:t>
      </w:r>
      <w:r w:rsidR="00AA6A53">
        <w:t>Concerned Department Head.</w:t>
      </w:r>
    </w:p>
    <w:p w14:paraId="297A5280" w14:textId="77777777" w:rsidR="00957C77" w:rsidRDefault="008B0A64" w:rsidP="0011020C">
      <w:pPr>
        <w:numPr>
          <w:ilvl w:val="2"/>
          <w:numId w:val="1"/>
        </w:numPr>
        <w:tabs>
          <w:tab w:val="clear" w:pos="1944"/>
          <w:tab w:val="num" w:pos="1260"/>
        </w:tabs>
        <w:ind w:left="1260"/>
      </w:pPr>
      <w:r>
        <w:t xml:space="preserve">Approves </w:t>
      </w:r>
      <w:r w:rsidR="00992FC8">
        <w:t>the AOMF</w:t>
      </w:r>
      <w:r w:rsidR="000C677B">
        <w:t>.</w:t>
      </w:r>
      <w:r w:rsidR="00195645">
        <w:t xml:space="preserve"> </w:t>
      </w:r>
    </w:p>
    <w:p w14:paraId="54BBB7AA" w14:textId="20E9765C" w:rsidR="00195645" w:rsidRDefault="00195645" w:rsidP="00195645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Prepares Board Resolution to make the amendment of manual official and binding.</w:t>
      </w:r>
    </w:p>
    <w:p w14:paraId="376E64F0" w14:textId="1C4EAB84" w:rsidR="00707943" w:rsidRDefault="00707943" w:rsidP="00707943">
      <w:pPr>
        <w:ind w:left="936"/>
        <w:jc w:val="both"/>
      </w:pPr>
    </w:p>
    <w:p w14:paraId="1116B854" w14:textId="77777777" w:rsidR="00707943" w:rsidRDefault="00707943" w:rsidP="00707943">
      <w:pPr>
        <w:ind w:left="936"/>
        <w:jc w:val="both"/>
      </w:pPr>
    </w:p>
    <w:p w14:paraId="15C1C71E" w14:textId="77777777" w:rsidR="00957C77" w:rsidRPr="00AF2513" w:rsidRDefault="003226EA" w:rsidP="00957C77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t xml:space="preserve">KEY </w:t>
      </w:r>
      <w:r w:rsidRPr="00AF2513">
        <w:rPr>
          <w:u w:val="single"/>
        </w:rPr>
        <w:t>TERMS</w:t>
      </w:r>
    </w:p>
    <w:p w14:paraId="4600895D" w14:textId="77777777" w:rsidR="00957C77" w:rsidRPr="00AF2513" w:rsidRDefault="00957C77" w:rsidP="00957C77"/>
    <w:p w14:paraId="1DA288DB" w14:textId="77777777" w:rsidR="00957C77" w:rsidRPr="00A279AE" w:rsidRDefault="006615AF" w:rsidP="00A279AE">
      <w:pPr>
        <w:numPr>
          <w:ilvl w:val="1"/>
          <w:numId w:val="1"/>
        </w:numPr>
        <w:jc w:val="both"/>
      </w:pPr>
      <w:r w:rsidRPr="00AF2513">
        <w:rPr>
          <w:i/>
        </w:rPr>
        <w:t>Amendment</w:t>
      </w:r>
      <w:r w:rsidRPr="00AF2513">
        <w:t xml:space="preserve"> –</w:t>
      </w:r>
      <w:r w:rsidR="00C43E86">
        <w:t xml:space="preserve"> </w:t>
      </w:r>
      <w:r w:rsidR="00A279AE" w:rsidRPr="00A279AE">
        <w:t xml:space="preserve">is a </w:t>
      </w:r>
      <w:r w:rsidR="00A279AE">
        <w:t xml:space="preserve">revision/change </w:t>
      </w:r>
      <w:r w:rsidR="00A279AE" w:rsidRPr="00A279AE">
        <w:t xml:space="preserve">made to an original </w:t>
      </w:r>
      <w:r w:rsidR="00A279AE">
        <w:t>document (i.e. manual).</w:t>
      </w:r>
    </w:p>
    <w:p w14:paraId="7F690BC0" w14:textId="77777777" w:rsidR="00756CB7" w:rsidRDefault="00756CB7" w:rsidP="00D522EF">
      <w:pPr>
        <w:numPr>
          <w:ilvl w:val="1"/>
          <w:numId w:val="1"/>
        </w:numPr>
        <w:jc w:val="both"/>
      </w:pPr>
      <w:r w:rsidRPr="00AF2513">
        <w:rPr>
          <w:i/>
        </w:rPr>
        <w:t xml:space="preserve">Manual – </w:t>
      </w:r>
      <w:r w:rsidR="00864554">
        <w:t xml:space="preserve">is a </w:t>
      </w:r>
      <w:r w:rsidR="002E74E0">
        <w:t>document composing the Company’s policies and procedures.</w:t>
      </w:r>
    </w:p>
    <w:p w14:paraId="7BF4CEEA" w14:textId="77777777" w:rsidR="002E74E0" w:rsidRDefault="00D522EF" w:rsidP="00D522EF">
      <w:pPr>
        <w:numPr>
          <w:ilvl w:val="1"/>
          <w:numId w:val="1"/>
        </w:numPr>
        <w:jc w:val="both"/>
      </w:pPr>
      <w:r>
        <w:rPr>
          <w:i/>
        </w:rPr>
        <w:t xml:space="preserve">Board of Director </w:t>
      </w:r>
      <w:r>
        <w:t xml:space="preserve">– </w:t>
      </w:r>
      <w:r w:rsidRPr="00D522EF">
        <w:t xml:space="preserve">is a group of individuals that are elected as, or elected to act as, representatives of the stockholders to make decisions on major </w:t>
      </w:r>
      <w:r w:rsidR="00640B10">
        <w:t>C</w:t>
      </w:r>
      <w:r w:rsidRPr="00D522EF">
        <w:t>ompany issues</w:t>
      </w:r>
      <w:r w:rsidR="00AA0FC7">
        <w:t xml:space="preserve"> and other concerned matters.</w:t>
      </w:r>
    </w:p>
    <w:p w14:paraId="4164CFA0" w14:textId="77777777" w:rsidR="00605EEF" w:rsidRDefault="00605EEF" w:rsidP="00756CB7">
      <w:pPr>
        <w:ind w:left="936"/>
      </w:pPr>
    </w:p>
    <w:p w14:paraId="537E0AB6" w14:textId="77777777" w:rsidR="00605EEF" w:rsidRPr="00AF2513" w:rsidRDefault="00605EEF" w:rsidP="00756CB7">
      <w:pPr>
        <w:ind w:left="936"/>
      </w:pPr>
    </w:p>
    <w:p w14:paraId="256DBCF0" w14:textId="77777777" w:rsidR="003226EA" w:rsidRPr="00AF2513" w:rsidRDefault="003226EA" w:rsidP="003226EA">
      <w:pPr>
        <w:numPr>
          <w:ilvl w:val="0"/>
          <w:numId w:val="1"/>
        </w:numPr>
        <w:rPr>
          <w:u w:val="single"/>
        </w:rPr>
      </w:pPr>
      <w:r w:rsidRPr="00AF2513">
        <w:rPr>
          <w:u w:val="single"/>
        </w:rPr>
        <w:t>POLICIES</w:t>
      </w:r>
    </w:p>
    <w:p w14:paraId="7DF60E56" w14:textId="77777777" w:rsidR="00132F13" w:rsidRPr="004051F1" w:rsidRDefault="00132F13" w:rsidP="00132F13"/>
    <w:p w14:paraId="63910090" w14:textId="77777777" w:rsidR="00132F13" w:rsidRPr="00045F31" w:rsidRDefault="00620FAC" w:rsidP="00132F13">
      <w:pPr>
        <w:numPr>
          <w:ilvl w:val="1"/>
          <w:numId w:val="1"/>
        </w:numPr>
        <w:rPr>
          <w:b/>
        </w:rPr>
      </w:pPr>
      <w:r w:rsidRPr="00045F31">
        <w:rPr>
          <w:b/>
        </w:rPr>
        <w:t>General</w:t>
      </w:r>
    </w:p>
    <w:p w14:paraId="4CCF6FF3" w14:textId="77777777" w:rsidR="00A6156A" w:rsidRPr="00B03117" w:rsidRDefault="00A6156A" w:rsidP="00A6156A">
      <w:pPr>
        <w:ind w:left="936"/>
      </w:pPr>
    </w:p>
    <w:p w14:paraId="4D069CBC" w14:textId="7E3085C2" w:rsidR="008C4073" w:rsidRPr="00B03117" w:rsidRDefault="006C561A" w:rsidP="003414E6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All amendments to the Manual should be discussed and approved by the</w:t>
      </w:r>
      <w:r w:rsidR="00D43ACD">
        <w:t xml:space="preserve"> Board of Directors</w:t>
      </w:r>
      <w:r w:rsidR="003F7089">
        <w:t>.</w:t>
      </w:r>
    </w:p>
    <w:p w14:paraId="11B7C1E0" w14:textId="5640002B" w:rsidR="0002773A" w:rsidRDefault="006C561A" w:rsidP="0002773A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A</w:t>
      </w:r>
      <w:r w:rsidR="0002773A">
        <w:t>mendment</w:t>
      </w:r>
      <w:r>
        <w:t>s</w:t>
      </w:r>
      <w:r w:rsidR="0002773A">
        <w:t xml:space="preserve"> </w:t>
      </w:r>
      <w:r>
        <w:t xml:space="preserve">to </w:t>
      </w:r>
      <w:r w:rsidR="0002773A">
        <w:t>the manual must be duly supported with an approved Board Resolution and Amendment of Manual Form (AOMF).</w:t>
      </w:r>
    </w:p>
    <w:p w14:paraId="51955F3A" w14:textId="77E28E86" w:rsidR="004B48A4" w:rsidRDefault="006C561A" w:rsidP="003414E6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 xml:space="preserve">The </w:t>
      </w:r>
      <w:r w:rsidR="00EF551F">
        <w:t xml:space="preserve">Manual </w:t>
      </w:r>
      <w:r w:rsidR="004B48A4">
        <w:t xml:space="preserve">should be </w:t>
      </w:r>
      <w:r>
        <w:t>properly stored and in format (i.e. printed and/or electronic) accessible to the users</w:t>
      </w:r>
      <w:r w:rsidR="004B48A4">
        <w:t xml:space="preserve">. </w:t>
      </w:r>
    </w:p>
    <w:p w14:paraId="6A731E64" w14:textId="77777777" w:rsidR="0019553D" w:rsidRDefault="0019553D" w:rsidP="00653E6F">
      <w:pPr>
        <w:tabs>
          <w:tab w:val="num" w:pos="1872"/>
        </w:tabs>
        <w:ind w:left="936"/>
        <w:rPr>
          <w:b/>
        </w:rPr>
      </w:pPr>
    </w:p>
    <w:p w14:paraId="5D61D8DD" w14:textId="77777777" w:rsidR="007D16B5" w:rsidRDefault="003F7089" w:rsidP="00132F13">
      <w:pPr>
        <w:numPr>
          <w:ilvl w:val="1"/>
          <w:numId w:val="1"/>
        </w:numPr>
        <w:tabs>
          <w:tab w:val="num" w:pos="1872"/>
        </w:tabs>
        <w:rPr>
          <w:b/>
        </w:rPr>
      </w:pPr>
      <w:r>
        <w:rPr>
          <w:b/>
        </w:rPr>
        <w:t>Amendment of Manual</w:t>
      </w:r>
    </w:p>
    <w:p w14:paraId="0DC97DC4" w14:textId="77777777" w:rsidR="0052253D" w:rsidRDefault="0052253D" w:rsidP="0052253D">
      <w:pPr>
        <w:tabs>
          <w:tab w:val="num" w:pos="1872"/>
        </w:tabs>
        <w:ind w:left="936"/>
        <w:rPr>
          <w:b/>
        </w:rPr>
      </w:pPr>
    </w:p>
    <w:p w14:paraId="0EB47E1A" w14:textId="43DCF3F6" w:rsidR="0071323C" w:rsidRDefault="002A660F" w:rsidP="00300DCF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The Board of Directors and Senior Management should evaluate any proposed amendment</w:t>
      </w:r>
      <w:r w:rsidR="00E82A92">
        <w:t>s</w:t>
      </w:r>
      <w:r>
        <w:t xml:space="preserve"> to the manual taking into consideration the effect of the revision/change to the Company’s operations, employees, agencies, etc. Proper consultations should be done </w:t>
      </w:r>
      <w:r w:rsidR="00E82A92">
        <w:t xml:space="preserve">with the affected departments to determine </w:t>
      </w:r>
      <w:r w:rsidR="0071323C">
        <w:t>risks and effects of the proposed amendment</w:t>
      </w:r>
      <w:r w:rsidR="00E82A92">
        <w:t>s</w:t>
      </w:r>
      <w:r w:rsidR="0071323C">
        <w:t>.</w:t>
      </w:r>
      <w:r w:rsidR="0070018F">
        <w:t xml:space="preserve"> However, it will </w:t>
      </w:r>
      <w:r w:rsidR="0039690A">
        <w:t xml:space="preserve">be </w:t>
      </w:r>
      <w:r w:rsidR="0070018F">
        <w:t>the Board of Director’s decision to add/delete/revise the policies and procedures.</w:t>
      </w:r>
    </w:p>
    <w:p w14:paraId="3D567121" w14:textId="77777777" w:rsidR="002A660F" w:rsidRDefault="002A660F" w:rsidP="00300DCF">
      <w:pPr>
        <w:jc w:val="both"/>
      </w:pPr>
    </w:p>
    <w:p w14:paraId="5DA3D39A" w14:textId="6F976BE4" w:rsidR="00837779" w:rsidRDefault="003F7089" w:rsidP="00837779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 w:rsidRPr="00474A5B">
        <w:t xml:space="preserve">The </w:t>
      </w:r>
      <w:r>
        <w:t>Amendment of Manual Form (AOMF) should be duly filled-out</w:t>
      </w:r>
      <w:r w:rsidRPr="00474A5B">
        <w:t>,</w:t>
      </w:r>
      <w:r>
        <w:t xml:space="preserve"> signed “prepared by”, “</w:t>
      </w:r>
      <w:r w:rsidRPr="00474A5B">
        <w:t>verified</w:t>
      </w:r>
      <w:r>
        <w:t xml:space="preserve"> by”</w:t>
      </w:r>
      <w:r w:rsidRPr="00474A5B">
        <w:t xml:space="preserve"> </w:t>
      </w:r>
      <w:r w:rsidRPr="00CC70CF">
        <w:t>and “approved by” by designated signatories.</w:t>
      </w:r>
    </w:p>
    <w:p w14:paraId="70F9977B" w14:textId="77777777" w:rsidR="00E82A92" w:rsidRPr="00CC70CF" w:rsidRDefault="00E82A92" w:rsidP="00300DCF">
      <w:pPr>
        <w:ind w:left="1260"/>
        <w:jc w:val="both"/>
      </w:pPr>
    </w:p>
    <w:p w14:paraId="3D80A7E8" w14:textId="77777777" w:rsidR="00E82A92" w:rsidRDefault="00302A84" w:rsidP="00302A84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 xml:space="preserve">Prior to </w:t>
      </w:r>
      <w:r w:rsidR="00C33063">
        <w:t xml:space="preserve">the </w:t>
      </w:r>
      <w:r>
        <w:t xml:space="preserve">implementation of the amended manual, a written notice or memorandum shall be properly disseminated to all </w:t>
      </w:r>
      <w:r w:rsidR="00E82A92">
        <w:t xml:space="preserve">concerned departments and </w:t>
      </w:r>
      <w:r>
        <w:t>employees</w:t>
      </w:r>
      <w:r w:rsidR="00E82A92">
        <w:t>.</w:t>
      </w:r>
    </w:p>
    <w:p w14:paraId="0BB63292" w14:textId="01B26863" w:rsidR="007D16B5" w:rsidRDefault="007D16B5" w:rsidP="00300DCF">
      <w:pPr>
        <w:ind w:left="1260"/>
        <w:jc w:val="both"/>
      </w:pPr>
    </w:p>
    <w:p w14:paraId="67BEC2DC" w14:textId="2B6EE991" w:rsidR="00C530F5" w:rsidRDefault="00837779" w:rsidP="00605EEF">
      <w:pPr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lastRenderedPageBreak/>
        <w:t>The Admin department</w:t>
      </w:r>
      <w:r w:rsidR="00E82A92">
        <w:t xml:space="preserve"> should secure from the Corporate Secretary all </w:t>
      </w:r>
      <w:r>
        <w:t>Board Resolution</w:t>
      </w:r>
      <w:r w:rsidR="00E82A92">
        <w:t>s and approved AOMF related to amendments of the Manual. The Admin Department shall update all copies of the Manual (i.e. printed and electronic).</w:t>
      </w:r>
    </w:p>
    <w:p w14:paraId="590318FF" w14:textId="7B3A0AB1" w:rsidR="00707943" w:rsidRDefault="00707943" w:rsidP="00707943">
      <w:pPr>
        <w:ind w:left="1260"/>
        <w:jc w:val="both"/>
      </w:pPr>
    </w:p>
    <w:p w14:paraId="2F3AED5F" w14:textId="77777777" w:rsidR="00707943" w:rsidRDefault="00707943" w:rsidP="00707943">
      <w:pPr>
        <w:numPr>
          <w:ilvl w:val="2"/>
          <w:numId w:val="1"/>
        </w:numPr>
        <w:tabs>
          <w:tab w:val="clear" w:pos="1944"/>
        </w:tabs>
        <w:ind w:left="1260"/>
        <w:jc w:val="both"/>
      </w:pPr>
      <w:r>
        <w:t>The “revision number” located at the left bottom portion of the manual shall be changed whenever an amendment was done to a particular process title.</w:t>
      </w:r>
    </w:p>
    <w:p w14:paraId="585D7291" w14:textId="77777777" w:rsidR="00707943" w:rsidRPr="0052253D" w:rsidRDefault="00707943" w:rsidP="00707943">
      <w:pPr>
        <w:ind w:left="1260"/>
        <w:jc w:val="both"/>
      </w:pPr>
    </w:p>
    <w:p w14:paraId="1C465820" w14:textId="77777777" w:rsidR="007D16B5" w:rsidRDefault="007D16B5" w:rsidP="007D16B5">
      <w:pPr>
        <w:tabs>
          <w:tab w:val="num" w:pos="1872"/>
        </w:tabs>
        <w:rPr>
          <w:b/>
        </w:rPr>
      </w:pPr>
    </w:p>
    <w:p w14:paraId="64279D7D" w14:textId="77777777" w:rsidR="00957C77" w:rsidRPr="00CE7BCA" w:rsidRDefault="003226EA" w:rsidP="00957C77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t>PROCEDURES</w:t>
      </w:r>
    </w:p>
    <w:p w14:paraId="5ED1B6F9" w14:textId="77777777" w:rsidR="00132F13" w:rsidRDefault="00132F13" w:rsidP="00132F13"/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620"/>
        <w:gridCol w:w="1674"/>
      </w:tblGrid>
      <w:tr w:rsidR="002C0980" w:rsidRPr="004441F1" w14:paraId="5377E0B8" w14:textId="77777777" w:rsidTr="00F70EF8">
        <w:trPr>
          <w:trHeight w:val="287"/>
          <w:tblHeader/>
          <w:jc w:val="center"/>
        </w:trPr>
        <w:tc>
          <w:tcPr>
            <w:tcW w:w="9397" w:type="dxa"/>
            <w:gridSpan w:val="4"/>
          </w:tcPr>
          <w:p w14:paraId="2E65643F" w14:textId="77777777" w:rsidR="002C0980" w:rsidRPr="00F70EF8" w:rsidRDefault="002C0980" w:rsidP="00F70EF8">
            <w:pPr>
              <w:jc w:val="center"/>
              <w:rPr>
                <w:sz w:val="16"/>
                <w:szCs w:val="16"/>
              </w:rPr>
            </w:pPr>
          </w:p>
          <w:p w14:paraId="02C38D0C" w14:textId="77777777" w:rsidR="002C0980" w:rsidRPr="0093009D" w:rsidRDefault="00715175" w:rsidP="00F70EF8">
            <w:pPr>
              <w:jc w:val="center"/>
            </w:pPr>
            <w:r w:rsidRPr="0093009D">
              <w:t xml:space="preserve">Amendment of </w:t>
            </w:r>
            <w:r w:rsidR="00F13AF3" w:rsidRPr="0093009D">
              <w:t xml:space="preserve">Manual </w:t>
            </w:r>
          </w:p>
          <w:p w14:paraId="2306B5C4" w14:textId="77777777" w:rsidR="002C0980" w:rsidRPr="00F70EF8" w:rsidRDefault="002C0980" w:rsidP="00F70EF8">
            <w:pPr>
              <w:jc w:val="center"/>
              <w:rPr>
                <w:sz w:val="16"/>
                <w:szCs w:val="16"/>
              </w:rPr>
            </w:pPr>
          </w:p>
        </w:tc>
      </w:tr>
      <w:tr w:rsidR="002C0980" w:rsidRPr="004441F1" w14:paraId="00A134B9" w14:textId="77777777" w:rsidTr="00F70EF8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38F4CC62" w14:textId="77777777" w:rsidR="002C0980" w:rsidRPr="004441F1" w:rsidRDefault="002C0980" w:rsidP="00F70EF8">
            <w:pPr>
              <w:jc w:val="center"/>
            </w:pPr>
            <w:r w:rsidRPr="004441F1">
              <w:t>Step No.</w:t>
            </w:r>
          </w:p>
        </w:tc>
        <w:tc>
          <w:tcPr>
            <w:tcW w:w="5427" w:type="dxa"/>
            <w:vAlign w:val="bottom"/>
          </w:tcPr>
          <w:p w14:paraId="2251A7C4" w14:textId="77777777" w:rsidR="002C0980" w:rsidRPr="004441F1" w:rsidRDefault="002C0980" w:rsidP="00F70EF8">
            <w:pPr>
              <w:jc w:val="center"/>
            </w:pPr>
            <w:r w:rsidRPr="004441F1">
              <w:t>Activity</w:t>
            </w:r>
          </w:p>
        </w:tc>
        <w:tc>
          <w:tcPr>
            <w:tcW w:w="1620" w:type="dxa"/>
            <w:vAlign w:val="bottom"/>
          </w:tcPr>
          <w:p w14:paraId="319DCDB7" w14:textId="77777777" w:rsidR="002C0980" w:rsidRPr="004441F1" w:rsidRDefault="002C0980" w:rsidP="00F70EF8">
            <w:pPr>
              <w:jc w:val="center"/>
            </w:pPr>
            <w:r w:rsidRPr="004441F1">
              <w:t>Personnel</w:t>
            </w:r>
          </w:p>
          <w:p w14:paraId="0DE9B236" w14:textId="77777777" w:rsidR="002C0980" w:rsidRPr="004441F1" w:rsidRDefault="002C0980" w:rsidP="00F70EF8">
            <w:pPr>
              <w:jc w:val="center"/>
            </w:pPr>
            <w:r w:rsidRPr="004441F1">
              <w:t>Involved</w:t>
            </w:r>
          </w:p>
        </w:tc>
        <w:tc>
          <w:tcPr>
            <w:tcW w:w="1674" w:type="dxa"/>
            <w:vAlign w:val="bottom"/>
          </w:tcPr>
          <w:p w14:paraId="59667517" w14:textId="77777777" w:rsidR="002C0980" w:rsidRPr="004441F1" w:rsidRDefault="002C0980" w:rsidP="00F70EF8">
            <w:pPr>
              <w:jc w:val="center"/>
            </w:pPr>
            <w:r w:rsidRPr="004441F1">
              <w:t>Business</w:t>
            </w:r>
          </w:p>
          <w:p w14:paraId="4AA6EB64" w14:textId="77777777" w:rsidR="002C0980" w:rsidRPr="004441F1" w:rsidRDefault="002C0980" w:rsidP="00F70EF8">
            <w:pPr>
              <w:jc w:val="center"/>
            </w:pPr>
            <w:r w:rsidRPr="004441F1">
              <w:t>Forms</w:t>
            </w:r>
          </w:p>
        </w:tc>
      </w:tr>
      <w:tr w:rsidR="002C0980" w:rsidRPr="004441F1" w14:paraId="52D478DA" w14:textId="77777777" w:rsidTr="00F70EF8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43704512" w14:textId="77777777" w:rsidR="002C0980" w:rsidRPr="004441F1" w:rsidRDefault="002C0980" w:rsidP="00F70EF8">
            <w:pPr>
              <w:jc w:val="center"/>
            </w:pPr>
            <w:r w:rsidRPr="004441F1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6B561A4C" w14:textId="77777777" w:rsidR="00A505BC" w:rsidRDefault="00F13AF3" w:rsidP="00F70EF8">
            <w:pPr>
              <w:tabs>
                <w:tab w:val="left" w:pos="1477"/>
              </w:tabs>
            </w:pPr>
            <w:r w:rsidRPr="00F13AF3">
              <w:t>Proposes amendment of manual</w:t>
            </w:r>
            <w:r w:rsidR="00A505BC">
              <w:t xml:space="preserve"> and prepares AOMF</w:t>
            </w:r>
            <w:r w:rsidRPr="00F13AF3">
              <w:t>.</w:t>
            </w:r>
            <w:r w:rsidR="00D15CEC">
              <w:t xml:space="preserve"> </w:t>
            </w:r>
          </w:p>
          <w:p w14:paraId="2F1C81F2" w14:textId="77777777" w:rsidR="00A505BC" w:rsidRDefault="00A505BC" w:rsidP="00F70EF8">
            <w:pPr>
              <w:tabs>
                <w:tab w:val="left" w:pos="1477"/>
              </w:tabs>
            </w:pPr>
          </w:p>
          <w:p w14:paraId="39F081C5" w14:textId="33509599" w:rsidR="00A505BC" w:rsidRDefault="00A505BC" w:rsidP="00F70EF8">
            <w:pPr>
              <w:tabs>
                <w:tab w:val="left" w:pos="1477"/>
              </w:tabs>
            </w:pPr>
            <w:r>
              <w:t>Forwards duly filled-out AOMF to Concerned Department Head for</w:t>
            </w:r>
            <w:r w:rsidR="00E80053">
              <w:t xml:space="preserve"> discussion and</w:t>
            </w:r>
            <w:r>
              <w:t xml:space="preserve"> verification.</w:t>
            </w:r>
          </w:p>
          <w:p w14:paraId="45168F4B" w14:textId="32852BDD" w:rsidR="002C0980" w:rsidRPr="004441F1" w:rsidRDefault="0049300C" w:rsidP="00F70EF8">
            <w:pPr>
              <w:tabs>
                <w:tab w:val="left" w:pos="1477"/>
              </w:tabs>
            </w:pPr>
            <w: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D27C3CE" w14:textId="511C93D6" w:rsidR="002C0980" w:rsidRDefault="00707943" w:rsidP="002C0980">
            <w:r>
              <w:t>Requesting Author of the amendment</w:t>
            </w:r>
          </w:p>
          <w:p w14:paraId="198F79A6" w14:textId="77777777" w:rsidR="00F13AF3" w:rsidRPr="004441F1" w:rsidRDefault="00F13AF3" w:rsidP="002C0980"/>
        </w:tc>
        <w:tc>
          <w:tcPr>
            <w:tcW w:w="1674" w:type="dxa"/>
            <w:tcBorders>
              <w:bottom w:val="single" w:sz="4" w:space="0" w:color="auto"/>
            </w:tcBorders>
          </w:tcPr>
          <w:p w14:paraId="1F0CC2D9" w14:textId="77777777" w:rsidR="002C0980" w:rsidRDefault="00A505BC" w:rsidP="002C0980">
            <w:r>
              <w:t>Duly filled-out AOMF</w:t>
            </w:r>
          </w:p>
          <w:p w14:paraId="303A978B" w14:textId="14E48D48" w:rsidR="00A505BC" w:rsidRPr="00300DCF" w:rsidRDefault="00A505BC" w:rsidP="002C0980"/>
        </w:tc>
      </w:tr>
      <w:tr w:rsidR="00A505BC" w:rsidRPr="004441F1" w14:paraId="6F330BC4" w14:textId="77777777" w:rsidTr="00300DCF">
        <w:trPr>
          <w:trHeight w:val="161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3C2D165E" w14:textId="77777777" w:rsidR="00A505BC" w:rsidRPr="004441F1" w:rsidRDefault="00A505BC" w:rsidP="00F70EF8">
            <w:pPr>
              <w:jc w:val="center"/>
            </w:pPr>
            <w:r w:rsidRPr="004441F1">
              <w:t>2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785" w14:textId="1B04E787" w:rsidR="00A505BC" w:rsidRDefault="00A505BC" w:rsidP="00300DCF">
            <w:pPr>
              <w:tabs>
                <w:tab w:val="left" w:pos="1196"/>
              </w:tabs>
              <w:jc w:val="both"/>
            </w:pPr>
            <w:r>
              <w:t>Receives</w:t>
            </w:r>
            <w:r w:rsidR="00E80053">
              <w:t>, discusses</w:t>
            </w:r>
            <w:r>
              <w:t xml:space="preserve"> and verifies the duly filled-out AOMF from </w:t>
            </w:r>
            <w:r w:rsidR="00707943">
              <w:t>Requesting Author of the amendment</w:t>
            </w:r>
            <w:r>
              <w:t>.</w:t>
            </w:r>
          </w:p>
          <w:p w14:paraId="011119EE" w14:textId="77777777" w:rsidR="00A505BC" w:rsidRDefault="00A505BC" w:rsidP="00300DCF">
            <w:pPr>
              <w:tabs>
                <w:tab w:val="left" w:pos="1196"/>
              </w:tabs>
              <w:jc w:val="both"/>
            </w:pPr>
          </w:p>
          <w:p w14:paraId="388E2398" w14:textId="6AFE61A0" w:rsidR="00A505BC" w:rsidRDefault="00A505BC" w:rsidP="00300DCF">
            <w:pPr>
              <w:tabs>
                <w:tab w:val="left" w:pos="1196"/>
              </w:tabs>
              <w:jc w:val="both"/>
            </w:pPr>
            <w:r>
              <w:t xml:space="preserve">Forwards duly filled-out and verified AOMF to </w:t>
            </w:r>
            <w:r w:rsidR="00907707">
              <w:t>BOD</w:t>
            </w:r>
            <w:r>
              <w:t xml:space="preserve"> for </w:t>
            </w:r>
            <w:r w:rsidR="00E80053">
              <w:t xml:space="preserve">discussion and </w:t>
            </w:r>
            <w:r w:rsidR="00907707">
              <w:t>approval.</w:t>
            </w:r>
          </w:p>
          <w:p w14:paraId="28BFDF74" w14:textId="129FBA59" w:rsidR="00A505BC" w:rsidRPr="004441F1" w:rsidRDefault="00A505BC" w:rsidP="00300DCF">
            <w:pPr>
              <w:tabs>
                <w:tab w:val="left" w:pos="1196"/>
              </w:tabs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E2A3" w14:textId="74D01BF3" w:rsidR="00A505BC" w:rsidDel="00D856C6" w:rsidRDefault="00A505BC" w:rsidP="002C0980">
            <w:r>
              <w:t>Concerned Department Head</w:t>
            </w:r>
          </w:p>
          <w:p w14:paraId="0E032FD1" w14:textId="77777777" w:rsidR="00A505BC" w:rsidRPr="004441F1" w:rsidRDefault="00A505BC" w:rsidP="002C0980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201F" w14:textId="28B370F9" w:rsidR="00A505BC" w:rsidRPr="004441F1" w:rsidRDefault="00A505BC" w:rsidP="002C0980">
            <w:r>
              <w:t>Duly verified AOMF</w:t>
            </w:r>
          </w:p>
        </w:tc>
      </w:tr>
      <w:tr w:rsidR="00907707" w:rsidRPr="004441F1" w14:paraId="45CD84AD" w14:textId="77777777" w:rsidTr="00F4184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5B7C" w14:textId="77777777" w:rsidR="00907707" w:rsidRPr="004441F1" w:rsidRDefault="00907707" w:rsidP="00F70EF8">
            <w:pPr>
              <w:jc w:val="center"/>
            </w:pPr>
            <w:r w:rsidRPr="004441F1">
              <w:t>3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049" w14:textId="6E402664" w:rsidR="00907707" w:rsidRDefault="00907707" w:rsidP="00F13AF3">
            <w:r>
              <w:t>Receives</w:t>
            </w:r>
            <w:r w:rsidR="00E80053">
              <w:t>, discusses</w:t>
            </w:r>
            <w:r>
              <w:t xml:space="preserve"> and approves the duly filled-out and verified AOMF from Concerned Department Head. </w:t>
            </w:r>
          </w:p>
          <w:p w14:paraId="2E0DB541" w14:textId="0265BB40" w:rsidR="00707943" w:rsidRDefault="00707943" w:rsidP="00F13AF3"/>
          <w:p w14:paraId="13CD3B27" w14:textId="13892274" w:rsidR="00707943" w:rsidRDefault="00707943" w:rsidP="00F13AF3">
            <w:r>
              <w:t>Corporate Secretary prepares the Board Resolution for the amendment of manual.</w:t>
            </w:r>
          </w:p>
          <w:p w14:paraId="765D727E" w14:textId="275F7DE2" w:rsidR="00907707" w:rsidRPr="004441F1" w:rsidRDefault="00907707" w:rsidP="002C0980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2A08" w14:textId="73D160FF" w:rsidR="00907707" w:rsidRPr="004441F1" w:rsidRDefault="00907707" w:rsidP="002C0980">
            <w:r>
              <w:t>BOD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3D96" w14:textId="4283047B" w:rsidR="00907707" w:rsidRPr="00637626" w:rsidRDefault="00907707" w:rsidP="002C0980">
            <w:r>
              <w:t>Duly approved AOMF</w:t>
            </w:r>
          </w:p>
        </w:tc>
      </w:tr>
      <w:tr w:rsidR="00907707" w:rsidRPr="004441F1" w14:paraId="0799BA37" w14:textId="77777777" w:rsidTr="00300DCF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AAE0" w14:textId="77777777" w:rsidR="00907707" w:rsidRPr="004441F1" w:rsidRDefault="00907707" w:rsidP="00F13AF3">
            <w:pPr>
              <w:jc w:val="center"/>
            </w:pPr>
            <w:r>
              <w:t>4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0C49" w14:textId="77777777" w:rsidR="00907707" w:rsidRDefault="00907707" w:rsidP="00F13AF3">
            <w:r w:rsidDel="00547CBF">
              <w:t xml:space="preserve">Files </w:t>
            </w:r>
            <w:r>
              <w:t xml:space="preserve">duly approved </w:t>
            </w:r>
            <w:r w:rsidDel="00547CBF">
              <w:t>AOMF and Board Resolution numerically.</w:t>
            </w:r>
            <w:r w:rsidDel="00D856C6">
              <w:t xml:space="preserve"> </w:t>
            </w:r>
          </w:p>
          <w:p w14:paraId="3C133EE6" w14:textId="1F470FEF" w:rsidR="00907707" w:rsidRPr="004441F1" w:rsidRDefault="00907707" w:rsidP="00F13AF3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F6B" w14:textId="284DB7E8" w:rsidR="00907707" w:rsidRPr="004441F1" w:rsidRDefault="00907707" w:rsidP="00F13AF3">
            <w:r>
              <w:t>Admin Staff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34E2" w14:textId="4894F83A" w:rsidR="00907707" w:rsidRPr="00637626" w:rsidRDefault="00907707" w:rsidP="00F13AF3"/>
        </w:tc>
      </w:tr>
    </w:tbl>
    <w:p w14:paraId="068802CB" w14:textId="77777777" w:rsidR="002C0980" w:rsidRDefault="002C0980" w:rsidP="002C0980"/>
    <w:p w14:paraId="2ADFCC30" w14:textId="77777777" w:rsidR="00E010BE" w:rsidRDefault="00E010BE" w:rsidP="002C0980"/>
    <w:p w14:paraId="66A907E1" w14:textId="77777777" w:rsidR="00E010BE" w:rsidRDefault="00E010BE" w:rsidP="002C0980"/>
    <w:p w14:paraId="065D7E70" w14:textId="77777777" w:rsidR="00E010BE" w:rsidRDefault="00E010BE" w:rsidP="002C0980"/>
    <w:p w14:paraId="4BC8332D" w14:textId="77777777" w:rsidR="00E010BE" w:rsidRDefault="00E010BE" w:rsidP="002C0980"/>
    <w:p w14:paraId="5A6030CB" w14:textId="77777777" w:rsidR="00E010BE" w:rsidRDefault="00E010BE" w:rsidP="002C0980"/>
    <w:p w14:paraId="373CC7B8" w14:textId="77777777" w:rsidR="00E010BE" w:rsidRDefault="00E010BE" w:rsidP="002C0980"/>
    <w:p w14:paraId="58A9E4A6" w14:textId="58ABDC9F" w:rsidR="00907707" w:rsidRDefault="00907707" w:rsidP="002C0980"/>
    <w:p w14:paraId="3766C2D6" w14:textId="77777777" w:rsidR="002C0980" w:rsidRDefault="003226EA" w:rsidP="002C0980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lastRenderedPageBreak/>
        <w:t>FLOWCHARTS</w:t>
      </w:r>
    </w:p>
    <w:p w14:paraId="7C4D59F7" w14:textId="44D3582A" w:rsidR="006334FC" w:rsidRDefault="006334FC" w:rsidP="006334FC">
      <w:pPr>
        <w:ind w:left="576"/>
        <w:rPr>
          <w:u w:val="single"/>
        </w:rPr>
      </w:pPr>
    </w:p>
    <w:p w14:paraId="7AEA17D9" w14:textId="7EAE76BA" w:rsidR="00907707" w:rsidRPr="00CE7BCA" w:rsidRDefault="00707943" w:rsidP="00907707">
      <w:pPr>
        <w:ind w:left="576"/>
        <w:jc w:val="center"/>
        <w:rPr>
          <w:u w:val="single"/>
        </w:rPr>
      </w:pPr>
      <w:r>
        <w:object w:dxaOrig="9075" w:dyaOrig="8760" w14:anchorId="0500C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15pt;height:437.3pt" o:ole="">
            <v:imagedata r:id="rId7" o:title=""/>
          </v:shape>
          <o:OLEObject Type="Embed" ProgID="Visio.Drawing.15" ShapeID="_x0000_i1025" DrawAspect="Content" ObjectID="_1574684779" r:id="rId8"/>
        </w:object>
      </w:r>
    </w:p>
    <w:p w14:paraId="3E814AD9" w14:textId="7CB7298A" w:rsidR="006050B1" w:rsidRDefault="006050B1" w:rsidP="00E02C52"/>
    <w:p w14:paraId="012132E3" w14:textId="77777777" w:rsidR="00245DE7" w:rsidRDefault="00245DE7" w:rsidP="00245DE7">
      <w:pPr>
        <w:ind w:left="936"/>
      </w:pPr>
    </w:p>
    <w:p w14:paraId="71A9EFF3" w14:textId="77777777" w:rsidR="0045735B" w:rsidRDefault="0045735B" w:rsidP="00245DE7">
      <w:pPr>
        <w:ind w:left="936"/>
      </w:pPr>
    </w:p>
    <w:p w14:paraId="1F67340B" w14:textId="77777777" w:rsidR="0045735B" w:rsidRDefault="0045735B" w:rsidP="00245DE7">
      <w:pPr>
        <w:ind w:left="936"/>
      </w:pPr>
    </w:p>
    <w:p w14:paraId="55444543" w14:textId="77777777" w:rsidR="0045735B" w:rsidRDefault="0045735B" w:rsidP="00245DE7">
      <w:pPr>
        <w:ind w:left="936"/>
      </w:pPr>
    </w:p>
    <w:p w14:paraId="37220F2E" w14:textId="754CCC24" w:rsidR="0045735B" w:rsidRDefault="0045735B" w:rsidP="00245DE7">
      <w:pPr>
        <w:ind w:left="936"/>
      </w:pPr>
    </w:p>
    <w:p w14:paraId="1E406FC0" w14:textId="77777777" w:rsidR="0093009D" w:rsidRDefault="0093009D" w:rsidP="00245DE7">
      <w:pPr>
        <w:ind w:left="936"/>
      </w:pPr>
    </w:p>
    <w:p w14:paraId="30AD2A82" w14:textId="3DFB3A9F" w:rsidR="00E010BE" w:rsidRDefault="00E010BE" w:rsidP="00245DE7">
      <w:pPr>
        <w:ind w:left="936"/>
      </w:pPr>
    </w:p>
    <w:p w14:paraId="6A04B436" w14:textId="77777777" w:rsidR="00707943" w:rsidRDefault="00707943" w:rsidP="00245DE7">
      <w:pPr>
        <w:ind w:left="936"/>
      </w:pPr>
    </w:p>
    <w:p w14:paraId="7E448C0C" w14:textId="77777777" w:rsidR="00E010BE" w:rsidRDefault="00E010BE" w:rsidP="00245DE7">
      <w:pPr>
        <w:ind w:left="936"/>
      </w:pPr>
    </w:p>
    <w:p w14:paraId="71A63939" w14:textId="77777777" w:rsidR="002C0980" w:rsidRPr="00CE7BCA" w:rsidRDefault="00E02C52" w:rsidP="002C0980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BUSINESS </w:t>
      </w:r>
      <w:r w:rsidR="003226EA" w:rsidRPr="00CE7BCA">
        <w:rPr>
          <w:u w:val="single"/>
        </w:rPr>
        <w:t>FORMS</w:t>
      </w:r>
    </w:p>
    <w:p w14:paraId="10EE30B4" w14:textId="77777777" w:rsidR="002C0980" w:rsidRDefault="002C0980" w:rsidP="002C0980"/>
    <w:p w14:paraId="1CCF1992" w14:textId="77777777" w:rsidR="002C0980" w:rsidRDefault="00407249" w:rsidP="002C0980">
      <w:pPr>
        <w:numPr>
          <w:ilvl w:val="1"/>
          <w:numId w:val="1"/>
        </w:numPr>
      </w:pPr>
      <w:r>
        <w:t>Amendment of Manual</w:t>
      </w:r>
    </w:p>
    <w:p w14:paraId="5014C803" w14:textId="77777777" w:rsidR="00407249" w:rsidRDefault="00407249" w:rsidP="00407249">
      <w:pPr>
        <w:ind w:left="936"/>
      </w:pPr>
    </w:p>
    <w:p w14:paraId="4849E9FD" w14:textId="3474F385" w:rsidR="00407249" w:rsidRDefault="0092122D" w:rsidP="00E010BE">
      <w:pPr>
        <w:ind w:left="936"/>
        <w:jc w:val="center"/>
      </w:pPr>
      <w:r>
        <w:pict w14:anchorId="6FF8BBBB">
          <v:shape id="_x0000_i1026" type="#_x0000_t75" style="width:394pt;height:346.3pt">
            <v:imagedata r:id="rId9" o:title=""/>
          </v:shape>
        </w:pict>
      </w:r>
    </w:p>
    <w:p w14:paraId="56A27303" w14:textId="77777777" w:rsidR="00245DE7" w:rsidRDefault="00245DE7" w:rsidP="00245DE7">
      <w:pPr>
        <w:ind w:left="936"/>
      </w:pPr>
    </w:p>
    <w:p w14:paraId="31232DB5" w14:textId="77777777" w:rsidR="00245DE7" w:rsidRDefault="00245DE7" w:rsidP="00847251">
      <w:pPr>
        <w:tabs>
          <w:tab w:val="left" w:pos="3240"/>
          <w:tab w:val="left" w:pos="3960"/>
          <w:tab w:val="left" w:pos="4320"/>
        </w:tabs>
        <w:ind w:left="5040" w:hanging="3600"/>
      </w:pPr>
      <w:r w:rsidRPr="004441F1">
        <w:t>No. of Copies/color</w:t>
      </w:r>
      <w:r w:rsidR="00847251">
        <w:tab/>
      </w:r>
      <w:r w:rsidR="00C24B2E">
        <w:t>-</w:t>
      </w:r>
      <w:r w:rsidR="00C24B2E">
        <w:tab/>
      </w:r>
      <w:r w:rsidR="00407249">
        <w:t>1</w:t>
      </w:r>
      <w:r w:rsidRPr="004441F1">
        <w:t xml:space="preserve"> (</w:t>
      </w:r>
      <w:r w:rsidR="00407249">
        <w:t xml:space="preserve"> white </w:t>
      </w:r>
      <w:r w:rsidRPr="004441F1">
        <w:t>)</w:t>
      </w:r>
    </w:p>
    <w:p w14:paraId="2D9D36A5" w14:textId="77777777" w:rsidR="00C749CD" w:rsidRPr="004441F1" w:rsidRDefault="00C749CD" w:rsidP="00847251">
      <w:pPr>
        <w:tabs>
          <w:tab w:val="left" w:pos="3240"/>
          <w:tab w:val="left" w:pos="3960"/>
          <w:tab w:val="left" w:pos="4320"/>
        </w:tabs>
        <w:ind w:left="5040" w:hanging="3600"/>
      </w:pPr>
    </w:p>
    <w:p w14:paraId="03463322" w14:textId="09FBB998" w:rsidR="00B31B73" w:rsidRDefault="00245DE7" w:rsidP="003636E2">
      <w:pPr>
        <w:tabs>
          <w:tab w:val="left" w:pos="3240"/>
          <w:tab w:val="left" w:pos="3600"/>
          <w:tab w:val="left" w:pos="3960"/>
        </w:tabs>
        <w:ind w:left="4320" w:hanging="2880"/>
        <w:jc w:val="both"/>
      </w:pPr>
      <w:r>
        <w:t>Explanation</w:t>
      </w:r>
      <w:r>
        <w:tab/>
      </w:r>
      <w:r w:rsidR="00B31B73">
        <w:tab/>
      </w:r>
      <w:r w:rsidR="00847251">
        <w:tab/>
      </w:r>
      <w:r w:rsidR="003636E2">
        <w:t>-</w:t>
      </w:r>
      <w:r w:rsidR="003636E2">
        <w:tab/>
      </w:r>
      <w:r w:rsidR="00407249">
        <w:t>T</w:t>
      </w:r>
      <w:r w:rsidR="00440F15">
        <w:t>his document is prepared for</w:t>
      </w:r>
      <w:r w:rsidR="00407249">
        <w:t xml:space="preserve"> </w:t>
      </w:r>
      <w:r w:rsidR="00440F15">
        <w:t>any revision/change to</w:t>
      </w:r>
      <w:r w:rsidR="00F45F72">
        <w:t xml:space="preserve"> the </w:t>
      </w:r>
      <w:r w:rsidR="00440F15">
        <w:t xml:space="preserve">Company’s </w:t>
      </w:r>
      <w:r w:rsidR="00F45F72">
        <w:t>manual.</w:t>
      </w:r>
    </w:p>
    <w:p w14:paraId="37245500" w14:textId="77777777" w:rsidR="00C749CD" w:rsidRPr="004441F1" w:rsidRDefault="00C749CD" w:rsidP="003636E2">
      <w:pPr>
        <w:tabs>
          <w:tab w:val="left" w:pos="3240"/>
          <w:tab w:val="left" w:pos="3600"/>
          <w:tab w:val="left" w:pos="3960"/>
        </w:tabs>
        <w:ind w:left="4320" w:hanging="2880"/>
        <w:jc w:val="both"/>
      </w:pPr>
    </w:p>
    <w:p w14:paraId="07DDBCF1" w14:textId="08764D7E" w:rsidR="00245DE7" w:rsidRDefault="001464D4" w:rsidP="00847251">
      <w:pPr>
        <w:tabs>
          <w:tab w:val="left" w:pos="900"/>
          <w:tab w:val="left" w:pos="2160"/>
          <w:tab w:val="left" w:pos="3960"/>
        </w:tabs>
        <w:ind w:left="360" w:firstLine="1080"/>
      </w:pPr>
      <w:r>
        <w:t>Prepared by</w:t>
      </w:r>
      <w:r w:rsidR="00245DE7">
        <w:tab/>
      </w:r>
      <w:r w:rsidR="00245DE7" w:rsidRPr="004441F1">
        <w:t>-</w:t>
      </w:r>
      <w:r w:rsidR="00245DE7" w:rsidRPr="004441F1">
        <w:tab/>
      </w:r>
      <w:r w:rsidR="00707943">
        <w:t>Requesting Author of the amendment</w:t>
      </w:r>
    </w:p>
    <w:p w14:paraId="60A62F28" w14:textId="77777777" w:rsidR="00C749CD" w:rsidRPr="004441F1" w:rsidRDefault="00C749CD" w:rsidP="00847251">
      <w:pPr>
        <w:tabs>
          <w:tab w:val="left" w:pos="900"/>
          <w:tab w:val="left" w:pos="2160"/>
          <w:tab w:val="left" w:pos="3960"/>
        </w:tabs>
        <w:ind w:left="360" w:firstLine="1080"/>
      </w:pPr>
    </w:p>
    <w:p w14:paraId="626C07EB" w14:textId="3191F754" w:rsidR="00245DE7" w:rsidRDefault="00245DE7" w:rsidP="001464D4">
      <w:pPr>
        <w:tabs>
          <w:tab w:val="left" w:pos="900"/>
          <w:tab w:val="left" w:pos="1440"/>
          <w:tab w:val="left" w:pos="3960"/>
        </w:tabs>
        <w:ind w:left="360"/>
      </w:pPr>
      <w:r>
        <w:tab/>
      </w:r>
      <w:r w:rsidR="00B31B73">
        <w:tab/>
      </w:r>
      <w:r>
        <w:t>Verified by</w:t>
      </w:r>
      <w:r w:rsidR="00847251">
        <w:tab/>
      </w:r>
      <w:r>
        <w:t>-</w:t>
      </w:r>
      <w:r>
        <w:tab/>
      </w:r>
      <w:r w:rsidR="00707943">
        <w:t>Concerned Department Head</w:t>
      </w:r>
    </w:p>
    <w:p w14:paraId="65789BE9" w14:textId="77777777" w:rsidR="00C749CD" w:rsidRPr="004441F1" w:rsidRDefault="00C749CD" w:rsidP="001464D4">
      <w:pPr>
        <w:tabs>
          <w:tab w:val="left" w:pos="900"/>
          <w:tab w:val="left" w:pos="1440"/>
          <w:tab w:val="left" w:pos="3960"/>
        </w:tabs>
        <w:ind w:left="360"/>
      </w:pPr>
    </w:p>
    <w:p w14:paraId="5F0215CE" w14:textId="77777777" w:rsidR="00245DE7" w:rsidRDefault="00B31B73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>
        <w:tab/>
      </w:r>
      <w:r w:rsidR="00245DE7">
        <w:t xml:space="preserve">Approved by </w:t>
      </w:r>
      <w:r w:rsidR="00245DE7">
        <w:tab/>
      </w:r>
      <w:r>
        <w:tab/>
      </w:r>
      <w:r w:rsidR="00245DE7">
        <w:t>-</w:t>
      </w:r>
      <w:r w:rsidR="00245DE7">
        <w:tab/>
      </w:r>
      <w:r w:rsidR="001464D4">
        <w:t>Chairman of the Board</w:t>
      </w:r>
    </w:p>
    <w:p w14:paraId="6E0B69B5" w14:textId="77777777" w:rsidR="00C749CD" w:rsidRPr="004441F1" w:rsidRDefault="00C749CD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</w:p>
    <w:p w14:paraId="46E337D8" w14:textId="5AA40D62" w:rsidR="00C24B2E" w:rsidRDefault="00B31B73" w:rsidP="00605EEF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>
        <w:tab/>
      </w:r>
      <w:r w:rsidR="00245DE7" w:rsidRPr="004441F1">
        <w:t xml:space="preserve">Distribution                </w:t>
      </w:r>
      <w:r w:rsidR="00245DE7" w:rsidRPr="004441F1">
        <w:tab/>
      </w:r>
      <w:r w:rsidR="00245DE7">
        <w:t>-</w:t>
      </w:r>
      <w:r w:rsidR="00245DE7">
        <w:tab/>
      </w:r>
      <w:r w:rsidR="00440F15">
        <w:t>Numerically filed and kept by Admin Department</w:t>
      </w:r>
    </w:p>
    <w:p w14:paraId="15E23350" w14:textId="77777777" w:rsidR="00F45F72" w:rsidRDefault="00F45F72" w:rsidP="00605EEF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</w:p>
    <w:p w14:paraId="21D72F60" w14:textId="77777777" w:rsidR="003226EA" w:rsidRPr="00CE7BCA" w:rsidRDefault="003226EA" w:rsidP="003226EA">
      <w:pPr>
        <w:numPr>
          <w:ilvl w:val="0"/>
          <w:numId w:val="1"/>
        </w:numPr>
        <w:rPr>
          <w:u w:val="single"/>
        </w:rPr>
      </w:pPr>
      <w:r w:rsidRPr="00CE7BCA">
        <w:rPr>
          <w:u w:val="single"/>
        </w:rPr>
        <w:lastRenderedPageBreak/>
        <w:t>EFFECTIVITY</w:t>
      </w:r>
    </w:p>
    <w:p w14:paraId="574128E6" w14:textId="77777777" w:rsidR="00A6156A" w:rsidRDefault="00A6156A" w:rsidP="00A6156A"/>
    <w:p w14:paraId="79CAF424" w14:textId="321466B2" w:rsidR="00A6156A" w:rsidRDefault="00A6156A" w:rsidP="00B335D3">
      <w:pPr>
        <w:ind w:left="540"/>
        <w:jc w:val="both"/>
      </w:pPr>
      <w:r w:rsidRPr="004441F1">
        <w:t>This Policies and Procedures Manual shall take effect upon approval and shall supersede any memorandum/SOP inconsistent with this Polic</w:t>
      </w:r>
      <w:r w:rsidR="00A033B2">
        <w:t>i</w:t>
      </w:r>
      <w:r w:rsidRPr="004441F1">
        <w:t>es and Procedures Manual.</w:t>
      </w:r>
      <w:r w:rsidR="00324884">
        <w:t xml:space="preserve"> </w:t>
      </w:r>
      <w:r w:rsidR="00324884" w:rsidRPr="00324884">
        <w:t xml:space="preserve">Any changes to the manual shall comply with the policies and procedures indicated in the process </w:t>
      </w:r>
      <w:r w:rsidR="00090EB1">
        <w:t>title</w:t>
      </w:r>
      <w:r w:rsidR="00324884" w:rsidRPr="00324884">
        <w:t xml:space="preserve"> </w:t>
      </w:r>
      <w:r w:rsidR="0093009D" w:rsidRPr="0093009D">
        <w:rPr>
          <w:i/>
        </w:rPr>
        <w:t>“</w:t>
      </w:r>
      <w:r w:rsidR="00324884" w:rsidRPr="0093009D">
        <w:rPr>
          <w:i/>
        </w:rPr>
        <w:t>Amendment of Manual</w:t>
      </w:r>
      <w:r w:rsidR="0093009D" w:rsidRPr="0093009D">
        <w:rPr>
          <w:i/>
        </w:rPr>
        <w:t>”</w:t>
      </w:r>
      <w:r w:rsidR="00324884" w:rsidRPr="0093009D">
        <w:rPr>
          <w:i/>
        </w:rPr>
        <w:t>.</w:t>
      </w:r>
    </w:p>
    <w:p w14:paraId="7A04FB31" w14:textId="77777777" w:rsidR="003226EA" w:rsidRDefault="003226EA" w:rsidP="003226EA"/>
    <w:p w14:paraId="2C257938" w14:textId="77777777" w:rsidR="00700DFD" w:rsidRDefault="00700DFD" w:rsidP="00700DFD"/>
    <w:p w14:paraId="34A81AE8" w14:textId="77777777" w:rsidR="00700DFD" w:rsidRDefault="00700DFD" w:rsidP="00700DFD"/>
    <w:p w14:paraId="301D0DA6" w14:textId="77777777" w:rsidR="00700DFD" w:rsidRDefault="00700DFD" w:rsidP="00700DFD"/>
    <w:p w14:paraId="65A16B33" w14:textId="77777777" w:rsidR="00700DFD" w:rsidRDefault="00700DFD" w:rsidP="00700DFD"/>
    <w:p w14:paraId="7C9A71D2" w14:textId="77777777" w:rsidR="00700DFD" w:rsidRDefault="00700DFD" w:rsidP="00700DFD"/>
    <w:p w14:paraId="4C0D6D84" w14:textId="77777777" w:rsidR="000B1449" w:rsidRDefault="000B1449" w:rsidP="00700DFD"/>
    <w:p w14:paraId="3A2F2DE8" w14:textId="77777777" w:rsidR="00C24B2E" w:rsidRDefault="00C24B2E" w:rsidP="00700DFD"/>
    <w:p w14:paraId="3F00E5AA" w14:textId="77777777" w:rsidR="00C24B2E" w:rsidRDefault="00C24B2E" w:rsidP="00700DFD"/>
    <w:p w14:paraId="20777012" w14:textId="77777777" w:rsidR="00C24B2E" w:rsidRDefault="00C24B2E" w:rsidP="00700DFD"/>
    <w:p w14:paraId="211316B1" w14:textId="77777777" w:rsidR="00C24B2E" w:rsidRDefault="00C24B2E" w:rsidP="00700DFD"/>
    <w:p w14:paraId="745A47F5" w14:textId="77777777" w:rsidR="00245DE7" w:rsidRDefault="00245DE7" w:rsidP="00700DFD"/>
    <w:p w14:paraId="46878308" w14:textId="77777777" w:rsidR="00B7597B" w:rsidRDefault="00B7597B" w:rsidP="00700DFD"/>
    <w:p w14:paraId="57BA9BA7" w14:textId="77777777" w:rsidR="00B7597B" w:rsidRDefault="00B7597B" w:rsidP="00700DFD"/>
    <w:p w14:paraId="2CF23607" w14:textId="77777777" w:rsidR="00245DE7" w:rsidRDefault="00245DE7" w:rsidP="00700DFD"/>
    <w:p w14:paraId="630F74A5" w14:textId="77777777" w:rsidR="000B1449" w:rsidRDefault="000B1449" w:rsidP="00700DFD"/>
    <w:sectPr w:rsidR="000B1449" w:rsidSect="00E010BE">
      <w:headerReference w:type="default" r:id="rId10"/>
      <w:footerReference w:type="even" r:id="rId11"/>
      <w:footerReference w:type="default" r:id="rId12"/>
      <w:pgSz w:w="12240" w:h="15840"/>
      <w:pgMar w:top="1440" w:right="1008" w:bottom="1440" w:left="1800" w:header="720" w:footer="720" w:gutter="7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6367A" w14:textId="77777777" w:rsidR="00076B4B" w:rsidRDefault="00076B4B">
      <w:r>
        <w:separator/>
      </w:r>
    </w:p>
  </w:endnote>
  <w:endnote w:type="continuationSeparator" w:id="0">
    <w:p w14:paraId="72DEBCE2" w14:textId="77777777" w:rsidR="00076B4B" w:rsidRDefault="0007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4B05" w14:textId="77777777" w:rsidR="00797612" w:rsidRDefault="00797612" w:rsidP="004270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B1E5EB" w14:textId="77777777" w:rsidR="00797612" w:rsidRDefault="00797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2E76D" w14:textId="77777777" w:rsidR="00797612" w:rsidRPr="00E359BB" w:rsidRDefault="00076B4B" w:rsidP="00AF7FB4">
    <w:pPr>
      <w:pStyle w:val="Footer"/>
      <w:tabs>
        <w:tab w:val="clear" w:pos="8640"/>
        <w:tab w:val="right" w:pos="9000"/>
      </w:tabs>
      <w:rPr>
        <w:i/>
      </w:rPr>
    </w:pPr>
    <w:r>
      <w:rPr>
        <w:noProof/>
      </w:rPr>
      <w:pict w14:anchorId="027D29E9">
        <v:line id="_x0000_s2062" style="position:absolute;z-index:2" from="0,-3.6pt" to="471.6pt,-3.6pt"/>
      </w:pict>
    </w:r>
    <w:r w:rsidR="00797612" w:rsidRPr="00E359BB">
      <w:t xml:space="preserve">Revision Number: 00         </w:t>
    </w:r>
    <w:r w:rsidR="00797612" w:rsidRPr="00E359BB">
      <w:tab/>
    </w:r>
    <w:r w:rsidR="00797612" w:rsidRPr="00EF6C77">
      <w:rPr>
        <w:sz w:val="20"/>
        <w:szCs w:val="20"/>
      </w:rPr>
      <w:t xml:space="preserve">                                                                        </w:t>
    </w:r>
    <w:r w:rsidR="00797612">
      <w:rPr>
        <w:sz w:val="20"/>
        <w:szCs w:val="20"/>
      </w:rPr>
      <w:t xml:space="preserve">          </w:t>
    </w:r>
    <w:r w:rsidR="00612739">
      <w:rPr>
        <w:sz w:val="20"/>
        <w:szCs w:val="20"/>
      </w:rPr>
      <w:t xml:space="preserve">                  </w:t>
    </w:r>
    <w:r w:rsidR="00612739">
      <w:rPr>
        <w:i/>
        <w:sz w:val="20"/>
        <w:szCs w:val="20"/>
      </w:rPr>
      <w:t>Amendment of Manual</w:t>
    </w:r>
  </w:p>
  <w:p w14:paraId="63252AC5" w14:textId="5B67E943" w:rsidR="00797612" w:rsidRPr="00001477" w:rsidRDefault="00797612" w:rsidP="000E383F">
    <w:pPr>
      <w:pStyle w:val="Footer"/>
      <w:framePr w:wrap="around" w:vAnchor="text" w:hAnchor="page" w:x="5941" w:y="461"/>
      <w:jc w:val="center"/>
      <w:rPr>
        <w:rStyle w:val="PageNumber"/>
        <w:sz w:val="22"/>
        <w:szCs w:val="22"/>
      </w:rPr>
    </w:pPr>
    <w:r w:rsidRPr="00001477">
      <w:rPr>
        <w:rStyle w:val="PageNumber"/>
        <w:sz w:val="22"/>
        <w:szCs w:val="22"/>
      </w:rPr>
      <w:t xml:space="preserve">Page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PAGE </w:instrText>
    </w:r>
    <w:r w:rsidRPr="00001477">
      <w:rPr>
        <w:rStyle w:val="PageNumber"/>
        <w:sz w:val="22"/>
        <w:szCs w:val="22"/>
      </w:rPr>
      <w:fldChar w:fldCharType="separate"/>
    </w:r>
    <w:r w:rsidR="00A95096">
      <w:rPr>
        <w:rStyle w:val="PageNumber"/>
        <w:noProof/>
        <w:sz w:val="22"/>
        <w:szCs w:val="22"/>
      </w:rPr>
      <w:t>6</w:t>
    </w:r>
    <w:r w:rsidRPr="00001477">
      <w:rPr>
        <w:rStyle w:val="PageNumber"/>
        <w:sz w:val="22"/>
        <w:szCs w:val="22"/>
      </w:rPr>
      <w:fldChar w:fldCharType="end"/>
    </w:r>
    <w:r w:rsidRPr="00001477">
      <w:rPr>
        <w:rStyle w:val="PageNumber"/>
        <w:sz w:val="22"/>
        <w:szCs w:val="22"/>
      </w:rPr>
      <w:t xml:space="preserve"> of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NUMPAGES </w:instrText>
    </w:r>
    <w:r w:rsidRPr="00001477">
      <w:rPr>
        <w:rStyle w:val="PageNumber"/>
        <w:sz w:val="22"/>
        <w:szCs w:val="22"/>
      </w:rPr>
      <w:fldChar w:fldCharType="separate"/>
    </w:r>
    <w:r w:rsidR="00A95096">
      <w:rPr>
        <w:rStyle w:val="PageNumber"/>
        <w:noProof/>
        <w:sz w:val="22"/>
        <w:szCs w:val="22"/>
      </w:rPr>
      <w:t>6</w:t>
    </w:r>
    <w:r w:rsidRPr="00001477">
      <w:rPr>
        <w:rStyle w:val="PageNumber"/>
        <w:sz w:val="22"/>
        <w:szCs w:val="22"/>
      </w:rPr>
      <w:fldChar w:fldCharType="end"/>
    </w:r>
  </w:p>
  <w:p w14:paraId="23E6B02B" w14:textId="77777777" w:rsidR="00797612" w:rsidRDefault="00797612" w:rsidP="00AF7FB4">
    <w:pPr>
      <w:pStyle w:val="Footer"/>
      <w:tabs>
        <w:tab w:val="clear" w:pos="8640"/>
        <w:tab w:val="right" w:pos="9000"/>
      </w:tabs>
    </w:pPr>
    <w:r w:rsidRPr="00E359BB">
      <w:t>Effective Date:</w:t>
    </w:r>
    <w:r>
      <w:tab/>
      <w:t xml:space="preserve">                                                                                                 For Internal Use Only</w:t>
    </w:r>
  </w:p>
  <w:p w14:paraId="64012AF9" w14:textId="77777777" w:rsidR="00797612" w:rsidRPr="00E359BB" w:rsidRDefault="00797612" w:rsidP="00AF7FB4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D780F" w14:textId="77777777" w:rsidR="00076B4B" w:rsidRDefault="00076B4B">
      <w:r>
        <w:separator/>
      </w:r>
    </w:p>
  </w:footnote>
  <w:footnote w:type="continuationSeparator" w:id="0">
    <w:p w14:paraId="587AAEE7" w14:textId="77777777" w:rsidR="00076B4B" w:rsidRDefault="0007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19619" w14:textId="77777777" w:rsidR="00230803" w:rsidRDefault="00076B4B" w:rsidP="00343C03">
    <w:pPr>
      <w:pStyle w:val="Header"/>
      <w:rPr>
        <w:rFonts w:ascii="Arial" w:hAnsi="Arial" w:cs="Arial"/>
      </w:rPr>
    </w:pPr>
    <w:r>
      <w:rPr>
        <w:rFonts w:ascii="Arial" w:hAnsi="Arial" w:cs="Arial"/>
      </w:rPr>
      <w:pict w14:anchorId="7554A8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.4pt;height:35.35pt" o:ole="">
          <v:imagedata r:id="rId1" o:title="avega_navigation_logo"/>
        </v:shape>
      </w:pict>
    </w:r>
    <w:r w:rsidR="004934BA">
      <w:rPr>
        <w:rFonts w:ascii="Arial" w:hAnsi="Arial" w:cs="Arial"/>
      </w:rPr>
      <w:t xml:space="preserve"> </w:t>
    </w:r>
  </w:p>
  <w:p w14:paraId="4B38277B" w14:textId="1E0B3881" w:rsidR="00797612" w:rsidRPr="00B15E69" w:rsidRDefault="004934BA" w:rsidP="00343C03">
    <w:pPr>
      <w:pStyle w:val="Header"/>
      <w:rPr>
        <w:rFonts w:ascii="Arial" w:hAnsi="Arial" w:cs="Arial"/>
      </w:rPr>
    </w:pPr>
    <w:r w:rsidRPr="00B15E69">
      <w:rPr>
        <w:b/>
      </w:rPr>
      <w:t>AVEGA BROS</w:t>
    </w:r>
    <w:r w:rsidR="0092122D">
      <w:rPr>
        <w:b/>
      </w:rPr>
      <w:t>.</w:t>
    </w:r>
    <w:r w:rsidRPr="00B15E69">
      <w:rPr>
        <w:b/>
      </w:rPr>
      <w:t xml:space="preserve"> INTEGRATED SHIPPING CORP.</w:t>
    </w:r>
  </w:p>
  <w:p w14:paraId="444F70D3" w14:textId="77777777" w:rsidR="00797612" w:rsidRPr="00E359BB" w:rsidRDefault="00076B4B" w:rsidP="00C85B97">
    <w:pPr>
      <w:pStyle w:val="Header"/>
      <w:tabs>
        <w:tab w:val="clear" w:pos="8640"/>
        <w:tab w:val="right" w:pos="9000"/>
      </w:tabs>
      <w:rPr>
        <w:sz w:val="20"/>
        <w:szCs w:val="20"/>
      </w:rPr>
    </w:pPr>
    <w:r>
      <w:rPr>
        <w:rFonts w:ascii="Arial" w:hAnsi="Arial" w:cs="Arial"/>
        <w:noProof/>
        <w:sz w:val="14"/>
        <w:szCs w:val="14"/>
      </w:rPr>
      <w:pict w14:anchorId="4BC93EDB">
        <v:line id="_x0000_s2061" style="position:absolute;z-index:1" from="0,15.7pt" to="471.6pt,15.7pt"/>
      </w:pict>
    </w:r>
    <w:r w:rsidR="00797612" w:rsidRPr="00E359BB">
      <w:t xml:space="preserve">Policies and </w:t>
    </w:r>
    <w:r w:rsidR="00797612" w:rsidRPr="00D54767">
      <w:t>Procedures Manual</w:t>
    </w:r>
    <w:r w:rsidR="00797612" w:rsidRPr="00D54767">
      <w:tab/>
    </w:r>
    <w:r w:rsidR="00797612">
      <w:t xml:space="preserve">                                         </w:t>
    </w:r>
    <w:r w:rsidR="00EB16B6">
      <w:t xml:space="preserve">           </w:t>
    </w:r>
    <w:r w:rsidR="00797612">
      <w:t xml:space="preserve"> </w:t>
    </w:r>
    <w:r w:rsidR="00F04967">
      <w:t xml:space="preserve">                                         </w:t>
    </w:r>
    <w:r w:rsidR="00797612">
      <w:t xml:space="preserve"> </w:t>
    </w:r>
    <w:r w:rsidR="00F04967">
      <w:rPr>
        <w:sz w:val="22"/>
      </w:rPr>
      <w:t>Admin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7A8"/>
    <w:multiLevelType w:val="hybridMultilevel"/>
    <w:tmpl w:val="78CA3C4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650F"/>
    <w:multiLevelType w:val="multilevel"/>
    <w:tmpl w:val="EAE6FB7A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1.%2.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129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64"/>
        </w:tabs>
        <w:ind w:left="4464" w:hanging="15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E542645"/>
    <w:multiLevelType w:val="hybridMultilevel"/>
    <w:tmpl w:val="B608DDCA"/>
    <w:lvl w:ilvl="0" w:tplc="3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FB03DCA"/>
    <w:multiLevelType w:val="hybridMultilevel"/>
    <w:tmpl w:val="70FCD8E4"/>
    <w:lvl w:ilvl="0" w:tplc="3409000F">
      <w:start w:val="1"/>
      <w:numFmt w:val="decimal"/>
      <w:lvlText w:val="%1."/>
      <w:lvlJc w:val="left"/>
      <w:pPr>
        <w:ind w:left="1656" w:hanging="360"/>
      </w:pPr>
    </w:lvl>
    <w:lvl w:ilvl="1" w:tplc="34090019" w:tentative="1">
      <w:start w:val="1"/>
      <w:numFmt w:val="lowerLetter"/>
      <w:lvlText w:val="%2."/>
      <w:lvlJc w:val="left"/>
      <w:pPr>
        <w:ind w:left="2376" w:hanging="360"/>
      </w:pPr>
    </w:lvl>
    <w:lvl w:ilvl="2" w:tplc="3409001B" w:tentative="1">
      <w:start w:val="1"/>
      <w:numFmt w:val="lowerRoman"/>
      <w:lvlText w:val="%3."/>
      <w:lvlJc w:val="right"/>
      <w:pPr>
        <w:ind w:left="3096" w:hanging="180"/>
      </w:pPr>
    </w:lvl>
    <w:lvl w:ilvl="3" w:tplc="3409000F" w:tentative="1">
      <w:start w:val="1"/>
      <w:numFmt w:val="decimal"/>
      <w:lvlText w:val="%4."/>
      <w:lvlJc w:val="left"/>
      <w:pPr>
        <w:ind w:left="3816" w:hanging="360"/>
      </w:pPr>
    </w:lvl>
    <w:lvl w:ilvl="4" w:tplc="34090019" w:tentative="1">
      <w:start w:val="1"/>
      <w:numFmt w:val="lowerLetter"/>
      <w:lvlText w:val="%5."/>
      <w:lvlJc w:val="left"/>
      <w:pPr>
        <w:ind w:left="4536" w:hanging="360"/>
      </w:pPr>
    </w:lvl>
    <w:lvl w:ilvl="5" w:tplc="3409001B" w:tentative="1">
      <w:start w:val="1"/>
      <w:numFmt w:val="lowerRoman"/>
      <w:lvlText w:val="%6."/>
      <w:lvlJc w:val="right"/>
      <w:pPr>
        <w:ind w:left="5256" w:hanging="180"/>
      </w:pPr>
    </w:lvl>
    <w:lvl w:ilvl="6" w:tplc="3409000F" w:tentative="1">
      <w:start w:val="1"/>
      <w:numFmt w:val="decimal"/>
      <w:lvlText w:val="%7."/>
      <w:lvlJc w:val="left"/>
      <w:pPr>
        <w:ind w:left="5976" w:hanging="360"/>
      </w:pPr>
    </w:lvl>
    <w:lvl w:ilvl="7" w:tplc="34090019" w:tentative="1">
      <w:start w:val="1"/>
      <w:numFmt w:val="lowerLetter"/>
      <w:lvlText w:val="%8."/>
      <w:lvlJc w:val="left"/>
      <w:pPr>
        <w:ind w:left="6696" w:hanging="360"/>
      </w:pPr>
    </w:lvl>
    <w:lvl w:ilvl="8" w:tplc="3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4E525EF8"/>
    <w:multiLevelType w:val="multilevel"/>
    <w:tmpl w:val="85884D44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129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64"/>
        </w:tabs>
        <w:ind w:left="4464" w:hanging="15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6F7793A"/>
    <w:multiLevelType w:val="multilevel"/>
    <w:tmpl w:val="EE98F8DA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4464"/>
        </w:tabs>
        <w:ind w:left="4464" w:hanging="158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AB05CC4"/>
    <w:multiLevelType w:val="hybridMultilevel"/>
    <w:tmpl w:val="3F3C2A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76137F5C"/>
    <w:multiLevelType w:val="hybridMultilevel"/>
    <w:tmpl w:val="86086A9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7263"/>
    <w:rsid w:val="00001477"/>
    <w:rsid w:val="00004CD9"/>
    <w:rsid w:val="000137C2"/>
    <w:rsid w:val="00013D4E"/>
    <w:rsid w:val="00014151"/>
    <w:rsid w:val="00015F4F"/>
    <w:rsid w:val="0002057A"/>
    <w:rsid w:val="0002183D"/>
    <w:rsid w:val="0002773A"/>
    <w:rsid w:val="00033AEB"/>
    <w:rsid w:val="00045F31"/>
    <w:rsid w:val="000535D3"/>
    <w:rsid w:val="00055067"/>
    <w:rsid w:val="00056C57"/>
    <w:rsid w:val="0006041A"/>
    <w:rsid w:val="00067C56"/>
    <w:rsid w:val="00071EC6"/>
    <w:rsid w:val="00071FCF"/>
    <w:rsid w:val="000763E0"/>
    <w:rsid w:val="00076B4B"/>
    <w:rsid w:val="00086123"/>
    <w:rsid w:val="00090EB1"/>
    <w:rsid w:val="000B0C5B"/>
    <w:rsid w:val="000B1449"/>
    <w:rsid w:val="000C3225"/>
    <w:rsid w:val="000C677B"/>
    <w:rsid w:val="000D4D4C"/>
    <w:rsid w:val="000E383F"/>
    <w:rsid w:val="000E6228"/>
    <w:rsid w:val="00102E6E"/>
    <w:rsid w:val="00107C72"/>
    <w:rsid w:val="0011020C"/>
    <w:rsid w:val="0011653F"/>
    <w:rsid w:val="00120F8E"/>
    <w:rsid w:val="00122843"/>
    <w:rsid w:val="00131313"/>
    <w:rsid w:val="00132F13"/>
    <w:rsid w:val="001410AE"/>
    <w:rsid w:val="00145E92"/>
    <w:rsid w:val="001464D4"/>
    <w:rsid w:val="0016621B"/>
    <w:rsid w:val="0017118F"/>
    <w:rsid w:val="00171280"/>
    <w:rsid w:val="00173B1F"/>
    <w:rsid w:val="001752E0"/>
    <w:rsid w:val="00176445"/>
    <w:rsid w:val="00181331"/>
    <w:rsid w:val="0019553D"/>
    <w:rsid w:val="00195645"/>
    <w:rsid w:val="001A41F5"/>
    <w:rsid w:val="001A5A6A"/>
    <w:rsid w:val="001A6784"/>
    <w:rsid w:val="001B6310"/>
    <w:rsid w:val="001B75D7"/>
    <w:rsid w:val="001C3812"/>
    <w:rsid w:val="001C51E8"/>
    <w:rsid w:val="001D72C4"/>
    <w:rsid w:val="001F2985"/>
    <w:rsid w:val="001F3F21"/>
    <w:rsid w:val="001F6F02"/>
    <w:rsid w:val="00202DCE"/>
    <w:rsid w:val="002032A8"/>
    <w:rsid w:val="0020374E"/>
    <w:rsid w:val="00203F98"/>
    <w:rsid w:val="0021218F"/>
    <w:rsid w:val="002178DD"/>
    <w:rsid w:val="00230803"/>
    <w:rsid w:val="00237591"/>
    <w:rsid w:val="00245DE7"/>
    <w:rsid w:val="00251C69"/>
    <w:rsid w:val="00255D32"/>
    <w:rsid w:val="00264D72"/>
    <w:rsid w:val="00265BB0"/>
    <w:rsid w:val="00265F31"/>
    <w:rsid w:val="00282A28"/>
    <w:rsid w:val="00291E84"/>
    <w:rsid w:val="002A45B2"/>
    <w:rsid w:val="002A660F"/>
    <w:rsid w:val="002B3271"/>
    <w:rsid w:val="002C0980"/>
    <w:rsid w:val="002E23DC"/>
    <w:rsid w:val="002E74E0"/>
    <w:rsid w:val="002F623C"/>
    <w:rsid w:val="00300DCF"/>
    <w:rsid w:val="00302A84"/>
    <w:rsid w:val="00303601"/>
    <w:rsid w:val="003114E2"/>
    <w:rsid w:val="003226EA"/>
    <w:rsid w:val="00323923"/>
    <w:rsid w:val="00324884"/>
    <w:rsid w:val="00326ACD"/>
    <w:rsid w:val="00340F59"/>
    <w:rsid w:val="003414E6"/>
    <w:rsid w:val="00343C03"/>
    <w:rsid w:val="00347263"/>
    <w:rsid w:val="00347AC2"/>
    <w:rsid w:val="00350B4C"/>
    <w:rsid w:val="003636E2"/>
    <w:rsid w:val="003659AE"/>
    <w:rsid w:val="0038334C"/>
    <w:rsid w:val="00391574"/>
    <w:rsid w:val="00395B83"/>
    <w:rsid w:val="0039690A"/>
    <w:rsid w:val="003A0818"/>
    <w:rsid w:val="003A0A02"/>
    <w:rsid w:val="003A24E1"/>
    <w:rsid w:val="003A2961"/>
    <w:rsid w:val="003D5952"/>
    <w:rsid w:val="003D708C"/>
    <w:rsid w:val="003E4C28"/>
    <w:rsid w:val="003F7089"/>
    <w:rsid w:val="004051F1"/>
    <w:rsid w:val="00405339"/>
    <w:rsid w:val="00407249"/>
    <w:rsid w:val="004118B1"/>
    <w:rsid w:val="0041206C"/>
    <w:rsid w:val="004211A5"/>
    <w:rsid w:val="00423B25"/>
    <w:rsid w:val="0042700D"/>
    <w:rsid w:val="004349B9"/>
    <w:rsid w:val="00440F15"/>
    <w:rsid w:val="00447CDB"/>
    <w:rsid w:val="00450FA5"/>
    <w:rsid w:val="0045735B"/>
    <w:rsid w:val="00460138"/>
    <w:rsid w:val="00461D90"/>
    <w:rsid w:val="00474302"/>
    <w:rsid w:val="004744B5"/>
    <w:rsid w:val="00474A5B"/>
    <w:rsid w:val="0049300C"/>
    <w:rsid w:val="004934BA"/>
    <w:rsid w:val="00496B21"/>
    <w:rsid w:val="004A4A86"/>
    <w:rsid w:val="004A520D"/>
    <w:rsid w:val="004B48A4"/>
    <w:rsid w:val="004B4ADE"/>
    <w:rsid w:val="004D25FD"/>
    <w:rsid w:val="004D2DDA"/>
    <w:rsid w:val="00510DB9"/>
    <w:rsid w:val="00513CFF"/>
    <w:rsid w:val="005151EB"/>
    <w:rsid w:val="0052253D"/>
    <w:rsid w:val="005231DA"/>
    <w:rsid w:val="0052446C"/>
    <w:rsid w:val="005318A0"/>
    <w:rsid w:val="00531C35"/>
    <w:rsid w:val="00537C4E"/>
    <w:rsid w:val="005407E4"/>
    <w:rsid w:val="00542B23"/>
    <w:rsid w:val="005436B6"/>
    <w:rsid w:val="005466B4"/>
    <w:rsid w:val="00546CE6"/>
    <w:rsid w:val="00553FC3"/>
    <w:rsid w:val="005542AB"/>
    <w:rsid w:val="005562CD"/>
    <w:rsid w:val="005566F5"/>
    <w:rsid w:val="005673EC"/>
    <w:rsid w:val="0058047A"/>
    <w:rsid w:val="00590251"/>
    <w:rsid w:val="0059497E"/>
    <w:rsid w:val="0059521D"/>
    <w:rsid w:val="005A1701"/>
    <w:rsid w:val="005C2281"/>
    <w:rsid w:val="005C7B5C"/>
    <w:rsid w:val="005D3079"/>
    <w:rsid w:val="005D3CA7"/>
    <w:rsid w:val="005E3041"/>
    <w:rsid w:val="005E609D"/>
    <w:rsid w:val="006050B1"/>
    <w:rsid w:val="00605EEF"/>
    <w:rsid w:val="00612739"/>
    <w:rsid w:val="00612CB9"/>
    <w:rsid w:val="0061375B"/>
    <w:rsid w:val="006148F6"/>
    <w:rsid w:val="006158A0"/>
    <w:rsid w:val="00620FAC"/>
    <w:rsid w:val="006302E7"/>
    <w:rsid w:val="006334FC"/>
    <w:rsid w:val="00637626"/>
    <w:rsid w:val="00640B10"/>
    <w:rsid w:val="00653D2B"/>
    <w:rsid w:val="00653E6F"/>
    <w:rsid w:val="006615AF"/>
    <w:rsid w:val="00662D8F"/>
    <w:rsid w:val="006665BB"/>
    <w:rsid w:val="00672113"/>
    <w:rsid w:val="006725B4"/>
    <w:rsid w:val="00675A71"/>
    <w:rsid w:val="006A44A3"/>
    <w:rsid w:val="006A79F6"/>
    <w:rsid w:val="006B2B8F"/>
    <w:rsid w:val="006C561A"/>
    <w:rsid w:val="006C7E98"/>
    <w:rsid w:val="006D1F43"/>
    <w:rsid w:val="006D30B5"/>
    <w:rsid w:val="006D6140"/>
    <w:rsid w:val="006E4F51"/>
    <w:rsid w:val="006E559D"/>
    <w:rsid w:val="0070018F"/>
    <w:rsid w:val="00700DFD"/>
    <w:rsid w:val="0070424E"/>
    <w:rsid w:val="00707943"/>
    <w:rsid w:val="0071323C"/>
    <w:rsid w:val="00715175"/>
    <w:rsid w:val="0071643C"/>
    <w:rsid w:val="00717FB8"/>
    <w:rsid w:val="00722957"/>
    <w:rsid w:val="00740BB5"/>
    <w:rsid w:val="00743429"/>
    <w:rsid w:val="00756CB7"/>
    <w:rsid w:val="007570F2"/>
    <w:rsid w:val="00761D94"/>
    <w:rsid w:val="00773E68"/>
    <w:rsid w:val="00782A63"/>
    <w:rsid w:val="00786215"/>
    <w:rsid w:val="0078773F"/>
    <w:rsid w:val="00797612"/>
    <w:rsid w:val="007A0058"/>
    <w:rsid w:val="007A43DB"/>
    <w:rsid w:val="007B261E"/>
    <w:rsid w:val="007B7DB1"/>
    <w:rsid w:val="007C370B"/>
    <w:rsid w:val="007D16B5"/>
    <w:rsid w:val="007E2CF1"/>
    <w:rsid w:val="007E309B"/>
    <w:rsid w:val="007F1125"/>
    <w:rsid w:val="007F2912"/>
    <w:rsid w:val="007F2CAA"/>
    <w:rsid w:val="007F4C16"/>
    <w:rsid w:val="008019EE"/>
    <w:rsid w:val="0081501C"/>
    <w:rsid w:val="00817C1E"/>
    <w:rsid w:val="00821675"/>
    <w:rsid w:val="008234DB"/>
    <w:rsid w:val="008260D0"/>
    <w:rsid w:val="008329D0"/>
    <w:rsid w:val="00837779"/>
    <w:rsid w:val="00840B14"/>
    <w:rsid w:val="00847251"/>
    <w:rsid w:val="00857855"/>
    <w:rsid w:val="00864554"/>
    <w:rsid w:val="00871FB9"/>
    <w:rsid w:val="008736CF"/>
    <w:rsid w:val="00877988"/>
    <w:rsid w:val="00883F6F"/>
    <w:rsid w:val="008950AF"/>
    <w:rsid w:val="008A0349"/>
    <w:rsid w:val="008A03BC"/>
    <w:rsid w:val="008A1B43"/>
    <w:rsid w:val="008A3AC9"/>
    <w:rsid w:val="008A3D1D"/>
    <w:rsid w:val="008B08D0"/>
    <w:rsid w:val="008B0A64"/>
    <w:rsid w:val="008B0CE8"/>
    <w:rsid w:val="008B1AAD"/>
    <w:rsid w:val="008B668F"/>
    <w:rsid w:val="008C1B4F"/>
    <w:rsid w:val="008C4073"/>
    <w:rsid w:val="008D2DA5"/>
    <w:rsid w:val="008E4046"/>
    <w:rsid w:val="008F0F09"/>
    <w:rsid w:val="008F2DAF"/>
    <w:rsid w:val="00903235"/>
    <w:rsid w:val="00903725"/>
    <w:rsid w:val="00903AD1"/>
    <w:rsid w:val="00907707"/>
    <w:rsid w:val="009100CC"/>
    <w:rsid w:val="00916656"/>
    <w:rsid w:val="00917B2C"/>
    <w:rsid w:val="00917F1F"/>
    <w:rsid w:val="0092037C"/>
    <w:rsid w:val="0092122D"/>
    <w:rsid w:val="0093009D"/>
    <w:rsid w:val="009324C1"/>
    <w:rsid w:val="0093460C"/>
    <w:rsid w:val="009518EB"/>
    <w:rsid w:val="00957C77"/>
    <w:rsid w:val="00977889"/>
    <w:rsid w:val="00984951"/>
    <w:rsid w:val="00992FC8"/>
    <w:rsid w:val="009A56B7"/>
    <w:rsid w:val="009A71A4"/>
    <w:rsid w:val="009B61D8"/>
    <w:rsid w:val="009B6356"/>
    <w:rsid w:val="009B7759"/>
    <w:rsid w:val="009D0334"/>
    <w:rsid w:val="009E22A9"/>
    <w:rsid w:val="009F1E0C"/>
    <w:rsid w:val="009F4A4E"/>
    <w:rsid w:val="00A033B2"/>
    <w:rsid w:val="00A07847"/>
    <w:rsid w:val="00A132CA"/>
    <w:rsid w:val="00A14DF4"/>
    <w:rsid w:val="00A22C18"/>
    <w:rsid w:val="00A243EE"/>
    <w:rsid w:val="00A24E39"/>
    <w:rsid w:val="00A265A9"/>
    <w:rsid w:val="00A279AE"/>
    <w:rsid w:val="00A318E7"/>
    <w:rsid w:val="00A41DF3"/>
    <w:rsid w:val="00A43907"/>
    <w:rsid w:val="00A47631"/>
    <w:rsid w:val="00A505BC"/>
    <w:rsid w:val="00A6156A"/>
    <w:rsid w:val="00A644D5"/>
    <w:rsid w:val="00A830AC"/>
    <w:rsid w:val="00A87A90"/>
    <w:rsid w:val="00A87E87"/>
    <w:rsid w:val="00A90B10"/>
    <w:rsid w:val="00A943E2"/>
    <w:rsid w:val="00A95096"/>
    <w:rsid w:val="00AA0FC7"/>
    <w:rsid w:val="00AA4FC9"/>
    <w:rsid w:val="00AA6A53"/>
    <w:rsid w:val="00AC2FAB"/>
    <w:rsid w:val="00AD1636"/>
    <w:rsid w:val="00AD2F4F"/>
    <w:rsid w:val="00AF2513"/>
    <w:rsid w:val="00AF7FB4"/>
    <w:rsid w:val="00B005A0"/>
    <w:rsid w:val="00B03117"/>
    <w:rsid w:val="00B141B5"/>
    <w:rsid w:val="00B15E69"/>
    <w:rsid w:val="00B24796"/>
    <w:rsid w:val="00B24A43"/>
    <w:rsid w:val="00B31B73"/>
    <w:rsid w:val="00B335D3"/>
    <w:rsid w:val="00B34525"/>
    <w:rsid w:val="00B349C7"/>
    <w:rsid w:val="00B35F03"/>
    <w:rsid w:val="00B36C12"/>
    <w:rsid w:val="00B376E8"/>
    <w:rsid w:val="00B378C1"/>
    <w:rsid w:val="00B50129"/>
    <w:rsid w:val="00B52C85"/>
    <w:rsid w:val="00B56536"/>
    <w:rsid w:val="00B600C1"/>
    <w:rsid w:val="00B665DA"/>
    <w:rsid w:val="00B7597B"/>
    <w:rsid w:val="00B75B85"/>
    <w:rsid w:val="00B83BE5"/>
    <w:rsid w:val="00B84546"/>
    <w:rsid w:val="00B960AC"/>
    <w:rsid w:val="00B9648F"/>
    <w:rsid w:val="00BA1F26"/>
    <w:rsid w:val="00BA23CE"/>
    <w:rsid w:val="00BA2CC3"/>
    <w:rsid w:val="00BC5973"/>
    <w:rsid w:val="00BC6BBC"/>
    <w:rsid w:val="00BC6DB0"/>
    <w:rsid w:val="00BD48EF"/>
    <w:rsid w:val="00BD50ED"/>
    <w:rsid w:val="00BE1711"/>
    <w:rsid w:val="00BE402A"/>
    <w:rsid w:val="00BE51BB"/>
    <w:rsid w:val="00BE77DF"/>
    <w:rsid w:val="00C04BE5"/>
    <w:rsid w:val="00C16E6A"/>
    <w:rsid w:val="00C179C4"/>
    <w:rsid w:val="00C21D42"/>
    <w:rsid w:val="00C24B2E"/>
    <w:rsid w:val="00C259C0"/>
    <w:rsid w:val="00C33063"/>
    <w:rsid w:val="00C362DB"/>
    <w:rsid w:val="00C3711D"/>
    <w:rsid w:val="00C43E86"/>
    <w:rsid w:val="00C500AD"/>
    <w:rsid w:val="00C530F5"/>
    <w:rsid w:val="00C72D64"/>
    <w:rsid w:val="00C745E1"/>
    <w:rsid w:val="00C749CD"/>
    <w:rsid w:val="00C85512"/>
    <w:rsid w:val="00C85B97"/>
    <w:rsid w:val="00C8659C"/>
    <w:rsid w:val="00C957D5"/>
    <w:rsid w:val="00CA68C2"/>
    <w:rsid w:val="00CB475E"/>
    <w:rsid w:val="00CB47CF"/>
    <w:rsid w:val="00CB7BB1"/>
    <w:rsid w:val="00CC19DD"/>
    <w:rsid w:val="00CC2FC5"/>
    <w:rsid w:val="00CC70CF"/>
    <w:rsid w:val="00CD035F"/>
    <w:rsid w:val="00CD204F"/>
    <w:rsid w:val="00CE0204"/>
    <w:rsid w:val="00CE7BCA"/>
    <w:rsid w:val="00CE7C4C"/>
    <w:rsid w:val="00CF0912"/>
    <w:rsid w:val="00CF2876"/>
    <w:rsid w:val="00CF3AD5"/>
    <w:rsid w:val="00D03EAC"/>
    <w:rsid w:val="00D101CF"/>
    <w:rsid w:val="00D13539"/>
    <w:rsid w:val="00D15CEC"/>
    <w:rsid w:val="00D2128F"/>
    <w:rsid w:val="00D251F8"/>
    <w:rsid w:val="00D35D87"/>
    <w:rsid w:val="00D41A9D"/>
    <w:rsid w:val="00D42191"/>
    <w:rsid w:val="00D43ACD"/>
    <w:rsid w:val="00D45475"/>
    <w:rsid w:val="00D522EF"/>
    <w:rsid w:val="00D54767"/>
    <w:rsid w:val="00D62591"/>
    <w:rsid w:val="00D66350"/>
    <w:rsid w:val="00D73268"/>
    <w:rsid w:val="00D74278"/>
    <w:rsid w:val="00D7743E"/>
    <w:rsid w:val="00DA55E7"/>
    <w:rsid w:val="00DA6BB4"/>
    <w:rsid w:val="00DA7653"/>
    <w:rsid w:val="00DB0718"/>
    <w:rsid w:val="00DC2BF2"/>
    <w:rsid w:val="00DC448F"/>
    <w:rsid w:val="00DF35F5"/>
    <w:rsid w:val="00E010BE"/>
    <w:rsid w:val="00E02C52"/>
    <w:rsid w:val="00E07282"/>
    <w:rsid w:val="00E226F0"/>
    <w:rsid w:val="00E23931"/>
    <w:rsid w:val="00E33ED4"/>
    <w:rsid w:val="00E34E86"/>
    <w:rsid w:val="00E35818"/>
    <w:rsid w:val="00E359BB"/>
    <w:rsid w:val="00E3650C"/>
    <w:rsid w:val="00E423E8"/>
    <w:rsid w:val="00E4679F"/>
    <w:rsid w:val="00E60F29"/>
    <w:rsid w:val="00E61B9D"/>
    <w:rsid w:val="00E63679"/>
    <w:rsid w:val="00E63F48"/>
    <w:rsid w:val="00E6685B"/>
    <w:rsid w:val="00E73EFB"/>
    <w:rsid w:val="00E7465D"/>
    <w:rsid w:val="00E80053"/>
    <w:rsid w:val="00E82A92"/>
    <w:rsid w:val="00E932F5"/>
    <w:rsid w:val="00E96435"/>
    <w:rsid w:val="00EA0BB5"/>
    <w:rsid w:val="00EA3E5A"/>
    <w:rsid w:val="00EA5CAB"/>
    <w:rsid w:val="00EA7595"/>
    <w:rsid w:val="00EB16B6"/>
    <w:rsid w:val="00EB37FF"/>
    <w:rsid w:val="00EC55A0"/>
    <w:rsid w:val="00ED0F19"/>
    <w:rsid w:val="00ED2DA6"/>
    <w:rsid w:val="00ED677E"/>
    <w:rsid w:val="00EF4FDE"/>
    <w:rsid w:val="00EF551F"/>
    <w:rsid w:val="00EF6C77"/>
    <w:rsid w:val="00F003A1"/>
    <w:rsid w:val="00F0266E"/>
    <w:rsid w:val="00F04967"/>
    <w:rsid w:val="00F12C49"/>
    <w:rsid w:val="00F13AF3"/>
    <w:rsid w:val="00F27E80"/>
    <w:rsid w:val="00F33E23"/>
    <w:rsid w:val="00F372F0"/>
    <w:rsid w:val="00F45F72"/>
    <w:rsid w:val="00F53534"/>
    <w:rsid w:val="00F61939"/>
    <w:rsid w:val="00F70EF8"/>
    <w:rsid w:val="00F77C23"/>
    <w:rsid w:val="00F83C80"/>
    <w:rsid w:val="00F85B42"/>
    <w:rsid w:val="00F92FB3"/>
    <w:rsid w:val="00F9580B"/>
    <w:rsid w:val="00FA5A82"/>
    <w:rsid w:val="00FC0A01"/>
    <w:rsid w:val="00FC5379"/>
    <w:rsid w:val="00FC71B8"/>
    <w:rsid w:val="00FD10D6"/>
    <w:rsid w:val="00FD4A6A"/>
    <w:rsid w:val="00FE1077"/>
    <w:rsid w:val="00FE27EE"/>
    <w:rsid w:val="00FF1EDA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;"/>
  <w14:docId w14:val="0C03660B"/>
  <w15:chartTrackingRefBased/>
  <w15:docId w15:val="{E7884E07-458C-4C12-BAB3-8081D77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6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3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43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D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46CE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B7DB1"/>
  </w:style>
  <w:style w:type="character" w:styleId="CommentReference">
    <w:name w:val="annotation reference"/>
    <w:rsid w:val="00B37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76E8"/>
    <w:rPr>
      <w:sz w:val="20"/>
      <w:szCs w:val="20"/>
    </w:rPr>
  </w:style>
  <w:style w:type="character" w:customStyle="1" w:styleId="CommentTextChar">
    <w:name w:val="Comment Text Char"/>
    <w:link w:val="CommentText"/>
    <w:rsid w:val="00B376E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76E8"/>
    <w:rPr>
      <w:b/>
      <w:bCs/>
    </w:rPr>
  </w:style>
  <w:style w:type="character" w:customStyle="1" w:styleId="CommentSubjectChar">
    <w:name w:val="Comment Subject Char"/>
    <w:link w:val="CommentSubject"/>
    <w:rsid w:val="00B376E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ABERDI</vt:lpstr>
    </vt:vector>
  </TitlesOfParts>
  <Company>iTOTi®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ABERDI</dc:title>
  <dc:subject/>
  <dc:creator>iTOTi®</dc:creator>
  <cp:keywords/>
  <dc:description/>
  <cp:lastModifiedBy>Jusse Suco</cp:lastModifiedBy>
  <cp:revision>11</cp:revision>
  <cp:lastPrinted>2017-12-13T07:40:00Z</cp:lastPrinted>
  <dcterms:created xsi:type="dcterms:W3CDTF">2017-12-13T01:46:00Z</dcterms:created>
  <dcterms:modified xsi:type="dcterms:W3CDTF">2017-12-13T07:40:00Z</dcterms:modified>
</cp:coreProperties>
</file>