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KENNEDY W WEKESA</w:t>
      </w:r>
    </w:p>
    <w:p>
      <w:pPr>
        <w:pStyle w:val="Normal"/>
        <w:rPr/>
      </w:pPr>
      <w:r>
        <w:rPr/>
        <w:t>SC261-1538/2014</w:t>
      </w:r>
    </w:p>
    <w:p>
      <w:pPr>
        <w:pStyle w:val="Normal"/>
        <w:rPr/>
      </w:pPr>
      <w:r>
        <w:rPr/>
        <w:t>ICS2408 : SELECTED ADVANCED TOPICS IN IT.</w:t>
      </w:r>
    </w:p>
    <w:p>
      <w:pPr>
        <w:pStyle w:val="Normal"/>
        <w:rPr/>
      </w:pPr>
      <w:r>
        <w:rPr/>
        <w:t>ASSIGNMENT.</w:t>
      </w:r>
    </w:p>
    <w:p>
      <w:pPr>
        <w:pStyle w:val="Normal"/>
        <w:rPr/>
      </w:pPr>
      <w:r>
        <w:rPr/>
      </w:r>
    </w:p>
    <w:p>
      <w:pPr>
        <w:pStyle w:val="Normal"/>
        <w:rPr>
          <w:b/>
          <w:b/>
          <w:bCs/>
        </w:rPr>
      </w:pPr>
      <w:r>
        <w:rPr>
          <w:b/>
          <w:bCs/>
        </w:rPr>
        <w:t>Question.</w:t>
      </w:r>
    </w:p>
    <w:p>
      <w:pPr>
        <w:pStyle w:val="Normal"/>
        <w:rPr/>
      </w:pPr>
      <w:r>
        <w:rPr/>
        <w:t>Discuss cloud computing and concurrent computing.</w:t>
      </w:r>
    </w:p>
    <w:p>
      <w:pPr>
        <w:pStyle w:val="Normal"/>
        <w:rPr/>
      </w:pPr>
      <w:r>
        <w:rPr/>
      </w:r>
    </w:p>
    <w:p>
      <w:pPr>
        <w:pStyle w:val="Normal"/>
        <w:rPr>
          <w:b/>
          <w:b/>
          <w:bCs/>
          <w:i/>
          <w:i/>
          <w:iCs/>
          <w:u w:val="single"/>
        </w:rPr>
      </w:pPr>
      <w:r>
        <w:rPr>
          <w:b/>
          <w:bCs/>
          <w:i/>
          <w:iCs/>
          <w:u w:val="single"/>
        </w:rPr>
        <w:t>Cloud Computing</w:t>
      </w:r>
    </w:p>
    <w:p>
      <w:pPr>
        <w:pStyle w:val="Normal"/>
        <w:rPr>
          <w:b w:val="false"/>
          <w:b w:val="false"/>
          <w:bCs w:val="false"/>
          <w:u w:val="none"/>
        </w:rPr>
      </w:pPr>
      <w:r>
        <w:rPr>
          <w:b w:val="false"/>
          <w:bCs w:val="false"/>
          <w:u w:val="none"/>
        </w:rPr>
        <w:t>Simple of definition of cloud computing is the storing of data and applications in the remote servers and accessing them through the internet rather than storing them on the personal of office computer.</w:t>
      </w:r>
    </w:p>
    <w:p>
      <w:pPr>
        <w:pStyle w:val="Normal"/>
        <w:rPr>
          <w:b w:val="false"/>
          <w:b w:val="false"/>
          <w:bCs w:val="false"/>
          <w:u w:val="none"/>
        </w:rPr>
      </w:pPr>
      <w:r>
        <w:rPr>
          <w:b w:val="false"/>
          <w:bCs w:val="false"/>
          <w:u w:val="none"/>
        </w:rPr>
      </w:r>
    </w:p>
    <w:p>
      <w:pPr>
        <w:pStyle w:val="Normal"/>
        <w:rPr>
          <w:b w:val="false"/>
          <w:b w:val="false"/>
          <w:bCs w:val="false"/>
          <w:i/>
          <w:i/>
          <w:iCs/>
          <w:u w:val="single"/>
        </w:rPr>
      </w:pPr>
      <w:r>
        <w:rPr>
          <w:b w:val="false"/>
          <w:bCs w:val="false"/>
          <w:i/>
          <w:iCs/>
          <w:u w:val="single"/>
        </w:rPr>
        <w:t>Cloud Architecture.</w:t>
      </w:r>
    </w:p>
    <w:p>
      <w:pPr>
        <w:pStyle w:val="Normal"/>
        <w:rPr>
          <w:b w:val="false"/>
          <w:b w:val="false"/>
          <w:bCs w:val="false"/>
          <w:i w:val="false"/>
          <w:i w:val="false"/>
          <w:iCs w:val="false"/>
          <w:u w:val="none"/>
        </w:rPr>
      </w:pPr>
      <w:r>
        <w:rPr>
          <w:b w:val="false"/>
          <w:bCs w:val="false"/>
          <w:i w:val="false"/>
          <w:iCs w:val="false"/>
          <w:u w:val="none"/>
        </w:rPr>
        <w:t xml:space="preserve">Comprise of two parts connected by the internet, </w:t>
      </w:r>
      <w:r>
        <w:rPr>
          <w:b/>
          <w:bCs/>
          <w:i w:val="false"/>
          <w:iCs w:val="false"/>
          <w:u w:val="none"/>
        </w:rPr>
        <w:t>Front End</w:t>
      </w:r>
      <w:r>
        <w:rPr>
          <w:b w:val="false"/>
          <w:bCs w:val="false"/>
          <w:i w:val="false"/>
          <w:iCs w:val="false"/>
          <w:u w:val="none"/>
        </w:rPr>
        <w:t xml:space="preserve"> and </w:t>
      </w:r>
      <w:r>
        <w:rPr>
          <w:b/>
          <w:bCs/>
          <w:i w:val="false"/>
          <w:iCs w:val="false"/>
          <w:u w:val="none"/>
        </w:rPr>
        <w:t>Back End.</w:t>
      </w:r>
    </w:p>
    <w:p>
      <w:pPr>
        <w:pStyle w:val="Normal"/>
        <w:rPr>
          <w:b w:val="false"/>
          <w:b w:val="false"/>
          <w:bCs w:val="false"/>
          <w:i w:val="false"/>
          <w:i w:val="false"/>
          <w:iCs w:val="false"/>
          <w:u w:val="none"/>
        </w:rPr>
      </w:pPr>
      <w:r>
        <w:rPr>
          <w:b/>
          <w:bCs/>
          <w:i w:val="false"/>
          <w:iCs w:val="false"/>
          <w:u w:val="none"/>
        </w:rPr>
        <w:t xml:space="preserve"> </w:t>
      </w:r>
    </w:p>
    <w:p>
      <w:pPr>
        <w:pStyle w:val="Normal"/>
        <w:rPr>
          <w:b w:val="false"/>
          <w:b w:val="false"/>
          <w:bCs w:val="false"/>
          <w:i w:val="false"/>
          <w:i w:val="false"/>
          <w:iCs w:val="false"/>
          <w:u w:val="none"/>
        </w:rPr>
      </w:pPr>
      <w:r>
        <w:rPr>
          <w:b/>
          <w:bCs/>
          <w:i w:val="false"/>
          <w:iCs w:val="false"/>
          <w:u w:val="none"/>
        </w:rPr>
        <w:t>Front End:</w:t>
      </w:r>
      <w:r>
        <w:rPr>
          <w:b w:val="false"/>
          <w:bCs w:val="false"/>
          <w:i w:val="false"/>
          <w:iCs w:val="false"/>
          <w:u w:val="none"/>
        </w:rPr>
        <w:t xml:space="preserve"> Represent the computer that the client see, interacts with. Gaining access to the cloud via the front end is through the internet using the browser.</w:t>
      </w:r>
    </w:p>
    <w:p>
      <w:pPr>
        <w:pStyle w:val="Normal"/>
        <w:rPr/>
      </w:pPr>
      <w:r>
        <w:rPr>
          <w:b/>
          <w:bCs/>
          <w:i w:val="false"/>
          <w:iCs w:val="false"/>
          <w:u w:val="none"/>
        </w:rPr>
        <w:t xml:space="preserve">Back End: </w:t>
      </w:r>
      <w:r>
        <w:rPr>
          <w:rFonts w:ascii="Calibri" w:hAnsi="Calibri"/>
          <w:b w:val="false"/>
          <w:bCs/>
          <w:i w:val="false"/>
          <w:strike w:val="false"/>
          <w:dstrike w:val="false"/>
          <w:outline w:val="false"/>
          <w:shadow w:val="false"/>
          <w:color w:val="000000"/>
          <w:spacing w:val="0"/>
          <w:kern w:val="2"/>
          <w:sz w:val="24"/>
          <w:szCs w:val="24"/>
          <w:u w:val="none"/>
          <w:em w:val="none"/>
        </w:rPr>
        <w:t>Comprised of computers, servers and data storage systems.</w:t>
      </w:r>
    </w:p>
    <w:p>
      <w:pPr>
        <w:pStyle w:val="Normal"/>
        <w:rPr>
          <w:rFonts w:ascii="Calibri" w:hAnsi="Calibri"/>
          <w:b w:val="false"/>
          <w:b w:val="false"/>
          <w:bCs/>
          <w:i w:val="false"/>
          <w:i w:val="false"/>
          <w:strike w:val="false"/>
          <w:dstrike w:val="false"/>
          <w:outline w:val="false"/>
          <w:shadow w:val="false"/>
          <w:color w:val="000000"/>
          <w:spacing w:val="0"/>
          <w:kern w:val="2"/>
          <w:sz w:val="24"/>
          <w:szCs w:val="24"/>
          <w:u w:val="none"/>
          <w:em w:val="none"/>
        </w:rPr>
      </w:pPr>
      <w:r>
        <w:rPr/>
      </w:r>
    </w:p>
    <w:p>
      <w:pPr>
        <w:pStyle w:val="Normal"/>
        <w:rPr>
          <w:i/>
          <w:i/>
          <w:iCs/>
          <w:u w:val="single"/>
        </w:rPr>
      </w:pPr>
      <w:r>
        <w:rPr>
          <w:rFonts w:ascii="Calibri" w:hAnsi="Calibri"/>
          <w:b w:val="false"/>
          <w:bCs/>
          <w:i/>
          <w:iCs/>
          <w:strike w:val="false"/>
          <w:dstrike w:val="false"/>
          <w:outline w:val="false"/>
          <w:shadow w:val="false"/>
          <w:color w:val="000000"/>
          <w:spacing w:val="0"/>
          <w:kern w:val="2"/>
          <w:sz w:val="24"/>
          <w:szCs w:val="24"/>
          <w:u w:val="single"/>
          <w:em w:val="none"/>
        </w:rPr>
        <w:t>Cloud computing services.</w:t>
      </w:r>
    </w:p>
    <w:p>
      <w:pPr>
        <w:pStyle w:val="Normal"/>
        <w:rPr>
          <w:rFonts w:ascii="Calibri" w:hAnsi="Calibri"/>
          <w:b w:val="false"/>
          <w:b w:val="false"/>
          <w:bCs/>
          <w:strike w:val="false"/>
          <w:dstrike w:val="false"/>
          <w:outline w:val="false"/>
          <w:shadow w:val="false"/>
          <w:color w:val="000000"/>
          <w:spacing w:val="0"/>
          <w:kern w:val="2"/>
          <w:sz w:val="24"/>
          <w:szCs w:val="24"/>
          <w:em w:val="none"/>
        </w:rPr>
      </w:pPr>
      <w:r>
        <w:rPr>
          <w:i/>
          <w:iCs/>
          <w:u w:val="single"/>
        </w:rPr>
      </w:r>
    </w:p>
    <w:p>
      <w:pPr>
        <w:pStyle w:val="Normal"/>
        <w:rPr>
          <w:i w:val="false"/>
          <w:i w:val="false"/>
          <w:iCs w:val="false"/>
          <w:u w:val="none"/>
        </w:rPr>
      </w:pPr>
      <w:r>
        <w:rPr>
          <w:rFonts w:ascii="Calibri" w:hAnsi="Calibri"/>
          <w:b w:val="false"/>
          <w:bCs/>
          <w:i w:val="false"/>
          <w:iCs w:val="false"/>
          <w:strike w:val="false"/>
          <w:dstrike w:val="false"/>
          <w:outline w:val="false"/>
          <w:shadow w:val="false"/>
          <w:color w:val="000000"/>
          <w:spacing w:val="0"/>
          <w:kern w:val="2"/>
          <w:sz w:val="24"/>
          <w:szCs w:val="24"/>
          <w:u w:val="none"/>
          <w:em w:val="none"/>
        </w:rPr>
        <w:t>1. Software as a service(SaaS)</w:t>
      </w:r>
    </w:p>
    <w:p>
      <w:pPr>
        <w:pStyle w:val="TitleandContentLTGliederung1"/>
        <w:rPr>
          <w:i w:val="false"/>
          <w:i w:val="false"/>
          <w:iCs w:val="false"/>
          <w:sz w:val="24"/>
          <w:szCs w:val="24"/>
          <w:u w:val="none"/>
        </w:rPr>
      </w:pPr>
      <w:r>
        <w:rPr>
          <w:rFonts w:ascii="Calibri" w:hAnsi="Calibri"/>
          <w:b w:val="false"/>
          <w:bCs/>
          <w:i w:val="false"/>
          <w:iCs w:val="false"/>
          <w:strike w:val="false"/>
          <w:dstrike w:val="false"/>
          <w:outline w:val="false"/>
          <w:shadow w:val="false"/>
          <w:color w:val="000000"/>
          <w:spacing w:val="0"/>
          <w:kern w:val="2"/>
          <w:sz w:val="24"/>
          <w:szCs w:val="24"/>
          <w:u w:val="none"/>
          <w:em w:val="none"/>
        </w:rPr>
        <w:t>SaaS uses the web to deliver applications that are managed by a third-</w:t>
      </w:r>
      <w:r>
        <w:rPr>
          <w:rFonts w:ascii="Calibri" w:hAnsi="Calibri"/>
          <w:b w:val="false"/>
          <w:i w:val="false"/>
          <w:iCs w:val="false"/>
          <w:strike w:val="false"/>
          <w:dstrike w:val="false"/>
          <w:outline w:val="false"/>
          <w:shadow w:val="false"/>
          <w:color w:val="000000"/>
          <w:spacing w:val="0"/>
          <w:kern w:val="2"/>
          <w:sz w:val="24"/>
          <w:szCs w:val="24"/>
          <w:u w:val="none"/>
          <w:em w:val="none"/>
        </w:rPr>
        <w:t>party vendor and whose interface is accessed on the clients’ side. Most SaaS applications can be run directly from a web browser without any downloads or installations required, although some require plugins.</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2. Infrastructure as a service(IaaS)</w:t>
      </w:r>
    </w:p>
    <w:p>
      <w:pPr>
        <w:pStyle w:val="TitleandContentLTGliederung1"/>
        <w:rPr>
          <w:sz w:val="24"/>
          <w:szCs w:val="24"/>
        </w:rPr>
      </w:pPr>
      <w:r>
        <w:rPr>
          <w:rFonts w:ascii="Calibri" w:hAnsi="Calibri"/>
          <w:b w:val="false"/>
          <w:i w:val="false"/>
          <w:iCs w:val="false"/>
          <w:strike w:val="false"/>
          <w:dstrike w:val="false"/>
          <w:outline w:val="false"/>
          <w:shadow w:val="false"/>
          <w:color w:val="000000"/>
          <w:spacing w:val="0"/>
          <w:kern w:val="2"/>
          <w:sz w:val="24"/>
          <w:szCs w:val="24"/>
          <w:u w:val="none"/>
          <w:em w:val="none"/>
        </w:rPr>
        <w:t xml:space="preserve"> </w:t>
      </w:r>
      <w:r>
        <w:rPr>
          <w:rFonts w:ascii="Calibri" w:hAnsi="Calibri"/>
          <w:b w:val="false"/>
          <w:i w:val="false"/>
          <w:strike w:val="false"/>
          <w:dstrike w:val="false"/>
          <w:outline w:val="false"/>
          <w:shadow w:val="false"/>
          <w:color w:val="000000"/>
          <w:spacing w:val="0"/>
          <w:kern w:val="2"/>
          <w:sz w:val="24"/>
          <w:szCs w:val="24"/>
          <w:u w:val="none"/>
          <w:em w:val="none"/>
        </w:rPr>
        <w:t>Infrastructure as a Service (IaaS), are self-service models for accessing, monitoring, and managing remote datacenter infrastructures, such as compute (virtualized or bare metal), storage, networking, and networking services (e.g. firewalls).</w:t>
      </w:r>
    </w:p>
    <w:p>
      <w:pPr>
        <w:pStyle w:val="TitleandContentLTGliederung1"/>
        <w:rPr>
          <w:sz w:val="24"/>
          <w:szCs w:val="24"/>
        </w:rPr>
      </w:pPr>
      <w:r>
        <w:rPr>
          <w:rFonts w:ascii="Calibri" w:hAnsi="Calibri"/>
          <w:b w:val="false"/>
          <w:i w:val="false"/>
          <w:strike w:val="false"/>
          <w:dstrike w:val="false"/>
          <w:outline w:val="false"/>
          <w:shadow w:val="false"/>
          <w:color w:val="000000"/>
          <w:spacing w:val="0"/>
          <w:kern w:val="2"/>
          <w:sz w:val="24"/>
          <w:szCs w:val="24"/>
          <w:u w:val="none"/>
          <w:em w:val="none"/>
        </w:rPr>
        <w:t>3. Platform as a Service(PaaS)</w:t>
      </w:r>
    </w:p>
    <w:p>
      <w:pPr>
        <w:pStyle w:val="TitleandContentLTGliederung1"/>
        <w:rPr>
          <w:sz w:val="24"/>
          <w:szCs w:val="24"/>
        </w:rPr>
      </w:pPr>
      <w:r>
        <w:rPr>
          <w:rFonts w:ascii="Calibri" w:hAnsi="Calibri"/>
          <w:b w:val="false"/>
          <w:i w:val="false"/>
          <w:strike w:val="false"/>
          <w:dstrike w:val="false"/>
          <w:outline w:val="false"/>
          <w:shadow w:val="false"/>
          <w:color w:val="000000"/>
          <w:spacing w:val="0"/>
          <w:kern w:val="2"/>
          <w:sz w:val="24"/>
          <w:szCs w:val="24"/>
          <w:u w:val="none"/>
          <w:em w:val="none"/>
        </w:rPr>
        <w:t xml:space="preserve"> </w:t>
      </w:r>
      <w:r>
        <w:rPr>
          <w:rFonts w:ascii="Calibri" w:hAnsi="Calibri"/>
          <w:b w:val="false"/>
          <w:i w:val="false"/>
          <w:strike w:val="false"/>
          <w:dstrike w:val="false"/>
          <w:outline w:val="false"/>
          <w:shadow w:val="false"/>
          <w:color w:val="000000"/>
          <w:spacing w:val="0"/>
          <w:kern w:val="2"/>
          <w:sz w:val="24"/>
          <w:szCs w:val="24"/>
          <w:u w:val="none"/>
          <w:em w:val="none"/>
        </w:rPr>
        <w:t xml:space="preserve">Is used for applications, and other development, while providing cloud components to software. </w:t>
      </w:r>
      <w:r>
        <w:rPr>
          <w:rFonts w:ascii="Calibri" w:hAnsi="Calibri"/>
          <w:b w:val="false"/>
          <w:i w:val="false"/>
          <w:strike w:val="false"/>
          <w:dstrike w:val="false"/>
          <w:outline w:val="false"/>
          <w:shadow w:val="false"/>
          <w:color w:val="000000"/>
          <w:spacing w:val="0"/>
          <w:kern w:val="2"/>
          <w:sz w:val="24"/>
          <w:szCs w:val="24"/>
          <w:u w:val="none"/>
          <w:em w:val="none"/>
        </w:rPr>
        <w:t>What developers gain with PaaS is a framework they can build upon to develop or customize applications. PaaS makes the development, testing, and deployment of applications quick, simple, and cost-effective.</w:t>
      </w:r>
    </w:p>
    <w:p>
      <w:pPr>
        <w:pStyle w:val="TitleandContentLTGliederung1"/>
        <w:rPr>
          <w:i/>
          <w:i/>
          <w:iCs/>
          <w:sz w:val="24"/>
          <w:szCs w:val="24"/>
          <w:u w:val="single"/>
        </w:rPr>
      </w:pPr>
      <w:r>
        <w:rPr>
          <w:rFonts w:ascii="Calibri" w:hAnsi="Calibri"/>
          <w:b w:val="false"/>
          <w:i/>
          <w:iCs/>
          <w:strike w:val="false"/>
          <w:dstrike w:val="false"/>
          <w:outline w:val="false"/>
          <w:shadow w:val="false"/>
          <w:color w:val="000000"/>
          <w:spacing w:val="0"/>
          <w:kern w:val="2"/>
          <w:sz w:val="24"/>
          <w:szCs w:val="24"/>
          <w:u w:val="single"/>
          <w:em w:val="none"/>
        </w:rPr>
        <w:t>Essential Cloud Characteristics.</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1. On-demand self-service. Consumers use a web-based self service partal to viw serve catalog and request cloud services.</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2. Broad network Access. Consumers access the cloud services from any end point or client device from anywhere over the network.</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3. Resource pooling. Provides computing resources are pooled to serve multiple consumers.</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4. Rapid elasticity</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5. Measured service. Cloud systems automatically control and optimize resource use by leveraging a metering capability at some level of abstraction appropriate to the service type.</w:t>
      </w:r>
    </w:p>
    <w:p>
      <w:pPr>
        <w:pStyle w:val="TitleandContentLTGliederung1"/>
        <w:rPr>
          <w:i/>
          <w:i/>
          <w:iCs/>
          <w:sz w:val="24"/>
          <w:szCs w:val="24"/>
          <w:u w:val="single"/>
        </w:rPr>
      </w:pPr>
      <w:r>
        <w:rPr>
          <w:rFonts w:ascii="Calibri" w:hAnsi="Calibri"/>
          <w:b w:val="false"/>
          <w:i/>
          <w:iCs/>
          <w:strike w:val="false"/>
          <w:dstrike w:val="false"/>
          <w:outline w:val="false"/>
          <w:shadow w:val="false"/>
          <w:color w:val="000000"/>
          <w:spacing w:val="0"/>
          <w:kern w:val="2"/>
          <w:sz w:val="24"/>
          <w:szCs w:val="24"/>
          <w:u w:val="single"/>
          <w:em w:val="none"/>
        </w:rPr>
        <w:t>Benefits of Cloud Computing.</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1. Business agility. Enables quick resource provisioning, facilitates innovations and reduces time to market just but to mention a few.</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2. Reduces IT costs. Reduces up-front capital expenditure, energy and space consumption.</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3. High availability. Ensures resource availability based on consumer’s requirements.</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4. Business continuity. Reduces impact of downtime eg using the cloud-based backup.</w:t>
      </w:r>
    </w:p>
    <w:p>
      <w:pPr>
        <w:pStyle w:val="TitleandContentLTGliederung1"/>
        <w:rPr>
          <w:i w:val="false"/>
          <w:i w:val="false"/>
          <w:iCs w:val="false"/>
          <w:sz w:val="24"/>
          <w:szCs w:val="24"/>
          <w:u w:val="none"/>
        </w:rPr>
      </w:pPr>
      <w:r>
        <w:rPr>
          <w:rFonts w:ascii="Calibri" w:hAnsi="Calibri"/>
          <w:b w:val="false"/>
          <w:i w:val="false"/>
          <w:iCs w:val="false"/>
          <w:strike w:val="false"/>
          <w:dstrike w:val="false"/>
          <w:outline w:val="false"/>
          <w:shadow w:val="false"/>
          <w:color w:val="000000"/>
          <w:spacing w:val="0"/>
          <w:kern w:val="2"/>
          <w:sz w:val="24"/>
          <w:szCs w:val="24"/>
          <w:u w:val="none"/>
          <w:em w:val="none"/>
        </w:rPr>
        <w:t>5. Flexibility of access. Enables access of resources from anywhere, eliminating dependence on the specific end-point devices.</w:t>
      </w:r>
    </w:p>
    <w:p>
      <w:pPr>
        <w:pStyle w:val="TitleandContentLTGliederung1"/>
        <w:rPr>
          <w:rFonts w:ascii="Calibri" w:hAnsi="Calibri"/>
          <w:b w:val="false"/>
          <w:b w:val="false"/>
          <w:strike w:val="false"/>
          <w:dstrike w:val="false"/>
          <w:outline w:val="false"/>
          <w:shadow w:val="false"/>
          <w:color w:val="000000"/>
          <w:spacing w:val="0"/>
          <w:kern w:val="2"/>
          <w:em w:val="none"/>
        </w:rPr>
      </w:pPr>
      <w:r>
        <w:rPr>
          <w:i w:val="false"/>
          <w:iCs w:val="false"/>
          <w:sz w:val="24"/>
          <w:szCs w:val="24"/>
          <w:u w:val="none"/>
        </w:rPr>
      </w:r>
    </w:p>
    <w:p>
      <w:pPr>
        <w:pStyle w:val="TitleandContentLTGliederung1"/>
        <w:rPr>
          <w:i w:val="false"/>
          <w:i w:val="false"/>
          <w:iCs w:val="false"/>
          <w:sz w:val="24"/>
          <w:szCs w:val="24"/>
          <w:u w:val="none"/>
        </w:rPr>
      </w:pPr>
      <w:r>
        <w:rPr>
          <w:rFonts w:ascii="Calibri" w:hAnsi="Calibri"/>
          <w:b/>
          <w:bCs/>
          <w:i/>
          <w:iCs/>
          <w:strike w:val="false"/>
          <w:dstrike w:val="false"/>
          <w:outline w:val="false"/>
          <w:shadow w:val="false"/>
          <w:color w:val="000000"/>
          <w:spacing w:val="0"/>
          <w:kern w:val="2"/>
          <w:sz w:val="24"/>
          <w:szCs w:val="24"/>
          <w:u w:val="single"/>
          <w:em w:val="none"/>
        </w:rPr>
        <w:t>Concurrent Computing.</w:t>
      </w:r>
    </w:p>
    <w:p>
      <w:pPr>
        <w:pStyle w:val="TitleandContentLTGliederung1"/>
        <w:rPr>
          <w:i w:val="false"/>
          <w:i w:val="false"/>
          <w:iCs w:val="false"/>
          <w:sz w:val="24"/>
          <w:szCs w:val="24"/>
          <w:u w:val="none"/>
        </w:rPr>
      </w:pPr>
      <w:r>
        <w:rPr>
          <w:rFonts w:ascii="Calibri" w:hAnsi="Calibri"/>
          <w:b w:val="false"/>
          <w:bCs w:val="false"/>
          <w:i w:val="false"/>
          <w:iCs w:val="false"/>
          <w:strike w:val="false"/>
          <w:dstrike w:val="false"/>
          <w:outline w:val="false"/>
          <w:shadow w:val="false"/>
          <w:color w:val="000000"/>
          <w:spacing w:val="0"/>
          <w:kern w:val="2"/>
          <w:sz w:val="24"/>
          <w:szCs w:val="24"/>
          <w:u w:val="none"/>
          <w:em w:val="none"/>
        </w:rPr>
        <w:t>Is a form of computing in which several computations are executed during overlapping time periods concurrently instead of sequentially (one completing before the next starts). This is a property of a system—this may be an individual program, a computer, or a network—and there is a separate execution point or "thread of control" for each computation ("process")</w:t>
      </w:r>
      <w:r>
        <w:rPr>
          <w:rFonts w:ascii="Calibri" w:hAnsi="Calibri"/>
          <w:b w:val="false"/>
          <w:i w:val="false"/>
          <w:iCs w:val="false"/>
          <w:strike w:val="false"/>
          <w:dstrike w:val="false"/>
          <w:outline w:val="false"/>
          <w:shadow w:val="false"/>
          <w:color w:val="000000"/>
          <w:spacing w:val="0"/>
          <w:kern w:val="2"/>
          <w:sz w:val="24"/>
          <w:szCs w:val="24"/>
          <w:u w:val="none"/>
          <w:em w:val="none"/>
        </w:rPr>
        <w:t xml:space="preserve"> </w:t>
      </w:r>
    </w:p>
    <w:p>
      <w:pPr>
        <w:pStyle w:val="TitleandContentLTGliederung1"/>
        <w:rPr>
          <w:i/>
          <w:i/>
          <w:iCs/>
          <w:sz w:val="24"/>
          <w:szCs w:val="24"/>
          <w:u w:val="single"/>
        </w:rPr>
      </w:pPr>
      <w:r>
        <w:rPr>
          <w:rFonts w:ascii="Calibri" w:hAnsi="Calibri"/>
          <w:b w:val="false"/>
          <w:i/>
          <w:iCs/>
          <w:strike w:val="false"/>
          <w:dstrike w:val="false"/>
          <w:outline w:val="false"/>
          <w:shadow w:val="false"/>
          <w:color w:val="000000"/>
          <w:spacing w:val="0"/>
          <w:kern w:val="2"/>
          <w:sz w:val="24"/>
          <w:szCs w:val="24"/>
          <w:u w:val="single"/>
          <w:em w:val="none"/>
        </w:rPr>
        <w:t>Advantages of cloud computing.</w:t>
      </w:r>
    </w:p>
    <w:p>
      <w:pPr>
        <w:pStyle w:val="TextBody"/>
        <w:numPr>
          <w:ilvl w:val="0"/>
          <w:numId w:val="1"/>
        </w:numPr>
        <w:rPr/>
      </w:pPr>
      <w:r>
        <w:rPr>
          <w:rFonts w:ascii="Calibri" w:hAnsi="Calibri"/>
          <w:b w:val="false"/>
          <w:i w:val="false"/>
          <w:iCs w:val="false"/>
          <w:strike w:val="false"/>
          <w:dstrike w:val="false"/>
          <w:outline w:val="false"/>
          <w:shadow w:val="false"/>
          <w:color w:val="000000"/>
          <w:spacing w:val="0"/>
          <w:kern w:val="2"/>
          <w:sz w:val="24"/>
          <w:szCs w:val="24"/>
          <w:u w:val="none"/>
          <w:em w:val="none"/>
        </w:rPr>
        <w:t>Increased program throughput—parallel execution of a concurrent program allows the number of tasks completed in a given time to increase.</w:t>
      </w:r>
    </w:p>
    <w:p>
      <w:pPr>
        <w:pStyle w:val="TextBody"/>
        <w:numPr>
          <w:ilvl w:val="0"/>
          <w:numId w:val="1"/>
        </w:numPr>
        <w:rPr/>
      </w:pPr>
      <w:r>
        <w:rPr/>
        <w:t>High responsiveness for input/output—input/output-intensive programs mostly wait for input or output operations to complete. Concurrent programming allows the time that would be spent waiting to be used for another task.</w:t>
      </w:r>
    </w:p>
    <w:p>
      <w:pPr>
        <w:pStyle w:val="TextBody"/>
        <w:numPr>
          <w:ilvl w:val="0"/>
          <w:numId w:val="1"/>
        </w:numPr>
        <w:rPr/>
      </w:pPr>
      <w:r>
        <w:rPr/>
        <w:t>More appropriate program structure—some problems and problem domains are well-suited to representation as concurrent tasks or processes.</w:t>
      </w:r>
    </w:p>
    <w:p>
      <w:pPr>
        <w:pStyle w:val="TitleandContentLTGliederung1"/>
        <w:rPr>
          <w:i/>
          <w:i/>
          <w:iCs/>
          <w:sz w:val="24"/>
          <w:szCs w:val="24"/>
          <w:u w:val="single"/>
        </w:rPr>
      </w:pPr>
      <w:r>
        <w:rPr>
          <w:i/>
          <w:iCs/>
          <w:sz w:val="24"/>
          <w:szCs w:val="24"/>
          <w:u w:val="single"/>
        </w:rPr>
      </w:r>
    </w:p>
    <w:p>
      <w:pPr>
        <w:pStyle w:val="Normal"/>
        <w:rPr>
          <w:rFonts w:ascii="Calibri" w:hAnsi="Calibri"/>
          <w:b w:val="false"/>
          <w:b w:val="false"/>
          <w:strike w:val="false"/>
          <w:dstrike w:val="false"/>
          <w:outline w:val="false"/>
          <w:shadow w:val="false"/>
          <w:color w:val="000000"/>
          <w:spacing w:val="0"/>
          <w:kern w:val="2"/>
          <w:u w:val="none"/>
          <w:em w:val="none"/>
        </w:rPr>
      </w:pPr>
      <w:r>
        <w:rPr>
          <w:i w:val="false"/>
          <w:iCs w:val="false"/>
          <w:sz w:val="24"/>
          <w:szCs w:val="24"/>
        </w:rPr>
      </w:r>
    </w:p>
    <w:p>
      <w:pPr>
        <w:pStyle w:val="Normal"/>
        <w:rPr>
          <w:rFonts w:ascii="Calibri" w:hAnsi="Calibri"/>
          <w:b w:val="false"/>
          <w:b w:val="false"/>
          <w:strike w:val="false"/>
          <w:dstrike w:val="false"/>
          <w:outline w:val="false"/>
          <w:shadow w:val="false"/>
          <w:color w:val="000000"/>
          <w:spacing w:val="0"/>
          <w:kern w:val="2"/>
          <w:em w:val="none"/>
        </w:rPr>
      </w:pPr>
      <w:r>
        <w:rPr>
          <w:i w:val="false"/>
          <w:iCs w:val="false"/>
          <w:sz w:val="24"/>
          <w:szCs w:val="24"/>
          <w:u w:val="none"/>
        </w:rPr>
      </w:r>
    </w:p>
    <w:p>
      <w:pPr>
        <w:pStyle w:val="Normal"/>
        <w:rPr>
          <w:rFonts w:ascii="Calibri" w:hAnsi="Calibri"/>
          <w:b w:val="false"/>
          <w:b w:val="false"/>
          <w:bCs/>
          <w:strike w:val="false"/>
          <w:dstrike w:val="false"/>
          <w:outline w:val="false"/>
          <w:shadow w:val="false"/>
          <w:color w:val="000000"/>
          <w:spacing w:val="0"/>
          <w:kern w:val="2"/>
          <w:sz w:val="24"/>
          <w:szCs w:val="24"/>
          <w:em w:val="none"/>
        </w:rPr>
      </w:pPr>
      <w:r>
        <w:rPr>
          <w:i w:val="false"/>
          <w:iCs w:val="false"/>
          <w:u w:val="none"/>
        </w:rPr>
      </w:r>
    </w:p>
    <w:p>
      <w:pPr>
        <w:pStyle w:val="Normal"/>
        <w:rPr>
          <w:b/>
          <w:b/>
          <w:bCs/>
        </w:rPr>
      </w:pPr>
      <w:r>
        <w:rPr>
          <w:b w:val="false"/>
          <w:bCs w:val="false"/>
          <w:i w:val="false"/>
          <w:iCs w:val="false"/>
          <w:u w:val="non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name w:val="Default"/>
    <w:qFormat/>
    <w:pPr>
      <w:widowControl/>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ind w:left="0" w:right="0" w:hanging="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DejaVu Sans" w:hAnsi="DejaVu Sans"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ind w:left="0" w:right="0" w:hanging="0"/>
    </w:pPr>
    <w:rPr>
      <w:rFonts w:ascii="DejaVu Sans" w:hAnsi="DejaVu Sans"/>
      <w:color w:val="000000"/>
      <w:kern w:val="2"/>
      <w:sz w:val="36"/>
    </w:rPr>
  </w:style>
  <w:style w:type="paragraph" w:styleId="Gray2">
    <w:name w:val="gray2"/>
    <w:basedOn w:val="Default1"/>
    <w:qFormat/>
    <w:pPr>
      <w:spacing w:lineRule="atLeast" w:line="200" w:before="0" w:after="0"/>
      <w:ind w:left="0" w:right="0" w:hanging="0"/>
    </w:pPr>
    <w:rPr>
      <w:rFonts w:ascii="DejaVu Sans" w:hAnsi="DejaVu Sans"/>
      <w:color w:val="000000"/>
      <w:kern w:val="2"/>
      <w:sz w:val="36"/>
    </w:rPr>
  </w:style>
  <w:style w:type="paragraph" w:styleId="Gray3">
    <w:name w:val="gray3"/>
    <w:basedOn w:val="Default1"/>
    <w:qFormat/>
    <w:pPr>
      <w:spacing w:lineRule="atLeast" w:line="200" w:before="0" w:after="0"/>
      <w:ind w:left="0" w:right="0" w:hanging="0"/>
    </w:pPr>
    <w:rPr>
      <w:rFonts w:ascii="DejaVu Sans" w:hAnsi="DejaVu Sans"/>
      <w:color w:val="000000"/>
      <w:kern w:val="2"/>
      <w:sz w:val="36"/>
    </w:rPr>
  </w:style>
  <w:style w:type="paragraph" w:styleId="Bw1">
    <w:name w:val="bw1"/>
    <w:basedOn w:val="Default1"/>
    <w:qFormat/>
    <w:pPr>
      <w:spacing w:lineRule="atLeast" w:line="200" w:before="0" w:after="0"/>
      <w:ind w:left="0" w:right="0" w:hanging="0"/>
    </w:pPr>
    <w:rPr>
      <w:rFonts w:ascii="DejaVu Sans" w:hAnsi="DejaVu Sans"/>
      <w:color w:val="000000"/>
      <w:kern w:val="2"/>
      <w:sz w:val="36"/>
    </w:rPr>
  </w:style>
  <w:style w:type="paragraph" w:styleId="Bw2">
    <w:name w:val="bw2"/>
    <w:basedOn w:val="Default1"/>
    <w:qFormat/>
    <w:pPr>
      <w:spacing w:lineRule="atLeast" w:line="200" w:before="0" w:after="0"/>
      <w:ind w:left="0" w:right="0" w:hanging="0"/>
    </w:pPr>
    <w:rPr>
      <w:rFonts w:ascii="DejaVu Sans" w:hAnsi="DejaVu Sans"/>
      <w:color w:val="000000"/>
      <w:kern w:val="2"/>
      <w:sz w:val="36"/>
    </w:rPr>
  </w:style>
  <w:style w:type="paragraph" w:styleId="Bw3">
    <w:name w:val="bw3"/>
    <w:basedOn w:val="Default1"/>
    <w:qFormat/>
    <w:pPr>
      <w:spacing w:lineRule="atLeast" w:line="200" w:before="0" w:after="0"/>
      <w:ind w:left="0" w:right="0" w:hanging="0"/>
    </w:pPr>
    <w:rPr>
      <w:rFonts w:ascii="DejaVu Sans" w:hAnsi="DejaVu Sans"/>
      <w:color w:val="000000"/>
      <w:kern w:val="2"/>
      <w:sz w:val="36"/>
    </w:rPr>
  </w:style>
  <w:style w:type="paragraph" w:styleId="Orange1">
    <w:name w:val="orange1"/>
    <w:basedOn w:val="Default1"/>
    <w:qFormat/>
    <w:pPr>
      <w:spacing w:lineRule="atLeast" w:line="200" w:before="0" w:after="0"/>
      <w:ind w:left="0" w:right="0" w:hanging="0"/>
    </w:pPr>
    <w:rPr>
      <w:rFonts w:ascii="DejaVu Sans" w:hAnsi="DejaVu Sans"/>
      <w:color w:val="000000"/>
      <w:kern w:val="2"/>
      <w:sz w:val="36"/>
    </w:rPr>
  </w:style>
  <w:style w:type="paragraph" w:styleId="Orange2">
    <w:name w:val="orange2"/>
    <w:basedOn w:val="Default1"/>
    <w:qFormat/>
    <w:pPr>
      <w:spacing w:lineRule="atLeast" w:line="200" w:before="0" w:after="0"/>
      <w:ind w:left="0" w:right="0" w:hanging="0"/>
    </w:pPr>
    <w:rPr>
      <w:rFonts w:ascii="DejaVu Sans" w:hAnsi="DejaVu Sans"/>
      <w:color w:val="000000"/>
      <w:kern w:val="2"/>
      <w:sz w:val="36"/>
    </w:rPr>
  </w:style>
  <w:style w:type="paragraph" w:styleId="Orange3">
    <w:name w:val="orange3"/>
    <w:basedOn w:val="Default1"/>
    <w:qFormat/>
    <w:pPr>
      <w:spacing w:lineRule="atLeast" w:line="200" w:before="0" w:after="0"/>
      <w:ind w:left="0" w:right="0" w:hanging="0"/>
    </w:pPr>
    <w:rPr>
      <w:rFonts w:ascii="DejaVu Sans" w:hAnsi="DejaVu Sans"/>
      <w:color w:val="000000"/>
      <w:kern w:val="2"/>
      <w:sz w:val="36"/>
    </w:rPr>
  </w:style>
  <w:style w:type="paragraph" w:styleId="Turquoise1">
    <w:name w:val="turquoise1"/>
    <w:basedOn w:val="Default1"/>
    <w:qFormat/>
    <w:pPr>
      <w:spacing w:lineRule="atLeast" w:line="200" w:before="0" w:after="0"/>
      <w:ind w:left="0" w:right="0" w:hanging="0"/>
    </w:pPr>
    <w:rPr>
      <w:rFonts w:ascii="DejaVu Sans" w:hAnsi="DejaVu Sans"/>
      <w:color w:val="000000"/>
      <w:kern w:val="2"/>
      <w:sz w:val="36"/>
    </w:rPr>
  </w:style>
  <w:style w:type="paragraph" w:styleId="Turquoise2">
    <w:name w:val="turquoise2"/>
    <w:basedOn w:val="Default1"/>
    <w:qFormat/>
    <w:pPr>
      <w:spacing w:lineRule="atLeast" w:line="200" w:before="0" w:after="0"/>
      <w:ind w:left="0" w:right="0" w:hanging="0"/>
    </w:pPr>
    <w:rPr>
      <w:rFonts w:ascii="DejaVu Sans" w:hAnsi="DejaVu Sans"/>
      <w:color w:val="000000"/>
      <w:kern w:val="2"/>
      <w:sz w:val="36"/>
    </w:rPr>
  </w:style>
  <w:style w:type="paragraph" w:styleId="Turquoise3">
    <w:name w:val="turquoise3"/>
    <w:basedOn w:val="Default1"/>
    <w:qFormat/>
    <w:pPr>
      <w:spacing w:lineRule="atLeast" w:line="200" w:before="0" w:after="0"/>
      <w:ind w:left="0" w:right="0" w:hanging="0"/>
    </w:pPr>
    <w:rPr>
      <w:rFonts w:ascii="DejaVu Sans" w:hAnsi="DejaVu Sans"/>
      <w:color w:val="000000"/>
      <w:kern w:val="2"/>
      <w:sz w:val="36"/>
    </w:rPr>
  </w:style>
  <w:style w:type="paragraph" w:styleId="Blue1">
    <w:name w:val="blue1"/>
    <w:basedOn w:val="Default1"/>
    <w:qFormat/>
    <w:pPr>
      <w:spacing w:lineRule="atLeast" w:line="200" w:before="0" w:after="0"/>
      <w:ind w:left="0" w:right="0" w:hanging="0"/>
    </w:pPr>
    <w:rPr>
      <w:rFonts w:ascii="DejaVu Sans" w:hAnsi="DejaVu Sans"/>
      <w:color w:val="000000"/>
      <w:kern w:val="2"/>
      <w:sz w:val="36"/>
    </w:rPr>
  </w:style>
  <w:style w:type="paragraph" w:styleId="Blue2">
    <w:name w:val="blue2"/>
    <w:basedOn w:val="Default1"/>
    <w:qFormat/>
    <w:pPr>
      <w:spacing w:lineRule="atLeast" w:line="200" w:before="0" w:after="0"/>
      <w:ind w:left="0" w:right="0" w:hanging="0"/>
    </w:pPr>
    <w:rPr>
      <w:rFonts w:ascii="DejaVu Sans" w:hAnsi="DejaVu Sans"/>
      <w:color w:val="000000"/>
      <w:kern w:val="2"/>
      <w:sz w:val="36"/>
    </w:rPr>
  </w:style>
  <w:style w:type="paragraph" w:styleId="Blue3">
    <w:name w:val="blue3"/>
    <w:basedOn w:val="Default1"/>
    <w:qFormat/>
    <w:pPr>
      <w:spacing w:lineRule="atLeast" w:line="200" w:before="0" w:after="0"/>
      <w:ind w:left="0" w:right="0" w:hanging="0"/>
    </w:pPr>
    <w:rPr>
      <w:rFonts w:ascii="DejaVu Sans" w:hAnsi="DejaVu Sans"/>
      <w:color w:val="000000"/>
      <w:kern w:val="2"/>
      <w:sz w:val="36"/>
    </w:rPr>
  </w:style>
  <w:style w:type="paragraph" w:styleId="Sun1">
    <w:name w:val="sun1"/>
    <w:basedOn w:val="Default1"/>
    <w:qFormat/>
    <w:pPr>
      <w:spacing w:lineRule="atLeast" w:line="200" w:before="0" w:after="0"/>
      <w:ind w:left="0" w:right="0" w:hanging="0"/>
    </w:pPr>
    <w:rPr>
      <w:rFonts w:ascii="DejaVu Sans" w:hAnsi="DejaVu Sans"/>
      <w:color w:val="000000"/>
      <w:kern w:val="2"/>
      <w:sz w:val="36"/>
    </w:rPr>
  </w:style>
  <w:style w:type="paragraph" w:styleId="Sun2">
    <w:name w:val="sun2"/>
    <w:basedOn w:val="Default1"/>
    <w:qFormat/>
    <w:pPr>
      <w:spacing w:lineRule="atLeast" w:line="200" w:before="0" w:after="0"/>
      <w:ind w:left="0" w:right="0" w:hanging="0"/>
    </w:pPr>
    <w:rPr>
      <w:rFonts w:ascii="DejaVu Sans" w:hAnsi="DejaVu Sans"/>
      <w:color w:val="000000"/>
      <w:kern w:val="2"/>
      <w:sz w:val="36"/>
    </w:rPr>
  </w:style>
  <w:style w:type="paragraph" w:styleId="Sun3">
    <w:name w:val="sun3"/>
    <w:basedOn w:val="Default1"/>
    <w:qFormat/>
    <w:pPr>
      <w:spacing w:lineRule="atLeast" w:line="200" w:before="0" w:after="0"/>
      <w:ind w:left="0" w:right="0" w:hanging="0"/>
    </w:pPr>
    <w:rPr>
      <w:rFonts w:ascii="DejaVu Sans" w:hAnsi="DejaVu Sans"/>
      <w:color w:val="000000"/>
      <w:kern w:val="2"/>
      <w:sz w:val="36"/>
    </w:rPr>
  </w:style>
  <w:style w:type="paragraph" w:styleId="Earth1">
    <w:name w:val="earth1"/>
    <w:basedOn w:val="Default1"/>
    <w:qFormat/>
    <w:pPr>
      <w:spacing w:lineRule="atLeast" w:line="200" w:before="0" w:after="0"/>
      <w:ind w:left="0" w:right="0" w:hanging="0"/>
    </w:pPr>
    <w:rPr>
      <w:rFonts w:ascii="DejaVu Sans" w:hAnsi="DejaVu Sans"/>
      <w:color w:val="000000"/>
      <w:kern w:val="2"/>
      <w:sz w:val="36"/>
    </w:rPr>
  </w:style>
  <w:style w:type="paragraph" w:styleId="Earth2">
    <w:name w:val="earth2"/>
    <w:basedOn w:val="Default1"/>
    <w:qFormat/>
    <w:pPr>
      <w:spacing w:lineRule="atLeast" w:line="200" w:before="0" w:after="0"/>
      <w:ind w:left="0" w:right="0" w:hanging="0"/>
    </w:pPr>
    <w:rPr>
      <w:rFonts w:ascii="DejaVu Sans" w:hAnsi="DejaVu Sans"/>
      <w:color w:val="000000"/>
      <w:kern w:val="2"/>
      <w:sz w:val="36"/>
    </w:rPr>
  </w:style>
  <w:style w:type="paragraph" w:styleId="Earth3">
    <w:name w:val="earth3"/>
    <w:basedOn w:val="Default1"/>
    <w:qFormat/>
    <w:pPr>
      <w:spacing w:lineRule="atLeast" w:line="200" w:before="0" w:after="0"/>
      <w:ind w:left="0" w:right="0" w:hanging="0"/>
    </w:pPr>
    <w:rPr>
      <w:rFonts w:ascii="DejaVu Sans" w:hAnsi="DejaVu Sans"/>
      <w:color w:val="000000"/>
      <w:kern w:val="2"/>
      <w:sz w:val="36"/>
    </w:rPr>
  </w:style>
  <w:style w:type="paragraph" w:styleId="Green1">
    <w:name w:val="green1"/>
    <w:basedOn w:val="Default1"/>
    <w:qFormat/>
    <w:pPr>
      <w:spacing w:lineRule="atLeast" w:line="200" w:before="0" w:after="0"/>
      <w:ind w:left="0" w:right="0" w:hanging="0"/>
    </w:pPr>
    <w:rPr>
      <w:rFonts w:ascii="DejaVu Sans" w:hAnsi="DejaVu Sans"/>
      <w:color w:val="000000"/>
      <w:kern w:val="2"/>
      <w:sz w:val="36"/>
    </w:rPr>
  </w:style>
  <w:style w:type="paragraph" w:styleId="Green2">
    <w:name w:val="green2"/>
    <w:basedOn w:val="Default1"/>
    <w:qFormat/>
    <w:pPr>
      <w:spacing w:lineRule="atLeast" w:line="200" w:before="0" w:after="0"/>
      <w:ind w:left="0" w:right="0" w:hanging="0"/>
    </w:pPr>
    <w:rPr>
      <w:rFonts w:ascii="DejaVu Sans" w:hAnsi="DejaVu Sans"/>
      <w:color w:val="000000"/>
      <w:kern w:val="2"/>
      <w:sz w:val="36"/>
    </w:rPr>
  </w:style>
  <w:style w:type="paragraph" w:styleId="Green3">
    <w:name w:val="green3"/>
    <w:basedOn w:val="Default1"/>
    <w:qFormat/>
    <w:pPr>
      <w:spacing w:lineRule="atLeast" w:line="200" w:before="0" w:after="0"/>
      <w:ind w:left="0" w:right="0" w:hanging="0"/>
    </w:pPr>
    <w:rPr>
      <w:rFonts w:ascii="DejaVu Sans" w:hAnsi="DejaVu Sans"/>
      <w:color w:val="000000"/>
      <w:kern w:val="2"/>
      <w:sz w:val="36"/>
    </w:rPr>
  </w:style>
  <w:style w:type="paragraph" w:styleId="Seetang1">
    <w:name w:val="seetang1"/>
    <w:basedOn w:val="Default1"/>
    <w:qFormat/>
    <w:pPr>
      <w:spacing w:lineRule="atLeast" w:line="200" w:before="0" w:after="0"/>
      <w:ind w:left="0" w:right="0" w:hanging="0"/>
    </w:pPr>
    <w:rPr>
      <w:rFonts w:ascii="DejaVu Sans" w:hAnsi="DejaVu Sans"/>
      <w:color w:val="000000"/>
      <w:kern w:val="2"/>
      <w:sz w:val="36"/>
    </w:rPr>
  </w:style>
  <w:style w:type="paragraph" w:styleId="Seetang2">
    <w:name w:val="seetang2"/>
    <w:basedOn w:val="Default1"/>
    <w:qFormat/>
    <w:pPr>
      <w:spacing w:lineRule="atLeast" w:line="200" w:before="0" w:after="0"/>
      <w:ind w:left="0" w:right="0" w:hanging="0"/>
    </w:pPr>
    <w:rPr>
      <w:rFonts w:ascii="DejaVu Sans" w:hAnsi="DejaVu Sans"/>
      <w:color w:val="000000"/>
      <w:kern w:val="2"/>
      <w:sz w:val="36"/>
    </w:rPr>
  </w:style>
  <w:style w:type="paragraph" w:styleId="Seetang3">
    <w:name w:val="seetang3"/>
    <w:basedOn w:val="Default1"/>
    <w:qFormat/>
    <w:pPr>
      <w:spacing w:lineRule="atLeast" w:line="200" w:before="0" w:after="0"/>
      <w:ind w:left="0" w:right="0" w:hanging="0"/>
    </w:pPr>
    <w:rPr>
      <w:rFonts w:ascii="DejaVu Sans" w:hAnsi="DejaVu Sans"/>
      <w:color w:val="000000"/>
      <w:kern w:val="2"/>
      <w:sz w:val="36"/>
    </w:rPr>
  </w:style>
  <w:style w:type="paragraph" w:styleId="Lightblue1">
    <w:name w:val="lightblue1"/>
    <w:basedOn w:val="Default1"/>
    <w:qFormat/>
    <w:pPr>
      <w:spacing w:lineRule="atLeast" w:line="200" w:before="0" w:after="0"/>
      <w:ind w:left="0" w:right="0" w:hanging="0"/>
    </w:pPr>
    <w:rPr>
      <w:rFonts w:ascii="DejaVu Sans" w:hAnsi="DejaVu Sans"/>
      <w:color w:val="000000"/>
      <w:kern w:val="2"/>
      <w:sz w:val="36"/>
    </w:rPr>
  </w:style>
  <w:style w:type="paragraph" w:styleId="Lightblue2">
    <w:name w:val="lightblue2"/>
    <w:basedOn w:val="Default1"/>
    <w:qFormat/>
    <w:pPr>
      <w:spacing w:lineRule="atLeast" w:line="200" w:before="0" w:after="0"/>
      <w:ind w:left="0" w:right="0" w:hanging="0"/>
    </w:pPr>
    <w:rPr>
      <w:rFonts w:ascii="DejaVu Sans" w:hAnsi="DejaVu Sans"/>
      <w:color w:val="000000"/>
      <w:kern w:val="2"/>
      <w:sz w:val="36"/>
    </w:rPr>
  </w:style>
  <w:style w:type="paragraph" w:styleId="Lightblue3">
    <w:name w:val="lightblue3"/>
    <w:basedOn w:val="Default1"/>
    <w:qFormat/>
    <w:pPr>
      <w:spacing w:lineRule="atLeast" w:line="200" w:before="0" w:after="0"/>
      <w:ind w:left="0" w:right="0" w:hanging="0"/>
    </w:pPr>
    <w:rPr>
      <w:rFonts w:ascii="DejaVu Sans" w:hAnsi="DejaVu Sans"/>
      <w:color w:val="000000"/>
      <w:kern w:val="2"/>
      <w:sz w:val="36"/>
    </w:rPr>
  </w:style>
  <w:style w:type="paragraph" w:styleId="Yellow1">
    <w:name w:val="yellow1"/>
    <w:basedOn w:val="Default1"/>
    <w:qFormat/>
    <w:pPr>
      <w:spacing w:lineRule="atLeast" w:line="200" w:before="0" w:after="0"/>
      <w:ind w:left="0" w:right="0" w:hanging="0"/>
    </w:pPr>
    <w:rPr>
      <w:rFonts w:ascii="DejaVu Sans" w:hAnsi="DejaVu Sans"/>
      <w:color w:val="000000"/>
      <w:kern w:val="2"/>
      <w:sz w:val="36"/>
    </w:rPr>
  </w:style>
  <w:style w:type="paragraph" w:styleId="Yellow2">
    <w:name w:val="yellow2"/>
    <w:basedOn w:val="Default1"/>
    <w:qFormat/>
    <w:pPr>
      <w:spacing w:lineRule="atLeast" w:line="200" w:before="0" w:after="0"/>
      <w:ind w:left="0" w:right="0" w:hanging="0"/>
    </w:pPr>
    <w:rPr>
      <w:rFonts w:ascii="DejaVu Sans" w:hAnsi="DejaVu Sans"/>
      <w:color w:val="000000"/>
      <w:kern w:val="2"/>
      <w:sz w:val="36"/>
    </w:rPr>
  </w:style>
  <w:style w:type="paragraph" w:styleId="Yellow3">
    <w:name w:val="yellow3"/>
    <w:basedOn w:val="Default1"/>
    <w:qFormat/>
    <w:pPr>
      <w:spacing w:lineRule="atLeast" w:line="200" w:before="0" w:after="0"/>
      <w:ind w:left="0" w:right="0" w:hanging="0"/>
    </w:pPr>
    <w:rPr>
      <w:rFonts w:ascii="DejaVu Sans" w:hAnsi="DejaVu Sans"/>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bidi w:val="0"/>
      <w:ind w:left="0" w:right="0" w:hanging="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andContentLTNotizen">
    <w:name w:val="Title and Content~LT~Notizen"/>
    <w:qFormat/>
    <w:pPr>
      <w:widowControl/>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LibreOffice/5.4.4.2$Linux_X86_64 LibreOffice_project/2524958677847fb3bb44820e40380acbe820f960</Application>
  <Pages>2</Pages>
  <Words>536</Words>
  <Characters>3149</Characters>
  <CharactersWithSpaces>3644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2018-07-24T22:22:57Z</dcterms:created>
  <dc:creator/>
  <dc:description/>
  <dc:language>en-US</dc:language>
  <cp:lastModifiedBy/>
  <dcterms:modified xsi:type="dcterms:W3CDTF">2018-07-24T23:37:01Z</dcterms:modified>
  <cp:revision>14</cp:revision>
  <dc:subject/>
  <dc:title/>
</cp:coreProperties>
</file>