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6B11" w14:textId="2EC91CC2" w:rsidR="00EF3434" w:rsidRPr="00EF3434" w:rsidRDefault="00EF3434" w:rsidP="00EF3434">
      <w:pPr>
        <w:rPr>
          <w:b/>
          <w:bCs/>
        </w:rPr>
      </w:pPr>
      <w:r w:rsidRPr="00EF3434">
        <w:rPr>
          <w:b/>
          <w:bCs/>
        </w:rPr>
        <w:t xml:space="preserve">Cas clinique 1 : </w:t>
      </w:r>
    </w:p>
    <w:p w14:paraId="65595A5E" w14:textId="77777777" w:rsidR="00EF3434" w:rsidRPr="00EF3434" w:rsidRDefault="00EF3434" w:rsidP="00EF3434">
      <w:pPr>
        <w:numPr>
          <w:ilvl w:val="0"/>
          <w:numId w:val="1"/>
        </w:numPr>
      </w:pPr>
      <w:r w:rsidRPr="00EF3434">
        <w:rPr>
          <w:b/>
          <w:bCs/>
        </w:rPr>
        <w:t>Patient</w:t>
      </w:r>
      <w:r w:rsidRPr="00EF3434">
        <w:t xml:space="preserve"> : Femme, 25 ans</w:t>
      </w:r>
    </w:p>
    <w:p w14:paraId="2FECB745" w14:textId="77777777" w:rsidR="00EF3434" w:rsidRPr="00EF3434" w:rsidRDefault="00EF3434" w:rsidP="00EF3434">
      <w:pPr>
        <w:numPr>
          <w:ilvl w:val="0"/>
          <w:numId w:val="1"/>
        </w:numPr>
      </w:pPr>
      <w:r w:rsidRPr="00EF3434">
        <w:rPr>
          <w:b/>
          <w:bCs/>
        </w:rPr>
        <w:t>Motif de consultation</w:t>
      </w:r>
      <w:r w:rsidRPr="00EF3434">
        <w:t xml:space="preserve"> : Brûlures urinaires et besoin fréquent d'uriner.</w:t>
      </w:r>
    </w:p>
    <w:p w14:paraId="273F93DB" w14:textId="77777777" w:rsidR="00EF3434" w:rsidRPr="00EF3434" w:rsidRDefault="00EF3434" w:rsidP="00EF3434">
      <w:pPr>
        <w:numPr>
          <w:ilvl w:val="0"/>
          <w:numId w:val="1"/>
        </w:numPr>
      </w:pPr>
      <w:r w:rsidRPr="00EF3434">
        <w:rPr>
          <w:b/>
          <w:bCs/>
        </w:rPr>
        <w:t>Antécédents</w:t>
      </w:r>
      <w:r w:rsidRPr="00EF3434">
        <w:t xml:space="preserve"> : Aucun antécédent médical significatif.</w:t>
      </w:r>
    </w:p>
    <w:p w14:paraId="4D17FE77" w14:textId="77777777" w:rsidR="00EF3434" w:rsidRPr="00EF3434" w:rsidRDefault="00EF3434" w:rsidP="00EF3434">
      <w:pPr>
        <w:numPr>
          <w:ilvl w:val="0"/>
          <w:numId w:val="1"/>
        </w:numPr>
      </w:pPr>
      <w:r w:rsidRPr="00EF3434">
        <w:rPr>
          <w:b/>
          <w:bCs/>
        </w:rPr>
        <w:t>Signes cliniques</w:t>
      </w:r>
      <w:r w:rsidRPr="00EF3434">
        <w:t xml:space="preserve"> : Pas de fièvre, douleur légère au bas-ventre.</w:t>
      </w:r>
    </w:p>
    <w:p w14:paraId="2C8A0721" w14:textId="77777777" w:rsidR="00EF3434" w:rsidRPr="00EF3434" w:rsidRDefault="00EF3434" w:rsidP="00EF3434">
      <w:pPr>
        <w:numPr>
          <w:ilvl w:val="0"/>
          <w:numId w:val="1"/>
        </w:numPr>
      </w:pPr>
      <w:r w:rsidRPr="00EF3434">
        <w:rPr>
          <w:b/>
          <w:bCs/>
        </w:rPr>
        <w:t>Analyse urinaire rapide</w:t>
      </w:r>
      <w:r w:rsidRPr="00EF3434">
        <w:t xml:space="preserve"> : Présence de leucocytes et nitrites.</w:t>
      </w:r>
    </w:p>
    <w:p w14:paraId="38A06E30" w14:textId="77777777" w:rsidR="00EF3434" w:rsidRDefault="00EF3434" w:rsidP="00EF3434">
      <w:pPr>
        <w:rPr>
          <w:b/>
          <w:bCs/>
        </w:rPr>
      </w:pPr>
    </w:p>
    <w:p w14:paraId="361AFFE5" w14:textId="7461008F" w:rsidR="00EF3434" w:rsidRPr="00EF3434" w:rsidRDefault="00EF3434" w:rsidP="00EF3434">
      <w:pPr>
        <w:rPr>
          <w:b/>
          <w:bCs/>
        </w:rPr>
      </w:pPr>
      <w:r w:rsidRPr="00EF3434">
        <w:rPr>
          <w:b/>
          <w:bCs/>
        </w:rPr>
        <w:t xml:space="preserve">Cas clinique 2 : </w:t>
      </w:r>
    </w:p>
    <w:p w14:paraId="44D7B275" w14:textId="77777777" w:rsidR="00EF3434" w:rsidRPr="00EF3434" w:rsidRDefault="00EF3434" w:rsidP="00EF3434">
      <w:pPr>
        <w:numPr>
          <w:ilvl w:val="0"/>
          <w:numId w:val="7"/>
        </w:numPr>
      </w:pPr>
      <w:r w:rsidRPr="00EF3434">
        <w:rPr>
          <w:b/>
          <w:bCs/>
        </w:rPr>
        <w:t>Patient</w:t>
      </w:r>
      <w:r w:rsidRPr="00EF3434">
        <w:t xml:space="preserve"> : Femme, 65 ans</w:t>
      </w:r>
    </w:p>
    <w:p w14:paraId="21E60A2C" w14:textId="77777777" w:rsidR="00EF3434" w:rsidRPr="00EF3434" w:rsidRDefault="00EF3434" w:rsidP="00EF3434">
      <w:pPr>
        <w:numPr>
          <w:ilvl w:val="0"/>
          <w:numId w:val="7"/>
        </w:numPr>
      </w:pPr>
      <w:r w:rsidRPr="00EF3434">
        <w:rPr>
          <w:b/>
          <w:bCs/>
        </w:rPr>
        <w:t>Motif de consultation</w:t>
      </w:r>
      <w:r w:rsidRPr="00EF3434">
        <w:t xml:space="preserve"> : Douleur épigastrique, nausées et sensation de brûlure.</w:t>
      </w:r>
    </w:p>
    <w:p w14:paraId="11210165" w14:textId="77777777" w:rsidR="00EF3434" w:rsidRPr="00EF3434" w:rsidRDefault="00EF3434" w:rsidP="00EF3434">
      <w:pPr>
        <w:numPr>
          <w:ilvl w:val="0"/>
          <w:numId w:val="7"/>
        </w:numPr>
      </w:pPr>
      <w:r w:rsidRPr="00EF3434">
        <w:rPr>
          <w:b/>
          <w:bCs/>
        </w:rPr>
        <w:t>Antécédents</w:t>
      </w:r>
      <w:r w:rsidRPr="00EF3434">
        <w:t xml:space="preserve"> : Hypercholestérolémie, tabagisme, hypertension.</w:t>
      </w:r>
    </w:p>
    <w:p w14:paraId="3A3F3724" w14:textId="77777777" w:rsidR="00EF3434" w:rsidRPr="00EF3434" w:rsidRDefault="00EF3434" w:rsidP="00EF3434">
      <w:pPr>
        <w:numPr>
          <w:ilvl w:val="0"/>
          <w:numId w:val="7"/>
        </w:numPr>
      </w:pPr>
      <w:r w:rsidRPr="00EF3434">
        <w:rPr>
          <w:b/>
          <w:bCs/>
        </w:rPr>
        <w:t>Signes cliniques</w:t>
      </w:r>
      <w:r w:rsidRPr="00EF3434">
        <w:t xml:space="preserve"> : Pas de douleur thoracique classique, mais légère dyspnée, sueurs froides.</w:t>
      </w:r>
    </w:p>
    <w:p w14:paraId="0443BFA0" w14:textId="77777777" w:rsidR="00EF3434" w:rsidRPr="00EF3434" w:rsidRDefault="00EF3434" w:rsidP="00EF3434"/>
    <w:p w14:paraId="6D0295D1" w14:textId="3D55B477" w:rsidR="00EF3434" w:rsidRPr="00EF3434" w:rsidRDefault="00EF3434" w:rsidP="00EF3434">
      <w:r w:rsidRPr="00EF3434">
        <w:rPr>
          <w:b/>
          <w:bCs/>
        </w:rPr>
        <w:t xml:space="preserve">Cas clinique </w:t>
      </w:r>
      <w:r>
        <w:rPr>
          <w:b/>
          <w:bCs/>
        </w:rPr>
        <w:t>3</w:t>
      </w:r>
      <w:r w:rsidRPr="00EF3434">
        <w:rPr>
          <w:b/>
          <w:bCs/>
        </w:rPr>
        <w:t xml:space="preserve"> : </w:t>
      </w:r>
    </w:p>
    <w:p w14:paraId="173A6053" w14:textId="77777777" w:rsidR="00EF3434" w:rsidRPr="00EF3434" w:rsidRDefault="00EF3434" w:rsidP="00EF3434">
      <w:pPr>
        <w:numPr>
          <w:ilvl w:val="0"/>
          <w:numId w:val="2"/>
        </w:numPr>
      </w:pPr>
      <w:r w:rsidRPr="00EF3434">
        <w:rPr>
          <w:b/>
          <w:bCs/>
        </w:rPr>
        <w:t>Patient</w:t>
      </w:r>
      <w:r w:rsidRPr="00EF3434">
        <w:t xml:space="preserve"> : Enfant, 6 ans</w:t>
      </w:r>
    </w:p>
    <w:p w14:paraId="358E0B1F" w14:textId="77777777" w:rsidR="00EF3434" w:rsidRPr="00EF3434" w:rsidRDefault="00EF3434" w:rsidP="00EF3434">
      <w:pPr>
        <w:numPr>
          <w:ilvl w:val="0"/>
          <w:numId w:val="2"/>
        </w:numPr>
      </w:pPr>
      <w:r w:rsidRPr="00EF3434">
        <w:rPr>
          <w:b/>
          <w:bCs/>
        </w:rPr>
        <w:t>Motif de consultation</w:t>
      </w:r>
      <w:r w:rsidRPr="00EF3434">
        <w:t xml:space="preserve"> : Fièvre modérée (38,2°C) depuis 24 heures, écoulement nasal clair, toux sèche.</w:t>
      </w:r>
    </w:p>
    <w:p w14:paraId="254D7C3B" w14:textId="77777777" w:rsidR="00EF3434" w:rsidRPr="00EF3434" w:rsidRDefault="00EF3434" w:rsidP="00EF3434">
      <w:pPr>
        <w:numPr>
          <w:ilvl w:val="0"/>
          <w:numId w:val="2"/>
        </w:numPr>
      </w:pPr>
      <w:r w:rsidRPr="00EF3434">
        <w:rPr>
          <w:b/>
          <w:bCs/>
        </w:rPr>
        <w:t>Antécédents</w:t>
      </w:r>
      <w:r w:rsidRPr="00EF3434">
        <w:t xml:space="preserve"> : Pas d’allergies, carnet de vaccination à jour.</w:t>
      </w:r>
    </w:p>
    <w:p w14:paraId="28A3A05A" w14:textId="77777777" w:rsidR="00EF3434" w:rsidRPr="00EF3434" w:rsidRDefault="00EF3434" w:rsidP="00EF3434">
      <w:pPr>
        <w:numPr>
          <w:ilvl w:val="0"/>
          <w:numId w:val="2"/>
        </w:numPr>
      </w:pPr>
      <w:r w:rsidRPr="00EF3434">
        <w:rPr>
          <w:b/>
          <w:bCs/>
        </w:rPr>
        <w:t>Signes cliniques</w:t>
      </w:r>
      <w:r w:rsidRPr="00EF3434">
        <w:t xml:space="preserve"> : Gorge légèrement rouge, absence de signes d’angine bactérienne ou d’otite.</w:t>
      </w:r>
    </w:p>
    <w:p w14:paraId="67C3A733" w14:textId="77777777" w:rsidR="00EF3434" w:rsidRDefault="00EF3434" w:rsidP="00EF3434">
      <w:pPr>
        <w:rPr>
          <w:b/>
          <w:bCs/>
        </w:rPr>
      </w:pPr>
    </w:p>
    <w:p w14:paraId="5CDFAFB3" w14:textId="1BF90762" w:rsidR="00EF3434" w:rsidRPr="00EF3434" w:rsidRDefault="00EF3434" w:rsidP="00EF3434">
      <w:r w:rsidRPr="00EF3434">
        <w:rPr>
          <w:b/>
          <w:bCs/>
        </w:rPr>
        <w:t xml:space="preserve">Cas clinique </w:t>
      </w:r>
      <w:r>
        <w:rPr>
          <w:b/>
          <w:bCs/>
        </w:rPr>
        <w:t>4</w:t>
      </w:r>
      <w:r w:rsidRPr="00EF3434">
        <w:rPr>
          <w:b/>
          <w:bCs/>
        </w:rPr>
        <w:t xml:space="preserve"> : </w:t>
      </w:r>
    </w:p>
    <w:p w14:paraId="0C64426B" w14:textId="77777777" w:rsidR="00EF3434" w:rsidRPr="00EF3434" w:rsidRDefault="00EF3434" w:rsidP="00EF3434">
      <w:pPr>
        <w:numPr>
          <w:ilvl w:val="0"/>
          <w:numId w:val="3"/>
        </w:numPr>
      </w:pPr>
      <w:r w:rsidRPr="00EF3434">
        <w:rPr>
          <w:b/>
          <w:bCs/>
        </w:rPr>
        <w:t>Patient</w:t>
      </w:r>
      <w:r w:rsidRPr="00EF3434">
        <w:t xml:space="preserve"> : Homme, 30 ans</w:t>
      </w:r>
    </w:p>
    <w:p w14:paraId="7D54B4EB" w14:textId="77777777" w:rsidR="00EF3434" w:rsidRPr="00EF3434" w:rsidRDefault="00EF3434" w:rsidP="00EF3434">
      <w:pPr>
        <w:numPr>
          <w:ilvl w:val="0"/>
          <w:numId w:val="3"/>
        </w:numPr>
      </w:pPr>
      <w:r w:rsidRPr="00EF3434">
        <w:rPr>
          <w:b/>
          <w:bCs/>
        </w:rPr>
        <w:t>Motif de consultation</w:t>
      </w:r>
      <w:r w:rsidRPr="00EF3434">
        <w:t xml:space="preserve"> : Douleur à la cheville droite après une torsion lors d'un match de football.</w:t>
      </w:r>
    </w:p>
    <w:p w14:paraId="35ADA876" w14:textId="77777777" w:rsidR="00EF3434" w:rsidRPr="00EF3434" w:rsidRDefault="00EF3434" w:rsidP="00EF3434">
      <w:pPr>
        <w:numPr>
          <w:ilvl w:val="0"/>
          <w:numId w:val="3"/>
        </w:numPr>
      </w:pPr>
      <w:r w:rsidRPr="00EF3434">
        <w:rPr>
          <w:b/>
          <w:bCs/>
        </w:rPr>
        <w:t>Antécédents</w:t>
      </w:r>
      <w:r w:rsidRPr="00EF3434">
        <w:t xml:space="preserve"> : Entorse similaire il y a 2 ans.</w:t>
      </w:r>
    </w:p>
    <w:p w14:paraId="622491E7" w14:textId="77777777" w:rsidR="00EF3434" w:rsidRPr="00EF3434" w:rsidRDefault="00EF3434" w:rsidP="00EF3434">
      <w:pPr>
        <w:numPr>
          <w:ilvl w:val="0"/>
          <w:numId w:val="3"/>
        </w:numPr>
      </w:pPr>
      <w:r w:rsidRPr="00EF3434">
        <w:rPr>
          <w:b/>
          <w:bCs/>
        </w:rPr>
        <w:t>Signes cliniques</w:t>
      </w:r>
      <w:r w:rsidRPr="00EF3434">
        <w:t xml:space="preserve"> : Gonflement modéré, douleur à la palpation sur le ligament latéral externe, patient capable de marcher avec douleur.</w:t>
      </w:r>
    </w:p>
    <w:p w14:paraId="0D848DFB" w14:textId="77777777" w:rsidR="00EF3434" w:rsidRDefault="00EF3434" w:rsidP="00EF3434">
      <w:pPr>
        <w:rPr>
          <w:b/>
          <w:bCs/>
        </w:rPr>
      </w:pPr>
    </w:p>
    <w:p w14:paraId="123D8C01" w14:textId="61331D32" w:rsidR="00EF3434" w:rsidRPr="00EF3434" w:rsidRDefault="00EF3434" w:rsidP="00EF3434">
      <w:pPr>
        <w:rPr>
          <w:b/>
          <w:bCs/>
        </w:rPr>
      </w:pPr>
      <w:r w:rsidRPr="00EF3434">
        <w:rPr>
          <w:b/>
          <w:bCs/>
        </w:rPr>
        <w:t xml:space="preserve">Cas clinique </w:t>
      </w:r>
      <w:r>
        <w:rPr>
          <w:b/>
          <w:bCs/>
        </w:rPr>
        <w:t>5</w:t>
      </w:r>
      <w:r w:rsidRPr="00EF3434">
        <w:rPr>
          <w:b/>
          <w:bCs/>
        </w:rPr>
        <w:t xml:space="preserve"> : </w:t>
      </w:r>
    </w:p>
    <w:p w14:paraId="5E30B1B7" w14:textId="77777777" w:rsidR="00EF3434" w:rsidRPr="00EF3434" w:rsidRDefault="00EF3434" w:rsidP="00EF3434">
      <w:pPr>
        <w:numPr>
          <w:ilvl w:val="0"/>
          <w:numId w:val="8"/>
        </w:numPr>
      </w:pPr>
      <w:r w:rsidRPr="00EF3434">
        <w:rPr>
          <w:b/>
          <w:bCs/>
        </w:rPr>
        <w:t>Patient</w:t>
      </w:r>
      <w:r w:rsidRPr="00EF3434">
        <w:t xml:space="preserve"> : Homme, 25 ans</w:t>
      </w:r>
    </w:p>
    <w:p w14:paraId="0D1EB1E5" w14:textId="77777777" w:rsidR="00EF3434" w:rsidRPr="00EF3434" w:rsidRDefault="00EF3434" w:rsidP="00EF3434">
      <w:pPr>
        <w:numPr>
          <w:ilvl w:val="0"/>
          <w:numId w:val="8"/>
        </w:numPr>
      </w:pPr>
      <w:r w:rsidRPr="00EF3434">
        <w:rPr>
          <w:b/>
          <w:bCs/>
        </w:rPr>
        <w:t>Motif de consultation</w:t>
      </w:r>
      <w:r w:rsidRPr="00EF3434">
        <w:t xml:space="preserve"> : Fièvre (38,5°C), fatigue, maux de tête, raideur légère du cou.</w:t>
      </w:r>
    </w:p>
    <w:p w14:paraId="6D9B4DB2" w14:textId="77777777" w:rsidR="00EF3434" w:rsidRPr="00EF3434" w:rsidRDefault="00EF3434" w:rsidP="00EF3434">
      <w:pPr>
        <w:numPr>
          <w:ilvl w:val="0"/>
          <w:numId w:val="8"/>
        </w:numPr>
      </w:pPr>
      <w:r w:rsidRPr="00EF3434">
        <w:rPr>
          <w:b/>
          <w:bCs/>
        </w:rPr>
        <w:t>Antécédents</w:t>
      </w:r>
      <w:r w:rsidRPr="00EF3434">
        <w:t xml:space="preserve"> : Aucun notable.</w:t>
      </w:r>
    </w:p>
    <w:p w14:paraId="7A0085A5" w14:textId="77777777" w:rsidR="00EF3434" w:rsidRPr="00EF3434" w:rsidRDefault="00EF3434" w:rsidP="00EF3434">
      <w:pPr>
        <w:numPr>
          <w:ilvl w:val="0"/>
          <w:numId w:val="8"/>
        </w:numPr>
      </w:pPr>
      <w:r w:rsidRPr="00EF3434">
        <w:rPr>
          <w:b/>
          <w:bCs/>
        </w:rPr>
        <w:t>Signes cliniques</w:t>
      </w:r>
      <w:r w:rsidRPr="00EF3434">
        <w:t xml:space="preserve"> : Patient alerte, légère photophobie, aucun rash cutané.</w:t>
      </w:r>
    </w:p>
    <w:p w14:paraId="6749B8A5" w14:textId="77777777" w:rsidR="00EF3434" w:rsidRDefault="00EF3434" w:rsidP="00EF3434"/>
    <w:p w14:paraId="1AF09C81" w14:textId="00F3F457" w:rsidR="00EF3434" w:rsidRPr="00EF3434" w:rsidRDefault="00EF3434" w:rsidP="00EF3434">
      <w:pPr>
        <w:rPr>
          <w:b/>
          <w:bCs/>
        </w:rPr>
      </w:pPr>
      <w:r w:rsidRPr="00EF3434">
        <w:rPr>
          <w:b/>
          <w:bCs/>
        </w:rPr>
        <w:t xml:space="preserve">Cas clinique </w:t>
      </w:r>
      <w:r>
        <w:rPr>
          <w:b/>
          <w:bCs/>
        </w:rPr>
        <w:t>6</w:t>
      </w:r>
      <w:r w:rsidRPr="00EF3434">
        <w:rPr>
          <w:b/>
          <w:bCs/>
        </w:rPr>
        <w:t xml:space="preserve"> : </w:t>
      </w:r>
    </w:p>
    <w:p w14:paraId="1BB0B192" w14:textId="77777777" w:rsidR="00EF3434" w:rsidRPr="00EF3434" w:rsidRDefault="00EF3434" w:rsidP="00EF3434">
      <w:pPr>
        <w:numPr>
          <w:ilvl w:val="0"/>
          <w:numId w:val="3"/>
        </w:numPr>
      </w:pPr>
      <w:r w:rsidRPr="00EF3434">
        <w:rPr>
          <w:b/>
          <w:bCs/>
        </w:rPr>
        <w:t>Patient</w:t>
      </w:r>
      <w:r w:rsidRPr="00EF3434">
        <w:t xml:space="preserve"> : Femme, 35 ans</w:t>
      </w:r>
    </w:p>
    <w:p w14:paraId="6498E40F" w14:textId="77777777" w:rsidR="00EF3434" w:rsidRPr="00EF3434" w:rsidRDefault="00EF3434" w:rsidP="00EF3434">
      <w:pPr>
        <w:numPr>
          <w:ilvl w:val="0"/>
          <w:numId w:val="3"/>
        </w:numPr>
      </w:pPr>
      <w:r w:rsidRPr="00EF3434">
        <w:rPr>
          <w:b/>
          <w:bCs/>
        </w:rPr>
        <w:t>Motif de consultation</w:t>
      </w:r>
      <w:r w:rsidRPr="00EF3434">
        <w:t xml:space="preserve"> : Palpitations, essoufflement soudain, sensation d'oppression thoracique.</w:t>
      </w:r>
    </w:p>
    <w:p w14:paraId="5872123A" w14:textId="77777777" w:rsidR="00EF3434" w:rsidRPr="00EF3434" w:rsidRDefault="00EF3434" w:rsidP="00EF3434">
      <w:pPr>
        <w:numPr>
          <w:ilvl w:val="0"/>
          <w:numId w:val="3"/>
        </w:numPr>
      </w:pPr>
      <w:r w:rsidRPr="00EF3434">
        <w:rPr>
          <w:b/>
          <w:bCs/>
        </w:rPr>
        <w:t>Antécédents</w:t>
      </w:r>
      <w:r w:rsidRPr="00EF3434">
        <w:t xml:space="preserve"> : Contraception orale, voyage récent en avion.</w:t>
      </w:r>
    </w:p>
    <w:p w14:paraId="2B3221CC" w14:textId="77777777" w:rsidR="00EF3434" w:rsidRPr="00EF3434" w:rsidRDefault="00EF3434" w:rsidP="00EF3434">
      <w:pPr>
        <w:numPr>
          <w:ilvl w:val="0"/>
          <w:numId w:val="3"/>
        </w:numPr>
      </w:pPr>
      <w:r w:rsidRPr="00EF3434">
        <w:rPr>
          <w:b/>
          <w:bCs/>
        </w:rPr>
        <w:t>Signes cliniques</w:t>
      </w:r>
      <w:r w:rsidRPr="00EF3434">
        <w:t xml:space="preserve"> : Saturation en oxygène normale (96 %), tachycardie à 110 bpm, douleur thoracique augmentée à l’inspiration profonde.</w:t>
      </w:r>
    </w:p>
    <w:p w14:paraId="37E8C6A7" w14:textId="77777777" w:rsidR="00EF3434" w:rsidRDefault="00EF3434" w:rsidP="00EF3434">
      <w:pPr>
        <w:rPr>
          <w:b/>
          <w:bCs/>
        </w:rPr>
      </w:pPr>
    </w:p>
    <w:p w14:paraId="47E57A61" w14:textId="67DDF32C" w:rsidR="00EF3434" w:rsidRPr="00EF3434" w:rsidRDefault="00EF3434" w:rsidP="00EF3434">
      <w:r w:rsidRPr="00EF3434">
        <w:rPr>
          <w:b/>
          <w:bCs/>
        </w:rPr>
        <w:t xml:space="preserve">Cas clinique </w:t>
      </w:r>
      <w:r>
        <w:rPr>
          <w:b/>
          <w:bCs/>
        </w:rPr>
        <w:t>7</w:t>
      </w:r>
      <w:r w:rsidRPr="00EF3434">
        <w:rPr>
          <w:b/>
          <w:bCs/>
        </w:rPr>
        <w:t xml:space="preserve"> : </w:t>
      </w:r>
    </w:p>
    <w:p w14:paraId="4994BB5F" w14:textId="77777777" w:rsidR="00EF3434" w:rsidRPr="00EF3434" w:rsidRDefault="00EF3434" w:rsidP="00EF3434">
      <w:pPr>
        <w:numPr>
          <w:ilvl w:val="0"/>
          <w:numId w:val="4"/>
        </w:numPr>
      </w:pPr>
      <w:r w:rsidRPr="00EF3434">
        <w:rPr>
          <w:b/>
          <w:bCs/>
        </w:rPr>
        <w:t>Patient</w:t>
      </w:r>
      <w:r w:rsidRPr="00EF3434">
        <w:t xml:space="preserve"> : Homme, 60 ans</w:t>
      </w:r>
    </w:p>
    <w:p w14:paraId="69E50712" w14:textId="77777777" w:rsidR="00EF3434" w:rsidRPr="00EF3434" w:rsidRDefault="00EF3434" w:rsidP="00EF3434">
      <w:pPr>
        <w:numPr>
          <w:ilvl w:val="0"/>
          <w:numId w:val="4"/>
        </w:numPr>
      </w:pPr>
      <w:r w:rsidRPr="00EF3434">
        <w:rPr>
          <w:b/>
          <w:bCs/>
        </w:rPr>
        <w:lastRenderedPageBreak/>
        <w:t>Motif de consultation</w:t>
      </w:r>
      <w:r w:rsidRPr="00EF3434">
        <w:t xml:space="preserve"> : Fatigue, soif excessive, et urines fréquentes.</w:t>
      </w:r>
    </w:p>
    <w:p w14:paraId="124D3C65" w14:textId="77777777" w:rsidR="00EF3434" w:rsidRPr="00EF3434" w:rsidRDefault="00EF3434" w:rsidP="00EF3434">
      <w:pPr>
        <w:numPr>
          <w:ilvl w:val="0"/>
          <w:numId w:val="4"/>
        </w:numPr>
      </w:pPr>
      <w:r w:rsidRPr="00EF3434">
        <w:rPr>
          <w:b/>
          <w:bCs/>
        </w:rPr>
        <w:t>Antécédents</w:t>
      </w:r>
      <w:r w:rsidRPr="00EF3434">
        <w:t xml:space="preserve"> : Diabète de type 2 diagnostiqué il y a 5 ans, non suivi régulièrement.</w:t>
      </w:r>
    </w:p>
    <w:p w14:paraId="3812B606" w14:textId="77777777" w:rsidR="00EF3434" w:rsidRPr="00EF3434" w:rsidRDefault="00EF3434" w:rsidP="00EF3434">
      <w:pPr>
        <w:numPr>
          <w:ilvl w:val="0"/>
          <w:numId w:val="4"/>
        </w:numPr>
      </w:pPr>
      <w:r w:rsidRPr="00EF3434">
        <w:rPr>
          <w:b/>
          <w:bCs/>
        </w:rPr>
        <w:t>Signes cliniques</w:t>
      </w:r>
      <w:r w:rsidRPr="00EF3434">
        <w:t xml:space="preserve"> : IMC de 30, glycémie capillaire à 250 mg/</w:t>
      </w:r>
      <w:proofErr w:type="spellStart"/>
      <w:r w:rsidRPr="00EF3434">
        <w:t>dL</w:t>
      </w:r>
      <w:proofErr w:type="spellEnd"/>
      <w:r w:rsidRPr="00EF3434">
        <w:t>.</w:t>
      </w:r>
    </w:p>
    <w:p w14:paraId="628BE193" w14:textId="77777777" w:rsidR="00EF3434" w:rsidRDefault="00EF3434" w:rsidP="00EF3434">
      <w:pPr>
        <w:rPr>
          <w:b/>
          <w:bCs/>
        </w:rPr>
      </w:pPr>
    </w:p>
    <w:p w14:paraId="14AC042D" w14:textId="48C6D6DF" w:rsidR="00EF3434" w:rsidRPr="00EF3434" w:rsidRDefault="00EF3434" w:rsidP="00EF3434">
      <w:r w:rsidRPr="00EF3434">
        <w:rPr>
          <w:b/>
          <w:bCs/>
        </w:rPr>
        <w:t xml:space="preserve">Cas clinique </w:t>
      </w:r>
      <w:r>
        <w:rPr>
          <w:b/>
          <w:bCs/>
        </w:rPr>
        <w:t>8</w:t>
      </w:r>
      <w:r w:rsidRPr="00EF3434">
        <w:rPr>
          <w:b/>
          <w:bCs/>
        </w:rPr>
        <w:t xml:space="preserve"> : </w:t>
      </w:r>
    </w:p>
    <w:p w14:paraId="2628F197" w14:textId="77777777" w:rsidR="00EF3434" w:rsidRPr="00EF3434" w:rsidRDefault="00EF3434" w:rsidP="00EF3434">
      <w:pPr>
        <w:numPr>
          <w:ilvl w:val="0"/>
          <w:numId w:val="5"/>
        </w:numPr>
      </w:pPr>
      <w:r w:rsidRPr="00EF3434">
        <w:rPr>
          <w:b/>
          <w:bCs/>
        </w:rPr>
        <w:t>Patient</w:t>
      </w:r>
      <w:r w:rsidRPr="00EF3434">
        <w:t xml:space="preserve"> : Femme, 40 ans</w:t>
      </w:r>
    </w:p>
    <w:p w14:paraId="0BC8ED06" w14:textId="77777777" w:rsidR="00EF3434" w:rsidRPr="00EF3434" w:rsidRDefault="00EF3434" w:rsidP="00EF3434">
      <w:pPr>
        <w:numPr>
          <w:ilvl w:val="0"/>
          <w:numId w:val="5"/>
        </w:numPr>
      </w:pPr>
      <w:r w:rsidRPr="00EF3434">
        <w:rPr>
          <w:b/>
          <w:bCs/>
        </w:rPr>
        <w:t>Motif de consultation</w:t>
      </w:r>
      <w:r w:rsidRPr="00EF3434">
        <w:t xml:space="preserve"> : Difficulté à respirer et oppression thoracique survenue après un effort physique.</w:t>
      </w:r>
    </w:p>
    <w:p w14:paraId="3639B760" w14:textId="77777777" w:rsidR="00EF3434" w:rsidRPr="00EF3434" w:rsidRDefault="00EF3434" w:rsidP="00EF3434">
      <w:pPr>
        <w:numPr>
          <w:ilvl w:val="0"/>
          <w:numId w:val="5"/>
        </w:numPr>
      </w:pPr>
      <w:r w:rsidRPr="00EF3434">
        <w:rPr>
          <w:b/>
          <w:bCs/>
        </w:rPr>
        <w:t>Antécédents</w:t>
      </w:r>
      <w:r w:rsidRPr="00EF3434">
        <w:t xml:space="preserve"> : Asthme connu, traitement de fond mal suivi.</w:t>
      </w:r>
    </w:p>
    <w:p w14:paraId="5F3CC08E" w14:textId="77777777" w:rsidR="00EF3434" w:rsidRPr="00EF3434" w:rsidRDefault="00EF3434" w:rsidP="00EF3434">
      <w:pPr>
        <w:numPr>
          <w:ilvl w:val="0"/>
          <w:numId w:val="5"/>
        </w:numPr>
      </w:pPr>
      <w:r w:rsidRPr="00EF3434">
        <w:rPr>
          <w:b/>
          <w:bCs/>
        </w:rPr>
        <w:t>Signes cliniques</w:t>
      </w:r>
      <w:r w:rsidRPr="00EF3434">
        <w:t xml:space="preserve"> : Saturation en oxygène à 94 %, sifflements à l’auscultation.</w:t>
      </w:r>
    </w:p>
    <w:p w14:paraId="6776E9EA" w14:textId="77777777" w:rsidR="00EF3434" w:rsidRDefault="00EF3434" w:rsidP="00EF3434">
      <w:pPr>
        <w:rPr>
          <w:b/>
          <w:bCs/>
        </w:rPr>
      </w:pPr>
    </w:p>
    <w:p w14:paraId="04EC0281" w14:textId="0F2DF478" w:rsidR="00EF3434" w:rsidRPr="00EF3434" w:rsidRDefault="00EF3434" w:rsidP="00EF3434">
      <w:r w:rsidRPr="00EF3434">
        <w:rPr>
          <w:b/>
          <w:bCs/>
        </w:rPr>
        <w:t xml:space="preserve">Cas clinique </w:t>
      </w:r>
      <w:r>
        <w:rPr>
          <w:b/>
          <w:bCs/>
        </w:rPr>
        <w:t>9</w:t>
      </w:r>
      <w:r w:rsidRPr="00EF3434">
        <w:rPr>
          <w:b/>
          <w:bCs/>
        </w:rPr>
        <w:t xml:space="preserve"> : </w:t>
      </w:r>
    </w:p>
    <w:p w14:paraId="6D28C748" w14:textId="77777777" w:rsidR="00EF3434" w:rsidRPr="00EF3434" w:rsidRDefault="00EF3434" w:rsidP="00EF3434">
      <w:pPr>
        <w:numPr>
          <w:ilvl w:val="0"/>
          <w:numId w:val="6"/>
        </w:numPr>
      </w:pPr>
      <w:r w:rsidRPr="00EF3434">
        <w:rPr>
          <w:b/>
          <w:bCs/>
        </w:rPr>
        <w:t>Patient</w:t>
      </w:r>
      <w:r w:rsidRPr="00EF3434">
        <w:t xml:space="preserve"> : Homme, 50 ans</w:t>
      </w:r>
    </w:p>
    <w:p w14:paraId="50720CBE" w14:textId="77777777" w:rsidR="00EF3434" w:rsidRPr="00EF3434" w:rsidRDefault="00EF3434" w:rsidP="00EF3434">
      <w:pPr>
        <w:numPr>
          <w:ilvl w:val="0"/>
          <w:numId w:val="6"/>
        </w:numPr>
      </w:pPr>
      <w:r w:rsidRPr="00EF3434">
        <w:rPr>
          <w:b/>
          <w:bCs/>
        </w:rPr>
        <w:t>Motif de consultation</w:t>
      </w:r>
      <w:r w:rsidRPr="00EF3434">
        <w:t xml:space="preserve"> : Douleur interscapulaire aiguë après avoir soulevé un objet lourd.</w:t>
      </w:r>
    </w:p>
    <w:p w14:paraId="425FAAF7" w14:textId="77777777" w:rsidR="00EF3434" w:rsidRPr="00EF3434" w:rsidRDefault="00EF3434" w:rsidP="00EF3434">
      <w:pPr>
        <w:numPr>
          <w:ilvl w:val="0"/>
          <w:numId w:val="6"/>
        </w:numPr>
      </w:pPr>
      <w:r w:rsidRPr="00EF3434">
        <w:rPr>
          <w:b/>
          <w:bCs/>
        </w:rPr>
        <w:t>Antécédents</w:t>
      </w:r>
      <w:r w:rsidRPr="00EF3434">
        <w:t xml:space="preserve"> : Hypertension artérielle non traitée.</w:t>
      </w:r>
    </w:p>
    <w:p w14:paraId="6B2EACAE" w14:textId="77777777" w:rsidR="00EF3434" w:rsidRPr="00EF3434" w:rsidRDefault="00EF3434" w:rsidP="00EF3434">
      <w:pPr>
        <w:numPr>
          <w:ilvl w:val="0"/>
          <w:numId w:val="6"/>
        </w:numPr>
      </w:pPr>
      <w:r w:rsidRPr="00EF3434">
        <w:rPr>
          <w:b/>
          <w:bCs/>
        </w:rPr>
        <w:t>Signes cliniques</w:t>
      </w:r>
      <w:r w:rsidRPr="00EF3434">
        <w:t xml:space="preserve"> : Pas de fièvre, pas de signe inflammatoire local, douleur décrite comme lancinante, pression artérielle asymétrique entre les deux bras.</w:t>
      </w:r>
    </w:p>
    <w:p w14:paraId="3BC84A8A" w14:textId="77777777" w:rsidR="00EF3434" w:rsidRDefault="00EF3434" w:rsidP="00EF3434">
      <w:pPr>
        <w:rPr>
          <w:b/>
          <w:bCs/>
        </w:rPr>
      </w:pPr>
    </w:p>
    <w:p w14:paraId="6BAC9C1D" w14:textId="71A00DC6" w:rsidR="00EF3434" w:rsidRPr="00EF3434" w:rsidRDefault="00EF3434" w:rsidP="00EF3434">
      <w:r w:rsidRPr="00EF3434">
        <w:rPr>
          <w:b/>
          <w:bCs/>
        </w:rPr>
        <w:t xml:space="preserve">Cas clinique </w:t>
      </w:r>
      <w:r>
        <w:rPr>
          <w:b/>
          <w:bCs/>
        </w:rPr>
        <w:t>10</w:t>
      </w:r>
      <w:r w:rsidRPr="00EF3434">
        <w:rPr>
          <w:b/>
          <w:bCs/>
        </w:rPr>
        <w:t xml:space="preserve"> : </w:t>
      </w:r>
    </w:p>
    <w:p w14:paraId="57EDF2C1" w14:textId="77777777" w:rsidR="00EF3434" w:rsidRPr="00EF3434" w:rsidRDefault="00EF3434" w:rsidP="00EF3434">
      <w:pPr>
        <w:numPr>
          <w:ilvl w:val="0"/>
          <w:numId w:val="9"/>
        </w:numPr>
      </w:pPr>
      <w:r w:rsidRPr="00EF3434">
        <w:rPr>
          <w:b/>
          <w:bCs/>
        </w:rPr>
        <w:t>Patient</w:t>
      </w:r>
      <w:r w:rsidRPr="00EF3434">
        <w:t xml:space="preserve"> : Adolescente, 15 ans</w:t>
      </w:r>
    </w:p>
    <w:p w14:paraId="5E86B772" w14:textId="77777777" w:rsidR="00EF3434" w:rsidRPr="00EF3434" w:rsidRDefault="00EF3434" w:rsidP="00EF3434">
      <w:pPr>
        <w:numPr>
          <w:ilvl w:val="0"/>
          <w:numId w:val="9"/>
        </w:numPr>
      </w:pPr>
      <w:r w:rsidRPr="00EF3434">
        <w:rPr>
          <w:b/>
          <w:bCs/>
        </w:rPr>
        <w:t>Motif de consultation</w:t>
      </w:r>
      <w:r w:rsidRPr="00EF3434">
        <w:t xml:space="preserve"> : Douleur abdominale diffuse associée à des nausées et un épisode de diarrhée.</w:t>
      </w:r>
    </w:p>
    <w:p w14:paraId="71386861" w14:textId="77777777" w:rsidR="00EF3434" w:rsidRPr="00EF3434" w:rsidRDefault="00EF3434" w:rsidP="00EF3434">
      <w:pPr>
        <w:numPr>
          <w:ilvl w:val="0"/>
          <w:numId w:val="9"/>
        </w:numPr>
      </w:pPr>
      <w:r w:rsidRPr="00EF3434">
        <w:rPr>
          <w:b/>
          <w:bCs/>
        </w:rPr>
        <w:t>Antécédents</w:t>
      </w:r>
      <w:r w:rsidRPr="00EF3434">
        <w:t xml:space="preserve"> : Aucun.</w:t>
      </w:r>
    </w:p>
    <w:p w14:paraId="7950823F" w14:textId="1D7AB9E3" w:rsidR="00EF3434" w:rsidRDefault="00EF3434" w:rsidP="007C4661">
      <w:pPr>
        <w:numPr>
          <w:ilvl w:val="0"/>
          <w:numId w:val="9"/>
        </w:numPr>
      </w:pPr>
      <w:r w:rsidRPr="00EF3434">
        <w:rPr>
          <w:b/>
          <w:bCs/>
        </w:rPr>
        <w:t>Signes cliniques</w:t>
      </w:r>
      <w:r w:rsidRPr="00EF3434">
        <w:t xml:space="preserve"> : Fièvre légère (37,8°C), douleur qui migre vers la fosse iliaque droite à la palpation, défense modérée.</w:t>
      </w:r>
    </w:p>
    <w:sectPr w:rsidR="00EF34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6AE"/>
    <w:multiLevelType w:val="multilevel"/>
    <w:tmpl w:val="DB3A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A694B"/>
    <w:multiLevelType w:val="multilevel"/>
    <w:tmpl w:val="4688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91964"/>
    <w:multiLevelType w:val="multilevel"/>
    <w:tmpl w:val="7AD4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C08DA"/>
    <w:multiLevelType w:val="multilevel"/>
    <w:tmpl w:val="782A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402E7"/>
    <w:multiLevelType w:val="multilevel"/>
    <w:tmpl w:val="FF94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00B9E"/>
    <w:multiLevelType w:val="multilevel"/>
    <w:tmpl w:val="BE7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71F00"/>
    <w:multiLevelType w:val="multilevel"/>
    <w:tmpl w:val="EB6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14656"/>
    <w:multiLevelType w:val="multilevel"/>
    <w:tmpl w:val="4C9C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67C10"/>
    <w:multiLevelType w:val="multilevel"/>
    <w:tmpl w:val="A926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11B08"/>
    <w:multiLevelType w:val="multilevel"/>
    <w:tmpl w:val="94FC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700159">
    <w:abstractNumId w:val="3"/>
  </w:num>
  <w:num w:numId="2" w16cid:durableId="445462156">
    <w:abstractNumId w:val="1"/>
  </w:num>
  <w:num w:numId="3" w16cid:durableId="1002781162">
    <w:abstractNumId w:val="6"/>
  </w:num>
  <w:num w:numId="4" w16cid:durableId="500659297">
    <w:abstractNumId w:val="0"/>
  </w:num>
  <w:num w:numId="5" w16cid:durableId="1924800261">
    <w:abstractNumId w:val="8"/>
  </w:num>
  <w:num w:numId="6" w16cid:durableId="639386972">
    <w:abstractNumId w:val="5"/>
  </w:num>
  <w:num w:numId="7" w16cid:durableId="1288702779">
    <w:abstractNumId w:val="2"/>
  </w:num>
  <w:num w:numId="8" w16cid:durableId="2090616514">
    <w:abstractNumId w:val="9"/>
  </w:num>
  <w:num w:numId="9" w16cid:durableId="1876654934">
    <w:abstractNumId w:val="4"/>
  </w:num>
  <w:num w:numId="10" w16cid:durableId="3577793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434"/>
    <w:rsid w:val="00305867"/>
    <w:rsid w:val="004A6668"/>
    <w:rsid w:val="007C4661"/>
    <w:rsid w:val="007E4F14"/>
    <w:rsid w:val="00813AF8"/>
    <w:rsid w:val="00A32AAD"/>
    <w:rsid w:val="00BA6EBF"/>
    <w:rsid w:val="00C950BC"/>
    <w:rsid w:val="00D60B84"/>
    <w:rsid w:val="00D6505E"/>
    <w:rsid w:val="00EF3434"/>
    <w:rsid w:val="00F2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6030B"/>
  <w15:chartTrackingRefBased/>
  <w15:docId w15:val="{03D99177-5C30-3847-BA66-D0B44C00A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6668"/>
    <w:pPr>
      <w:keepNext/>
      <w:keepLines/>
      <w:widowControl w:val="0"/>
      <w:autoSpaceDE w:val="0"/>
      <w:autoSpaceDN w:val="0"/>
      <w:spacing w:before="360" w:after="80"/>
      <w:ind w:left="567" w:right="567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Cs w:val="4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3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3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3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3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34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34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34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34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6668"/>
    <w:rPr>
      <w:rFonts w:asciiTheme="majorHAnsi" w:eastAsiaTheme="majorEastAsia" w:hAnsiTheme="majorHAnsi" w:cstheme="majorBidi"/>
      <w:color w:val="0F4761" w:themeColor="accent1" w:themeShade="BF"/>
      <w:kern w:val="0"/>
      <w:szCs w:val="40"/>
      <w14:ligatures w14:val="none"/>
    </w:rPr>
  </w:style>
  <w:style w:type="character" w:customStyle="1" w:styleId="Titre2Car">
    <w:name w:val="Titre 2 Car"/>
    <w:basedOn w:val="Policepardfaut"/>
    <w:link w:val="Titre2"/>
    <w:uiPriority w:val="9"/>
    <w:semiHidden/>
    <w:rsid w:val="00EF3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3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343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343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34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34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34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34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34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3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34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3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34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34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34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343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3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343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3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22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2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94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64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452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BROUCQSAULT</dc:creator>
  <cp:keywords/>
  <dc:description/>
  <cp:lastModifiedBy>Marc BROUCQSAULT</cp:lastModifiedBy>
  <cp:revision>4</cp:revision>
  <dcterms:created xsi:type="dcterms:W3CDTF">2024-12-20T09:48:00Z</dcterms:created>
  <dcterms:modified xsi:type="dcterms:W3CDTF">2025-01-29T15:04:00Z</dcterms:modified>
</cp:coreProperties>
</file>