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1E41" w14:textId="45B273DD" w:rsidR="007E7D9C" w:rsidRDefault="00CE04F5">
      <w:r>
        <w:t>Name: Khoi Nguyen</w:t>
      </w:r>
    </w:p>
    <w:p w14:paraId="11DD28B5" w14:textId="21D89577" w:rsidR="00CE04F5" w:rsidRDefault="00CE04F5">
      <w:r>
        <w:t>Class: ECE 5780</w:t>
      </w:r>
    </w:p>
    <w:p w14:paraId="24E16F5F" w14:textId="6F89C6FB" w:rsidR="00CE04F5" w:rsidRDefault="00CE04F5" w:rsidP="00F559BF">
      <w:pPr>
        <w:jc w:val="center"/>
      </w:pPr>
      <w:r>
        <w:t>Post lab 3</w:t>
      </w:r>
    </w:p>
    <w:p w14:paraId="70B168CE" w14:textId="73D2B278" w:rsidR="00F559BF" w:rsidRDefault="00F559BF" w:rsidP="00F559BF">
      <w:r>
        <w:t xml:space="preserve">Github repo: </w:t>
      </w:r>
      <w:r w:rsidRPr="00F559BF">
        <w:t>https://github.com/kenzend94/ECE_5780</w:t>
      </w:r>
    </w:p>
    <w:p w14:paraId="21E955E7" w14:textId="2C7A7398" w:rsidR="00CE04F5" w:rsidRDefault="00CE04F5" w:rsidP="00CE04F5">
      <w:pPr>
        <w:pStyle w:val="ListParagraph"/>
        <w:numPr>
          <w:ilvl w:val="0"/>
          <w:numId w:val="1"/>
        </w:numPr>
      </w:pPr>
      <w:r>
        <w:t>Using a timer clock source of 8 MHz, calculate PSC and ARR values to get a 60 Hz interrupt.</w:t>
      </w:r>
    </w:p>
    <w:p w14:paraId="5C3E2DEE" w14:textId="767D3BC4" w:rsidR="008C6025" w:rsidRPr="007327FC" w:rsidRDefault="007327FC" w:rsidP="008C602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PSC=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CLK</m:t>
                </m:r>
              </m:sub>
            </m:sSub>
          </m:num>
          <m:den>
            <m:r>
              <w:rPr>
                <w:rFonts w:ascii="Cambria Math" w:hAnsi="Cambria Math"/>
              </w:rPr>
              <m:t>ARR*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TARGET</m:t>
                </m:r>
              </m:sub>
            </m:sSub>
          </m:den>
        </m:f>
        <m:r>
          <w:rPr>
            <w:rFonts w:ascii="Cambria Math" w:hAnsi="Cambria Math"/>
          </w:rPr>
          <m:t>-1</m:t>
        </m:r>
      </m:oMath>
      <w:r w:rsidR="00DA00F7">
        <w:rPr>
          <w:rFonts w:eastAsiaTheme="minorEastAsia"/>
        </w:rPr>
        <w:t xml:space="preserve"> = 79</w:t>
      </w:r>
    </w:p>
    <w:p w14:paraId="2F57556A" w14:textId="5780B2D3" w:rsidR="007327FC" w:rsidRPr="007327FC" w:rsidRDefault="007327FC" w:rsidP="008C602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ARR=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CLK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PSC+1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TARGET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8MHz</m:t>
            </m:r>
          </m:num>
          <m:den>
            <m:r>
              <w:rPr>
                <w:rFonts w:ascii="Cambria Math" w:eastAsiaTheme="minorEastAsia" w:hAnsi="Cambria Math"/>
              </w:rPr>
              <m:t>(79+1)</m:t>
            </m:r>
            <m:r>
              <w:rPr>
                <w:rFonts w:ascii="Cambria Math" w:eastAsiaTheme="minorEastAsia" w:hAnsi="Cambria Math"/>
              </w:rPr>
              <m:t>*60Hz</m:t>
            </m:r>
          </m:den>
        </m:f>
        <m:r>
          <w:rPr>
            <w:rFonts w:ascii="Cambria Math" w:eastAsiaTheme="minorEastAsia" w:hAnsi="Cambria Math"/>
          </w:rPr>
          <m:t>≈166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.67≈16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7</m:t>
        </m:r>
      </m:oMath>
    </w:p>
    <w:p w14:paraId="1CF3FA23" w14:textId="77777777" w:rsidR="00CE04F5" w:rsidRDefault="00CE04F5" w:rsidP="00CE04F5">
      <w:pPr>
        <w:pStyle w:val="ListParagraph"/>
        <w:numPr>
          <w:ilvl w:val="0"/>
          <w:numId w:val="1"/>
        </w:numPr>
      </w:pPr>
      <w:r>
        <w:t>Look through the Table 13 "STM32F072x8/xB pin definitions" in the chip datasheet and list all pins that can have the timer 3 capture/compare channel 1 alternate function.</w:t>
      </w:r>
    </w:p>
    <w:p w14:paraId="2E756757" w14:textId="77777777" w:rsidR="00CE04F5" w:rsidRDefault="00CE04F5" w:rsidP="00CE04F5">
      <w:pPr>
        <w:pStyle w:val="ListParagraph"/>
        <w:numPr>
          <w:ilvl w:val="1"/>
          <w:numId w:val="1"/>
        </w:numPr>
      </w:pPr>
      <w:r>
        <w:t>• If the pin is included on the LQFP64 package that we are using, list the alternate function number that you would use to select 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</w:tblGrid>
      <w:tr w:rsidR="001D6739" w14:paraId="070D5154" w14:textId="77777777" w:rsidTr="00E02F99">
        <w:trPr>
          <w:jc w:val="center"/>
        </w:trPr>
        <w:tc>
          <w:tcPr>
            <w:tcW w:w="1558" w:type="dxa"/>
          </w:tcPr>
          <w:p w14:paraId="66406068" w14:textId="6C870415" w:rsidR="001D6739" w:rsidRDefault="001D6739" w:rsidP="00DA00F7">
            <w:r>
              <w:t>Pin number (LQFP64)</w:t>
            </w:r>
          </w:p>
        </w:tc>
        <w:tc>
          <w:tcPr>
            <w:tcW w:w="1558" w:type="dxa"/>
          </w:tcPr>
          <w:p w14:paraId="07DD3F90" w14:textId="77777777" w:rsidR="001D6739" w:rsidRDefault="001D6739" w:rsidP="00C05FAF">
            <w:r>
              <w:t>Pin name</w:t>
            </w:r>
          </w:p>
          <w:p w14:paraId="4DDC2F35" w14:textId="77777777" w:rsidR="001D6739" w:rsidRDefault="001D6739" w:rsidP="00C05FAF">
            <w:r>
              <w:t>(function upon</w:t>
            </w:r>
          </w:p>
          <w:p w14:paraId="4EBF65F3" w14:textId="130BF16D" w:rsidR="001D6739" w:rsidRDefault="001D6739" w:rsidP="00C05FAF">
            <w:r>
              <w:t>reset)</w:t>
            </w:r>
          </w:p>
        </w:tc>
      </w:tr>
      <w:tr w:rsidR="001D6739" w14:paraId="06BC8DB7" w14:textId="77777777" w:rsidTr="00E02F99">
        <w:trPr>
          <w:jc w:val="center"/>
        </w:trPr>
        <w:tc>
          <w:tcPr>
            <w:tcW w:w="1558" w:type="dxa"/>
          </w:tcPr>
          <w:p w14:paraId="24F5ACCE" w14:textId="7EB94A56" w:rsidR="001D6739" w:rsidRDefault="001D6739" w:rsidP="00DA00F7">
            <w:r w:rsidRPr="00C05FAF">
              <w:t>56</w:t>
            </w:r>
          </w:p>
        </w:tc>
        <w:tc>
          <w:tcPr>
            <w:tcW w:w="1558" w:type="dxa"/>
          </w:tcPr>
          <w:p w14:paraId="7FF31188" w14:textId="43DB1818" w:rsidR="001D6739" w:rsidRDefault="001D6739" w:rsidP="00DA00F7">
            <w:r w:rsidRPr="00C05FAF">
              <w:t>PB4</w:t>
            </w:r>
          </w:p>
        </w:tc>
      </w:tr>
      <w:tr w:rsidR="001D6739" w14:paraId="2C3E06C8" w14:textId="77777777" w:rsidTr="00E02F99">
        <w:trPr>
          <w:jc w:val="center"/>
        </w:trPr>
        <w:tc>
          <w:tcPr>
            <w:tcW w:w="1558" w:type="dxa"/>
          </w:tcPr>
          <w:p w14:paraId="0A955849" w14:textId="519FF7CB" w:rsidR="001D6739" w:rsidRDefault="001D6739" w:rsidP="00DA00F7">
            <w:r>
              <w:t>37</w:t>
            </w:r>
          </w:p>
        </w:tc>
        <w:tc>
          <w:tcPr>
            <w:tcW w:w="1558" w:type="dxa"/>
          </w:tcPr>
          <w:p w14:paraId="1E68A1D8" w14:textId="576E867D" w:rsidR="001D6739" w:rsidRDefault="001D6739" w:rsidP="00DA00F7">
            <w:r>
              <w:t>PC6</w:t>
            </w:r>
          </w:p>
        </w:tc>
      </w:tr>
      <w:tr w:rsidR="001D6739" w14:paraId="559C66E1" w14:textId="77777777" w:rsidTr="00E02F99">
        <w:trPr>
          <w:jc w:val="center"/>
        </w:trPr>
        <w:tc>
          <w:tcPr>
            <w:tcW w:w="1558" w:type="dxa"/>
          </w:tcPr>
          <w:p w14:paraId="25B782B6" w14:textId="305423EB" w:rsidR="001D6739" w:rsidRDefault="001D6739" w:rsidP="00DA00F7">
            <w:r>
              <w:t>22</w:t>
            </w:r>
          </w:p>
        </w:tc>
        <w:tc>
          <w:tcPr>
            <w:tcW w:w="1558" w:type="dxa"/>
          </w:tcPr>
          <w:p w14:paraId="0C1E42CF" w14:textId="53F18164" w:rsidR="001D6739" w:rsidRDefault="001D6739" w:rsidP="00DA00F7">
            <w:r>
              <w:t>PA6</w:t>
            </w:r>
          </w:p>
        </w:tc>
      </w:tr>
      <w:tr w:rsidR="001D6739" w14:paraId="538FDCB2" w14:textId="77777777" w:rsidTr="00E02F99">
        <w:trPr>
          <w:jc w:val="center"/>
        </w:trPr>
        <w:tc>
          <w:tcPr>
            <w:tcW w:w="1558" w:type="dxa"/>
          </w:tcPr>
          <w:p w14:paraId="3F8EDAB8" w14:textId="70475BC3" w:rsidR="001D6739" w:rsidRDefault="001D6739" w:rsidP="00DA00F7">
            <w:r>
              <w:t>-</w:t>
            </w:r>
          </w:p>
        </w:tc>
        <w:tc>
          <w:tcPr>
            <w:tcW w:w="1558" w:type="dxa"/>
          </w:tcPr>
          <w:p w14:paraId="6669953D" w14:textId="43957052" w:rsidR="001D6739" w:rsidRDefault="001D6739" w:rsidP="00DA00F7">
            <w:r>
              <w:t>PE3</w:t>
            </w:r>
          </w:p>
        </w:tc>
      </w:tr>
    </w:tbl>
    <w:p w14:paraId="08327D53" w14:textId="557E5F1B" w:rsidR="00DA00F7" w:rsidRDefault="00DA00F7" w:rsidP="00DA00F7"/>
    <w:p w14:paraId="17A88CEC" w14:textId="3F9BBBBA" w:rsidR="00CE04F5" w:rsidRDefault="00CE04F5" w:rsidP="00CE04F5">
      <w:pPr>
        <w:pStyle w:val="ListParagraph"/>
        <w:numPr>
          <w:ilvl w:val="0"/>
          <w:numId w:val="1"/>
        </w:numPr>
      </w:pPr>
      <w:r>
        <w:t>List your measured value of the timer UEV interrupt period from first experiment.</w:t>
      </w:r>
    </w:p>
    <w:p w14:paraId="1FC975CA" w14:textId="762EBEB0" w:rsidR="001D6739" w:rsidRDefault="001D6739" w:rsidP="001D6739">
      <w:pPr>
        <w:pStyle w:val="NormalWeb"/>
        <w:ind w:left="720"/>
      </w:pPr>
      <w:r>
        <w:rPr>
          <w:noProof/>
        </w:rPr>
        <w:drawing>
          <wp:inline distT="0" distB="0" distL="0" distR="0" wp14:anchorId="14586FE6" wp14:editId="5D8D2203">
            <wp:extent cx="5943600" cy="3343910"/>
            <wp:effectExtent l="0" t="0" r="0" b="8890"/>
            <wp:docPr id="4462911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9118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A5E9" w14:textId="26B8A6D9" w:rsidR="001D6739" w:rsidRDefault="00804262" w:rsidP="001D6739">
      <w:pPr>
        <w:pStyle w:val="ListParagraph"/>
        <w:numPr>
          <w:ilvl w:val="1"/>
          <w:numId w:val="1"/>
        </w:numPr>
      </w:pPr>
      <w:r>
        <w:lastRenderedPageBreak/>
        <w:t>The measured value of the timer UEV interrupt period is 247ms</w:t>
      </w:r>
    </w:p>
    <w:p w14:paraId="3E8F8C99" w14:textId="77777777" w:rsidR="00F40969" w:rsidRPr="007327FC" w:rsidRDefault="00F40969" w:rsidP="00F4096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PSC=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CLK</m:t>
                </m:r>
              </m:sub>
            </m:sSub>
          </m:num>
          <m:den>
            <m:r>
              <w:rPr>
                <w:rFonts w:ascii="Cambria Math" w:hAnsi="Cambria Math"/>
              </w:rPr>
              <m:t>ARR*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TARGET</m:t>
                </m:r>
              </m:sub>
            </m:sSub>
          </m:den>
        </m:f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= 8000 – 1 = 7999</w:t>
      </w:r>
    </w:p>
    <w:p w14:paraId="2411A73F" w14:textId="2FE39F1B" w:rsidR="00F40969" w:rsidRPr="007327FC" w:rsidRDefault="00F40969" w:rsidP="00F4096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ARR=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CLK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PSC+1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TARGET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8MHz</m:t>
            </m:r>
          </m:num>
          <m:den>
            <m:r>
              <w:rPr>
                <w:rFonts w:ascii="Cambria Math" w:eastAsiaTheme="minorEastAsia" w:hAnsi="Cambria Math"/>
              </w:rPr>
              <m:t>8000*4Hz</m:t>
            </m:r>
          </m:den>
        </m:f>
        <m:r>
          <w:rPr>
            <w:rFonts w:ascii="Cambria Math" w:eastAsiaTheme="minorEastAsia" w:hAnsi="Cambria Math"/>
          </w:rPr>
          <m:t>=250</m:t>
        </m:r>
      </m:oMath>
    </w:p>
    <w:p w14:paraId="22CDCB91" w14:textId="4AD2459A" w:rsidR="00F40969" w:rsidRDefault="00F40969" w:rsidP="001D6739">
      <w:pPr>
        <w:pStyle w:val="ListParagraph"/>
        <w:numPr>
          <w:ilvl w:val="1"/>
          <w:numId w:val="1"/>
        </w:numPr>
      </w:pPr>
      <w:r>
        <w:t>So I measured 247ms is roughly 4Hz</w:t>
      </w:r>
    </w:p>
    <w:p w14:paraId="3BA2EBC5" w14:textId="0DE97075" w:rsidR="001D6739" w:rsidRDefault="00CE04F5" w:rsidP="001D6739">
      <w:pPr>
        <w:pStyle w:val="ListParagraph"/>
        <w:numPr>
          <w:ilvl w:val="0"/>
          <w:numId w:val="1"/>
        </w:numPr>
      </w:pPr>
      <w:r>
        <w:t>Describe what happened to the measured duty-cycle as the CCRx value increased in PWM mode 1.</w:t>
      </w:r>
    </w:p>
    <w:p w14:paraId="46B4E4AC" w14:textId="6C145638" w:rsidR="001D6739" w:rsidRPr="001D6739" w:rsidRDefault="001D6739" w:rsidP="001D673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 xml:space="preserve">Duty cycle=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CCRx</m:t>
            </m:r>
          </m:num>
          <m:den>
            <m:r>
              <w:rPr>
                <w:rFonts w:ascii="Cambria Math" w:hAnsi="Cambria Math"/>
              </w:rPr>
              <m:t>ARR</m:t>
            </m:r>
          </m:den>
        </m:f>
        <m:r>
          <w:rPr>
            <w:rFonts w:ascii="Cambria Math" w:hAnsi="Cambria Math"/>
          </w:rPr>
          <m:t>*100%</m:t>
        </m:r>
      </m:oMath>
    </w:p>
    <w:p w14:paraId="36CBF92A" w14:textId="559A9DE5" w:rsidR="001D6739" w:rsidRDefault="001D6739" w:rsidP="001D673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If CCRx value increase then the duty cycle is gonna increase also.</w:t>
      </w:r>
    </w:p>
    <w:p w14:paraId="5CEB4F67" w14:textId="77777777" w:rsidR="00CE04F5" w:rsidRDefault="00CE04F5" w:rsidP="00CE04F5">
      <w:pPr>
        <w:pStyle w:val="ListParagraph"/>
        <w:numPr>
          <w:ilvl w:val="0"/>
          <w:numId w:val="1"/>
        </w:numPr>
      </w:pPr>
      <w:r>
        <w:t>Describe what happened to the measured duty-cycle as the CCRx value increased in PWM mode 2.</w:t>
      </w:r>
    </w:p>
    <w:p w14:paraId="7A772622" w14:textId="3EBF7F70" w:rsidR="001D6739" w:rsidRPr="001D6739" w:rsidRDefault="001D6739" w:rsidP="001D673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Duty cycle=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CCRx</m:t>
                </m:r>
              </m:num>
              <m:den>
                <m:r>
                  <w:rPr>
                    <w:rFonts w:ascii="Cambria Math" w:hAnsi="Cambria Math"/>
                  </w:rPr>
                  <m:t>ARR</m:t>
                </m:r>
              </m:den>
            </m:f>
          </m:e>
        </m:d>
        <m:r>
          <w:rPr>
            <w:rFonts w:ascii="Cambria Math" w:hAnsi="Cambria Math"/>
          </w:rPr>
          <m:t>*100</m:t>
        </m:r>
      </m:oMath>
    </w:p>
    <w:p w14:paraId="7DE0660B" w14:textId="15077CFF" w:rsidR="001D6739" w:rsidRDefault="001D6739" w:rsidP="001D673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If CCRx value increase then the duty cycle is gonna decrease.</w:t>
      </w:r>
    </w:p>
    <w:p w14:paraId="25669BE4" w14:textId="77777777" w:rsidR="00CE04F5" w:rsidRDefault="00CE04F5" w:rsidP="00CE04F5">
      <w:pPr>
        <w:pStyle w:val="ListParagraph"/>
        <w:numPr>
          <w:ilvl w:val="0"/>
          <w:numId w:val="1"/>
        </w:numPr>
      </w:pPr>
      <w:r>
        <w:t>Include at least one logic analyzer screenshot of a PWM capture.</w:t>
      </w:r>
    </w:p>
    <w:p w14:paraId="777A2E2F" w14:textId="7D324A7B" w:rsidR="001D6739" w:rsidRDefault="001D6739" w:rsidP="001D6739">
      <w:pPr>
        <w:pStyle w:val="NormalWeb"/>
        <w:ind w:left="720"/>
      </w:pPr>
      <w:r>
        <w:rPr>
          <w:noProof/>
        </w:rPr>
        <w:drawing>
          <wp:inline distT="0" distB="0" distL="0" distR="0" wp14:anchorId="5DB4ADBE" wp14:editId="5209D069">
            <wp:extent cx="5943600" cy="3343910"/>
            <wp:effectExtent l="0" t="0" r="0" b="8890"/>
            <wp:docPr id="121029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903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BD5B" w14:textId="758D22EE" w:rsidR="00562DB4" w:rsidRDefault="00562DB4" w:rsidP="00562DB4">
      <w:pPr>
        <w:pStyle w:val="NormalWeb"/>
        <w:numPr>
          <w:ilvl w:val="1"/>
          <w:numId w:val="1"/>
        </w:numPr>
      </w:pPr>
      <w:r>
        <w:t>As you can see in the right of the screenshot, the positive duty is roughly 20% and negative duty is roughly 80% as opposite.</w:t>
      </w:r>
    </w:p>
    <w:p w14:paraId="133BB157" w14:textId="77777777" w:rsidR="001D6739" w:rsidRDefault="001D6739" w:rsidP="001D6739">
      <w:pPr>
        <w:pStyle w:val="ListParagraph"/>
      </w:pPr>
    </w:p>
    <w:p w14:paraId="12B402F4" w14:textId="08AB0EE2" w:rsidR="00CE04F5" w:rsidRDefault="00CE04F5" w:rsidP="00CE04F5">
      <w:pPr>
        <w:pStyle w:val="ListParagraph"/>
        <w:numPr>
          <w:ilvl w:val="0"/>
          <w:numId w:val="1"/>
        </w:numPr>
      </w:pPr>
      <w:r>
        <w:t>What PWM mode is shown in figure 3.6 of the lab manual (PWM mode 1 or 2)?</w:t>
      </w:r>
    </w:p>
    <w:p w14:paraId="62207177" w14:textId="77777777" w:rsidR="008A4B81" w:rsidRDefault="008A4B81" w:rsidP="008A4B81">
      <w:pPr>
        <w:pStyle w:val="ListParagraph"/>
        <w:numPr>
          <w:ilvl w:val="1"/>
          <w:numId w:val="1"/>
        </w:numPr>
      </w:pPr>
      <w:r>
        <w:t xml:space="preserve">Based on the datasheet, </w:t>
      </w:r>
    </w:p>
    <w:p w14:paraId="784B8A20" w14:textId="790BA07D" w:rsidR="008A4B81" w:rsidRDefault="008A4B81" w:rsidP="008A4B81">
      <w:pPr>
        <w:pStyle w:val="ListParagraph"/>
        <w:numPr>
          <w:ilvl w:val="2"/>
          <w:numId w:val="1"/>
        </w:numPr>
      </w:pPr>
      <w:r>
        <w:t>110: PWM mode 1 - In upcounting, channel 1 is active as long as TIMx_CNT&lt;TIMx_CCR1</w:t>
      </w:r>
      <w:r>
        <w:t xml:space="preserve"> </w:t>
      </w:r>
      <w:r>
        <w:t>else inactive. In downcounting, channel 1 is inactive (OC1REF=‘0’) as long as</w:t>
      </w:r>
      <w:r>
        <w:t xml:space="preserve"> </w:t>
      </w:r>
      <w:r>
        <w:t>TIMx_CNT&gt;TIMx_CCR1 else active (OC1REF=’1’).</w:t>
      </w:r>
    </w:p>
    <w:p w14:paraId="17C9F2F2" w14:textId="630FCF90" w:rsidR="001D6739" w:rsidRDefault="008A4B81" w:rsidP="008A4B81">
      <w:pPr>
        <w:pStyle w:val="ListParagraph"/>
        <w:numPr>
          <w:ilvl w:val="2"/>
          <w:numId w:val="1"/>
        </w:numPr>
      </w:pPr>
      <w:r>
        <w:lastRenderedPageBreak/>
        <w:t>111: PWM mode 2 - In upcounting, channel 1 is inactive as long as TIMx_CNT&lt;TIMx_CCR1</w:t>
      </w:r>
      <w:r>
        <w:t xml:space="preserve"> </w:t>
      </w:r>
      <w:r>
        <w:t>else active. In downcounting, channel 1 is active as long as TIMx_CNT&gt;TIMx_CCR1 else</w:t>
      </w:r>
      <w:r>
        <w:t xml:space="preserve"> </w:t>
      </w:r>
      <w:r>
        <w:t>inactive.</w:t>
      </w:r>
      <w:r>
        <w:t xml:space="preserve"> </w:t>
      </w:r>
    </w:p>
    <w:p w14:paraId="7B46F73F" w14:textId="2253B33A" w:rsidR="008A4B81" w:rsidRDefault="008A4B81" w:rsidP="008A4B81">
      <w:r>
        <w:rPr>
          <w:noProof/>
        </w:rPr>
        <w:drawing>
          <wp:inline distT="0" distB="0" distL="0" distR="0" wp14:anchorId="55160CF0" wp14:editId="727AA7B2">
            <wp:extent cx="5943600" cy="3664585"/>
            <wp:effectExtent l="0" t="0" r="0" b="0"/>
            <wp:docPr id="1581708410" name="Picture 1" descr="A diagram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08410" name="Picture 1" descr="A diagram of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8E1B" w14:textId="6F5FEC1D" w:rsidR="008A4B81" w:rsidRDefault="008A4B81" w:rsidP="008A4B81">
      <w:pPr>
        <w:pStyle w:val="ListParagraph"/>
        <w:numPr>
          <w:ilvl w:val="1"/>
          <w:numId w:val="1"/>
        </w:numPr>
      </w:pPr>
      <w:r>
        <w:t>We can see that Output is low when counter value &lt; CCRx, and high when counter value &gt; CCRx. So based on that, it should be PWM mode 2</w:t>
      </w:r>
      <w:r w:rsidR="00562DB4">
        <w:t>.</w:t>
      </w:r>
      <w:r w:rsidR="00562DB4">
        <w:tab/>
      </w:r>
    </w:p>
    <w:sectPr w:rsidR="008A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6378F"/>
    <w:multiLevelType w:val="hybridMultilevel"/>
    <w:tmpl w:val="CE42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10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F5"/>
    <w:rsid w:val="001D6739"/>
    <w:rsid w:val="00562DB4"/>
    <w:rsid w:val="00653EE1"/>
    <w:rsid w:val="007327FC"/>
    <w:rsid w:val="007E7D9C"/>
    <w:rsid w:val="00804262"/>
    <w:rsid w:val="008A4B81"/>
    <w:rsid w:val="008C6025"/>
    <w:rsid w:val="00AD165E"/>
    <w:rsid w:val="00C05FAF"/>
    <w:rsid w:val="00C8220D"/>
    <w:rsid w:val="00CD29F9"/>
    <w:rsid w:val="00CE04F5"/>
    <w:rsid w:val="00D35F08"/>
    <w:rsid w:val="00DA00F7"/>
    <w:rsid w:val="00E02F99"/>
    <w:rsid w:val="00F40969"/>
    <w:rsid w:val="00F5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CCBAA"/>
  <w15:chartTrackingRefBased/>
  <w15:docId w15:val="{E5902A2D-4041-4853-8367-AEEBD412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4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27FC"/>
    <w:rPr>
      <w:color w:val="666666"/>
    </w:rPr>
  </w:style>
  <w:style w:type="table" w:styleId="TableGrid">
    <w:name w:val="Table Grid"/>
    <w:basedOn w:val="TableNormal"/>
    <w:uiPriority w:val="39"/>
    <w:rsid w:val="0065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376</Words>
  <Characters>1782</Characters>
  <Application>Microsoft Office Word</Application>
  <DocSecurity>0</DocSecurity>
  <Lines>55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9</cp:revision>
  <dcterms:created xsi:type="dcterms:W3CDTF">2024-02-19T02:46:00Z</dcterms:created>
  <dcterms:modified xsi:type="dcterms:W3CDTF">2024-02-19T06:29:00Z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0ac646f6-128f-48da-acaa-a296b0a3b074</vt:lpwstr>
  </property>
</Properties>
</file>