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z2qmlygqt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 STEP 1 — Create the repository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structure the project as a monorepo.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kenzo-ehs/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web/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└── mobile/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types/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validation/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prisma/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schema.prisma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migrations/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└── seed/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infrastructure/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docker/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deployment/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pnpm-workspace.yaml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use: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gwcpsmctp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Next.js + TypeScript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knrckhr38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NestJS + TypeScript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ao77qrz10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riqei8u2h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ORM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Prisma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4hyjpvzb4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/ jobs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i6q7bgl6v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storage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S3-compatible object storage.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6ap9szlt7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+ OpenAPI.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yipxqgag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9n1ptdovh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macnlnjr5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h1qkdit5t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apq511gay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ua1x2lm4n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 STEP 2 — Build DATABASE before feature UI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decisions.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shouldn't start by designing: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should the HIRA page look like?"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first determine: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is a HIRA in our system?"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└── Plant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└── Department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└── Process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└── Activity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└── Hazard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   ├── Risk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   ├── Existing Control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   ├── Additional Control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   └── Residual Risk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database tables can represent that domain.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0ced5jtrx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4b354z0tq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5piheyjx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o2hn5mrt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 Initial database foundation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create 100+ tables immediately.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create the </w:t>
      </w:r>
      <w:r w:rsidDel="00000000" w:rsidR="00000000" w:rsidRPr="00000000">
        <w:rPr>
          <w:b w:val="1"/>
          <w:bCs w:val="1"/>
          <w:rtl w:val="0"/>
        </w:rPr>
        <w:t xml:space="preserve">platform foundation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conceptually like: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plants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areas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contractors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workflow_definitions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workflow_instances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workflow_tasks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domain tables.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9v37immce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22zlph7hs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x4vw1uce4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0dzsg1nnu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jqp5xl228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Then build the Risk/HIRA database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hira_studies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├── hira_teams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├── hira_activities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│       └── hazards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│      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│              ├── risks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│              ├── controls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│              └── recommendations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├── hira_reviews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├── hira_approvals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└── hira_versions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reflects the source material much better than simply creating: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hira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50 columns.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HIRA system treats a study as a lifecycle with scope, team, activities, hazards, controls, risk evaluation, review, approval and versioning.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fo685yjyn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3pkagiefpx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gm01eow48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z7uxzc3zs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Then build Incident domain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├── incident_people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├── incident_evidence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├── incident_witnesses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├── incident_timeline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└── investigation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├── investigation_team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├── evidence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├── cause_analysis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├── five_whys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├── fishbone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└── capa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├── corrective_actions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├── preventive_actions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├── evidence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└── verification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maps closely to the incident-investigation structure in the uploaded material.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w1v87jffr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10ndcbkr3d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82x8czamhx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fv5bpknqm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zn97ixohcg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c77zyvns7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STEP 3 — Build backend foundation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create NestJS.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apps/api/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main.ts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common/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├── guards/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├── decorators/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├── filters/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interceptors/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├── pipes/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└── middleware/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modules/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├── users/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├── roles/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├── organizations/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plants/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├── departments/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employees/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audit/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workflow/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├── notifications/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└── health/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oa1sts12cr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1rdduvg7r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4f4mi4v42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q5he4lf5ad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Why backend before frontend?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backend decides: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Who can do what?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What data exists?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What state is valid?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What happens when something changes?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Who approves it?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What gets audited?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What gets notified?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What transaction happens?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shouldn't decide these things.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19g19fdyx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Wrong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"User clicked Approve, so I'll mark incident approved."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b3ani1ops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POST /incidents/:id/approve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Authenticate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Check incident state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Check user's permission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Check approval authority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Database transaction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Update state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audit event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workflow event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enterprise software.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mbvnoi4fg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STEP 4 — Authentication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HIRA, Incident, etc., we need identity.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POST /auth/refresh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POST /auth/logout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POST /auth/forgot-password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POST /auth/reset-password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GET /auth/me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Plant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dvrzp4wcp4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c417xrkcpp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as5n47199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STEP 5 — RBAC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because we have 19 roles.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not implement: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if user.role === "HSE_MANAGER"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everywhere.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HIRA_VIEW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HIRA_CREATE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HIRA_EDIT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HIRA_APPROVE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INCIDENT_VIEW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INCIDENT_CREATE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INCIDENT_INVESTIGATE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INCIDENT_APPROVE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CAPA_VIEW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CAPA_CREATE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CAPA_ASSIGN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CAPA_VERIFY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CAPA_CLOSE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HSE Manager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HIRA: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View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Edit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Review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Approve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Incident: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View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Investigate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RCA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CAPA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Plant = NW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dgymqlgwk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STEP 6 — Build the WORKFLOW ENGINE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the most important architectural component after the database.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hard-coding every workflow: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if incident severity == HIGH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reusable workflow engine.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├── Trigger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├── Conditions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├── States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Tasks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├── Assignees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├── Approvals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├── SLA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├── Escalation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└── Transitions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5ezuh3l9x3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equf7ttfuy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25g0mrm9g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Example: Incident workflow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CLASSIFIED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RCA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CAPA_EXECUTION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STATUTORY_REVIEW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FINAL_APPROVAL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severity changes the route.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Safety Officer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Safety Officer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Plant approval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HSE Manager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Plant Head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Corporate HSE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system uses exactly this kind of severity-dependent routing.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1wuagubzpm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STEP 7 — API layer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expose the backend to applications.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/api/v1/auth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/api/v1/users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/api/v1/organizations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/api/v1/plants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/api/v1/hira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/api/v1/hazards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/api/v1/risks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/api/v1/incidents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/api/v1/investigations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/api/v1/rca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/api/v1/capa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/api/v1/permits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/api/v1/inspections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/api/v1/training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every API should follow: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DTO validation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xfm788fz9z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Example: Create HIRA API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sends: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POST /api/v1/hira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data.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DTO Validation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Auth Guard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Permission Guard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HIRA Service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Database Transaction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Create HIRA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Create Audit Log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Create Workflow Instance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Notify Reviewers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doesn't know how the business logic works.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zk9z2j8lig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STEP 8 — Now build FRONTEND FOUNDATION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backend contract starts becoming stable.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apps/web/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│   ├── forms/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 ├── tables/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│   ├── dialogs/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└── workflow/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  ├── hira/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├── incidents/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│   ├── capa/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│   └── permissions/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└── hooks/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6xgo38ymms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Frontend shell comes before individual modules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first create: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Application Shell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├── Sidebar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├── Topbar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├── Notifications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├── User Menu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└── Main Content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role-based navigation.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Worker: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Report Hazard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Report Near Miss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Report Incident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My Permits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HSE Manager: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HIRA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Near Miss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Inspections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HSE: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Enterprise Dashboard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Plants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Critical Risks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f5zjb6vwue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05t34q1w7g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STEP 9 — First REAL vertical slice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development becomes exciting.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build all HIRA pages first.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one complete journey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doo9roa7mp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Create Plant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Create Department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Create HSE Manager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HSE Manager Login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Create HIRA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Add Activity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Add Hazard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Assess Risk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Add Controls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Activate HIRA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we've tested: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why vertical slices are so powerful.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fvyachfpvv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Then second vertical slice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HIRA works: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Report Near Miss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Safety Officer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Investigate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RCA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Assign Action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Owner Completes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Verifier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test another complete system chain.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4uvijspzm3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rf467w9j4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Third vertical slice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HIRA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Hazard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PTW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Permit Issued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LOTO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Permit Closure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the systems are actually interconnected.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iycjb427jk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Then expand module by module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core architecture proves itself: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dtjpfg7u4y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HIRA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JSA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Risk Register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Hazard Register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Control Library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v5kmh2sg1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Safety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Near Miss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RCA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b6j1mni1dy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Safety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PTW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LOTO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6meaeszq4f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People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Competency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Contractor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Occupational Health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Industrial Hygiene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h8aa4z6wm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MOC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Document Control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Emergency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m6x15c0ybo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MIS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Predictive Safety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2mt6l0wb6s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What about the mobile app?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start mobile immediately.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stable.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introduce: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PWA / Mobile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API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Same backend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Same database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should </w:t>
      </w:r>
      <w:r w:rsidDel="00000000" w:rsidR="00000000" w:rsidRPr="00000000">
        <w:rPr>
          <w:b w:val="1"/>
          <w:bCs w:val="1"/>
          <w:rtl w:val="0"/>
        </w:rPr>
        <w:t xml:space="preserve">never have its own business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POST /incidents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Local database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Somehow sync later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beginning.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add offline capability later.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blbl7r3rny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What runs asynchronously?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operations shouldn't block the API.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Incident created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Database transaction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Outbox event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Redis / Queue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Background Worker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├── Email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├── Push notification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├── Escalation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├── Report update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└── Analytics processing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Synchronous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= critical business transaction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Asynchronous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= notifications, analytics, scheduled processing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ne3smhywug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Complete technical flow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architecture will look approximately like this: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USERS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┌────────────┼────────────┐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│            │            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WEB          PWA         MOBILE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│            │            │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└────────────┼────────────┘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API / HTTPS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┌─────────────────────┐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│     NestJS API      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│ Auth                │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│ RBAC                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│ Workflow            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│ HIRA                │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│ Incident            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│ CAPA                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│ PTW                 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│ Inspection          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│ Training            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│ Compliance          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└──────────┬──────────┘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┌──────────┴──────────┐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▼                     ▼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PostgreSQL               Redis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│                 Job Queue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│                     │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▼                     ▼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Source of             Background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Truth                  Jobs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Audit / Events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Analytics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02utdbwkai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Development order I would actually use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</w:t>
      </w:r>
      <w:r w:rsidDel="00000000" w:rsidR="00000000" w:rsidRPr="00000000">
        <w:rPr>
          <w:b w:val="1"/>
          <w:bCs w:val="1"/>
          <w:rtl w:val="0"/>
        </w:rPr>
        <w:t xml:space="preserve">exact order</w:t>
      </w:r>
      <w:r w:rsidDel="00000000" w:rsidR="00000000" w:rsidRPr="00000000">
        <w:rPr>
          <w:rtl w:val="0"/>
        </w:rPr>
        <w:t xml:space="preserve"> I'd recommend for us:</w:t>
      </w:r>
    </w:p>
    <w:tbl>
      <w:tblPr>
        <w:tblStyle w:val="Table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3245"/>
        <w:gridCol w:w="3680"/>
        <w:tblGridChange w:id="0">
          <w:tblGrid>
            <w:gridCol w:w="875"/>
            <w:gridCol w:w="3245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Requirements +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Prevent architectural drift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Monorepo + tooling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Establish development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PostgreSQL + Prisma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Establish source of truth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Organization/Plant/Department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Establish EHS hierarchy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Users + 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Establish people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Secure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RBAC + scopes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Security boundary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Audit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Traceability from day 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Workflow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Approval/state machinery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Notification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Workflow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API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Application contract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Frontend shell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Application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HIRA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First major vertical slice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Risk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Risk foundation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Observation/Near Miss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Operational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Major safety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Investigation/RCA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Investigation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CAPA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Corrective-action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PTW/LOTO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Operational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Inspection/Audit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Assurance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Training/Competency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People safety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Contractor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Contractor safety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Environment/OH/IH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Specialized EHS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Emergency/MOC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Compliance/Documents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Regulatory governance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Analytics/MIS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Management intelligence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Field experience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Security/performance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Hardening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Production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Go-live</w:t>
            </w:r>
          </w:p>
        </w:tc>
      </w:tr>
    </w:tbl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2d673ob7u9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w8gwt9d7gc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mh6isl3ti4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hdbb3xfgup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jaf52rjjj3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The first 2–3 weeks should NOT look like this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recommend: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 → Login UI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 → Dashboard UI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 → HIRA UI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4 → Incident UI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5 → PTW UI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produces a beautiful prototype with weak foundations.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Auth/RBAC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Frontend shell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HIRA vertical slice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first milestone, we should be able to demonstrate:</w:t>
      </w:r>
    </w:p>
    <w:p w:rsidR="00000000" w:rsidDel="00000000" w:rsidP="00000000" w:rsidRDefault="00000000" w:rsidRPr="00000000" w14:paraId="000003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real user logs in, receives permissions based on role and plant, creates a HIRA, adds hazards and controls, submits it for review, another authorized user approves it, the state changes in PostgreSQL, the action is audited, and the appropriate users receive notifications.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can do that, we haven't just built a UI—we've built the </w:t>
      </w:r>
      <w:r w:rsidDel="00000000" w:rsidR="00000000" w:rsidRPr="00000000">
        <w:rPr>
          <w:b w:val="1"/>
          <w:bCs w:val="1"/>
          <w:rtl w:val="0"/>
        </w:rPr>
        <w:t xml:space="preserve">core EHS platform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w012p2ptl8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4nb9di5oxq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One important architectural decision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make </w:t>
      </w:r>
      <w:r w:rsidDel="00000000" w:rsidR="00000000" w:rsidRPr="00000000">
        <w:rPr>
          <w:b w:val="1"/>
          <w:bCs w:val="1"/>
          <w:rtl w:val="0"/>
        </w:rPr>
        <w:t xml:space="preserve">HIRA + Incident + CAPA</w:t>
      </w:r>
      <w:r w:rsidDel="00000000" w:rsidR="00000000" w:rsidRPr="00000000">
        <w:rPr>
          <w:rtl w:val="0"/>
        </w:rPr>
        <w:t xml:space="preserve"> our three foundational business engines.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 create the central safety loop: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┌───────────────┐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│     HIRA      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│ Identify Risk 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└───────┬───────┘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Operational Work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┌───────────┼───────────┐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▼           ▼           ▼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Observation   Near Miss   Incident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│           │           │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└───────────┼───────────┘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 RCA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   CAPA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Verification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Effectiveness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┌─────────┴─────────┐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▼                   ▼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HIRA               Training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│                   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└─────────┬─────────┘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Risk Reduced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manuals support this interconnected approach: HIRA outputs can feed PTW/training/inspection, while incident investigations feed RCA, CAPA, verification and closure.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2avesnlrkl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So where do we start?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call the first development milestone:</w:t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looucl9ff9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EHS PHASE 0 — FOUNDATION &amp; SYSTEM CORE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has </w:t>
      </w:r>
      <w:r w:rsidDel="00000000" w:rsidR="00000000" w:rsidRPr="00000000">
        <w:rPr>
          <w:b w:val="1"/>
          <w:bCs w:val="1"/>
          <w:rtl w:val="0"/>
        </w:rPr>
        <w:t xml:space="preserve">7 concrete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1. Monorepo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2. PostgreSQL + Prisma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3. Core database/domain model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4. NestJS backend foundation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5. Auth + 19-role RBAC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6. Workflow + Audit + Notification engines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7. Next.js frontend shell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after these are working do we start HIRA.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I would have Claude Code/Antigravity work from this specification rather than telling it </w:t>
      </w:r>
      <w:r w:rsidDel="00000000" w:rsidR="00000000" w:rsidRPr="00000000">
        <w:rPr>
          <w:i w:val="1"/>
          <w:iCs w:val="1"/>
          <w:rtl w:val="0"/>
        </w:rPr>
        <w:t xml:space="preserve">“build an EHS system.”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0kxolnsg22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immediate next artifact should therefore be: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