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F4B4" w14:textId="172A49D4" w:rsidR="00E24928" w:rsidRDefault="00FF5EF6" w:rsidP="00FF5EF6">
      <w:pPr>
        <w:jc w:val="center"/>
      </w:pPr>
      <w:r>
        <w:t>Buổi 9</w:t>
      </w:r>
    </w:p>
    <w:p w14:paraId="4C5F0D13" w14:textId="4FE153C7" w:rsidR="00FF5EF6" w:rsidRDefault="00FF5EF6" w:rsidP="00FF5EF6">
      <w:r>
        <w:t>Tổng quan về các kỹ thuật kiểm soát suy diễn</w:t>
      </w:r>
    </w:p>
    <w:p w14:paraId="1257D695" w14:textId="0AF1BE9B" w:rsidR="00FF5EF6" w:rsidRDefault="00FF5EF6" w:rsidP="00FF5EF6">
      <w:r>
        <w:t>- Kỹ thuật khái niệm: dựa vào mô hình khái niệm</w:t>
      </w:r>
    </w:p>
    <w:p w14:paraId="772A0038" w14:textId="7E2DDD67" w:rsidR="00FF5EF6" w:rsidRDefault="00FF5EF6" w:rsidP="00FF5EF6">
      <w:r>
        <w:t>- Kỹ thuật hạn chế tập truy vấn</w:t>
      </w:r>
    </w:p>
    <w:p w14:paraId="4093C49C" w14:textId="7E7140AD" w:rsidR="008F55F2" w:rsidRDefault="008F55F2" w:rsidP="00FF5EF6">
      <w:r>
        <w:t>+ Các kỹ thuật này chống suy diễn bằng cách hạn chế các câu truy vấn thống kê theo một điều kiện hạn chế nào đó</w:t>
      </w:r>
    </w:p>
    <w:p w14:paraId="59CB28ED" w14:textId="63516934" w:rsidR="00A14EAD" w:rsidRDefault="00A14EAD" w:rsidP="00FF5EF6">
      <w:r>
        <w:t>+ Kỹ thuật kích cỡ tập truy vấn</w:t>
      </w:r>
    </w:p>
    <w:p w14:paraId="453DDBB6" w14:textId="239D43DC" w:rsidR="00A14EAD" w:rsidRDefault="00A14EAD" w:rsidP="00FF5EF6">
      <w:r>
        <w:tab/>
        <w:t>Một thống kê q(C) chỉ được phép nếu tập truy vấn của nó, X</w:t>
      </w:r>
      <w:r w:rsidR="000B4C66">
        <w:t>(C), thoả mãn quan hệ sau:</w:t>
      </w:r>
    </w:p>
    <w:p w14:paraId="6341126E" w14:textId="04DB9983" w:rsidR="008A3529" w:rsidRDefault="008A3529" w:rsidP="00FF5EF6">
      <w:r>
        <w:tab/>
      </w:r>
      <w:r>
        <w:tab/>
        <w:t>K ≤ |X(C)| ≤ N - K</w:t>
      </w:r>
    </w:p>
    <w:p w14:paraId="779CF766" w14:textId="14666585" w:rsidR="008A3529" w:rsidRDefault="008A3529" w:rsidP="00FF5EF6">
      <w:r>
        <w:tab/>
      </w:r>
      <w:r>
        <w:tab/>
        <w:t>0 ≤ K ≤ N/2</w:t>
      </w:r>
    </w:p>
    <w:p w14:paraId="375160E1" w14:textId="4CBA4A2A" w:rsidR="008A3529" w:rsidRDefault="008A3529" w:rsidP="00FF5EF6">
      <w:r>
        <w:tab/>
        <w:t>Trong đố, N là tổng số bản ghi trong SDB, K do DBA định nghĩa</w:t>
      </w:r>
    </w:p>
    <w:p w14:paraId="075CFA0D" w14:textId="1C25001E" w:rsidR="0092119C" w:rsidRDefault="0092119C" w:rsidP="00FF5EF6">
      <w:r>
        <w:tab/>
        <w:t xml:space="preserve">Nhược điểm: </w:t>
      </w:r>
    </w:p>
    <w:p w14:paraId="52823778" w14:textId="3D7AEAE2" w:rsidR="0092119C" w:rsidRDefault="0092119C" w:rsidP="00FF5EF6">
      <w:r>
        <w:tab/>
      </w:r>
      <w:r>
        <w:tab/>
        <w:t>Hạn chế khả năng hữu ích của SDB</w:t>
      </w:r>
    </w:p>
    <w:p w14:paraId="2F91ABC8" w14:textId="06ED2398" w:rsidR="0092119C" w:rsidRDefault="0092119C" w:rsidP="00FF5EF6">
      <w:r>
        <w:tab/>
      </w:r>
      <w:r>
        <w:tab/>
        <w:t xml:space="preserve">Chỉ ngăn chặn được các tấn công đơn giản, khó có thể ngăn chặn được các tấn công phức tạp, như: </w:t>
      </w:r>
    </w:p>
    <w:p w14:paraId="65873124" w14:textId="233F5E1D" w:rsidR="00FF5EF6" w:rsidRDefault="00FF5EF6" w:rsidP="00FF5EF6">
      <w:r>
        <w:t>- Kỹ thuật dựa vào gây nhiễu</w:t>
      </w:r>
    </w:p>
    <w:p w14:paraId="510A50BB" w14:textId="36C0FE91" w:rsidR="00FF5EF6" w:rsidRDefault="00FF5EF6" w:rsidP="00FF5EF6">
      <w:r>
        <w:t>+ Kỹ thuật gây nhiễu dữ liệu</w:t>
      </w:r>
    </w:p>
    <w:p w14:paraId="24F2D45F" w14:textId="40260102" w:rsidR="00FF5EF6" w:rsidRDefault="00FF5EF6" w:rsidP="00FF5EF6">
      <w:r>
        <w:tab/>
        <w:t>Tạo SDB nhiễu (các trường cộng thêm các giá trị nhiễu)</w:t>
      </w:r>
      <w:r w:rsidR="008F55F2">
        <w:t>, researcher sẽ truy cập vào các SDB nhiễu</w:t>
      </w:r>
    </w:p>
    <w:p w14:paraId="24950024" w14:textId="0D017316" w:rsidR="00FF5EF6" w:rsidRDefault="00FF5EF6" w:rsidP="00FF5EF6">
      <w:r>
        <w:t>+ Kỹ thuật gây nhiễu đầu ra</w:t>
      </w:r>
    </w:p>
    <w:p w14:paraId="0BA8BFCE" w14:textId="772FC1E1" w:rsidR="008F55F2" w:rsidRDefault="008F55F2" w:rsidP="00FF5EF6">
      <w:r>
        <w:tab/>
        <w:t>Cho researcher được truy vấn vào SDB gốc, khi trả về đầu ra sẽ được cộng thêm giá trị nhiễu qua 1 function</w:t>
      </w:r>
    </w:p>
    <w:sectPr w:rsidR="008F5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F6"/>
    <w:rsid w:val="000B4C66"/>
    <w:rsid w:val="008A3529"/>
    <w:rsid w:val="008F55F2"/>
    <w:rsid w:val="0092119C"/>
    <w:rsid w:val="00A14EAD"/>
    <w:rsid w:val="00E24928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49AB"/>
  <w15:chartTrackingRefBased/>
  <w15:docId w15:val="{ACF790D0-320E-4576-8794-82685132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Vũ</dc:creator>
  <cp:keywords/>
  <dc:description/>
  <cp:lastModifiedBy>Phúc Vũ</cp:lastModifiedBy>
  <cp:revision>1</cp:revision>
  <dcterms:created xsi:type="dcterms:W3CDTF">2021-12-26T17:27:00Z</dcterms:created>
  <dcterms:modified xsi:type="dcterms:W3CDTF">2021-12-26T18:06:00Z</dcterms:modified>
</cp:coreProperties>
</file>