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24260"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1 . Xác định các thực thể</w:t>
      </w:r>
    </w:p>
    <w:p w14:paraId="7EB11A3A"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Cửa hàng bán sách ABC cần quản lý việc mua bán sách với mô tả như sau:</w:t>
      </w:r>
    </w:p>
    <w:p w14:paraId="1847D0D6"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BOOK: là 1 thực thể bao gồm các cuốn sách có trong cửa hàng sách. Mỗi cuốn sách được xác định bởi 1 mã sách duy nhất,</w:t>
      </w: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tên cuốn sách, giá cuốn sách, tác giả cuốn sách, năm xuất bản cuốn sách,</w:t>
      </w: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số lượng sách đang có.</w:t>
      </w:r>
      <w:r>
        <w:rPr>
          <w:rFonts w:ascii="Arial" w:hAnsi="Arial" w:cs="Arial"/>
          <w:color w:val="333333"/>
          <w:sz w:val="23"/>
          <w:szCs w:val="23"/>
          <w:shd w:val="clear" w:color="auto" w:fill="F8F8F8"/>
        </w:rPr>
        <w:t xml:space="preserve"> </w:t>
      </w:r>
    </w:p>
    <w:p w14:paraId="1FBDFB3C"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KIND_OF_BOOK: là 1 thực thể bao gồm các loại sách có trong cửa hàng sách. Mỗi loại sách được xác định bởi mã loại sách duy nhất, tên loại sách. </w:t>
      </w:r>
    </w:p>
    <w:p w14:paraId="1FFC54FB"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UBLISHER: là 1 thực thể bao gồm các nhà xuất bản cung cấp sách cho cửa hàng sách. Mỗi nhà xuất bản xác định bởi mã nhà xuất bản (duy nhất), tên nhà xuất bản, địa chỉ nhà xuất bản.</w:t>
      </w:r>
    </w:p>
    <w:p w14:paraId="091895EE"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BOOKSHELF: là 1 thực thể xác bao gồm các kệ sách có trong cửa hàng bán sách. Mỗi kệ sách xác định bởi mã kệ sách(duy nhất), tên kệ sách, vị trí đặt kệ sách.</w:t>
      </w:r>
    </w:p>
    <w:p w14:paraId="1F62C8EA"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CUSTOMER: là 1 thực thể bao gồm các khách hàng mua sách trong cửa hàng bán sách. Mỗi khách hàng được xác định bởi mã khách hàng duy nhất, tên khách hàng, địa chỉ khách hàng.</w:t>
      </w:r>
    </w:p>
    <w:p w14:paraId="5D0D9F9D"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INVOICES_OUT: là 1 thực thể bao gồm hóa đơn xuất ra cho khách hàng khi mua hàng. Hóa đơn xuất được lưu lại trong </w:t>
      </w:r>
      <w:proofErr w:type="spellStart"/>
      <w:r>
        <w:rPr>
          <w:rFonts w:ascii="Arial" w:hAnsi="Arial" w:cs="Arial"/>
          <w:color w:val="333333"/>
          <w:sz w:val="23"/>
          <w:szCs w:val="23"/>
          <w:shd w:val="clear" w:color="auto" w:fill="F8F8F8"/>
        </w:rPr>
        <w:t>csdl</w:t>
      </w:r>
      <w:proofErr w:type="spellEnd"/>
      <w:r>
        <w:rPr>
          <w:rFonts w:ascii="Arial" w:hAnsi="Arial" w:cs="Arial"/>
          <w:color w:val="333333"/>
          <w:sz w:val="23"/>
          <w:szCs w:val="23"/>
          <w:shd w:val="clear" w:color="auto" w:fill="F8F8F8"/>
        </w:rPr>
        <w:t xml:space="preserve"> với các thông tin như mã hóa đơn(duy nhất), ngày xuất hóa đơn.</w:t>
      </w:r>
    </w:p>
    <w:p w14:paraId="1F15BEE4"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INVOICES_IN: là 1 thực thể bao gồm hóa đơn nhập vào khi nhập sách từ nhà xuất bản. Mỗi hóa đơn nhập vào được lưu lại trong </w:t>
      </w:r>
      <w:proofErr w:type="spellStart"/>
      <w:r>
        <w:rPr>
          <w:rFonts w:ascii="Arial" w:hAnsi="Arial" w:cs="Arial"/>
          <w:color w:val="333333"/>
          <w:sz w:val="23"/>
          <w:szCs w:val="23"/>
          <w:shd w:val="clear" w:color="auto" w:fill="F8F8F8"/>
        </w:rPr>
        <w:t>csdl</w:t>
      </w:r>
      <w:proofErr w:type="spellEnd"/>
      <w:r>
        <w:rPr>
          <w:rFonts w:ascii="Arial" w:hAnsi="Arial" w:cs="Arial"/>
          <w:color w:val="333333"/>
          <w:sz w:val="23"/>
          <w:szCs w:val="23"/>
          <w:shd w:val="clear" w:color="auto" w:fill="F8F8F8"/>
        </w:rPr>
        <w:t xml:space="preserve"> với các thông tin như mã hóa đơn nhập(duy nhất), ngày nhập hóa đơn.</w:t>
      </w:r>
    </w:p>
    <w:p w14:paraId="29E3B98F" w14:textId="77777777" w:rsidR="0039406F" w:rsidRDefault="0039406F">
      <w:pPr>
        <w:rPr>
          <w:rFonts w:ascii="Arial" w:hAnsi="Arial" w:cs="Arial"/>
          <w:color w:val="333333"/>
          <w:sz w:val="23"/>
          <w:szCs w:val="23"/>
          <w:shd w:val="clear" w:color="auto" w:fill="F8F8F8"/>
        </w:rPr>
      </w:pPr>
      <w:r>
        <w:rPr>
          <w:rFonts w:ascii="Arial" w:hAnsi="Arial" w:cs="Arial"/>
          <w:color w:val="333333"/>
          <w:sz w:val="23"/>
          <w:szCs w:val="23"/>
          <w:shd w:val="clear" w:color="auto" w:fill="F8F8F8"/>
        </w:rPr>
        <w:t>EMPLOYEE: là 1 thực thể bao gồm các nhân viên làm việc trong cửa hàng sách. Mỗi nhân viên được xác định bởi mã nhân viên duy nhất, tên nhân viên, mức lương nhân viên, địa chỉ của nhân viên.</w:t>
      </w:r>
    </w:p>
    <w:p w14:paraId="38562B0E" w14:textId="20526410" w:rsidR="007B6875" w:rsidRDefault="0039406F">
      <w:r>
        <w:rPr>
          <w:rFonts w:ascii="Arial" w:hAnsi="Arial" w:cs="Arial"/>
          <w:color w:val="333333"/>
          <w:sz w:val="23"/>
          <w:szCs w:val="23"/>
          <w:shd w:val="clear" w:color="auto" w:fill="F8F8F8"/>
        </w:rPr>
        <w:t xml:space="preserve">MANAGER: là 1 thực thể bao gồm các nhà quản lý làm việc trong cửa hàng sách. Mỗi nhà quản lý được xác định bởi mã nhà quản lý duy nhất, tên nhà quản </w:t>
      </w:r>
      <w:proofErr w:type="spellStart"/>
      <w:r>
        <w:rPr>
          <w:rFonts w:ascii="Arial" w:hAnsi="Arial" w:cs="Arial"/>
          <w:color w:val="333333"/>
          <w:sz w:val="23"/>
          <w:szCs w:val="23"/>
          <w:shd w:val="clear" w:color="auto" w:fill="F8F8F8"/>
        </w:rPr>
        <w:t>lý,địa</w:t>
      </w:r>
      <w:proofErr w:type="spellEnd"/>
      <w:r>
        <w:rPr>
          <w:rFonts w:ascii="Arial" w:hAnsi="Arial" w:cs="Arial"/>
          <w:color w:val="333333"/>
          <w:sz w:val="23"/>
          <w:szCs w:val="23"/>
          <w:shd w:val="clear" w:color="auto" w:fill="F8F8F8"/>
        </w:rPr>
        <w:t xml:space="preserve"> chỉ nhà quản lý, lương nhà quản lý.</w:t>
      </w:r>
      <w:r>
        <w:rPr>
          <w:rFonts w:ascii="Arial" w:hAnsi="Arial" w:cs="Arial"/>
          <w:color w:val="333333"/>
          <w:sz w:val="23"/>
          <w:szCs w:val="23"/>
        </w:rPr>
        <w:br/>
      </w:r>
      <w:r>
        <w:rPr>
          <w:rFonts w:ascii="Arial" w:hAnsi="Arial" w:cs="Arial"/>
          <w:color w:val="333333"/>
          <w:sz w:val="23"/>
          <w:szCs w:val="23"/>
        </w:rPr>
        <w:br/>
      </w:r>
    </w:p>
    <w:sectPr w:rsidR="007B6875" w:rsidSect="00FF244A">
      <w:pgSz w:w="16838" w:h="11906" w:orient="landscape" w:code="9"/>
      <w:pgMar w:top="170" w:right="170" w:bottom="170" w:left="17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6F"/>
    <w:rsid w:val="0039406F"/>
    <w:rsid w:val="004F615D"/>
    <w:rsid w:val="006516CB"/>
    <w:rsid w:val="007B6875"/>
    <w:rsid w:val="00FF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09F5"/>
  <w15:chartTrackingRefBased/>
  <w15:docId w15:val="{D7516D19-719F-4F95-871B-06B7B10B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4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2021-03-10T17:01:00Z</dcterms:created>
  <dcterms:modified xsi:type="dcterms:W3CDTF">2021-03-10T17:27:00Z</dcterms:modified>
</cp:coreProperties>
</file>