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25D45" w14:textId="4F04B039" w:rsidR="002037B1" w:rsidRPr="003014C0" w:rsidRDefault="003014C0" w:rsidP="003014C0">
      <w:r w:rsidRPr="004547E8">
        <w:rPr>
          <w:highlight w:val="yellow"/>
        </w:rPr>
        <w:t>Assignment 0:</w:t>
      </w:r>
      <w:r w:rsidRPr="003014C0">
        <w:t xml:space="preserve"> Each one of the datasets has properties which makes</w:t>
      </w:r>
      <w:r>
        <w:rPr>
          <w:rFonts w:hint="eastAsia"/>
        </w:rPr>
        <w:t xml:space="preserve"> </w:t>
      </w:r>
      <w:r w:rsidRPr="003014C0">
        <w:t>them hard to learn. Motivate which of the three problems is most</w:t>
      </w:r>
      <w:r>
        <w:rPr>
          <w:rFonts w:hint="eastAsia"/>
        </w:rPr>
        <w:t xml:space="preserve"> </w:t>
      </w:r>
      <w:r w:rsidRPr="003014C0">
        <w:t>di</w:t>
      </w:r>
      <w:r w:rsidRPr="003014C0">
        <w:rPr>
          <w:rFonts w:hint="eastAsia"/>
        </w:rPr>
        <w:t>ff</w:t>
      </w:r>
      <w:r w:rsidRPr="003014C0">
        <w:t>icult for a decision tree algorithm to learn.</w:t>
      </w:r>
    </w:p>
    <w:p w14:paraId="1ADE40C0" w14:textId="5B66D27A" w:rsidR="003014C0" w:rsidRPr="003014C0" w:rsidRDefault="003014C0" w:rsidP="003014C0"/>
    <w:p w14:paraId="12A56C2A" w14:textId="2EFC8E43" w:rsidR="003014C0" w:rsidRPr="00E1318D" w:rsidRDefault="00E1318D" w:rsidP="00E1318D">
      <w:r w:rsidRPr="00E1318D">
        <w:t>To obtain a speci</w:t>
      </w:r>
      <w:r>
        <w:t>fi</w:t>
      </w:r>
      <w:r w:rsidRPr="00E1318D">
        <w:t xml:space="preserve">c answer, the </w:t>
      </w:r>
      <w:r w:rsidR="00812D88">
        <w:t>Second</w:t>
      </w:r>
      <w:r w:rsidRPr="00E1318D">
        <w:t xml:space="preserve"> dataset MONK-</w:t>
      </w:r>
      <w:r w:rsidR="00812D88">
        <w:t>2</w:t>
      </w:r>
      <w:r w:rsidRPr="00E1318D">
        <w:t xml:space="preserve"> needs more questions to ask. It is more complicated</w:t>
      </w:r>
      <w:r>
        <w:t xml:space="preserve"> </w:t>
      </w:r>
      <w:r w:rsidRPr="00E1318D">
        <w:t>to be classi</w:t>
      </w:r>
      <w:r>
        <w:t>fi</w:t>
      </w:r>
      <w:r w:rsidRPr="00E1318D">
        <w:t xml:space="preserve">ed </w:t>
      </w:r>
      <w:r>
        <w:t>according to the equation</w:t>
      </w:r>
      <w:r w:rsidR="00812D88">
        <w:t>, which looks more uncertainty</w:t>
      </w:r>
      <w:r>
        <w:t xml:space="preserve"> </w:t>
      </w:r>
      <w:r w:rsidRPr="00E1318D">
        <w:t xml:space="preserve">and means more branches in a decision tree. </w:t>
      </w:r>
      <w:proofErr w:type="gramStart"/>
      <w:r w:rsidRPr="00E1318D">
        <w:t>So</w:t>
      </w:r>
      <w:proofErr w:type="gramEnd"/>
      <w:r w:rsidRPr="00E1318D">
        <w:t xml:space="preserve"> the</w:t>
      </w:r>
      <w:r>
        <w:rPr>
          <w:rFonts w:hint="eastAsia"/>
        </w:rPr>
        <w:t xml:space="preserve"> </w:t>
      </w:r>
      <w:r w:rsidRPr="00E1318D">
        <w:t>answer is MONK-</w:t>
      </w:r>
      <w:r w:rsidR="00812D88">
        <w:t>2</w:t>
      </w:r>
      <w:r w:rsidRPr="00E1318D">
        <w:t>.</w:t>
      </w:r>
    </w:p>
    <w:p w14:paraId="576A6C3E" w14:textId="28C75C05" w:rsidR="00E1318D" w:rsidRDefault="00E1318D" w:rsidP="003014C0"/>
    <w:p w14:paraId="0321E8F6" w14:textId="7875FAD5" w:rsidR="00E1318D" w:rsidRDefault="00E1318D" w:rsidP="00E1318D">
      <w:r w:rsidRPr="004547E8">
        <w:rPr>
          <w:highlight w:val="yellow"/>
        </w:rPr>
        <w:t>Assignment 1:</w:t>
      </w:r>
      <w:r w:rsidRPr="00E1318D">
        <w:t xml:space="preserve"> The </w:t>
      </w:r>
      <w:r>
        <w:t>fi</w:t>
      </w:r>
      <w:r w:rsidRPr="00E1318D">
        <w:t>le dtree.py de</w:t>
      </w:r>
      <w:r>
        <w:t>fi</w:t>
      </w:r>
      <w:r w:rsidRPr="00E1318D">
        <w:t>nes a function entropy which</w:t>
      </w:r>
      <w:r>
        <w:rPr>
          <w:rFonts w:hint="eastAsia"/>
        </w:rPr>
        <w:t xml:space="preserve"> </w:t>
      </w:r>
      <w:r w:rsidRPr="00E1318D">
        <w:t>calculates the entropy of a dataset. Import this</w:t>
      </w:r>
      <w:r>
        <w:t xml:space="preserve"> fi</w:t>
      </w:r>
      <w:r w:rsidRPr="00E1318D">
        <w:t>le along with the</w:t>
      </w:r>
      <w:r>
        <w:rPr>
          <w:rFonts w:hint="eastAsia"/>
        </w:rPr>
        <w:t xml:space="preserve"> </w:t>
      </w:r>
      <w:proofErr w:type="gramStart"/>
      <w:r w:rsidRPr="00E1318D">
        <w:t>monks</w:t>
      </w:r>
      <w:proofErr w:type="gramEnd"/>
      <w:r w:rsidRPr="00E1318D">
        <w:t xml:space="preserve"> datasets and use it to calculate the entropy of the training</w:t>
      </w:r>
      <w:r>
        <w:rPr>
          <w:rFonts w:hint="eastAsia"/>
        </w:rPr>
        <w:t xml:space="preserve"> </w:t>
      </w:r>
      <w:r w:rsidRPr="00E1318D">
        <w:t>datasets.</w:t>
      </w:r>
    </w:p>
    <w:p w14:paraId="6124B364" w14:textId="1F337E83" w:rsidR="00DF7F7F" w:rsidRDefault="00DF7F7F" w:rsidP="00E1318D"/>
    <w:p w14:paraId="158934C5" w14:textId="01D5E195" w:rsidR="004547E8" w:rsidRPr="00E1318D" w:rsidRDefault="004547E8" w:rsidP="00E1318D">
      <w:r>
        <w:t>The entropy of 3 datasets:</w:t>
      </w:r>
    </w:p>
    <w:p w14:paraId="6A9F5625" w14:textId="5B57A026" w:rsidR="00E1318D" w:rsidRDefault="00DF7F7F" w:rsidP="00E1318D">
      <w:r>
        <w:rPr>
          <w:noProof/>
        </w:rPr>
        <w:drawing>
          <wp:inline distT="0" distB="0" distL="0" distR="0" wp14:anchorId="4BA7B396" wp14:editId="7BA15CE7">
            <wp:extent cx="4259949" cy="110499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BF21" w14:textId="77777777" w:rsidR="00DF7F7F" w:rsidRDefault="00DF7F7F" w:rsidP="00E1318D"/>
    <w:p w14:paraId="6ACC2FA3" w14:textId="5FB92AC1" w:rsidR="00E1318D" w:rsidRPr="00E807A3" w:rsidRDefault="003014C0" w:rsidP="00E807A3">
      <w:pPr>
        <w:rPr>
          <w:rFonts w:hint="eastAsia"/>
        </w:rPr>
      </w:pPr>
      <w:r w:rsidRPr="004547E8">
        <w:rPr>
          <w:highlight w:val="yellow"/>
        </w:rPr>
        <w:t>Assignment 2:</w:t>
      </w:r>
      <w:r>
        <w:t xml:space="preserve"> </w:t>
      </w:r>
      <w:r w:rsidRPr="003014C0">
        <w:t>Explain entropy for a uniform distribution and a</w:t>
      </w:r>
      <w:r>
        <w:rPr>
          <w:rFonts w:hint="eastAsia"/>
        </w:rPr>
        <w:t xml:space="preserve"> </w:t>
      </w:r>
      <w:r w:rsidRPr="003014C0">
        <w:t>non-uniform distribution, present some example distributions with</w:t>
      </w:r>
      <w:r>
        <w:rPr>
          <w:rFonts w:hint="eastAsia"/>
        </w:rPr>
        <w:t xml:space="preserve"> </w:t>
      </w:r>
      <w:r w:rsidRPr="003014C0">
        <w:t>high and low entropy.</w:t>
      </w:r>
    </w:p>
    <w:p w14:paraId="1CC8FCB6" w14:textId="77777777" w:rsidR="00CD6905" w:rsidRDefault="00CD6905" w:rsidP="00CD6905">
      <w:r>
        <w:t xml:space="preserve">Uniform distribution got higher entropy  </w:t>
      </w:r>
    </w:p>
    <w:p w14:paraId="3B5B843A" w14:textId="6B52DD88" w:rsidR="00CD6905" w:rsidRPr="00CD6905" w:rsidRDefault="00CD6905" w:rsidP="00CD6905">
      <w:r>
        <w:t>Non-uniform distribution got lower entropy</w:t>
      </w:r>
    </w:p>
    <w:p w14:paraId="48526A68" w14:textId="77777777" w:rsidR="00CD6905" w:rsidRDefault="00CD6905" w:rsidP="00E1318D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</w:p>
    <w:p w14:paraId="4995CE1E" w14:textId="0EC6DAEB" w:rsidR="00925C1D" w:rsidRDefault="003637C7" w:rsidP="003014C0">
      <w:pPr>
        <w:rPr>
          <w:rFonts w:hint="eastAsia"/>
        </w:rPr>
      </w:pPr>
      <w:r>
        <w:t>Uniform distribution</w:t>
      </w:r>
      <w:r w:rsidR="009C5808">
        <w:t xml:space="preserve"> receives more uncertainty because the possibility is same for every result and if it’s a non-uniform distribution,</w:t>
      </w:r>
      <w:r>
        <w:t xml:space="preserve"> it receives less uncertainty because the possibility on certain result is bigger, means more predictable.</w:t>
      </w:r>
    </w:p>
    <w:p w14:paraId="144B07A3" w14:textId="7DC9338C" w:rsidR="009C5808" w:rsidRPr="00E807A3" w:rsidRDefault="003637C7" w:rsidP="003014C0">
      <w:pPr>
        <w:rPr>
          <w:rFonts w:hint="eastAsia"/>
        </w:rPr>
      </w:pPr>
      <w:r w:rsidRPr="00E1318D">
        <w:t xml:space="preserve">As a uniform distribution, </w:t>
      </w:r>
      <w:proofErr w:type="gramStart"/>
      <w:r w:rsidRPr="00E1318D">
        <w:t>Assume</w:t>
      </w:r>
      <w:proofErr w:type="gramEnd"/>
      <w:r w:rsidRPr="00E1318D">
        <w:t xml:space="preserve"> that</w:t>
      </w:r>
      <w:r w:rsidRPr="00E1318D">
        <w:rPr>
          <w:rFonts w:hint="eastAsia"/>
        </w:rPr>
        <w:t xml:space="preserve"> </w:t>
      </w:r>
      <w:r w:rsidRPr="00E1318D">
        <w:t xml:space="preserve">are a group of discrete observation: X1, ..., </w:t>
      </w:r>
      <w:proofErr w:type="spellStart"/>
      <w:r w:rsidRPr="00E1318D">
        <w:t>Xn</w:t>
      </w:r>
      <w:proofErr w:type="spellEnd"/>
      <w:r w:rsidRPr="00E1318D">
        <w:t xml:space="preserve"> the possibil</w:t>
      </w:r>
      <w:r>
        <w:t>i</w:t>
      </w:r>
      <w:r w:rsidRPr="00E1318D">
        <w:t>ty for</w:t>
      </w:r>
      <w:r w:rsidRPr="00E1318D">
        <w:rPr>
          <w:rFonts w:hint="eastAsia"/>
        </w:rPr>
        <w:t xml:space="preserve"> </w:t>
      </w:r>
      <w:r w:rsidRPr="00E1318D">
        <w:t>each result is same, i.e., 1/n. so, the entropy of this dataset can be</w:t>
      </w:r>
      <w:r w:rsidRPr="00E1318D">
        <w:rPr>
          <w:rFonts w:hint="eastAsia"/>
        </w:rPr>
        <w:t xml:space="preserve"> </w:t>
      </w:r>
      <w:r w:rsidRPr="00E1318D">
        <w:t>calculated as: log2 N</w:t>
      </w:r>
      <w:r>
        <w:rPr>
          <w:rFonts w:hint="eastAsia"/>
        </w:rPr>
        <w:t>.</w:t>
      </w:r>
    </w:p>
    <w:p w14:paraId="30A351ED" w14:textId="5DAA1E94" w:rsidR="003014C0" w:rsidRDefault="00925C1D" w:rsidP="003014C0">
      <w:pPr>
        <w:rPr>
          <w:rFonts w:hint="eastAsia"/>
        </w:rPr>
      </w:pPr>
      <w:r>
        <w:t>E</w:t>
      </w:r>
      <w:r>
        <w:rPr>
          <w:rFonts w:hint="eastAsia"/>
        </w:rPr>
        <w:t>x</w:t>
      </w:r>
      <w:r>
        <w:t>amples</w:t>
      </w:r>
    </w:p>
    <w:p w14:paraId="4E16693A" w14:textId="7CF72CFF" w:rsidR="00E1318D" w:rsidRDefault="009C5808" w:rsidP="00E1318D">
      <w:r>
        <w:rPr>
          <w:noProof/>
        </w:rPr>
        <w:drawing>
          <wp:inline distT="0" distB="0" distL="0" distR="0" wp14:anchorId="31863337" wp14:editId="70BA6233">
            <wp:extent cx="3934691" cy="263718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004" cy="268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66AB" w14:textId="630B5AD8" w:rsidR="00E1318D" w:rsidRDefault="00E1318D" w:rsidP="00E1318D"/>
    <w:p w14:paraId="45A8FCBD" w14:textId="45DB077C" w:rsidR="009C5808" w:rsidRDefault="009C5808" w:rsidP="00E1318D">
      <w:pPr>
        <w:rPr>
          <w:rFonts w:hint="eastAsia"/>
        </w:rPr>
      </w:pPr>
      <w:r>
        <w:rPr>
          <w:noProof/>
        </w:rPr>
        <w:drawing>
          <wp:inline distT="0" distB="0" distL="0" distR="0" wp14:anchorId="7EBB01AD" wp14:editId="6F263BBB">
            <wp:extent cx="4176287" cy="3158612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557" cy="319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2599" w14:textId="77777777" w:rsidR="009C5808" w:rsidRDefault="009C5808" w:rsidP="00E1318D">
      <w:pPr>
        <w:rPr>
          <w:highlight w:val="yellow"/>
        </w:rPr>
      </w:pPr>
    </w:p>
    <w:p w14:paraId="459D0D44" w14:textId="77777777" w:rsidR="009C5808" w:rsidRDefault="009C5808" w:rsidP="00E1318D">
      <w:pPr>
        <w:rPr>
          <w:highlight w:val="yellow"/>
        </w:rPr>
      </w:pPr>
    </w:p>
    <w:p w14:paraId="2DBBE7F6" w14:textId="77777777" w:rsidR="009C5808" w:rsidRDefault="009C5808" w:rsidP="00E1318D">
      <w:pPr>
        <w:rPr>
          <w:highlight w:val="yellow"/>
        </w:rPr>
      </w:pPr>
    </w:p>
    <w:p w14:paraId="59D83B2B" w14:textId="3512CFD5" w:rsidR="00E1318D" w:rsidRDefault="00E1318D" w:rsidP="00E1318D">
      <w:r w:rsidRPr="004547E8">
        <w:rPr>
          <w:highlight w:val="yellow"/>
        </w:rPr>
        <w:t>answer Assignment 3:</w:t>
      </w:r>
    </w:p>
    <w:p w14:paraId="56FF10DF" w14:textId="0E478E91" w:rsidR="00DF7F7F" w:rsidRDefault="00DF7F7F" w:rsidP="00E1318D"/>
    <w:p w14:paraId="6A3514A2" w14:textId="33B7C3CA" w:rsidR="00DF7F7F" w:rsidRDefault="00DF7F7F" w:rsidP="00E1318D">
      <w:r>
        <w:rPr>
          <w:noProof/>
        </w:rPr>
        <w:drawing>
          <wp:inline distT="0" distB="0" distL="0" distR="0" wp14:anchorId="2BDEDC73" wp14:editId="79EADB4C">
            <wp:extent cx="5274310" cy="967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9A70" w14:textId="77777777" w:rsidR="00DF7F7F" w:rsidRDefault="00DF7F7F" w:rsidP="00E1318D"/>
    <w:p w14:paraId="33C0C043" w14:textId="78E60A7B" w:rsidR="00E1318D" w:rsidRDefault="00E1318D" w:rsidP="00E1318D">
      <w:r>
        <w:t>The attribute with the largest information gain should be selected</w:t>
      </w:r>
      <w:r>
        <w:rPr>
          <w:rFonts w:hint="eastAsia"/>
        </w:rPr>
        <w:t xml:space="preserve"> </w:t>
      </w:r>
      <w:r>
        <w:t>as the root node. So: 'Tree1's root node: A5,</w:t>
      </w:r>
      <w:r w:rsidR="00DF7F7F">
        <w:t xml:space="preserve"> </w:t>
      </w:r>
      <w:r>
        <w:t>Tree2's root node: A5, Tree3's root node: A2</w:t>
      </w:r>
    </w:p>
    <w:p w14:paraId="08420B2A" w14:textId="77777777" w:rsidR="00E1318D" w:rsidRDefault="00E1318D" w:rsidP="003014C0"/>
    <w:p w14:paraId="58D575B5" w14:textId="5E2E39AA" w:rsidR="00E1318D" w:rsidRDefault="00925C1D" w:rsidP="00CD6905">
      <w:r w:rsidRPr="004547E8">
        <w:rPr>
          <w:rFonts w:hint="eastAsia"/>
          <w:highlight w:val="yellow"/>
        </w:rPr>
        <w:t>A</w:t>
      </w:r>
      <w:r w:rsidRPr="004547E8">
        <w:rPr>
          <w:highlight w:val="yellow"/>
        </w:rPr>
        <w:t>ss4:</w:t>
      </w:r>
      <w:r w:rsidR="00CD6905">
        <w:t xml:space="preserve"> </w:t>
      </w:r>
      <w:r w:rsidR="00CD6905" w:rsidRPr="00CD6905">
        <w:t>For splitting we choose the attribute that maximizes</w:t>
      </w:r>
      <w:r w:rsidR="00CD6905">
        <w:rPr>
          <w:rFonts w:hint="eastAsia"/>
        </w:rPr>
        <w:t xml:space="preserve"> </w:t>
      </w:r>
      <w:r w:rsidR="00CD6905" w:rsidRPr="00CD6905">
        <w:t>the information gain, Eq.3. Looking at Eq.3 how does the entropy of</w:t>
      </w:r>
      <w:r w:rsidR="00CD6905">
        <w:rPr>
          <w:rFonts w:hint="eastAsia"/>
        </w:rPr>
        <w:t xml:space="preserve"> </w:t>
      </w:r>
      <w:r w:rsidR="00CD6905" w:rsidRPr="00CD6905">
        <w:t xml:space="preserve">the subsets, </w:t>
      </w:r>
      <w:proofErr w:type="spellStart"/>
      <w:r w:rsidR="00CD6905" w:rsidRPr="00CD6905">
        <w:t>Sk</w:t>
      </w:r>
      <w:proofErr w:type="spellEnd"/>
      <w:r w:rsidR="00CD6905" w:rsidRPr="00CD6905">
        <w:t>, look like when the information gain is maximized?</w:t>
      </w:r>
      <w:r w:rsidR="00CD6905">
        <w:rPr>
          <w:rFonts w:hint="eastAsia"/>
        </w:rPr>
        <w:t xml:space="preserve"> </w:t>
      </w:r>
      <w:r w:rsidR="00CD6905" w:rsidRPr="00CD6905">
        <w:t>How can we motivate using the information gain as a heuristic for</w:t>
      </w:r>
      <w:r w:rsidR="00CD6905">
        <w:rPr>
          <w:rFonts w:hint="eastAsia"/>
        </w:rPr>
        <w:t xml:space="preserve"> </w:t>
      </w:r>
      <w:r w:rsidR="00CD6905" w:rsidRPr="00CD6905">
        <w:t>picking an attribute for splitting? Think about reduction in entropy</w:t>
      </w:r>
      <w:r w:rsidR="00CD6905">
        <w:rPr>
          <w:rFonts w:hint="eastAsia"/>
        </w:rPr>
        <w:t xml:space="preserve"> </w:t>
      </w:r>
      <w:r w:rsidR="00CD6905" w:rsidRPr="00CD6905">
        <w:t>after the split and what the entropy implies.</w:t>
      </w:r>
    </w:p>
    <w:p w14:paraId="2E6725E5" w14:textId="77777777" w:rsidR="00CD6905" w:rsidRPr="00CD6905" w:rsidRDefault="00CD6905" w:rsidP="00CD6905"/>
    <w:p w14:paraId="0102524B" w14:textId="7A981A16" w:rsidR="00E1318D" w:rsidRPr="00DF7F7F" w:rsidRDefault="00E1318D" w:rsidP="00DF7F7F">
      <w:r w:rsidRPr="00DF7F7F">
        <w:t>When the e</w:t>
      </w:r>
      <w:r w:rsidR="00DF7F7F" w:rsidRPr="00DF7F7F">
        <w:t>n</w:t>
      </w:r>
      <w:r w:rsidRPr="00DF7F7F">
        <w:t xml:space="preserve">tropy is minimized, the information </w:t>
      </w:r>
      <w:r w:rsidR="00CD6905">
        <w:t xml:space="preserve">gain </w:t>
      </w:r>
      <w:r w:rsidRPr="00DF7F7F">
        <w:t xml:space="preserve">is maximized. Each split increase the purity of the </w:t>
      </w:r>
      <w:r w:rsidR="00CD6905">
        <w:t xml:space="preserve">data in subsets </w:t>
      </w:r>
      <w:r w:rsidRPr="00DF7F7F">
        <w:t>t,</w:t>
      </w:r>
      <w:r w:rsidR="00DF7F7F" w:rsidRPr="00DF7F7F">
        <w:rPr>
          <w:rFonts w:hint="eastAsia"/>
        </w:rPr>
        <w:t xml:space="preserve"> </w:t>
      </w:r>
      <w:r w:rsidRPr="00DF7F7F">
        <w:t>showing as entropy reduction. The larger the entropy is, the more</w:t>
      </w:r>
      <w:r w:rsidR="00CD6905">
        <w:rPr>
          <w:rFonts w:hint="eastAsia"/>
        </w:rPr>
        <w:t xml:space="preserve"> </w:t>
      </w:r>
      <w:r w:rsidRPr="00DF7F7F">
        <w:t>disordered the dataset is.</w:t>
      </w:r>
    </w:p>
    <w:p w14:paraId="0DBABB4D" w14:textId="41EBDBF5" w:rsidR="00E1318D" w:rsidRDefault="00E1318D" w:rsidP="003014C0"/>
    <w:p w14:paraId="10622ED5" w14:textId="77777777" w:rsidR="00DF7F7F" w:rsidRDefault="00DF7F7F" w:rsidP="003014C0"/>
    <w:p w14:paraId="458CBF9A" w14:textId="77777777" w:rsidR="00DF7F7F" w:rsidRPr="004547E8" w:rsidRDefault="00DF7F7F" w:rsidP="00DF7F7F">
      <w:r w:rsidRPr="004547E8">
        <w:rPr>
          <w:highlight w:val="yellow"/>
        </w:rPr>
        <w:t>answer Assignment 5:</w:t>
      </w:r>
    </w:p>
    <w:p w14:paraId="659AE734" w14:textId="220F8ABF" w:rsidR="00DF7F7F" w:rsidRPr="00DF7F7F" w:rsidRDefault="00DF7F7F" w:rsidP="00DF7F7F">
      <w:r w:rsidRPr="00DF7F7F">
        <w:t>The test error is larger than train error. The</w:t>
      </w:r>
      <w:r>
        <w:rPr>
          <w:rFonts w:hint="eastAsia"/>
        </w:rPr>
        <w:t xml:space="preserve"> </w:t>
      </w:r>
      <w:r w:rsidRPr="00DF7F7F">
        <w:t>value of zero on train error means over</w:t>
      </w:r>
      <w:r>
        <w:t>fi</w:t>
      </w:r>
      <w:r w:rsidRPr="00DF7F7F">
        <w:t xml:space="preserve">tting. </w:t>
      </w:r>
      <w:r w:rsidRPr="00DF7F7F">
        <w:lastRenderedPageBreak/>
        <w:t>That's why we need to</w:t>
      </w:r>
      <w:r>
        <w:rPr>
          <w:rFonts w:hint="eastAsia"/>
        </w:rPr>
        <w:t xml:space="preserve"> </w:t>
      </w:r>
      <w:r w:rsidRPr="00DF7F7F">
        <w:t>prune some branches, sacri</w:t>
      </w:r>
      <w:r>
        <w:t>fi</w:t>
      </w:r>
      <w:r w:rsidRPr="00DF7F7F">
        <w:t>ce a little bit bias for the improvement of</w:t>
      </w:r>
      <w:r>
        <w:rPr>
          <w:rFonts w:hint="eastAsia"/>
        </w:rPr>
        <w:t xml:space="preserve"> </w:t>
      </w:r>
      <w:r w:rsidRPr="00DF7F7F">
        <w:t>variance.</w:t>
      </w:r>
    </w:p>
    <w:p w14:paraId="7F9D99EB" w14:textId="494A92D5" w:rsidR="00DF7F7F" w:rsidRDefault="00DF7F7F" w:rsidP="003014C0"/>
    <w:p w14:paraId="4CEFE03A" w14:textId="4D74CA8B" w:rsidR="004A52B5" w:rsidRDefault="004A52B5" w:rsidP="003014C0">
      <w:r>
        <w:rPr>
          <w:noProof/>
        </w:rPr>
        <w:drawing>
          <wp:inline distT="0" distB="0" distL="0" distR="0" wp14:anchorId="148B1AD4" wp14:editId="604E13D1">
            <wp:extent cx="4970810" cy="689264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692" cy="70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A37C" w14:textId="77777777" w:rsidR="00DF7F7F" w:rsidRPr="003014C0" w:rsidRDefault="00DF7F7F" w:rsidP="003014C0"/>
    <w:p w14:paraId="5BE2E77F" w14:textId="23E7CC94" w:rsidR="003014C0" w:rsidRDefault="003014C0" w:rsidP="003014C0">
      <w:r w:rsidRPr="004547E8">
        <w:rPr>
          <w:highlight w:val="yellow"/>
        </w:rPr>
        <w:t>Assignment 6:</w:t>
      </w:r>
      <w:r w:rsidRPr="003014C0">
        <w:t xml:space="preserve"> Explain pruning from a bias variance trade-o</w:t>
      </w:r>
      <w:r>
        <w:t xml:space="preserve">ff </w:t>
      </w:r>
      <w:r w:rsidRPr="003014C0">
        <w:t>perspective.</w:t>
      </w:r>
    </w:p>
    <w:p w14:paraId="0EA01E37" w14:textId="2FB3CC4B" w:rsidR="007728C4" w:rsidRDefault="007728C4" w:rsidP="003014C0"/>
    <w:p w14:paraId="1FB12873" w14:textId="27A058A5" w:rsidR="007728C4" w:rsidRDefault="007728C4" w:rsidP="007728C4">
      <w:r w:rsidRPr="007728C4">
        <w:t>A smaller tree</w:t>
      </w:r>
      <w:r>
        <w:rPr>
          <w:rFonts w:hint="eastAsia"/>
        </w:rPr>
        <w:t xml:space="preserve"> </w:t>
      </w:r>
      <w:r w:rsidRPr="007728C4">
        <w:t xml:space="preserve">with fewer splits (that is, fewer </w:t>
      </w:r>
      <w:proofErr w:type="gramStart"/>
      <w:r w:rsidRPr="007728C4">
        <w:t>regions )</w:t>
      </w:r>
      <w:proofErr w:type="gramEnd"/>
      <w:r w:rsidRPr="007728C4">
        <w:t xml:space="preserve"> might lead to lower</w:t>
      </w:r>
      <w:r w:rsidR="00902CCE">
        <w:rPr>
          <w:rFonts w:hint="eastAsia"/>
        </w:rPr>
        <w:t xml:space="preserve"> </w:t>
      </w:r>
      <w:r w:rsidRPr="007728C4">
        <w:t>variance and better interpretation at the cost of a little bias.</w:t>
      </w:r>
    </w:p>
    <w:p w14:paraId="7F774D40" w14:textId="1EDB93E7" w:rsidR="007728C4" w:rsidRDefault="007728C4" w:rsidP="007728C4"/>
    <w:p w14:paraId="5CDC2E68" w14:textId="24E0ED90" w:rsidR="00902CCE" w:rsidRDefault="00DF7F7F" w:rsidP="00902CCE">
      <w:r w:rsidRPr="00DF7F7F">
        <w:t>The pruning process will decrease the complexity of the tree and the possibil</w:t>
      </w:r>
      <w:r>
        <w:t>i</w:t>
      </w:r>
      <w:r w:rsidRPr="00DF7F7F">
        <w:t>ty of over</w:t>
      </w:r>
      <w:r>
        <w:t>fi</w:t>
      </w:r>
      <w:r w:rsidRPr="00DF7F7F">
        <w:t>tting.</w:t>
      </w:r>
      <w:r>
        <w:rPr>
          <w:rFonts w:hint="eastAsia"/>
        </w:rPr>
        <w:t xml:space="preserve"> </w:t>
      </w:r>
      <w:r w:rsidR="00902CCE">
        <w:t xml:space="preserve">When there are too many splits in trees, the bias will be small, but it tends to overfit and gain bigger variance in test dataset, because the tree </w:t>
      </w:r>
      <w:proofErr w:type="gramStart"/>
      <w:r w:rsidR="00902CCE">
        <w:t>are</w:t>
      </w:r>
      <w:proofErr w:type="gramEnd"/>
      <w:r w:rsidR="00902CCE">
        <w:t xml:space="preserve"> built more complex with too much focus on the original training data. </w:t>
      </w:r>
      <w:proofErr w:type="gramStart"/>
      <w:r w:rsidR="00902CCE">
        <w:rPr>
          <w:rFonts w:hint="eastAsia"/>
        </w:rPr>
        <w:t>So</w:t>
      </w:r>
      <w:proofErr w:type="gramEnd"/>
      <w:r w:rsidR="00902CCE">
        <w:t xml:space="preserve"> pruning can </w:t>
      </w:r>
      <w:r w:rsidR="00902CCE" w:rsidRPr="007728C4">
        <w:t>lead to lower</w:t>
      </w:r>
      <w:r w:rsidR="00902CCE">
        <w:rPr>
          <w:rFonts w:hint="eastAsia"/>
        </w:rPr>
        <w:t xml:space="preserve"> </w:t>
      </w:r>
      <w:r w:rsidR="00902CCE" w:rsidRPr="007728C4">
        <w:t>variance and better interpretation at the cost of a little bias.</w:t>
      </w:r>
    </w:p>
    <w:p w14:paraId="3746AB30" w14:textId="2D222495" w:rsidR="00E1318D" w:rsidRDefault="00E1318D" w:rsidP="00902CCE"/>
    <w:p w14:paraId="11E2414C" w14:textId="2E5B33A9" w:rsidR="00E1318D" w:rsidRPr="004547E8" w:rsidRDefault="00E1318D" w:rsidP="00902CCE">
      <w:pPr>
        <w:rPr>
          <w:b/>
          <w:bCs/>
        </w:rPr>
      </w:pPr>
      <w:r w:rsidRPr="004547E8">
        <w:rPr>
          <w:rFonts w:hint="eastAsia"/>
          <w:b/>
          <w:bCs/>
          <w:highlight w:val="yellow"/>
        </w:rPr>
        <w:t>A</w:t>
      </w:r>
      <w:r w:rsidRPr="004547E8">
        <w:rPr>
          <w:b/>
          <w:bCs/>
          <w:highlight w:val="yellow"/>
        </w:rPr>
        <w:t>ssignment 7:</w:t>
      </w:r>
    </w:p>
    <w:p w14:paraId="315CD034" w14:textId="77777777" w:rsidR="004547E8" w:rsidRDefault="004547E8" w:rsidP="00902CCE">
      <w:pPr>
        <w:rPr>
          <w:rFonts w:ascii="Arial" w:hAnsi="Arial" w:cs="Arial"/>
          <w:color w:val="4D5156"/>
          <w:szCs w:val="21"/>
          <w:shd w:val="clear" w:color="auto" w:fill="FFFFFF"/>
        </w:rPr>
      </w:pPr>
    </w:p>
    <w:p w14:paraId="38F8F8BC" w14:textId="385BB5DE" w:rsidR="004547E8" w:rsidRDefault="004547E8" w:rsidP="00902CCE">
      <w:pPr>
        <w:rPr>
          <w:noProof/>
        </w:rPr>
      </w:pPr>
      <w:r>
        <w:rPr>
          <w:rFonts w:ascii="Arial" w:hAnsi="Arial" w:cs="Arial"/>
          <w:color w:val="4D5156"/>
          <w:szCs w:val="21"/>
          <w:shd w:val="clear" w:color="auto" w:fill="FFFFFF"/>
        </w:rPr>
        <w:t>Recursion</w:t>
      </w:r>
    </w:p>
    <w:p w14:paraId="7BD9A219" w14:textId="5FE6EC02" w:rsidR="004A52B5" w:rsidRDefault="004A52B5" w:rsidP="00902CCE">
      <w:r>
        <w:rPr>
          <w:noProof/>
        </w:rPr>
        <w:drawing>
          <wp:inline distT="0" distB="0" distL="0" distR="0" wp14:anchorId="281BE7D5" wp14:editId="6E09FE76">
            <wp:extent cx="5274310" cy="2414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A241" w14:textId="16ABC6F6" w:rsidR="004A52B5" w:rsidRDefault="004A52B5" w:rsidP="00902CCE"/>
    <w:p w14:paraId="56FC9162" w14:textId="0E7D32A4" w:rsidR="004A52B5" w:rsidRDefault="004A52B5" w:rsidP="00902CCE">
      <w:r>
        <w:rPr>
          <w:rFonts w:hint="eastAsia"/>
        </w:rPr>
        <w:t>V</w:t>
      </w:r>
      <w:r>
        <w:t>alidation for dataset when fraction is 0.6</w:t>
      </w:r>
    </w:p>
    <w:p w14:paraId="3EDCB750" w14:textId="740C8129" w:rsidR="004A52B5" w:rsidRDefault="004A52B5" w:rsidP="00902CCE">
      <w:r>
        <w:rPr>
          <w:noProof/>
        </w:rPr>
        <w:drawing>
          <wp:inline distT="0" distB="0" distL="0" distR="0" wp14:anchorId="0A6ACF45" wp14:editId="056BE138">
            <wp:extent cx="5274310" cy="827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FBF4" w14:textId="6EB51704" w:rsidR="004547E8" w:rsidRDefault="004547E8" w:rsidP="00902CCE"/>
    <w:p w14:paraId="3440DC9B" w14:textId="167B9C9A" w:rsidR="004547E8" w:rsidRDefault="004547E8" w:rsidP="00902CCE">
      <w:r>
        <w:t>When fraction=0.8 or 0.7. the model may have the better performance in test dataset.</w:t>
      </w:r>
    </w:p>
    <w:p w14:paraId="26996821" w14:textId="663C8B0F" w:rsidR="004547E8" w:rsidRPr="00902CCE" w:rsidRDefault="004547E8" w:rsidP="00902CCE">
      <w:r>
        <w:rPr>
          <w:rFonts w:hint="eastAsia"/>
          <w:noProof/>
        </w:rPr>
        <w:lastRenderedPageBreak/>
        <w:drawing>
          <wp:inline distT="0" distB="0" distL="0" distR="0" wp14:anchorId="3BAFACD2" wp14:editId="07B17974">
            <wp:extent cx="4745509" cy="3560561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12" cy="357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7E8" w:rsidRPr="00902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992CD" w14:textId="77777777" w:rsidR="00484B5E" w:rsidRDefault="00484B5E" w:rsidP="00955107">
      <w:r>
        <w:separator/>
      </w:r>
    </w:p>
  </w:endnote>
  <w:endnote w:type="continuationSeparator" w:id="0">
    <w:p w14:paraId="418D5017" w14:textId="77777777" w:rsidR="00484B5E" w:rsidRDefault="00484B5E" w:rsidP="00955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B2D7F" w14:textId="77777777" w:rsidR="00484B5E" w:rsidRDefault="00484B5E" w:rsidP="00955107">
      <w:r>
        <w:separator/>
      </w:r>
    </w:p>
  </w:footnote>
  <w:footnote w:type="continuationSeparator" w:id="0">
    <w:p w14:paraId="08E2AD52" w14:textId="77777777" w:rsidR="00484B5E" w:rsidRDefault="00484B5E" w:rsidP="00955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C0"/>
    <w:rsid w:val="001855E4"/>
    <w:rsid w:val="002037B1"/>
    <w:rsid w:val="003014C0"/>
    <w:rsid w:val="003637C7"/>
    <w:rsid w:val="004547E8"/>
    <w:rsid w:val="00484B5E"/>
    <w:rsid w:val="004A52B5"/>
    <w:rsid w:val="005B4CE7"/>
    <w:rsid w:val="006277E0"/>
    <w:rsid w:val="00754312"/>
    <w:rsid w:val="007728C4"/>
    <w:rsid w:val="00812D88"/>
    <w:rsid w:val="00887576"/>
    <w:rsid w:val="008D3CF2"/>
    <w:rsid w:val="00902CCE"/>
    <w:rsid w:val="00925C1D"/>
    <w:rsid w:val="00955107"/>
    <w:rsid w:val="009C5808"/>
    <w:rsid w:val="00CD6905"/>
    <w:rsid w:val="00D32A9A"/>
    <w:rsid w:val="00DF7F7F"/>
    <w:rsid w:val="00E1318D"/>
    <w:rsid w:val="00E807A3"/>
    <w:rsid w:val="00F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C8A0"/>
  <w15:chartTrackingRefBased/>
  <w15:docId w15:val="{C4322F47-4195-4FA0-8FFB-FF37BD83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1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10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807A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807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洪旭</dc:creator>
  <cp:keywords/>
  <dc:description/>
  <cp:lastModifiedBy>闫 洪旭</cp:lastModifiedBy>
  <cp:revision>9</cp:revision>
  <dcterms:created xsi:type="dcterms:W3CDTF">2020-09-10T08:28:00Z</dcterms:created>
  <dcterms:modified xsi:type="dcterms:W3CDTF">2020-09-14T08:01:00Z</dcterms:modified>
</cp:coreProperties>
</file>