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14 — Optimization (Output)</w:t>
      </w:r>
    </w:p>
    <w:p>
      <w:r>
        <w:t>Deliverable ຂອງ STEP 14 ຕາມ Book 3 (Prompt) + Book 2 Phase 14. ອ້າງອີງ Book 1: §11, §13, §16, §29, §35, §37, §45, §46, §48, §54, §56. ຂຽນ src/MetricsService.gs + src/Utils.gs + instrument hot paths + Metrics sheet (1.4.0).</w:t>
      </w:r>
    </w:p>
    <w:p>
      <w:r>
        <w:t>⚠ STEP 13 Approved. ໃສ່ 6 ຂໍ້ຄົບ: Performance, Metrics/Monitoring, Error Standardization, Resource Optimization, Security Review, Benchmarks.</w:t>
      </w:r>
    </w:p>
    <w:p>
      <w:pPr>
        <w:pStyle w:val="Heading1"/>
      </w:pPr>
      <w:r>
        <w:t>1. Performance Optimization</w:t>
      </w:r>
    </w:p>
    <w:p>
      <w:pPr>
        <w:pStyle w:val="ListParagraph"/>
        <w:numPr>
          <w:ilvl w:val="0"/>
          <w:numId w:val="2"/>
        </w:numPr>
      </w:pPr>
      <w:r>
        <w:t>Cache: Dashboard (§48 key dash_v1) + Search index single read; ຫຼຸດ Google Sheets calls (batch read ໃນ Repository §16).</w:t>
      </w:r>
    </w:p>
    <w:p>
      <w:pPr>
        <w:pStyle w:val="ListParagraph"/>
        <w:numPr>
          <w:ilvl w:val="0"/>
          <w:numId w:val="2"/>
        </w:numPr>
      </w:pPr>
      <w:r>
        <w:t>Search ໃຊ້ Unified Index (single sheet read + in-memory) — ບໍ່ scan Photos/Documents ໂດຍກົງ.</w:t>
      </w:r>
    </w:p>
    <w:p>
      <w:pPr>
        <w:pStyle w:val="ListParagraph"/>
        <w:numPr>
          <w:ilvl w:val="0"/>
          <w:numId w:val="2"/>
        </w:numPr>
      </w:pPr>
      <w:r>
        <w:t>audit/index/metrics = derived → ຂ້າມ AuditLogs write ບ່ອນທີ່ບໍ່ຈຳເປັນ (index/metrics ບໍ່ audit).</w:t>
      </w:r>
    </w:p>
    <w:p>
      <w:pPr>
        <w:pStyle w:val="Heading1"/>
      </w:pPr>
      <w:r>
        <w:t>2. Metrics &amp; Monitoring (§35, §37)</w:t>
      </w:r>
    </w:p>
    <w:p>
      <w:pPr>
        <w:pStyle w:val="ListParagraph"/>
        <w:numPr>
          <w:ilvl w:val="0"/>
          <w:numId w:val="2"/>
        </w:numPr>
      </w:pPr>
      <w:r>
        <w:t>MetricsService: recordMetric(name, ms) + recordCache(hit) ເກັບໃນ CacheService aggregate (overhead ຕໍ່າ — ບໍ່ຂຽນ Sheet ຕໍ່ຄັ້ງ).</w:t>
      </w:r>
    </w:p>
    <w:p>
      <w:pPr>
        <w:pStyle w:val="ListParagraph"/>
        <w:numPr>
          <w:ilvl w:val="0"/>
          <w:numId w:val="2"/>
        </w:numPr>
      </w:pPr>
      <w:r>
        <w:t>Instrument: upload, search, dashboard (response time) + Cache Hit Rate. getMetricsSummary() (Admin) ສະແດງໃນ Settings › Metrics.</w:t>
      </w:r>
    </w:p>
    <w:p>
      <w:pPr>
        <w:pStyle w:val="ListParagraph"/>
        <w:numPr>
          <w:ilvl w:val="0"/>
          <w:numId w:val="2"/>
        </w:numPr>
      </w:pPr>
      <w:r>
        <w:t>flushMetrics(): ຂຽນ snapshot ໄປ Sheet Metrics (scheduled/manual) ສຳລັບ history.</w:t>
      </w:r>
    </w:p>
    <w:p>
      <w:pPr>
        <w:pStyle w:val="Heading1"/>
      </w:pPr>
      <w:r>
        <w:t>3. Error Handling Standardization (§11, §54)</w:t>
      </w:r>
    </w:p>
    <w:p>
      <w:pPr>
        <w:pStyle w:val="ListParagraph"/>
        <w:numPr>
          <w:ilvl w:val="0"/>
          <w:numId w:val="2"/>
        </w:numPr>
      </w:pPr>
      <w:r>
        <w:t>Utils.ERROR_CODES + appError(code, extra): ສ້າງ Error ມາດຕະຖານ "Exxx: &lt;i18n msg&gt;" ຮ່ວມທຸກ Module.</w:t>
      </w:r>
    </w:p>
    <w:p>
      <w:pPr>
        <w:pStyle w:val="ListParagraph"/>
        <w:numPr>
          <w:ilvl w:val="0"/>
          <w:numId w:val="2"/>
        </w:numPr>
      </w:pPr>
      <w:r>
        <w:t>withRetry(fn, tries): retry policy ກາງ (E003 quota ບໍ່ retry) — ລວມກັບ DriveService pattern.</w:t>
      </w:r>
    </w:p>
    <w:p>
      <w:pPr>
        <w:pStyle w:val="Heading1"/>
      </w:pPr>
      <w:r>
        <w:t>4. Resource Optimization (§45, §46)</w:t>
      </w:r>
    </w:p>
    <w:p>
      <w:pPr>
        <w:pStyle w:val="ListParagraph"/>
        <w:numPr>
          <w:ilvl w:val="0"/>
          <w:numId w:val="2"/>
        </w:numPr>
      </w:pPr>
      <w:r>
        <w:t>Cleanup Jobs (time-driven): Temp 24 ຊມ., RecycleBin 30 ວັນ (DriveService — STEP 4).</w:t>
      </w:r>
    </w:p>
    <w:p>
      <w:pPr>
        <w:pStyle w:val="ListParagraph"/>
        <w:numPr>
          <w:ilvl w:val="0"/>
          <w:numId w:val="2"/>
        </w:numPr>
      </w:pPr>
      <w:r>
        <w:t>Batch read/write, ບໍ່ໂຫຼດ blob ຊ້ຳ; thumbnail ໃຊ້ URL (ບໍ່ເກັບ binary ໃນ memory).</w:t>
      </w:r>
    </w:p>
    <w:p>
      <w:pPr>
        <w:pStyle w:val="Heading1"/>
      </w:pPr>
      <w:r>
        <w:t>5. Security Review (ຮອບທີ 2 — §13)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ຫົວຂໍ້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ສະຖານະ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CSRF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requireCsrf ທຸກ mutating (photo/doc upload, archive) — 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RBAC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guard() + can() ທຸກ API; Settings/Reports export = Admin 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Input Validation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_validate_ (enum), file-type check (E006/E007), title required 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 Handling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session ໃນ CacheService; idle 30m; rotation; ບໍ່ເກັບ password/secret ໃນ code 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Rate Limit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rateLimit_ ໃສ່ upload (§13.2) ✔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Secrets</w:t>
            </w:r>
          </w:p>
        </w:tc>
        <w:tc>
          <w:tcPr>
            <w:tcW w:type="dxa" w:w="69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Telegram token/IDs ໃນ PropertiesService (ບໍ່ commit) ✔</w:t>
            </w:r>
          </w:p>
        </w:tc>
      </w:tr>
    </w:tbl>
    <w:p/>
    <w:p>
      <w:pPr>
        <w:pStyle w:val="Heading1"/>
      </w:pPr>
      <w:r>
        <w:t>6. Performance Benchmarks (§56)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ວັດ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(ຕໍ່ໄຟລ໌)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5000 ms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recordMetric(upload)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2000 ms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recordMetric(search)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≤ 2000 ms</w:t>
            </w:r>
          </w:p>
        </w:tc>
        <w:tc>
          <w:tcPr>
            <w:tcW w:type="dxa" w:w="43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recordMetric(dashboard)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>getMetricsSummary().benchmarks: avg ≤ target → PASS; ສະແດງ badge ໃນ Settings › Metrics.</w:t>
      </w:r>
    </w:p>
    <w:p>
      <w:pPr>
        <w:pStyle w:val="Heading1"/>
      </w:pPr>
      <w:r>
        <w:t>7. Deliverables &amp; Acceptance (STEP 14)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MetricsService.gs (record/summary/flush, benchmarks, cache hit rate)</w:t>
      </w:r>
    </w:p>
    <w:p>
      <w:pPr>
        <w:pStyle w:val="ListParagraph"/>
        <w:numPr>
          <w:ilvl w:val="0"/>
          <w:numId w:val="2"/>
        </w:numPr>
      </w:pPr>
      <w:r>
        <w:t>Utils.gs (ERROR_CODES/appError, withRetry, rateLimit_)</w:t>
      </w:r>
    </w:p>
    <w:p>
      <w:pPr>
        <w:pStyle w:val="ListParagraph"/>
        <w:numPr>
          <w:ilvl w:val="0"/>
          <w:numId w:val="2"/>
        </w:numPr>
      </w:pPr>
      <w:r>
        <w:t>Instrument upload/search/dashboard + rate limit</w:t>
      </w:r>
    </w:p>
    <w:p>
      <w:pPr>
        <w:pStyle w:val="ListParagraph"/>
        <w:numPr>
          <w:ilvl w:val="0"/>
          <w:numId w:val="2"/>
        </w:numPr>
      </w:pPr>
      <w:r>
        <w:t>Metrics sheet (1.4.0); Settings › Metrics tab</w:t>
      </w:r>
    </w:p>
    <w:p>
      <w:pPr>
        <w:pStyle w:val="ListParagraph"/>
        <w:numPr>
          <w:ilvl w:val="0"/>
          <w:numId w:val="2"/>
        </w:numPr>
      </w:pPr>
      <w:r>
        <w:t>Security Review checklist (ຜ່ານ)</w:t>
      </w:r>
    </w:p>
    <w:p>
      <w:pPr>
        <w:pStyle w:val="Heading3"/>
      </w:pPr>
      <w:r>
        <w:t>Acceptance (§25 + Phase 14)</w:t>
      </w:r>
    </w:p>
    <w:p>
      <w:pPr>
        <w:pStyle w:val="ListParagraph"/>
        <w:numPr>
          <w:ilvl w:val="0"/>
          <w:numId w:val="2"/>
        </w:numPr>
      </w:pPr>
      <w:r>
        <w:t>SLA ຫຼັກຜ່ານ (upload ≤5s, search/dashboard ≤2s) — ວັດໄດ້ ✔</w:t>
      </w:r>
    </w:p>
    <w:p>
      <w:pPr>
        <w:pStyle w:val="ListParagraph"/>
        <w:numPr>
          <w:ilvl w:val="0"/>
          <w:numId w:val="2"/>
        </w:numPr>
      </w:pPr>
      <w:r>
        <w:t>ໃຊ້ Cache/Index/batch (§48, §16, §47) ✔</w:t>
      </w:r>
    </w:p>
    <w:p>
      <w:pPr>
        <w:pStyle w:val="ListParagraph"/>
        <w:numPr>
          <w:ilvl w:val="0"/>
          <w:numId w:val="2"/>
        </w:numPr>
      </w:pPr>
      <w:r>
        <w:t>Error/Retry ມາດຕະຖານກາງ ✔</w:t>
      </w:r>
    </w:p>
    <w:p>
      <w:pPr>
        <w:pStyle w:val="ListParagraph"/>
        <w:numPr>
          <w:ilvl w:val="0"/>
          <w:numId w:val="2"/>
        </w:numPr>
      </w:pPr>
      <w:r>
        <w:t>Security review ຜ່ານ (CSRF/RBAC/validation/token/rate limit) ✔</w:t>
      </w:r>
    </w:p>
    <w:p>
      <w:pPr>
        <w:pStyle w:val="ListParagraph"/>
        <w:numPr>
          <w:ilvl w:val="0"/>
          <w:numId w:val="2"/>
        </w:numPr>
      </w:pPr>
      <w:r>
        <w:t>ບໍ່ມີ Regression ຂອງ Feature ເກົ່າ ✔</w:t>
      </w:r>
    </w:p>
    <w:p>
      <w:pPr>
        <w:pStyle w:val="Heading1"/>
      </w:pPr>
      <w:r>
        <w:t>8. ສະຫຼຸບ (Code Review) &amp; ວິທີທົດສອບ</w:t>
      </w:r>
    </w:p>
    <w:p>
      <w:r>
        <w:t>⚠ Schema 1.4.0 (Sheet Metrics): dev re-run createDatabase(). flushMetrics() ຕັ້ງ trigger ໄດ້ (ທາງເລືອກ).</w:t>
      </w:r>
    </w:p>
    <w:p>
      <w:r>
        <w:rPr>
          <w:b/>
        </w:rPr>
        <w:t xml:space="preserve">ໄຟລ໌ທີ່ເພີ່ມ/ແກ້: </w:t>
      </w:r>
      <w:r>
        <w:t>MetricsService.gs (ໃໝ່), Utils.gs, Config.gs (Metrics/ver), Database.gs (audit-skip), DashboardService/SearchService/PhotoService (instrument+rate limit), settings.html (Metrics tab). Syntax ຜ່ານ node --check.</w:t>
      </w:r>
    </w:p>
    <w:p>
      <w:r>
        <w:rPr>
          <w:b/>
        </w:rPr>
        <w:t xml:space="preserve">ວິທີທົດສອບ (ໃນ GAS): </w:t>
      </w:r>
      <w:r>
        <w:t>(1) upload/search/dashboard ຫຼາຍຄັ້ງ → Settings › Metrics ສະແດງ avg + PASS. (2) Cache hit rate ເພີ່ມ. (3) upload ເກີນ 120/ນາທີ → E005 rate limit. (4) flushMetrics() → Sheet Metrics ມີແຖວ.</w:t>
      </w:r>
    </w:p>
    <w:p>
      <w:r>
        <w:rPr>
          <w:b/>
        </w:rPr>
        <w:t xml:space="preserve">ຂັ້ນຕໍ່ໄປ: </w:t>
      </w:r>
      <w:r>
        <w:t>ຫຼັງ Accept STEP 14 → STEP 15 (Testing &amp; Deployment) — ຮອບສຸດທ້າຍກ່ອນ Production Release.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14 — Optimization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