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A5A5A5" w:themeColor="background1" w:themeShade="A5"/>
  <w:body>
    <w:p w:rsidR="00B53780" w:rsidRDefault="00B53780" w:rsidP="00B53780">
      <w:pPr>
        <w:pStyle w:val="Header"/>
        <w:jc w:val="right"/>
      </w:pPr>
      <w:proofErr w:type="spellStart"/>
      <w:r>
        <w:t>Keosotra</w:t>
      </w:r>
      <w:proofErr w:type="spellEnd"/>
      <w:r>
        <w:t xml:space="preserve"> </w:t>
      </w:r>
      <w:proofErr w:type="spellStart"/>
      <w:r>
        <w:t>Veng</w:t>
      </w:r>
      <w:proofErr w:type="spellEnd"/>
    </w:p>
    <w:p w:rsidR="00B53780" w:rsidRDefault="00B53780" w:rsidP="00B53780">
      <w:pPr>
        <w:pStyle w:val="Header"/>
        <w:jc w:val="right"/>
      </w:pPr>
      <w:r>
        <w:t>Econ 4895</w:t>
      </w:r>
    </w:p>
    <w:p w:rsidR="00FB2519" w:rsidRPr="006066A9" w:rsidRDefault="008B47C5" w:rsidP="00B53780">
      <w:pPr>
        <w:spacing w:after="0" w:line="480" w:lineRule="auto"/>
        <w:jc w:val="center"/>
        <w:rPr>
          <w:b/>
        </w:rPr>
      </w:pPr>
      <w:r w:rsidRPr="006066A9">
        <w:rPr>
          <w:b/>
        </w:rPr>
        <w:t>Sin Tax</w:t>
      </w:r>
      <w:r w:rsidR="00124326">
        <w:rPr>
          <w:b/>
        </w:rPr>
        <w:t>es</w:t>
      </w:r>
    </w:p>
    <w:p w:rsidR="008B47C5" w:rsidRDefault="002F01F0" w:rsidP="009826FF">
      <w:pPr>
        <w:spacing w:after="0" w:line="480" w:lineRule="auto"/>
      </w:pPr>
      <w:r>
        <w:t xml:space="preserve"> </w:t>
      </w:r>
      <w:r w:rsidR="00124326">
        <w:t>A s</w:t>
      </w:r>
      <w:r>
        <w:t>in tax is a tax applied to products or services that society consider</w:t>
      </w:r>
      <w:r w:rsidR="006066A9">
        <w:t>s</w:t>
      </w:r>
      <w:r>
        <w:t xml:space="preserve"> as bad.</w:t>
      </w:r>
      <w:r w:rsidR="00124326">
        <w:t xml:space="preserve"> </w:t>
      </w:r>
      <w:r>
        <w:t xml:space="preserve"> </w:t>
      </w:r>
      <w:r w:rsidR="006066A9">
        <w:t>Paternalists would say</w:t>
      </w:r>
      <w:proofErr w:type="gramStart"/>
      <w:r>
        <w:t>,</w:t>
      </w:r>
      <w:proofErr w:type="gramEnd"/>
      <w:r>
        <w:t xml:space="preserve"> government should tax those sinners for their own good.</w:t>
      </w:r>
      <w:r w:rsidR="00124326">
        <w:t xml:space="preserve"> </w:t>
      </w:r>
      <w:r>
        <w:t xml:space="preserve"> The intention behind </w:t>
      </w:r>
      <w:r w:rsidR="00124326">
        <w:t xml:space="preserve">a </w:t>
      </w:r>
      <w:r>
        <w:t xml:space="preserve">sin tax is to discourage </w:t>
      </w:r>
      <w:r w:rsidR="00937107">
        <w:t>individuals</w:t>
      </w:r>
      <w:r>
        <w:t xml:space="preserve"> from partaking in such activities that could harm themselves as well as others</w:t>
      </w:r>
      <w:r w:rsidR="00124326">
        <w:t>,</w:t>
      </w:r>
      <w:r>
        <w:t xml:space="preserve"> while at the same time </w:t>
      </w:r>
      <w:r w:rsidR="006066A9">
        <w:t>providing</w:t>
      </w:r>
      <w:r>
        <w:t xml:space="preserve"> a good source of government revenue.</w:t>
      </w:r>
      <w:r w:rsidR="00124326">
        <w:t xml:space="preserve">  </w:t>
      </w:r>
      <w:r>
        <w:t xml:space="preserve"> In other words, </w:t>
      </w:r>
      <w:r w:rsidR="00124326">
        <w:t xml:space="preserve">a </w:t>
      </w:r>
      <w:r>
        <w:t>sin tax is a win-win policy for politics and that</w:t>
      </w:r>
      <w:r w:rsidR="006066A9">
        <w:t xml:space="preserve"> is</w:t>
      </w:r>
      <w:r>
        <w:t xml:space="preserve"> why Hoffer said sin tax</w:t>
      </w:r>
      <w:r w:rsidR="00124326">
        <w:t>es are</w:t>
      </w:r>
      <w:r w:rsidR="006066A9">
        <w:t xml:space="preserve"> politically</w:t>
      </w:r>
      <w:r>
        <w:t xml:space="preserve"> attractive.</w:t>
      </w:r>
      <w:r w:rsidR="00124326">
        <w:t xml:space="preserve"> </w:t>
      </w:r>
      <w:r>
        <w:t xml:space="preserve"> Sin ta</w:t>
      </w:r>
      <w:r w:rsidR="00124326">
        <w:t>xes</w:t>
      </w:r>
      <w:r>
        <w:t xml:space="preserve"> used to apply</w:t>
      </w:r>
      <w:r w:rsidR="00B84DAA">
        <w:t xml:space="preserve"> only</w:t>
      </w:r>
      <w:r>
        <w:t xml:space="preserve"> to </w:t>
      </w:r>
      <w:r w:rsidR="00124326">
        <w:t>alcohol</w:t>
      </w:r>
      <w:r>
        <w:t>, tobacco, and gambling, but the boundary has been expanded to tires,</w:t>
      </w:r>
      <w:r w:rsidR="00C413E5">
        <w:t xml:space="preserve"> sugary</w:t>
      </w:r>
      <w:r>
        <w:t xml:space="preserve"> soft drink</w:t>
      </w:r>
      <w:r w:rsidR="00C413E5">
        <w:t>, fast food, candy, and</w:t>
      </w:r>
      <w:r w:rsidR="006066A9">
        <w:t xml:space="preserve"> </w:t>
      </w:r>
      <w:proofErr w:type="gramStart"/>
      <w:r w:rsidR="006066A9">
        <w:t>trans</w:t>
      </w:r>
      <w:proofErr w:type="gramEnd"/>
      <w:r w:rsidR="00C413E5">
        <w:t xml:space="preserve"> fat</w:t>
      </w:r>
      <w:r w:rsidR="006066A9">
        <w:t>s</w:t>
      </w:r>
      <w:r w:rsidR="00C413E5">
        <w:t>, etc. The question</w:t>
      </w:r>
      <w:r w:rsidR="006066A9">
        <w:t xml:space="preserve"> here is</w:t>
      </w:r>
      <w:r w:rsidR="00B84DAA">
        <w:t xml:space="preserve"> to what extent</w:t>
      </w:r>
      <w:r w:rsidR="00C413E5">
        <w:t xml:space="preserve"> does the paternalistic government expand the sin tax boundary? </w:t>
      </w:r>
      <w:r w:rsidR="00124326">
        <w:t xml:space="preserve"> </w:t>
      </w:r>
      <w:r w:rsidR="00C413E5">
        <w:t>What are the consequences of this action and who bear</w:t>
      </w:r>
      <w:r w:rsidR="006066A9">
        <w:t>s</w:t>
      </w:r>
      <w:r w:rsidR="00C413E5">
        <w:t xml:space="preserve"> the cost?</w:t>
      </w:r>
      <w:r w:rsidR="00B84DAA">
        <w:t xml:space="preserve"> </w:t>
      </w:r>
      <w:r w:rsidR="00124326">
        <w:t xml:space="preserve"> </w:t>
      </w:r>
      <w:r w:rsidR="008B47C5">
        <w:t>Adam J. Hoffer</w:t>
      </w:r>
      <w:r w:rsidR="006066A9">
        <w:t>,</w:t>
      </w:r>
      <w:r w:rsidR="008B47C5">
        <w:t xml:space="preserve"> </w:t>
      </w:r>
      <w:r w:rsidR="006066A9">
        <w:t>in</w:t>
      </w:r>
      <w:r w:rsidR="008B47C5">
        <w:t xml:space="preserve"> his presentation</w:t>
      </w:r>
      <w:r w:rsidR="00944C88">
        <w:t>,</w:t>
      </w:r>
      <w:r w:rsidR="006066A9">
        <w:t xml:space="preserve"> provide</w:t>
      </w:r>
      <w:r w:rsidR="00944C88">
        <w:t>s</w:t>
      </w:r>
      <w:r w:rsidR="008B47C5">
        <w:t xml:space="preserve"> </w:t>
      </w:r>
      <w:r>
        <w:t xml:space="preserve">a number of </w:t>
      </w:r>
      <w:r w:rsidR="00C413E5">
        <w:t>reasons</w:t>
      </w:r>
      <w:r>
        <w:t xml:space="preserve"> as to why the tax on sinners would not pass the </w:t>
      </w:r>
      <w:r w:rsidR="00B84DAA">
        <w:t>cost-benefit</w:t>
      </w:r>
      <w:r>
        <w:t xml:space="preserve"> analysis. </w:t>
      </w:r>
    </w:p>
    <w:p w:rsidR="00850648" w:rsidRDefault="00850648" w:rsidP="009826FF">
      <w:pPr>
        <w:spacing w:after="0" w:line="480" w:lineRule="auto"/>
      </w:pPr>
    </w:p>
    <w:p w:rsidR="00C413E5" w:rsidRDefault="00C413E5" w:rsidP="009826FF">
      <w:pPr>
        <w:spacing w:after="0" w:line="480" w:lineRule="auto"/>
      </w:pPr>
      <w:r>
        <w:t xml:space="preserve">Lobbying would be </w:t>
      </w:r>
      <w:r w:rsidR="00124326">
        <w:t>a</w:t>
      </w:r>
      <w:r>
        <w:t xml:space="preserve"> major cost </w:t>
      </w:r>
      <w:r w:rsidR="00124326">
        <w:t>accompanying</w:t>
      </w:r>
      <w:r>
        <w:t xml:space="preserve"> sin tax</w:t>
      </w:r>
      <w:r w:rsidR="00124326">
        <w:t>es</w:t>
      </w:r>
      <w:r>
        <w:t xml:space="preserve"> as pointed by Hof</w:t>
      </w:r>
      <w:r w:rsidR="00937107">
        <w:t>fer.</w:t>
      </w:r>
      <w:r w:rsidR="00124326">
        <w:t xml:space="preserve">  </w:t>
      </w:r>
      <w:r w:rsidR="00937107">
        <w:t>The fast food industry and other sin industries spend a large amount of money on lobbying to prevent the government from imposing</w:t>
      </w:r>
      <w:r w:rsidR="00B53780">
        <w:t xml:space="preserve"> or raising</w:t>
      </w:r>
      <w:r w:rsidR="00937107">
        <w:t xml:space="preserve"> sin tax on their products because </w:t>
      </w:r>
      <w:r w:rsidR="00B53780">
        <w:t>taxing</w:t>
      </w:r>
      <w:r w:rsidR="00937107">
        <w:t xml:space="preserve"> would hurt their business. </w:t>
      </w:r>
      <w:r w:rsidR="00124326">
        <w:t xml:space="preserve"> </w:t>
      </w:r>
      <w:r w:rsidR="00937107">
        <w:t>This is one of the major cost</w:t>
      </w:r>
      <w:r w:rsidR="00B53780">
        <w:t xml:space="preserve"> and inefficiency</w:t>
      </w:r>
      <w:r w:rsidR="00937107">
        <w:t xml:space="preserve"> regarding sin tax because </w:t>
      </w:r>
      <w:r w:rsidR="00B53780">
        <w:t>it</w:t>
      </w:r>
      <w:r w:rsidR="00937107">
        <w:t xml:space="preserve"> encourage</w:t>
      </w:r>
      <w:r w:rsidR="00B53780">
        <w:t xml:space="preserve">s those industries </w:t>
      </w:r>
      <w:r w:rsidR="00937107">
        <w:t>to do</w:t>
      </w:r>
      <w:r w:rsidR="00B53780">
        <w:t xml:space="preserve"> more of</w:t>
      </w:r>
      <w:r w:rsidR="00937107">
        <w:t xml:space="preserve"> lobbying instead of investing their money on something productive</w:t>
      </w:r>
      <w:r w:rsidR="00B53780">
        <w:t xml:space="preserve">. </w:t>
      </w:r>
      <w:r w:rsidR="00124326">
        <w:t xml:space="preserve"> </w:t>
      </w:r>
      <w:r w:rsidR="00B53780">
        <w:t>As a result t</w:t>
      </w:r>
      <w:r w:rsidR="00937107">
        <w:t>hey give money to the lobbyist</w:t>
      </w:r>
      <w:r w:rsidR="00B53780">
        <w:t>s</w:t>
      </w:r>
      <w:r w:rsidR="00937107">
        <w:t xml:space="preserve"> each year to prevent</w:t>
      </w:r>
      <w:r w:rsidR="00B53780">
        <w:t xml:space="preserve"> government from raising or imposing </w:t>
      </w:r>
      <w:r w:rsidR="00124326">
        <w:t xml:space="preserve">the </w:t>
      </w:r>
      <w:r w:rsidR="00B53780">
        <w:t>tax</w:t>
      </w:r>
      <w:r w:rsidR="00937107">
        <w:t>.</w:t>
      </w:r>
      <w:r w:rsidR="00124326">
        <w:t xml:space="preserve">  </w:t>
      </w:r>
      <w:r w:rsidR="00937107">
        <w:t xml:space="preserve">For example as Hoffer mentioned, the fast food </w:t>
      </w:r>
      <w:proofErr w:type="gramStart"/>
      <w:r w:rsidR="00937107">
        <w:t>industry spend</w:t>
      </w:r>
      <w:proofErr w:type="gramEnd"/>
      <w:r w:rsidR="00937107">
        <w:t xml:space="preserve"> from 0.6 percent to 20.7 percent on lobbying in 1998 to 2010. </w:t>
      </w:r>
      <w:r w:rsidR="00124326">
        <w:t xml:space="preserve"> </w:t>
      </w:r>
      <w:r w:rsidR="00937107">
        <w:t xml:space="preserve">The campaign </w:t>
      </w:r>
      <w:proofErr w:type="gramStart"/>
      <w:r w:rsidR="00937107">
        <w:t>contributions by the fast food industry was</w:t>
      </w:r>
      <w:proofErr w:type="gramEnd"/>
      <w:r w:rsidR="00937107">
        <w:t xml:space="preserve"> $12 million in 2008 and $17.3 million from the soft drink and beverage industry. </w:t>
      </w:r>
      <w:r w:rsidR="00124326">
        <w:t xml:space="preserve"> </w:t>
      </w:r>
      <w:r w:rsidR="00937107">
        <w:t>This</w:t>
      </w:r>
      <w:r w:rsidR="00B53780">
        <w:t xml:space="preserve"> clearly</w:t>
      </w:r>
      <w:r w:rsidR="00937107">
        <w:t xml:space="preserve"> is a form of inefficiency</w:t>
      </w:r>
      <w:r w:rsidR="00B53780">
        <w:t xml:space="preserve"> in the market</w:t>
      </w:r>
      <w:r w:rsidR="00937107">
        <w:t>.</w:t>
      </w:r>
    </w:p>
    <w:p w:rsidR="00937107" w:rsidRDefault="00937107" w:rsidP="009826FF">
      <w:pPr>
        <w:spacing w:after="0" w:line="480" w:lineRule="auto"/>
      </w:pPr>
    </w:p>
    <w:p w:rsidR="00D722D8" w:rsidRDefault="00937107" w:rsidP="009826FF">
      <w:pPr>
        <w:spacing w:after="0" w:line="480" w:lineRule="auto"/>
      </w:pPr>
      <w:r>
        <w:t>Who bears the burden?</w:t>
      </w:r>
      <w:r w:rsidR="00B53780">
        <w:t xml:space="preserve"> </w:t>
      </w:r>
      <w:r w:rsidR="00124326">
        <w:t xml:space="preserve"> </w:t>
      </w:r>
      <w:r w:rsidR="00B53780">
        <w:t>To see who bears the burden</w:t>
      </w:r>
      <w:r w:rsidR="003B4AC7">
        <w:t xml:space="preserve">, we need to look at the demand elasticity of those sinners. </w:t>
      </w:r>
      <w:r w:rsidR="00124326">
        <w:t xml:space="preserve"> </w:t>
      </w:r>
      <w:r w:rsidR="003B4AC7">
        <w:t xml:space="preserve">Hoffer’s research showed that sinners’ demand </w:t>
      </w:r>
      <w:r w:rsidR="00B53780">
        <w:t>elasticity</w:t>
      </w:r>
      <w:r w:rsidR="003B4AC7">
        <w:t xml:space="preserve"> </w:t>
      </w:r>
      <w:proofErr w:type="gramStart"/>
      <w:r w:rsidR="003B4AC7">
        <w:t>are</w:t>
      </w:r>
      <w:proofErr w:type="gramEnd"/>
      <w:r w:rsidR="003B4AC7">
        <w:t xml:space="preserve"> inelastic.</w:t>
      </w:r>
      <w:r w:rsidR="00124326">
        <w:t xml:space="preserve"> </w:t>
      </w:r>
      <w:r w:rsidR="003B4AC7">
        <w:t xml:space="preserve"> This means</w:t>
      </w:r>
      <w:r w:rsidR="00B53780">
        <w:t xml:space="preserve"> that the impact on </w:t>
      </w:r>
      <w:r w:rsidR="00124326">
        <w:lastRenderedPageBreak/>
        <w:t xml:space="preserve">quantity </w:t>
      </w:r>
      <w:r w:rsidR="00B53780">
        <w:t>deman</w:t>
      </w:r>
      <w:r w:rsidR="00124326">
        <w:t>ded</w:t>
      </w:r>
      <w:r w:rsidR="00B53780">
        <w:t xml:space="preserve"> for sin produ</w:t>
      </w:r>
      <w:r w:rsidR="001C1B07">
        <w:t>cts is very small when the</w:t>
      </w:r>
      <w:r w:rsidR="00B53780">
        <w:t xml:space="preserve"> price changes</w:t>
      </w:r>
      <w:r w:rsidR="003B4AC7">
        <w:t xml:space="preserve">. </w:t>
      </w:r>
      <w:r w:rsidR="00124326">
        <w:t xml:space="preserve"> </w:t>
      </w:r>
      <w:r w:rsidR="003B4AC7">
        <w:t xml:space="preserve">This makes sense because bad habits are hard to change. </w:t>
      </w:r>
      <w:r w:rsidR="00124326">
        <w:t xml:space="preserve"> </w:t>
      </w:r>
      <w:r w:rsidR="003B4AC7">
        <w:t>Whenever the government decides to increase sin tax, the burden falls most heavily on the sinners</w:t>
      </w:r>
      <w:r w:rsidR="00D722D8">
        <w:t>, especially the sinners in the low-income group,</w:t>
      </w:r>
      <w:r w:rsidR="003B4AC7">
        <w:t xml:space="preserve"> because they have inelastic dema</w:t>
      </w:r>
      <w:r w:rsidR="00D722D8">
        <w:t xml:space="preserve">nd for those sin products. </w:t>
      </w:r>
      <w:r w:rsidR="00124326">
        <w:t xml:space="preserve"> </w:t>
      </w:r>
      <w:r w:rsidR="00D722D8">
        <w:t>T</w:t>
      </w:r>
      <w:r w:rsidR="003B4AC7">
        <w:t>he</w:t>
      </w:r>
      <w:r w:rsidR="00D722D8">
        <w:t xml:space="preserve"> impact of sin tax on the sinners in the low-income households </w:t>
      </w:r>
      <w:r w:rsidR="003B4AC7">
        <w:t>doesn’</w:t>
      </w:r>
      <w:r w:rsidR="00D722D8">
        <w:t xml:space="preserve">t stop there. </w:t>
      </w:r>
      <w:r w:rsidR="00124326">
        <w:t xml:space="preserve"> </w:t>
      </w:r>
      <w:r w:rsidR="00D722D8">
        <w:t xml:space="preserve">Due to </w:t>
      </w:r>
      <w:r w:rsidR="00124326">
        <w:t xml:space="preserve">the </w:t>
      </w:r>
      <w:r w:rsidR="00D722D8">
        <w:t xml:space="preserve">sin tax, they now have less money to spend on other items because no matter how high the sin </w:t>
      </w:r>
      <w:r w:rsidR="001C1B07">
        <w:t>tax imposed, they still consume those</w:t>
      </w:r>
      <w:r w:rsidR="00D722D8">
        <w:t xml:space="preserve"> sin products</w:t>
      </w:r>
      <w:r w:rsidR="001C1B07">
        <w:t xml:space="preserve"> though at a slightly lesser amount</w:t>
      </w:r>
      <w:r w:rsidR="00D722D8">
        <w:t>.</w:t>
      </w:r>
    </w:p>
    <w:p w:rsidR="00D722D8" w:rsidRDefault="00D722D8" w:rsidP="009826FF">
      <w:pPr>
        <w:spacing w:after="0" w:line="480" w:lineRule="auto"/>
      </w:pPr>
    </w:p>
    <w:p w:rsidR="00937107" w:rsidRDefault="00300EAF" w:rsidP="009826FF">
      <w:pPr>
        <w:spacing w:after="0" w:line="480" w:lineRule="auto"/>
      </w:pPr>
      <w:r>
        <w:t>One of the important factor</w:t>
      </w:r>
      <w:r w:rsidR="00124326">
        <w:t>s</w:t>
      </w:r>
      <w:r>
        <w:t xml:space="preserve"> that Hoffer stressed was the</w:t>
      </w:r>
      <w:r w:rsidR="00D722D8">
        <w:t xml:space="preserve"> inefficiency </w:t>
      </w:r>
      <w:r>
        <w:t xml:space="preserve">regarding tax revenue. </w:t>
      </w:r>
      <w:r w:rsidR="00124326">
        <w:t xml:space="preserve"> </w:t>
      </w:r>
      <w:r>
        <w:t>The</w:t>
      </w:r>
      <w:r w:rsidR="00D722D8">
        <w:t xml:space="preserve"> government</w:t>
      </w:r>
      <w:r>
        <w:t xml:space="preserve"> is really inefficient in term of allocating its revenue</w:t>
      </w:r>
      <w:r w:rsidR="00D722D8">
        <w:t xml:space="preserve">. </w:t>
      </w:r>
      <w:r w:rsidR="00124326">
        <w:t xml:space="preserve"> </w:t>
      </w:r>
      <w:r w:rsidR="00D722D8">
        <w:t xml:space="preserve">He argues that sin tax </w:t>
      </w:r>
      <w:r>
        <w:t>might be not so bad and</w:t>
      </w:r>
      <w:r w:rsidR="00D722D8">
        <w:t xml:space="preserve"> reasonable if the government spend</w:t>
      </w:r>
      <w:r>
        <w:t>s</w:t>
      </w:r>
      <w:r w:rsidR="00D722D8">
        <w:t xml:space="preserve"> those tax revenue to address the external cost caused by the </w:t>
      </w:r>
      <w:r>
        <w:t>consumers</w:t>
      </w:r>
      <w:r w:rsidR="00D722D8">
        <w:t xml:space="preserve"> of sin product</w:t>
      </w:r>
      <w:r w:rsidR="00B84DAA">
        <w:t>s</w:t>
      </w:r>
      <w:r w:rsidR="00D722D8">
        <w:t xml:space="preserve">, but in reality the money generating from </w:t>
      </w:r>
      <w:r>
        <w:t xml:space="preserve">sin tax </w:t>
      </w:r>
      <w:r w:rsidR="00850648">
        <w:t>doesn’t</w:t>
      </w:r>
      <w:r w:rsidR="00B84DAA">
        <w:t xml:space="preserve"> </w:t>
      </w:r>
      <w:r w:rsidR="00124326">
        <w:t xml:space="preserve">get </w:t>
      </w:r>
      <w:r w:rsidR="00B84DAA">
        <w:t xml:space="preserve">used </w:t>
      </w:r>
      <w:r w:rsidR="00124326">
        <w:t>for</w:t>
      </w:r>
      <w:r w:rsidR="00B84DAA">
        <w:t xml:space="preserve"> its intended purpose;</w:t>
      </w:r>
      <w:r w:rsidR="00850648">
        <w:t xml:space="preserve"> it was used on something else.</w:t>
      </w:r>
      <w:r w:rsidR="00D722D8">
        <w:t xml:space="preserve"> </w:t>
      </w:r>
    </w:p>
    <w:p w:rsidR="00850648" w:rsidRDefault="00850648" w:rsidP="009826FF">
      <w:pPr>
        <w:spacing w:after="0" w:line="480" w:lineRule="auto"/>
      </w:pPr>
    </w:p>
    <w:p w:rsidR="00850648" w:rsidRDefault="009826FF" w:rsidP="009826FF">
      <w:pPr>
        <w:spacing w:after="0" w:line="480" w:lineRule="auto"/>
      </w:pPr>
      <w:r>
        <w:t>In theory the</w:t>
      </w:r>
      <w:r w:rsidR="00850648">
        <w:t xml:space="preserve"> </w:t>
      </w:r>
      <w:r>
        <w:t>job of an efficient government is to find out</w:t>
      </w:r>
      <w:r w:rsidR="00850648">
        <w:t xml:space="preserve"> the externality cost</w:t>
      </w:r>
      <w:r>
        <w:t xml:space="preserve"> and </w:t>
      </w:r>
      <w:r w:rsidR="00850648">
        <w:t>c</w:t>
      </w:r>
      <w:r>
        <w:t>harge the consumers of sin products</w:t>
      </w:r>
      <w:r w:rsidR="00850648">
        <w:t xml:space="preserve"> at that exact amount</w:t>
      </w:r>
      <w:r>
        <w:t xml:space="preserve"> of its externality cost to compensate</w:t>
      </w:r>
      <w:r w:rsidR="00300EAF">
        <w:t xml:space="preserve"> for</w:t>
      </w:r>
      <w:r>
        <w:t xml:space="preserve"> the cost or harm that they have done</w:t>
      </w:r>
      <w:r w:rsidR="00850648">
        <w:t xml:space="preserve">. This is easier said than done because </w:t>
      </w:r>
      <w:r w:rsidR="00B84DAA">
        <w:t>to determine</w:t>
      </w:r>
      <w:r w:rsidR="00850648">
        <w:t xml:space="preserve"> the exact external cost is difficult. </w:t>
      </w:r>
      <w:r w:rsidR="00124326">
        <w:t xml:space="preserve"> </w:t>
      </w:r>
      <w:r w:rsidR="00850648">
        <w:t>But according to Hoffer, the government doesn’t even try to do that.</w:t>
      </w:r>
      <w:r w:rsidR="00124326">
        <w:t xml:space="preserve"> </w:t>
      </w:r>
      <w:r w:rsidR="00850648">
        <w:t xml:space="preserve"> </w:t>
      </w:r>
      <w:r w:rsidR="00124326">
        <w:t>The s</w:t>
      </w:r>
      <w:r w:rsidR="00850648">
        <w:t xml:space="preserve">in tax is simply charged based on the whim </w:t>
      </w:r>
      <w:r>
        <w:t>of</w:t>
      </w:r>
      <w:r w:rsidR="00850648">
        <w:t xml:space="preserve"> the politicians for their own benefit. </w:t>
      </w:r>
      <w:r w:rsidR="00124326">
        <w:t xml:space="preserve"> </w:t>
      </w:r>
      <w:r w:rsidR="00850648">
        <w:t>Government intervention to help the sinners, if done right, could actually help the sinners, but in reality, politicians who support sin tax</w:t>
      </w:r>
      <w:r w:rsidR="00300EAF">
        <w:t xml:space="preserve">, in no </w:t>
      </w:r>
      <w:r w:rsidR="00850648">
        <w:t>way</w:t>
      </w:r>
      <w:r w:rsidR="00300EAF">
        <w:t>,</w:t>
      </w:r>
      <w:r w:rsidR="00850648">
        <w:t xml:space="preserve"> have the intention to help the sinners because there’s no incentive for them to do so</w:t>
      </w:r>
      <w:r>
        <w:t xml:space="preserve"> because sinners are the minority group in the society which is the downside of democracy</w:t>
      </w:r>
      <w:r w:rsidR="00850648">
        <w:t>.</w:t>
      </w:r>
      <w:r w:rsidR="00124326">
        <w:t xml:space="preserve"> </w:t>
      </w:r>
      <w:r w:rsidR="00300EAF">
        <w:t xml:space="preserve"> To sum it up, sin tax</w:t>
      </w:r>
      <w:r w:rsidR="00124326">
        <w:t>es</w:t>
      </w:r>
      <w:r w:rsidR="00300EAF">
        <w:t xml:space="preserve"> simply encourage rent seeking activity while</w:t>
      </w:r>
      <w:r w:rsidR="00430C1E">
        <w:t xml:space="preserve"> the burden fall heavily on low-income households</w:t>
      </w:r>
      <w:r w:rsidR="00300EAF">
        <w:t>.</w:t>
      </w:r>
      <w:r w:rsidR="00850648">
        <w:t xml:space="preserve"> </w:t>
      </w:r>
      <w:r w:rsidR="00124326">
        <w:t xml:space="preserve"> </w:t>
      </w:r>
      <w:r w:rsidR="00E04FBD">
        <w:t>F</w:t>
      </w:r>
      <w:r w:rsidR="00124326">
        <w:t>or these reasons</w:t>
      </w:r>
      <w:bookmarkStart w:id="0" w:name="_GoBack"/>
      <w:bookmarkEnd w:id="0"/>
      <w:r w:rsidR="00E04FBD">
        <w:t>, I think the sin tax policy is really inefficient.</w:t>
      </w:r>
    </w:p>
    <w:sectPr w:rsidR="00850648" w:rsidSect="001C1B0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0F9" w:rsidRDefault="00AD40F9" w:rsidP="00850648">
      <w:pPr>
        <w:spacing w:after="0" w:line="240" w:lineRule="auto"/>
      </w:pPr>
      <w:r>
        <w:separator/>
      </w:r>
    </w:p>
  </w:endnote>
  <w:endnote w:type="continuationSeparator" w:id="0">
    <w:p w:rsidR="00AD40F9" w:rsidRDefault="00AD40F9" w:rsidP="0085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0F9" w:rsidRDefault="00AD40F9" w:rsidP="00850648">
      <w:pPr>
        <w:spacing w:after="0" w:line="240" w:lineRule="auto"/>
      </w:pPr>
      <w:r>
        <w:separator/>
      </w:r>
    </w:p>
  </w:footnote>
  <w:footnote w:type="continuationSeparator" w:id="0">
    <w:p w:rsidR="00AD40F9" w:rsidRDefault="00AD40F9" w:rsidP="008506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7C5"/>
    <w:rsid w:val="00124326"/>
    <w:rsid w:val="001C1B07"/>
    <w:rsid w:val="002F01F0"/>
    <w:rsid w:val="00300EAF"/>
    <w:rsid w:val="003B4AC7"/>
    <w:rsid w:val="00430C1E"/>
    <w:rsid w:val="006066A9"/>
    <w:rsid w:val="00850648"/>
    <w:rsid w:val="008B47C5"/>
    <w:rsid w:val="00937107"/>
    <w:rsid w:val="00944C88"/>
    <w:rsid w:val="009826FF"/>
    <w:rsid w:val="00AD40F9"/>
    <w:rsid w:val="00B53780"/>
    <w:rsid w:val="00B84DAA"/>
    <w:rsid w:val="00C413E5"/>
    <w:rsid w:val="00D722D8"/>
    <w:rsid w:val="00E04FBD"/>
    <w:rsid w:val="00FB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648"/>
  </w:style>
  <w:style w:type="paragraph" w:styleId="Footer">
    <w:name w:val="footer"/>
    <w:basedOn w:val="Normal"/>
    <w:link w:val="FooterChar"/>
    <w:uiPriority w:val="99"/>
    <w:unhideWhenUsed/>
    <w:rsid w:val="0085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6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648"/>
  </w:style>
  <w:style w:type="paragraph" w:styleId="Footer">
    <w:name w:val="footer"/>
    <w:basedOn w:val="Normal"/>
    <w:link w:val="FooterChar"/>
    <w:uiPriority w:val="99"/>
    <w:unhideWhenUsed/>
    <w:rsid w:val="0085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</dc:creator>
  <cp:keywords/>
  <dc:description/>
  <cp:lastModifiedBy>Stephen Shmanske</cp:lastModifiedBy>
  <cp:revision>2</cp:revision>
  <dcterms:created xsi:type="dcterms:W3CDTF">2014-03-12T20:39:00Z</dcterms:created>
  <dcterms:modified xsi:type="dcterms:W3CDTF">2014-03-12T20:39:00Z</dcterms:modified>
</cp:coreProperties>
</file>