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04" w:rsidRPr="0011297E" w:rsidRDefault="00331304" w:rsidP="00331304">
      <w:pPr>
        <w:spacing w:afterLines="50"/>
        <w:rPr>
          <w:sz w:val="24"/>
          <w:szCs w:val="24"/>
        </w:rPr>
      </w:pPr>
      <w:r w:rsidRPr="0011297E">
        <w:rPr>
          <w:sz w:val="24"/>
          <w:szCs w:val="24"/>
        </w:rPr>
        <w:t>请使用数据集</w:t>
      </w:r>
      <w:r w:rsidRPr="0011297E"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iris3</w:t>
      </w:r>
      <w:r w:rsidRPr="0011297E">
        <w:rPr>
          <w:rFonts w:hint="eastAsia"/>
          <w:sz w:val="24"/>
          <w:szCs w:val="24"/>
        </w:rPr>
        <w:t>”完成</w:t>
      </w:r>
      <w:r>
        <w:rPr>
          <w:rFonts w:hint="eastAsia"/>
          <w:sz w:val="24"/>
          <w:szCs w:val="24"/>
        </w:rPr>
        <w:t>Softmax Regression</w:t>
      </w:r>
      <w:r w:rsidRPr="0011297E">
        <w:rPr>
          <w:rFonts w:hint="eastAsia"/>
          <w:sz w:val="24"/>
          <w:szCs w:val="24"/>
        </w:rPr>
        <w:t>编程练习，要求如下：</w:t>
      </w:r>
    </w:p>
    <w:p w:rsidR="00331304" w:rsidRPr="0011297E" w:rsidRDefault="00331304" w:rsidP="00331304">
      <w:pPr>
        <w:pStyle w:val="a5"/>
        <w:numPr>
          <w:ilvl w:val="0"/>
          <w:numId w:val="2"/>
        </w:numPr>
        <w:spacing w:afterLines="50"/>
        <w:ind w:firstLineChars="0"/>
        <w:rPr>
          <w:sz w:val="24"/>
          <w:szCs w:val="24"/>
        </w:rPr>
      </w:pPr>
      <w:r w:rsidRPr="0011297E">
        <w:rPr>
          <w:rFonts w:hint="eastAsia"/>
          <w:sz w:val="24"/>
          <w:szCs w:val="24"/>
        </w:rPr>
        <w:t>数据集“</w:t>
      </w:r>
      <w:r>
        <w:rPr>
          <w:rFonts w:hint="eastAsia"/>
          <w:sz w:val="24"/>
          <w:szCs w:val="24"/>
        </w:rPr>
        <w:t>iris3</w:t>
      </w:r>
      <w:r w:rsidRPr="0011297E">
        <w:rPr>
          <w:rFonts w:hint="eastAsia"/>
          <w:sz w:val="24"/>
          <w:szCs w:val="24"/>
        </w:rPr>
        <w:t>”是</w:t>
      </w:r>
      <w:r>
        <w:rPr>
          <w:rFonts w:hint="eastAsia"/>
          <w:sz w:val="24"/>
          <w:szCs w:val="24"/>
        </w:rPr>
        <w:t>鸢尾花种类数据集</w:t>
      </w:r>
      <w:r w:rsidRPr="0011297E">
        <w:rPr>
          <w:rFonts w:hint="eastAsia"/>
          <w:sz w:val="24"/>
          <w:szCs w:val="24"/>
        </w:rPr>
        <w:t>，一共</w:t>
      </w:r>
      <w:r>
        <w:rPr>
          <w:rFonts w:hint="eastAsia"/>
          <w:sz w:val="24"/>
          <w:szCs w:val="24"/>
        </w:rPr>
        <w:t>5</w:t>
      </w:r>
      <w:r w:rsidRPr="0011297E">
        <w:rPr>
          <w:rFonts w:hint="eastAsia"/>
          <w:sz w:val="24"/>
          <w:szCs w:val="24"/>
        </w:rPr>
        <w:t>列</w:t>
      </w:r>
      <w:r>
        <w:rPr>
          <w:rFonts w:hint="eastAsia"/>
          <w:sz w:val="24"/>
          <w:szCs w:val="24"/>
        </w:rPr>
        <w:t>150</w:t>
      </w:r>
      <w:r w:rsidRPr="0011297E">
        <w:rPr>
          <w:rFonts w:hint="eastAsia"/>
          <w:sz w:val="24"/>
          <w:szCs w:val="24"/>
        </w:rPr>
        <w:t>个观测（</w:t>
      </w:r>
      <w:r>
        <w:rPr>
          <w:rFonts w:hint="eastAsia"/>
          <w:sz w:val="24"/>
          <w:szCs w:val="24"/>
        </w:rPr>
        <w:t>150</w:t>
      </w:r>
      <w:r w:rsidRPr="0011297E">
        <w:rPr>
          <w:rFonts w:hint="eastAsia"/>
          <w:sz w:val="24"/>
          <w:szCs w:val="24"/>
        </w:rPr>
        <w:t>行数据）。其中</w:t>
      </w:r>
      <w:r>
        <w:rPr>
          <w:rFonts w:hint="eastAsia"/>
          <w:sz w:val="24"/>
          <w:szCs w:val="24"/>
        </w:rPr>
        <w:t>1-4</w:t>
      </w:r>
      <w:r w:rsidRPr="0011297E">
        <w:rPr>
          <w:rFonts w:hint="eastAsia"/>
          <w:sz w:val="24"/>
          <w:szCs w:val="24"/>
        </w:rPr>
        <w:t>列为输入，</w:t>
      </w:r>
      <w:r>
        <w:rPr>
          <w:rFonts w:hint="eastAsia"/>
          <w:sz w:val="24"/>
          <w:szCs w:val="24"/>
        </w:rPr>
        <w:t>5</w:t>
      </w:r>
      <w:r w:rsidRPr="0011297E">
        <w:rPr>
          <w:rFonts w:hint="eastAsia"/>
          <w:sz w:val="24"/>
          <w:szCs w:val="24"/>
        </w:rPr>
        <w:t>列为输出。</w:t>
      </w:r>
      <w:r>
        <w:rPr>
          <w:rFonts w:hint="eastAsia"/>
          <w:sz w:val="24"/>
          <w:szCs w:val="24"/>
        </w:rPr>
        <w:t>输出数据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分别表示三个种类。</w:t>
      </w:r>
    </w:p>
    <w:p w:rsidR="00331304" w:rsidRPr="0011297E" w:rsidRDefault="00331304" w:rsidP="00331304">
      <w:pPr>
        <w:pStyle w:val="a5"/>
        <w:numPr>
          <w:ilvl w:val="0"/>
          <w:numId w:val="2"/>
        </w:numPr>
        <w:spacing w:afterLines="50"/>
        <w:ind w:firstLineChars="0"/>
        <w:rPr>
          <w:sz w:val="24"/>
          <w:szCs w:val="24"/>
        </w:rPr>
      </w:pPr>
      <w:r w:rsidRPr="0011297E">
        <w:rPr>
          <w:rFonts w:hint="eastAsia"/>
          <w:sz w:val="24"/>
          <w:szCs w:val="24"/>
        </w:rPr>
        <w:t>请选择</w:t>
      </w:r>
      <w:r w:rsidRPr="0011297E">
        <w:rPr>
          <w:rFonts w:hint="eastAsia"/>
          <w:sz w:val="24"/>
          <w:szCs w:val="24"/>
        </w:rPr>
        <w:t>80%</w:t>
      </w:r>
      <w:r w:rsidRPr="0011297E">
        <w:rPr>
          <w:rFonts w:hint="eastAsia"/>
          <w:sz w:val="24"/>
          <w:szCs w:val="24"/>
        </w:rPr>
        <w:t>的观测数据作为训练集，</w:t>
      </w:r>
      <w:r w:rsidRPr="0011297E">
        <w:rPr>
          <w:rFonts w:hint="eastAsia"/>
          <w:sz w:val="24"/>
          <w:szCs w:val="24"/>
        </w:rPr>
        <w:t>20%</w:t>
      </w:r>
      <w:r w:rsidRPr="0011297E">
        <w:rPr>
          <w:rFonts w:hint="eastAsia"/>
          <w:sz w:val="24"/>
          <w:szCs w:val="24"/>
        </w:rPr>
        <w:t>的观测数据作为测试集。注意在分离训练集和测试集时要保证均匀和平衡。</w:t>
      </w:r>
    </w:p>
    <w:p w:rsidR="00331304" w:rsidRPr="0011297E" w:rsidRDefault="00331304" w:rsidP="00331304">
      <w:pPr>
        <w:pStyle w:val="a5"/>
        <w:numPr>
          <w:ilvl w:val="0"/>
          <w:numId w:val="2"/>
        </w:numPr>
        <w:spacing w:afterLines="50"/>
        <w:ind w:firstLineChars="0"/>
        <w:rPr>
          <w:sz w:val="24"/>
          <w:szCs w:val="24"/>
        </w:rPr>
      </w:pPr>
      <w:r w:rsidRPr="0011297E">
        <w:rPr>
          <w:rFonts w:hint="eastAsia"/>
          <w:sz w:val="24"/>
          <w:szCs w:val="24"/>
        </w:rPr>
        <w:t>使用</w:t>
      </w:r>
      <w:r w:rsidR="00C26F79">
        <w:rPr>
          <w:rFonts w:hint="eastAsia"/>
          <w:sz w:val="24"/>
          <w:szCs w:val="24"/>
        </w:rPr>
        <w:t>Softmax Regression</w:t>
      </w:r>
      <w:r w:rsidR="000D2A7F">
        <w:rPr>
          <w:rFonts w:hint="eastAsia"/>
          <w:sz w:val="24"/>
          <w:szCs w:val="24"/>
        </w:rPr>
        <w:t>多分类</w:t>
      </w:r>
      <w:r w:rsidRPr="0011297E">
        <w:rPr>
          <w:rFonts w:hint="eastAsia"/>
          <w:sz w:val="24"/>
          <w:szCs w:val="24"/>
        </w:rPr>
        <w:t>模型进行训练，然后用训练出的模型对测试数据进行预测。</w:t>
      </w:r>
    </w:p>
    <w:p w:rsidR="00331304" w:rsidRPr="00C64BD1" w:rsidRDefault="00331304" w:rsidP="00331304">
      <w:pPr>
        <w:pStyle w:val="a5"/>
        <w:numPr>
          <w:ilvl w:val="0"/>
          <w:numId w:val="2"/>
        </w:numPr>
        <w:spacing w:afterLines="50"/>
        <w:ind w:firstLineChars="0"/>
      </w:pPr>
      <w:r w:rsidRPr="009720A4">
        <w:rPr>
          <w:rFonts w:hint="eastAsia"/>
          <w:sz w:val="24"/>
          <w:szCs w:val="24"/>
        </w:rPr>
        <w:t>计算预测输出</w:t>
      </w:r>
      <w:r>
        <w:rPr>
          <w:rFonts w:hint="eastAsia"/>
          <w:sz w:val="24"/>
          <w:szCs w:val="24"/>
        </w:rPr>
        <w:t>的准确度，即用预测分类正确的个数除以总测试个数。</w:t>
      </w:r>
    </w:p>
    <w:p w:rsidR="003F428D" w:rsidRPr="00331304" w:rsidRDefault="003F428D" w:rsidP="00331304"/>
    <w:sectPr w:rsidR="003F428D" w:rsidRPr="00331304" w:rsidSect="004B7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28D" w:rsidRDefault="003F428D" w:rsidP="00331304">
      <w:r>
        <w:separator/>
      </w:r>
    </w:p>
  </w:endnote>
  <w:endnote w:type="continuationSeparator" w:id="1">
    <w:p w:rsidR="003F428D" w:rsidRDefault="003F428D" w:rsidP="003313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28D" w:rsidRDefault="003F428D" w:rsidP="00331304">
      <w:r>
        <w:separator/>
      </w:r>
    </w:p>
  </w:footnote>
  <w:footnote w:type="continuationSeparator" w:id="1">
    <w:p w:rsidR="003F428D" w:rsidRDefault="003F428D" w:rsidP="003313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900A7"/>
    <w:multiLevelType w:val="hybridMultilevel"/>
    <w:tmpl w:val="BA18D2F0"/>
    <w:lvl w:ilvl="0" w:tplc="524E0EC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1304"/>
    <w:rsid w:val="000D2A7F"/>
    <w:rsid w:val="00331304"/>
    <w:rsid w:val="003F428D"/>
    <w:rsid w:val="00C26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3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1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13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1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1304"/>
    <w:rPr>
      <w:sz w:val="18"/>
      <w:szCs w:val="18"/>
    </w:rPr>
  </w:style>
  <w:style w:type="paragraph" w:styleId="a5">
    <w:name w:val="List Paragraph"/>
    <w:basedOn w:val="a"/>
    <w:uiPriority w:val="34"/>
    <w:qFormat/>
    <w:rsid w:val="0033130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LONGQIANG</dc:creator>
  <cp:keywords/>
  <dc:description/>
  <cp:lastModifiedBy>LONGQIANG</cp:lastModifiedBy>
  <cp:revision>4</cp:revision>
  <dcterms:created xsi:type="dcterms:W3CDTF">2019-04-23T03:37:00Z</dcterms:created>
  <dcterms:modified xsi:type="dcterms:W3CDTF">2019-04-23T03:39:00Z</dcterms:modified>
</cp:coreProperties>
</file>