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2D" w:rsidRPr="00F17AD8" w:rsidRDefault="00D4272D" w:rsidP="00F17AD8">
      <w:pPr>
        <w:jc w:val="center"/>
        <w:rPr>
          <w:b/>
          <w:sz w:val="32"/>
          <w:szCs w:val="32"/>
        </w:rPr>
      </w:pPr>
      <w:r w:rsidRPr="00F17AD8">
        <w:rPr>
          <w:b/>
          <w:sz w:val="32"/>
          <w:szCs w:val="32"/>
        </w:rPr>
        <w:t>PROYECTO DE AUTOMATIZACION DE PROCESOS ROBOTICO (RPA):</w:t>
      </w:r>
    </w:p>
    <w:p w:rsidR="002E3B04" w:rsidRDefault="002E3B04" w:rsidP="002E3B04"/>
    <w:p w:rsidR="00D4272D" w:rsidRPr="002E3B04" w:rsidRDefault="00D4272D" w:rsidP="002E3B04">
      <w:pPr>
        <w:rPr>
          <w:b/>
        </w:rPr>
      </w:pPr>
      <w:r w:rsidRPr="002E3B04">
        <w:rPr>
          <w:b/>
        </w:rPr>
        <w:t>¿</w:t>
      </w:r>
      <w:r w:rsidR="002E3B04" w:rsidRPr="002E3B04">
        <w:rPr>
          <w:b/>
        </w:rPr>
        <w:t>Qué</w:t>
      </w:r>
      <w:r w:rsidRPr="002E3B04">
        <w:rPr>
          <w:b/>
        </w:rPr>
        <w:t xml:space="preserve"> es RPA?</w:t>
      </w:r>
    </w:p>
    <w:p w:rsidR="00D4272D" w:rsidRDefault="00F17AD8">
      <w:r w:rsidRPr="00F17AD8">
        <w:t>La Automatización de Procesos Robóticos (RPA) es una tecnología que utiliza robots de software o "</w:t>
      </w:r>
      <w:proofErr w:type="spellStart"/>
      <w:r w:rsidRPr="00F17AD8">
        <w:t>bots</w:t>
      </w:r>
      <w:proofErr w:type="spellEnd"/>
      <w:r w:rsidRPr="00F17AD8">
        <w:t xml:space="preserve">" para automatizar tareas repetitivas y manuales que normalmente realizaría un humano en sistemas digitales. Estos </w:t>
      </w:r>
      <w:proofErr w:type="spellStart"/>
      <w:r w:rsidRPr="00F17AD8">
        <w:t>bots</w:t>
      </w:r>
      <w:proofErr w:type="spellEnd"/>
      <w:r w:rsidRPr="00F17AD8">
        <w:t xml:space="preserve"> pueden imitar las interacciones humanas con interfaces de usuario, como hacer clic en botones, ingresar datos, abrir aplicaciones, etc.</w:t>
      </w:r>
    </w:p>
    <w:p w:rsidR="00F17AD8" w:rsidRPr="002E3B04" w:rsidRDefault="00F17AD8">
      <w:pPr>
        <w:rPr>
          <w:b/>
        </w:rPr>
      </w:pPr>
      <w:r w:rsidRPr="002E3B04">
        <w:rPr>
          <w:b/>
        </w:rPr>
        <w:t>¿Cómo funciona RPA?</w:t>
      </w:r>
    </w:p>
    <w:p w:rsidR="00F17AD8" w:rsidRPr="00F17AD8" w:rsidRDefault="00F17AD8" w:rsidP="00F17AD8">
      <w:r w:rsidRPr="00F17AD8">
        <w:t>El funcionamiento básico de la RPA implica los siguientes pasos:</w:t>
      </w:r>
    </w:p>
    <w:p w:rsidR="00F17AD8" w:rsidRPr="00F17AD8" w:rsidRDefault="00F17AD8" w:rsidP="00F17AD8">
      <w:pPr>
        <w:numPr>
          <w:ilvl w:val="0"/>
          <w:numId w:val="1"/>
        </w:numPr>
      </w:pPr>
      <w:r w:rsidRPr="00F17AD8">
        <w:rPr>
          <w:b/>
          <w:bCs/>
        </w:rPr>
        <w:t>Captura de Tareas:</w:t>
      </w:r>
      <w:r w:rsidRPr="00F17AD8">
        <w:t xml:space="preserve"> El </w:t>
      </w:r>
      <w:proofErr w:type="spellStart"/>
      <w:r w:rsidRPr="00F17AD8">
        <w:t>bot</w:t>
      </w:r>
      <w:proofErr w:type="spellEnd"/>
      <w:r w:rsidRPr="00F17AD8">
        <w:t xml:space="preserve"> de RPA registra las acciones que un usuario humano realiza en una interfaz de usuario, como movimientos del mouse y entradas de teclado.</w:t>
      </w:r>
    </w:p>
    <w:p w:rsidR="00F17AD8" w:rsidRPr="00F17AD8" w:rsidRDefault="00F17AD8" w:rsidP="00F17AD8">
      <w:pPr>
        <w:numPr>
          <w:ilvl w:val="0"/>
          <w:numId w:val="1"/>
        </w:numPr>
      </w:pPr>
      <w:r w:rsidRPr="00F17AD8">
        <w:rPr>
          <w:b/>
          <w:bCs/>
        </w:rPr>
        <w:t>Automatización de Tareas:</w:t>
      </w:r>
      <w:r w:rsidRPr="00F17AD8">
        <w:t xml:space="preserve"> Una vez que se ha registrado el flujo de trabajo, el </w:t>
      </w:r>
      <w:proofErr w:type="spellStart"/>
      <w:r w:rsidRPr="00F17AD8">
        <w:t>bot</w:t>
      </w:r>
      <w:proofErr w:type="spellEnd"/>
      <w:r w:rsidRPr="00F17AD8">
        <w:t xml:space="preserve"> de RPA puede reproducir estas acciones de manera autónoma, ejecutando las tareas de manera rápida y precisa.</w:t>
      </w:r>
    </w:p>
    <w:p w:rsidR="00F17AD8" w:rsidRPr="00F17AD8" w:rsidRDefault="00F17AD8" w:rsidP="00F17AD8">
      <w:pPr>
        <w:numPr>
          <w:ilvl w:val="0"/>
          <w:numId w:val="1"/>
        </w:numPr>
      </w:pPr>
      <w:r w:rsidRPr="00F17AD8">
        <w:rPr>
          <w:b/>
          <w:bCs/>
        </w:rPr>
        <w:t>Interacción con Sistemas:</w:t>
      </w:r>
      <w:r w:rsidRPr="00F17AD8">
        <w:t xml:space="preserve"> El </w:t>
      </w:r>
      <w:proofErr w:type="spellStart"/>
      <w:r w:rsidRPr="00F17AD8">
        <w:t>bot</w:t>
      </w:r>
      <w:proofErr w:type="spellEnd"/>
      <w:r w:rsidRPr="00F17AD8">
        <w:t xml:space="preserve"> de RPA interactúa con sistemas y aplicaciones como lo haría un usuario humano, navegando por las interfaces de usuario, ingresando datos, realizando cálculos y ejecutando procesos.</w:t>
      </w:r>
    </w:p>
    <w:p w:rsidR="00F17AD8" w:rsidRDefault="00F17AD8" w:rsidP="00F17AD8">
      <w:pPr>
        <w:numPr>
          <w:ilvl w:val="0"/>
          <w:numId w:val="1"/>
        </w:numPr>
      </w:pPr>
      <w:r w:rsidRPr="00F17AD8">
        <w:rPr>
          <w:b/>
          <w:bCs/>
        </w:rPr>
        <w:t>Ejecución sin Supervisión:</w:t>
      </w:r>
      <w:r w:rsidRPr="00F17AD8">
        <w:t xml:space="preserve"> Una vez configurado, el </w:t>
      </w:r>
      <w:proofErr w:type="spellStart"/>
      <w:r w:rsidRPr="00F17AD8">
        <w:t>bot</w:t>
      </w:r>
      <w:proofErr w:type="spellEnd"/>
      <w:r w:rsidRPr="00F17AD8">
        <w:t xml:space="preserve"> de RPA puede ejecutar tareas de manera continua y sin supervisión, lo que permite una mayor eficiencia y productividad en los procesos empresariales.</w:t>
      </w:r>
    </w:p>
    <w:p w:rsidR="002E3B04" w:rsidRDefault="002E3B04" w:rsidP="00F17AD8"/>
    <w:p w:rsidR="002E3B04" w:rsidRPr="002E3B04" w:rsidRDefault="002E3B04" w:rsidP="00F17AD8">
      <w:pPr>
        <w:rPr>
          <w:b/>
        </w:rPr>
      </w:pPr>
      <w:r w:rsidRPr="002E3B04">
        <w:rPr>
          <w:b/>
        </w:rPr>
        <w:t>Conceptos básicos de RPA:</w:t>
      </w:r>
    </w:p>
    <w:p w:rsidR="002E3B04" w:rsidRPr="002E3B04" w:rsidRDefault="002E3B04" w:rsidP="002E3B04">
      <w:pPr>
        <w:numPr>
          <w:ilvl w:val="0"/>
          <w:numId w:val="2"/>
        </w:numPr>
      </w:pPr>
      <w:r w:rsidRPr="002E3B04">
        <w:rPr>
          <w:b/>
          <w:bCs/>
        </w:rPr>
        <w:t>Robots de Software:</w:t>
      </w:r>
      <w:r w:rsidRPr="002E3B04">
        <w:t xml:space="preserve"> Son programas informáticos diseñados para ejecutar tareas específicas de manera automatizada, imitando las acciones humanas en sistemas digitales.</w:t>
      </w:r>
    </w:p>
    <w:p w:rsidR="002E3B04" w:rsidRPr="002E3B04" w:rsidRDefault="002E3B04" w:rsidP="002E3B04">
      <w:pPr>
        <w:numPr>
          <w:ilvl w:val="0"/>
          <w:numId w:val="2"/>
        </w:numPr>
      </w:pPr>
      <w:r w:rsidRPr="002E3B04">
        <w:rPr>
          <w:b/>
          <w:bCs/>
        </w:rPr>
        <w:t>Procesos Repetitivos y Manuales:</w:t>
      </w:r>
      <w:r w:rsidRPr="002E3B04">
        <w:t xml:space="preserve"> La RPA se utiliza principalmente para automatizar procesos que son rutinarios, repetitivos y basados en reglas, como entrada de datos, generación de informes, reconciliaciones, etc.</w:t>
      </w:r>
    </w:p>
    <w:p w:rsidR="002E3B04" w:rsidRPr="002E3B04" w:rsidRDefault="002E3B04" w:rsidP="002E3B04">
      <w:pPr>
        <w:numPr>
          <w:ilvl w:val="0"/>
          <w:numId w:val="2"/>
        </w:numPr>
      </w:pPr>
      <w:r w:rsidRPr="002E3B04">
        <w:rPr>
          <w:b/>
          <w:bCs/>
        </w:rPr>
        <w:t>Interfaz de Usuario (UI):</w:t>
      </w:r>
      <w:r w:rsidRPr="002E3B04">
        <w:t xml:space="preserve"> Los </w:t>
      </w:r>
      <w:proofErr w:type="spellStart"/>
      <w:r w:rsidRPr="002E3B04">
        <w:t>bots</w:t>
      </w:r>
      <w:proofErr w:type="spellEnd"/>
      <w:r w:rsidRPr="002E3B04">
        <w:t xml:space="preserve"> de RPA interactúan con sistemas y aplicaciones a través de la interfaz de usuario, realizando acciones como hacer clic en botones, ingresar datos en campos de texto, arrastrar y soltar elementos, etc.</w:t>
      </w:r>
    </w:p>
    <w:p w:rsidR="002E3B04" w:rsidRDefault="002E3B04" w:rsidP="002E3B04">
      <w:pPr>
        <w:numPr>
          <w:ilvl w:val="0"/>
          <w:numId w:val="2"/>
        </w:numPr>
      </w:pPr>
      <w:r w:rsidRPr="002E3B04">
        <w:rPr>
          <w:b/>
          <w:bCs/>
        </w:rPr>
        <w:t>Automatización sin Invasión:</w:t>
      </w:r>
      <w:r w:rsidRPr="002E3B04">
        <w:t xml:space="preserve"> A diferencia de otras soluciones de automatización, la RPA no requiere cambios significativos en los sistemas existentes, ya que opera a nivel de interfaz de usuario y no depende de integraciones complejas o cambios en el código.</w:t>
      </w:r>
    </w:p>
    <w:p w:rsidR="002E3B04" w:rsidRDefault="002E3B04" w:rsidP="002E3B04"/>
    <w:p w:rsidR="002E3B04" w:rsidRDefault="002E3B04" w:rsidP="002E3B04"/>
    <w:p w:rsidR="002E3B04" w:rsidRPr="002E3B04" w:rsidRDefault="002E3B04" w:rsidP="002E3B04">
      <w:pPr>
        <w:rPr>
          <w:b/>
        </w:rPr>
      </w:pPr>
      <w:r w:rsidRPr="002E3B04">
        <w:rPr>
          <w:b/>
        </w:rPr>
        <w:lastRenderedPageBreak/>
        <w:t>Beneficios de RPA:</w:t>
      </w:r>
    </w:p>
    <w:p w:rsidR="002E3B04" w:rsidRPr="002E3B04" w:rsidRDefault="002E3B04" w:rsidP="002E3B04">
      <w:pPr>
        <w:numPr>
          <w:ilvl w:val="0"/>
          <w:numId w:val="3"/>
        </w:numPr>
      </w:pPr>
      <w:r w:rsidRPr="002E3B04">
        <w:rPr>
          <w:b/>
          <w:bCs/>
        </w:rPr>
        <w:t>Aumento de la Eficiencia:</w:t>
      </w:r>
      <w:r w:rsidRPr="002E3B04">
        <w:t xml:space="preserve"> La RPA permite automatizar tareas repetitivas y manuales, liberando a los empleados para que se concentren en actividades de mayor valor añadido.</w:t>
      </w:r>
    </w:p>
    <w:p w:rsidR="002E3B04" w:rsidRPr="002E3B04" w:rsidRDefault="002E3B04" w:rsidP="002E3B04">
      <w:pPr>
        <w:numPr>
          <w:ilvl w:val="0"/>
          <w:numId w:val="3"/>
        </w:numPr>
      </w:pPr>
      <w:r w:rsidRPr="002E3B04">
        <w:rPr>
          <w:b/>
          <w:bCs/>
        </w:rPr>
        <w:t>Reducción de Errores:</w:t>
      </w:r>
      <w:r w:rsidRPr="002E3B04">
        <w:t xml:space="preserve"> Al eliminar la intervención humana en tareas rutinarias, la RPA ayuda a reducir errores y mejorar la precisión en los procesos.</w:t>
      </w:r>
    </w:p>
    <w:p w:rsidR="002E3B04" w:rsidRPr="002E3B04" w:rsidRDefault="002E3B04" w:rsidP="002E3B04">
      <w:pPr>
        <w:numPr>
          <w:ilvl w:val="0"/>
          <w:numId w:val="3"/>
        </w:numPr>
      </w:pPr>
      <w:r w:rsidRPr="002E3B04">
        <w:rPr>
          <w:b/>
          <w:bCs/>
        </w:rPr>
        <w:t>Mayor Escalabilidad:</w:t>
      </w:r>
      <w:r w:rsidRPr="002E3B04">
        <w:t xml:space="preserve"> Los </w:t>
      </w:r>
      <w:proofErr w:type="spellStart"/>
      <w:r w:rsidRPr="002E3B04">
        <w:t>bots</w:t>
      </w:r>
      <w:proofErr w:type="spellEnd"/>
      <w:r w:rsidRPr="002E3B04">
        <w:t xml:space="preserve"> de RPA pueden escalarse fácilmente para manejar volúmenes variables de trabajo, lo que permite adaptarse a las necesidades empresariales en constante cambio.</w:t>
      </w:r>
    </w:p>
    <w:p w:rsidR="002E3B04" w:rsidRPr="002E3B04" w:rsidRDefault="002E3B04" w:rsidP="002E3B04">
      <w:pPr>
        <w:numPr>
          <w:ilvl w:val="0"/>
          <w:numId w:val="3"/>
        </w:numPr>
      </w:pPr>
      <w:r w:rsidRPr="002E3B04">
        <w:rPr>
          <w:b/>
          <w:bCs/>
        </w:rPr>
        <w:t>Rápida Implementación:</w:t>
      </w:r>
      <w:r w:rsidRPr="002E3B04">
        <w:t xml:space="preserve"> La RPA se puede implementar rápidamente sin necesidad de realizar cambios significativos en los sistemas existentes, lo que acelera el tiempo de valorización.</w:t>
      </w:r>
    </w:p>
    <w:p w:rsidR="002E3B04" w:rsidRPr="002E3B04" w:rsidRDefault="002E3B04" w:rsidP="002E3B04">
      <w:pPr>
        <w:numPr>
          <w:ilvl w:val="0"/>
          <w:numId w:val="3"/>
        </w:numPr>
      </w:pPr>
      <w:r w:rsidRPr="002E3B04">
        <w:rPr>
          <w:b/>
          <w:bCs/>
        </w:rPr>
        <w:t>Mejora de la Experiencia del Cliente:</w:t>
      </w:r>
      <w:r w:rsidRPr="002E3B04">
        <w:t xml:space="preserve"> Al automatizar procesos empresariales, la RPA puede ayudar a mejorar la experiencia del cliente al agilizar los tiempos de respuesta y reducir los errores en la prestación de servicios.</w:t>
      </w:r>
    </w:p>
    <w:p w:rsidR="002E3B04" w:rsidRDefault="002E3B04" w:rsidP="002E3B04"/>
    <w:p w:rsidR="002E3B04" w:rsidRDefault="002E3B04" w:rsidP="002E3B04"/>
    <w:p w:rsidR="002E3B04" w:rsidRDefault="002E3B04" w:rsidP="002E3B04"/>
    <w:p w:rsidR="002E3B04" w:rsidRDefault="002E3B04" w:rsidP="002E3B04">
      <w:hyperlink r:id="rId5" w:history="1">
        <w:r w:rsidRPr="008A6C5A">
          <w:rPr>
            <w:rStyle w:val="Hipervnculo"/>
          </w:rPr>
          <w:t>https://es.linkedin.com/pulse/roadmap-ia-c%C3%B3mo-crear-un-de-producto-optimizado-con-artificial-gomez</w:t>
        </w:r>
      </w:hyperlink>
    </w:p>
    <w:p w:rsidR="002E3B04" w:rsidRDefault="002E3B04" w:rsidP="002E3B04"/>
    <w:p w:rsidR="002E3B04" w:rsidRPr="002E3B04" w:rsidRDefault="002E3B04" w:rsidP="002E3B04">
      <w:r w:rsidRPr="002E3B04">
        <w:t>https://www.automationanywhere.com/la/products/document-automation</w:t>
      </w:r>
      <w:bookmarkStart w:id="0" w:name="_GoBack"/>
      <w:bookmarkEnd w:id="0"/>
    </w:p>
    <w:p w:rsidR="002E3B04" w:rsidRPr="00F17AD8" w:rsidRDefault="002E3B04" w:rsidP="00F17AD8"/>
    <w:p w:rsidR="00F17AD8" w:rsidRDefault="00F17AD8"/>
    <w:sectPr w:rsidR="00F17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6F7D"/>
    <w:multiLevelType w:val="multilevel"/>
    <w:tmpl w:val="CF34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96E82"/>
    <w:multiLevelType w:val="multilevel"/>
    <w:tmpl w:val="9518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6F4C7A"/>
    <w:multiLevelType w:val="multilevel"/>
    <w:tmpl w:val="384A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2D"/>
    <w:rsid w:val="002E3B04"/>
    <w:rsid w:val="00D4272D"/>
    <w:rsid w:val="00F1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BD2C"/>
  <w15:chartTrackingRefBased/>
  <w15:docId w15:val="{14D2EE7F-40FD-4639-9950-43D3B5D6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3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linkedin.com/pulse/roadmap-ia-c%C3%B3mo-crear-un-de-producto-optimizado-con-artificial-gom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La Granja</dc:creator>
  <cp:keywords/>
  <dc:description/>
  <cp:lastModifiedBy>Alumnos La Granja</cp:lastModifiedBy>
  <cp:revision>1</cp:revision>
  <dcterms:created xsi:type="dcterms:W3CDTF">2024-03-18T16:08:00Z</dcterms:created>
  <dcterms:modified xsi:type="dcterms:W3CDTF">2024-03-18T16:58:00Z</dcterms:modified>
</cp:coreProperties>
</file>