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7302A" w14:textId="77777777" w:rsidR="00D23082" w:rsidRDefault="00D23082" w:rsidP="00D23082">
      <w:pPr>
        <w:pStyle w:val="Heading2"/>
      </w:pPr>
      <w:r>
        <w:t>Action Alert: CCTV Data Retrieval</w:t>
      </w:r>
    </w:p>
    <w:p w14:paraId="75EF9B17" w14:textId="77777777" w:rsidR="00D23082" w:rsidRPr="00CA1BCE" w:rsidRDefault="00D23082" w:rsidP="00D23082">
      <w:r w:rsidRPr="00CA1BCE">
        <w:t>Attention Team: The vehicle number plate JBC-TRK-112 was detected by the weighbridge CCTV camera on 2025/07/28 at 13:41:51. Please refer to this timestamp when retrieving and reviewing the relevant CCTV footage for additional verification and evidence collection.</w:t>
      </w:r>
    </w:p>
    <w:p w14:paraId="07C33CED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B7"/>
    <w:rsid w:val="000421B7"/>
    <w:rsid w:val="0031781C"/>
    <w:rsid w:val="004E74C5"/>
    <w:rsid w:val="00D23082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2D5D"/>
  <w15:chartTrackingRefBased/>
  <w15:docId w15:val="{9B0D2174-D93E-4B64-81AC-2FD4EB26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082"/>
  </w:style>
  <w:style w:type="paragraph" w:styleId="Heading1">
    <w:name w:val="heading 1"/>
    <w:basedOn w:val="Normal"/>
    <w:next w:val="Normal"/>
    <w:link w:val="Heading1Char"/>
    <w:uiPriority w:val="9"/>
    <w:qFormat/>
    <w:rsid w:val="00042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2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2</cp:revision>
  <dcterms:created xsi:type="dcterms:W3CDTF">2025-07-28T21:58:00Z</dcterms:created>
  <dcterms:modified xsi:type="dcterms:W3CDTF">2025-07-28T21:58:00Z</dcterms:modified>
</cp:coreProperties>
</file>