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1. Orchestration Tools</w:t>
      </w:r>
    </w:p>
    <w:p w:rsidR="0036347C" w:rsidRPr="0036347C" w:rsidRDefault="0036347C" w:rsidP="0036347C">
      <w:r w:rsidRPr="0036347C">
        <w:rPr>
          <w:b/>
          <w:bCs/>
        </w:rPr>
        <w:t>(a) How orchestration tools help manage and scale application servers</w:t>
      </w:r>
    </w:p>
    <w:p w:rsidR="0036347C" w:rsidRPr="0036347C" w:rsidRDefault="0036347C" w:rsidP="0036347C">
      <w:r w:rsidRPr="0036347C">
        <w:t>Orchestration tools like Kubernetes provide automated management of containerized applications across multiple hosts. They help:</w:t>
      </w:r>
    </w:p>
    <w:p w:rsidR="0036347C" w:rsidRPr="0036347C" w:rsidRDefault="0036347C" w:rsidP="0036347C">
      <w:pPr>
        <w:numPr>
          <w:ilvl w:val="0"/>
          <w:numId w:val="1"/>
        </w:numPr>
      </w:pPr>
      <w:r w:rsidRPr="0036347C">
        <w:rPr>
          <w:b/>
          <w:bCs/>
        </w:rPr>
        <w:t>Auto-scaling</w:t>
      </w:r>
      <w:r w:rsidRPr="0036347C">
        <w:t>: Automatically adjust the number of running instances based on CPU usage or custom metrics</w:t>
      </w:r>
    </w:p>
    <w:p w:rsidR="0036347C" w:rsidRPr="0036347C" w:rsidRDefault="0036347C" w:rsidP="0036347C">
      <w:pPr>
        <w:numPr>
          <w:ilvl w:val="0"/>
          <w:numId w:val="1"/>
        </w:numPr>
      </w:pPr>
      <w:r w:rsidRPr="0036347C">
        <w:rPr>
          <w:b/>
          <w:bCs/>
        </w:rPr>
        <w:t>Self-healing</w:t>
      </w:r>
      <w:r w:rsidRPr="0036347C">
        <w:t>: Automatically restart failed containers, replace and reschedule containers when nodes die</w:t>
      </w:r>
    </w:p>
    <w:p w:rsidR="0036347C" w:rsidRPr="0036347C" w:rsidRDefault="0036347C" w:rsidP="0036347C">
      <w:pPr>
        <w:numPr>
          <w:ilvl w:val="0"/>
          <w:numId w:val="1"/>
        </w:numPr>
      </w:pPr>
      <w:r w:rsidRPr="0036347C">
        <w:rPr>
          <w:b/>
          <w:bCs/>
        </w:rPr>
        <w:t>Load balancing</w:t>
      </w:r>
      <w:r w:rsidRPr="0036347C">
        <w:t>: Distribute network traffic across multiple instances</w:t>
      </w:r>
    </w:p>
    <w:p w:rsidR="0036347C" w:rsidRPr="0036347C" w:rsidRDefault="0036347C" w:rsidP="0036347C">
      <w:pPr>
        <w:numPr>
          <w:ilvl w:val="0"/>
          <w:numId w:val="1"/>
        </w:numPr>
      </w:pPr>
      <w:r w:rsidRPr="0036347C">
        <w:rPr>
          <w:b/>
          <w:bCs/>
        </w:rPr>
        <w:t>Rolling updates</w:t>
      </w:r>
      <w:r w:rsidRPr="0036347C">
        <w:t>: Update applications with zero downtime by incrementally updating container instances</w:t>
      </w:r>
    </w:p>
    <w:p w:rsidR="0036347C" w:rsidRPr="0036347C" w:rsidRDefault="0036347C" w:rsidP="0036347C">
      <w:pPr>
        <w:numPr>
          <w:ilvl w:val="0"/>
          <w:numId w:val="1"/>
        </w:numPr>
      </w:pPr>
      <w:r w:rsidRPr="0036347C">
        <w:rPr>
          <w:b/>
          <w:bCs/>
        </w:rPr>
        <w:t>Resource optimization</w:t>
      </w:r>
      <w:r w:rsidRPr="0036347C">
        <w:t>: Efficiently utilize cluster resources through intelligent scheduling</w:t>
      </w:r>
    </w:p>
    <w:p w:rsidR="0036347C" w:rsidRPr="0036347C" w:rsidRDefault="0036347C" w:rsidP="0036347C">
      <w:r w:rsidRPr="0036347C">
        <w:rPr>
          <w:b/>
          <w:bCs/>
        </w:rPr>
        <w:t>(b) How orchestration tools facilitate automated deployment, scaling, and management</w:t>
      </w:r>
    </w:p>
    <w:p w:rsidR="0036347C" w:rsidRPr="0036347C" w:rsidRDefault="0036347C" w:rsidP="0036347C">
      <w:pPr>
        <w:numPr>
          <w:ilvl w:val="0"/>
          <w:numId w:val="2"/>
        </w:numPr>
      </w:pPr>
      <w:r w:rsidRPr="0036347C">
        <w:rPr>
          <w:b/>
          <w:bCs/>
        </w:rPr>
        <w:t>Automated Deployment</w:t>
      </w:r>
      <w:r w:rsidRPr="0036347C">
        <w:t>: Use declarative configuration (YAML files) to define desired state, enabling GitOps and CI/CD pipelines</w:t>
      </w:r>
    </w:p>
    <w:p w:rsidR="0036347C" w:rsidRPr="0036347C" w:rsidRDefault="0036347C" w:rsidP="0036347C">
      <w:pPr>
        <w:numPr>
          <w:ilvl w:val="0"/>
          <w:numId w:val="2"/>
        </w:numPr>
      </w:pPr>
      <w:r w:rsidRPr="0036347C">
        <w:rPr>
          <w:b/>
          <w:bCs/>
        </w:rPr>
        <w:t>Dynamic Scaling</w:t>
      </w:r>
      <w:r w:rsidRPr="0036347C">
        <w:t>: Horizontal Pod Autoscaler automatically scales the number of pods based on observed metrics like CPU utilization</w:t>
      </w:r>
    </w:p>
    <w:p w:rsidR="0036347C" w:rsidRPr="0036347C" w:rsidRDefault="0036347C" w:rsidP="0036347C">
      <w:pPr>
        <w:numPr>
          <w:ilvl w:val="0"/>
          <w:numId w:val="2"/>
        </w:numPr>
      </w:pPr>
      <w:r w:rsidRPr="0036347C">
        <w:rPr>
          <w:b/>
          <w:bCs/>
        </w:rPr>
        <w:t>Service Discovery</w:t>
      </w:r>
      <w:r w:rsidRPr="0036347C">
        <w:t>: Automatically detects new pods and includes them in load balancing</w:t>
      </w:r>
    </w:p>
    <w:p w:rsidR="0036347C" w:rsidRPr="0036347C" w:rsidRDefault="0036347C" w:rsidP="0036347C">
      <w:pPr>
        <w:numPr>
          <w:ilvl w:val="0"/>
          <w:numId w:val="2"/>
        </w:numPr>
      </w:pPr>
      <w:r w:rsidRPr="0036347C">
        <w:rPr>
          <w:b/>
          <w:bCs/>
        </w:rPr>
        <w:t>Storage Orchestration</w:t>
      </w:r>
      <w:r w:rsidRPr="0036347C">
        <w:t>: Automatically mounts and manages persistent storage systems</w:t>
      </w:r>
    </w:p>
    <w:p w:rsidR="0036347C" w:rsidRPr="0036347C" w:rsidRDefault="0036347C" w:rsidP="0036347C">
      <w:pPr>
        <w:numPr>
          <w:ilvl w:val="0"/>
          <w:numId w:val="2"/>
        </w:numPr>
      </w:pPr>
      <w:r w:rsidRPr="0036347C">
        <w:rPr>
          <w:b/>
          <w:bCs/>
        </w:rPr>
        <w:t>Configuration Management</w:t>
      </w:r>
      <w:r w:rsidRPr="0036347C">
        <w:t>: Centralized management of application configuration and secrets</w:t>
      </w:r>
    </w:p>
    <w:p w:rsidR="0036347C" w:rsidRPr="0036347C" w:rsidRDefault="0036347C" w:rsidP="0036347C">
      <w:pPr>
        <w:numPr>
          <w:ilvl w:val="0"/>
          <w:numId w:val="2"/>
        </w:numPr>
      </w:pPr>
      <w:r w:rsidRPr="0036347C">
        <w:rPr>
          <w:b/>
          <w:bCs/>
        </w:rPr>
        <w:t>Health Monitoring</w:t>
      </w:r>
      <w:r w:rsidRPr="0036347C">
        <w:t>: Continuous health checks and automatic recovery from failures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2. Difference between Pod, Deployment, and Service</w:t>
      </w:r>
    </w:p>
    <w:p w:rsidR="0036347C" w:rsidRPr="0036347C" w:rsidRDefault="0036347C" w:rsidP="0036347C">
      <w:pPr>
        <w:numPr>
          <w:ilvl w:val="0"/>
          <w:numId w:val="3"/>
        </w:numPr>
      </w:pPr>
      <w:r w:rsidRPr="0036347C">
        <w:rPr>
          <w:b/>
          <w:bCs/>
        </w:rPr>
        <w:t>Pod</w:t>
      </w:r>
      <w:r w:rsidRPr="0036347C">
        <w:t>: The smallest and simplest Kubernetes object. A Pod represents a single instance of a running process in your cluster and can contain one or more containers that share storage and network resources.</w:t>
      </w:r>
    </w:p>
    <w:p w:rsidR="0036347C" w:rsidRPr="0036347C" w:rsidRDefault="0036347C" w:rsidP="0036347C">
      <w:pPr>
        <w:numPr>
          <w:ilvl w:val="0"/>
          <w:numId w:val="3"/>
        </w:numPr>
      </w:pPr>
      <w:r w:rsidRPr="0036347C">
        <w:rPr>
          <w:b/>
          <w:bCs/>
        </w:rPr>
        <w:t>Deployment</w:t>
      </w:r>
      <w:r w:rsidRPr="0036347C">
        <w:t>: A higher-level abstraction that manages the deployment and scaling of a set of Pods. It provides declarative updates, version control, rolling updates, and rollback capabilities for Pods.</w:t>
      </w:r>
    </w:p>
    <w:p w:rsidR="0036347C" w:rsidRPr="0036347C" w:rsidRDefault="0036347C" w:rsidP="0036347C">
      <w:pPr>
        <w:numPr>
          <w:ilvl w:val="0"/>
          <w:numId w:val="3"/>
        </w:numPr>
      </w:pPr>
      <w:r w:rsidRPr="0036347C">
        <w:rPr>
          <w:b/>
          <w:bCs/>
        </w:rPr>
        <w:t>Service</w:t>
      </w:r>
      <w:r w:rsidRPr="0036347C">
        <w:t>: An abstract way to expose an application running on a set of Pods as a network service. It provides stable IP address, DNS name, and load balancing across multiple Pods.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3. Namespace in Kubernetes</w:t>
      </w:r>
    </w:p>
    <w:p w:rsidR="0036347C" w:rsidRPr="0036347C" w:rsidRDefault="0036347C" w:rsidP="0036347C">
      <w:r w:rsidRPr="0036347C">
        <w:t>A Namespace provides a mechanism for isolating groups of resources within a single cluster. Namespaces are intended for use in environments with many users spread across multiple teams or projects.</w:t>
      </w:r>
    </w:p>
    <w:p w:rsidR="0036347C" w:rsidRPr="0036347C" w:rsidRDefault="0036347C" w:rsidP="0036347C">
      <w:r w:rsidRPr="0036347C">
        <w:rPr>
          <w:b/>
          <w:bCs/>
        </w:rPr>
        <w:t>Example</w:t>
      </w:r>
      <w:r w:rsidRPr="0036347C">
        <w:t>: Creating separate namespaces for "development", "staging", and "production" environments to isolate resources and apply different policies and quotas for each environment.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4. Role of Kubelet and Node Checking</w:t>
      </w:r>
    </w:p>
    <w:p w:rsidR="0036347C" w:rsidRPr="0036347C" w:rsidRDefault="0036347C" w:rsidP="0036347C">
      <w:r w:rsidRPr="0036347C">
        <w:rPr>
          <w:b/>
          <w:bCs/>
        </w:rPr>
        <w:t>Kubelet</w:t>
      </w:r>
      <w:r w:rsidRPr="0036347C">
        <w:t>: An agent that runs on each node in the cluster and is responsible for:</w:t>
      </w:r>
    </w:p>
    <w:p w:rsidR="0036347C" w:rsidRPr="0036347C" w:rsidRDefault="0036347C" w:rsidP="0036347C">
      <w:pPr>
        <w:numPr>
          <w:ilvl w:val="0"/>
          <w:numId w:val="4"/>
        </w:numPr>
      </w:pPr>
      <w:r w:rsidRPr="0036347C">
        <w:lastRenderedPageBreak/>
        <w:t>Ensuring containers are running in a Pod</w:t>
      </w:r>
    </w:p>
    <w:p w:rsidR="0036347C" w:rsidRPr="0036347C" w:rsidRDefault="0036347C" w:rsidP="0036347C">
      <w:pPr>
        <w:numPr>
          <w:ilvl w:val="0"/>
          <w:numId w:val="4"/>
        </w:numPr>
      </w:pPr>
      <w:r w:rsidRPr="0036347C">
        <w:t>Taking Pod specifications and ensuring the described containers are running and healthy</w:t>
      </w:r>
    </w:p>
    <w:p w:rsidR="0036347C" w:rsidRPr="0036347C" w:rsidRDefault="0036347C" w:rsidP="0036347C">
      <w:pPr>
        <w:numPr>
          <w:ilvl w:val="0"/>
          <w:numId w:val="4"/>
        </w:numPr>
      </w:pPr>
      <w:r w:rsidRPr="0036347C">
        <w:t>Mounting volumes and secrets required by containers</w:t>
      </w:r>
    </w:p>
    <w:p w:rsidR="0036347C" w:rsidRPr="0036347C" w:rsidRDefault="0036347C" w:rsidP="0036347C">
      <w:pPr>
        <w:numPr>
          <w:ilvl w:val="0"/>
          <w:numId w:val="4"/>
        </w:numPr>
      </w:pPr>
      <w:r w:rsidRPr="0036347C">
        <w:t>Reporting node and Pod status to the control plane</w:t>
      </w:r>
    </w:p>
    <w:p w:rsidR="0036347C" w:rsidRPr="0036347C" w:rsidRDefault="0036347C" w:rsidP="0036347C">
      <w:pPr>
        <w:numPr>
          <w:ilvl w:val="0"/>
          <w:numId w:val="4"/>
        </w:numPr>
      </w:pPr>
      <w:r w:rsidRPr="0036347C">
        <w:t>Executing liveness and readiness probes</w:t>
      </w:r>
    </w:p>
    <w:p w:rsidR="0036347C" w:rsidRPr="0036347C" w:rsidRDefault="0036347C" w:rsidP="0036347C">
      <w:r w:rsidRPr="0036347C">
        <w:rPr>
          <w:b/>
          <w:bCs/>
        </w:rPr>
        <w:t>Check nodes command</w:t>
      </w:r>
      <w:r w:rsidRPr="0036347C">
        <w:t>: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get nodes</w:t>
      </w:r>
    </w:p>
    <w:p w:rsidR="0036347C" w:rsidRPr="0036347C" w:rsidRDefault="0036347C" w:rsidP="0036347C">
      <w:r w:rsidRPr="0036347C">
        <w:t>Additional useful commands: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get nodes -o wide          # Detailed node information</w:t>
      </w:r>
    </w:p>
    <w:p w:rsidR="0036347C" w:rsidRPr="0036347C" w:rsidRDefault="0036347C" w:rsidP="0036347C">
      <w:r w:rsidRPr="0036347C">
        <w:t>kubectl describe node &lt;node-name&gt;  # Comprehensive node details</w:t>
      </w:r>
    </w:p>
    <w:p w:rsidR="0036347C" w:rsidRPr="0036347C" w:rsidRDefault="0036347C" w:rsidP="0036347C">
      <w:r w:rsidRPr="0036347C">
        <w:t>kubectl top nodes                  # Resource usage of nodes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5. Difference between ClusterIP, NodePort, and LoadBalancer</w:t>
      </w:r>
    </w:p>
    <w:p w:rsidR="0036347C" w:rsidRPr="0036347C" w:rsidRDefault="0036347C" w:rsidP="0036347C">
      <w:pPr>
        <w:numPr>
          <w:ilvl w:val="0"/>
          <w:numId w:val="5"/>
        </w:numPr>
      </w:pPr>
      <w:r w:rsidRPr="0036347C">
        <w:rPr>
          <w:b/>
          <w:bCs/>
        </w:rPr>
        <w:t>ClusterIP</w:t>
      </w:r>
      <w:r w:rsidRPr="0036347C">
        <w:t>: Exposes the Service on a cluster-internal IP address. The Service is only reachable from within the cluster. This is the default Service type.</w:t>
      </w:r>
    </w:p>
    <w:p w:rsidR="0036347C" w:rsidRPr="0036347C" w:rsidRDefault="0036347C" w:rsidP="0036347C">
      <w:pPr>
        <w:numPr>
          <w:ilvl w:val="0"/>
          <w:numId w:val="5"/>
        </w:numPr>
      </w:pPr>
      <w:r w:rsidRPr="0036347C">
        <w:rPr>
          <w:b/>
          <w:bCs/>
        </w:rPr>
        <w:t>NodePort</w:t>
      </w:r>
      <w:r w:rsidRPr="0036347C">
        <w:t>: Exposes the Service on each Node's IP address at a static port. The Service is accessible from outside the cluster using &lt;NodeIP&gt;:&lt;NodePort&gt;. Automatically creates a ClusterIP Service.</w:t>
      </w:r>
    </w:p>
    <w:p w:rsidR="0036347C" w:rsidRPr="0036347C" w:rsidRDefault="0036347C" w:rsidP="0036347C">
      <w:pPr>
        <w:numPr>
          <w:ilvl w:val="0"/>
          <w:numId w:val="5"/>
        </w:numPr>
      </w:pPr>
      <w:r w:rsidRPr="0036347C">
        <w:rPr>
          <w:b/>
          <w:bCs/>
        </w:rPr>
        <w:t>LoadBalancer</w:t>
      </w:r>
      <w:r w:rsidRPr="0036347C">
        <w:t>: Exposes the Service externally using a cloud provider's load balancer. This automatically creates NodePort and ClusterIP Services and provisions an external load balancer.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6. Scale Deployment to 5 Replicas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scale deployment &lt;deployment-name&gt; --replicas=5</w:t>
      </w:r>
    </w:p>
    <w:p w:rsidR="0036347C" w:rsidRPr="0036347C" w:rsidRDefault="0036347C" w:rsidP="0036347C">
      <w:r w:rsidRPr="0036347C">
        <w:t>Alternative method using patch: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patch deployment &lt;deployment-name&gt; -p '{"spec":{"replicas":5}}'</w:t>
      </w:r>
    </w:p>
    <w:p w:rsidR="0036347C" w:rsidRPr="0036347C" w:rsidRDefault="0036347C" w:rsidP="0036347C">
      <w:r w:rsidRPr="0036347C">
        <w:t>Or edit the deployment directly: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edit deployment &lt;deployment-name&gt;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7. Update Image Without Downtime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set image deployment/&lt;deployment-name&gt; &lt;container-name&gt;=&lt;new-image&gt;:&lt;tag&gt;</w:t>
      </w:r>
    </w:p>
    <w:p w:rsidR="0036347C" w:rsidRPr="0036347C" w:rsidRDefault="0036347C" w:rsidP="0036347C">
      <w:r w:rsidRPr="0036347C">
        <w:t>This performs a rolling update by:</w:t>
      </w:r>
    </w:p>
    <w:p w:rsidR="0036347C" w:rsidRPr="0036347C" w:rsidRDefault="0036347C" w:rsidP="0036347C">
      <w:pPr>
        <w:numPr>
          <w:ilvl w:val="0"/>
          <w:numId w:val="6"/>
        </w:numPr>
      </w:pPr>
      <w:r w:rsidRPr="0036347C">
        <w:t>Creating new Pods with the updated image</w:t>
      </w:r>
    </w:p>
    <w:p w:rsidR="0036347C" w:rsidRPr="0036347C" w:rsidRDefault="0036347C" w:rsidP="0036347C">
      <w:pPr>
        <w:numPr>
          <w:ilvl w:val="0"/>
          <w:numId w:val="6"/>
        </w:numPr>
      </w:pPr>
      <w:r w:rsidRPr="0036347C">
        <w:t>Waiting for new Pods to become ready</w:t>
      </w:r>
    </w:p>
    <w:p w:rsidR="0036347C" w:rsidRPr="0036347C" w:rsidRDefault="0036347C" w:rsidP="0036347C">
      <w:pPr>
        <w:numPr>
          <w:ilvl w:val="0"/>
          <w:numId w:val="6"/>
        </w:numPr>
      </w:pPr>
      <w:r w:rsidRPr="0036347C">
        <w:t>Gradually terminating old Pods</w:t>
      </w:r>
    </w:p>
    <w:p w:rsidR="0036347C" w:rsidRPr="0036347C" w:rsidRDefault="0036347C" w:rsidP="0036347C">
      <w:pPr>
        <w:numPr>
          <w:ilvl w:val="0"/>
          <w:numId w:val="6"/>
        </w:numPr>
      </w:pPr>
      <w:r w:rsidRPr="0036347C">
        <w:t>Ensuring the desired number of Pods are always available</w:t>
      </w:r>
    </w:p>
    <w:p w:rsidR="0036347C" w:rsidRPr="0036347C" w:rsidRDefault="0036347C" w:rsidP="0036347C">
      <w:r w:rsidRPr="0036347C">
        <w:t>Additional strategies: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rollout restart deployment/&lt;deployment-name&gt;  # Restart with current image</w:t>
      </w:r>
    </w:p>
    <w:p w:rsidR="0036347C" w:rsidRPr="0036347C" w:rsidRDefault="0036347C" w:rsidP="0036347C">
      <w:r w:rsidRPr="0036347C">
        <w:lastRenderedPageBreak/>
        <w:t>kubectl apply -f updated-deployment.yaml             # Apply updated manifest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8. Expose Deployment to External Traffic</w:t>
      </w:r>
    </w:p>
    <w:p w:rsidR="0036347C" w:rsidRPr="0036347C" w:rsidRDefault="0036347C" w:rsidP="0036347C">
      <w:r w:rsidRPr="0036347C">
        <w:t>bash</w:t>
      </w:r>
    </w:p>
    <w:p w:rsidR="0036347C" w:rsidRPr="0036347C" w:rsidRDefault="0036347C" w:rsidP="0036347C">
      <w:r w:rsidRPr="0036347C">
        <w:t>kubectl expose deployment &lt;deployment-name&gt; --type=LoadBalancer --port=80 --target-port=8080</w:t>
      </w:r>
    </w:p>
    <w:p w:rsidR="0036347C" w:rsidRPr="0036347C" w:rsidRDefault="0036347C" w:rsidP="0036347C">
      <w:r w:rsidRPr="0036347C">
        <w:t>Alternative methods:</w:t>
      </w:r>
    </w:p>
    <w:p w:rsidR="0036347C" w:rsidRPr="0036347C" w:rsidRDefault="0036347C" w:rsidP="0036347C">
      <w:pPr>
        <w:numPr>
          <w:ilvl w:val="0"/>
          <w:numId w:val="7"/>
        </w:numPr>
      </w:pPr>
      <w:r w:rsidRPr="0036347C">
        <w:t>Create a Service manifest with type: LoadBalancer</w:t>
      </w:r>
    </w:p>
    <w:p w:rsidR="0036347C" w:rsidRPr="0036347C" w:rsidRDefault="0036347C" w:rsidP="0036347C">
      <w:pPr>
        <w:numPr>
          <w:ilvl w:val="0"/>
          <w:numId w:val="7"/>
        </w:numPr>
      </w:pPr>
      <w:r w:rsidRPr="0036347C">
        <w:t>Use Ingress for HTTP/HTTPS traffic with more advanced routing rules</w:t>
      </w:r>
    </w:p>
    <w:p w:rsidR="0036347C" w:rsidRPr="0036347C" w:rsidRDefault="0036347C" w:rsidP="0036347C">
      <w:pPr>
        <w:numPr>
          <w:ilvl w:val="0"/>
          <w:numId w:val="7"/>
        </w:numPr>
      </w:pPr>
      <w:r w:rsidRPr="0036347C">
        <w:t>Use NodePort for development and testing environments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9. Kubernetes Scheduling Decision</w:t>
      </w:r>
    </w:p>
    <w:p w:rsidR="0036347C" w:rsidRPr="0036347C" w:rsidRDefault="0036347C" w:rsidP="0036347C">
      <w:r w:rsidRPr="0036347C">
        <w:t>The Kubernetes scheduler decides node placement based on:</w:t>
      </w:r>
    </w:p>
    <w:p w:rsidR="0036347C" w:rsidRPr="0036347C" w:rsidRDefault="0036347C" w:rsidP="0036347C">
      <w:pPr>
        <w:numPr>
          <w:ilvl w:val="0"/>
          <w:numId w:val="8"/>
        </w:numPr>
      </w:pPr>
      <w:r w:rsidRPr="0036347C">
        <w:rPr>
          <w:b/>
          <w:bCs/>
        </w:rPr>
        <w:t>Resource requirements and limits</w:t>
      </w:r>
      <w:r w:rsidRPr="0036347C">
        <w:t>: CPU and memory requests/limits specified in Pod specifications</w:t>
      </w:r>
    </w:p>
    <w:p w:rsidR="0036347C" w:rsidRPr="0036347C" w:rsidRDefault="0036347C" w:rsidP="0036347C">
      <w:pPr>
        <w:numPr>
          <w:ilvl w:val="0"/>
          <w:numId w:val="8"/>
        </w:numPr>
      </w:pPr>
      <w:r w:rsidRPr="0036347C">
        <w:rPr>
          <w:b/>
          <w:bCs/>
        </w:rPr>
        <w:t>Node selector and affinity</w:t>
      </w:r>
      <w:r w:rsidRPr="0036347C">
        <w:t>: Rules that constrain which nodes the Pod can be scheduled on</w:t>
      </w:r>
    </w:p>
    <w:p w:rsidR="0036347C" w:rsidRPr="0036347C" w:rsidRDefault="0036347C" w:rsidP="0036347C">
      <w:pPr>
        <w:numPr>
          <w:ilvl w:val="0"/>
          <w:numId w:val="8"/>
        </w:numPr>
      </w:pPr>
      <w:r w:rsidRPr="0036347C">
        <w:rPr>
          <w:b/>
          <w:bCs/>
        </w:rPr>
        <w:t>Taints and tolerations</w:t>
      </w:r>
      <w:r w:rsidRPr="0036347C">
        <w:t>: Node taints that repel Pods and Pod tolerations that allow scheduling</w:t>
      </w:r>
    </w:p>
    <w:p w:rsidR="0036347C" w:rsidRPr="0036347C" w:rsidRDefault="0036347C" w:rsidP="0036347C">
      <w:pPr>
        <w:numPr>
          <w:ilvl w:val="0"/>
          <w:numId w:val="8"/>
        </w:numPr>
      </w:pPr>
      <w:r w:rsidRPr="0036347C">
        <w:rPr>
          <w:b/>
          <w:bCs/>
        </w:rPr>
        <w:t>Pod affinity/anti-affinity</w:t>
      </w:r>
      <w:r w:rsidRPr="0036347C">
        <w:t>: Rules that specify how Pods should be grouped with other Pods</w:t>
      </w:r>
    </w:p>
    <w:p w:rsidR="0036347C" w:rsidRPr="0036347C" w:rsidRDefault="0036347C" w:rsidP="0036347C">
      <w:pPr>
        <w:numPr>
          <w:ilvl w:val="0"/>
          <w:numId w:val="8"/>
        </w:numPr>
      </w:pPr>
      <w:r w:rsidRPr="0036347C">
        <w:rPr>
          <w:b/>
          <w:bCs/>
        </w:rPr>
        <w:t>Resource availability</w:t>
      </w:r>
      <w:r w:rsidRPr="0036347C">
        <w:t>: Current CPU, memory, and storage resources on nodes</w:t>
      </w:r>
    </w:p>
    <w:p w:rsidR="0036347C" w:rsidRPr="0036347C" w:rsidRDefault="0036347C" w:rsidP="0036347C">
      <w:pPr>
        <w:numPr>
          <w:ilvl w:val="0"/>
          <w:numId w:val="8"/>
        </w:numPr>
      </w:pPr>
      <w:r w:rsidRPr="0036347C">
        <w:rPr>
          <w:b/>
          <w:bCs/>
        </w:rPr>
        <w:t>Inter-pod affinity</w:t>
      </w:r>
      <w:r w:rsidRPr="0036347C">
        <w:t>: Scheduling based on relationships between different Pods</w:t>
      </w:r>
    </w:p>
    <w:p w:rsidR="0036347C" w:rsidRPr="0036347C" w:rsidRDefault="0036347C" w:rsidP="0036347C">
      <w:pPr>
        <w:rPr>
          <w:b/>
          <w:bCs/>
        </w:rPr>
      </w:pPr>
      <w:r w:rsidRPr="0036347C">
        <w:rPr>
          <w:b/>
          <w:bCs/>
        </w:rPr>
        <w:t>10. Role of Ingress vs Service</w:t>
      </w:r>
    </w:p>
    <w:p w:rsidR="0036347C" w:rsidRPr="0036347C" w:rsidRDefault="0036347C" w:rsidP="0036347C">
      <w:r w:rsidRPr="0036347C">
        <w:rPr>
          <w:b/>
          <w:bCs/>
        </w:rPr>
        <w:t>Service</w:t>
      </w:r>
      <w:r w:rsidRPr="0036347C">
        <w:t>:</w:t>
      </w:r>
    </w:p>
    <w:p w:rsidR="0036347C" w:rsidRPr="0036347C" w:rsidRDefault="0036347C" w:rsidP="0036347C">
      <w:pPr>
        <w:numPr>
          <w:ilvl w:val="0"/>
          <w:numId w:val="9"/>
        </w:numPr>
      </w:pPr>
      <w:r w:rsidRPr="0036347C">
        <w:t>Provides internal load balancing and service discovery within the cluster</w:t>
      </w:r>
    </w:p>
    <w:p w:rsidR="0036347C" w:rsidRPr="0036347C" w:rsidRDefault="0036347C" w:rsidP="0036347C">
      <w:pPr>
        <w:numPr>
          <w:ilvl w:val="0"/>
          <w:numId w:val="9"/>
        </w:numPr>
      </w:pPr>
      <w:r w:rsidRPr="0036347C">
        <w:t>Offers stable network endpoint for a set of Pods</w:t>
      </w:r>
    </w:p>
    <w:p w:rsidR="0036347C" w:rsidRPr="0036347C" w:rsidRDefault="0036347C" w:rsidP="0036347C">
      <w:pPr>
        <w:numPr>
          <w:ilvl w:val="0"/>
          <w:numId w:val="9"/>
        </w:numPr>
      </w:pPr>
      <w:r w:rsidRPr="0036347C">
        <w:t>Supports multiple service types (ClusterIP, NodePort, LoadBalancer)</w:t>
      </w:r>
    </w:p>
    <w:p w:rsidR="0036347C" w:rsidRPr="0036347C" w:rsidRDefault="0036347C" w:rsidP="0036347C">
      <w:pPr>
        <w:numPr>
          <w:ilvl w:val="0"/>
          <w:numId w:val="9"/>
        </w:numPr>
      </w:pPr>
      <w:r w:rsidRPr="0036347C">
        <w:t>Works at TCP/UDP level (Layer 4)</w:t>
      </w:r>
    </w:p>
    <w:p w:rsidR="0036347C" w:rsidRPr="0036347C" w:rsidRDefault="0036347C" w:rsidP="0036347C">
      <w:r w:rsidRPr="0036347C">
        <w:rPr>
          <w:b/>
          <w:bCs/>
        </w:rPr>
        <w:t>Ingress</w:t>
      </w:r>
      <w:r w:rsidRPr="0036347C">
        <w:t>:</w:t>
      </w:r>
    </w:p>
    <w:p w:rsidR="0036347C" w:rsidRPr="0036347C" w:rsidRDefault="0036347C" w:rsidP="0036347C">
      <w:pPr>
        <w:numPr>
          <w:ilvl w:val="0"/>
          <w:numId w:val="10"/>
        </w:numPr>
      </w:pPr>
      <w:r w:rsidRPr="0036347C">
        <w:t>Manages external access to services, typically HTTP/HTTPS</w:t>
      </w:r>
    </w:p>
    <w:p w:rsidR="0036347C" w:rsidRPr="0036347C" w:rsidRDefault="0036347C" w:rsidP="0036347C">
      <w:pPr>
        <w:numPr>
          <w:ilvl w:val="0"/>
          <w:numId w:val="10"/>
        </w:numPr>
      </w:pPr>
      <w:r w:rsidRPr="0036347C">
        <w:t>Provides application-level features (Layer 7):</w:t>
      </w:r>
    </w:p>
    <w:p w:rsidR="0036347C" w:rsidRPr="0036347C" w:rsidRDefault="0036347C" w:rsidP="0036347C">
      <w:pPr>
        <w:numPr>
          <w:ilvl w:val="1"/>
          <w:numId w:val="10"/>
        </w:numPr>
      </w:pPr>
      <w:r w:rsidRPr="0036347C">
        <w:t>URL-based routing and path-based routing</w:t>
      </w:r>
    </w:p>
    <w:p w:rsidR="0036347C" w:rsidRPr="0036347C" w:rsidRDefault="0036347C" w:rsidP="0036347C">
      <w:pPr>
        <w:numPr>
          <w:ilvl w:val="1"/>
          <w:numId w:val="10"/>
        </w:numPr>
      </w:pPr>
      <w:r w:rsidRPr="0036347C">
        <w:t>SSL/TLS termination</w:t>
      </w:r>
    </w:p>
    <w:p w:rsidR="0036347C" w:rsidRPr="0036347C" w:rsidRDefault="0036347C" w:rsidP="0036347C">
      <w:pPr>
        <w:numPr>
          <w:ilvl w:val="1"/>
          <w:numId w:val="10"/>
        </w:numPr>
      </w:pPr>
      <w:r w:rsidRPr="0036347C">
        <w:t>Name-based virtual hosting</w:t>
      </w:r>
    </w:p>
    <w:p w:rsidR="0036347C" w:rsidRPr="0036347C" w:rsidRDefault="0036347C" w:rsidP="0036347C">
      <w:pPr>
        <w:numPr>
          <w:ilvl w:val="1"/>
          <w:numId w:val="10"/>
        </w:numPr>
      </w:pPr>
      <w:r w:rsidRPr="0036347C">
        <w:t>Load balancing with advanced algorithms</w:t>
      </w:r>
    </w:p>
    <w:p w:rsidR="0036347C" w:rsidRPr="0036347C" w:rsidRDefault="0036347C" w:rsidP="0036347C">
      <w:pPr>
        <w:numPr>
          <w:ilvl w:val="1"/>
          <w:numId w:val="10"/>
        </w:numPr>
      </w:pPr>
      <w:r w:rsidRPr="0036347C">
        <w:t>Authentication and rate limiting (with annotations or Ingress controllers)</w:t>
      </w:r>
    </w:p>
    <w:p w:rsidR="0036347C" w:rsidRPr="0036347C" w:rsidRDefault="0036347C" w:rsidP="0036347C">
      <w:pPr>
        <w:numPr>
          <w:ilvl w:val="0"/>
          <w:numId w:val="10"/>
        </w:numPr>
      </w:pPr>
      <w:r w:rsidRPr="0036347C">
        <w:t>Requires an Ingress controller to function</w:t>
      </w:r>
    </w:p>
    <w:p w:rsidR="0036347C" w:rsidRPr="0036347C" w:rsidRDefault="0036347C" w:rsidP="0036347C">
      <w:pPr>
        <w:numPr>
          <w:ilvl w:val="0"/>
          <w:numId w:val="10"/>
        </w:numPr>
      </w:pPr>
      <w:r w:rsidRPr="0036347C">
        <w:t>Acts as an API gateway for Kubernetes applications</w:t>
      </w:r>
    </w:p>
    <w:p w:rsidR="00C66365" w:rsidRDefault="00C66365">
      <w:bookmarkStart w:id="0" w:name="_GoBack"/>
      <w:bookmarkEnd w:id="0"/>
    </w:p>
    <w:sectPr w:rsidR="00C6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739"/>
    <w:multiLevelType w:val="multilevel"/>
    <w:tmpl w:val="A76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1608"/>
    <w:multiLevelType w:val="multilevel"/>
    <w:tmpl w:val="D85A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E794D"/>
    <w:multiLevelType w:val="multilevel"/>
    <w:tmpl w:val="960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7491B"/>
    <w:multiLevelType w:val="multilevel"/>
    <w:tmpl w:val="C46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A0F4E"/>
    <w:multiLevelType w:val="multilevel"/>
    <w:tmpl w:val="92B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E2A9E"/>
    <w:multiLevelType w:val="multilevel"/>
    <w:tmpl w:val="583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0F0B"/>
    <w:multiLevelType w:val="multilevel"/>
    <w:tmpl w:val="9186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325CF"/>
    <w:multiLevelType w:val="multilevel"/>
    <w:tmpl w:val="3B3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53570"/>
    <w:multiLevelType w:val="multilevel"/>
    <w:tmpl w:val="744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C62FC"/>
    <w:multiLevelType w:val="multilevel"/>
    <w:tmpl w:val="6AC2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7C"/>
    <w:rsid w:val="0036347C"/>
    <w:rsid w:val="00C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96702-8B8F-4A96-A22D-1D3F5F95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3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9633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604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977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6699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851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1992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6889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2</cp:revision>
  <dcterms:created xsi:type="dcterms:W3CDTF">2025-10-11T00:42:00Z</dcterms:created>
  <dcterms:modified xsi:type="dcterms:W3CDTF">2025-10-11T00:46:00Z</dcterms:modified>
</cp:coreProperties>
</file>