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35A" w:rsidRPr="00E12C6C" w:rsidRDefault="00E12C6C">
      <w:pPr>
        <w:pStyle w:val="a6"/>
        <w:spacing w:before="1"/>
        <w:ind w:left="762" w:right="987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>ГОСУДАРСТВЕННОЕ БЮДЖЕТНОЕ ПРОФЕССИОНАЛЬНОЕ ОБРАЗОВАТЕЛЬНОЕ УЧРЕЖДЕНИЕ ГОРОДА МОСКВЫ «КОЛЛЕДЖ АВТОМАТИЗАЦИИ И ИНФОРМАЦИОННЫХ ТЕХНОЛОГИЙ № 20»</w:t>
      </w:r>
    </w:p>
    <w:p w:rsidR="00AE435A" w:rsidRPr="00E12C6C" w:rsidRDefault="00AE435A">
      <w:pPr>
        <w:ind w:left="3306" w:right="3140"/>
        <w:jc w:val="center"/>
        <w:rPr>
          <w:sz w:val="24"/>
          <w:szCs w:val="24"/>
        </w:rPr>
      </w:pPr>
    </w:p>
    <w:p w:rsidR="00AE435A" w:rsidRPr="00E12C6C" w:rsidRDefault="00AE435A">
      <w:pPr>
        <w:ind w:left="2835" w:right="3140"/>
        <w:jc w:val="center"/>
        <w:rPr>
          <w:sz w:val="24"/>
          <w:szCs w:val="24"/>
        </w:rPr>
      </w:pPr>
    </w:p>
    <w:p w:rsidR="00AE435A" w:rsidRPr="00E12C6C" w:rsidRDefault="00E12C6C">
      <w:pPr>
        <w:ind w:left="2835" w:right="3140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 xml:space="preserve">ОТЧЕТ </w:t>
      </w:r>
      <w:r w:rsidRPr="00E12C6C">
        <w:rPr>
          <w:sz w:val="24"/>
          <w:szCs w:val="24"/>
        </w:rPr>
        <w:br/>
        <w:t>О ПРОХОЖДЕНИИ ПРАКТИКИ</w:t>
      </w: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E12C6C">
      <w:pPr>
        <w:pStyle w:val="a6"/>
        <w:spacing w:before="11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>учебная практика</w:t>
      </w:r>
    </w:p>
    <w:p w:rsidR="00AE435A" w:rsidRPr="00E12C6C" w:rsidRDefault="00E12C6C">
      <w:pPr>
        <w:spacing w:line="248" w:lineRule="exact"/>
        <w:ind w:left="762" w:right="708"/>
        <w:jc w:val="center"/>
        <w:rPr>
          <w:sz w:val="24"/>
          <w:szCs w:val="24"/>
        </w:rPr>
      </w:pPr>
      <w:r w:rsidRPr="00E12C6C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1537970</wp:posOffset>
                </wp:positionH>
                <wp:positionV relativeFrom="paragraph">
                  <wp:posOffset>22860</wp:posOffset>
                </wp:positionV>
                <wp:extent cx="5158105" cy="1270"/>
                <wp:effectExtent l="0" t="0" r="23495" b="17780"/>
                <wp:wrapTopAndBottom/>
                <wp:docPr id="4" name="Поли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1.1pt;margin-top:1.8pt;height:0.1pt;width:406.15pt;mso-position-horizontal-relative:page;mso-wrap-distance-bottom:0pt;mso-wrap-distance-top:0pt;z-index:-251657216;mso-width-relative:page;mso-height-relative:page;" filled="f" stroked="t" coordsize="8123,1" o:gfxdata="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BMEPds1wAAAAgBAAAPAAAAAAAA&#10;AAEAIAAAACIAAABkcnMvZG93bnJldi54bWxQSwECFAAUAAAACACHTuJACZnq1r4CAADkBQAADgAA&#10;AAAAAAABACAAAAAmAQAAZHJzL2Uyb0RvYy54bWxQSwUGAAAAAAYABgBZAQAAVgYAAAAA&#10;" path="m0,0l8123,0e">
                <v:path o:connectlocs="0,0;5158105,0" o:connectangles="0,0"/>
                <v:fill on="f" focussize="0,0"/>
                <v:stroke weight="0.7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 w:rsidRPr="00E12C6C">
        <w:rPr>
          <w:sz w:val="24"/>
          <w:szCs w:val="24"/>
        </w:rPr>
        <w:t>(наименование</w:t>
      </w:r>
      <w:r w:rsidRPr="00E12C6C">
        <w:rPr>
          <w:spacing w:val="-3"/>
          <w:sz w:val="24"/>
          <w:szCs w:val="24"/>
        </w:rPr>
        <w:t xml:space="preserve"> </w:t>
      </w:r>
      <w:r w:rsidRPr="00E12C6C">
        <w:rPr>
          <w:sz w:val="24"/>
          <w:szCs w:val="24"/>
        </w:rPr>
        <w:t>вида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практики)</w:t>
      </w: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E12C6C">
      <w:pPr>
        <w:pStyle w:val="a6"/>
        <w:spacing w:before="10"/>
        <w:jc w:val="center"/>
        <w:rPr>
          <w:sz w:val="24"/>
          <w:szCs w:val="24"/>
        </w:rPr>
      </w:pPr>
      <w:r w:rsidRPr="00E12C6C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1560830</wp:posOffset>
                </wp:positionH>
                <wp:positionV relativeFrom="paragraph">
                  <wp:posOffset>212090</wp:posOffset>
                </wp:positionV>
                <wp:extent cx="5158105" cy="1270"/>
                <wp:effectExtent l="0" t="0" r="23495" b="17780"/>
                <wp:wrapTopAndBottom/>
                <wp:docPr id="55" name="Полилиния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158105" cy="1270"/>
                        </a:xfrm>
                        <a:custGeom>
                          <a:avLst/>
                          <a:gdLst>
                            <a:gd name="T0" fmla="+- 0 2458 2458"/>
                            <a:gd name="T1" fmla="*/ T0 w 8123"/>
                            <a:gd name="T2" fmla="+- 0 10581 2458"/>
                            <a:gd name="T3" fmla="*/ T2 w 812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123">
                              <a:moveTo>
                                <a:pt x="0" y="0"/>
                              </a:moveTo>
                              <a:lnTo>
                                <a:pt x="8123" y="0"/>
                              </a:lnTo>
                            </a:path>
                          </a:pathLst>
                        </a:custGeom>
                        <a:noFill/>
                        <a:ln w="990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2.9pt;margin-top:16.7pt;height:0.1pt;width:406.15pt;mso-position-horizontal-relative:page;mso-wrap-distance-bottom:0pt;mso-wrap-distance-top:0pt;z-index:-251656192;mso-width-relative:page;mso-height-relative:page;" filled="f" stroked="t" coordsize="8123,1" o:gfxdata="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OrB9cdcAAAAKAQAADwAAAAAA&#10;AAABACAAAAAiAAAAZHJzL2Rvd25yZXYueG1sUEsBAhQAFAAAAAgAh07iQOWIQYK/AgAA5gUAAA4A&#10;AAAAAAAAAQAgAAAAJgEAAGRycy9lMm9Eb2MueG1sUEsFBgAAAAAGAAYAWQEAAFcGAAAAAA==&#10;" path="m0,0l8123,0e">
                <v:path o:connectlocs="0,0;5158105,0" o:connectangles="0,0"/>
                <v:fill on="f" focussize="0,0"/>
                <v:stroke weight="0.7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proofErr w:type="spellStart"/>
      <w:r w:rsidRPr="00E12C6C">
        <w:rPr>
          <w:sz w:val="24"/>
          <w:szCs w:val="24"/>
          <w:lang w:eastAsia="ru-RU"/>
        </w:rPr>
        <w:t>Шмулин</w:t>
      </w:r>
      <w:proofErr w:type="spellEnd"/>
      <w:r w:rsidRPr="00E12C6C">
        <w:rPr>
          <w:sz w:val="24"/>
          <w:szCs w:val="24"/>
          <w:lang w:eastAsia="ru-RU"/>
        </w:rPr>
        <w:t xml:space="preserve"> Кирилл Андреевич</w:t>
      </w:r>
      <w:r w:rsidRPr="00E12C6C">
        <w:rPr>
          <w:sz w:val="24"/>
          <w:szCs w:val="24"/>
        </w:rPr>
        <w:t xml:space="preserve"> </w:t>
      </w:r>
    </w:p>
    <w:p w:rsidR="00AE435A" w:rsidRPr="00E12C6C" w:rsidRDefault="00E12C6C">
      <w:pPr>
        <w:spacing w:line="261" w:lineRule="exact"/>
        <w:ind w:left="762" w:right="708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>(Ф.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И.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О.</w:t>
      </w:r>
      <w:r w:rsidRPr="00E12C6C">
        <w:rPr>
          <w:spacing w:val="-1"/>
          <w:sz w:val="24"/>
          <w:szCs w:val="24"/>
        </w:rPr>
        <w:t xml:space="preserve"> </w:t>
      </w:r>
      <w:r w:rsidRPr="00E12C6C">
        <w:rPr>
          <w:sz w:val="24"/>
          <w:szCs w:val="24"/>
        </w:rPr>
        <w:t>обучающегося)</w:t>
      </w:r>
    </w:p>
    <w:p w:rsidR="00AE435A" w:rsidRPr="00E12C6C" w:rsidRDefault="00E12C6C">
      <w:pPr>
        <w:tabs>
          <w:tab w:val="left" w:pos="2777"/>
        </w:tabs>
        <w:spacing w:before="90"/>
        <w:ind w:left="402"/>
        <w:rPr>
          <w:sz w:val="24"/>
          <w:szCs w:val="24"/>
        </w:rPr>
      </w:pPr>
      <w:r w:rsidRPr="00E12C6C">
        <w:rPr>
          <w:sz w:val="24"/>
          <w:szCs w:val="24"/>
        </w:rPr>
        <w:t>ПМ 01 Разработка модулей программного обеспечения</w:t>
      </w:r>
    </w:p>
    <w:p w:rsidR="00AE435A" w:rsidRPr="00E12C6C" w:rsidRDefault="00E12C6C">
      <w:pPr>
        <w:tabs>
          <w:tab w:val="left" w:pos="2777"/>
        </w:tabs>
        <w:spacing w:before="90"/>
        <w:ind w:left="402"/>
        <w:rPr>
          <w:sz w:val="24"/>
          <w:szCs w:val="24"/>
        </w:rPr>
      </w:pPr>
      <w:r w:rsidRPr="00E12C6C">
        <w:rPr>
          <w:sz w:val="24"/>
          <w:szCs w:val="24"/>
        </w:rPr>
        <w:t>для компьютерных систем</w:t>
      </w:r>
    </w:p>
    <w:p w:rsidR="00AE435A" w:rsidRPr="00E12C6C" w:rsidRDefault="00E12C6C">
      <w:pPr>
        <w:tabs>
          <w:tab w:val="left" w:pos="2777"/>
        </w:tabs>
        <w:spacing w:before="90"/>
        <w:ind w:left="402"/>
        <w:rPr>
          <w:sz w:val="24"/>
          <w:szCs w:val="24"/>
          <w:u w:val="single"/>
        </w:rPr>
      </w:pPr>
      <w:r w:rsidRPr="00E12C6C">
        <w:rPr>
          <w:sz w:val="24"/>
          <w:szCs w:val="24"/>
        </w:rPr>
        <w:t>курс</w:t>
      </w:r>
      <w:r w:rsidRPr="00E12C6C">
        <w:rPr>
          <w:spacing w:val="-1"/>
          <w:sz w:val="24"/>
          <w:szCs w:val="24"/>
        </w:rPr>
        <w:t xml:space="preserve"> </w:t>
      </w:r>
      <w:r w:rsidRPr="00E12C6C">
        <w:rPr>
          <w:sz w:val="24"/>
          <w:szCs w:val="24"/>
          <w:u w:val="single"/>
        </w:rPr>
        <w:t>2</w:t>
      </w:r>
    </w:p>
    <w:p w:rsidR="00AE435A" w:rsidRPr="00E12C6C" w:rsidRDefault="00E12C6C">
      <w:pPr>
        <w:tabs>
          <w:tab w:val="left" w:pos="2777"/>
        </w:tabs>
        <w:spacing w:before="90"/>
        <w:ind w:left="402"/>
        <w:rPr>
          <w:sz w:val="24"/>
          <w:szCs w:val="24"/>
        </w:rPr>
      </w:pPr>
      <w:r w:rsidRPr="00E12C6C">
        <w:rPr>
          <w:sz w:val="24"/>
          <w:szCs w:val="24"/>
        </w:rPr>
        <w:t>группа</w:t>
      </w:r>
      <w:r w:rsidRPr="00E12C6C">
        <w:rPr>
          <w:spacing w:val="-1"/>
          <w:sz w:val="24"/>
          <w:szCs w:val="24"/>
        </w:rPr>
        <w:t xml:space="preserve"> </w:t>
      </w:r>
      <w:r w:rsidRPr="00E12C6C">
        <w:rPr>
          <w:sz w:val="24"/>
          <w:szCs w:val="24"/>
          <w:u w:val="single"/>
        </w:rPr>
        <w:t>ИСП291</w:t>
      </w:r>
    </w:p>
    <w:p w:rsidR="00AE435A" w:rsidRPr="00E12C6C" w:rsidRDefault="00E12C6C">
      <w:pPr>
        <w:tabs>
          <w:tab w:val="left" w:pos="3681"/>
        </w:tabs>
        <w:ind w:left="402"/>
        <w:rPr>
          <w:sz w:val="24"/>
          <w:szCs w:val="24"/>
        </w:rPr>
      </w:pPr>
      <w:r w:rsidRPr="00E12C6C">
        <w:rPr>
          <w:sz w:val="24"/>
          <w:szCs w:val="24"/>
        </w:rPr>
        <w:t>формы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 xml:space="preserve">обучения   </w:t>
      </w:r>
      <w:r w:rsidRPr="00E12C6C">
        <w:rPr>
          <w:sz w:val="24"/>
          <w:szCs w:val="24"/>
          <w:u w:val="single"/>
        </w:rPr>
        <w:t>очная</w:t>
      </w:r>
    </w:p>
    <w:p w:rsidR="00AE435A" w:rsidRPr="00E12C6C" w:rsidRDefault="00E12C6C">
      <w:pPr>
        <w:tabs>
          <w:tab w:val="left" w:pos="10072"/>
        </w:tabs>
        <w:spacing w:before="1"/>
        <w:ind w:left="402"/>
        <w:rPr>
          <w:sz w:val="24"/>
          <w:szCs w:val="24"/>
        </w:rPr>
      </w:pPr>
      <w:r w:rsidRPr="00E12C6C">
        <w:rPr>
          <w:sz w:val="24"/>
          <w:szCs w:val="24"/>
        </w:rPr>
        <w:t xml:space="preserve">специальность </w:t>
      </w:r>
      <w:r w:rsidRPr="00E12C6C">
        <w:rPr>
          <w:sz w:val="24"/>
          <w:szCs w:val="24"/>
          <w:u w:val="single"/>
        </w:rPr>
        <w:t>09.02.07 Информационные системы и программирование</w:t>
      </w:r>
    </w:p>
    <w:p w:rsidR="00AE435A" w:rsidRPr="00E12C6C" w:rsidRDefault="00E12C6C">
      <w:pPr>
        <w:tabs>
          <w:tab w:val="left" w:pos="9969"/>
        </w:tabs>
        <w:ind w:left="402"/>
        <w:rPr>
          <w:sz w:val="24"/>
          <w:szCs w:val="24"/>
        </w:rPr>
      </w:pPr>
      <w:r w:rsidRPr="00E12C6C">
        <w:rPr>
          <w:sz w:val="24"/>
          <w:szCs w:val="24"/>
        </w:rPr>
        <w:t>Место</w:t>
      </w:r>
      <w:r w:rsidRPr="00E12C6C">
        <w:rPr>
          <w:spacing w:val="-3"/>
          <w:sz w:val="24"/>
          <w:szCs w:val="24"/>
        </w:rPr>
        <w:t xml:space="preserve"> </w:t>
      </w:r>
      <w:r w:rsidRPr="00E12C6C">
        <w:rPr>
          <w:sz w:val="24"/>
          <w:szCs w:val="24"/>
        </w:rPr>
        <w:t>прохождения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практики</w:t>
      </w:r>
    </w:p>
    <w:p w:rsidR="00AE435A" w:rsidRPr="00E12C6C" w:rsidRDefault="00E12C6C">
      <w:pPr>
        <w:tabs>
          <w:tab w:val="left" w:pos="9969"/>
        </w:tabs>
        <w:ind w:left="402"/>
        <w:rPr>
          <w:sz w:val="24"/>
          <w:szCs w:val="24"/>
          <w:u w:val="single"/>
        </w:rPr>
      </w:pPr>
      <w:r w:rsidRPr="00E12C6C">
        <w:rPr>
          <w:sz w:val="24"/>
          <w:szCs w:val="24"/>
          <w:u w:val="single"/>
        </w:rPr>
        <w:t xml:space="preserve">ГБПОУ КАИТ № 20, г. Москва, </w:t>
      </w:r>
      <w:r w:rsidRPr="00E12C6C">
        <w:rPr>
          <w:sz w:val="24"/>
          <w:szCs w:val="24"/>
          <w:u w:val="single"/>
        </w:rPr>
        <w:t>ул. 1-я Парковая, д. 12</w:t>
      </w:r>
    </w:p>
    <w:p w:rsidR="00AE435A" w:rsidRPr="00E12C6C" w:rsidRDefault="00E12C6C">
      <w:pPr>
        <w:tabs>
          <w:tab w:val="left" w:pos="5617"/>
          <w:tab w:val="left" w:pos="10010"/>
        </w:tabs>
        <w:spacing w:before="90"/>
        <w:ind w:left="402"/>
        <w:rPr>
          <w:sz w:val="24"/>
          <w:szCs w:val="24"/>
          <w:u w:val="single"/>
        </w:rPr>
      </w:pPr>
      <w:r w:rsidRPr="00E12C6C">
        <w:rPr>
          <w:sz w:val="24"/>
          <w:szCs w:val="24"/>
        </w:rPr>
        <w:t xml:space="preserve">Срок прохождения практики </w:t>
      </w:r>
      <w:r w:rsidRPr="00E12C6C">
        <w:rPr>
          <w:sz w:val="24"/>
          <w:szCs w:val="24"/>
        </w:rPr>
        <w:t xml:space="preserve">с </w:t>
      </w:r>
      <w:r w:rsidRPr="00E12C6C">
        <w:rPr>
          <w:sz w:val="24"/>
          <w:szCs w:val="24"/>
          <w:u w:val="single"/>
        </w:rPr>
        <w:t>«13» января 2026 г. по «5» марта 2026 г</w:t>
      </w:r>
    </w:p>
    <w:p w:rsidR="00AE435A" w:rsidRPr="00E12C6C" w:rsidRDefault="00AE435A">
      <w:pPr>
        <w:pStyle w:val="a6"/>
        <w:spacing w:before="2"/>
        <w:rPr>
          <w:sz w:val="24"/>
          <w:szCs w:val="24"/>
          <w:u w:val="single"/>
        </w:rPr>
      </w:pPr>
    </w:p>
    <w:p w:rsidR="00AE435A" w:rsidRPr="00E12C6C" w:rsidRDefault="00E12C6C">
      <w:pPr>
        <w:tabs>
          <w:tab w:val="left" w:pos="2184"/>
        </w:tabs>
        <w:spacing w:before="90"/>
        <w:ind w:left="402"/>
        <w:rPr>
          <w:sz w:val="24"/>
          <w:szCs w:val="24"/>
        </w:rPr>
      </w:pPr>
      <w:r w:rsidRPr="00E12C6C">
        <w:rPr>
          <w:sz w:val="24"/>
          <w:szCs w:val="24"/>
        </w:rPr>
        <w:t>В</w:t>
      </w:r>
      <w:r w:rsidRPr="00E12C6C">
        <w:rPr>
          <w:spacing w:val="-3"/>
          <w:sz w:val="24"/>
          <w:szCs w:val="24"/>
        </w:rPr>
        <w:t xml:space="preserve"> </w:t>
      </w:r>
      <w:r w:rsidRPr="00E12C6C">
        <w:rPr>
          <w:sz w:val="24"/>
          <w:szCs w:val="24"/>
        </w:rPr>
        <w:t xml:space="preserve">объеме </w:t>
      </w:r>
      <w:r w:rsidRPr="00E12C6C">
        <w:rPr>
          <w:sz w:val="24"/>
          <w:szCs w:val="24"/>
          <w:u w:val="single"/>
        </w:rPr>
        <w:t xml:space="preserve">72 </w:t>
      </w:r>
      <w:r w:rsidRPr="00E12C6C">
        <w:rPr>
          <w:sz w:val="24"/>
          <w:szCs w:val="24"/>
        </w:rPr>
        <w:t>часов</w:t>
      </w: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E12C6C">
      <w:pPr>
        <w:ind w:left="402"/>
        <w:rPr>
          <w:sz w:val="24"/>
          <w:szCs w:val="24"/>
        </w:rPr>
      </w:pPr>
      <w:r w:rsidRPr="00E12C6C">
        <w:rPr>
          <w:sz w:val="24"/>
          <w:szCs w:val="24"/>
        </w:rPr>
        <w:t>Отчёт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принят</w:t>
      </w:r>
    </w:p>
    <w:p w:rsidR="00AE435A" w:rsidRPr="00E12C6C" w:rsidRDefault="00E12C6C">
      <w:pPr>
        <w:pStyle w:val="a6"/>
        <w:spacing w:before="9"/>
        <w:rPr>
          <w:sz w:val="24"/>
          <w:szCs w:val="24"/>
        </w:rPr>
      </w:pPr>
      <w:r w:rsidRPr="00E12C6C">
        <w:rPr>
          <w:sz w:val="24"/>
          <w:szCs w:val="24"/>
        </w:rPr>
        <w:t xml:space="preserve">                                                                    / </w:t>
      </w:r>
      <w:proofErr w:type="spellStart"/>
      <w:r w:rsidRPr="00E12C6C">
        <w:rPr>
          <w:sz w:val="24"/>
          <w:szCs w:val="24"/>
        </w:rPr>
        <w:t>Аферов</w:t>
      </w:r>
      <w:proofErr w:type="spellEnd"/>
      <w:r w:rsidRPr="00E12C6C">
        <w:rPr>
          <w:sz w:val="24"/>
          <w:szCs w:val="24"/>
        </w:rPr>
        <w:t xml:space="preserve"> А.А./ преподаватель</w:t>
      </w:r>
    </w:p>
    <w:p w:rsidR="00AE435A" w:rsidRPr="00E12C6C" w:rsidRDefault="00E12C6C">
      <w:pPr>
        <w:spacing w:line="139" w:lineRule="exact"/>
        <w:ind w:left="764"/>
        <w:rPr>
          <w:sz w:val="24"/>
          <w:szCs w:val="24"/>
        </w:rPr>
      </w:pPr>
      <w:r w:rsidRPr="00E12C6C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1078230</wp:posOffset>
                </wp:positionH>
                <wp:positionV relativeFrom="paragraph">
                  <wp:posOffset>16510</wp:posOffset>
                </wp:positionV>
                <wp:extent cx="3893820" cy="45085"/>
                <wp:effectExtent l="0" t="0" r="11430" b="0"/>
                <wp:wrapTopAndBottom/>
                <wp:docPr id="6" name="Поли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93820" cy="45085"/>
                        </a:xfrm>
                        <a:custGeom>
                          <a:avLst/>
                          <a:gdLst>
                            <a:gd name="T0" fmla="+- 0 1702 1702"/>
                            <a:gd name="T1" fmla="*/ T0 w 4440"/>
                            <a:gd name="T2" fmla="+- 0 6142 1702"/>
                            <a:gd name="T3" fmla="*/ T2 w 44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440">
                              <a:moveTo>
                                <a:pt x="0" y="0"/>
                              </a:moveTo>
                              <a:lnTo>
                                <a:pt x="444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84.9pt;margin-top:1.3pt;height:3.55pt;width:306.6pt;mso-position-horizontal-relative:page;mso-wrap-distance-bottom:0pt;mso-wrap-distance-top:0pt;z-index:-251655168;mso-width-relative:page;mso-height-relative:page;" filled="f" stroked="t" coordsize="4440,1" o:gfxdata="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BRSnvtgAAAAHAQAADwAAAAAA&#10;AAABACAAAAAiAAAAZHJzL2Rvd25yZXYueG1sUEsBAhQAFAAAAAgAh07iQHzOHki+AgAA5AUAAA4A&#10;AAAAAAAAAQAgAAAAJwEAAGRycy9lMm9Eb2MueG1sUEsFBgAAAAAGAAYAWQEAAFcGAAAAAA==&#10;" path="m0,0l4440,0e">
                <v:path o:connectlocs="0,0;3893820,0" o:connectangles="0,0"/>
                <v:fill on="f" focussize="0,0"/>
                <v:stroke weight="0.48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:rsidR="00AE435A" w:rsidRPr="00E12C6C" w:rsidRDefault="00E12C6C">
      <w:pPr>
        <w:spacing w:line="139" w:lineRule="exact"/>
        <w:ind w:left="764"/>
        <w:rPr>
          <w:sz w:val="24"/>
          <w:szCs w:val="24"/>
        </w:rPr>
      </w:pPr>
      <w:r w:rsidRPr="00E12C6C">
        <w:rPr>
          <w:sz w:val="24"/>
          <w:szCs w:val="24"/>
        </w:rPr>
        <w:t>(дата,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должность,</w:t>
      </w:r>
      <w:r w:rsidRPr="00E12C6C">
        <w:rPr>
          <w:spacing w:val="33"/>
          <w:sz w:val="24"/>
          <w:szCs w:val="24"/>
        </w:rPr>
        <w:t xml:space="preserve"> </w:t>
      </w:r>
      <w:r w:rsidRPr="00E12C6C">
        <w:rPr>
          <w:sz w:val="24"/>
          <w:szCs w:val="24"/>
        </w:rPr>
        <w:t>Ф.И.О</w:t>
      </w:r>
      <w:r w:rsidRPr="00E12C6C">
        <w:rPr>
          <w:spacing w:val="-6"/>
          <w:sz w:val="24"/>
          <w:szCs w:val="24"/>
        </w:rPr>
        <w:t xml:space="preserve"> </w:t>
      </w:r>
      <w:r w:rsidRPr="00E12C6C">
        <w:rPr>
          <w:sz w:val="24"/>
          <w:szCs w:val="24"/>
        </w:rPr>
        <w:t>руковод</w:t>
      </w:r>
      <w:r w:rsidRPr="00E12C6C">
        <w:rPr>
          <w:sz w:val="24"/>
          <w:szCs w:val="24"/>
        </w:rPr>
        <w:t>ителя</w:t>
      </w:r>
      <w:r w:rsidRPr="00E12C6C">
        <w:rPr>
          <w:spacing w:val="-2"/>
          <w:sz w:val="24"/>
          <w:szCs w:val="24"/>
        </w:rPr>
        <w:t xml:space="preserve"> </w:t>
      </w:r>
      <w:r w:rsidRPr="00E12C6C">
        <w:rPr>
          <w:sz w:val="24"/>
          <w:szCs w:val="24"/>
        </w:rPr>
        <w:t>практики)</w:t>
      </w:r>
    </w:p>
    <w:p w:rsidR="00AE435A" w:rsidRPr="00E12C6C" w:rsidRDefault="00AE435A">
      <w:pPr>
        <w:pStyle w:val="a6"/>
        <w:spacing w:before="2"/>
        <w:rPr>
          <w:sz w:val="24"/>
          <w:szCs w:val="24"/>
        </w:rPr>
      </w:pPr>
    </w:p>
    <w:p w:rsidR="00AE435A" w:rsidRPr="00E12C6C" w:rsidRDefault="00AE435A">
      <w:pPr>
        <w:pStyle w:val="a6"/>
        <w:spacing w:before="2"/>
        <w:rPr>
          <w:sz w:val="24"/>
          <w:szCs w:val="24"/>
        </w:rPr>
      </w:pPr>
    </w:p>
    <w:p w:rsidR="00AE435A" w:rsidRPr="00E12C6C" w:rsidRDefault="00AE435A">
      <w:pPr>
        <w:pStyle w:val="a6"/>
        <w:spacing w:before="4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rPr>
          <w:sz w:val="24"/>
          <w:szCs w:val="24"/>
        </w:rPr>
      </w:pPr>
    </w:p>
    <w:p w:rsidR="00AE435A" w:rsidRPr="00E12C6C" w:rsidRDefault="00AE435A">
      <w:pPr>
        <w:pStyle w:val="a6"/>
        <w:spacing w:before="11"/>
        <w:jc w:val="center"/>
        <w:rPr>
          <w:sz w:val="24"/>
          <w:szCs w:val="24"/>
        </w:rPr>
      </w:pPr>
    </w:p>
    <w:p w:rsidR="00AE435A" w:rsidRPr="00E12C6C" w:rsidRDefault="00AE435A">
      <w:pPr>
        <w:pStyle w:val="a6"/>
        <w:spacing w:before="11"/>
        <w:jc w:val="center"/>
        <w:rPr>
          <w:sz w:val="24"/>
          <w:szCs w:val="24"/>
        </w:rPr>
      </w:pPr>
    </w:p>
    <w:p w:rsidR="00AE435A" w:rsidRPr="00E12C6C" w:rsidRDefault="00AE435A">
      <w:pPr>
        <w:pStyle w:val="a6"/>
        <w:spacing w:before="11"/>
        <w:jc w:val="center"/>
        <w:rPr>
          <w:sz w:val="24"/>
          <w:szCs w:val="24"/>
        </w:rPr>
      </w:pPr>
    </w:p>
    <w:p w:rsidR="00AE435A" w:rsidRPr="00E12C6C" w:rsidRDefault="00E12C6C">
      <w:pPr>
        <w:pStyle w:val="a6"/>
        <w:spacing w:before="11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>г. Москва, 2026</w:t>
      </w:r>
    </w:p>
    <w:p w:rsidR="00AE435A" w:rsidRPr="00E12C6C" w:rsidRDefault="00AE435A">
      <w:pPr>
        <w:widowControl/>
        <w:autoSpaceDE/>
        <w:autoSpaceDN/>
        <w:rPr>
          <w:sz w:val="24"/>
          <w:szCs w:val="24"/>
        </w:rPr>
        <w:sectPr w:rsidR="00AE435A" w:rsidRPr="00E12C6C">
          <w:footerReference w:type="default" r:id="rId8"/>
          <w:pgSz w:w="11906" w:h="16838"/>
          <w:pgMar w:top="1134" w:right="850" w:bottom="1134" w:left="1701" w:header="708" w:footer="708" w:gutter="0"/>
          <w:cols w:space="720"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  <w:id w:val="104748996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E435A" w:rsidRPr="00E12C6C" w:rsidRDefault="00E12C6C">
          <w:pPr>
            <w:pStyle w:val="12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E12C6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:rsidR="00E12C6C" w:rsidRPr="00E12C6C" w:rsidRDefault="00E12C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E12C6C">
            <w:rPr>
              <w:sz w:val="24"/>
              <w:szCs w:val="24"/>
            </w:rPr>
            <w:fldChar w:fldCharType="begin"/>
          </w:r>
          <w:r w:rsidRPr="00E12C6C">
            <w:rPr>
              <w:sz w:val="24"/>
              <w:szCs w:val="24"/>
            </w:rPr>
            <w:instrText xml:space="preserve"> TOC \o "1-3" \h \z \u </w:instrText>
          </w:r>
          <w:r w:rsidRPr="00E12C6C">
            <w:rPr>
              <w:sz w:val="24"/>
              <w:szCs w:val="24"/>
            </w:rPr>
            <w:fldChar w:fldCharType="separate"/>
          </w:r>
          <w:hyperlink w:anchor="_Toc224298624" w:history="1">
            <w:r w:rsidRPr="00E12C6C">
              <w:rPr>
                <w:rStyle w:val="a3"/>
                <w:noProof/>
                <w:sz w:val="24"/>
                <w:szCs w:val="24"/>
              </w:rPr>
              <w:t>Вводная часть</w:t>
            </w:r>
            <w:r w:rsidRPr="00E12C6C">
              <w:rPr>
                <w:noProof/>
                <w:webHidden/>
                <w:sz w:val="24"/>
                <w:szCs w:val="24"/>
              </w:rPr>
              <w:tab/>
            </w:r>
            <w:r w:rsidRPr="00E12C6C">
              <w:rPr>
                <w:noProof/>
                <w:webHidden/>
                <w:sz w:val="24"/>
                <w:szCs w:val="24"/>
              </w:rPr>
              <w:fldChar w:fldCharType="begin"/>
            </w:r>
            <w:r w:rsidRPr="00E12C6C">
              <w:rPr>
                <w:noProof/>
                <w:webHidden/>
                <w:sz w:val="24"/>
                <w:szCs w:val="24"/>
              </w:rPr>
              <w:instrText xml:space="preserve"> PAGEREF _Toc224298624 \h </w:instrText>
            </w:r>
            <w:r w:rsidRPr="00E12C6C">
              <w:rPr>
                <w:noProof/>
                <w:webHidden/>
                <w:sz w:val="24"/>
                <w:szCs w:val="24"/>
              </w:rPr>
            </w:r>
            <w:r w:rsidRPr="00E12C6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12C6C">
              <w:rPr>
                <w:noProof/>
                <w:webHidden/>
                <w:sz w:val="24"/>
                <w:szCs w:val="24"/>
              </w:rPr>
              <w:t>3</w:t>
            </w:r>
            <w:r w:rsidRPr="00E12C6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2C6C" w:rsidRPr="00E12C6C" w:rsidRDefault="00E12C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298625" w:history="1">
            <w:r w:rsidRPr="00E12C6C">
              <w:rPr>
                <w:rStyle w:val="a3"/>
                <w:noProof/>
                <w:sz w:val="24"/>
                <w:szCs w:val="24"/>
              </w:rPr>
              <w:t>Описание организации</w:t>
            </w:r>
            <w:r w:rsidRPr="00E12C6C">
              <w:rPr>
                <w:noProof/>
                <w:webHidden/>
                <w:sz w:val="24"/>
                <w:szCs w:val="24"/>
              </w:rPr>
              <w:tab/>
            </w:r>
            <w:r w:rsidRPr="00E12C6C">
              <w:rPr>
                <w:noProof/>
                <w:webHidden/>
                <w:sz w:val="24"/>
                <w:szCs w:val="24"/>
              </w:rPr>
              <w:fldChar w:fldCharType="begin"/>
            </w:r>
            <w:r w:rsidRPr="00E12C6C">
              <w:rPr>
                <w:noProof/>
                <w:webHidden/>
                <w:sz w:val="24"/>
                <w:szCs w:val="24"/>
              </w:rPr>
              <w:instrText xml:space="preserve"> PAGEREF _Toc224298625 \h </w:instrText>
            </w:r>
            <w:r w:rsidRPr="00E12C6C">
              <w:rPr>
                <w:noProof/>
                <w:webHidden/>
                <w:sz w:val="24"/>
                <w:szCs w:val="24"/>
              </w:rPr>
            </w:r>
            <w:r w:rsidRPr="00E12C6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12C6C">
              <w:rPr>
                <w:noProof/>
                <w:webHidden/>
                <w:sz w:val="24"/>
                <w:szCs w:val="24"/>
              </w:rPr>
              <w:t>4</w:t>
            </w:r>
            <w:r w:rsidRPr="00E12C6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2C6C" w:rsidRPr="00E12C6C" w:rsidRDefault="00E12C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298626" w:history="1">
            <w:r w:rsidRPr="00E12C6C">
              <w:rPr>
                <w:rStyle w:val="a3"/>
                <w:noProof/>
                <w:sz w:val="24"/>
                <w:szCs w:val="24"/>
              </w:rPr>
              <w:t>Организация практики</w:t>
            </w:r>
            <w:r w:rsidRPr="00E12C6C">
              <w:rPr>
                <w:noProof/>
                <w:webHidden/>
                <w:sz w:val="24"/>
                <w:szCs w:val="24"/>
              </w:rPr>
              <w:tab/>
            </w:r>
            <w:r w:rsidRPr="00E12C6C">
              <w:rPr>
                <w:noProof/>
                <w:webHidden/>
                <w:sz w:val="24"/>
                <w:szCs w:val="24"/>
              </w:rPr>
              <w:fldChar w:fldCharType="begin"/>
            </w:r>
            <w:r w:rsidRPr="00E12C6C">
              <w:rPr>
                <w:noProof/>
                <w:webHidden/>
                <w:sz w:val="24"/>
                <w:szCs w:val="24"/>
              </w:rPr>
              <w:instrText xml:space="preserve"> PAGEREF _Toc224298626 \h </w:instrText>
            </w:r>
            <w:r w:rsidRPr="00E12C6C">
              <w:rPr>
                <w:noProof/>
                <w:webHidden/>
                <w:sz w:val="24"/>
                <w:szCs w:val="24"/>
              </w:rPr>
            </w:r>
            <w:r w:rsidRPr="00E12C6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12C6C">
              <w:rPr>
                <w:noProof/>
                <w:webHidden/>
                <w:sz w:val="24"/>
                <w:szCs w:val="24"/>
              </w:rPr>
              <w:t>5</w:t>
            </w:r>
            <w:r w:rsidRPr="00E12C6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2C6C" w:rsidRPr="00E12C6C" w:rsidRDefault="00E12C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298627" w:history="1">
            <w:r w:rsidRPr="00E12C6C">
              <w:rPr>
                <w:rStyle w:val="a3"/>
                <w:noProof/>
                <w:sz w:val="24"/>
                <w:szCs w:val="24"/>
              </w:rPr>
              <w:t>Описание выполненного индивидуального задания</w:t>
            </w:r>
            <w:r w:rsidRPr="00E12C6C">
              <w:rPr>
                <w:noProof/>
                <w:webHidden/>
                <w:sz w:val="24"/>
                <w:szCs w:val="24"/>
              </w:rPr>
              <w:tab/>
            </w:r>
            <w:r w:rsidRPr="00E12C6C">
              <w:rPr>
                <w:noProof/>
                <w:webHidden/>
                <w:sz w:val="24"/>
                <w:szCs w:val="24"/>
              </w:rPr>
              <w:fldChar w:fldCharType="begin"/>
            </w:r>
            <w:r w:rsidRPr="00E12C6C">
              <w:rPr>
                <w:noProof/>
                <w:webHidden/>
                <w:sz w:val="24"/>
                <w:szCs w:val="24"/>
              </w:rPr>
              <w:instrText xml:space="preserve"> PAGEREF _Toc224298627 \h </w:instrText>
            </w:r>
            <w:r w:rsidRPr="00E12C6C">
              <w:rPr>
                <w:noProof/>
                <w:webHidden/>
                <w:sz w:val="24"/>
                <w:szCs w:val="24"/>
              </w:rPr>
            </w:r>
            <w:r w:rsidRPr="00E12C6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12C6C">
              <w:rPr>
                <w:noProof/>
                <w:webHidden/>
                <w:sz w:val="24"/>
                <w:szCs w:val="24"/>
              </w:rPr>
              <w:t>6</w:t>
            </w:r>
            <w:r w:rsidRPr="00E12C6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E12C6C" w:rsidRPr="00E12C6C" w:rsidRDefault="00E12C6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4298628" w:history="1">
            <w:r w:rsidRPr="00E12C6C">
              <w:rPr>
                <w:rStyle w:val="a3"/>
                <w:noProof/>
                <w:sz w:val="24"/>
                <w:szCs w:val="24"/>
              </w:rPr>
              <w:t>Вывод</w:t>
            </w:r>
            <w:r w:rsidRPr="00E12C6C">
              <w:rPr>
                <w:noProof/>
                <w:webHidden/>
                <w:sz w:val="24"/>
                <w:szCs w:val="24"/>
              </w:rPr>
              <w:tab/>
            </w:r>
            <w:r w:rsidRPr="00E12C6C">
              <w:rPr>
                <w:noProof/>
                <w:webHidden/>
                <w:sz w:val="24"/>
                <w:szCs w:val="24"/>
              </w:rPr>
              <w:fldChar w:fldCharType="begin"/>
            </w:r>
            <w:r w:rsidRPr="00E12C6C">
              <w:rPr>
                <w:noProof/>
                <w:webHidden/>
                <w:sz w:val="24"/>
                <w:szCs w:val="24"/>
              </w:rPr>
              <w:instrText xml:space="preserve"> PAGEREF _Toc224298628 \h </w:instrText>
            </w:r>
            <w:r w:rsidRPr="00E12C6C">
              <w:rPr>
                <w:noProof/>
                <w:webHidden/>
                <w:sz w:val="24"/>
                <w:szCs w:val="24"/>
              </w:rPr>
            </w:r>
            <w:r w:rsidRPr="00E12C6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E12C6C">
              <w:rPr>
                <w:noProof/>
                <w:webHidden/>
                <w:sz w:val="24"/>
                <w:szCs w:val="24"/>
              </w:rPr>
              <w:t>8</w:t>
            </w:r>
            <w:r w:rsidRPr="00E12C6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  <w:bookmarkStart w:id="0" w:name="_GoBack"/>
          <w:bookmarkEnd w:id="0"/>
        </w:p>
        <w:p w:rsidR="00AE435A" w:rsidRPr="00E12C6C" w:rsidRDefault="00E12C6C">
          <w:pPr>
            <w:rPr>
              <w:sz w:val="24"/>
              <w:szCs w:val="24"/>
            </w:rPr>
          </w:pPr>
          <w:r w:rsidRPr="00E12C6C">
            <w:rPr>
              <w:bCs/>
              <w:sz w:val="24"/>
              <w:szCs w:val="24"/>
            </w:rPr>
            <w:fldChar w:fldCharType="end"/>
          </w:r>
        </w:p>
      </w:sdtContent>
    </w:sdt>
    <w:p w:rsidR="00AE435A" w:rsidRPr="00E12C6C" w:rsidRDefault="00AE435A" w:rsidP="00E12C6C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  <w:sectPr w:rsidR="00AE435A" w:rsidRPr="00E12C6C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" w:name="_Toc223367627"/>
    </w:p>
    <w:p w:rsidR="00AE435A" w:rsidRPr="00E12C6C" w:rsidRDefault="00E12C6C" w:rsidP="00E12C6C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4298624"/>
      <w:r w:rsidRPr="00E12C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Вводная часть</w:t>
      </w:r>
      <w:bookmarkEnd w:id="1"/>
      <w:bookmarkEnd w:id="2"/>
    </w:p>
    <w:p w:rsidR="00AE435A" w:rsidRPr="00E12C6C" w:rsidRDefault="00E12C6C">
      <w:pPr>
        <w:spacing w:line="360" w:lineRule="auto"/>
        <w:ind w:firstLine="403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Учебная практика осуществлялась в период с 13 января по 5 марта 2026 года на базе ГБПОУ «Колледж информационных технологий и автоматизации». Её проведение было запланировано в соответствии с требованиями учебного плана по специальности 09.02.07 «Информацио</w:t>
      </w:r>
      <w:r w:rsidRPr="00E12C6C">
        <w:rPr>
          <w:sz w:val="24"/>
          <w:szCs w:val="24"/>
        </w:rPr>
        <w:t xml:space="preserve">нные системы и программирование». Основная задача практики — углубление теоретических знаний, полученных в ходе обучения, и развитие практических умений в сфере разработки, отладки и тестирования программного обеспечения.  </w:t>
      </w:r>
      <w:r w:rsidRPr="00E12C6C">
        <w:rPr>
          <w:sz w:val="24"/>
          <w:szCs w:val="24"/>
        </w:rPr>
        <w:br w:type="page"/>
      </w:r>
    </w:p>
    <w:p w:rsidR="00AE435A" w:rsidRPr="00E12C6C" w:rsidRDefault="00E12C6C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3367628"/>
      <w:bookmarkStart w:id="4" w:name="_Toc224298625"/>
      <w:r w:rsidRPr="00E12C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Описание организации</w:t>
      </w:r>
      <w:bookmarkEnd w:id="3"/>
      <w:bookmarkEnd w:id="4"/>
    </w:p>
    <w:p w:rsidR="00AE435A" w:rsidRPr="00E12C6C" w:rsidRDefault="00E12C6C" w:rsidP="00E12C6C">
      <w:pPr>
        <w:spacing w:line="360" w:lineRule="auto"/>
        <w:ind w:firstLine="402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Практика п</w:t>
      </w:r>
      <w:r w:rsidRPr="00E12C6C">
        <w:rPr>
          <w:sz w:val="24"/>
          <w:szCs w:val="24"/>
        </w:rPr>
        <w:t>роходила в ГБПОУ КАИТ № 20 (г. Москва, ул. 1-я Парковая, д. 12), а именно в его специализированном подразделении — отделении «</w:t>
      </w:r>
      <w:proofErr w:type="spellStart"/>
      <w:r w:rsidRPr="00E12C6C">
        <w:rPr>
          <w:sz w:val="24"/>
          <w:szCs w:val="24"/>
        </w:rPr>
        <w:t>ДатаХаб</w:t>
      </w:r>
      <w:proofErr w:type="spellEnd"/>
      <w:r w:rsidRPr="00E12C6C">
        <w:rPr>
          <w:sz w:val="24"/>
          <w:szCs w:val="24"/>
        </w:rPr>
        <w:t>». Это образовательное учреждение входит в число ключевых центров подготовки IT-специалистов Москвы, делая акцент на актуал</w:t>
      </w:r>
      <w:r w:rsidRPr="00E12C6C">
        <w:rPr>
          <w:sz w:val="24"/>
          <w:szCs w:val="24"/>
        </w:rPr>
        <w:t xml:space="preserve">ьных цифровых компетенциях и проектной деятельности.  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Особенности отделения «</w:t>
      </w:r>
      <w:proofErr w:type="spellStart"/>
      <w:r w:rsidRPr="00E12C6C">
        <w:rPr>
          <w:sz w:val="24"/>
          <w:szCs w:val="24"/>
        </w:rPr>
        <w:t>ДатаХаб</w:t>
      </w:r>
      <w:proofErr w:type="spellEnd"/>
      <w:r w:rsidRPr="00E12C6C">
        <w:rPr>
          <w:sz w:val="24"/>
          <w:szCs w:val="24"/>
        </w:rPr>
        <w:t xml:space="preserve">»:  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- Образовательные программы, ориентированные на запросы рынка: студенты изучают </w:t>
      </w:r>
      <w:proofErr w:type="spellStart"/>
      <w:r w:rsidRPr="00E12C6C">
        <w:rPr>
          <w:sz w:val="24"/>
          <w:szCs w:val="24"/>
        </w:rPr>
        <w:t>Python</w:t>
      </w:r>
      <w:proofErr w:type="spellEnd"/>
      <w:r w:rsidRPr="00E12C6C">
        <w:rPr>
          <w:sz w:val="24"/>
          <w:szCs w:val="24"/>
        </w:rPr>
        <w:t>, SQL, основы машинного обучения, визуализацию данных, облачные технологии и иск</w:t>
      </w:r>
      <w:r w:rsidRPr="00E12C6C">
        <w:rPr>
          <w:sz w:val="24"/>
          <w:szCs w:val="24"/>
        </w:rPr>
        <w:t xml:space="preserve">усственный интеллект.  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- Практико-ориентированный подход: обучение включает участие в реальных проектах, </w:t>
      </w:r>
      <w:proofErr w:type="spellStart"/>
      <w:r w:rsidRPr="00E12C6C">
        <w:rPr>
          <w:sz w:val="24"/>
          <w:szCs w:val="24"/>
        </w:rPr>
        <w:t>хакатонах</w:t>
      </w:r>
      <w:proofErr w:type="spellEnd"/>
      <w:r w:rsidRPr="00E12C6C">
        <w:rPr>
          <w:sz w:val="24"/>
          <w:szCs w:val="24"/>
        </w:rPr>
        <w:t xml:space="preserve"> и конкурсах при поддержке индустриальных партнёров.  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- Техническое оснащение: современные лаборатории с высокопроизводительным оборудование</w:t>
      </w:r>
      <w:r w:rsidRPr="00E12C6C">
        <w:rPr>
          <w:sz w:val="24"/>
          <w:szCs w:val="24"/>
        </w:rPr>
        <w:t>м, доступ к облачным платформам и инструментам для работы с данными (</w:t>
      </w:r>
      <w:proofErr w:type="spellStart"/>
      <w:r w:rsidRPr="00E12C6C">
        <w:rPr>
          <w:sz w:val="24"/>
          <w:szCs w:val="24"/>
        </w:rPr>
        <w:t>Git</w:t>
      </w:r>
      <w:proofErr w:type="spellEnd"/>
      <w:r w:rsidRPr="00E12C6C">
        <w:rPr>
          <w:sz w:val="24"/>
          <w:szCs w:val="24"/>
        </w:rPr>
        <w:t xml:space="preserve">, </w:t>
      </w:r>
      <w:proofErr w:type="spellStart"/>
      <w:r w:rsidRPr="00E12C6C">
        <w:rPr>
          <w:sz w:val="24"/>
          <w:szCs w:val="24"/>
        </w:rPr>
        <w:t>GitHub</w:t>
      </w:r>
      <w:proofErr w:type="spellEnd"/>
      <w:r w:rsidRPr="00E12C6C">
        <w:rPr>
          <w:sz w:val="24"/>
          <w:szCs w:val="24"/>
        </w:rPr>
        <w:t xml:space="preserve"> и др.).  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- Развитие </w:t>
      </w:r>
      <w:proofErr w:type="spellStart"/>
      <w:r w:rsidRPr="00E12C6C">
        <w:rPr>
          <w:sz w:val="24"/>
          <w:szCs w:val="24"/>
        </w:rPr>
        <w:t>soft</w:t>
      </w:r>
      <w:proofErr w:type="spellEnd"/>
      <w:r w:rsidRPr="00E12C6C">
        <w:rPr>
          <w:sz w:val="24"/>
          <w:szCs w:val="24"/>
        </w:rPr>
        <w:t xml:space="preserve"> </w:t>
      </w:r>
      <w:proofErr w:type="spellStart"/>
      <w:r w:rsidRPr="00E12C6C">
        <w:rPr>
          <w:sz w:val="24"/>
          <w:szCs w:val="24"/>
        </w:rPr>
        <w:t>skills</w:t>
      </w:r>
      <w:proofErr w:type="spellEnd"/>
      <w:r w:rsidRPr="00E12C6C">
        <w:rPr>
          <w:sz w:val="24"/>
          <w:szCs w:val="24"/>
        </w:rPr>
        <w:t xml:space="preserve">: помимо технических навыков, уделяется внимание критическому мышлению, командной работе и умению презентовать решения.  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- Карьерная поддержка</w:t>
      </w:r>
      <w:r w:rsidRPr="00E12C6C">
        <w:rPr>
          <w:sz w:val="24"/>
          <w:szCs w:val="24"/>
        </w:rPr>
        <w:t xml:space="preserve">: колледж сотрудничает с ведущими IT-компаниями, банками и государственными структурами, обеспечивая студентам стажировки и трудоустройство во время обучения.  </w:t>
      </w:r>
    </w:p>
    <w:p w:rsidR="00AE435A" w:rsidRPr="00E12C6C" w:rsidRDefault="00E12C6C">
      <w:pPr>
        <w:widowControl/>
        <w:autoSpaceDE/>
        <w:autoSpaceDN/>
        <w:spacing w:after="160" w:line="360" w:lineRule="auto"/>
        <w:rPr>
          <w:sz w:val="24"/>
          <w:szCs w:val="24"/>
        </w:rPr>
      </w:pPr>
      <w:r w:rsidRPr="00E12C6C">
        <w:rPr>
          <w:sz w:val="24"/>
          <w:szCs w:val="24"/>
        </w:rPr>
        <w:br w:type="page"/>
      </w:r>
    </w:p>
    <w:p w:rsidR="00AE435A" w:rsidRPr="00E12C6C" w:rsidRDefault="00E12C6C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" w:name="_Toc223367629"/>
      <w:bookmarkStart w:id="6" w:name="_Toc224298626"/>
      <w:r w:rsidRPr="00E12C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Организация практики</w:t>
      </w:r>
      <w:bookmarkEnd w:id="5"/>
      <w:bookmarkEnd w:id="6"/>
    </w:p>
    <w:p w:rsidR="00AE435A" w:rsidRPr="00E12C6C" w:rsidRDefault="00E12C6C" w:rsidP="00E12C6C">
      <w:pPr>
        <w:spacing w:line="360" w:lineRule="auto"/>
        <w:ind w:firstLine="403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Местом проведения практики стали учебные лаборатории колледжа, оснащённы</w:t>
      </w:r>
      <w:r w:rsidRPr="00E12C6C">
        <w:rPr>
          <w:sz w:val="24"/>
          <w:szCs w:val="24"/>
        </w:rPr>
        <w:t>е лицензионным ПО и современными вычислительными ресурсами. Как государственное учреждение среднего профессионального образования, ГБПОУ КАИТ № 20 фокусируется на подготовке квалифицированных кадров для сферы информационных технологий и цифровой экономики.</w:t>
      </w:r>
      <w:r w:rsidRPr="00E12C6C">
        <w:rPr>
          <w:sz w:val="24"/>
          <w:szCs w:val="24"/>
        </w:rPr>
        <w:t xml:space="preserve"> Активное взаимодействие с IT-индустрией позволяет интегрировать актуальные кейсы в учебный процесс, а развитая инфраструктура создаёт условия для эффективного освоения профессиональных компетенций. </w:t>
      </w:r>
    </w:p>
    <w:p w:rsidR="00AE435A" w:rsidRPr="00E12C6C" w:rsidRDefault="00E12C6C">
      <w:pPr>
        <w:widowControl/>
        <w:autoSpaceDE/>
        <w:autoSpaceDN/>
        <w:spacing w:after="160"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br w:type="page"/>
      </w:r>
    </w:p>
    <w:p w:rsidR="00AE435A" w:rsidRPr="00E12C6C" w:rsidRDefault="00E12C6C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7" w:name="_Toc224298627"/>
      <w:r w:rsidRPr="00E12C6C">
        <w:rPr>
          <w:rStyle w:val="10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Описание выполненного индивидуального задани</w:t>
      </w:r>
      <w:r w:rsidRPr="00E12C6C">
        <w:rPr>
          <w:rFonts w:ascii="Times New Roman" w:hAnsi="Times New Roman" w:cs="Times New Roman"/>
          <w:color w:val="000000" w:themeColor="text1"/>
          <w:sz w:val="24"/>
          <w:szCs w:val="24"/>
        </w:rPr>
        <w:t>я</w:t>
      </w:r>
      <w:bookmarkEnd w:id="7"/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1. </w:t>
      </w:r>
      <w:r w:rsidRPr="00E12C6C">
        <w:rPr>
          <w:sz w:val="24"/>
          <w:szCs w:val="24"/>
        </w:rPr>
        <w:t>Наименование проекта</w:t>
      </w:r>
    </w:p>
    <w:p w:rsidR="00AE435A" w:rsidRPr="00E12C6C" w:rsidRDefault="00E12C6C" w:rsidP="00E12C6C">
      <w:pPr>
        <w:spacing w:line="360" w:lineRule="auto"/>
        <w:ind w:firstLine="707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Разработка </w:t>
      </w:r>
      <w:proofErr w:type="spellStart"/>
      <w:r w:rsidRPr="00E12C6C">
        <w:rPr>
          <w:sz w:val="24"/>
          <w:szCs w:val="24"/>
        </w:rPr>
        <w:t>десктопного</w:t>
      </w:r>
      <w:proofErr w:type="spellEnd"/>
      <w:r w:rsidRPr="00E12C6C">
        <w:rPr>
          <w:sz w:val="24"/>
          <w:szCs w:val="24"/>
        </w:rPr>
        <w:t xml:space="preserve"> приложения «</w:t>
      </w:r>
      <w:proofErr w:type="spellStart"/>
      <w:r w:rsidRPr="00E12C6C">
        <w:rPr>
          <w:sz w:val="24"/>
          <w:szCs w:val="24"/>
        </w:rPr>
        <w:t>TaskManager</w:t>
      </w:r>
      <w:proofErr w:type="spellEnd"/>
      <w:r w:rsidRPr="00E12C6C">
        <w:rPr>
          <w:sz w:val="24"/>
          <w:szCs w:val="24"/>
        </w:rPr>
        <w:t>» (Менеджер задач) на платформе WPF (</w:t>
      </w:r>
      <w:proofErr w:type="spellStart"/>
      <w:r w:rsidRPr="00E12C6C">
        <w:rPr>
          <w:sz w:val="24"/>
          <w:szCs w:val="24"/>
        </w:rPr>
        <w:t>Windows</w:t>
      </w:r>
      <w:proofErr w:type="spellEnd"/>
      <w:r w:rsidRPr="00E12C6C">
        <w:rPr>
          <w:sz w:val="24"/>
          <w:szCs w:val="24"/>
        </w:rPr>
        <w:t xml:space="preserve"> </w:t>
      </w:r>
      <w:proofErr w:type="spellStart"/>
      <w:r w:rsidRPr="00E12C6C">
        <w:rPr>
          <w:sz w:val="24"/>
          <w:szCs w:val="24"/>
        </w:rPr>
        <w:t>Presentation</w:t>
      </w:r>
      <w:proofErr w:type="spellEnd"/>
      <w:r w:rsidRPr="00E12C6C">
        <w:rPr>
          <w:sz w:val="24"/>
          <w:szCs w:val="24"/>
        </w:rPr>
        <w:t xml:space="preserve"> </w:t>
      </w:r>
      <w:proofErr w:type="spellStart"/>
      <w:r w:rsidRPr="00E12C6C">
        <w:rPr>
          <w:sz w:val="24"/>
          <w:szCs w:val="24"/>
        </w:rPr>
        <w:t>Foundation</w:t>
      </w:r>
      <w:proofErr w:type="spellEnd"/>
      <w:r w:rsidRPr="00E12C6C">
        <w:rPr>
          <w:sz w:val="24"/>
          <w:szCs w:val="24"/>
        </w:rPr>
        <w:t xml:space="preserve">) с использованием языка C# и СУБД MS SQL </w:t>
      </w:r>
      <w:proofErr w:type="spellStart"/>
      <w:r w:rsidRPr="00E12C6C">
        <w:rPr>
          <w:sz w:val="24"/>
          <w:szCs w:val="24"/>
        </w:rPr>
        <w:t>Server</w:t>
      </w:r>
      <w:proofErr w:type="spellEnd"/>
      <w:r w:rsidRPr="00E12C6C">
        <w:rPr>
          <w:sz w:val="24"/>
          <w:szCs w:val="24"/>
        </w:rPr>
        <w:t>.</w:t>
      </w:r>
    </w:p>
    <w:p w:rsidR="00AE435A" w:rsidRPr="00E12C6C" w:rsidRDefault="00AE435A" w:rsidP="00E12C6C">
      <w:pPr>
        <w:spacing w:line="360" w:lineRule="auto"/>
        <w:jc w:val="both"/>
        <w:rPr>
          <w:sz w:val="24"/>
          <w:szCs w:val="24"/>
        </w:rPr>
      </w:pP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2. Цель работы</w:t>
      </w:r>
    </w:p>
    <w:p w:rsidR="00AE435A" w:rsidRPr="00E12C6C" w:rsidRDefault="00E12C6C" w:rsidP="00E12C6C">
      <w:pPr>
        <w:spacing w:line="360" w:lineRule="auto"/>
        <w:ind w:firstLine="707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Создать функциональное приложение для управления </w:t>
      </w:r>
      <w:r w:rsidRPr="00E12C6C">
        <w:rPr>
          <w:sz w:val="24"/>
          <w:szCs w:val="24"/>
        </w:rPr>
        <w:t>личными или рабочими задачами, обеспечивающее интуитивно понятный интерфейс, надежное хранение данных в реляционной базе данных и удобный инструментарий для отслеживания статуса выполнения дел.</w:t>
      </w:r>
    </w:p>
    <w:p w:rsidR="00AE435A" w:rsidRPr="00E12C6C" w:rsidRDefault="00AE435A" w:rsidP="00E12C6C">
      <w:pPr>
        <w:spacing w:line="360" w:lineRule="auto"/>
        <w:jc w:val="both"/>
        <w:rPr>
          <w:sz w:val="24"/>
          <w:szCs w:val="24"/>
        </w:rPr>
      </w:pP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3. Краткое описание функциональности</w:t>
      </w:r>
    </w:p>
    <w:p w:rsidR="00AE435A" w:rsidRPr="00E12C6C" w:rsidRDefault="00E12C6C" w:rsidP="00E12C6C">
      <w:pPr>
        <w:spacing w:line="360" w:lineRule="auto"/>
        <w:ind w:firstLine="707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Приложение предназначено</w:t>
      </w:r>
      <w:r w:rsidRPr="00E12C6C">
        <w:rPr>
          <w:sz w:val="24"/>
          <w:szCs w:val="24"/>
        </w:rPr>
        <w:t xml:space="preserve"> для автоматизации процесса планирования. Пользователь может создавать задачи, назначать им </w:t>
      </w:r>
      <w:proofErr w:type="spellStart"/>
      <w:r w:rsidRPr="00E12C6C">
        <w:rPr>
          <w:sz w:val="24"/>
          <w:szCs w:val="24"/>
        </w:rPr>
        <w:t>дедлайны</w:t>
      </w:r>
      <w:proofErr w:type="spellEnd"/>
      <w:r w:rsidRPr="00E12C6C">
        <w:rPr>
          <w:sz w:val="24"/>
          <w:szCs w:val="24"/>
        </w:rPr>
        <w:t>, приоритеты и категории, а также отмечать их выполнение. Данные сохраняются в базе данных, что гарантирует их сохранность между сеансами работы.</w:t>
      </w:r>
    </w:p>
    <w:p w:rsidR="00AE435A" w:rsidRPr="00E12C6C" w:rsidRDefault="00AE435A" w:rsidP="00E12C6C">
      <w:pPr>
        <w:spacing w:line="360" w:lineRule="auto"/>
        <w:jc w:val="both"/>
        <w:rPr>
          <w:sz w:val="24"/>
          <w:szCs w:val="24"/>
        </w:rPr>
      </w:pP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4. Исполь</w:t>
      </w:r>
      <w:r w:rsidRPr="00E12C6C">
        <w:rPr>
          <w:sz w:val="24"/>
          <w:szCs w:val="24"/>
        </w:rPr>
        <w:t>зуемые технологии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· Язык программирования: C#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· Платформа: .NET (версия 6.0/8.0)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· Технология представления: WPF (XAML)</w:t>
      </w:r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· Система управления базами данных: </w:t>
      </w:r>
      <w:proofErr w:type="spellStart"/>
      <w:r w:rsidRPr="00E12C6C">
        <w:rPr>
          <w:sz w:val="24"/>
          <w:szCs w:val="24"/>
        </w:rPr>
        <w:t>Microsoft</w:t>
      </w:r>
      <w:proofErr w:type="spellEnd"/>
      <w:r w:rsidRPr="00E12C6C">
        <w:rPr>
          <w:sz w:val="24"/>
          <w:szCs w:val="24"/>
        </w:rPr>
        <w:t xml:space="preserve"> SQL </w:t>
      </w:r>
      <w:proofErr w:type="spellStart"/>
      <w:r w:rsidRPr="00E12C6C">
        <w:rPr>
          <w:sz w:val="24"/>
          <w:szCs w:val="24"/>
        </w:rPr>
        <w:t>Server</w:t>
      </w:r>
      <w:proofErr w:type="spellEnd"/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 xml:space="preserve">· Технология доступа к данным: ADO.NET / </w:t>
      </w:r>
      <w:proofErr w:type="spellStart"/>
      <w:r w:rsidRPr="00E12C6C">
        <w:rPr>
          <w:sz w:val="24"/>
          <w:szCs w:val="24"/>
        </w:rPr>
        <w:t>Entity</w:t>
      </w:r>
      <w:proofErr w:type="spellEnd"/>
      <w:r w:rsidRPr="00E12C6C">
        <w:rPr>
          <w:sz w:val="24"/>
          <w:szCs w:val="24"/>
        </w:rPr>
        <w:t xml:space="preserve"> </w:t>
      </w:r>
      <w:proofErr w:type="spellStart"/>
      <w:r w:rsidRPr="00E12C6C">
        <w:rPr>
          <w:sz w:val="24"/>
          <w:szCs w:val="24"/>
        </w:rPr>
        <w:t>Framework</w:t>
      </w:r>
      <w:proofErr w:type="spellEnd"/>
    </w:p>
    <w:p w:rsidR="00AE435A" w:rsidRPr="00E12C6C" w:rsidRDefault="00E12C6C">
      <w:pPr>
        <w:spacing w:line="360" w:lineRule="auto"/>
        <w:jc w:val="center"/>
        <w:rPr>
          <w:sz w:val="24"/>
          <w:szCs w:val="24"/>
          <w:lang w:val="en-US"/>
        </w:rPr>
      </w:pPr>
      <w:r w:rsidRPr="00E12C6C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24D3BE98" wp14:editId="6A438E2E">
            <wp:extent cx="5431790" cy="3255010"/>
            <wp:effectExtent l="0" t="0" r="16510" b="2540"/>
            <wp:docPr id="38353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34430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5A" w:rsidRPr="00E12C6C" w:rsidRDefault="00E12C6C">
      <w:pPr>
        <w:spacing w:line="360" w:lineRule="auto"/>
        <w:ind w:left="709" w:right="709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 xml:space="preserve">Рисунок 1. Главный </w:t>
      </w:r>
      <w:r w:rsidRPr="00E12C6C">
        <w:rPr>
          <w:sz w:val="24"/>
          <w:szCs w:val="24"/>
        </w:rPr>
        <w:t>экран приложения.</w:t>
      </w:r>
    </w:p>
    <w:p w:rsidR="00AE435A" w:rsidRPr="00E12C6C" w:rsidRDefault="00E12C6C">
      <w:pPr>
        <w:spacing w:line="360" w:lineRule="auto"/>
        <w:ind w:left="709" w:right="709"/>
        <w:jc w:val="center"/>
        <w:rPr>
          <w:sz w:val="24"/>
          <w:szCs w:val="24"/>
        </w:rPr>
      </w:pPr>
      <w:r w:rsidRPr="00E12C6C">
        <w:rPr>
          <w:noProof/>
          <w:sz w:val="24"/>
          <w:szCs w:val="24"/>
          <w:lang w:eastAsia="ru-RU"/>
        </w:rPr>
        <w:drawing>
          <wp:inline distT="0" distB="0" distL="0" distR="0" wp14:anchorId="3CB2670F" wp14:editId="232876F4">
            <wp:extent cx="3432175" cy="4775200"/>
            <wp:effectExtent l="0" t="0" r="15875" b="6350"/>
            <wp:docPr id="2099568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68992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35A" w:rsidRPr="00E12C6C" w:rsidRDefault="00E12C6C">
      <w:pPr>
        <w:spacing w:line="360" w:lineRule="auto"/>
        <w:ind w:left="709" w:right="709"/>
        <w:jc w:val="center"/>
        <w:rPr>
          <w:sz w:val="24"/>
          <w:szCs w:val="24"/>
        </w:rPr>
      </w:pPr>
      <w:r w:rsidRPr="00E12C6C">
        <w:rPr>
          <w:sz w:val="24"/>
          <w:szCs w:val="24"/>
        </w:rPr>
        <w:t>Рисунок 2. Окно добавления/редактирования задачи.</w:t>
      </w:r>
    </w:p>
    <w:p w:rsidR="00AE435A" w:rsidRPr="00E12C6C" w:rsidRDefault="00E12C6C">
      <w:pPr>
        <w:widowControl/>
        <w:autoSpaceDE/>
        <w:autoSpaceDN/>
        <w:spacing w:after="160" w:line="259" w:lineRule="auto"/>
        <w:rPr>
          <w:sz w:val="24"/>
          <w:szCs w:val="24"/>
        </w:rPr>
      </w:pPr>
      <w:r w:rsidRPr="00E12C6C">
        <w:rPr>
          <w:sz w:val="24"/>
          <w:szCs w:val="24"/>
        </w:rPr>
        <w:br w:type="page"/>
      </w:r>
    </w:p>
    <w:p w:rsidR="00AE435A" w:rsidRPr="00E12C6C" w:rsidRDefault="00E12C6C" w:rsidP="00E12C6C">
      <w:pPr>
        <w:pStyle w:val="1"/>
        <w:spacing w:before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8" w:name="_Toc224298628"/>
      <w:r w:rsidRPr="00E12C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Вывод</w:t>
      </w:r>
      <w:bookmarkEnd w:id="8"/>
    </w:p>
    <w:p w:rsidR="00AE435A" w:rsidRPr="00E12C6C" w:rsidRDefault="00E12C6C" w:rsidP="00E12C6C">
      <w:pPr>
        <w:spacing w:line="360" w:lineRule="auto"/>
        <w:jc w:val="both"/>
        <w:rPr>
          <w:sz w:val="24"/>
          <w:szCs w:val="24"/>
        </w:rPr>
      </w:pPr>
      <w:r w:rsidRPr="00E12C6C">
        <w:rPr>
          <w:sz w:val="24"/>
          <w:szCs w:val="24"/>
        </w:rPr>
        <w:t>В результате выполнения индивидуального задания будет создано готовое к использованию приложение «</w:t>
      </w:r>
      <w:proofErr w:type="spellStart"/>
      <w:r w:rsidRPr="00E12C6C">
        <w:rPr>
          <w:sz w:val="24"/>
          <w:szCs w:val="24"/>
        </w:rPr>
        <w:t>TaskManager</w:t>
      </w:r>
      <w:proofErr w:type="spellEnd"/>
      <w:r w:rsidRPr="00E12C6C">
        <w:rPr>
          <w:sz w:val="24"/>
          <w:szCs w:val="24"/>
        </w:rPr>
        <w:t xml:space="preserve">», отвечающее современным требованиям к оконным приложениям </w:t>
      </w:r>
      <w:proofErr w:type="spellStart"/>
      <w:r w:rsidRPr="00E12C6C">
        <w:rPr>
          <w:sz w:val="24"/>
          <w:szCs w:val="24"/>
        </w:rPr>
        <w:t>Windows</w:t>
      </w:r>
      <w:proofErr w:type="spellEnd"/>
      <w:r w:rsidRPr="00E12C6C">
        <w:rPr>
          <w:sz w:val="24"/>
          <w:szCs w:val="24"/>
        </w:rPr>
        <w:t xml:space="preserve">. </w:t>
      </w:r>
      <w:r w:rsidRPr="00E12C6C">
        <w:rPr>
          <w:sz w:val="24"/>
          <w:szCs w:val="24"/>
        </w:rPr>
        <w:t>Проект демонстрирует навыки разработки на C# и WPF, а также умение интегрировать приложение с базами данных SQL.</w:t>
      </w:r>
    </w:p>
    <w:sectPr w:rsidR="00AE435A" w:rsidRPr="00E12C6C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435A" w:rsidRDefault="00E12C6C">
      <w:r>
        <w:separator/>
      </w:r>
    </w:p>
  </w:endnote>
  <w:endnote w:type="continuationSeparator" w:id="0">
    <w:p w:rsidR="00AE435A" w:rsidRDefault="00E12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6450589"/>
      <w:docPartObj>
        <w:docPartGallery w:val="AutoText"/>
      </w:docPartObj>
    </w:sdtPr>
    <w:sdtEndPr/>
    <w:sdtContent>
      <w:p w:rsidR="00AE435A" w:rsidRDefault="00E12C6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:rsidR="00AE435A" w:rsidRDefault="00AE435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35A" w:rsidRDefault="00AE435A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469293"/>
    </w:sdtPr>
    <w:sdtEndPr/>
    <w:sdtContent>
      <w:p w:rsidR="00AE435A" w:rsidRDefault="00E12C6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:rsidR="00AE435A" w:rsidRDefault="00AE435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435A" w:rsidRDefault="00E12C6C">
      <w:r>
        <w:separator/>
      </w:r>
    </w:p>
  </w:footnote>
  <w:footnote w:type="continuationSeparator" w:id="0">
    <w:p w:rsidR="00AE435A" w:rsidRDefault="00E12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CB7"/>
    <w:rsid w:val="00475450"/>
    <w:rsid w:val="00675CB7"/>
    <w:rsid w:val="006773B1"/>
    <w:rsid w:val="006B69C3"/>
    <w:rsid w:val="00962D1B"/>
    <w:rsid w:val="00AE435A"/>
    <w:rsid w:val="00AF6E99"/>
    <w:rsid w:val="00E12C6C"/>
    <w:rsid w:val="00F87A97"/>
    <w:rsid w:val="4E4C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5591B074"/>
  <w15:docId w15:val="{901094F2-3A43-4563-B9B6-77D18216C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uiPriority w:val="1"/>
    <w:semiHidden/>
    <w:unhideWhenUsed/>
    <w:qFormat/>
    <w:rPr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7">
    <w:name w:val="Основной текст Знак"/>
    <w:basedOn w:val="a0"/>
    <w:link w:val="a6"/>
    <w:uiPriority w:val="1"/>
    <w:semiHidden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widowControl/>
      <w:autoSpaceDE/>
      <w:autoSpaceDN/>
      <w:spacing w:line="259" w:lineRule="auto"/>
      <w:outlineLvl w:val="9"/>
    </w:pPr>
    <w:rPr>
      <w:lang w:eastAsia="ru-RU"/>
    </w:rPr>
  </w:style>
  <w:style w:type="character" w:customStyle="1" w:styleId="a5">
    <w:name w:val="Верхний колонтитул Знак"/>
    <w:basedOn w:val="a0"/>
    <w:link w:val="a4"/>
    <w:uiPriority w:val="99"/>
    <w:rPr>
      <w:rFonts w:ascii="Times New Roman" w:eastAsia="Times New Roman" w:hAnsi="Times New Roman" w:cs="Times New Roman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A908B7-5BA9-4721-8BBB-4E813DF75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Студенты Аферова А.А.</dc:creator>
  <cp:lastModifiedBy>Студенты Аферова А.А.</cp:lastModifiedBy>
  <cp:revision>5</cp:revision>
  <dcterms:created xsi:type="dcterms:W3CDTF">2026-03-02T15:15:00Z</dcterms:created>
  <dcterms:modified xsi:type="dcterms:W3CDTF">2026-03-13T09:53:00Z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25FAA987DBA1490993A2946B7DA8103F_13</vt:lpwstr>
  </property>
</Properties>
</file>