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A87" w:rsidRDefault="00736A87">
      <w:pPr>
        <w:pStyle w:val="a7"/>
        <w:spacing w:before="11"/>
        <w:rPr>
          <w:sz w:val="20"/>
        </w:rPr>
      </w:pPr>
    </w:p>
    <w:p w:rsidR="00736A87" w:rsidRDefault="004A7156">
      <w:pPr>
        <w:pStyle w:val="a7"/>
        <w:spacing w:before="1"/>
        <w:ind w:left="762" w:right="987"/>
        <w:jc w:val="center"/>
      </w:pPr>
      <w:r>
        <w:t>ГОСУДАРСТВЕННОЕ БЮДЖЕТНОЕ ПРОФЕССИОНАЛЬНОЕ ОБРАЗОВАТЕЛЬНОЕ УЧРЕЖДЕНИЕ ГОРОДА МОСКВЫ «КОЛЛЕДЖ АВТОМАТИЗАЦИИ И ИНФОРМАЦИОННЫХ ТЕХНОЛОГИЙ № 20»</w:t>
      </w:r>
    </w:p>
    <w:p w:rsidR="00736A87" w:rsidRDefault="00736A87">
      <w:pPr>
        <w:ind w:left="3306" w:right="3140"/>
        <w:jc w:val="center"/>
        <w:rPr>
          <w:b/>
          <w:sz w:val="28"/>
        </w:rPr>
      </w:pPr>
    </w:p>
    <w:p w:rsidR="00736A87" w:rsidRDefault="00736A87">
      <w:pPr>
        <w:ind w:left="2835" w:right="3140"/>
        <w:jc w:val="center"/>
        <w:rPr>
          <w:b/>
          <w:sz w:val="32"/>
          <w:szCs w:val="32"/>
        </w:rPr>
      </w:pPr>
    </w:p>
    <w:p w:rsidR="00736A87" w:rsidRDefault="004A7156">
      <w:pPr>
        <w:ind w:left="2835" w:right="31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ОТЧЕТ </w:t>
      </w:r>
      <w:r>
        <w:rPr>
          <w:b/>
          <w:sz w:val="32"/>
          <w:szCs w:val="32"/>
        </w:rPr>
        <w:br/>
        <w:t>О ПРОХОЖДЕНИИ ПРАКТИКИ</w:t>
      </w:r>
    </w:p>
    <w:p w:rsidR="00736A87" w:rsidRDefault="00736A87">
      <w:pPr>
        <w:pStyle w:val="a7"/>
        <w:rPr>
          <w:b/>
          <w:sz w:val="20"/>
        </w:rPr>
      </w:pPr>
    </w:p>
    <w:p w:rsidR="00736A87" w:rsidRDefault="004A7156">
      <w:pPr>
        <w:pStyle w:val="a7"/>
        <w:spacing w:before="11"/>
        <w:jc w:val="center"/>
        <w:rPr>
          <w:sz w:val="29"/>
        </w:rPr>
      </w:pPr>
      <w:r>
        <w:rPr>
          <w:sz w:val="29"/>
        </w:rPr>
        <w:t>учебная практика</w:t>
      </w:r>
    </w:p>
    <w:p w:rsidR="00736A87" w:rsidRDefault="004A7156">
      <w:pPr>
        <w:spacing w:line="248" w:lineRule="exact"/>
        <w:ind w:left="762" w:right="708"/>
        <w:jc w:val="center"/>
        <w:rPr>
          <w:sz w:val="24"/>
        </w:rPr>
      </w:pPr>
      <w:r>
        <w:rPr>
          <w:noProof/>
          <w:highlight w:val="yellow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1537970</wp:posOffset>
                </wp:positionH>
                <wp:positionV relativeFrom="paragraph">
                  <wp:posOffset>22860</wp:posOffset>
                </wp:positionV>
                <wp:extent cx="5158105" cy="1270"/>
                <wp:effectExtent l="0" t="0" r="23495" b="17780"/>
                <wp:wrapTopAndBottom/>
                <wp:docPr id="4" name="Поли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1.1pt;margin-top:1.8pt;height:0.1pt;width:406.15pt;mso-position-horizontal-relative:page;mso-wrap-distance-bottom:0pt;mso-wrap-distance-top:0pt;z-index:-251655168;mso-width-relative:page;mso-height-relative:page;" filled="f" stroked="t" coordsize="8123,1" o:gfxdata="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BMEPds1wAAAAgBAAAPAAAAAAAA&#10;AAEAIAAAACIAAABkcnMvZG93bnJldi54bWxQSwECFAAUAAAACACHTuJACZnq1r4CAADkBQAADgAA&#10;AAAAAAABACAAAAAmAQAAZHJzL2Uyb0RvYy54bWxQSwUGAAAAAAYABgBZAQAAVgYAAAAA&#10;" path="m0,0l8123,0e">
                <v:path o:connectlocs="0,0;5158105,0" o:connectangles="0,0"/>
                <v:fill on="f" focussize="0,0"/>
                <v:stroke weight="0.78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(наименование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вида</w:t>
      </w:r>
      <w:r>
        <w:rPr>
          <w:spacing w:val="-2"/>
          <w:sz w:val="24"/>
        </w:rPr>
        <w:t xml:space="preserve"> </w:t>
      </w:r>
      <w:r>
        <w:rPr>
          <w:sz w:val="24"/>
        </w:rPr>
        <w:t>практики)</w:t>
      </w:r>
    </w:p>
    <w:p w:rsidR="00736A87" w:rsidRDefault="00736A87">
      <w:pPr>
        <w:pStyle w:val="a7"/>
        <w:rPr>
          <w:sz w:val="20"/>
        </w:rPr>
      </w:pPr>
    </w:p>
    <w:p w:rsidR="00736A87" w:rsidRDefault="004A7156">
      <w:pPr>
        <w:pStyle w:val="a7"/>
        <w:spacing w:before="10"/>
        <w:jc w:val="center"/>
        <w:rPr>
          <w:sz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1560830</wp:posOffset>
                </wp:positionH>
                <wp:positionV relativeFrom="paragraph">
                  <wp:posOffset>212090</wp:posOffset>
                </wp:positionV>
                <wp:extent cx="5158105" cy="1270"/>
                <wp:effectExtent l="8255" t="9525" r="5715" b="8255"/>
                <wp:wrapTopAndBottom/>
                <wp:docPr id="55" name="Поли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2.9pt;margin-top:16.7pt;height:0.1pt;width:406.15pt;mso-position-horizontal-relative:page;mso-wrap-distance-bottom:0pt;mso-wrap-distance-top:0pt;z-index:-251657216;mso-width-relative:page;mso-height-relative:page;" filled="f" stroked="t" coordsize="8123,1" o:gfxdata="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OrB9cdcAAAAKAQAADwAAAAAA&#10;AAABACAAAAAiAAAAZHJzL2Rvd25yZXYueG1sUEsBAhQAFAAAAAgAh07iQOWIQYK/AgAA5gUAAA4A&#10;AAAAAAAAAQAgAAAAJgEAAGRycy9lMm9Eb2MueG1sUEsFBgAAAAAGAAYAWQEAAFcGAAAAAA==&#10;" path="m0,0l8123,0e">
                <v:path o:connectlocs="0,0;5158105,0" o:connectangles="0,0"/>
                <v:fill on="f" focussize="0,0"/>
                <v:stroke weight="0.78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Шмулин</w:t>
      </w:r>
      <w:r>
        <w:rPr>
          <w:sz w:val="24"/>
        </w:rPr>
        <w:t xml:space="preserve"> Кирилл Андреевич</w:t>
      </w:r>
      <w:r>
        <w:rPr>
          <w:sz w:val="24"/>
        </w:rPr>
        <w:t xml:space="preserve"> </w:t>
      </w:r>
    </w:p>
    <w:p w:rsidR="00736A87" w:rsidRDefault="004A7156">
      <w:pPr>
        <w:spacing w:line="261" w:lineRule="exact"/>
        <w:ind w:left="762" w:right="708"/>
        <w:jc w:val="center"/>
        <w:rPr>
          <w:sz w:val="24"/>
        </w:rPr>
      </w:pPr>
      <w:r>
        <w:rPr>
          <w:sz w:val="24"/>
        </w:rPr>
        <w:t>(Ф.</w:t>
      </w:r>
      <w:r>
        <w:rPr>
          <w:spacing w:val="-2"/>
          <w:sz w:val="24"/>
        </w:rPr>
        <w:t xml:space="preserve"> </w:t>
      </w:r>
      <w:r>
        <w:rPr>
          <w:sz w:val="24"/>
        </w:rPr>
        <w:t>И.</w:t>
      </w:r>
      <w:r>
        <w:rPr>
          <w:spacing w:val="-2"/>
          <w:sz w:val="24"/>
        </w:rPr>
        <w:t xml:space="preserve"> </w:t>
      </w:r>
      <w:r>
        <w:rPr>
          <w:sz w:val="24"/>
        </w:rPr>
        <w:t>О.</w:t>
      </w:r>
      <w:r>
        <w:rPr>
          <w:spacing w:val="-1"/>
          <w:sz w:val="24"/>
        </w:rPr>
        <w:t xml:space="preserve"> </w:t>
      </w:r>
      <w:r>
        <w:rPr>
          <w:sz w:val="24"/>
        </w:rPr>
        <w:t>обучающегося)</w:t>
      </w:r>
    </w:p>
    <w:p w:rsidR="00736A87" w:rsidRDefault="004A7156">
      <w:pPr>
        <w:tabs>
          <w:tab w:val="left" w:pos="2777"/>
        </w:tabs>
        <w:spacing w:before="90"/>
        <w:ind w:left="402"/>
        <w:rPr>
          <w:sz w:val="24"/>
        </w:rPr>
      </w:pPr>
      <w:r>
        <w:rPr>
          <w:sz w:val="24"/>
        </w:rPr>
        <w:t xml:space="preserve">ПМ.12 Выполнение работ по профессии рабочего Оператор электронно-вычислительных и вычислительных машин </w:t>
      </w:r>
    </w:p>
    <w:p w:rsidR="00736A87" w:rsidRDefault="004A7156">
      <w:pPr>
        <w:tabs>
          <w:tab w:val="left" w:pos="2777"/>
        </w:tabs>
        <w:spacing w:before="90"/>
        <w:ind w:left="402"/>
        <w:rPr>
          <w:sz w:val="24"/>
          <w:u w:val="single"/>
        </w:rPr>
      </w:pPr>
      <w:r>
        <w:rPr>
          <w:sz w:val="24"/>
        </w:rPr>
        <w:t>курс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>2</w:t>
      </w:r>
    </w:p>
    <w:p w:rsidR="00736A87" w:rsidRDefault="004A7156">
      <w:pPr>
        <w:tabs>
          <w:tab w:val="left" w:pos="2777"/>
        </w:tabs>
        <w:spacing w:before="90"/>
        <w:ind w:left="402"/>
        <w:rPr>
          <w:sz w:val="24"/>
        </w:rPr>
      </w:pPr>
      <w:r>
        <w:rPr>
          <w:sz w:val="24"/>
        </w:rPr>
        <w:t>группа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>ИСП291</w:t>
      </w:r>
    </w:p>
    <w:p w:rsidR="00736A87" w:rsidRDefault="004A7156">
      <w:pPr>
        <w:tabs>
          <w:tab w:val="left" w:pos="3681"/>
        </w:tabs>
        <w:ind w:left="402"/>
        <w:rPr>
          <w:sz w:val="24"/>
        </w:rPr>
      </w:pPr>
      <w:r>
        <w:rPr>
          <w:sz w:val="24"/>
        </w:rPr>
        <w:t>формы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обучения   </w:t>
      </w:r>
      <w:r>
        <w:rPr>
          <w:sz w:val="24"/>
          <w:u w:val="single"/>
        </w:rPr>
        <w:t>очная</w:t>
      </w:r>
    </w:p>
    <w:p w:rsidR="00736A87" w:rsidRDefault="004A7156">
      <w:pPr>
        <w:tabs>
          <w:tab w:val="left" w:pos="10072"/>
        </w:tabs>
        <w:spacing w:before="1"/>
        <w:ind w:left="402"/>
        <w:rPr>
          <w:sz w:val="24"/>
        </w:rPr>
      </w:pPr>
      <w:r>
        <w:rPr>
          <w:sz w:val="24"/>
        </w:rPr>
        <w:t xml:space="preserve">специальность </w:t>
      </w:r>
      <w:r>
        <w:rPr>
          <w:sz w:val="24"/>
          <w:u w:val="single"/>
        </w:rPr>
        <w:t>09.02.07 Информационные системы и программирование</w:t>
      </w:r>
    </w:p>
    <w:p w:rsidR="00736A87" w:rsidRDefault="004A7156">
      <w:pPr>
        <w:tabs>
          <w:tab w:val="left" w:pos="9969"/>
        </w:tabs>
        <w:ind w:left="402"/>
        <w:rPr>
          <w:sz w:val="24"/>
        </w:rPr>
      </w:pPr>
      <w:r>
        <w:rPr>
          <w:sz w:val="24"/>
        </w:rPr>
        <w:t>Место</w:t>
      </w:r>
      <w:r>
        <w:rPr>
          <w:spacing w:val="-3"/>
          <w:sz w:val="24"/>
        </w:rPr>
        <w:t xml:space="preserve"> </w:t>
      </w:r>
      <w:r>
        <w:rPr>
          <w:sz w:val="24"/>
        </w:rPr>
        <w:t>прохождения</w:t>
      </w:r>
      <w:r>
        <w:rPr>
          <w:spacing w:val="-2"/>
          <w:sz w:val="24"/>
        </w:rPr>
        <w:t xml:space="preserve"> </w:t>
      </w:r>
      <w:r>
        <w:rPr>
          <w:sz w:val="24"/>
        </w:rPr>
        <w:t>практики</w:t>
      </w:r>
    </w:p>
    <w:p w:rsidR="00736A87" w:rsidRDefault="004A7156">
      <w:pPr>
        <w:tabs>
          <w:tab w:val="left" w:pos="9969"/>
        </w:tabs>
        <w:ind w:left="402"/>
        <w:rPr>
          <w:sz w:val="24"/>
          <w:u w:val="single"/>
        </w:rPr>
      </w:pPr>
      <w:r>
        <w:rPr>
          <w:sz w:val="24"/>
          <w:u w:val="single"/>
        </w:rPr>
        <w:t>ГБПОУ КАИТ № 20, г. Москва, ул. 1-я Парковая, д. 12</w:t>
      </w:r>
    </w:p>
    <w:p w:rsidR="00736A87" w:rsidRDefault="004A7156">
      <w:pPr>
        <w:tabs>
          <w:tab w:val="left" w:pos="5617"/>
          <w:tab w:val="left" w:pos="10010"/>
        </w:tabs>
        <w:spacing w:before="90"/>
        <w:ind w:left="402"/>
        <w:rPr>
          <w:sz w:val="24"/>
          <w:u w:val="single"/>
        </w:rPr>
      </w:pPr>
      <w:r>
        <w:rPr>
          <w:sz w:val="24"/>
        </w:rPr>
        <w:t xml:space="preserve">Срок прохождения практики </w:t>
      </w:r>
      <w:r>
        <w:t xml:space="preserve">с </w:t>
      </w:r>
      <w:r>
        <w:rPr>
          <w:u w:val="single"/>
        </w:rPr>
        <w:t>«12» января 2026 г. по «4» марта 2026 г</w:t>
      </w:r>
    </w:p>
    <w:p w:rsidR="00736A87" w:rsidRDefault="00736A87">
      <w:pPr>
        <w:pStyle w:val="a7"/>
        <w:spacing w:before="2"/>
        <w:rPr>
          <w:sz w:val="24"/>
          <w:szCs w:val="22"/>
          <w:u w:val="single"/>
        </w:rPr>
      </w:pPr>
    </w:p>
    <w:p w:rsidR="00736A87" w:rsidRDefault="004A7156">
      <w:pPr>
        <w:tabs>
          <w:tab w:val="left" w:pos="2184"/>
        </w:tabs>
        <w:spacing w:before="90"/>
        <w:ind w:left="402"/>
        <w:rPr>
          <w:sz w:val="24"/>
        </w:rPr>
      </w:pP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объеме 36 часов</w:t>
      </w:r>
    </w:p>
    <w:p w:rsidR="00736A87" w:rsidRDefault="00736A87">
      <w:pPr>
        <w:pStyle w:val="a7"/>
        <w:rPr>
          <w:sz w:val="26"/>
        </w:rPr>
      </w:pPr>
    </w:p>
    <w:p w:rsidR="00736A87" w:rsidRDefault="00736A87">
      <w:pPr>
        <w:pStyle w:val="a7"/>
        <w:rPr>
          <w:sz w:val="22"/>
        </w:rPr>
      </w:pPr>
    </w:p>
    <w:p w:rsidR="00736A87" w:rsidRDefault="004A7156">
      <w:pPr>
        <w:ind w:left="402"/>
        <w:rPr>
          <w:sz w:val="17"/>
        </w:rPr>
      </w:pPr>
      <w:r>
        <w:rPr>
          <w:sz w:val="24"/>
        </w:rPr>
        <w:t>Отчёт</w:t>
      </w:r>
      <w:r>
        <w:rPr>
          <w:spacing w:val="-2"/>
          <w:sz w:val="24"/>
        </w:rPr>
        <w:t xml:space="preserve"> </w:t>
      </w:r>
      <w:r>
        <w:rPr>
          <w:sz w:val="24"/>
        </w:rPr>
        <w:t>принят</w:t>
      </w:r>
    </w:p>
    <w:p w:rsidR="00736A87" w:rsidRDefault="004A7156">
      <w:pPr>
        <w:pStyle w:val="a7"/>
        <w:spacing w:before="9"/>
        <w:rPr>
          <w:sz w:val="21"/>
          <w:szCs w:val="21"/>
        </w:rPr>
      </w:pPr>
      <w:r>
        <w:rPr>
          <w:sz w:val="19"/>
        </w:rPr>
        <w:t xml:space="preserve">                                                                    / </w:t>
      </w:r>
      <w:r>
        <w:rPr>
          <w:sz w:val="21"/>
          <w:szCs w:val="21"/>
        </w:rPr>
        <w:t xml:space="preserve">Аферов А.А./ </w:t>
      </w:r>
      <w:r>
        <w:rPr>
          <w:sz w:val="21"/>
          <w:szCs w:val="21"/>
        </w:rPr>
        <w:t>преподаватель</w:t>
      </w:r>
    </w:p>
    <w:p w:rsidR="00736A87" w:rsidRDefault="004A7156">
      <w:pPr>
        <w:spacing w:line="139" w:lineRule="exact"/>
        <w:ind w:left="764"/>
        <w:rPr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1078230</wp:posOffset>
                </wp:positionH>
                <wp:positionV relativeFrom="paragraph">
                  <wp:posOffset>16510</wp:posOffset>
                </wp:positionV>
                <wp:extent cx="3893820" cy="45085"/>
                <wp:effectExtent l="0" t="0" r="11430" b="0"/>
                <wp:wrapTopAndBottom/>
                <wp:docPr id="6" name="Поли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93820" cy="45085"/>
                        </a:xfrm>
                        <a:custGeom>
                          <a:avLst/>
                          <a:gdLst>
                            <a:gd name="T0" fmla="+- 0 1702 1702"/>
                            <a:gd name="T1" fmla="*/ T0 w 4440"/>
                            <a:gd name="T2" fmla="+- 0 6142 1702"/>
                            <a:gd name="T3" fmla="*/ T2 w 4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440">
                              <a:moveTo>
                                <a:pt x="0" y="0"/>
                              </a:moveTo>
                              <a:lnTo>
                                <a:pt x="44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84.9pt;margin-top:1.3pt;height:3.55pt;width:306.6pt;mso-position-horizontal-relative:page;mso-wrap-distance-bottom:0pt;mso-wrap-distance-top:0pt;z-index:-251656192;mso-width-relative:page;mso-height-relative:page;" filled="f" stroked="t" coordsize="4440,1" o:gfxdata="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BRSnvtgAAAAHAQAADwAAAAAA&#10;AAABACAAAAAiAAAAZHJzL2Rvd25yZXYueG1sUEsBAhQAFAAAAAgAh07iQHzOHki+AgAA5AUAAA4A&#10;AAAAAAAAAQAgAAAAJwEAAGRycy9lMm9Eb2MueG1sUEsFBgAAAAAGAAYAWQEAAFcGAAAAAA==&#10;" path="m0,0l4440,0e">
                <v:path o:connectlocs="0,0;3893820,0" o:connectangles="0,0"/>
                <v:fill on="f" focussize="0,0"/>
                <v:stroke weight="0.48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:rsidR="00736A87" w:rsidRDefault="004A7156">
      <w:pPr>
        <w:spacing w:line="139" w:lineRule="exact"/>
        <w:ind w:left="764"/>
        <w:rPr>
          <w:sz w:val="16"/>
        </w:rPr>
      </w:pPr>
      <w:r>
        <w:rPr>
          <w:sz w:val="16"/>
        </w:rPr>
        <w:t>(дата,</w:t>
      </w:r>
      <w:r>
        <w:rPr>
          <w:spacing w:val="-2"/>
          <w:sz w:val="16"/>
        </w:rPr>
        <w:t xml:space="preserve"> </w:t>
      </w:r>
      <w:r>
        <w:rPr>
          <w:sz w:val="16"/>
        </w:rPr>
        <w:t>должность,</w:t>
      </w:r>
      <w:r>
        <w:rPr>
          <w:spacing w:val="33"/>
          <w:sz w:val="16"/>
        </w:rPr>
        <w:t xml:space="preserve"> </w:t>
      </w:r>
      <w:r>
        <w:rPr>
          <w:sz w:val="16"/>
        </w:rPr>
        <w:t>Ф.И.О</w:t>
      </w:r>
      <w:r>
        <w:rPr>
          <w:spacing w:val="-6"/>
          <w:sz w:val="16"/>
        </w:rPr>
        <w:t xml:space="preserve"> </w:t>
      </w:r>
      <w:r>
        <w:rPr>
          <w:sz w:val="16"/>
        </w:rPr>
        <w:t>руководителя</w:t>
      </w:r>
      <w:r>
        <w:rPr>
          <w:spacing w:val="-2"/>
          <w:sz w:val="16"/>
        </w:rPr>
        <w:t xml:space="preserve"> </w:t>
      </w:r>
      <w:r>
        <w:rPr>
          <w:sz w:val="16"/>
        </w:rPr>
        <w:t>практики)</w:t>
      </w:r>
    </w:p>
    <w:p w:rsidR="00736A87" w:rsidRDefault="00736A87">
      <w:pPr>
        <w:pStyle w:val="a7"/>
        <w:spacing w:before="2"/>
        <w:rPr>
          <w:sz w:val="29"/>
        </w:rPr>
      </w:pPr>
    </w:p>
    <w:p w:rsidR="00736A87" w:rsidRDefault="00736A87">
      <w:pPr>
        <w:pStyle w:val="a7"/>
        <w:spacing w:before="2"/>
        <w:rPr>
          <w:sz w:val="16"/>
        </w:rPr>
      </w:pPr>
    </w:p>
    <w:p w:rsidR="00736A87" w:rsidRDefault="00736A87">
      <w:pPr>
        <w:pStyle w:val="a7"/>
        <w:spacing w:before="4"/>
        <w:rPr>
          <w:sz w:val="19"/>
        </w:rPr>
      </w:pPr>
    </w:p>
    <w:p w:rsidR="00736A87" w:rsidRDefault="00736A87">
      <w:pPr>
        <w:pStyle w:val="a7"/>
        <w:rPr>
          <w:b/>
          <w:sz w:val="30"/>
        </w:rPr>
      </w:pPr>
    </w:p>
    <w:p w:rsidR="00736A87" w:rsidRDefault="00736A87">
      <w:pPr>
        <w:pStyle w:val="a7"/>
        <w:rPr>
          <w:b/>
          <w:sz w:val="30"/>
        </w:rPr>
      </w:pPr>
    </w:p>
    <w:p w:rsidR="00736A87" w:rsidRDefault="00736A87">
      <w:pPr>
        <w:pStyle w:val="a7"/>
        <w:rPr>
          <w:b/>
          <w:sz w:val="30"/>
        </w:rPr>
      </w:pPr>
    </w:p>
    <w:p w:rsidR="00736A87" w:rsidRDefault="00736A87">
      <w:pPr>
        <w:pStyle w:val="a7"/>
        <w:rPr>
          <w:b/>
          <w:sz w:val="30"/>
        </w:rPr>
      </w:pPr>
    </w:p>
    <w:p w:rsidR="00736A87" w:rsidRDefault="00736A87">
      <w:pPr>
        <w:pStyle w:val="a7"/>
        <w:rPr>
          <w:b/>
          <w:sz w:val="30"/>
        </w:rPr>
      </w:pPr>
    </w:p>
    <w:p w:rsidR="00736A87" w:rsidRDefault="00736A87">
      <w:pPr>
        <w:pStyle w:val="a7"/>
        <w:rPr>
          <w:b/>
          <w:sz w:val="30"/>
        </w:rPr>
      </w:pPr>
    </w:p>
    <w:p w:rsidR="00736A87" w:rsidRDefault="00736A87">
      <w:pPr>
        <w:pStyle w:val="a7"/>
        <w:spacing w:before="11"/>
        <w:jc w:val="center"/>
      </w:pPr>
    </w:p>
    <w:p w:rsidR="00736A87" w:rsidRDefault="00736A87">
      <w:pPr>
        <w:pStyle w:val="a7"/>
        <w:spacing w:before="11"/>
        <w:jc w:val="center"/>
      </w:pPr>
    </w:p>
    <w:p w:rsidR="00736A87" w:rsidRDefault="00736A87">
      <w:pPr>
        <w:pStyle w:val="a7"/>
        <w:spacing w:before="11"/>
        <w:jc w:val="center"/>
      </w:pPr>
    </w:p>
    <w:p w:rsidR="00736A87" w:rsidRDefault="004A7156">
      <w:pPr>
        <w:pStyle w:val="a7"/>
        <w:spacing w:before="11"/>
        <w:jc w:val="center"/>
        <w:rPr>
          <w:lang w:val="en-US"/>
        </w:rPr>
        <w:sectPr w:rsidR="00736A87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t>г. Москва, 202</w:t>
      </w:r>
      <w:r>
        <w:rPr>
          <w:lang w:val="en-US"/>
        </w:rPr>
        <w:t>6</w:t>
      </w:r>
    </w:p>
    <w:p w:rsidR="00736A87" w:rsidRDefault="00736A87">
      <w:pPr>
        <w:widowControl/>
        <w:autoSpaceDE/>
        <w:autoSpaceDN/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eastAsia="ru-RU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4536001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36A87" w:rsidRDefault="004A7156">
          <w:pPr>
            <w:pStyle w:val="12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4A7156" w:rsidRPr="004A7156" w:rsidRDefault="004A715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r w:rsidRPr="004A7156">
            <w:rPr>
              <w:rFonts w:ascii="Times New Roman" w:hAnsi="Times New Roman" w:cs="Times New Roman"/>
              <w:b w:val="0"/>
              <w:bCs w:val="0"/>
              <w:i w:val="0"/>
            </w:rPr>
            <w:fldChar w:fldCharType="begin"/>
          </w:r>
          <w:r w:rsidRPr="004A7156">
            <w:rPr>
              <w:rFonts w:ascii="Times New Roman" w:hAnsi="Times New Roman" w:cs="Times New Roman"/>
              <w:b w:val="0"/>
              <w:bCs w:val="0"/>
              <w:i w:val="0"/>
            </w:rPr>
            <w:instrText xml:space="preserve"> TOC \o "1-3" \h \z \u </w:instrText>
          </w:r>
          <w:r w:rsidRPr="004A7156">
            <w:rPr>
              <w:rFonts w:ascii="Times New Roman" w:hAnsi="Times New Roman" w:cs="Times New Roman"/>
              <w:b w:val="0"/>
              <w:bCs w:val="0"/>
              <w:i w:val="0"/>
            </w:rPr>
            <w:fldChar w:fldCharType="separate"/>
          </w:r>
          <w:hyperlink w:anchor="_Toc224298706" w:history="1">
            <w:r w:rsidRPr="004A7156">
              <w:rPr>
                <w:rStyle w:val="a3"/>
                <w:rFonts w:ascii="Times New Roman" w:hAnsi="Times New Roman" w:cs="Times New Roman"/>
                <w:b w:val="0"/>
                <w:i w:val="0"/>
                <w:noProof/>
              </w:rPr>
              <w:t>Вводная часть</w:t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ab/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begin"/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instrText xml:space="preserve"> PAGEREF _Toc224298706 \h </w:instrText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separate"/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>3</w:t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end"/>
            </w:r>
          </w:hyperlink>
        </w:p>
        <w:p w:rsidR="004A7156" w:rsidRPr="004A7156" w:rsidRDefault="004A715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4298707" w:history="1">
            <w:r w:rsidRPr="004A7156">
              <w:rPr>
                <w:rStyle w:val="a3"/>
                <w:rFonts w:ascii="Times New Roman" w:hAnsi="Times New Roman" w:cs="Times New Roman"/>
                <w:b w:val="0"/>
                <w:i w:val="0"/>
                <w:noProof/>
              </w:rPr>
              <w:t>Описание организации</w:t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ab/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begin"/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instrText xml:space="preserve"> PAGEREF _Toc224298707 \h </w:instrText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separate"/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>4</w:t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end"/>
            </w:r>
          </w:hyperlink>
        </w:p>
        <w:p w:rsidR="004A7156" w:rsidRPr="004A7156" w:rsidRDefault="004A715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4298708" w:history="1">
            <w:r w:rsidRPr="004A7156">
              <w:rPr>
                <w:rStyle w:val="a3"/>
                <w:rFonts w:ascii="Times New Roman" w:hAnsi="Times New Roman" w:cs="Times New Roman"/>
                <w:b w:val="0"/>
                <w:i w:val="0"/>
                <w:noProof/>
              </w:rPr>
              <w:t>Организация практики</w:t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ab/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begin"/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instrText xml:space="preserve"> PAGEREF _Toc224298708 \h </w:instrText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separate"/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>5</w:t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end"/>
            </w:r>
          </w:hyperlink>
        </w:p>
        <w:p w:rsidR="004A7156" w:rsidRPr="004A7156" w:rsidRDefault="004A715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4298709" w:history="1">
            <w:r w:rsidRPr="004A7156">
              <w:rPr>
                <w:rStyle w:val="a3"/>
                <w:rFonts w:ascii="Times New Roman" w:hAnsi="Times New Roman" w:cs="Times New Roman"/>
                <w:b w:val="0"/>
                <w:i w:val="0"/>
                <w:noProof/>
              </w:rPr>
              <w:t>Описание выполненного индивидуального задания</w:t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ab/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begin"/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instrText xml:space="preserve"> PAGEREF _Toc224298709 \h </w:instrText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separate"/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>6</w:t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end"/>
            </w:r>
          </w:hyperlink>
        </w:p>
        <w:p w:rsidR="004A7156" w:rsidRPr="004A7156" w:rsidRDefault="004A715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4298710" w:history="1">
            <w:r w:rsidRPr="004A7156">
              <w:rPr>
                <w:rStyle w:val="a3"/>
                <w:rFonts w:ascii="Times New Roman" w:hAnsi="Times New Roman" w:cs="Times New Roman"/>
                <w:b w:val="0"/>
                <w:i w:val="0"/>
                <w:noProof/>
              </w:rPr>
              <w:t>Вывод</w:t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ab/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begin"/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instrText xml:space="preserve"> PAGEREF _Toc224298710 \h </w:instrText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separate"/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t>9</w:t>
            </w:r>
            <w:r w:rsidRPr="004A7156">
              <w:rPr>
                <w:rFonts w:ascii="Times New Roman" w:hAnsi="Times New Roman" w:cs="Times New Roman"/>
                <w:b w:val="0"/>
                <w:i w:val="0"/>
                <w:noProof/>
                <w:webHidden/>
              </w:rPr>
              <w:fldChar w:fldCharType="end"/>
            </w:r>
          </w:hyperlink>
        </w:p>
        <w:p w:rsidR="00736A87" w:rsidRDefault="004A7156">
          <w:r w:rsidRPr="004A7156">
            <w:rPr>
              <w:sz w:val="24"/>
              <w:szCs w:val="24"/>
            </w:rPr>
            <w:fldChar w:fldCharType="end"/>
          </w:r>
        </w:p>
      </w:sdtContent>
    </w:sdt>
    <w:p w:rsidR="00736A87" w:rsidRDefault="004A7156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:rsidR="00736A87" w:rsidRDefault="004A7156">
      <w:pPr>
        <w:pStyle w:val="1"/>
        <w:spacing w:line="360" w:lineRule="auto"/>
      </w:pPr>
      <w:bookmarkStart w:id="0" w:name="_Toc224298706"/>
      <w:r>
        <w:lastRenderedPageBreak/>
        <w:t>Вводная часть</w:t>
      </w:r>
      <w:bookmarkEnd w:id="0"/>
    </w:p>
    <w:p w:rsidR="00736A87" w:rsidRDefault="004A7156">
      <w:pPr>
        <w:spacing w:line="360" w:lineRule="auto"/>
        <w:ind w:firstLine="403"/>
        <w:jc w:val="both"/>
        <w:rPr>
          <w:sz w:val="28"/>
          <w:szCs w:val="28"/>
        </w:rPr>
      </w:pPr>
      <w:r>
        <w:rPr>
          <w:sz w:val="28"/>
          <w:szCs w:val="28"/>
        </w:rPr>
        <w:t>Учебная практика осуществлялась в период с 12 января по 4 марта 2026 года на базе ГБПОУ «Колледж информационных технологий и автоматизации». Её проведение было запланировано в соответствии с требованиями учебного плана по специальности 09.02.07 «Информацио</w:t>
      </w:r>
      <w:r>
        <w:rPr>
          <w:sz w:val="28"/>
          <w:szCs w:val="28"/>
        </w:rPr>
        <w:t xml:space="preserve">нные системы и программирование». Основная задача практики — углубление теоретических знаний, полученных в ходе обучения, и развитие практических умений в сфере разработки, отладки и тестирования программного обеспечения.  </w:t>
      </w:r>
      <w:r>
        <w:rPr>
          <w:b/>
          <w:sz w:val="28"/>
          <w:szCs w:val="28"/>
        </w:rPr>
        <w:br w:type="page"/>
      </w:r>
    </w:p>
    <w:p w:rsidR="00736A87" w:rsidRDefault="004A7156">
      <w:pPr>
        <w:pStyle w:val="1"/>
        <w:spacing w:line="360" w:lineRule="auto"/>
      </w:pPr>
      <w:bookmarkStart w:id="1" w:name="_Toc224298707"/>
      <w:r>
        <w:lastRenderedPageBreak/>
        <w:t>Описание организации</w:t>
      </w:r>
      <w:bookmarkEnd w:id="1"/>
      <w:r>
        <w:t xml:space="preserve"> </w:t>
      </w:r>
    </w:p>
    <w:p w:rsidR="00736A87" w:rsidRDefault="004A7156">
      <w:pPr>
        <w:spacing w:line="360" w:lineRule="auto"/>
        <w:ind w:firstLine="40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Практика </w:t>
      </w:r>
      <w:r>
        <w:rPr>
          <w:sz w:val="28"/>
          <w:szCs w:val="28"/>
        </w:rPr>
        <w:t>проходила в ГБПОУ КАИТ № 20 (г. Москва, ул. 1-я Парковая, д. 12), а именно в его специализированном подразделении — отделении «ДатаХаб». Это образовательное учреждение входит в число ключевых центров подготовки IT-специалистов Москвы, делая акцент на актуа</w:t>
      </w:r>
      <w:r>
        <w:rPr>
          <w:sz w:val="28"/>
          <w:szCs w:val="28"/>
        </w:rPr>
        <w:t xml:space="preserve">льных цифровых компетенциях и проектной деятельности.  </w:t>
      </w:r>
    </w:p>
    <w:p w:rsidR="00736A87" w:rsidRDefault="004A715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Особенности отделения «ДатаХаб»:  </w:t>
      </w:r>
    </w:p>
    <w:p w:rsidR="00736A87" w:rsidRDefault="004A715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Образовательные программы, ориентированные на запросы рынка: студенты изучают Python, SQL, основы машинного обучения, визуализацию данных, облачные технологии и ис</w:t>
      </w:r>
      <w:r>
        <w:rPr>
          <w:sz w:val="28"/>
          <w:szCs w:val="28"/>
        </w:rPr>
        <w:t xml:space="preserve">кусственный интеллект.  </w:t>
      </w:r>
    </w:p>
    <w:p w:rsidR="00736A87" w:rsidRDefault="004A715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Практико-ориентированный подход: обучение включает участие в реальных проектах, хакатонах и конкурсах при поддержке индустриальных партнёров.  </w:t>
      </w:r>
    </w:p>
    <w:p w:rsidR="00736A87" w:rsidRDefault="004A715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Техническое оснащение: современные лаборатории с высокопроизводительным оборудовани</w:t>
      </w:r>
      <w:r>
        <w:rPr>
          <w:sz w:val="28"/>
          <w:szCs w:val="28"/>
        </w:rPr>
        <w:t xml:space="preserve">ем, доступ к облачным платформам и инструментам для работы с данными (Git, GitHub и др.).  </w:t>
      </w:r>
    </w:p>
    <w:p w:rsidR="00736A87" w:rsidRDefault="004A715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Развитие soft skills: помимо технических навыков, уделяется внимание критическому мышлению, командной работе и умению презентовать решения.  </w:t>
      </w:r>
    </w:p>
    <w:p w:rsidR="00736A87" w:rsidRDefault="004A715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Карьерная поддержк</w:t>
      </w:r>
      <w:r>
        <w:rPr>
          <w:sz w:val="28"/>
          <w:szCs w:val="28"/>
        </w:rPr>
        <w:t xml:space="preserve">а: колледж сотрудничает с ведущими IT-компаниями, банками и государственными структурами, обеспечивая студентам стажировки и трудоустройство во время обучения.  </w:t>
      </w:r>
    </w:p>
    <w:p w:rsidR="00736A87" w:rsidRDefault="004A7156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36A87" w:rsidRDefault="004A7156" w:rsidP="004A7156">
      <w:pPr>
        <w:pStyle w:val="1"/>
        <w:spacing w:line="360" w:lineRule="auto"/>
      </w:pPr>
      <w:bookmarkStart w:id="2" w:name="_Toc224298708"/>
      <w:r>
        <w:lastRenderedPageBreak/>
        <w:t>Организация практики</w:t>
      </w:r>
      <w:bookmarkEnd w:id="2"/>
      <w:r>
        <w:t xml:space="preserve">  </w:t>
      </w:r>
    </w:p>
    <w:p w:rsidR="00736A87" w:rsidRDefault="004A7156" w:rsidP="004A7156">
      <w:pPr>
        <w:spacing w:line="360" w:lineRule="auto"/>
        <w:ind w:firstLine="402"/>
        <w:jc w:val="both"/>
        <w:rPr>
          <w:sz w:val="28"/>
          <w:szCs w:val="28"/>
        </w:rPr>
      </w:pPr>
      <w:r>
        <w:rPr>
          <w:sz w:val="28"/>
          <w:szCs w:val="28"/>
        </w:rPr>
        <w:t>Местом проведения практики стали учебные лаборатории колледжа, оснащё</w:t>
      </w:r>
      <w:r>
        <w:rPr>
          <w:sz w:val="28"/>
          <w:szCs w:val="28"/>
        </w:rPr>
        <w:t>нные лицензионным ПО и современными вычислительными ресурсами. Как государственное учреждение среднего профессионального образования, ГБПОУ КАИТ № 20 фокусируется на подготовке квалифицированных кадров для сферы информационных технологий и цифровой экономи</w:t>
      </w:r>
      <w:r>
        <w:rPr>
          <w:sz w:val="28"/>
          <w:szCs w:val="28"/>
        </w:rPr>
        <w:t xml:space="preserve">ки. Активное взаимодействие с IT-индустрией позволяет интегрировать актуальные кейсы в учебный процесс, а развитая инфраструктура создаёт условия для эффективного освоения профессиональных компетенций. </w:t>
      </w:r>
    </w:p>
    <w:p w:rsidR="00736A87" w:rsidRDefault="004A7156">
      <w:pPr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36A87" w:rsidRDefault="004A7156" w:rsidP="004A7156">
      <w:pPr>
        <w:pStyle w:val="1"/>
        <w:spacing w:line="360" w:lineRule="auto"/>
      </w:pPr>
      <w:bookmarkStart w:id="3" w:name="_Toc214984782"/>
      <w:bookmarkStart w:id="4" w:name="_Toc214984688"/>
      <w:bookmarkStart w:id="5" w:name="_Toc214985020"/>
      <w:bookmarkStart w:id="6" w:name="_Toc224298709"/>
      <w:r>
        <w:lastRenderedPageBreak/>
        <w:t>Описание выполненного индивидуального задания</w:t>
      </w:r>
      <w:bookmarkEnd w:id="3"/>
      <w:bookmarkEnd w:id="4"/>
      <w:bookmarkEnd w:id="5"/>
      <w:bookmarkEnd w:id="6"/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ход</w:t>
      </w:r>
      <w:r>
        <w:rPr>
          <w:bCs/>
          <w:sz w:val="28"/>
          <w:szCs w:val="28"/>
        </w:rPr>
        <w:t>е учебной практики мною было выполнено индивидуальное задание: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«Разработка мобильного приложения "</w:t>
      </w:r>
      <w:r>
        <w:rPr>
          <w:bCs/>
          <w:sz w:val="28"/>
          <w:szCs w:val="28"/>
          <w:lang w:val="en-US"/>
        </w:rPr>
        <w:t>Achievement</w:t>
      </w:r>
      <w:r w:rsidRPr="004A7156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Gallery</w:t>
      </w:r>
      <w:r>
        <w:rPr>
          <w:bCs/>
          <w:sz w:val="28"/>
          <w:szCs w:val="28"/>
        </w:rPr>
        <w:t>" на Android Studio для ведения персонального списка задач с использованием Java».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Цель разработки — создание функционального приложения дл</w:t>
      </w:r>
      <w:r>
        <w:rPr>
          <w:bCs/>
          <w:sz w:val="28"/>
          <w:szCs w:val="28"/>
        </w:rPr>
        <w:t>я ведения ежедневных задач.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требования: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· Добавление новых </w:t>
      </w:r>
      <w:r>
        <w:rPr>
          <w:bCs/>
          <w:sz w:val="28"/>
          <w:szCs w:val="28"/>
        </w:rPr>
        <w:t>достижений</w:t>
      </w:r>
      <w:r>
        <w:rPr>
          <w:bCs/>
          <w:sz w:val="28"/>
          <w:szCs w:val="28"/>
        </w:rPr>
        <w:t xml:space="preserve"> с прогрессом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·Отображение списка </w:t>
      </w:r>
      <w:r>
        <w:rPr>
          <w:bCs/>
          <w:sz w:val="28"/>
          <w:szCs w:val="28"/>
        </w:rPr>
        <w:t>достижений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· Отметка </w:t>
      </w:r>
      <w:r>
        <w:rPr>
          <w:bCs/>
          <w:sz w:val="28"/>
          <w:szCs w:val="28"/>
        </w:rPr>
        <w:t>достижений</w:t>
      </w:r>
      <w:r>
        <w:rPr>
          <w:bCs/>
          <w:sz w:val="28"/>
          <w:szCs w:val="28"/>
        </w:rPr>
        <w:t xml:space="preserve"> как выполненных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· Просмотр детальной информации по </w:t>
      </w:r>
      <w:r>
        <w:rPr>
          <w:bCs/>
          <w:sz w:val="28"/>
          <w:szCs w:val="28"/>
        </w:rPr>
        <w:t>достижению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· Удаление </w:t>
      </w:r>
      <w:r>
        <w:rPr>
          <w:bCs/>
          <w:sz w:val="28"/>
          <w:szCs w:val="28"/>
        </w:rPr>
        <w:t>достижений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· Сохранение данных между </w:t>
      </w:r>
      <w:r>
        <w:rPr>
          <w:bCs/>
          <w:sz w:val="28"/>
          <w:szCs w:val="28"/>
        </w:rPr>
        <w:t>сеансами работы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Используемые технологии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· Android Studio — среда разработки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· Java — язык программирования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· XML — разметка интерфейсов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· SQLite — локальная база данных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· Gradle — система сборки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Приложение построено на следующих компонентах: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 Модель </w:t>
      </w:r>
      <w:r>
        <w:rPr>
          <w:bCs/>
          <w:sz w:val="28"/>
          <w:szCs w:val="28"/>
        </w:rPr>
        <w:t>данных (Task) — класс, описывающий задачу (id, название, приоритет, статус)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2. База данных (</w:t>
      </w:r>
      <w:r>
        <w:rPr>
          <w:bCs/>
          <w:sz w:val="28"/>
          <w:szCs w:val="28"/>
          <w:lang w:val="en-US"/>
        </w:rPr>
        <w:t>App</w:t>
      </w:r>
      <w:r>
        <w:rPr>
          <w:bCs/>
          <w:sz w:val="28"/>
          <w:szCs w:val="28"/>
        </w:rPr>
        <w:t>Database) — класс для работы с SQLite (CRUD операции)</w:t>
      </w:r>
    </w:p>
    <w:p w:rsidR="00736A87" w:rsidRPr="004A7156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3. Пользовательский интерфейс — MainActivity, NewTaskActivity, TaskDetailActivity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4. Адаптер (TaskAdapter) </w:t>
      </w:r>
      <w:r>
        <w:rPr>
          <w:bCs/>
          <w:sz w:val="28"/>
          <w:szCs w:val="28"/>
        </w:rPr>
        <w:t>— связь данных со списком</w:t>
      </w:r>
    </w:p>
    <w:p w:rsidR="00736A87" w:rsidRDefault="004A7156" w:rsidP="004A7156">
      <w:pPr>
        <w:widowControl/>
        <w:autoSpaceDE/>
        <w:autoSpaceDN/>
        <w:spacing w:after="16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База данных: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хранения </w:t>
      </w:r>
      <w:r>
        <w:rPr>
          <w:bCs/>
          <w:sz w:val="28"/>
          <w:szCs w:val="28"/>
        </w:rPr>
        <w:t>достижений</w:t>
      </w:r>
      <w:r>
        <w:rPr>
          <w:bCs/>
          <w:sz w:val="28"/>
          <w:szCs w:val="28"/>
        </w:rPr>
        <w:t xml:space="preserve"> была создана локальная база данных SQLite. Класс </w:t>
      </w:r>
      <w:r>
        <w:rPr>
          <w:bCs/>
          <w:sz w:val="28"/>
          <w:szCs w:val="28"/>
          <w:lang w:val="en-US"/>
        </w:rPr>
        <w:t>App</w:t>
      </w:r>
      <w:r>
        <w:rPr>
          <w:bCs/>
          <w:sz w:val="28"/>
          <w:szCs w:val="28"/>
        </w:rPr>
        <w:t>Database управляет созданием таблицы и всеми операциями с данными.</w:t>
      </w:r>
    </w:p>
    <w:p w:rsidR="00736A87" w:rsidRDefault="004A7156" w:rsidP="004A7156">
      <w:pPr>
        <w:widowControl/>
        <w:autoSpaceDE/>
        <w:autoSpaceDN/>
        <w:spacing w:after="160" w:line="360" w:lineRule="auto"/>
        <w:ind w:right="709"/>
        <w:jc w:val="center"/>
        <w:rPr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114300" distR="114300" wp14:anchorId="0F4370A5" wp14:editId="294525BC">
            <wp:extent cx="3990340" cy="2990850"/>
            <wp:effectExtent l="0" t="0" r="10160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A87" w:rsidRDefault="004A7156" w:rsidP="004A7156">
      <w:pPr>
        <w:widowControl/>
        <w:autoSpaceDE/>
        <w:autoSpaceDN/>
        <w:spacing w:after="160" w:line="360" w:lineRule="auto"/>
        <w:ind w:right="709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Рисунок 1. Реализация класса </w:t>
      </w:r>
      <w:r>
        <w:rPr>
          <w:bCs/>
          <w:sz w:val="24"/>
          <w:szCs w:val="24"/>
          <w:lang w:val="en-US"/>
        </w:rPr>
        <w:t>App</w:t>
      </w:r>
      <w:r>
        <w:rPr>
          <w:bCs/>
          <w:sz w:val="24"/>
          <w:szCs w:val="24"/>
        </w:rPr>
        <w:t>Database для работы с SQLite</w:t>
      </w:r>
    </w:p>
    <w:p w:rsidR="00736A87" w:rsidRDefault="004A7156" w:rsidP="004A7156">
      <w:pPr>
        <w:widowControl/>
        <w:autoSpaceDE/>
        <w:autoSpaceDN/>
        <w:spacing w:after="16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Процесс о</w:t>
      </w:r>
      <w:r>
        <w:rPr>
          <w:bCs/>
          <w:sz w:val="28"/>
          <w:szCs w:val="28"/>
        </w:rPr>
        <w:t>тладки:</w:t>
      </w:r>
    </w:p>
    <w:p w:rsidR="00736A87" w:rsidRDefault="004A7156" w:rsidP="004A7156">
      <w:pPr>
        <w:widowControl/>
        <w:autoSpaceDE/>
        <w:autoSpaceDN/>
        <w:spacing w:after="160"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ходе разработки проводилось тестирование и отладка приложения с использованием инструментов Android Studio.</w:t>
      </w:r>
    </w:p>
    <w:p w:rsidR="00736A87" w:rsidRDefault="004A7156" w:rsidP="004A7156">
      <w:pPr>
        <w:widowControl/>
        <w:autoSpaceDE/>
        <w:autoSpaceDN/>
        <w:spacing w:after="160" w:line="360" w:lineRule="auto"/>
        <w:ind w:right="709"/>
        <w:jc w:val="center"/>
        <w:rPr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114300" distR="114300" wp14:anchorId="5CC57530" wp14:editId="1E2D8EC0">
            <wp:extent cx="2372360" cy="5238115"/>
            <wp:effectExtent l="0" t="0" r="8890" b="63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52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A87" w:rsidRDefault="004A7156" w:rsidP="004A7156">
      <w:pPr>
        <w:widowControl/>
        <w:autoSpaceDE/>
        <w:autoSpaceDN/>
        <w:spacing w:after="160" w:line="360" w:lineRule="auto"/>
        <w:ind w:right="709"/>
        <w:jc w:val="center"/>
        <w:rPr>
          <w:sz w:val="24"/>
          <w:szCs w:val="24"/>
        </w:rPr>
      </w:pPr>
      <w:r>
        <w:rPr>
          <w:bCs/>
          <w:sz w:val="24"/>
          <w:szCs w:val="24"/>
        </w:rPr>
        <w:t>Рисунок 2.Отладка приложения</w:t>
      </w:r>
      <w:r>
        <w:rPr>
          <w:b/>
          <w:bCs/>
          <w:sz w:val="24"/>
          <w:szCs w:val="24"/>
        </w:rPr>
        <w:br w:type="page"/>
      </w:r>
    </w:p>
    <w:p w:rsidR="00736A87" w:rsidRDefault="004A7156" w:rsidP="004A7156">
      <w:pPr>
        <w:pStyle w:val="1"/>
        <w:spacing w:line="360" w:lineRule="auto"/>
      </w:pPr>
      <w:bookmarkStart w:id="7" w:name="_Toc224298710"/>
      <w:r>
        <w:lastRenderedPageBreak/>
        <w:t>Вы</w:t>
      </w:r>
      <w:bookmarkStart w:id="8" w:name="_GoBack"/>
      <w:bookmarkEnd w:id="8"/>
      <w:r>
        <w:t>вод</w:t>
      </w:r>
      <w:bookmarkEnd w:id="7"/>
    </w:p>
    <w:p w:rsidR="00736A87" w:rsidRDefault="004A7156" w:rsidP="004A7156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Разработанное приложение полностью соответствует поставленным требованиям. Оно позволяет пользователям добавлять </w:t>
      </w:r>
      <w:r>
        <w:rPr>
          <w:sz w:val="28"/>
          <w:szCs w:val="28"/>
        </w:rPr>
        <w:t>достижения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шаги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прогресс</w:t>
      </w:r>
      <w:r w:rsidRPr="004A7156">
        <w:rPr>
          <w:sz w:val="28"/>
          <w:szCs w:val="28"/>
        </w:rPr>
        <w:t>,</w:t>
      </w:r>
      <w:r>
        <w:rPr>
          <w:sz w:val="28"/>
          <w:szCs w:val="28"/>
        </w:rPr>
        <w:t xml:space="preserve"> отмечать выполнение, фильтровать по</w:t>
      </w:r>
      <w:r>
        <w:rPr>
          <w:sz w:val="28"/>
          <w:szCs w:val="28"/>
        </w:rPr>
        <w:t xml:space="preserve"> прогрессу</w:t>
      </w:r>
      <w:r>
        <w:rPr>
          <w:sz w:val="28"/>
          <w:szCs w:val="28"/>
        </w:rPr>
        <w:t xml:space="preserve"> и удалять ненужные записи. Все данные надежно сохраняются в локальной базе данных SQLite.</w:t>
      </w:r>
    </w:p>
    <w:sectPr w:rsidR="00736A87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6A87" w:rsidRDefault="004A7156">
      <w:r>
        <w:separator/>
      </w:r>
    </w:p>
  </w:endnote>
  <w:endnote w:type="continuationSeparator" w:id="0">
    <w:p w:rsidR="00736A87" w:rsidRDefault="004A7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04277182"/>
      <w:docPartObj>
        <w:docPartGallery w:val="AutoText"/>
      </w:docPartObj>
    </w:sdtPr>
    <w:sdtEndPr/>
    <w:sdtContent>
      <w:p w:rsidR="00736A87" w:rsidRDefault="004A715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p>
    </w:sdtContent>
  </w:sdt>
  <w:p w:rsidR="00736A87" w:rsidRDefault="00736A8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6A87" w:rsidRDefault="004A7156">
      <w:r>
        <w:separator/>
      </w:r>
    </w:p>
  </w:footnote>
  <w:footnote w:type="continuationSeparator" w:id="0">
    <w:p w:rsidR="00736A87" w:rsidRDefault="004A71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DE8"/>
    <w:rsid w:val="00051539"/>
    <w:rsid w:val="0007596C"/>
    <w:rsid w:val="000E3EAE"/>
    <w:rsid w:val="000E610D"/>
    <w:rsid w:val="00136E3C"/>
    <w:rsid w:val="00176BA8"/>
    <w:rsid w:val="001E558C"/>
    <w:rsid w:val="00245BC2"/>
    <w:rsid w:val="00246371"/>
    <w:rsid w:val="00274481"/>
    <w:rsid w:val="00285BA7"/>
    <w:rsid w:val="002C6FE8"/>
    <w:rsid w:val="002F19FB"/>
    <w:rsid w:val="002F1EA2"/>
    <w:rsid w:val="003839A6"/>
    <w:rsid w:val="003B4ABE"/>
    <w:rsid w:val="003B4F90"/>
    <w:rsid w:val="003B6155"/>
    <w:rsid w:val="003D03B2"/>
    <w:rsid w:val="003D5DE8"/>
    <w:rsid w:val="003E53A6"/>
    <w:rsid w:val="0043274B"/>
    <w:rsid w:val="00456114"/>
    <w:rsid w:val="00476406"/>
    <w:rsid w:val="004A7156"/>
    <w:rsid w:val="004B5D15"/>
    <w:rsid w:val="004C0F28"/>
    <w:rsid w:val="005167F6"/>
    <w:rsid w:val="00575808"/>
    <w:rsid w:val="005D528F"/>
    <w:rsid w:val="00605D44"/>
    <w:rsid w:val="00651356"/>
    <w:rsid w:val="00736A87"/>
    <w:rsid w:val="00746C2C"/>
    <w:rsid w:val="00774C4E"/>
    <w:rsid w:val="00797F12"/>
    <w:rsid w:val="007B5EBB"/>
    <w:rsid w:val="007D3F37"/>
    <w:rsid w:val="008064B3"/>
    <w:rsid w:val="008311D2"/>
    <w:rsid w:val="00844FD5"/>
    <w:rsid w:val="00884750"/>
    <w:rsid w:val="008A123E"/>
    <w:rsid w:val="008F0A4A"/>
    <w:rsid w:val="00923351"/>
    <w:rsid w:val="00951844"/>
    <w:rsid w:val="009C2E68"/>
    <w:rsid w:val="009F3038"/>
    <w:rsid w:val="00A23C86"/>
    <w:rsid w:val="00A31EB2"/>
    <w:rsid w:val="00A56C24"/>
    <w:rsid w:val="00AD5E71"/>
    <w:rsid w:val="00AD6D4A"/>
    <w:rsid w:val="00B12EF0"/>
    <w:rsid w:val="00B619F2"/>
    <w:rsid w:val="00B650D8"/>
    <w:rsid w:val="00B75ECC"/>
    <w:rsid w:val="00B91604"/>
    <w:rsid w:val="00B91D8F"/>
    <w:rsid w:val="00C411D4"/>
    <w:rsid w:val="00C7672F"/>
    <w:rsid w:val="00D2541C"/>
    <w:rsid w:val="00D576E4"/>
    <w:rsid w:val="00D91BF1"/>
    <w:rsid w:val="00DD367E"/>
    <w:rsid w:val="00E14AC0"/>
    <w:rsid w:val="00E969DB"/>
    <w:rsid w:val="00ED2735"/>
    <w:rsid w:val="00ED49AD"/>
    <w:rsid w:val="00F1171F"/>
    <w:rsid w:val="00F15254"/>
    <w:rsid w:val="00F30368"/>
    <w:rsid w:val="00F33F38"/>
    <w:rsid w:val="00F57AAE"/>
    <w:rsid w:val="00F86455"/>
    <w:rsid w:val="00F91E2B"/>
    <w:rsid w:val="00FD270C"/>
    <w:rsid w:val="4E42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3BC9D2E2-AD5D-475E-A09A-FF153711E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4">
    <w:name w:val="line number"/>
    <w:basedOn w:val="a0"/>
    <w:uiPriority w:val="99"/>
    <w:semiHidden/>
    <w:unhideWhenUsed/>
  </w:style>
  <w:style w:type="paragraph" w:styleId="8">
    <w:name w:val="toc 8"/>
    <w:basedOn w:val="a"/>
    <w:next w:val="a"/>
    <w:autoRedefine/>
    <w:uiPriority w:val="39"/>
    <w:unhideWhenUsed/>
    <w:qFormat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</w:pPr>
  </w:style>
  <w:style w:type="paragraph" w:styleId="9">
    <w:name w:val="toc 9"/>
    <w:basedOn w:val="a"/>
    <w:next w:val="a"/>
    <w:autoRedefine/>
    <w:uiPriority w:val="39"/>
    <w:unhideWhenUsed/>
    <w:pPr>
      <w:ind w:left="17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qFormat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a7">
    <w:name w:val="Body Text"/>
    <w:basedOn w:val="a"/>
    <w:link w:val="a8"/>
    <w:uiPriority w:val="1"/>
    <w:qFormat/>
    <w:rPr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6">
    <w:name w:val="toc 6"/>
    <w:basedOn w:val="a"/>
    <w:next w:val="a"/>
    <w:autoRedefine/>
    <w:uiPriority w:val="39"/>
    <w:unhideWhenUsed/>
    <w:qFormat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qFormat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4">
    <w:name w:val="toc 4"/>
    <w:basedOn w:val="a"/>
    <w:next w:val="a"/>
    <w:autoRedefine/>
    <w:uiPriority w:val="39"/>
    <w:unhideWhenUsed/>
    <w:qFormat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qFormat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basedOn w:val="a0"/>
    <w:link w:val="1"/>
    <w:uiPriority w:val="1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8">
    <w:name w:val="Основной текст Знак"/>
    <w:basedOn w:val="a0"/>
    <w:link w:val="a7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ru-RU"/>
    </w:rPr>
  </w:style>
  <w:style w:type="character" w:customStyle="1" w:styleId="a6">
    <w:name w:val="Верхний колонтитул Знак"/>
    <w:basedOn w:val="a0"/>
    <w:link w:val="a5"/>
    <w:uiPriority w:val="99"/>
    <w:qFormat/>
    <w:rPr>
      <w:rFonts w:ascii="Times New Roman" w:eastAsia="Times New Roman" w:hAnsi="Times New Roman" w:cs="Times New Roman"/>
    </w:rPr>
  </w:style>
  <w:style w:type="character" w:customStyle="1" w:styleId="aa">
    <w:name w:val="Нижний колонтитул Знак"/>
    <w:basedOn w:val="a0"/>
    <w:link w:val="a9"/>
    <w:uiPriority w:val="99"/>
    <w:qFormat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96F079-28B0-48EF-800B-707539E95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Кожан Виктория Игоревна</dc:creator>
  <cp:lastModifiedBy>Студенты Аферова А.А.</cp:lastModifiedBy>
  <cp:revision>9</cp:revision>
  <dcterms:created xsi:type="dcterms:W3CDTF">2026-03-02T15:14:00Z</dcterms:created>
  <dcterms:modified xsi:type="dcterms:W3CDTF">2026-03-13T09:53:00Z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C2D457B05A8846DBAB0B02C525A63259_13</vt:lpwstr>
  </property>
</Properties>
</file>