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9B59C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Descriere Generală</w:t>
      </w:r>
    </w:p>
    <w:p w14:paraId="1E89021B" w14:textId="77777777" w:rsidR="00390B80" w:rsidRPr="00390B80" w:rsidRDefault="00390B80" w:rsidP="00390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 Aplicația trebuie să ofere funcționalități complete de gestiune (adăugare, modificare, ștergere, vizualizare), să asigure persistența datelor în fișiere, precum și o interfață grafică intuitivă. Soluția trebuie implementată respectând principiile programării orientate pe obiect și o arhitectură stratificată (Model, Logica de business/Service, Acces date/Repository, UI).</w:t>
      </w:r>
    </w:p>
    <w:p w14:paraId="092296E2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2. Definire Roluri Utilizator</w:t>
      </w:r>
    </w:p>
    <w:p w14:paraId="0F03241C" w14:textId="77777777" w:rsidR="00390B80" w:rsidRPr="00390B80" w:rsidRDefault="00390B80" w:rsidP="00390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Aplicația va face distincție între tipurile de utilizatori pentru a asigura fluxurile de lucru corecte:</w:t>
      </w:r>
    </w:p>
    <w:p w14:paraId="068D0F02" w14:textId="77777777" w:rsidR="00390B80" w:rsidRPr="00390B80" w:rsidRDefault="00390B80" w:rsidP="00390B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Manager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Responsabil pentru definirea rețetelor, gestionarea prețurilor, a nomenclatoarelor de produse și vizualizarea rapoartelor de vânzări.</w:t>
      </w:r>
    </w:p>
    <w:p w14:paraId="6C85621E" w14:textId="77777777" w:rsidR="00390B80" w:rsidRPr="00390B80" w:rsidRDefault="00390B80" w:rsidP="00390B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Barman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Responsabil pentru preluarea comenzilor și generarea bonurilor fiscale.</w:t>
      </w:r>
    </w:p>
    <w:p w14:paraId="5412010C" w14:textId="77777777" w:rsidR="00390B80" w:rsidRPr="00390B80" w:rsidRDefault="001304DF" w:rsidP="00390B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04DF">
        <w:rPr>
          <w:rFonts w:ascii="Times New Roman" w:eastAsia="Times New Roman" w:hAnsi="Times New Roman" w:cs="Times New Roman"/>
          <w:noProof/>
          <w:sz w:val="24"/>
          <w:szCs w:val="24"/>
        </w:rPr>
        <w:pict w14:anchorId="71C5BED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1BF15A1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3. Cerințe Funcționale</w:t>
      </w:r>
    </w:p>
    <w:p w14:paraId="2AADAD63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3.1. Gestiunea Catalogului de Produse</w:t>
      </w:r>
    </w:p>
    <w:p w14:paraId="63E17805" w14:textId="77777777" w:rsidR="00390B80" w:rsidRPr="00390B80" w:rsidRDefault="00390B80" w:rsidP="00390B8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Aplicația trebuie să permită gestionarea produselor (băuturi): adăugare, modificare, ștergere și afișare listă.</w:t>
      </w:r>
    </w:p>
    <w:p w14:paraId="5BC6357A" w14:textId="77777777" w:rsidR="00390B80" w:rsidRPr="00390B80" w:rsidRDefault="00390B80" w:rsidP="00390B8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Atribute Produs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Fiecare produs trebuie să aibă specificate clar următoarele atribute: nume, preț, descriere, tip și categorie.</w:t>
      </w:r>
    </w:p>
    <w:p w14:paraId="5DFE651B" w14:textId="77777777" w:rsidR="00390B80" w:rsidRPr="00390B80" w:rsidRDefault="00390B80" w:rsidP="00390B8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Integritate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Utilizatorul (Managerul) poate gestiona tipurile și categoriile, însă sistemul va bloca ștergerea acestora dacă există deja produse asociate cu ele (constrângeri de integritate).</w:t>
      </w:r>
    </w:p>
    <w:p w14:paraId="0379AA35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3.2. Rețete și Stocuri</w:t>
      </w:r>
    </w:p>
    <w:p w14:paraId="6D836E38" w14:textId="77777777" w:rsidR="00390B80" w:rsidRPr="00390B80" w:rsidRDefault="00390B80" w:rsidP="00390B8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Aplicația trebuie să permită definirea rețetelor pentru produse:</w:t>
      </w:r>
    </w:p>
    <w:p w14:paraId="662858AC" w14:textId="77777777" w:rsidR="00390B80" w:rsidRPr="00390B80" w:rsidRDefault="00390B80" w:rsidP="00390B8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Fiecare rețetă este compusă din mai multe ingrediente.</w:t>
      </w:r>
    </w:p>
    <w:p w14:paraId="34DEA1C4" w14:textId="77777777" w:rsidR="00390B80" w:rsidRPr="00390B80" w:rsidRDefault="00390B80" w:rsidP="00390B8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Pentru fiecare ingredient se specifică o cantitate necesară preparării.</w:t>
      </w:r>
    </w:p>
    <w:p w14:paraId="5BF0A987" w14:textId="77777777" w:rsidR="00390B80" w:rsidRPr="00390B80" w:rsidRDefault="00390B80" w:rsidP="00390B8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Gestiune Stocuri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Aplicația gestionează stocurile de ingrediente, permițând afișarea cantității disponibile și actualizarea automată a stocului în urma finalizării comenzilor.</w:t>
      </w:r>
    </w:p>
    <w:p w14:paraId="3AA48B44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3.3. Comenzi și Vânzare</w:t>
      </w:r>
    </w:p>
    <w:p w14:paraId="557F86C5" w14:textId="77777777" w:rsidR="00390B80" w:rsidRPr="00390B80" w:rsidRDefault="00390B80" w:rsidP="00390B8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Aplicația permite crearea comenzilor, unde o comandă conține unul sau mai multe produse, fiecare cu o cantitate asociată.</w:t>
      </w:r>
    </w:p>
    <w:p w14:paraId="18620FF5" w14:textId="77777777" w:rsidR="00390B80" w:rsidRPr="00390B80" w:rsidRDefault="00390B80" w:rsidP="00390B8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Flux de Eroare (Stoc)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La plasarea unei comenzi, sistemul verifică stocul de ingrediente conform rețetelor; dacă stocul este insuficient, funcția trebuie să blocheze comanda sau să avertizeze utilizatorul.</w:t>
      </w:r>
    </w:p>
    <w:p w14:paraId="050ADC0F" w14:textId="77777777" w:rsidR="00390B80" w:rsidRPr="00390B80" w:rsidRDefault="00390B80" w:rsidP="00390B8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 și Finalizare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Aplicația calculează automat conținutul comenzii și generează bonul de casă salvat în format </w:t>
      </w: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.csv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A8EBD1" w14:textId="77777777" w:rsidR="00390B80" w:rsidRPr="00390B80" w:rsidRDefault="00390B80" w:rsidP="00390B8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Raportare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La finalul fiecărei zile se salvează informațiile despre comenzi și se calculează "totalul zilei" pe baza prețurilor produselor înregistrate. Datele pot fi exportate în CSV.</w:t>
      </w:r>
    </w:p>
    <w:p w14:paraId="476B6586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t>3.4. Validări și Inițializare</w:t>
      </w:r>
    </w:p>
    <w:p w14:paraId="7E22B325" w14:textId="77777777" w:rsidR="00390B80" w:rsidRPr="00390B80" w:rsidRDefault="00390B80" w:rsidP="00390B8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Validarea Datelor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Sistemul va implementa validări pentru datele introduse de utilizator: prevenirea cantităților negative pentru stoc, interzicerea numelor vide pentru produse și a prețurilor nule.</w:t>
      </w:r>
    </w:p>
    <w:p w14:paraId="143FA11C" w14:textId="77777777" w:rsidR="00390B80" w:rsidRPr="00390B80" w:rsidRDefault="00390B80" w:rsidP="00390B8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Inițializare Sistem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Aplicația trebuie să permită popularea stocului inițial și a catalogului de produse la prima rulare, înainte de a procesa comenzi.</w:t>
      </w:r>
    </w:p>
    <w:p w14:paraId="68145CA7" w14:textId="77777777" w:rsidR="00390B80" w:rsidRPr="00390B80" w:rsidRDefault="001304DF" w:rsidP="00390B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04DF">
        <w:rPr>
          <w:rFonts w:ascii="Times New Roman" w:eastAsia="Times New Roman" w:hAnsi="Times New Roman" w:cs="Times New Roman"/>
          <w:noProof/>
          <w:sz w:val="24"/>
          <w:szCs w:val="24"/>
        </w:rPr>
        <w:pict w14:anchorId="0D26BFE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0335652" w14:textId="77777777" w:rsidR="00390B80" w:rsidRPr="00390B80" w:rsidRDefault="00390B80" w:rsidP="00390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4. Cerințe Non-Funcționale și de Mediu</w:t>
      </w:r>
    </w:p>
    <w:p w14:paraId="7C8377F4" w14:textId="77777777" w:rsidR="00390B80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Aplicația trebuie să fie o aplicație desktop Java.</w:t>
      </w:r>
    </w:p>
    <w:p w14:paraId="5A9DC8B2" w14:textId="77777777" w:rsidR="00390B80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Mediu Tehnic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: Implementarea necesită </w:t>
      </w: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JDK 21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 (conform fișei de laborator) și suport pentru sisteme de operare desktop.</w:t>
      </w:r>
    </w:p>
    <w:p w14:paraId="722934A5" w14:textId="77777777" w:rsidR="00390B80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Interfața grafică trebuie realizată folosind </w:t>
      </w: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JavaFX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D591EE" w14:textId="77777777" w:rsidR="00390B80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Persistența datelor trebuie realizată în fișiere text.</w:t>
      </w:r>
    </w:p>
    <w:p w14:paraId="694C3831" w14:textId="77777777" w:rsidR="00390B80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Accesul la date trebuie implementat folosind </w:t>
      </w: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Repository Pattern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149CC0" w14:textId="77777777" w:rsidR="00390B80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Logica aplicației trebuie separată de interfața grafică prin intermediul unui strat de tip </w:t>
      </w: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Service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B6CCB04" w14:textId="5BDAF6B7" w:rsidR="00A47BD4" w:rsidRPr="00390B80" w:rsidRDefault="00390B80" w:rsidP="00390B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Codul trebuie să respecte principiile </w:t>
      </w:r>
      <w:r w:rsidRPr="00390B8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OOP</w:t>
      </w:r>
      <w:r w:rsidRPr="00390B80">
        <w:rPr>
          <w:rFonts w:ascii="Times New Roman" w:eastAsia="Times New Roman" w:hAnsi="Times New Roman" w:cs="Times New Roman"/>
          <w:color w:val="000000"/>
          <w:sz w:val="24"/>
          <w:szCs w:val="24"/>
        </w:rPr>
        <w:t> (încapsulare, polimorfism, separarea responsabilităților).</w:t>
      </w:r>
    </w:p>
    <w:sectPr w:rsidR="00A47BD4" w:rsidRPr="00390B80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D0801" w14:textId="77777777" w:rsidR="001304DF" w:rsidRDefault="001304DF" w:rsidP="005F6A53">
      <w:pPr>
        <w:spacing w:after="0" w:line="240" w:lineRule="auto"/>
      </w:pPr>
      <w:r>
        <w:separator/>
      </w:r>
    </w:p>
  </w:endnote>
  <w:endnote w:type="continuationSeparator" w:id="0">
    <w:p w14:paraId="6947C892" w14:textId="77777777" w:rsidR="001304DF" w:rsidRDefault="001304DF" w:rsidP="005F6A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20B0604020202020204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2F3CF4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5255B" w14:textId="77777777" w:rsidR="001304DF" w:rsidRDefault="001304DF" w:rsidP="005F6A53">
      <w:pPr>
        <w:spacing w:after="0" w:line="240" w:lineRule="auto"/>
      </w:pPr>
      <w:r>
        <w:separator/>
      </w:r>
    </w:p>
  </w:footnote>
  <w:footnote w:type="continuationSeparator" w:id="0">
    <w:p w14:paraId="4B7723DE" w14:textId="77777777" w:rsidR="001304DF" w:rsidRDefault="001304DF" w:rsidP="005F6A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2F3CF4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2F3CF4">
      <w:rPr>
        <w:rFonts w:cstheme="minorHAnsi"/>
        <w:sz w:val="24"/>
        <w:szCs w:val="24"/>
      </w:rPr>
      <w:t>VVSS</w:t>
    </w:r>
    <w:r w:rsidR="001E3F94" w:rsidRPr="002F3CF4">
      <w:rPr>
        <w:rFonts w:cstheme="minorHAnsi"/>
        <w:sz w:val="24"/>
        <w:szCs w:val="24"/>
      </w:rPr>
      <w:t>,</w:t>
    </w:r>
    <w:r w:rsidR="003518C6" w:rsidRPr="002F3CF4">
      <w:rPr>
        <w:rFonts w:cstheme="minorHAnsi"/>
        <w:b/>
        <w:sz w:val="24"/>
        <w:szCs w:val="24"/>
      </w:rPr>
      <w:t xml:space="preserve"> </w:t>
    </w:r>
    <w:r w:rsidR="00BD4542" w:rsidRPr="002F3CF4">
      <w:rPr>
        <w:rFonts w:cstheme="minorHAnsi"/>
        <w:b/>
        <w:sz w:val="24"/>
        <w:szCs w:val="24"/>
        <w:lang w:val="ro-RO"/>
      </w:rPr>
      <w:t xml:space="preserve">Proiect </w:t>
    </w:r>
    <w:r w:rsidR="00AE337A">
      <w:rPr>
        <w:rFonts w:cstheme="minorHAnsi"/>
        <w:b/>
        <w:sz w:val="24"/>
        <w:szCs w:val="24"/>
        <w:lang w:val="ro-RO"/>
      </w:rPr>
      <w:t>MyDrinkShop</w:t>
    </w:r>
    <w:r w:rsidR="003518C6" w:rsidRPr="002F3CF4">
      <w:rPr>
        <w:rFonts w:cstheme="minorHAnsi"/>
        <w:b/>
        <w:sz w:val="24"/>
        <w:szCs w:val="24"/>
        <w:lang w:val="ro-RO"/>
      </w:rPr>
      <w:tab/>
    </w:r>
    <w:r w:rsidRPr="002F3CF4">
      <w:rPr>
        <w:rFonts w:cstheme="minorHAnsi"/>
        <w:sz w:val="24"/>
        <w:szCs w:val="24"/>
      </w:rPr>
      <w:t xml:space="preserve">Informatică </w:t>
    </w:r>
    <w:r w:rsidR="008004F8" w:rsidRPr="002F3CF4">
      <w:rPr>
        <w:rFonts w:cstheme="minorHAnsi"/>
        <w:sz w:val="24"/>
        <w:szCs w:val="24"/>
      </w:rPr>
      <w:t xml:space="preserve">– </w:t>
    </w:r>
    <w:r w:rsidRPr="002F3CF4">
      <w:rPr>
        <w:rFonts w:cstheme="minorHAnsi"/>
        <w:sz w:val="24"/>
        <w:szCs w:val="24"/>
      </w:rPr>
      <w:t>Română, 20</w:t>
    </w:r>
    <w:r w:rsidR="0067379C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5</w:t>
    </w:r>
    <w:r w:rsidRPr="002F3CF4">
      <w:rPr>
        <w:rFonts w:cstheme="minorHAnsi"/>
        <w:sz w:val="24"/>
        <w:szCs w:val="24"/>
      </w:rPr>
      <w:t>-20</w:t>
    </w:r>
    <w:r w:rsidR="001D28AB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6</w:t>
    </w:r>
    <w:r w:rsidRPr="002F3CF4">
      <w:rPr>
        <w:rFonts w:cstheme="minorHAnsi"/>
        <w:sz w:val="24"/>
        <w:szCs w:val="24"/>
      </w:rPr>
      <w:t>/II</w:t>
    </w:r>
    <w:r w:rsidR="003518C6" w:rsidRPr="002F3CF4">
      <w:rPr>
        <w:rFonts w:cstheme="minorHAnsi"/>
        <w:sz w:val="24"/>
        <w:szCs w:val="24"/>
      </w:rPr>
      <w:t xml:space="preserve">, </w:t>
    </w:r>
    <w:r w:rsidR="00607A89" w:rsidRPr="002F3CF4">
      <w:rPr>
        <w:rFonts w:cstheme="minorHAnsi"/>
        <w:sz w:val="24"/>
        <w:szCs w:val="24"/>
      </w:rPr>
      <w:t>S01</w:t>
    </w:r>
    <w:r w:rsidR="001D28AB">
      <w:rPr>
        <w:rFonts w:cstheme="minorHAnsi"/>
        <w:sz w:val="24"/>
        <w:szCs w:val="24"/>
      </w:rPr>
      <w:t>---&gt;</w:t>
    </w:r>
    <w:r w:rsidR="006D42F8" w:rsidRPr="002F3CF4">
      <w:rPr>
        <w:rFonts w:cstheme="minorHAnsi"/>
        <w:sz w:val="24"/>
        <w:szCs w:val="24"/>
      </w:rPr>
      <w:t>S</w:t>
    </w:r>
    <w:r w:rsidR="00607A89" w:rsidRPr="002F3CF4">
      <w:rPr>
        <w:rFonts w:cstheme="minorHAnsi"/>
        <w:sz w:val="24"/>
        <w:szCs w:val="24"/>
      </w:rPr>
      <w:t>1</w:t>
    </w:r>
    <w:r w:rsidR="001D28AB">
      <w:rPr>
        <w:rFonts w:cstheme="minorHAnsi"/>
        <w:sz w:val="24"/>
        <w:szCs w:val="24"/>
      </w:rPr>
      <w:t>0</w:t>
    </w:r>
  </w:p>
  <w:p w14:paraId="29179A09" w14:textId="77777777" w:rsidR="00902371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08A243D"/>
    <w:multiLevelType w:val="multilevel"/>
    <w:tmpl w:val="D2BC1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210078"/>
    <w:multiLevelType w:val="multilevel"/>
    <w:tmpl w:val="516E6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3" w15:restartNumberingAfterBreak="0">
    <w:nsid w:val="3BD93ACA"/>
    <w:multiLevelType w:val="multilevel"/>
    <w:tmpl w:val="34F6275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4550A6F"/>
    <w:multiLevelType w:val="multilevel"/>
    <w:tmpl w:val="03BE0F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684297"/>
    <w:multiLevelType w:val="multilevel"/>
    <w:tmpl w:val="C3342F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3" w15:restartNumberingAfterBreak="0">
    <w:nsid w:val="5AAC3DE9"/>
    <w:multiLevelType w:val="multilevel"/>
    <w:tmpl w:val="BD40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25"/>
  </w:num>
  <w:num w:numId="2" w16cid:durableId="731924516">
    <w:abstractNumId w:val="14"/>
  </w:num>
  <w:num w:numId="3" w16cid:durableId="1779716294">
    <w:abstractNumId w:val="0"/>
  </w:num>
  <w:num w:numId="4" w16cid:durableId="760369974">
    <w:abstractNumId w:val="6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4"/>
  </w:num>
  <w:num w:numId="8" w16cid:durableId="665478606">
    <w:abstractNumId w:val="12"/>
  </w:num>
  <w:num w:numId="9" w16cid:durableId="2097247403">
    <w:abstractNumId w:val="5"/>
  </w:num>
  <w:num w:numId="10" w16cid:durableId="1876118174">
    <w:abstractNumId w:val="7"/>
  </w:num>
  <w:num w:numId="11" w16cid:durableId="1943879655">
    <w:abstractNumId w:val="22"/>
  </w:num>
  <w:num w:numId="12" w16cid:durableId="827332772">
    <w:abstractNumId w:val="10"/>
  </w:num>
  <w:num w:numId="13" w16cid:durableId="913315758">
    <w:abstractNumId w:val="26"/>
  </w:num>
  <w:num w:numId="14" w16cid:durableId="193344357">
    <w:abstractNumId w:val="17"/>
  </w:num>
  <w:num w:numId="15" w16cid:durableId="831720691">
    <w:abstractNumId w:val="15"/>
  </w:num>
  <w:num w:numId="16" w16cid:durableId="1300306598">
    <w:abstractNumId w:val="28"/>
  </w:num>
  <w:num w:numId="17" w16cid:durableId="221672663">
    <w:abstractNumId w:val="11"/>
  </w:num>
  <w:num w:numId="18" w16cid:durableId="581062580">
    <w:abstractNumId w:val="19"/>
  </w:num>
  <w:num w:numId="19" w16cid:durableId="954867599">
    <w:abstractNumId w:val="18"/>
  </w:num>
  <w:num w:numId="20" w16cid:durableId="1119907785">
    <w:abstractNumId w:val="27"/>
  </w:num>
  <w:num w:numId="21" w16cid:durableId="2053727419">
    <w:abstractNumId w:val="24"/>
  </w:num>
  <w:num w:numId="22" w16cid:durableId="939408996">
    <w:abstractNumId w:val="8"/>
  </w:num>
  <w:num w:numId="23" w16cid:durableId="134614720">
    <w:abstractNumId w:val="16"/>
  </w:num>
  <w:num w:numId="24" w16cid:durableId="1795824538">
    <w:abstractNumId w:val="23"/>
  </w:num>
  <w:num w:numId="25" w16cid:durableId="1107043552">
    <w:abstractNumId w:val="9"/>
  </w:num>
  <w:num w:numId="26" w16cid:durableId="1911041222">
    <w:abstractNumId w:val="21"/>
  </w:num>
  <w:num w:numId="27" w16cid:durableId="73624764">
    <w:abstractNumId w:val="20"/>
  </w:num>
  <w:num w:numId="28" w16cid:durableId="1599172455">
    <w:abstractNumId w:val="13"/>
  </w:num>
  <w:num w:numId="29" w16cid:durableId="18063919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304DF"/>
    <w:rsid w:val="00142913"/>
    <w:rsid w:val="00173FD4"/>
    <w:rsid w:val="00193376"/>
    <w:rsid w:val="00197C01"/>
    <w:rsid w:val="001B45B8"/>
    <w:rsid w:val="001D28AB"/>
    <w:rsid w:val="001E16A0"/>
    <w:rsid w:val="001E3F94"/>
    <w:rsid w:val="00212095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90B80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E6E23"/>
    <w:rsid w:val="006F5120"/>
    <w:rsid w:val="006F7906"/>
    <w:rsid w:val="00706537"/>
    <w:rsid w:val="007066C9"/>
    <w:rsid w:val="00706D2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267CB"/>
    <w:rsid w:val="00844BA3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5524A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90B8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90B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90B8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90B8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90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90B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465</Words>
  <Characters>3034</Characters>
  <Application>Microsoft Office Word</Application>
  <DocSecurity>0</DocSecurity>
  <Lines>53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ALEXANDRU BALTĂ</cp:lastModifiedBy>
  <cp:revision>3</cp:revision>
  <cp:lastPrinted>2020-02-14T11:16:00Z</cp:lastPrinted>
  <dcterms:created xsi:type="dcterms:W3CDTF">2026-03-11T14:38:00Z</dcterms:created>
  <dcterms:modified xsi:type="dcterms:W3CDTF">2026-03-11T15:15:00Z</dcterms:modified>
</cp:coreProperties>
</file>