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EC140" w14:textId="6E97671F" w:rsidR="00FD54B9" w:rsidRDefault="00FD54B9" w:rsidP="00FD54B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4567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Отчет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</w:p>
    <w:p w14:paraId="4A989E7F" w14:textId="04972F7B" w:rsidR="00FD54B9" w:rsidRDefault="00FD54B9" w:rsidP="00FD54B9">
      <w:pPr>
        <w:jc w:val="center"/>
        <w:rPr>
          <w:rFonts w:ascii="Times New Roman" w:hAnsi="Times New Roman" w:cs="Times New Roman"/>
          <w:sz w:val="28"/>
          <w:szCs w:val="28"/>
        </w:rPr>
      </w:pPr>
      <w:r w:rsidRPr="00F4567E">
        <w:rPr>
          <w:rFonts w:ascii="Times New Roman" w:hAnsi="Times New Roman" w:cs="Times New Roman"/>
          <w:sz w:val="28"/>
          <w:szCs w:val="28"/>
          <w:lang w:val="ru-RU"/>
        </w:rPr>
        <w:t xml:space="preserve">«Отчёт о проделанной работе по заданию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4567E">
        <w:rPr>
          <w:rFonts w:ascii="Times New Roman" w:hAnsi="Times New Roman" w:cs="Times New Roman"/>
          <w:sz w:val="28"/>
          <w:szCs w:val="28"/>
        </w:rPr>
        <w:t>»</w:t>
      </w:r>
    </w:p>
    <w:p w14:paraId="20E2EC29" w14:textId="77777777" w:rsidR="00FD54B9" w:rsidRDefault="00FD54B9" w:rsidP="00FD54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D27513" w14:textId="212D04D6" w:rsidR="00951200" w:rsidRDefault="00FD54B9" w:rsidP="00FD54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D54B9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proofErr w:type="spellEnd"/>
      <w:r w:rsidRPr="00FD54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54B9">
        <w:rPr>
          <w:rFonts w:ascii="Times New Roman" w:hAnsi="Times New Roman" w:cs="Times New Roman"/>
          <w:b/>
          <w:bCs/>
          <w:sz w:val="28"/>
          <w:szCs w:val="28"/>
        </w:rPr>
        <w:t>базы</w:t>
      </w:r>
      <w:proofErr w:type="spellEnd"/>
      <w:r w:rsidRPr="00FD54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54B9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</w:p>
    <w:p w14:paraId="571F3C70" w14:textId="645E8574" w:rsidR="00FD54B9" w:rsidRDefault="00FD54B9" w:rsidP="00FD54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29B25" w14:textId="67D498B4" w:rsidR="00FD54B9" w:rsidRPr="00FD54B9" w:rsidRDefault="00FD54B9" w:rsidP="00FD54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4B9">
        <w:rPr>
          <w:rFonts w:ascii="Times New Roman" w:hAnsi="Times New Roman" w:cs="Times New Roman"/>
          <w:sz w:val="28"/>
          <w:szCs w:val="28"/>
          <w:lang w:val="ru-RU"/>
        </w:rPr>
        <w:t>Для хранения данных была разработана реляционная база данных, приведенная к третьей нормальной форме (3НФ).</w:t>
      </w:r>
      <w:r w:rsidRPr="00FD54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54B9">
        <w:rPr>
          <w:rFonts w:ascii="Times New Roman" w:hAnsi="Times New Roman" w:cs="Times New Roman"/>
          <w:sz w:val="28"/>
          <w:szCs w:val="28"/>
          <w:lang w:val="ru-RU"/>
        </w:rPr>
        <w:t>Основные таблицы базы данных:</w:t>
      </w:r>
      <w:r w:rsidRPr="00FD54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D54B9">
        <w:rPr>
          <w:rFonts w:ascii="Times New Roman" w:hAnsi="Times New Roman" w:cs="Times New Roman"/>
          <w:sz w:val="28"/>
          <w:szCs w:val="28"/>
          <w:lang w:val="ru-RU"/>
        </w:rPr>
        <w:t>пользователи ,</w:t>
      </w:r>
      <w:proofErr w:type="gramEnd"/>
      <w:r w:rsidRPr="00FD54B9">
        <w:rPr>
          <w:rFonts w:ascii="Times New Roman" w:hAnsi="Times New Roman" w:cs="Times New Roman"/>
          <w:sz w:val="28"/>
          <w:szCs w:val="28"/>
          <w:lang w:val="ru-RU"/>
        </w:rPr>
        <w:t xml:space="preserve"> роли , заявки , статусы заявок , комментарии , комплектующие. </w:t>
      </w:r>
    </w:p>
    <w:p w14:paraId="5B024AFD" w14:textId="77777777" w:rsidR="00FD54B9" w:rsidRPr="00FD54B9" w:rsidRDefault="00FD54B9" w:rsidP="00FD54B9">
      <w:pPr>
        <w:pStyle w:val="a3"/>
        <w:spacing w:line="360" w:lineRule="auto"/>
        <w:rPr>
          <w:sz w:val="28"/>
          <w:szCs w:val="28"/>
          <w:lang w:val="ru-RU"/>
        </w:rPr>
      </w:pPr>
      <w:r w:rsidRPr="00FD54B9">
        <w:rPr>
          <w:sz w:val="28"/>
          <w:szCs w:val="28"/>
          <w:lang w:val="ru-RU"/>
        </w:rPr>
        <w:t>Между таблицами реализованы связи с использованием первичных и внешних ключей, обеспечивающих ссылочную целостность.</w:t>
      </w:r>
    </w:p>
    <w:p w14:paraId="0203B257" w14:textId="77777777" w:rsidR="00FD54B9" w:rsidRPr="00FD54B9" w:rsidRDefault="00FD54B9" w:rsidP="00FD54B9">
      <w:pPr>
        <w:pStyle w:val="a3"/>
        <w:spacing w:line="360" w:lineRule="auto"/>
        <w:rPr>
          <w:sz w:val="28"/>
          <w:szCs w:val="28"/>
          <w:lang w:val="ru-RU"/>
        </w:rPr>
      </w:pPr>
      <w:r w:rsidRPr="00FD54B9">
        <w:rPr>
          <w:sz w:val="28"/>
          <w:szCs w:val="28"/>
          <w:lang w:val="ru-RU"/>
        </w:rPr>
        <w:t xml:space="preserve">В качестве СУБД выбрана </w:t>
      </w:r>
      <w:r w:rsidRPr="00FD54B9">
        <w:rPr>
          <w:sz w:val="28"/>
          <w:szCs w:val="28"/>
        </w:rPr>
        <w:t>PostgreSQL</w:t>
      </w:r>
      <w:r w:rsidRPr="00FD54B9">
        <w:rPr>
          <w:sz w:val="28"/>
          <w:szCs w:val="28"/>
          <w:lang w:val="ru-RU"/>
        </w:rPr>
        <w:t xml:space="preserve">, так как она обеспечивает надежность хранения данных и поддержку сложных запросов. Данные заказчика, предоставленные в формате </w:t>
      </w:r>
      <w:r w:rsidRPr="00FD54B9">
        <w:rPr>
          <w:sz w:val="28"/>
          <w:szCs w:val="28"/>
        </w:rPr>
        <w:t>Excel</w:t>
      </w:r>
      <w:r w:rsidRPr="00FD54B9">
        <w:rPr>
          <w:sz w:val="28"/>
          <w:szCs w:val="28"/>
          <w:lang w:val="ru-RU"/>
        </w:rPr>
        <w:t>, успешно импортированы в базу данных.</w:t>
      </w:r>
    </w:p>
    <w:p w14:paraId="0374EAC1" w14:textId="77777777" w:rsidR="00FD54B9" w:rsidRPr="00FD54B9" w:rsidRDefault="00FD54B9" w:rsidP="00FD54B9">
      <w:pPr>
        <w:pStyle w:val="a3"/>
        <w:spacing w:line="360" w:lineRule="auto"/>
        <w:rPr>
          <w:sz w:val="28"/>
          <w:szCs w:val="28"/>
          <w:lang w:val="ru-RU"/>
        </w:rPr>
      </w:pPr>
      <w:r w:rsidRPr="00FD54B9">
        <w:rPr>
          <w:sz w:val="28"/>
          <w:szCs w:val="28"/>
          <w:lang w:val="ru-RU"/>
        </w:rPr>
        <w:t xml:space="preserve">В ходе выполнения второго задания была разработана серверная часть информационной системы с использованием фреймворка </w:t>
      </w:r>
      <w:proofErr w:type="spellStart"/>
      <w:r w:rsidRPr="00FD54B9">
        <w:rPr>
          <w:sz w:val="28"/>
          <w:szCs w:val="28"/>
        </w:rPr>
        <w:t>FastAPI</w:t>
      </w:r>
      <w:proofErr w:type="spellEnd"/>
      <w:r w:rsidRPr="00FD54B9">
        <w:rPr>
          <w:sz w:val="28"/>
          <w:szCs w:val="28"/>
          <w:lang w:val="ru-RU"/>
        </w:rPr>
        <w:t xml:space="preserve"> и технологии </w:t>
      </w:r>
      <w:r w:rsidRPr="00FD54B9">
        <w:rPr>
          <w:sz w:val="28"/>
          <w:szCs w:val="28"/>
        </w:rPr>
        <w:t>ORM</w:t>
      </w:r>
      <w:r w:rsidRPr="00FD54B9">
        <w:rPr>
          <w:sz w:val="28"/>
          <w:szCs w:val="28"/>
          <w:lang w:val="ru-RU"/>
        </w:rPr>
        <w:t xml:space="preserve"> </w:t>
      </w:r>
      <w:proofErr w:type="spellStart"/>
      <w:r w:rsidRPr="00FD54B9">
        <w:rPr>
          <w:sz w:val="28"/>
          <w:szCs w:val="28"/>
        </w:rPr>
        <w:t>SQLAlchemy</w:t>
      </w:r>
      <w:proofErr w:type="spellEnd"/>
      <w:r w:rsidRPr="00FD54B9">
        <w:rPr>
          <w:sz w:val="28"/>
          <w:szCs w:val="28"/>
          <w:lang w:val="ru-RU"/>
        </w:rPr>
        <w:t>. Серверная часть реализует всю основную бизнес-логику системы и обеспечивает взаимодействие с базой данных.</w:t>
      </w:r>
    </w:p>
    <w:p w14:paraId="375E972D" w14:textId="0989BA7E" w:rsidR="00FD54B9" w:rsidRPr="00FD54B9" w:rsidRDefault="00FD54B9" w:rsidP="00FD54B9">
      <w:pPr>
        <w:pStyle w:val="a3"/>
        <w:spacing w:line="360" w:lineRule="auto"/>
        <w:rPr>
          <w:sz w:val="28"/>
          <w:szCs w:val="28"/>
          <w:lang w:val="ru-RU"/>
        </w:rPr>
      </w:pPr>
      <w:r w:rsidRPr="00FD54B9">
        <w:rPr>
          <w:sz w:val="28"/>
          <w:szCs w:val="28"/>
          <w:lang w:val="ru-RU"/>
        </w:rPr>
        <w:t xml:space="preserve">В системе реализованы регистрация и авторизация пользователей. Реализован функционал работы с заявками на ремонт, включая создание заявок, просмотр списка заявок, редактирование описания проблемы, изменение статуса заявки, назначение ответственного специалиста и продление срока выполнения работ. Для пользователей реализована ролевая модель доступа, при которой клиенты видят только свои заявки, специалисты </w:t>
      </w:r>
      <w:r>
        <w:rPr>
          <w:sz w:val="28"/>
          <w:szCs w:val="28"/>
          <w:lang w:val="ru-RU"/>
        </w:rPr>
        <w:t>-</w:t>
      </w:r>
      <w:r w:rsidRPr="00FD54B9">
        <w:rPr>
          <w:sz w:val="28"/>
          <w:szCs w:val="28"/>
          <w:lang w:val="ru-RU"/>
        </w:rPr>
        <w:t xml:space="preserve"> только назначенные им заявки, а операторы и менеджеры имеют доступ ко всем заявкам.</w:t>
      </w:r>
    </w:p>
    <w:p w14:paraId="42DA6181" w14:textId="77777777" w:rsidR="00FD54B9" w:rsidRPr="00FD54B9" w:rsidRDefault="00FD54B9" w:rsidP="00FD54B9">
      <w:pPr>
        <w:pStyle w:val="a3"/>
        <w:spacing w:line="360" w:lineRule="auto"/>
        <w:rPr>
          <w:sz w:val="28"/>
          <w:szCs w:val="28"/>
          <w:lang w:val="ru-RU"/>
        </w:rPr>
      </w:pPr>
      <w:r w:rsidRPr="00FD54B9">
        <w:rPr>
          <w:sz w:val="28"/>
          <w:szCs w:val="28"/>
          <w:lang w:val="ru-RU"/>
        </w:rPr>
        <w:lastRenderedPageBreak/>
        <w:t>Дополнительно реализована возможность добавления комментариев специалистами, что позволяет фиксировать ход выполнения работ и использовать историю обслуживания. Также реализован модуль статистики, позволяющий получать данные о количестве выполненных заявок, среднем времени выполнения и типах неисправностей.</w:t>
      </w:r>
    </w:p>
    <w:p w14:paraId="4EDB68A1" w14:textId="77777777" w:rsidR="00FD54B9" w:rsidRPr="00FD54B9" w:rsidRDefault="00FD54B9" w:rsidP="00FD54B9">
      <w:pPr>
        <w:pStyle w:val="a3"/>
        <w:spacing w:line="360" w:lineRule="auto"/>
        <w:rPr>
          <w:sz w:val="28"/>
          <w:szCs w:val="28"/>
          <w:lang w:val="ru-RU"/>
        </w:rPr>
      </w:pPr>
      <w:r w:rsidRPr="00FD54B9">
        <w:rPr>
          <w:sz w:val="28"/>
          <w:szCs w:val="28"/>
          <w:lang w:val="ru-RU"/>
        </w:rPr>
        <w:t>В результате серверная часть приложения полностью реализует функциональные требования задания и обеспечивает безопасный доступ к данным в зависимости от роли пользователя.</w:t>
      </w:r>
    </w:p>
    <w:p w14:paraId="61F32BAC" w14:textId="77777777" w:rsidR="00FD54B9" w:rsidRPr="00FD54B9" w:rsidRDefault="00FD54B9" w:rsidP="00FD54B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FD54B9" w:rsidRPr="00FD54B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B9"/>
    <w:rsid w:val="00662021"/>
    <w:rsid w:val="00857F1D"/>
    <w:rsid w:val="00951200"/>
    <w:rsid w:val="00FD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765DF"/>
  <w15:chartTrackingRefBased/>
  <w15:docId w15:val="{7D10742F-FC96-47DE-9E6D-52EDAA782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4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5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5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Это Цуй</dc:creator>
  <cp:keywords/>
  <dc:description/>
  <cp:lastModifiedBy>Это Цуй</cp:lastModifiedBy>
  <cp:revision>1</cp:revision>
  <dcterms:created xsi:type="dcterms:W3CDTF">2025-12-18T18:24:00Z</dcterms:created>
  <dcterms:modified xsi:type="dcterms:W3CDTF">2025-12-18T18:30:00Z</dcterms:modified>
</cp:coreProperties>
</file>