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32608" w14:textId="545727CF" w:rsidR="00BB4292" w:rsidRDefault="00105CE7" w:rsidP="00105CE7">
      <w:pPr>
        <w:jc w:val="center"/>
        <w:rPr>
          <w:rFonts w:ascii="Times New Roman" w:hAnsi="Times New Roman" w:cs="Times New Roman"/>
          <w:b/>
          <w:bCs/>
          <w:sz w:val="28"/>
          <w:szCs w:val="28"/>
          <w:lang w:val="ru-RU"/>
        </w:rPr>
      </w:pPr>
      <w:r w:rsidRPr="00105CE7">
        <w:rPr>
          <w:rFonts w:ascii="Times New Roman" w:hAnsi="Times New Roman" w:cs="Times New Roman"/>
          <w:b/>
          <w:bCs/>
          <w:sz w:val="28"/>
          <w:szCs w:val="28"/>
          <w:lang w:val="ru-RU"/>
        </w:rPr>
        <w:t>Отчет 4</w:t>
      </w:r>
    </w:p>
    <w:p w14:paraId="731B9FF9" w14:textId="1843D69C" w:rsidR="00105CE7" w:rsidRDefault="00105CE7" w:rsidP="00105CE7">
      <w:pPr>
        <w:jc w:val="center"/>
        <w:rPr>
          <w:rFonts w:ascii="Times New Roman" w:hAnsi="Times New Roman" w:cs="Times New Roman"/>
          <w:sz w:val="28"/>
          <w:szCs w:val="28"/>
        </w:rPr>
      </w:pPr>
      <w:r w:rsidRPr="00F4567E">
        <w:rPr>
          <w:rFonts w:ascii="Times New Roman" w:hAnsi="Times New Roman" w:cs="Times New Roman"/>
          <w:sz w:val="28"/>
          <w:szCs w:val="28"/>
          <w:lang w:val="ru-RU"/>
        </w:rPr>
        <w:t xml:space="preserve">«Отчёт о проделанной работе по заданию </w:t>
      </w:r>
      <w:r>
        <w:rPr>
          <w:rFonts w:ascii="Times New Roman" w:hAnsi="Times New Roman" w:cs="Times New Roman"/>
          <w:sz w:val="28"/>
          <w:szCs w:val="28"/>
          <w:lang w:val="ru-RU"/>
        </w:rPr>
        <w:t>4</w:t>
      </w:r>
      <w:r w:rsidRPr="00F4567E">
        <w:rPr>
          <w:rFonts w:ascii="Times New Roman" w:hAnsi="Times New Roman" w:cs="Times New Roman"/>
          <w:sz w:val="28"/>
          <w:szCs w:val="28"/>
        </w:rPr>
        <w:t>»</w:t>
      </w:r>
    </w:p>
    <w:p w14:paraId="7D8CD2BE" w14:textId="1E7DCC72" w:rsidR="00105CE7" w:rsidRDefault="00105CE7" w:rsidP="00105CE7">
      <w:pPr>
        <w:jc w:val="center"/>
        <w:rPr>
          <w:rFonts w:ascii="Times New Roman" w:hAnsi="Times New Roman" w:cs="Times New Roman"/>
          <w:sz w:val="28"/>
          <w:szCs w:val="28"/>
        </w:rPr>
      </w:pPr>
    </w:p>
    <w:p w14:paraId="5B18E9FC" w14:textId="3C5BC855" w:rsidR="00105CE7" w:rsidRPr="00105CE7" w:rsidRDefault="00105CE7" w:rsidP="00105CE7">
      <w:pPr>
        <w:spacing w:line="360" w:lineRule="auto"/>
        <w:ind w:firstLine="1800"/>
        <w:jc w:val="both"/>
        <w:rPr>
          <w:rFonts w:ascii="Times New Roman" w:hAnsi="Times New Roman" w:cs="Times New Roman"/>
          <w:sz w:val="28"/>
          <w:szCs w:val="28"/>
          <w:lang w:val="ru-RU"/>
        </w:rPr>
      </w:pPr>
      <w:r w:rsidRPr="00105CE7">
        <w:rPr>
          <w:rFonts w:ascii="Times New Roman" w:hAnsi="Times New Roman" w:cs="Times New Roman"/>
          <w:sz w:val="28"/>
          <w:szCs w:val="28"/>
          <w:lang w:val="ru-RU"/>
        </w:rPr>
        <w:t xml:space="preserve">В рамках задания 4 был реализован дополнительный функционал системы работы с продукцией компании согласно требованиям заказчика. Основной целью данного этапа было расширение возможностей уже существующего приложения, а именно </w:t>
      </w:r>
      <w:r w:rsidRPr="00105CE7">
        <w:rPr>
          <w:rFonts w:ascii="Times New Roman" w:hAnsi="Times New Roman" w:cs="Times New Roman"/>
          <w:sz w:val="28"/>
          <w:szCs w:val="28"/>
          <w:lang w:val="ru-RU"/>
        </w:rPr>
        <w:t>-</w:t>
      </w:r>
      <w:r w:rsidRPr="00105CE7">
        <w:rPr>
          <w:rFonts w:ascii="Times New Roman" w:hAnsi="Times New Roman" w:cs="Times New Roman"/>
          <w:sz w:val="28"/>
          <w:szCs w:val="28"/>
          <w:lang w:val="ru-RU"/>
        </w:rPr>
        <w:t xml:space="preserve"> реализация производственного процесса и единого механизма расчёта сырья.</w:t>
      </w:r>
    </w:p>
    <w:p w14:paraId="28213CC6" w14:textId="5469FF45" w:rsidR="00105CE7" w:rsidRPr="00105CE7" w:rsidRDefault="00105CE7" w:rsidP="00105CE7">
      <w:pPr>
        <w:spacing w:line="360" w:lineRule="auto"/>
        <w:ind w:firstLine="1800"/>
        <w:jc w:val="both"/>
        <w:rPr>
          <w:rFonts w:ascii="Times New Roman" w:hAnsi="Times New Roman" w:cs="Times New Roman"/>
          <w:sz w:val="28"/>
          <w:szCs w:val="28"/>
          <w:lang w:val="ru-RU"/>
        </w:rPr>
      </w:pPr>
      <w:r w:rsidRPr="00105CE7">
        <w:rPr>
          <w:rFonts w:ascii="Times New Roman" w:hAnsi="Times New Roman" w:cs="Times New Roman"/>
          <w:sz w:val="28"/>
          <w:szCs w:val="28"/>
          <w:lang w:val="ru-RU"/>
        </w:rPr>
        <w:t>В первую очередь был реализован вывод списка цехов, участвующих в производстве конкретной продукции. Для каждого продукта система отображает перечень цехов с указанием названия цеха, количества человек, задействованных в работе, а также времени, необходимого для выполнения операций в данном цехе. Данные берутся из базы данных и формируются на основе связей между продукцией и цехами.</w:t>
      </w:r>
    </w:p>
    <w:p w14:paraId="0172DA0E" w14:textId="7DA54DF1" w:rsidR="00105CE7" w:rsidRPr="00105CE7" w:rsidRDefault="00105CE7" w:rsidP="00105CE7">
      <w:pPr>
        <w:spacing w:line="360" w:lineRule="auto"/>
        <w:ind w:firstLine="1800"/>
        <w:jc w:val="both"/>
        <w:rPr>
          <w:rFonts w:ascii="Times New Roman" w:hAnsi="Times New Roman" w:cs="Times New Roman"/>
          <w:sz w:val="28"/>
          <w:szCs w:val="28"/>
          <w:lang w:val="ru-RU"/>
        </w:rPr>
      </w:pPr>
      <w:r w:rsidRPr="00105CE7">
        <w:rPr>
          <w:rFonts w:ascii="Times New Roman" w:hAnsi="Times New Roman" w:cs="Times New Roman"/>
          <w:sz w:val="28"/>
          <w:szCs w:val="28"/>
          <w:lang w:val="ru-RU"/>
        </w:rPr>
        <w:t>Для интеграции данного функционала был добавлен отдельный экран (вкладка) «Производственный процесс». Данный экран выполнен в едином стиле с остальной частью приложения, что обеспечивает целостный и согласованный внешний вид системы. Переход на экран осуществляется из главного окна приложения, после выбора конкретного продукта. При этом автоматически загружается список цехов, относящихся к выбранной продукции.</w:t>
      </w:r>
    </w:p>
    <w:p w14:paraId="49AC1B8C" w14:textId="0F2075AE" w:rsidR="00105CE7" w:rsidRPr="00105CE7" w:rsidRDefault="00105CE7" w:rsidP="00105CE7">
      <w:pPr>
        <w:spacing w:line="360" w:lineRule="auto"/>
        <w:ind w:firstLine="1800"/>
        <w:jc w:val="both"/>
        <w:rPr>
          <w:rFonts w:ascii="Times New Roman" w:hAnsi="Times New Roman" w:cs="Times New Roman"/>
          <w:sz w:val="28"/>
          <w:szCs w:val="28"/>
          <w:lang w:val="ru-RU"/>
        </w:rPr>
      </w:pPr>
      <w:r w:rsidRPr="00105CE7">
        <w:rPr>
          <w:rFonts w:ascii="Times New Roman" w:hAnsi="Times New Roman" w:cs="Times New Roman"/>
          <w:sz w:val="28"/>
          <w:szCs w:val="28"/>
          <w:lang w:val="ru-RU"/>
        </w:rPr>
        <w:t>Также в рамках задания был реализован метод расчёта количества сырья, необходимого для производства продукции. Метод принимает идентификатор типа продукции, идентификатор типа материала, количество продукции, а также два параметра продукции, являющихся вещественными положительными числами. В результате работы метода возвращается целое число — количество сырья с учётом потерь.</w:t>
      </w:r>
    </w:p>
    <w:p w14:paraId="2E701432" w14:textId="1CC3969C" w:rsidR="00105CE7" w:rsidRPr="00105CE7" w:rsidRDefault="00105CE7" w:rsidP="00105CE7">
      <w:pPr>
        <w:spacing w:line="360" w:lineRule="auto"/>
        <w:jc w:val="both"/>
        <w:rPr>
          <w:rFonts w:ascii="Times New Roman" w:hAnsi="Times New Roman" w:cs="Times New Roman"/>
          <w:sz w:val="28"/>
          <w:szCs w:val="28"/>
          <w:lang w:val="ru-RU"/>
        </w:rPr>
      </w:pPr>
      <w:r w:rsidRPr="00105CE7">
        <w:rPr>
          <w:rFonts w:ascii="Times New Roman" w:hAnsi="Times New Roman" w:cs="Times New Roman"/>
          <w:sz w:val="28"/>
          <w:szCs w:val="28"/>
          <w:lang w:val="ru-RU"/>
        </w:rPr>
        <w:lastRenderedPageBreak/>
        <w:t xml:space="preserve">Расчёт выполняется следующим образом: сначала определяется количество сырья на одну единицу продукции как произведение параметров продукции, умноженное на коэффициент типа продукции. Далее учитывается процент потерь сырья, зависящий от типа материала. Итоговое количество сырья увеличивается на процент потерь и округляется до целого значения. В случае если в метод передаются некорректные данные или несуществующие идентификаторы типов продукции или материалов, метод возвращает значение </w:t>
      </w:r>
      <w:r w:rsidRPr="00105CE7">
        <w:rPr>
          <w:rStyle w:val="a3"/>
          <w:rFonts w:ascii="Times New Roman" w:hAnsi="Times New Roman" w:cs="Times New Roman"/>
          <w:sz w:val="28"/>
          <w:szCs w:val="28"/>
          <w:lang w:val="ru-RU"/>
        </w:rPr>
        <w:t>-1</w:t>
      </w:r>
      <w:r w:rsidRPr="00105CE7">
        <w:rPr>
          <w:rFonts w:ascii="Times New Roman" w:hAnsi="Times New Roman" w:cs="Times New Roman"/>
          <w:sz w:val="28"/>
          <w:szCs w:val="28"/>
          <w:lang w:val="ru-RU"/>
        </w:rPr>
        <w:t>, что соответствует требованиям задания.</w:t>
      </w:r>
    </w:p>
    <w:p w14:paraId="2E9F053F" w14:textId="77777777" w:rsidR="00105CE7" w:rsidRPr="00105CE7" w:rsidRDefault="00105CE7" w:rsidP="00105CE7">
      <w:pPr>
        <w:jc w:val="center"/>
        <w:rPr>
          <w:rFonts w:ascii="Times New Roman" w:hAnsi="Times New Roman" w:cs="Times New Roman"/>
          <w:b/>
          <w:bCs/>
          <w:sz w:val="28"/>
          <w:szCs w:val="28"/>
          <w:lang w:val="ru-RU"/>
        </w:rPr>
      </w:pPr>
    </w:p>
    <w:sectPr w:rsidR="00105CE7" w:rsidRPr="00105CE7">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CE7"/>
    <w:rsid w:val="00105CE7"/>
    <w:rsid w:val="00662021"/>
    <w:rsid w:val="00857F1D"/>
    <w:rsid w:val="00BB4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6D2B5"/>
  <w15:chartTrackingRefBased/>
  <w15:docId w15:val="{700C4DEF-10F8-4E9F-8147-6BF84F0DF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05C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308</Words>
  <Characters>1756</Characters>
  <Application>Microsoft Office Word</Application>
  <DocSecurity>0</DocSecurity>
  <Lines>14</Lines>
  <Paragraphs>4</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Это Цуй</dc:creator>
  <cp:keywords/>
  <dc:description/>
  <cp:lastModifiedBy>Это Цуй</cp:lastModifiedBy>
  <cp:revision>1</cp:revision>
  <dcterms:created xsi:type="dcterms:W3CDTF">2025-12-14T07:19:00Z</dcterms:created>
  <dcterms:modified xsi:type="dcterms:W3CDTF">2025-12-14T07:22:00Z</dcterms:modified>
</cp:coreProperties>
</file>