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CAB31" w14:textId="77777777" w:rsidR="00125171" w:rsidRPr="00490DF0" w:rsidRDefault="00125171" w:rsidP="00125171">
      <w:pPr>
        <w:rPr>
          <w:color w:val="ADADAD" w:themeColor="background2" w:themeShade="BF"/>
          <w:szCs w:val="20"/>
        </w:rPr>
      </w:pPr>
      <w:r w:rsidRPr="00490DF0">
        <w:rPr>
          <w:color w:val="ADADAD" w:themeColor="background2" w:themeShade="BF"/>
          <w:szCs w:val="20"/>
        </w:rPr>
        <w:t>Architecture Solution Design</w:t>
      </w:r>
    </w:p>
    <w:p w14:paraId="0050220A" w14:textId="77777777" w:rsidR="00125171" w:rsidRPr="00490DF0" w:rsidRDefault="00125171" w:rsidP="00125171">
      <w:pPr>
        <w:rPr>
          <w:szCs w:val="20"/>
        </w:rPr>
      </w:pPr>
    </w:p>
    <w:p w14:paraId="1D3685B1" w14:textId="5FC254A6" w:rsidR="00125171" w:rsidRPr="00E4026E" w:rsidRDefault="00125171" w:rsidP="00125171">
      <w:pPr>
        <w:pStyle w:val="Title"/>
        <w:rPr>
          <w:rFonts w:hint="eastAsia"/>
        </w:rPr>
      </w:pPr>
      <w:r w:rsidRPr="00E4026E">
        <w:t>[</w:t>
      </w:r>
      <w:r w:rsidR="008B134C">
        <w:t>Multi-Cloud Networking Solution Design</w:t>
      </w:r>
      <w:r w:rsidRPr="00E4026E">
        <w:t>]</w:t>
      </w:r>
    </w:p>
    <w:p w14:paraId="4FB3A9A6" w14:textId="77777777" w:rsidR="00125171" w:rsidRPr="00490DF0" w:rsidRDefault="00125171" w:rsidP="00125171">
      <w:pPr>
        <w:rPr>
          <w:szCs w:val="20"/>
        </w:rPr>
      </w:pPr>
    </w:p>
    <w:p w14:paraId="3A801F12" w14:textId="7CFCC265" w:rsidR="00125171" w:rsidRPr="00490DF0" w:rsidRDefault="00125171" w:rsidP="00125171">
      <w:pPr>
        <w:rPr>
          <w:color w:val="ADADAD" w:themeColor="background2" w:themeShade="BF"/>
          <w:szCs w:val="20"/>
        </w:rPr>
      </w:pPr>
      <w:r w:rsidRPr="00490DF0">
        <w:rPr>
          <w:color w:val="ADADAD" w:themeColor="background2" w:themeShade="BF"/>
          <w:szCs w:val="20"/>
        </w:rPr>
        <w:t>[</w:t>
      </w:r>
      <w:r w:rsidR="008B134C" w:rsidRPr="008B134C">
        <w:rPr>
          <w:color w:val="ADADAD" w:themeColor="background2" w:themeShade="BF"/>
          <w:szCs w:val="20"/>
        </w:rPr>
        <w:t>RITM0902674</w:t>
      </w:r>
      <w:r w:rsidRPr="00490DF0">
        <w:rPr>
          <w:color w:val="ADADAD" w:themeColor="background2" w:themeShade="BF"/>
          <w:szCs w:val="20"/>
        </w:rPr>
        <w:t>| ACBSD-</w:t>
      </w:r>
      <w:r w:rsidR="008B134C">
        <w:rPr>
          <w:color w:val="ADADAD" w:themeColor="background2" w:themeShade="BF"/>
          <w:szCs w:val="20"/>
        </w:rPr>
        <w:t>3278</w:t>
      </w:r>
      <w:r w:rsidRPr="00490DF0">
        <w:rPr>
          <w:color w:val="ADADAD" w:themeColor="background2" w:themeShade="BF"/>
          <w:szCs w:val="20"/>
        </w:rPr>
        <w:t>]</w:t>
      </w:r>
    </w:p>
    <w:p w14:paraId="6034C03E" w14:textId="77777777" w:rsidR="00125171" w:rsidRPr="00490DF0" w:rsidRDefault="00125171" w:rsidP="00125171">
      <w:pPr>
        <w:rPr>
          <w:szCs w:val="20"/>
        </w:rPr>
      </w:pPr>
    </w:p>
    <w:p w14:paraId="62BFE808" w14:textId="77777777" w:rsidR="00125171" w:rsidRPr="00490DF0" w:rsidRDefault="00125171" w:rsidP="00125171">
      <w:pPr>
        <w:rPr>
          <w:szCs w:val="20"/>
        </w:rPr>
      </w:pPr>
    </w:p>
    <w:p w14:paraId="77356F1E" w14:textId="77777777" w:rsidR="00125171" w:rsidRPr="00490DF0" w:rsidRDefault="00125171" w:rsidP="00125171">
      <w:pPr>
        <w:rPr>
          <w:szCs w:val="20"/>
        </w:rPr>
      </w:pPr>
    </w:p>
    <w:p w14:paraId="57F4C789" w14:textId="77777777" w:rsidR="00125171" w:rsidRPr="00490DF0" w:rsidRDefault="00125171" w:rsidP="00125171">
      <w:pPr>
        <w:rPr>
          <w:szCs w:val="20"/>
        </w:rPr>
      </w:pPr>
    </w:p>
    <w:p w14:paraId="6497B380" w14:textId="77777777" w:rsidR="00046C81" w:rsidRPr="00490DF0" w:rsidRDefault="00046C81" w:rsidP="00125171">
      <w:pPr>
        <w:rPr>
          <w:szCs w:val="20"/>
        </w:rPr>
      </w:pPr>
    </w:p>
    <w:p w14:paraId="2C479F21" w14:textId="77777777" w:rsidR="00046C81" w:rsidRPr="00490DF0" w:rsidRDefault="00046C81" w:rsidP="00125171">
      <w:pPr>
        <w:rPr>
          <w:szCs w:val="20"/>
        </w:rPr>
      </w:pPr>
    </w:p>
    <w:p w14:paraId="52B087EF" w14:textId="77777777" w:rsidR="00046C81" w:rsidRPr="00490DF0" w:rsidRDefault="00046C81" w:rsidP="00125171">
      <w:pPr>
        <w:rPr>
          <w:szCs w:val="20"/>
        </w:rPr>
      </w:pPr>
    </w:p>
    <w:p w14:paraId="595BB896" w14:textId="77777777" w:rsidR="00046C81" w:rsidRPr="00490DF0" w:rsidRDefault="00046C81" w:rsidP="00125171">
      <w:pPr>
        <w:rPr>
          <w:szCs w:val="20"/>
        </w:rPr>
      </w:pPr>
    </w:p>
    <w:p w14:paraId="2EC52763" w14:textId="77777777" w:rsidR="00046C81" w:rsidRPr="00490DF0" w:rsidRDefault="00046C81" w:rsidP="00125171">
      <w:pPr>
        <w:rPr>
          <w:szCs w:val="20"/>
        </w:rPr>
      </w:pPr>
    </w:p>
    <w:p w14:paraId="5C84D316" w14:textId="77777777" w:rsidR="00046C81" w:rsidRPr="00490DF0" w:rsidRDefault="00046C81" w:rsidP="00125171">
      <w:pPr>
        <w:rPr>
          <w:szCs w:val="20"/>
        </w:rPr>
      </w:pPr>
    </w:p>
    <w:p w14:paraId="6EA2CFD3" w14:textId="77777777" w:rsidR="00046C81" w:rsidRDefault="00046C81" w:rsidP="00125171">
      <w:pPr>
        <w:rPr>
          <w:szCs w:val="20"/>
        </w:rPr>
      </w:pPr>
    </w:p>
    <w:p w14:paraId="770BD3E0" w14:textId="77777777" w:rsidR="003032AF" w:rsidRDefault="003032AF" w:rsidP="00125171">
      <w:pPr>
        <w:rPr>
          <w:szCs w:val="20"/>
        </w:rPr>
      </w:pPr>
    </w:p>
    <w:p w14:paraId="1BCC2CE4" w14:textId="77777777" w:rsidR="003032AF" w:rsidRDefault="003032AF" w:rsidP="00125171">
      <w:pPr>
        <w:rPr>
          <w:szCs w:val="20"/>
        </w:rPr>
      </w:pPr>
    </w:p>
    <w:p w14:paraId="02E2EBB1" w14:textId="77777777" w:rsidR="003032AF" w:rsidRDefault="003032AF" w:rsidP="00125171">
      <w:pPr>
        <w:rPr>
          <w:szCs w:val="20"/>
        </w:rPr>
      </w:pPr>
    </w:p>
    <w:p w14:paraId="56789601" w14:textId="77777777" w:rsidR="003032AF" w:rsidRDefault="003032AF" w:rsidP="00125171">
      <w:pPr>
        <w:rPr>
          <w:szCs w:val="20"/>
        </w:rPr>
      </w:pPr>
    </w:p>
    <w:p w14:paraId="6B1F80C0" w14:textId="77777777" w:rsidR="003032AF" w:rsidRPr="00490DF0" w:rsidRDefault="003032AF" w:rsidP="00125171">
      <w:pPr>
        <w:rPr>
          <w:szCs w:val="20"/>
        </w:rPr>
      </w:pPr>
    </w:p>
    <w:p w14:paraId="329B352B" w14:textId="77777777" w:rsidR="00046C81" w:rsidRPr="00490DF0" w:rsidRDefault="00046C81" w:rsidP="00125171">
      <w:pPr>
        <w:rPr>
          <w:szCs w:val="20"/>
        </w:rPr>
      </w:pPr>
    </w:p>
    <w:p w14:paraId="0753905C" w14:textId="77777777" w:rsidR="00B32DF5" w:rsidRPr="00490DF0" w:rsidRDefault="00791FC2" w:rsidP="002B41F4">
      <w:pPr>
        <w:pStyle w:val="Heading1"/>
        <w:numPr>
          <w:ilvl w:val="0"/>
          <w:numId w:val="0"/>
        </w:numPr>
        <w:ind w:left="360" w:hanging="360"/>
      </w:pPr>
      <w:bookmarkStart w:id="0" w:name="_Toc196221322"/>
      <w:r w:rsidRPr="0082021A">
        <w:t>Version</w:t>
      </w:r>
      <w:r w:rsidRPr="00490DF0">
        <w:t xml:space="preserve"> </w:t>
      </w:r>
      <w:r w:rsidRPr="00942D93">
        <w:t>Control</w:t>
      </w:r>
      <w:bookmarkEnd w:id="0"/>
    </w:p>
    <w:tbl>
      <w:tblPr>
        <w:tblStyle w:val="GridTable1Light-Accent1"/>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810"/>
        <w:gridCol w:w="1440"/>
        <w:gridCol w:w="2495"/>
        <w:gridCol w:w="1378"/>
        <w:gridCol w:w="1836"/>
        <w:gridCol w:w="692"/>
        <w:gridCol w:w="692"/>
        <w:gridCol w:w="768"/>
        <w:gridCol w:w="683"/>
      </w:tblGrid>
      <w:tr w:rsidR="00FE7A6B" w:rsidRPr="00E4026E" w14:paraId="394D7473" w14:textId="77777777">
        <w:trPr>
          <w:cnfStyle w:val="100000000000" w:firstRow="1" w:lastRow="0" w:firstColumn="0" w:lastColumn="0" w:oddVBand="0" w:evenVBand="0" w:oddHBand="0" w:evenHBand="0" w:firstRowFirstColumn="0" w:firstRowLastColumn="0" w:lastRowFirstColumn="0" w:lastRowLastColumn="0"/>
          <w:trHeight w:val="368"/>
        </w:trPr>
        <w:tc>
          <w:tcPr>
            <w:tcW w:w="7959" w:type="dxa"/>
            <w:gridSpan w:val="5"/>
            <w:tcBorders>
              <w:bottom w:val="single" w:sz="4" w:space="0" w:color="auto"/>
            </w:tcBorders>
            <w:shd w:val="clear" w:color="auto" w:fill="A5C9EB" w:themeFill="text2" w:themeFillTint="40"/>
          </w:tcPr>
          <w:p w14:paraId="2BD5D5D1" w14:textId="77777777" w:rsidR="00FE7A6B" w:rsidRPr="00134681" w:rsidRDefault="00FE7A6B" w:rsidP="00E943AD">
            <w:r w:rsidRPr="00490DF0">
              <w:t>Version Control</w:t>
            </w:r>
          </w:p>
        </w:tc>
        <w:tc>
          <w:tcPr>
            <w:tcW w:w="2835" w:type="dxa"/>
            <w:gridSpan w:val="4"/>
            <w:tcBorders>
              <w:bottom w:val="single" w:sz="4" w:space="0" w:color="auto"/>
            </w:tcBorders>
            <w:shd w:val="clear" w:color="auto" w:fill="A5C9EB" w:themeFill="text2" w:themeFillTint="40"/>
          </w:tcPr>
          <w:p w14:paraId="457875D6" w14:textId="77777777" w:rsidR="00FE7A6B" w:rsidRPr="00134681" w:rsidRDefault="00FE7A6B" w:rsidP="00E943AD">
            <w:r w:rsidRPr="00490DF0">
              <w:t>A</w:t>
            </w:r>
            <w:r>
              <w:t>pprovals</w:t>
            </w:r>
          </w:p>
        </w:tc>
      </w:tr>
      <w:tr w:rsidR="00FE7A6B" w:rsidRPr="00E4026E" w14:paraId="0122DE30" w14:textId="77777777" w:rsidTr="00FE7A6B">
        <w:tc>
          <w:tcPr>
            <w:tcW w:w="810" w:type="dxa"/>
          </w:tcPr>
          <w:p w14:paraId="6B793438" w14:textId="77777777" w:rsidR="00FE7A6B" w:rsidRPr="00490DF0" w:rsidRDefault="00FE7A6B" w:rsidP="00E943AD">
            <w:pPr>
              <w:jc w:val="center"/>
            </w:pPr>
            <w:r>
              <w:t>Version</w:t>
            </w:r>
          </w:p>
        </w:tc>
        <w:tc>
          <w:tcPr>
            <w:tcW w:w="1440" w:type="dxa"/>
          </w:tcPr>
          <w:p w14:paraId="23D53D62" w14:textId="77777777" w:rsidR="00FE7A6B" w:rsidRPr="00490DF0" w:rsidRDefault="00FE7A6B" w:rsidP="00E943AD">
            <w:pPr>
              <w:jc w:val="center"/>
            </w:pPr>
            <w:r w:rsidRPr="00490DF0">
              <w:t>Date</w:t>
            </w:r>
          </w:p>
        </w:tc>
        <w:tc>
          <w:tcPr>
            <w:tcW w:w="2495" w:type="dxa"/>
          </w:tcPr>
          <w:p w14:paraId="46A0A7F3" w14:textId="77777777" w:rsidR="00FE7A6B" w:rsidRPr="00490DF0" w:rsidRDefault="00FE7A6B" w:rsidP="00E943AD">
            <w:pPr>
              <w:jc w:val="center"/>
            </w:pPr>
            <w:r w:rsidRPr="00490DF0">
              <w:t>Author/</w:t>
            </w:r>
            <w:r w:rsidRPr="00490DF0">
              <w:br/>
              <w:t>Updated By:</w:t>
            </w:r>
          </w:p>
        </w:tc>
        <w:tc>
          <w:tcPr>
            <w:tcW w:w="1378" w:type="dxa"/>
          </w:tcPr>
          <w:p w14:paraId="1C57FCD5" w14:textId="77777777" w:rsidR="00FE7A6B" w:rsidRPr="00490DF0" w:rsidRDefault="00FE7A6B" w:rsidP="00E943AD">
            <w:pPr>
              <w:jc w:val="center"/>
            </w:pPr>
            <w:r w:rsidRPr="00490DF0">
              <w:t>Status</w:t>
            </w:r>
          </w:p>
        </w:tc>
        <w:tc>
          <w:tcPr>
            <w:tcW w:w="1836" w:type="dxa"/>
          </w:tcPr>
          <w:p w14:paraId="768B2BE7" w14:textId="77777777" w:rsidR="00FE7A6B" w:rsidRPr="00490DF0" w:rsidRDefault="00FE7A6B" w:rsidP="00E943AD">
            <w:pPr>
              <w:jc w:val="center"/>
            </w:pPr>
            <w:r w:rsidRPr="00490DF0">
              <w:t>Comment</w:t>
            </w:r>
          </w:p>
        </w:tc>
        <w:tc>
          <w:tcPr>
            <w:tcW w:w="692" w:type="dxa"/>
          </w:tcPr>
          <w:p w14:paraId="5420236B" w14:textId="77777777" w:rsidR="00FE7A6B" w:rsidRPr="00490DF0" w:rsidRDefault="00FE7A6B" w:rsidP="00E943AD">
            <w:pPr>
              <w:jc w:val="center"/>
            </w:pPr>
            <w:r w:rsidRPr="00490DF0">
              <w:t>Pre-ARB</w:t>
            </w:r>
          </w:p>
        </w:tc>
        <w:tc>
          <w:tcPr>
            <w:tcW w:w="692" w:type="dxa"/>
          </w:tcPr>
          <w:p w14:paraId="6FFBAC4A" w14:textId="77777777" w:rsidR="00FE7A6B" w:rsidRPr="00490DF0" w:rsidRDefault="00FE7A6B" w:rsidP="00E943AD">
            <w:pPr>
              <w:jc w:val="center"/>
            </w:pPr>
            <w:r w:rsidRPr="00490DF0">
              <w:t>GTS ARB</w:t>
            </w:r>
          </w:p>
        </w:tc>
        <w:tc>
          <w:tcPr>
            <w:tcW w:w="768" w:type="dxa"/>
          </w:tcPr>
          <w:p w14:paraId="250D8CB8" w14:textId="77777777" w:rsidR="00FE7A6B" w:rsidRPr="00490DF0" w:rsidRDefault="00FE7A6B" w:rsidP="00E943AD">
            <w:pPr>
              <w:jc w:val="center"/>
            </w:pPr>
            <w:r w:rsidRPr="00490DF0">
              <w:t>Global ARB</w:t>
            </w:r>
          </w:p>
        </w:tc>
        <w:tc>
          <w:tcPr>
            <w:tcW w:w="683" w:type="dxa"/>
          </w:tcPr>
          <w:p w14:paraId="13DC2FCF" w14:textId="77777777" w:rsidR="00FE7A6B" w:rsidRPr="00490DF0" w:rsidRDefault="00FE7A6B" w:rsidP="00E943AD">
            <w:pPr>
              <w:jc w:val="center"/>
            </w:pPr>
            <w:r w:rsidRPr="00490DF0">
              <w:t>GITB</w:t>
            </w:r>
          </w:p>
        </w:tc>
      </w:tr>
      <w:tr w:rsidR="00FE7A6B" w:rsidRPr="00E4026E" w14:paraId="13585F10" w14:textId="77777777" w:rsidTr="00FE7A6B">
        <w:tc>
          <w:tcPr>
            <w:tcW w:w="810" w:type="dxa"/>
          </w:tcPr>
          <w:p w14:paraId="31B27D94" w14:textId="77777777" w:rsidR="00FE7A6B" w:rsidRPr="00134681" w:rsidRDefault="00FE7A6B" w:rsidP="00E943AD">
            <w:r>
              <w:t>01.00.00</w:t>
            </w:r>
          </w:p>
        </w:tc>
        <w:tc>
          <w:tcPr>
            <w:tcW w:w="1440" w:type="dxa"/>
          </w:tcPr>
          <w:p w14:paraId="27885BB4" w14:textId="15112844" w:rsidR="00FE7A6B" w:rsidRPr="00134681" w:rsidRDefault="008B134C" w:rsidP="00E943AD">
            <w:r>
              <w:t>2025</w:t>
            </w:r>
            <w:r w:rsidR="00FE7A6B" w:rsidRPr="00134681">
              <w:t>-</w:t>
            </w:r>
            <w:r>
              <w:t>21</w:t>
            </w:r>
            <w:r w:rsidR="00FE7A6B" w:rsidRPr="00134681">
              <w:t>-DD</w:t>
            </w:r>
          </w:p>
        </w:tc>
        <w:tc>
          <w:tcPr>
            <w:tcW w:w="2495" w:type="dxa"/>
          </w:tcPr>
          <w:p w14:paraId="3532CB91" w14:textId="56ECA463" w:rsidR="00FE7A6B" w:rsidRPr="00134681" w:rsidRDefault="008B134C" w:rsidP="00E943AD">
            <w:r>
              <w:t>Bobby Willoughby</w:t>
            </w:r>
          </w:p>
        </w:tc>
        <w:tc>
          <w:tcPr>
            <w:tcW w:w="1378" w:type="dxa"/>
          </w:tcPr>
          <w:p w14:paraId="78B83A39" w14:textId="77777777" w:rsidR="00FE7A6B" w:rsidRPr="00134681" w:rsidRDefault="00935C78" w:rsidP="00E943AD">
            <w:sdt>
              <w:sdtPr>
                <w:id w:val="675148509"/>
                <w:placeholder>
                  <w:docPart w:val="E76D90D8F980423B9B01136360418526"/>
                </w:placeholder>
                <w:comboBox>
                  <w:listItem w:displayText="Initial Document" w:value="Initial Document"/>
                  <w:listItem w:displayText="Under Review" w:value="Under Review"/>
                  <w:listItem w:displayText="Approved" w:value="Approved"/>
                  <w:listItem w:displayText="Modified" w:value="Modified"/>
                </w:comboBox>
              </w:sdtPr>
              <w:sdtContent>
                <w:r w:rsidR="00FE7A6B">
                  <w:t>Initial Document</w:t>
                </w:r>
              </w:sdtContent>
            </w:sdt>
          </w:p>
        </w:tc>
        <w:tc>
          <w:tcPr>
            <w:tcW w:w="1836" w:type="dxa"/>
          </w:tcPr>
          <w:p w14:paraId="4E9E9C46" w14:textId="6E2B14CD" w:rsidR="00FE7A6B" w:rsidRPr="00134681" w:rsidRDefault="008B134C" w:rsidP="00E943AD">
            <w:r>
              <w:t>This is a document detailing how Aegon is using various components to provide a resilient, highly available and secure multi-cloud network</w:t>
            </w:r>
          </w:p>
        </w:tc>
        <w:sdt>
          <w:sdtPr>
            <w:id w:val="1407640417"/>
            <w14:checkbox>
              <w14:checked w14:val="0"/>
              <w14:checkedState w14:val="2612" w14:font="MS Gothic"/>
              <w14:uncheckedState w14:val="2610" w14:font="MS Gothic"/>
            </w14:checkbox>
          </w:sdtPr>
          <w:sdtContent>
            <w:tc>
              <w:tcPr>
                <w:tcW w:w="692" w:type="dxa"/>
              </w:tcPr>
              <w:p w14:paraId="35DDF987" w14:textId="77777777" w:rsidR="00FE7A6B" w:rsidRPr="00134681" w:rsidRDefault="00FE7A6B" w:rsidP="00E943AD">
                <w:pPr>
                  <w:jc w:val="center"/>
                </w:pPr>
                <w:r>
                  <w:rPr>
                    <w:rFonts w:ascii="MS Gothic" w:eastAsia="MS Gothic" w:hAnsi="MS Gothic"/>
                  </w:rPr>
                  <w:t>☐</w:t>
                </w:r>
              </w:p>
            </w:tc>
          </w:sdtContent>
        </w:sdt>
        <w:sdt>
          <w:sdtPr>
            <w:id w:val="1565980703"/>
            <w14:checkbox>
              <w14:checked w14:val="0"/>
              <w14:checkedState w14:val="2612" w14:font="MS Gothic"/>
              <w14:uncheckedState w14:val="2610" w14:font="MS Gothic"/>
            </w14:checkbox>
          </w:sdtPr>
          <w:sdtContent>
            <w:tc>
              <w:tcPr>
                <w:tcW w:w="692" w:type="dxa"/>
              </w:tcPr>
              <w:p w14:paraId="1FBA908E"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320240217"/>
            <w14:checkbox>
              <w14:checked w14:val="0"/>
              <w14:checkedState w14:val="2612" w14:font="MS Gothic"/>
              <w14:uncheckedState w14:val="2610" w14:font="MS Gothic"/>
            </w14:checkbox>
          </w:sdtPr>
          <w:sdtContent>
            <w:tc>
              <w:tcPr>
                <w:tcW w:w="768" w:type="dxa"/>
              </w:tcPr>
              <w:p w14:paraId="53484943"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272284191"/>
            <w14:checkbox>
              <w14:checked w14:val="0"/>
              <w14:checkedState w14:val="2612" w14:font="MS Gothic"/>
              <w14:uncheckedState w14:val="2610" w14:font="MS Gothic"/>
            </w14:checkbox>
          </w:sdtPr>
          <w:sdtContent>
            <w:tc>
              <w:tcPr>
                <w:tcW w:w="683" w:type="dxa"/>
              </w:tcPr>
              <w:p w14:paraId="172F7997" w14:textId="77777777" w:rsidR="00FE7A6B" w:rsidRPr="00134681" w:rsidRDefault="00FE7A6B" w:rsidP="00E943AD">
                <w:pPr>
                  <w:jc w:val="center"/>
                </w:pPr>
                <w:r w:rsidRPr="00E4026E">
                  <w:rPr>
                    <w:rFonts w:ascii="Segoe UI Symbol" w:eastAsia="MS Gothic" w:hAnsi="Segoe UI Symbol" w:cs="Segoe UI Symbol"/>
                  </w:rPr>
                  <w:t>☐</w:t>
                </w:r>
              </w:p>
            </w:tc>
          </w:sdtContent>
        </w:sdt>
      </w:tr>
      <w:tr w:rsidR="00FE7A6B" w:rsidRPr="00E4026E" w14:paraId="454161CA" w14:textId="77777777" w:rsidTr="00FE7A6B">
        <w:tc>
          <w:tcPr>
            <w:tcW w:w="810" w:type="dxa"/>
          </w:tcPr>
          <w:p w14:paraId="4043AE0C" w14:textId="77777777" w:rsidR="00FE7A6B" w:rsidRPr="00134681" w:rsidRDefault="00FE7A6B" w:rsidP="00E943AD"/>
        </w:tc>
        <w:tc>
          <w:tcPr>
            <w:tcW w:w="1440" w:type="dxa"/>
          </w:tcPr>
          <w:p w14:paraId="7F78D5E7" w14:textId="77777777" w:rsidR="00FE7A6B" w:rsidRPr="00134681" w:rsidRDefault="00FE7A6B" w:rsidP="00E943AD"/>
        </w:tc>
        <w:tc>
          <w:tcPr>
            <w:tcW w:w="2495" w:type="dxa"/>
          </w:tcPr>
          <w:p w14:paraId="59B2ED10" w14:textId="77777777" w:rsidR="00FE7A6B" w:rsidRPr="00134681" w:rsidRDefault="00FE7A6B" w:rsidP="00E943AD"/>
        </w:tc>
        <w:tc>
          <w:tcPr>
            <w:tcW w:w="1378" w:type="dxa"/>
          </w:tcPr>
          <w:p w14:paraId="403D5940" w14:textId="77777777" w:rsidR="00FE7A6B" w:rsidRPr="00134681" w:rsidRDefault="00935C78" w:rsidP="00E943AD">
            <w:sdt>
              <w:sdtPr>
                <w:id w:val="2058124056"/>
                <w:placeholder>
                  <w:docPart w:val="78D7B79848F64B1F987AC7D0D755C01E"/>
                </w:placeholder>
                <w:showingPlcHdr/>
                <w:comboBox>
                  <w:listItem w:displayText="Initial Document" w:value="Initial Document"/>
                  <w:listItem w:displayText="Under Review" w:value="Under Review"/>
                  <w:listItem w:displayText="Approved" w:value="Approved"/>
                  <w:listItem w:displayText="Modified" w:value="Modified"/>
                </w:comboBox>
              </w:sdtPr>
              <w:sdtContent>
                <w:r w:rsidR="00FE7A6B" w:rsidRPr="00490DF0">
                  <w:rPr>
                    <w:rStyle w:val="PlaceholderText"/>
                    <w:szCs w:val="20"/>
                  </w:rPr>
                  <w:t>Choose an item.</w:t>
                </w:r>
              </w:sdtContent>
            </w:sdt>
          </w:p>
        </w:tc>
        <w:tc>
          <w:tcPr>
            <w:tcW w:w="1836" w:type="dxa"/>
          </w:tcPr>
          <w:p w14:paraId="0C95CF4F" w14:textId="77777777" w:rsidR="00FE7A6B" w:rsidRPr="00134681" w:rsidRDefault="00FE7A6B" w:rsidP="00E943AD"/>
        </w:tc>
        <w:sdt>
          <w:sdtPr>
            <w:id w:val="-1790964849"/>
            <w14:checkbox>
              <w14:checked w14:val="0"/>
              <w14:checkedState w14:val="2612" w14:font="MS Gothic"/>
              <w14:uncheckedState w14:val="2610" w14:font="MS Gothic"/>
            </w14:checkbox>
          </w:sdtPr>
          <w:sdtContent>
            <w:tc>
              <w:tcPr>
                <w:tcW w:w="692" w:type="dxa"/>
              </w:tcPr>
              <w:p w14:paraId="6A3EC21E" w14:textId="77777777" w:rsidR="00FE7A6B" w:rsidRPr="00134681" w:rsidRDefault="00FE7A6B" w:rsidP="00E943AD">
                <w:pPr>
                  <w:jc w:val="center"/>
                </w:pPr>
                <w:r>
                  <w:rPr>
                    <w:rFonts w:ascii="MS Gothic" w:eastAsia="MS Gothic" w:hAnsi="MS Gothic"/>
                  </w:rPr>
                  <w:t>☐</w:t>
                </w:r>
              </w:p>
            </w:tc>
          </w:sdtContent>
        </w:sdt>
        <w:sdt>
          <w:sdtPr>
            <w:id w:val="-526486053"/>
            <w14:checkbox>
              <w14:checked w14:val="0"/>
              <w14:checkedState w14:val="2612" w14:font="MS Gothic"/>
              <w14:uncheckedState w14:val="2610" w14:font="MS Gothic"/>
            </w14:checkbox>
          </w:sdtPr>
          <w:sdtContent>
            <w:tc>
              <w:tcPr>
                <w:tcW w:w="692" w:type="dxa"/>
              </w:tcPr>
              <w:p w14:paraId="04A9F07D" w14:textId="77777777" w:rsidR="00FE7A6B" w:rsidRPr="00134681" w:rsidRDefault="00FE7A6B" w:rsidP="00E943AD">
                <w:pPr>
                  <w:jc w:val="center"/>
                </w:pPr>
                <w:r>
                  <w:rPr>
                    <w:rFonts w:ascii="MS Gothic" w:eastAsia="MS Gothic" w:hAnsi="MS Gothic"/>
                  </w:rPr>
                  <w:t>☐</w:t>
                </w:r>
              </w:p>
            </w:tc>
          </w:sdtContent>
        </w:sdt>
        <w:sdt>
          <w:sdtPr>
            <w:id w:val="-1021395976"/>
            <w14:checkbox>
              <w14:checked w14:val="0"/>
              <w14:checkedState w14:val="2612" w14:font="MS Gothic"/>
              <w14:uncheckedState w14:val="2610" w14:font="MS Gothic"/>
            </w14:checkbox>
          </w:sdtPr>
          <w:sdtContent>
            <w:tc>
              <w:tcPr>
                <w:tcW w:w="768" w:type="dxa"/>
              </w:tcPr>
              <w:p w14:paraId="067B9AFE"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1194524056"/>
            <w14:checkbox>
              <w14:checked w14:val="0"/>
              <w14:checkedState w14:val="2612" w14:font="MS Gothic"/>
              <w14:uncheckedState w14:val="2610" w14:font="MS Gothic"/>
            </w14:checkbox>
          </w:sdtPr>
          <w:sdtContent>
            <w:tc>
              <w:tcPr>
                <w:tcW w:w="683" w:type="dxa"/>
              </w:tcPr>
              <w:p w14:paraId="4EF5C2DC" w14:textId="77777777" w:rsidR="00FE7A6B" w:rsidRPr="00134681" w:rsidRDefault="00FE7A6B" w:rsidP="00E943AD">
                <w:pPr>
                  <w:jc w:val="center"/>
                </w:pPr>
                <w:r w:rsidRPr="00E4026E">
                  <w:rPr>
                    <w:rFonts w:ascii="Segoe UI Symbol" w:eastAsia="MS Gothic" w:hAnsi="Segoe UI Symbol" w:cs="Segoe UI Symbol"/>
                  </w:rPr>
                  <w:t>☐</w:t>
                </w:r>
              </w:p>
            </w:tc>
          </w:sdtContent>
        </w:sdt>
      </w:tr>
      <w:tr w:rsidR="00FE7A6B" w:rsidRPr="00E4026E" w14:paraId="70255B8B" w14:textId="77777777" w:rsidTr="00FE7A6B">
        <w:trPr>
          <w:trHeight w:val="260"/>
        </w:trPr>
        <w:tc>
          <w:tcPr>
            <w:tcW w:w="810" w:type="dxa"/>
          </w:tcPr>
          <w:p w14:paraId="7851637D" w14:textId="77777777" w:rsidR="00FE7A6B" w:rsidRPr="00134681" w:rsidRDefault="00FE7A6B" w:rsidP="00E943AD"/>
        </w:tc>
        <w:tc>
          <w:tcPr>
            <w:tcW w:w="1440" w:type="dxa"/>
          </w:tcPr>
          <w:p w14:paraId="65629BD5" w14:textId="77777777" w:rsidR="00FE7A6B" w:rsidRPr="00134681" w:rsidRDefault="00FE7A6B" w:rsidP="00E943AD"/>
        </w:tc>
        <w:tc>
          <w:tcPr>
            <w:tcW w:w="2495" w:type="dxa"/>
          </w:tcPr>
          <w:p w14:paraId="13012A1A" w14:textId="77777777" w:rsidR="00FE7A6B" w:rsidRPr="00134681" w:rsidRDefault="00FE7A6B" w:rsidP="00E943AD"/>
        </w:tc>
        <w:tc>
          <w:tcPr>
            <w:tcW w:w="1378" w:type="dxa"/>
          </w:tcPr>
          <w:p w14:paraId="2EB8D441" w14:textId="77777777" w:rsidR="00FE7A6B" w:rsidRPr="00134681" w:rsidRDefault="00935C78" w:rsidP="00E943AD">
            <w:sdt>
              <w:sdtPr>
                <w:id w:val="478887508"/>
                <w:placeholder>
                  <w:docPart w:val="E2FB9CDDA8C4415B869F9B9E20F08FF5"/>
                </w:placeholder>
                <w:showingPlcHdr/>
                <w:comboBox>
                  <w:listItem w:displayText="Initial Document" w:value="Initial Document"/>
                  <w:listItem w:displayText="Under Review" w:value="Under Review"/>
                  <w:listItem w:displayText="Approved" w:value="Approved"/>
                  <w:listItem w:displayText="Modified" w:value="Modified"/>
                </w:comboBox>
              </w:sdtPr>
              <w:sdtContent>
                <w:r w:rsidR="00FE7A6B" w:rsidRPr="00490DF0">
                  <w:rPr>
                    <w:rStyle w:val="PlaceholderText"/>
                    <w:szCs w:val="20"/>
                  </w:rPr>
                  <w:t>Choose an item.</w:t>
                </w:r>
              </w:sdtContent>
            </w:sdt>
          </w:p>
        </w:tc>
        <w:tc>
          <w:tcPr>
            <w:tcW w:w="1836" w:type="dxa"/>
          </w:tcPr>
          <w:p w14:paraId="03B38CEC" w14:textId="77777777" w:rsidR="00FE7A6B" w:rsidRPr="00134681" w:rsidRDefault="00FE7A6B" w:rsidP="00E943AD"/>
        </w:tc>
        <w:sdt>
          <w:sdtPr>
            <w:id w:val="626666471"/>
            <w14:checkbox>
              <w14:checked w14:val="0"/>
              <w14:checkedState w14:val="2612" w14:font="MS Gothic"/>
              <w14:uncheckedState w14:val="2610" w14:font="MS Gothic"/>
            </w14:checkbox>
          </w:sdtPr>
          <w:sdtContent>
            <w:tc>
              <w:tcPr>
                <w:tcW w:w="692" w:type="dxa"/>
              </w:tcPr>
              <w:p w14:paraId="1A31DBE8"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1573004686"/>
            <w14:checkbox>
              <w14:checked w14:val="0"/>
              <w14:checkedState w14:val="2612" w14:font="MS Gothic"/>
              <w14:uncheckedState w14:val="2610" w14:font="MS Gothic"/>
            </w14:checkbox>
          </w:sdtPr>
          <w:sdtContent>
            <w:tc>
              <w:tcPr>
                <w:tcW w:w="692" w:type="dxa"/>
              </w:tcPr>
              <w:p w14:paraId="05CE002B" w14:textId="77777777" w:rsidR="00FE7A6B" w:rsidRPr="00134681" w:rsidRDefault="00FE7A6B" w:rsidP="00E943AD">
                <w:pPr>
                  <w:jc w:val="center"/>
                </w:pPr>
                <w:r>
                  <w:rPr>
                    <w:rFonts w:ascii="MS Gothic" w:eastAsia="MS Gothic" w:hAnsi="MS Gothic" w:hint="eastAsia"/>
                  </w:rPr>
                  <w:t>☐</w:t>
                </w:r>
              </w:p>
            </w:tc>
          </w:sdtContent>
        </w:sdt>
        <w:sdt>
          <w:sdtPr>
            <w:id w:val="520753256"/>
            <w14:checkbox>
              <w14:checked w14:val="0"/>
              <w14:checkedState w14:val="2612" w14:font="MS Gothic"/>
              <w14:uncheckedState w14:val="2610" w14:font="MS Gothic"/>
            </w14:checkbox>
          </w:sdtPr>
          <w:sdtContent>
            <w:tc>
              <w:tcPr>
                <w:tcW w:w="768" w:type="dxa"/>
              </w:tcPr>
              <w:p w14:paraId="4AE91D87"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1714796344"/>
            <w14:checkbox>
              <w14:checked w14:val="0"/>
              <w14:checkedState w14:val="2612" w14:font="MS Gothic"/>
              <w14:uncheckedState w14:val="2610" w14:font="MS Gothic"/>
            </w14:checkbox>
          </w:sdtPr>
          <w:sdtContent>
            <w:tc>
              <w:tcPr>
                <w:tcW w:w="683" w:type="dxa"/>
              </w:tcPr>
              <w:p w14:paraId="6C1EAED0" w14:textId="77777777" w:rsidR="00FE7A6B" w:rsidRPr="00134681" w:rsidRDefault="00FE7A6B" w:rsidP="00E943AD">
                <w:pPr>
                  <w:jc w:val="center"/>
                </w:pPr>
                <w:r w:rsidRPr="00E4026E">
                  <w:rPr>
                    <w:rFonts w:ascii="Segoe UI Symbol" w:eastAsia="MS Gothic" w:hAnsi="Segoe UI Symbol" w:cs="Segoe UI Symbol"/>
                  </w:rPr>
                  <w:t>☐</w:t>
                </w:r>
              </w:p>
            </w:tc>
          </w:sdtContent>
        </w:sdt>
      </w:tr>
      <w:tr w:rsidR="00FE7A6B" w:rsidRPr="00E4026E" w14:paraId="3F67D462" w14:textId="77777777" w:rsidTr="00FE7A6B">
        <w:tc>
          <w:tcPr>
            <w:tcW w:w="810" w:type="dxa"/>
          </w:tcPr>
          <w:p w14:paraId="6435D89B" w14:textId="77777777" w:rsidR="00FE7A6B" w:rsidRPr="00134681" w:rsidRDefault="00FE7A6B" w:rsidP="004F5CE9"/>
        </w:tc>
        <w:tc>
          <w:tcPr>
            <w:tcW w:w="1440" w:type="dxa"/>
          </w:tcPr>
          <w:p w14:paraId="00C3AEEB" w14:textId="77777777" w:rsidR="00FE7A6B" w:rsidRPr="00134681" w:rsidRDefault="00FE7A6B" w:rsidP="004F5CE9"/>
        </w:tc>
        <w:tc>
          <w:tcPr>
            <w:tcW w:w="2495" w:type="dxa"/>
          </w:tcPr>
          <w:p w14:paraId="6E1A2378" w14:textId="77777777" w:rsidR="00FE7A6B" w:rsidRPr="00134681" w:rsidRDefault="00FE7A6B" w:rsidP="004F5CE9"/>
        </w:tc>
        <w:tc>
          <w:tcPr>
            <w:tcW w:w="1378" w:type="dxa"/>
          </w:tcPr>
          <w:p w14:paraId="7BCF91FA" w14:textId="77777777" w:rsidR="00FE7A6B" w:rsidRDefault="00935C78" w:rsidP="004F5CE9">
            <w:sdt>
              <w:sdtPr>
                <w:id w:val="1704674424"/>
                <w:placeholder>
                  <w:docPart w:val="45424432CEDC4FBA8E4B44346562DF5C"/>
                </w:placeholder>
                <w:showingPlcHdr/>
                <w:comboBox>
                  <w:listItem w:displayText="Initial Document" w:value="Initial Document"/>
                  <w:listItem w:displayText="Under Review" w:value="Under Review"/>
                  <w:listItem w:displayText="Approved" w:value="Approved"/>
                  <w:listItem w:displayText="Modified" w:value="Modified"/>
                </w:comboBox>
              </w:sdtPr>
              <w:sdtContent>
                <w:r w:rsidR="00FE7A6B" w:rsidRPr="00490DF0">
                  <w:rPr>
                    <w:rStyle w:val="PlaceholderText"/>
                    <w:szCs w:val="20"/>
                  </w:rPr>
                  <w:t>Choose an item.</w:t>
                </w:r>
              </w:sdtContent>
            </w:sdt>
          </w:p>
        </w:tc>
        <w:tc>
          <w:tcPr>
            <w:tcW w:w="1836" w:type="dxa"/>
          </w:tcPr>
          <w:p w14:paraId="6520120A" w14:textId="77777777" w:rsidR="00FE7A6B" w:rsidRPr="00134681" w:rsidRDefault="00FE7A6B" w:rsidP="004F5CE9"/>
        </w:tc>
        <w:sdt>
          <w:sdtPr>
            <w:id w:val="210699915"/>
            <w14:checkbox>
              <w14:checked w14:val="0"/>
              <w14:checkedState w14:val="2612" w14:font="MS Gothic"/>
              <w14:uncheckedState w14:val="2610" w14:font="MS Gothic"/>
            </w14:checkbox>
          </w:sdtPr>
          <w:sdtContent>
            <w:tc>
              <w:tcPr>
                <w:tcW w:w="692" w:type="dxa"/>
              </w:tcPr>
              <w:p w14:paraId="1A60EAF8" w14:textId="77777777" w:rsidR="00FE7A6B" w:rsidRDefault="00FE7A6B" w:rsidP="004F5CE9">
                <w:pPr>
                  <w:jc w:val="center"/>
                </w:pPr>
                <w:r w:rsidRPr="00E4026E">
                  <w:rPr>
                    <w:rFonts w:ascii="Segoe UI Symbol" w:eastAsia="MS Gothic" w:hAnsi="Segoe UI Symbol" w:cs="Segoe UI Symbol"/>
                  </w:rPr>
                  <w:t>☐</w:t>
                </w:r>
              </w:p>
            </w:tc>
          </w:sdtContent>
        </w:sdt>
        <w:sdt>
          <w:sdtPr>
            <w:id w:val="1436179852"/>
            <w14:checkbox>
              <w14:checked w14:val="0"/>
              <w14:checkedState w14:val="2612" w14:font="MS Gothic"/>
              <w14:uncheckedState w14:val="2610" w14:font="MS Gothic"/>
            </w14:checkbox>
          </w:sdtPr>
          <w:sdtContent>
            <w:tc>
              <w:tcPr>
                <w:tcW w:w="692" w:type="dxa"/>
              </w:tcPr>
              <w:p w14:paraId="1322DDB3" w14:textId="77777777" w:rsidR="00FE7A6B" w:rsidRDefault="00FE7A6B" w:rsidP="004F5CE9">
                <w:pPr>
                  <w:jc w:val="center"/>
                </w:pPr>
                <w:r w:rsidRPr="00E4026E">
                  <w:rPr>
                    <w:rFonts w:ascii="Segoe UI Symbol" w:eastAsia="MS Gothic" w:hAnsi="Segoe UI Symbol" w:cs="Segoe UI Symbol"/>
                  </w:rPr>
                  <w:t>☐</w:t>
                </w:r>
              </w:p>
            </w:tc>
          </w:sdtContent>
        </w:sdt>
        <w:sdt>
          <w:sdtPr>
            <w:id w:val="341751941"/>
            <w14:checkbox>
              <w14:checked w14:val="0"/>
              <w14:checkedState w14:val="2612" w14:font="MS Gothic"/>
              <w14:uncheckedState w14:val="2610" w14:font="MS Gothic"/>
            </w14:checkbox>
          </w:sdtPr>
          <w:sdtContent>
            <w:tc>
              <w:tcPr>
                <w:tcW w:w="768" w:type="dxa"/>
              </w:tcPr>
              <w:p w14:paraId="3B9FD8F2" w14:textId="77777777" w:rsidR="00FE7A6B" w:rsidRDefault="00FE7A6B" w:rsidP="004F5CE9">
                <w:pPr>
                  <w:jc w:val="center"/>
                </w:pPr>
                <w:r w:rsidRPr="00E4026E">
                  <w:rPr>
                    <w:rFonts w:ascii="Segoe UI Symbol" w:eastAsia="MS Gothic" w:hAnsi="Segoe UI Symbol" w:cs="Segoe UI Symbol"/>
                  </w:rPr>
                  <w:t>☐</w:t>
                </w:r>
              </w:p>
            </w:tc>
          </w:sdtContent>
        </w:sdt>
        <w:sdt>
          <w:sdtPr>
            <w:id w:val="1024672457"/>
            <w14:checkbox>
              <w14:checked w14:val="0"/>
              <w14:checkedState w14:val="2612" w14:font="MS Gothic"/>
              <w14:uncheckedState w14:val="2610" w14:font="MS Gothic"/>
            </w14:checkbox>
          </w:sdtPr>
          <w:sdtContent>
            <w:tc>
              <w:tcPr>
                <w:tcW w:w="683" w:type="dxa"/>
              </w:tcPr>
              <w:p w14:paraId="7E52893D" w14:textId="77777777" w:rsidR="00FE7A6B" w:rsidRDefault="00FE7A6B" w:rsidP="004F5CE9">
                <w:pPr>
                  <w:jc w:val="center"/>
                </w:pPr>
                <w:r w:rsidRPr="00E4026E">
                  <w:rPr>
                    <w:rFonts w:ascii="Segoe UI Symbol" w:eastAsia="MS Gothic" w:hAnsi="Segoe UI Symbol" w:cs="Segoe UI Symbol"/>
                  </w:rPr>
                  <w:t>☐</w:t>
                </w:r>
              </w:p>
            </w:tc>
          </w:sdtContent>
        </w:sdt>
      </w:tr>
      <w:tr w:rsidR="00FE7A6B" w:rsidRPr="00E4026E" w14:paraId="55485C24" w14:textId="77777777" w:rsidTr="00FE7A6B">
        <w:trPr>
          <w:trHeight w:val="70"/>
        </w:trPr>
        <w:tc>
          <w:tcPr>
            <w:tcW w:w="810" w:type="dxa"/>
          </w:tcPr>
          <w:p w14:paraId="0D4B8ABF" w14:textId="77777777" w:rsidR="00FE7A6B" w:rsidRPr="00134681" w:rsidRDefault="00FE7A6B" w:rsidP="004F5CE9"/>
        </w:tc>
        <w:tc>
          <w:tcPr>
            <w:tcW w:w="1440" w:type="dxa"/>
          </w:tcPr>
          <w:p w14:paraId="26167E61" w14:textId="77777777" w:rsidR="00FE7A6B" w:rsidRPr="00134681" w:rsidRDefault="00FE7A6B" w:rsidP="004F5CE9"/>
        </w:tc>
        <w:tc>
          <w:tcPr>
            <w:tcW w:w="2495" w:type="dxa"/>
          </w:tcPr>
          <w:p w14:paraId="47FB2388" w14:textId="77777777" w:rsidR="00FE7A6B" w:rsidRPr="00134681" w:rsidRDefault="00FE7A6B" w:rsidP="004F5CE9"/>
        </w:tc>
        <w:tc>
          <w:tcPr>
            <w:tcW w:w="1378" w:type="dxa"/>
          </w:tcPr>
          <w:p w14:paraId="088EFF83" w14:textId="77777777" w:rsidR="00FE7A6B" w:rsidRDefault="00935C78" w:rsidP="004F5CE9">
            <w:sdt>
              <w:sdtPr>
                <w:id w:val="-28116528"/>
                <w:placeholder>
                  <w:docPart w:val="BF93551B1EE6432C821CBCCB5036512B"/>
                </w:placeholder>
                <w:showingPlcHdr/>
                <w:comboBox>
                  <w:listItem w:displayText="Initial Document" w:value="Initial Document"/>
                  <w:listItem w:displayText="Under Review" w:value="Under Review"/>
                  <w:listItem w:displayText="Approved" w:value="Approved"/>
                  <w:listItem w:displayText="Modified" w:value="Modified"/>
                </w:comboBox>
              </w:sdtPr>
              <w:sdtContent>
                <w:r w:rsidR="00FE7A6B" w:rsidRPr="00490DF0">
                  <w:rPr>
                    <w:rStyle w:val="PlaceholderText"/>
                    <w:szCs w:val="20"/>
                  </w:rPr>
                  <w:t>Choose an item.</w:t>
                </w:r>
              </w:sdtContent>
            </w:sdt>
          </w:p>
        </w:tc>
        <w:tc>
          <w:tcPr>
            <w:tcW w:w="1836" w:type="dxa"/>
          </w:tcPr>
          <w:p w14:paraId="70ECF5AA" w14:textId="77777777" w:rsidR="00FE7A6B" w:rsidRPr="00134681" w:rsidRDefault="00FE7A6B" w:rsidP="004F5CE9"/>
        </w:tc>
        <w:sdt>
          <w:sdtPr>
            <w:id w:val="72012786"/>
            <w14:checkbox>
              <w14:checked w14:val="0"/>
              <w14:checkedState w14:val="2612" w14:font="MS Gothic"/>
              <w14:uncheckedState w14:val="2610" w14:font="MS Gothic"/>
            </w14:checkbox>
          </w:sdtPr>
          <w:sdtContent>
            <w:tc>
              <w:tcPr>
                <w:tcW w:w="692" w:type="dxa"/>
              </w:tcPr>
              <w:p w14:paraId="4D9979FC" w14:textId="77777777" w:rsidR="00FE7A6B" w:rsidRDefault="00FE7A6B" w:rsidP="004F5CE9">
                <w:pPr>
                  <w:jc w:val="center"/>
                </w:pPr>
                <w:r w:rsidRPr="00E4026E">
                  <w:rPr>
                    <w:rFonts w:ascii="Segoe UI Symbol" w:eastAsia="MS Gothic" w:hAnsi="Segoe UI Symbol" w:cs="Segoe UI Symbol"/>
                  </w:rPr>
                  <w:t>☐</w:t>
                </w:r>
              </w:p>
            </w:tc>
          </w:sdtContent>
        </w:sdt>
        <w:sdt>
          <w:sdtPr>
            <w:id w:val="1678768296"/>
            <w14:checkbox>
              <w14:checked w14:val="0"/>
              <w14:checkedState w14:val="2612" w14:font="MS Gothic"/>
              <w14:uncheckedState w14:val="2610" w14:font="MS Gothic"/>
            </w14:checkbox>
          </w:sdtPr>
          <w:sdtContent>
            <w:tc>
              <w:tcPr>
                <w:tcW w:w="692" w:type="dxa"/>
              </w:tcPr>
              <w:p w14:paraId="13E9A2E0" w14:textId="77777777" w:rsidR="00FE7A6B" w:rsidRDefault="00FE7A6B" w:rsidP="004F5CE9">
                <w:pPr>
                  <w:jc w:val="center"/>
                </w:pPr>
                <w:r w:rsidRPr="00E4026E">
                  <w:rPr>
                    <w:rFonts w:ascii="Segoe UI Symbol" w:eastAsia="MS Gothic" w:hAnsi="Segoe UI Symbol" w:cs="Segoe UI Symbol"/>
                  </w:rPr>
                  <w:t>☐</w:t>
                </w:r>
              </w:p>
            </w:tc>
          </w:sdtContent>
        </w:sdt>
        <w:sdt>
          <w:sdtPr>
            <w:id w:val="-1406373855"/>
            <w14:checkbox>
              <w14:checked w14:val="0"/>
              <w14:checkedState w14:val="2612" w14:font="MS Gothic"/>
              <w14:uncheckedState w14:val="2610" w14:font="MS Gothic"/>
            </w14:checkbox>
          </w:sdtPr>
          <w:sdtContent>
            <w:tc>
              <w:tcPr>
                <w:tcW w:w="768" w:type="dxa"/>
              </w:tcPr>
              <w:p w14:paraId="051A1530" w14:textId="77777777" w:rsidR="00FE7A6B" w:rsidRDefault="00FE7A6B" w:rsidP="004F5CE9">
                <w:pPr>
                  <w:jc w:val="center"/>
                </w:pPr>
                <w:r w:rsidRPr="00E4026E">
                  <w:rPr>
                    <w:rFonts w:ascii="Segoe UI Symbol" w:eastAsia="MS Gothic" w:hAnsi="Segoe UI Symbol" w:cs="Segoe UI Symbol"/>
                  </w:rPr>
                  <w:t>☐</w:t>
                </w:r>
              </w:p>
            </w:tc>
          </w:sdtContent>
        </w:sdt>
        <w:sdt>
          <w:sdtPr>
            <w:id w:val="211776761"/>
            <w14:checkbox>
              <w14:checked w14:val="0"/>
              <w14:checkedState w14:val="2612" w14:font="MS Gothic"/>
              <w14:uncheckedState w14:val="2610" w14:font="MS Gothic"/>
            </w14:checkbox>
          </w:sdtPr>
          <w:sdtContent>
            <w:tc>
              <w:tcPr>
                <w:tcW w:w="683" w:type="dxa"/>
              </w:tcPr>
              <w:p w14:paraId="54AB938D" w14:textId="77777777" w:rsidR="00FE7A6B" w:rsidRDefault="00FE7A6B" w:rsidP="004F5CE9">
                <w:pPr>
                  <w:jc w:val="center"/>
                </w:pPr>
                <w:r w:rsidRPr="00E4026E">
                  <w:rPr>
                    <w:rFonts w:ascii="Segoe UI Symbol" w:eastAsia="MS Gothic" w:hAnsi="Segoe UI Symbol" w:cs="Segoe UI Symbol"/>
                  </w:rPr>
                  <w:t>☐</w:t>
                </w:r>
              </w:p>
            </w:tc>
          </w:sdtContent>
        </w:sdt>
      </w:tr>
      <w:tr w:rsidR="00FE7A6B" w:rsidRPr="00E4026E" w14:paraId="1D103BEB" w14:textId="77777777" w:rsidTr="00FE7A6B">
        <w:trPr>
          <w:trHeight w:val="70"/>
        </w:trPr>
        <w:tc>
          <w:tcPr>
            <w:tcW w:w="810" w:type="dxa"/>
          </w:tcPr>
          <w:p w14:paraId="5403BBB3" w14:textId="77777777" w:rsidR="00FE7A6B" w:rsidRPr="00134681" w:rsidRDefault="00FE7A6B" w:rsidP="004F5CE9"/>
        </w:tc>
        <w:tc>
          <w:tcPr>
            <w:tcW w:w="1440" w:type="dxa"/>
          </w:tcPr>
          <w:p w14:paraId="2E44AE13" w14:textId="77777777" w:rsidR="00FE7A6B" w:rsidRPr="00134681" w:rsidRDefault="00FE7A6B" w:rsidP="004F5CE9"/>
        </w:tc>
        <w:tc>
          <w:tcPr>
            <w:tcW w:w="2495" w:type="dxa"/>
          </w:tcPr>
          <w:p w14:paraId="1BD6E5E6" w14:textId="77777777" w:rsidR="00FE7A6B" w:rsidRPr="00134681" w:rsidRDefault="00FE7A6B" w:rsidP="004F5CE9"/>
        </w:tc>
        <w:tc>
          <w:tcPr>
            <w:tcW w:w="1378" w:type="dxa"/>
          </w:tcPr>
          <w:p w14:paraId="1E3E579D" w14:textId="77777777" w:rsidR="00FE7A6B" w:rsidRDefault="00935C78" w:rsidP="004F5CE9">
            <w:sdt>
              <w:sdtPr>
                <w:id w:val="-963954096"/>
                <w:placeholder>
                  <w:docPart w:val="F455A77314A941058843AEB1FD4DB1FF"/>
                </w:placeholder>
                <w:showingPlcHdr/>
                <w:comboBox>
                  <w:listItem w:displayText="Initial Document" w:value="Initial Document"/>
                  <w:listItem w:displayText="Under Review" w:value="Under Review"/>
                  <w:listItem w:displayText="Approved" w:value="Approved"/>
                  <w:listItem w:displayText="Modified" w:value="Modified"/>
                </w:comboBox>
              </w:sdtPr>
              <w:sdtContent>
                <w:r w:rsidR="00FE7A6B" w:rsidRPr="00490DF0">
                  <w:rPr>
                    <w:rStyle w:val="PlaceholderText"/>
                    <w:szCs w:val="20"/>
                  </w:rPr>
                  <w:t>Choose an item.</w:t>
                </w:r>
              </w:sdtContent>
            </w:sdt>
          </w:p>
        </w:tc>
        <w:tc>
          <w:tcPr>
            <w:tcW w:w="1836" w:type="dxa"/>
          </w:tcPr>
          <w:p w14:paraId="58B3D835" w14:textId="77777777" w:rsidR="00FE7A6B" w:rsidRPr="00134681" w:rsidRDefault="00FE7A6B" w:rsidP="004F5CE9"/>
        </w:tc>
        <w:sdt>
          <w:sdtPr>
            <w:id w:val="834264688"/>
            <w14:checkbox>
              <w14:checked w14:val="0"/>
              <w14:checkedState w14:val="2612" w14:font="MS Gothic"/>
              <w14:uncheckedState w14:val="2610" w14:font="MS Gothic"/>
            </w14:checkbox>
          </w:sdtPr>
          <w:sdtContent>
            <w:tc>
              <w:tcPr>
                <w:tcW w:w="692" w:type="dxa"/>
              </w:tcPr>
              <w:p w14:paraId="067A4F9C" w14:textId="77777777" w:rsidR="00FE7A6B" w:rsidRDefault="00FE7A6B" w:rsidP="004F5CE9">
                <w:pPr>
                  <w:jc w:val="center"/>
                </w:pPr>
                <w:r w:rsidRPr="00E4026E">
                  <w:rPr>
                    <w:rFonts w:ascii="Segoe UI Symbol" w:eastAsia="MS Gothic" w:hAnsi="Segoe UI Symbol" w:cs="Segoe UI Symbol"/>
                  </w:rPr>
                  <w:t>☐</w:t>
                </w:r>
              </w:p>
            </w:tc>
          </w:sdtContent>
        </w:sdt>
        <w:sdt>
          <w:sdtPr>
            <w:id w:val="-451632567"/>
            <w14:checkbox>
              <w14:checked w14:val="0"/>
              <w14:checkedState w14:val="2612" w14:font="MS Gothic"/>
              <w14:uncheckedState w14:val="2610" w14:font="MS Gothic"/>
            </w14:checkbox>
          </w:sdtPr>
          <w:sdtContent>
            <w:tc>
              <w:tcPr>
                <w:tcW w:w="692" w:type="dxa"/>
              </w:tcPr>
              <w:p w14:paraId="1D4CCBCC" w14:textId="77777777" w:rsidR="00FE7A6B" w:rsidRDefault="00FE7A6B" w:rsidP="004F5CE9">
                <w:pPr>
                  <w:jc w:val="center"/>
                </w:pPr>
                <w:r w:rsidRPr="00E4026E">
                  <w:rPr>
                    <w:rFonts w:ascii="Segoe UI Symbol" w:eastAsia="MS Gothic" w:hAnsi="Segoe UI Symbol" w:cs="Segoe UI Symbol"/>
                  </w:rPr>
                  <w:t>☐</w:t>
                </w:r>
              </w:p>
            </w:tc>
          </w:sdtContent>
        </w:sdt>
        <w:sdt>
          <w:sdtPr>
            <w:id w:val="1039858009"/>
            <w14:checkbox>
              <w14:checked w14:val="0"/>
              <w14:checkedState w14:val="2612" w14:font="MS Gothic"/>
              <w14:uncheckedState w14:val="2610" w14:font="MS Gothic"/>
            </w14:checkbox>
          </w:sdtPr>
          <w:sdtContent>
            <w:tc>
              <w:tcPr>
                <w:tcW w:w="768" w:type="dxa"/>
              </w:tcPr>
              <w:p w14:paraId="26330676" w14:textId="77777777" w:rsidR="00FE7A6B" w:rsidRDefault="00FE7A6B" w:rsidP="004F5CE9">
                <w:pPr>
                  <w:jc w:val="center"/>
                </w:pPr>
                <w:r w:rsidRPr="00E4026E">
                  <w:rPr>
                    <w:rFonts w:ascii="Segoe UI Symbol" w:eastAsia="MS Gothic" w:hAnsi="Segoe UI Symbol" w:cs="Segoe UI Symbol"/>
                  </w:rPr>
                  <w:t>☐</w:t>
                </w:r>
              </w:p>
            </w:tc>
          </w:sdtContent>
        </w:sdt>
        <w:sdt>
          <w:sdtPr>
            <w:id w:val="1261872107"/>
            <w14:checkbox>
              <w14:checked w14:val="0"/>
              <w14:checkedState w14:val="2612" w14:font="MS Gothic"/>
              <w14:uncheckedState w14:val="2610" w14:font="MS Gothic"/>
            </w14:checkbox>
          </w:sdtPr>
          <w:sdtContent>
            <w:tc>
              <w:tcPr>
                <w:tcW w:w="683" w:type="dxa"/>
              </w:tcPr>
              <w:p w14:paraId="0E8B9CEF" w14:textId="77777777" w:rsidR="00FE7A6B" w:rsidRDefault="00FE7A6B" w:rsidP="004F5CE9">
                <w:pPr>
                  <w:jc w:val="center"/>
                </w:pPr>
                <w:r w:rsidRPr="00E4026E">
                  <w:rPr>
                    <w:rFonts w:ascii="Segoe UI Symbol" w:eastAsia="MS Gothic" w:hAnsi="Segoe UI Symbol" w:cs="Segoe UI Symbol"/>
                  </w:rPr>
                  <w:t>☐</w:t>
                </w:r>
              </w:p>
            </w:tc>
          </w:sdtContent>
        </w:sdt>
      </w:tr>
      <w:tr w:rsidR="00FE7A6B" w:rsidRPr="00E4026E" w14:paraId="2BBB9B2F" w14:textId="77777777" w:rsidTr="00FE7A6B">
        <w:trPr>
          <w:trHeight w:val="70"/>
        </w:trPr>
        <w:tc>
          <w:tcPr>
            <w:tcW w:w="810" w:type="dxa"/>
          </w:tcPr>
          <w:p w14:paraId="12D7579A" w14:textId="77777777" w:rsidR="00FE7A6B" w:rsidRPr="00134681" w:rsidRDefault="00FE7A6B" w:rsidP="004F5CE9"/>
        </w:tc>
        <w:tc>
          <w:tcPr>
            <w:tcW w:w="1440" w:type="dxa"/>
          </w:tcPr>
          <w:p w14:paraId="6A486F62" w14:textId="77777777" w:rsidR="00FE7A6B" w:rsidRPr="00134681" w:rsidRDefault="00FE7A6B" w:rsidP="004F5CE9"/>
        </w:tc>
        <w:tc>
          <w:tcPr>
            <w:tcW w:w="2495" w:type="dxa"/>
          </w:tcPr>
          <w:p w14:paraId="77E5E488" w14:textId="77777777" w:rsidR="00FE7A6B" w:rsidRPr="00134681" w:rsidRDefault="00FE7A6B" w:rsidP="004F5CE9"/>
        </w:tc>
        <w:tc>
          <w:tcPr>
            <w:tcW w:w="1378" w:type="dxa"/>
          </w:tcPr>
          <w:p w14:paraId="497D1EC1" w14:textId="77777777" w:rsidR="00FE7A6B" w:rsidRDefault="00935C78" w:rsidP="004F5CE9">
            <w:sdt>
              <w:sdtPr>
                <w:id w:val="-2022850274"/>
                <w:placeholder>
                  <w:docPart w:val="2E208A45B94642A5BF494EC64FF5A43A"/>
                </w:placeholder>
                <w:showingPlcHdr/>
                <w:comboBox>
                  <w:listItem w:displayText="Initial Document" w:value="Initial Document"/>
                  <w:listItem w:displayText="Under Review" w:value="Under Review"/>
                  <w:listItem w:displayText="Approved" w:value="Approved"/>
                  <w:listItem w:displayText="Modified" w:value="Modified"/>
                </w:comboBox>
              </w:sdtPr>
              <w:sdtContent>
                <w:r w:rsidR="00FE7A6B" w:rsidRPr="00490DF0">
                  <w:rPr>
                    <w:rStyle w:val="PlaceholderText"/>
                    <w:szCs w:val="20"/>
                  </w:rPr>
                  <w:t>Choose an item.</w:t>
                </w:r>
              </w:sdtContent>
            </w:sdt>
          </w:p>
        </w:tc>
        <w:tc>
          <w:tcPr>
            <w:tcW w:w="1836" w:type="dxa"/>
          </w:tcPr>
          <w:p w14:paraId="6011BAF0" w14:textId="77777777" w:rsidR="00FE7A6B" w:rsidRPr="00134681" w:rsidRDefault="00FE7A6B" w:rsidP="004F5CE9"/>
        </w:tc>
        <w:sdt>
          <w:sdtPr>
            <w:id w:val="-183287187"/>
            <w14:checkbox>
              <w14:checked w14:val="0"/>
              <w14:checkedState w14:val="2612" w14:font="MS Gothic"/>
              <w14:uncheckedState w14:val="2610" w14:font="MS Gothic"/>
            </w14:checkbox>
          </w:sdtPr>
          <w:sdtContent>
            <w:tc>
              <w:tcPr>
                <w:tcW w:w="692" w:type="dxa"/>
              </w:tcPr>
              <w:p w14:paraId="233D6773" w14:textId="77777777" w:rsidR="00FE7A6B" w:rsidRDefault="00FE7A6B" w:rsidP="004F5CE9">
                <w:pPr>
                  <w:jc w:val="center"/>
                </w:pPr>
                <w:r w:rsidRPr="00E4026E">
                  <w:rPr>
                    <w:rFonts w:ascii="Segoe UI Symbol" w:eastAsia="MS Gothic" w:hAnsi="Segoe UI Symbol" w:cs="Segoe UI Symbol"/>
                  </w:rPr>
                  <w:t>☐</w:t>
                </w:r>
              </w:p>
            </w:tc>
          </w:sdtContent>
        </w:sdt>
        <w:sdt>
          <w:sdtPr>
            <w:id w:val="-1572334230"/>
            <w14:checkbox>
              <w14:checked w14:val="0"/>
              <w14:checkedState w14:val="2612" w14:font="MS Gothic"/>
              <w14:uncheckedState w14:val="2610" w14:font="MS Gothic"/>
            </w14:checkbox>
          </w:sdtPr>
          <w:sdtContent>
            <w:tc>
              <w:tcPr>
                <w:tcW w:w="692" w:type="dxa"/>
              </w:tcPr>
              <w:p w14:paraId="05B66D97" w14:textId="77777777" w:rsidR="00FE7A6B" w:rsidRDefault="00FE7A6B" w:rsidP="004F5CE9">
                <w:pPr>
                  <w:jc w:val="center"/>
                </w:pPr>
                <w:r w:rsidRPr="00E4026E">
                  <w:rPr>
                    <w:rFonts w:ascii="Segoe UI Symbol" w:eastAsia="MS Gothic" w:hAnsi="Segoe UI Symbol" w:cs="Segoe UI Symbol"/>
                  </w:rPr>
                  <w:t>☐</w:t>
                </w:r>
              </w:p>
            </w:tc>
          </w:sdtContent>
        </w:sdt>
        <w:sdt>
          <w:sdtPr>
            <w:id w:val="-887184742"/>
            <w14:checkbox>
              <w14:checked w14:val="0"/>
              <w14:checkedState w14:val="2612" w14:font="MS Gothic"/>
              <w14:uncheckedState w14:val="2610" w14:font="MS Gothic"/>
            </w14:checkbox>
          </w:sdtPr>
          <w:sdtContent>
            <w:tc>
              <w:tcPr>
                <w:tcW w:w="768" w:type="dxa"/>
              </w:tcPr>
              <w:p w14:paraId="4296DFEB" w14:textId="77777777" w:rsidR="00FE7A6B" w:rsidRDefault="00FE7A6B" w:rsidP="004F5CE9">
                <w:pPr>
                  <w:jc w:val="center"/>
                </w:pPr>
                <w:r w:rsidRPr="00E4026E">
                  <w:rPr>
                    <w:rFonts w:ascii="Segoe UI Symbol" w:eastAsia="MS Gothic" w:hAnsi="Segoe UI Symbol" w:cs="Segoe UI Symbol"/>
                  </w:rPr>
                  <w:t>☐</w:t>
                </w:r>
              </w:p>
            </w:tc>
          </w:sdtContent>
        </w:sdt>
        <w:sdt>
          <w:sdtPr>
            <w:id w:val="1066914162"/>
            <w14:checkbox>
              <w14:checked w14:val="0"/>
              <w14:checkedState w14:val="2612" w14:font="MS Gothic"/>
              <w14:uncheckedState w14:val="2610" w14:font="MS Gothic"/>
            </w14:checkbox>
          </w:sdtPr>
          <w:sdtContent>
            <w:tc>
              <w:tcPr>
                <w:tcW w:w="683" w:type="dxa"/>
              </w:tcPr>
              <w:p w14:paraId="31191EB4" w14:textId="77777777" w:rsidR="00FE7A6B" w:rsidRDefault="00FE7A6B" w:rsidP="004F5CE9">
                <w:pPr>
                  <w:jc w:val="center"/>
                </w:pPr>
                <w:r w:rsidRPr="00E4026E">
                  <w:rPr>
                    <w:rFonts w:ascii="Segoe UI Symbol" w:eastAsia="MS Gothic" w:hAnsi="Segoe UI Symbol" w:cs="Segoe UI Symbol"/>
                  </w:rPr>
                  <w:t>☐</w:t>
                </w:r>
              </w:p>
            </w:tc>
          </w:sdtContent>
        </w:sdt>
      </w:tr>
    </w:tbl>
    <w:p w14:paraId="573D31F7" w14:textId="77777777" w:rsidR="00417F7E" w:rsidRPr="00490DF0" w:rsidRDefault="00417F7E" w:rsidP="00417F7E">
      <w:pPr>
        <w:rPr>
          <w:szCs w:val="20"/>
        </w:rPr>
      </w:pPr>
    </w:p>
    <w:p w14:paraId="61B2AD0A" w14:textId="77777777" w:rsidR="009C0F8E" w:rsidRPr="00490DF0" w:rsidRDefault="009C0F8E">
      <w:pPr>
        <w:rPr>
          <w:szCs w:val="20"/>
        </w:rPr>
      </w:pPr>
      <w:r w:rsidRPr="00490DF0">
        <w:rPr>
          <w:szCs w:val="20"/>
        </w:rPr>
        <w:br w:type="page"/>
      </w:r>
    </w:p>
    <w:bookmarkStart w:id="1" w:name="_Toc196221323" w:displacedByCustomXml="next"/>
    <w:sdt>
      <w:sdtPr>
        <w:rPr>
          <w:rFonts w:eastAsiaTheme="minorEastAsia" w:cs="Arial"/>
          <w:b w:val="0"/>
          <w:color w:val="auto"/>
          <w:sz w:val="20"/>
          <w:szCs w:val="20"/>
        </w:rPr>
        <w:id w:val="245542594"/>
        <w:docPartObj>
          <w:docPartGallery w:val="Table of Contents"/>
          <w:docPartUnique/>
        </w:docPartObj>
      </w:sdtPr>
      <w:sdtContent>
        <w:p w14:paraId="1EA55072" w14:textId="77777777" w:rsidR="00B32DF5" w:rsidRPr="00B32DF5" w:rsidRDefault="00B32DF5" w:rsidP="002B41F4">
          <w:pPr>
            <w:pStyle w:val="Heading1"/>
            <w:numPr>
              <w:ilvl w:val="0"/>
              <w:numId w:val="0"/>
            </w:numPr>
            <w:ind w:left="360" w:hanging="360"/>
          </w:pPr>
          <w:r w:rsidRPr="00B32DF5">
            <w:t>Table of Contents</w:t>
          </w:r>
          <w:bookmarkEnd w:id="1"/>
        </w:p>
        <w:p w14:paraId="0BA673E0" w14:textId="6724D886" w:rsidR="00B7668F" w:rsidRDefault="008815CD">
          <w:pPr>
            <w:pStyle w:val="TOC1"/>
            <w:tabs>
              <w:tab w:val="right" w:leader="dot" w:pos="10790"/>
            </w:tabs>
            <w:rPr>
              <w:rFonts w:asciiTheme="minorHAnsi" w:hAnsiTheme="minorHAnsi" w:cstheme="minorBidi" w:hint="eastAsia"/>
              <w:noProof/>
              <w:kern w:val="2"/>
              <w:sz w:val="24"/>
              <w:szCs w:val="24"/>
              <w14:ligatures w14:val="standardContextual"/>
            </w:rPr>
          </w:pPr>
          <w:r w:rsidRPr="00E4026E">
            <w:fldChar w:fldCharType="begin"/>
          </w:r>
          <w:r w:rsidRPr="00E4026E">
            <w:instrText xml:space="preserve"> TOC \o "1-3" \h \z \u </w:instrText>
          </w:r>
          <w:r w:rsidRPr="00E4026E">
            <w:fldChar w:fldCharType="separate"/>
          </w:r>
          <w:hyperlink w:anchor="_Toc196221322" w:history="1">
            <w:r w:rsidR="00B7668F" w:rsidRPr="00DF2223">
              <w:rPr>
                <w:rStyle w:val="Hyperlink"/>
                <w:noProof/>
              </w:rPr>
              <w:t>Version Control</w:t>
            </w:r>
            <w:r w:rsidR="00B7668F">
              <w:rPr>
                <w:noProof/>
                <w:webHidden/>
              </w:rPr>
              <w:tab/>
            </w:r>
            <w:r w:rsidR="00B7668F">
              <w:rPr>
                <w:noProof/>
                <w:webHidden/>
              </w:rPr>
              <w:fldChar w:fldCharType="begin"/>
            </w:r>
            <w:r w:rsidR="00B7668F">
              <w:rPr>
                <w:noProof/>
                <w:webHidden/>
              </w:rPr>
              <w:instrText xml:space="preserve"> PAGEREF _Toc196221322 \h </w:instrText>
            </w:r>
            <w:r w:rsidR="00B7668F">
              <w:rPr>
                <w:noProof/>
                <w:webHidden/>
              </w:rPr>
            </w:r>
            <w:r w:rsidR="00B7668F">
              <w:rPr>
                <w:noProof/>
                <w:webHidden/>
              </w:rPr>
              <w:fldChar w:fldCharType="separate"/>
            </w:r>
            <w:r w:rsidR="00B7668F">
              <w:rPr>
                <w:noProof/>
                <w:webHidden/>
              </w:rPr>
              <w:t>1</w:t>
            </w:r>
            <w:r w:rsidR="00B7668F">
              <w:rPr>
                <w:noProof/>
                <w:webHidden/>
              </w:rPr>
              <w:fldChar w:fldCharType="end"/>
            </w:r>
          </w:hyperlink>
        </w:p>
        <w:p w14:paraId="0BB82149" w14:textId="08A1FD76" w:rsidR="00B7668F" w:rsidRDefault="00B7668F">
          <w:pPr>
            <w:pStyle w:val="TOC1"/>
            <w:tabs>
              <w:tab w:val="right" w:leader="dot" w:pos="10790"/>
            </w:tabs>
            <w:rPr>
              <w:rFonts w:asciiTheme="minorHAnsi" w:hAnsiTheme="minorHAnsi" w:cstheme="minorBidi" w:hint="eastAsia"/>
              <w:noProof/>
              <w:kern w:val="2"/>
              <w:sz w:val="24"/>
              <w:szCs w:val="24"/>
              <w14:ligatures w14:val="standardContextual"/>
            </w:rPr>
          </w:pPr>
          <w:hyperlink w:anchor="_Toc196221323" w:history="1">
            <w:r w:rsidRPr="00DF2223">
              <w:rPr>
                <w:rStyle w:val="Hyperlink"/>
                <w:noProof/>
              </w:rPr>
              <w:t>Table of Contents</w:t>
            </w:r>
            <w:r>
              <w:rPr>
                <w:noProof/>
                <w:webHidden/>
              </w:rPr>
              <w:tab/>
            </w:r>
            <w:r>
              <w:rPr>
                <w:noProof/>
                <w:webHidden/>
              </w:rPr>
              <w:fldChar w:fldCharType="begin"/>
            </w:r>
            <w:r>
              <w:rPr>
                <w:noProof/>
                <w:webHidden/>
              </w:rPr>
              <w:instrText xml:space="preserve"> PAGEREF _Toc196221323 \h </w:instrText>
            </w:r>
            <w:r>
              <w:rPr>
                <w:noProof/>
                <w:webHidden/>
              </w:rPr>
            </w:r>
            <w:r>
              <w:rPr>
                <w:noProof/>
                <w:webHidden/>
              </w:rPr>
              <w:fldChar w:fldCharType="separate"/>
            </w:r>
            <w:r>
              <w:rPr>
                <w:noProof/>
                <w:webHidden/>
              </w:rPr>
              <w:t>3</w:t>
            </w:r>
            <w:r>
              <w:rPr>
                <w:noProof/>
                <w:webHidden/>
              </w:rPr>
              <w:fldChar w:fldCharType="end"/>
            </w:r>
          </w:hyperlink>
        </w:p>
        <w:p w14:paraId="31E196E2" w14:textId="21E455B4" w:rsidR="00B7668F" w:rsidRDefault="00B7668F">
          <w:pPr>
            <w:pStyle w:val="TOC1"/>
            <w:tabs>
              <w:tab w:val="left" w:pos="560"/>
              <w:tab w:val="right" w:leader="dot" w:pos="10790"/>
            </w:tabs>
            <w:rPr>
              <w:rFonts w:asciiTheme="minorHAnsi" w:hAnsiTheme="minorHAnsi" w:cstheme="minorBidi" w:hint="eastAsia"/>
              <w:noProof/>
              <w:kern w:val="2"/>
              <w:sz w:val="24"/>
              <w:szCs w:val="24"/>
              <w14:ligatures w14:val="standardContextual"/>
            </w:rPr>
          </w:pPr>
          <w:hyperlink w:anchor="_Toc196221324" w:history="1">
            <w:r w:rsidRPr="00DF2223">
              <w:rPr>
                <w:rStyle w:val="Hyperlink"/>
                <w:noProof/>
              </w:rPr>
              <w:t>1.</w:t>
            </w:r>
            <w:r>
              <w:rPr>
                <w:rFonts w:asciiTheme="minorHAnsi" w:hAnsiTheme="minorHAnsi" w:cstheme="minorBidi"/>
                <w:noProof/>
                <w:kern w:val="2"/>
                <w:sz w:val="24"/>
                <w:szCs w:val="24"/>
                <w14:ligatures w14:val="standardContextual"/>
              </w:rPr>
              <w:tab/>
            </w:r>
            <w:r w:rsidRPr="00DF2223">
              <w:rPr>
                <w:rStyle w:val="Hyperlink"/>
                <w:noProof/>
              </w:rPr>
              <w:t>Distribution and Contacts</w:t>
            </w:r>
            <w:r>
              <w:rPr>
                <w:noProof/>
                <w:webHidden/>
              </w:rPr>
              <w:tab/>
            </w:r>
            <w:r>
              <w:rPr>
                <w:noProof/>
                <w:webHidden/>
              </w:rPr>
              <w:fldChar w:fldCharType="begin"/>
            </w:r>
            <w:r>
              <w:rPr>
                <w:noProof/>
                <w:webHidden/>
              </w:rPr>
              <w:instrText xml:space="preserve"> PAGEREF _Toc196221324 \h </w:instrText>
            </w:r>
            <w:r>
              <w:rPr>
                <w:noProof/>
                <w:webHidden/>
              </w:rPr>
            </w:r>
            <w:r>
              <w:rPr>
                <w:noProof/>
                <w:webHidden/>
              </w:rPr>
              <w:fldChar w:fldCharType="separate"/>
            </w:r>
            <w:r>
              <w:rPr>
                <w:noProof/>
                <w:webHidden/>
              </w:rPr>
              <w:t>6</w:t>
            </w:r>
            <w:r>
              <w:rPr>
                <w:noProof/>
                <w:webHidden/>
              </w:rPr>
              <w:fldChar w:fldCharType="end"/>
            </w:r>
          </w:hyperlink>
        </w:p>
        <w:p w14:paraId="366619C5" w14:textId="4CEACCD0" w:rsidR="00B7668F" w:rsidRDefault="00B7668F">
          <w:pPr>
            <w:pStyle w:val="TOC1"/>
            <w:tabs>
              <w:tab w:val="left" w:pos="560"/>
              <w:tab w:val="right" w:leader="dot" w:pos="10790"/>
            </w:tabs>
            <w:rPr>
              <w:rFonts w:asciiTheme="minorHAnsi" w:hAnsiTheme="minorHAnsi" w:cstheme="minorBidi" w:hint="eastAsia"/>
              <w:noProof/>
              <w:kern w:val="2"/>
              <w:sz w:val="24"/>
              <w:szCs w:val="24"/>
              <w14:ligatures w14:val="standardContextual"/>
            </w:rPr>
          </w:pPr>
          <w:hyperlink w:anchor="_Toc196221325" w:history="1">
            <w:r w:rsidRPr="00DF2223">
              <w:rPr>
                <w:rStyle w:val="Hyperlink"/>
                <w:noProof/>
              </w:rPr>
              <w:t>2.</w:t>
            </w:r>
            <w:r>
              <w:rPr>
                <w:rFonts w:asciiTheme="minorHAnsi" w:hAnsiTheme="minorHAnsi" w:cstheme="minorBidi"/>
                <w:noProof/>
                <w:kern w:val="2"/>
                <w:sz w:val="24"/>
                <w:szCs w:val="24"/>
                <w14:ligatures w14:val="standardContextual"/>
              </w:rPr>
              <w:tab/>
            </w:r>
            <w:r w:rsidRPr="00DF2223">
              <w:rPr>
                <w:rStyle w:val="Hyperlink"/>
                <w:noProof/>
              </w:rPr>
              <w:t>Summary</w:t>
            </w:r>
            <w:r>
              <w:rPr>
                <w:noProof/>
                <w:webHidden/>
              </w:rPr>
              <w:tab/>
            </w:r>
            <w:r>
              <w:rPr>
                <w:noProof/>
                <w:webHidden/>
              </w:rPr>
              <w:fldChar w:fldCharType="begin"/>
            </w:r>
            <w:r>
              <w:rPr>
                <w:noProof/>
                <w:webHidden/>
              </w:rPr>
              <w:instrText xml:space="preserve"> PAGEREF _Toc196221325 \h </w:instrText>
            </w:r>
            <w:r>
              <w:rPr>
                <w:noProof/>
                <w:webHidden/>
              </w:rPr>
            </w:r>
            <w:r>
              <w:rPr>
                <w:noProof/>
                <w:webHidden/>
              </w:rPr>
              <w:fldChar w:fldCharType="separate"/>
            </w:r>
            <w:r>
              <w:rPr>
                <w:noProof/>
                <w:webHidden/>
              </w:rPr>
              <w:t>7</w:t>
            </w:r>
            <w:r>
              <w:rPr>
                <w:noProof/>
                <w:webHidden/>
              </w:rPr>
              <w:fldChar w:fldCharType="end"/>
            </w:r>
          </w:hyperlink>
        </w:p>
        <w:p w14:paraId="05F760DA" w14:textId="093D5FB7"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26" w:history="1">
            <w:r w:rsidRPr="00DF2223">
              <w:rPr>
                <w:rStyle w:val="Hyperlink"/>
                <w:noProof/>
              </w:rPr>
              <w:t>2.1</w:t>
            </w:r>
            <w:r>
              <w:rPr>
                <w:rFonts w:asciiTheme="minorHAnsi" w:hAnsiTheme="minorHAnsi" w:cstheme="minorBidi"/>
                <w:noProof/>
                <w:kern w:val="2"/>
                <w:sz w:val="24"/>
                <w:szCs w:val="24"/>
                <w14:ligatures w14:val="standardContextual"/>
              </w:rPr>
              <w:tab/>
            </w:r>
            <w:r w:rsidRPr="00DF2223">
              <w:rPr>
                <w:rStyle w:val="Hyperlink"/>
                <w:noProof/>
              </w:rPr>
              <w:t>Background</w:t>
            </w:r>
            <w:r>
              <w:rPr>
                <w:noProof/>
                <w:webHidden/>
              </w:rPr>
              <w:tab/>
            </w:r>
            <w:r>
              <w:rPr>
                <w:noProof/>
                <w:webHidden/>
              </w:rPr>
              <w:fldChar w:fldCharType="begin"/>
            </w:r>
            <w:r>
              <w:rPr>
                <w:noProof/>
                <w:webHidden/>
              </w:rPr>
              <w:instrText xml:space="preserve"> PAGEREF _Toc196221326 \h </w:instrText>
            </w:r>
            <w:r>
              <w:rPr>
                <w:noProof/>
                <w:webHidden/>
              </w:rPr>
            </w:r>
            <w:r>
              <w:rPr>
                <w:noProof/>
                <w:webHidden/>
              </w:rPr>
              <w:fldChar w:fldCharType="separate"/>
            </w:r>
            <w:r>
              <w:rPr>
                <w:noProof/>
                <w:webHidden/>
              </w:rPr>
              <w:t>7</w:t>
            </w:r>
            <w:r>
              <w:rPr>
                <w:noProof/>
                <w:webHidden/>
              </w:rPr>
              <w:fldChar w:fldCharType="end"/>
            </w:r>
          </w:hyperlink>
        </w:p>
        <w:p w14:paraId="7E4B4D34" w14:textId="47DA3AEF"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27" w:history="1">
            <w:r w:rsidRPr="00DF2223">
              <w:rPr>
                <w:rStyle w:val="Hyperlink"/>
                <w:noProof/>
              </w:rPr>
              <w:t>2.2</w:t>
            </w:r>
            <w:r>
              <w:rPr>
                <w:rFonts w:asciiTheme="minorHAnsi" w:hAnsiTheme="minorHAnsi" w:cstheme="minorBidi"/>
                <w:noProof/>
                <w:kern w:val="2"/>
                <w:sz w:val="24"/>
                <w:szCs w:val="24"/>
                <w14:ligatures w14:val="standardContextual"/>
              </w:rPr>
              <w:tab/>
            </w:r>
            <w:r w:rsidRPr="00DF2223">
              <w:rPr>
                <w:rStyle w:val="Hyperlink"/>
                <w:noProof/>
              </w:rPr>
              <w:t>Solution Description</w:t>
            </w:r>
            <w:r>
              <w:rPr>
                <w:noProof/>
                <w:webHidden/>
              </w:rPr>
              <w:tab/>
            </w:r>
            <w:r>
              <w:rPr>
                <w:noProof/>
                <w:webHidden/>
              </w:rPr>
              <w:fldChar w:fldCharType="begin"/>
            </w:r>
            <w:r>
              <w:rPr>
                <w:noProof/>
                <w:webHidden/>
              </w:rPr>
              <w:instrText xml:space="preserve"> PAGEREF _Toc196221327 \h </w:instrText>
            </w:r>
            <w:r>
              <w:rPr>
                <w:noProof/>
                <w:webHidden/>
              </w:rPr>
            </w:r>
            <w:r>
              <w:rPr>
                <w:noProof/>
                <w:webHidden/>
              </w:rPr>
              <w:fldChar w:fldCharType="separate"/>
            </w:r>
            <w:r>
              <w:rPr>
                <w:noProof/>
                <w:webHidden/>
              </w:rPr>
              <w:t>7</w:t>
            </w:r>
            <w:r>
              <w:rPr>
                <w:noProof/>
                <w:webHidden/>
              </w:rPr>
              <w:fldChar w:fldCharType="end"/>
            </w:r>
          </w:hyperlink>
        </w:p>
        <w:p w14:paraId="29DDC512" w14:textId="50BBC8BF"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28" w:history="1">
            <w:r w:rsidRPr="00DF2223">
              <w:rPr>
                <w:rStyle w:val="Hyperlink"/>
                <w:noProof/>
              </w:rPr>
              <w:t>2.3</w:t>
            </w:r>
            <w:r>
              <w:rPr>
                <w:rFonts w:asciiTheme="minorHAnsi" w:hAnsiTheme="minorHAnsi" w:cstheme="minorBidi"/>
                <w:noProof/>
                <w:kern w:val="2"/>
                <w:sz w:val="24"/>
                <w:szCs w:val="24"/>
                <w14:ligatures w14:val="standardContextual"/>
              </w:rPr>
              <w:tab/>
            </w:r>
            <w:r w:rsidRPr="00DF2223">
              <w:rPr>
                <w:rStyle w:val="Hyperlink"/>
                <w:noProof/>
              </w:rPr>
              <w:t>Business Unit(s) Impacted</w:t>
            </w:r>
            <w:r>
              <w:rPr>
                <w:noProof/>
                <w:webHidden/>
              </w:rPr>
              <w:tab/>
            </w:r>
            <w:r>
              <w:rPr>
                <w:noProof/>
                <w:webHidden/>
              </w:rPr>
              <w:fldChar w:fldCharType="begin"/>
            </w:r>
            <w:r>
              <w:rPr>
                <w:noProof/>
                <w:webHidden/>
              </w:rPr>
              <w:instrText xml:space="preserve"> PAGEREF _Toc196221328 \h </w:instrText>
            </w:r>
            <w:r>
              <w:rPr>
                <w:noProof/>
                <w:webHidden/>
              </w:rPr>
            </w:r>
            <w:r>
              <w:rPr>
                <w:noProof/>
                <w:webHidden/>
              </w:rPr>
              <w:fldChar w:fldCharType="separate"/>
            </w:r>
            <w:r>
              <w:rPr>
                <w:noProof/>
                <w:webHidden/>
              </w:rPr>
              <w:t>8</w:t>
            </w:r>
            <w:r>
              <w:rPr>
                <w:noProof/>
                <w:webHidden/>
              </w:rPr>
              <w:fldChar w:fldCharType="end"/>
            </w:r>
          </w:hyperlink>
        </w:p>
        <w:p w14:paraId="3BDDFCB6" w14:textId="6E0A8A52" w:rsidR="00B7668F" w:rsidRDefault="00B7668F">
          <w:pPr>
            <w:pStyle w:val="TOC1"/>
            <w:tabs>
              <w:tab w:val="left" w:pos="560"/>
              <w:tab w:val="right" w:leader="dot" w:pos="10790"/>
            </w:tabs>
            <w:rPr>
              <w:rFonts w:asciiTheme="minorHAnsi" w:hAnsiTheme="minorHAnsi" w:cstheme="minorBidi" w:hint="eastAsia"/>
              <w:noProof/>
              <w:kern w:val="2"/>
              <w:sz w:val="24"/>
              <w:szCs w:val="24"/>
              <w14:ligatures w14:val="standardContextual"/>
            </w:rPr>
          </w:pPr>
          <w:hyperlink w:anchor="_Toc196221329" w:history="1">
            <w:r w:rsidRPr="00DF2223">
              <w:rPr>
                <w:rStyle w:val="Hyperlink"/>
                <w:noProof/>
              </w:rPr>
              <w:t>3.</w:t>
            </w:r>
            <w:r>
              <w:rPr>
                <w:rFonts w:asciiTheme="minorHAnsi" w:hAnsiTheme="minorHAnsi" w:cstheme="minorBidi"/>
                <w:noProof/>
                <w:kern w:val="2"/>
                <w:sz w:val="24"/>
                <w:szCs w:val="24"/>
                <w14:ligatures w14:val="standardContextual"/>
              </w:rPr>
              <w:tab/>
            </w:r>
            <w:r w:rsidRPr="00DF2223">
              <w:rPr>
                <w:rStyle w:val="Hyperlink"/>
                <w:noProof/>
              </w:rPr>
              <w:t>Requirements</w:t>
            </w:r>
            <w:r>
              <w:rPr>
                <w:noProof/>
                <w:webHidden/>
              </w:rPr>
              <w:tab/>
            </w:r>
            <w:r>
              <w:rPr>
                <w:noProof/>
                <w:webHidden/>
              </w:rPr>
              <w:fldChar w:fldCharType="begin"/>
            </w:r>
            <w:r>
              <w:rPr>
                <w:noProof/>
                <w:webHidden/>
              </w:rPr>
              <w:instrText xml:space="preserve"> PAGEREF _Toc196221329 \h </w:instrText>
            </w:r>
            <w:r>
              <w:rPr>
                <w:noProof/>
                <w:webHidden/>
              </w:rPr>
            </w:r>
            <w:r>
              <w:rPr>
                <w:noProof/>
                <w:webHidden/>
              </w:rPr>
              <w:fldChar w:fldCharType="separate"/>
            </w:r>
            <w:r>
              <w:rPr>
                <w:noProof/>
                <w:webHidden/>
              </w:rPr>
              <w:t>9</w:t>
            </w:r>
            <w:r>
              <w:rPr>
                <w:noProof/>
                <w:webHidden/>
              </w:rPr>
              <w:fldChar w:fldCharType="end"/>
            </w:r>
          </w:hyperlink>
        </w:p>
        <w:p w14:paraId="4E349C4C" w14:textId="7B302087"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30" w:history="1">
            <w:r w:rsidRPr="00DF2223">
              <w:rPr>
                <w:rStyle w:val="Hyperlink"/>
                <w:noProof/>
              </w:rPr>
              <w:t>3.1</w:t>
            </w:r>
            <w:r>
              <w:rPr>
                <w:rFonts w:asciiTheme="minorHAnsi" w:hAnsiTheme="minorHAnsi" w:cstheme="minorBidi"/>
                <w:noProof/>
                <w:kern w:val="2"/>
                <w:sz w:val="24"/>
                <w:szCs w:val="24"/>
                <w14:ligatures w14:val="standardContextual"/>
              </w:rPr>
              <w:tab/>
            </w:r>
            <w:r w:rsidRPr="00DF2223">
              <w:rPr>
                <w:rStyle w:val="Hyperlink"/>
                <w:noProof/>
              </w:rPr>
              <w:t>Use Cases</w:t>
            </w:r>
            <w:r>
              <w:rPr>
                <w:noProof/>
                <w:webHidden/>
              </w:rPr>
              <w:tab/>
            </w:r>
            <w:r>
              <w:rPr>
                <w:noProof/>
                <w:webHidden/>
              </w:rPr>
              <w:fldChar w:fldCharType="begin"/>
            </w:r>
            <w:r>
              <w:rPr>
                <w:noProof/>
                <w:webHidden/>
              </w:rPr>
              <w:instrText xml:space="preserve"> PAGEREF _Toc196221330 \h </w:instrText>
            </w:r>
            <w:r>
              <w:rPr>
                <w:noProof/>
                <w:webHidden/>
              </w:rPr>
            </w:r>
            <w:r>
              <w:rPr>
                <w:noProof/>
                <w:webHidden/>
              </w:rPr>
              <w:fldChar w:fldCharType="separate"/>
            </w:r>
            <w:r>
              <w:rPr>
                <w:noProof/>
                <w:webHidden/>
              </w:rPr>
              <w:t>9</w:t>
            </w:r>
            <w:r>
              <w:rPr>
                <w:noProof/>
                <w:webHidden/>
              </w:rPr>
              <w:fldChar w:fldCharType="end"/>
            </w:r>
          </w:hyperlink>
        </w:p>
        <w:p w14:paraId="535CE2B4" w14:textId="5E5C089C" w:rsidR="00B7668F" w:rsidRDefault="00B7668F">
          <w:pPr>
            <w:pStyle w:val="TOC3"/>
            <w:tabs>
              <w:tab w:val="left" w:pos="1440"/>
              <w:tab w:val="right" w:leader="dot" w:pos="10790"/>
            </w:tabs>
            <w:rPr>
              <w:rFonts w:asciiTheme="minorHAnsi" w:hAnsiTheme="minorHAnsi" w:cstheme="minorBidi" w:hint="eastAsia"/>
              <w:noProof/>
              <w:kern w:val="2"/>
              <w:sz w:val="24"/>
              <w:szCs w:val="24"/>
              <w14:ligatures w14:val="standardContextual"/>
            </w:rPr>
          </w:pPr>
          <w:hyperlink w:anchor="_Toc196221331" w:history="1">
            <w:r w:rsidRPr="00DF2223">
              <w:rPr>
                <w:rStyle w:val="Hyperlink"/>
                <w:noProof/>
              </w:rPr>
              <w:t>3.1.1</w:t>
            </w:r>
            <w:r>
              <w:rPr>
                <w:rFonts w:asciiTheme="minorHAnsi" w:hAnsiTheme="minorHAnsi" w:cstheme="minorBidi"/>
                <w:noProof/>
                <w:kern w:val="2"/>
                <w:sz w:val="24"/>
                <w:szCs w:val="24"/>
                <w14:ligatures w14:val="standardContextual"/>
              </w:rPr>
              <w:tab/>
            </w:r>
            <w:r w:rsidRPr="00DF2223">
              <w:rPr>
                <w:rStyle w:val="Hyperlink"/>
                <w:noProof/>
              </w:rPr>
              <w:t>Business Requirements</w:t>
            </w:r>
            <w:r>
              <w:rPr>
                <w:noProof/>
                <w:webHidden/>
              </w:rPr>
              <w:tab/>
            </w:r>
            <w:r>
              <w:rPr>
                <w:noProof/>
                <w:webHidden/>
              </w:rPr>
              <w:fldChar w:fldCharType="begin"/>
            </w:r>
            <w:r>
              <w:rPr>
                <w:noProof/>
                <w:webHidden/>
              </w:rPr>
              <w:instrText xml:space="preserve"> PAGEREF _Toc196221331 \h </w:instrText>
            </w:r>
            <w:r>
              <w:rPr>
                <w:noProof/>
                <w:webHidden/>
              </w:rPr>
            </w:r>
            <w:r>
              <w:rPr>
                <w:noProof/>
                <w:webHidden/>
              </w:rPr>
              <w:fldChar w:fldCharType="separate"/>
            </w:r>
            <w:r>
              <w:rPr>
                <w:noProof/>
                <w:webHidden/>
              </w:rPr>
              <w:t>9</w:t>
            </w:r>
            <w:r>
              <w:rPr>
                <w:noProof/>
                <w:webHidden/>
              </w:rPr>
              <w:fldChar w:fldCharType="end"/>
            </w:r>
          </w:hyperlink>
        </w:p>
        <w:p w14:paraId="2D71FE17" w14:textId="23004ED4"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32" w:history="1">
            <w:r w:rsidRPr="00DF2223">
              <w:rPr>
                <w:rStyle w:val="Hyperlink"/>
                <w:noProof/>
              </w:rPr>
              <w:t>3.2</w:t>
            </w:r>
            <w:r>
              <w:rPr>
                <w:rFonts w:asciiTheme="minorHAnsi" w:hAnsiTheme="minorHAnsi" w:cstheme="minorBidi"/>
                <w:noProof/>
                <w:kern w:val="2"/>
                <w:sz w:val="24"/>
                <w:szCs w:val="24"/>
                <w14:ligatures w14:val="standardContextual"/>
              </w:rPr>
              <w:tab/>
            </w:r>
            <w:r w:rsidRPr="00DF2223">
              <w:rPr>
                <w:rStyle w:val="Hyperlink"/>
                <w:noProof/>
              </w:rPr>
              <w:t>Functional Requirements</w:t>
            </w:r>
            <w:r>
              <w:rPr>
                <w:noProof/>
                <w:webHidden/>
              </w:rPr>
              <w:tab/>
            </w:r>
            <w:r>
              <w:rPr>
                <w:noProof/>
                <w:webHidden/>
              </w:rPr>
              <w:fldChar w:fldCharType="begin"/>
            </w:r>
            <w:r>
              <w:rPr>
                <w:noProof/>
                <w:webHidden/>
              </w:rPr>
              <w:instrText xml:space="preserve"> PAGEREF _Toc196221332 \h </w:instrText>
            </w:r>
            <w:r>
              <w:rPr>
                <w:noProof/>
                <w:webHidden/>
              </w:rPr>
            </w:r>
            <w:r>
              <w:rPr>
                <w:noProof/>
                <w:webHidden/>
              </w:rPr>
              <w:fldChar w:fldCharType="separate"/>
            </w:r>
            <w:r>
              <w:rPr>
                <w:noProof/>
                <w:webHidden/>
              </w:rPr>
              <w:t>10</w:t>
            </w:r>
            <w:r>
              <w:rPr>
                <w:noProof/>
                <w:webHidden/>
              </w:rPr>
              <w:fldChar w:fldCharType="end"/>
            </w:r>
          </w:hyperlink>
        </w:p>
        <w:p w14:paraId="092D8503" w14:textId="01FB3604"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33" w:history="1">
            <w:r w:rsidRPr="00DF2223">
              <w:rPr>
                <w:rStyle w:val="Hyperlink"/>
                <w:noProof/>
              </w:rPr>
              <w:t>3.3</w:t>
            </w:r>
            <w:r>
              <w:rPr>
                <w:rFonts w:asciiTheme="minorHAnsi" w:hAnsiTheme="minorHAnsi" w:cstheme="minorBidi"/>
                <w:noProof/>
                <w:kern w:val="2"/>
                <w:sz w:val="24"/>
                <w:szCs w:val="24"/>
                <w14:ligatures w14:val="standardContextual"/>
              </w:rPr>
              <w:tab/>
            </w:r>
            <w:r w:rsidRPr="00DF2223">
              <w:rPr>
                <w:rStyle w:val="Hyperlink"/>
                <w:noProof/>
              </w:rPr>
              <w:t>Non-Functional Requirements</w:t>
            </w:r>
            <w:r>
              <w:rPr>
                <w:noProof/>
                <w:webHidden/>
              </w:rPr>
              <w:tab/>
            </w:r>
            <w:r>
              <w:rPr>
                <w:noProof/>
                <w:webHidden/>
              </w:rPr>
              <w:fldChar w:fldCharType="begin"/>
            </w:r>
            <w:r>
              <w:rPr>
                <w:noProof/>
                <w:webHidden/>
              </w:rPr>
              <w:instrText xml:space="preserve"> PAGEREF _Toc196221333 \h </w:instrText>
            </w:r>
            <w:r>
              <w:rPr>
                <w:noProof/>
                <w:webHidden/>
              </w:rPr>
            </w:r>
            <w:r>
              <w:rPr>
                <w:noProof/>
                <w:webHidden/>
              </w:rPr>
              <w:fldChar w:fldCharType="separate"/>
            </w:r>
            <w:r>
              <w:rPr>
                <w:noProof/>
                <w:webHidden/>
              </w:rPr>
              <w:t>11</w:t>
            </w:r>
            <w:r>
              <w:rPr>
                <w:noProof/>
                <w:webHidden/>
              </w:rPr>
              <w:fldChar w:fldCharType="end"/>
            </w:r>
          </w:hyperlink>
        </w:p>
        <w:p w14:paraId="32547099" w14:textId="685162C4"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34" w:history="1">
            <w:r w:rsidRPr="00DF2223">
              <w:rPr>
                <w:rStyle w:val="Hyperlink"/>
                <w:noProof/>
              </w:rPr>
              <w:t>3.4</w:t>
            </w:r>
            <w:r>
              <w:rPr>
                <w:rFonts w:asciiTheme="minorHAnsi" w:hAnsiTheme="minorHAnsi" w:cstheme="minorBidi"/>
                <w:noProof/>
                <w:kern w:val="2"/>
                <w:sz w:val="24"/>
                <w:szCs w:val="24"/>
                <w14:ligatures w14:val="standardContextual"/>
              </w:rPr>
              <w:tab/>
            </w:r>
            <w:r w:rsidRPr="00DF2223">
              <w:rPr>
                <w:rStyle w:val="Hyperlink"/>
                <w:noProof/>
              </w:rPr>
              <w:t>Security Requirements</w:t>
            </w:r>
            <w:r>
              <w:rPr>
                <w:noProof/>
                <w:webHidden/>
              </w:rPr>
              <w:tab/>
            </w:r>
            <w:r>
              <w:rPr>
                <w:noProof/>
                <w:webHidden/>
              </w:rPr>
              <w:fldChar w:fldCharType="begin"/>
            </w:r>
            <w:r>
              <w:rPr>
                <w:noProof/>
                <w:webHidden/>
              </w:rPr>
              <w:instrText xml:space="preserve"> PAGEREF _Toc196221334 \h </w:instrText>
            </w:r>
            <w:r>
              <w:rPr>
                <w:noProof/>
                <w:webHidden/>
              </w:rPr>
            </w:r>
            <w:r>
              <w:rPr>
                <w:noProof/>
                <w:webHidden/>
              </w:rPr>
              <w:fldChar w:fldCharType="separate"/>
            </w:r>
            <w:r>
              <w:rPr>
                <w:noProof/>
                <w:webHidden/>
              </w:rPr>
              <w:t>12</w:t>
            </w:r>
            <w:r>
              <w:rPr>
                <w:noProof/>
                <w:webHidden/>
              </w:rPr>
              <w:fldChar w:fldCharType="end"/>
            </w:r>
          </w:hyperlink>
        </w:p>
        <w:p w14:paraId="6C70735F" w14:textId="27661B28"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35" w:history="1">
            <w:r w:rsidRPr="00DF2223">
              <w:rPr>
                <w:rStyle w:val="Hyperlink"/>
                <w:noProof/>
              </w:rPr>
              <w:t>3.5</w:t>
            </w:r>
            <w:r>
              <w:rPr>
                <w:rFonts w:asciiTheme="minorHAnsi" w:hAnsiTheme="minorHAnsi" w:cstheme="minorBidi"/>
                <w:noProof/>
                <w:kern w:val="2"/>
                <w:sz w:val="24"/>
                <w:szCs w:val="24"/>
                <w14:ligatures w14:val="standardContextual"/>
              </w:rPr>
              <w:tab/>
            </w:r>
            <w:r w:rsidRPr="00DF2223">
              <w:rPr>
                <w:rStyle w:val="Hyperlink"/>
                <w:noProof/>
              </w:rPr>
              <w:t>Data Requirements</w:t>
            </w:r>
            <w:r>
              <w:rPr>
                <w:noProof/>
                <w:webHidden/>
              </w:rPr>
              <w:tab/>
            </w:r>
            <w:r>
              <w:rPr>
                <w:noProof/>
                <w:webHidden/>
              </w:rPr>
              <w:fldChar w:fldCharType="begin"/>
            </w:r>
            <w:r>
              <w:rPr>
                <w:noProof/>
                <w:webHidden/>
              </w:rPr>
              <w:instrText xml:space="preserve"> PAGEREF _Toc196221335 \h </w:instrText>
            </w:r>
            <w:r>
              <w:rPr>
                <w:noProof/>
                <w:webHidden/>
              </w:rPr>
            </w:r>
            <w:r>
              <w:rPr>
                <w:noProof/>
                <w:webHidden/>
              </w:rPr>
              <w:fldChar w:fldCharType="separate"/>
            </w:r>
            <w:r>
              <w:rPr>
                <w:noProof/>
                <w:webHidden/>
              </w:rPr>
              <w:t>13</w:t>
            </w:r>
            <w:r>
              <w:rPr>
                <w:noProof/>
                <w:webHidden/>
              </w:rPr>
              <w:fldChar w:fldCharType="end"/>
            </w:r>
          </w:hyperlink>
        </w:p>
        <w:p w14:paraId="310702E4" w14:textId="0CF2C241"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36" w:history="1">
            <w:r w:rsidRPr="00DF2223">
              <w:rPr>
                <w:rStyle w:val="Hyperlink"/>
                <w:noProof/>
              </w:rPr>
              <w:t>3.6</w:t>
            </w:r>
            <w:r>
              <w:rPr>
                <w:rFonts w:asciiTheme="minorHAnsi" w:hAnsiTheme="minorHAnsi" w:cstheme="minorBidi"/>
                <w:noProof/>
                <w:kern w:val="2"/>
                <w:sz w:val="24"/>
                <w:szCs w:val="24"/>
                <w14:ligatures w14:val="standardContextual"/>
              </w:rPr>
              <w:tab/>
            </w:r>
            <w:r w:rsidRPr="00DF2223">
              <w:rPr>
                <w:rStyle w:val="Hyperlink"/>
                <w:noProof/>
              </w:rPr>
              <w:t>Capability Map</w:t>
            </w:r>
            <w:r>
              <w:rPr>
                <w:noProof/>
                <w:webHidden/>
              </w:rPr>
              <w:tab/>
            </w:r>
            <w:r>
              <w:rPr>
                <w:noProof/>
                <w:webHidden/>
              </w:rPr>
              <w:fldChar w:fldCharType="begin"/>
            </w:r>
            <w:r>
              <w:rPr>
                <w:noProof/>
                <w:webHidden/>
              </w:rPr>
              <w:instrText xml:space="preserve"> PAGEREF _Toc196221336 \h </w:instrText>
            </w:r>
            <w:r>
              <w:rPr>
                <w:noProof/>
                <w:webHidden/>
              </w:rPr>
            </w:r>
            <w:r>
              <w:rPr>
                <w:noProof/>
                <w:webHidden/>
              </w:rPr>
              <w:fldChar w:fldCharType="separate"/>
            </w:r>
            <w:r>
              <w:rPr>
                <w:noProof/>
                <w:webHidden/>
              </w:rPr>
              <w:t>14</w:t>
            </w:r>
            <w:r>
              <w:rPr>
                <w:noProof/>
                <w:webHidden/>
              </w:rPr>
              <w:fldChar w:fldCharType="end"/>
            </w:r>
          </w:hyperlink>
        </w:p>
        <w:p w14:paraId="7506B692" w14:textId="0050A3E1" w:rsidR="00B7668F" w:rsidRDefault="00B7668F">
          <w:pPr>
            <w:pStyle w:val="TOC1"/>
            <w:tabs>
              <w:tab w:val="left" w:pos="560"/>
              <w:tab w:val="right" w:leader="dot" w:pos="10790"/>
            </w:tabs>
            <w:rPr>
              <w:rFonts w:asciiTheme="minorHAnsi" w:hAnsiTheme="minorHAnsi" w:cstheme="minorBidi" w:hint="eastAsia"/>
              <w:noProof/>
              <w:kern w:val="2"/>
              <w:sz w:val="24"/>
              <w:szCs w:val="24"/>
              <w14:ligatures w14:val="standardContextual"/>
            </w:rPr>
          </w:pPr>
          <w:hyperlink w:anchor="_Toc196221337" w:history="1">
            <w:r w:rsidRPr="00DF2223">
              <w:rPr>
                <w:rStyle w:val="Hyperlink"/>
                <w:noProof/>
              </w:rPr>
              <w:t>4.</w:t>
            </w:r>
            <w:r>
              <w:rPr>
                <w:rFonts w:asciiTheme="minorHAnsi" w:hAnsiTheme="minorHAnsi" w:cstheme="minorBidi"/>
                <w:noProof/>
                <w:kern w:val="2"/>
                <w:sz w:val="24"/>
                <w:szCs w:val="24"/>
                <w14:ligatures w14:val="standardContextual"/>
              </w:rPr>
              <w:tab/>
            </w:r>
            <w:r w:rsidRPr="00DF2223">
              <w:rPr>
                <w:rStyle w:val="Hyperlink"/>
                <w:noProof/>
              </w:rPr>
              <w:t>Architecture</w:t>
            </w:r>
            <w:r>
              <w:rPr>
                <w:noProof/>
                <w:webHidden/>
              </w:rPr>
              <w:tab/>
            </w:r>
            <w:r>
              <w:rPr>
                <w:noProof/>
                <w:webHidden/>
              </w:rPr>
              <w:fldChar w:fldCharType="begin"/>
            </w:r>
            <w:r>
              <w:rPr>
                <w:noProof/>
                <w:webHidden/>
              </w:rPr>
              <w:instrText xml:space="preserve"> PAGEREF _Toc196221337 \h </w:instrText>
            </w:r>
            <w:r>
              <w:rPr>
                <w:noProof/>
                <w:webHidden/>
              </w:rPr>
            </w:r>
            <w:r>
              <w:rPr>
                <w:noProof/>
                <w:webHidden/>
              </w:rPr>
              <w:fldChar w:fldCharType="separate"/>
            </w:r>
            <w:r>
              <w:rPr>
                <w:noProof/>
                <w:webHidden/>
              </w:rPr>
              <w:t>15</w:t>
            </w:r>
            <w:r>
              <w:rPr>
                <w:noProof/>
                <w:webHidden/>
              </w:rPr>
              <w:fldChar w:fldCharType="end"/>
            </w:r>
          </w:hyperlink>
        </w:p>
        <w:p w14:paraId="1D9705C3" w14:textId="0A775118"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38" w:history="1">
            <w:r w:rsidRPr="00DF2223">
              <w:rPr>
                <w:rStyle w:val="Hyperlink"/>
                <w:noProof/>
              </w:rPr>
              <w:t>4.1</w:t>
            </w:r>
            <w:r>
              <w:rPr>
                <w:rFonts w:asciiTheme="minorHAnsi" w:hAnsiTheme="minorHAnsi" w:cstheme="minorBidi"/>
                <w:noProof/>
                <w:kern w:val="2"/>
                <w:sz w:val="24"/>
                <w:szCs w:val="24"/>
                <w14:ligatures w14:val="standardContextual"/>
              </w:rPr>
              <w:tab/>
            </w:r>
            <w:r w:rsidRPr="00DF2223">
              <w:rPr>
                <w:rStyle w:val="Hyperlink"/>
                <w:noProof/>
              </w:rPr>
              <w:t>Alignment to Principles</w:t>
            </w:r>
            <w:r>
              <w:rPr>
                <w:noProof/>
                <w:webHidden/>
              </w:rPr>
              <w:tab/>
            </w:r>
            <w:r>
              <w:rPr>
                <w:noProof/>
                <w:webHidden/>
              </w:rPr>
              <w:fldChar w:fldCharType="begin"/>
            </w:r>
            <w:r>
              <w:rPr>
                <w:noProof/>
                <w:webHidden/>
              </w:rPr>
              <w:instrText xml:space="preserve"> PAGEREF _Toc196221338 \h </w:instrText>
            </w:r>
            <w:r>
              <w:rPr>
                <w:noProof/>
                <w:webHidden/>
              </w:rPr>
            </w:r>
            <w:r>
              <w:rPr>
                <w:noProof/>
                <w:webHidden/>
              </w:rPr>
              <w:fldChar w:fldCharType="separate"/>
            </w:r>
            <w:r>
              <w:rPr>
                <w:noProof/>
                <w:webHidden/>
              </w:rPr>
              <w:t>15</w:t>
            </w:r>
            <w:r>
              <w:rPr>
                <w:noProof/>
                <w:webHidden/>
              </w:rPr>
              <w:fldChar w:fldCharType="end"/>
            </w:r>
          </w:hyperlink>
        </w:p>
        <w:p w14:paraId="45C4D418" w14:textId="1E233549"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39" w:history="1">
            <w:r w:rsidRPr="00DF2223">
              <w:rPr>
                <w:rStyle w:val="Hyperlink"/>
                <w:noProof/>
              </w:rPr>
              <w:t>4.2</w:t>
            </w:r>
            <w:r>
              <w:rPr>
                <w:rFonts w:asciiTheme="minorHAnsi" w:hAnsiTheme="minorHAnsi" w:cstheme="minorBidi"/>
                <w:noProof/>
                <w:kern w:val="2"/>
                <w:sz w:val="24"/>
                <w:szCs w:val="24"/>
                <w14:ligatures w14:val="standardContextual"/>
              </w:rPr>
              <w:tab/>
            </w:r>
            <w:r w:rsidRPr="00DF2223">
              <w:rPr>
                <w:rStyle w:val="Hyperlink"/>
                <w:noProof/>
              </w:rPr>
              <w:t>Baseline Architecture</w:t>
            </w:r>
            <w:r>
              <w:rPr>
                <w:noProof/>
                <w:webHidden/>
              </w:rPr>
              <w:tab/>
            </w:r>
            <w:r>
              <w:rPr>
                <w:noProof/>
                <w:webHidden/>
              </w:rPr>
              <w:fldChar w:fldCharType="begin"/>
            </w:r>
            <w:r>
              <w:rPr>
                <w:noProof/>
                <w:webHidden/>
              </w:rPr>
              <w:instrText xml:space="preserve"> PAGEREF _Toc196221339 \h </w:instrText>
            </w:r>
            <w:r>
              <w:rPr>
                <w:noProof/>
                <w:webHidden/>
              </w:rPr>
            </w:r>
            <w:r>
              <w:rPr>
                <w:noProof/>
                <w:webHidden/>
              </w:rPr>
              <w:fldChar w:fldCharType="separate"/>
            </w:r>
            <w:r>
              <w:rPr>
                <w:noProof/>
                <w:webHidden/>
              </w:rPr>
              <w:t>16</w:t>
            </w:r>
            <w:r>
              <w:rPr>
                <w:noProof/>
                <w:webHidden/>
              </w:rPr>
              <w:fldChar w:fldCharType="end"/>
            </w:r>
          </w:hyperlink>
        </w:p>
        <w:p w14:paraId="2B0976C9" w14:textId="798ABDD2"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40" w:history="1">
            <w:r w:rsidRPr="00DF2223">
              <w:rPr>
                <w:rStyle w:val="Hyperlink"/>
                <w:noProof/>
              </w:rPr>
              <w:t>4.3</w:t>
            </w:r>
            <w:r>
              <w:rPr>
                <w:rFonts w:asciiTheme="minorHAnsi" w:hAnsiTheme="minorHAnsi" w:cstheme="minorBidi"/>
                <w:noProof/>
                <w:kern w:val="2"/>
                <w:sz w:val="24"/>
                <w:szCs w:val="24"/>
                <w14:ligatures w14:val="standardContextual"/>
              </w:rPr>
              <w:tab/>
            </w:r>
            <w:r w:rsidRPr="00DF2223">
              <w:rPr>
                <w:rStyle w:val="Hyperlink"/>
                <w:noProof/>
              </w:rPr>
              <w:t>Target Architecture</w:t>
            </w:r>
            <w:r>
              <w:rPr>
                <w:noProof/>
                <w:webHidden/>
              </w:rPr>
              <w:tab/>
            </w:r>
            <w:r>
              <w:rPr>
                <w:noProof/>
                <w:webHidden/>
              </w:rPr>
              <w:fldChar w:fldCharType="begin"/>
            </w:r>
            <w:r>
              <w:rPr>
                <w:noProof/>
                <w:webHidden/>
              </w:rPr>
              <w:instrText xml:space="preserve"> PAGEREF _Toc196221340 \h </w:instrText>
            </w:r>
            <w:r>
              <w:rPr>
                <w:noProof/>
                <w:webHidden/>
              </w:rPr>
            </w:r>
            <w:r>
              <w:rPr>
                <w:noProof/>
                <w:webHidden/>
              </w:rPr>
              <w:fldChar w:fldCharType="separate"/>
            </w:r>
            <w:r>
              <w:rPr>
                <w:noProof/>
                <w:webHidden/>
              </w:rPr>
              <w:t>17</w:t>
            </w:r>
            <w:r>
              <w:rPr>
                <w:noProof/>
                <w:webHidden/>
              </w:rPr>
              <w:fldChar w:fldCharType="end"/>
            </w:r>
          </w:hyperlink>
        </w:p>
        <w:p w14:paraId="251EBD3C" w14:textId="22174A4E" w:rsidR="00B7668F" w:rsidRDefault="00B7668F">
          <w:pPr>
            <w:pStyle w:val="TOC3"/>
            <w:tabs>
              <w:tab w:val="left" w:pos="1440"/>
              <w:tab w:val="right" w:leader="dot" w:pos="10790"/>
            </w:tabs>
            <w:rPr>
              <w:rFonts w:asciiTheme="minorHAnsi" w:hAnsiTheme="minorHAnsi" w:cstheme="minorBidi" w:hint="eastAsia"/>
              <w:noProof/>
              <w:kern w:val="2"/>
              <w:sz w:val="24"/>
              <w:szCs w:val="24"/>
              <w14:ligatures w14:val="standardContextual"/>
            </w:rPr>
          </w:pPr>
          <w:hyperlink w:anchor="_Toc196221341" w:history="1">
            <w:r w:rsidRPr="00DF2223">
              <w:rPr>
                <w:rStyle w:val="Hyperlink"/>
                <w:noProof/>
              </w:rPr>
              <w:t>4.3.1</w:t>
            </w:r>
            <w:r>
              <w:rPr>
                <w:rFonts w:asciiTheme="minorHAnsi" w:hAnsiTheme="minorHAnsi" w:cstheme="minorBidi"/>
                <w:noProof/>
                <w:kern w:val="2"/>
                <w:sz w:val="24"/>
                <w:szCs w:val="24"/>
                <w14:ligatures w14:val="standardContextual"/>
              </w:rPr>
              <w:tab/>
            </w:r>
            <w:r w:rsidRPr="00DF2223">
              <w:rPr>
                <w:rStyle w:val="Hyperlink"/>
                <w:noProof/>
              </w:rPr>
              <w:t>High-Level Overview</w:t>
            </w:r>
            <w:r>
              <w:rPr>
                <w:noProof/>
                <w:webHidden/>
              </w:rPr>
              <w:tab/>
            </w:r>
            <w:r>
              <w:rPr>
                <w:noProof/>
                <w:webHidden/>
              </w:rPr>
              <w:fldChar w:fldCharType="begin"/>
            </w:r>
            <w:r>
              <w:rPr>
                <w:noProof/>
                <w:webHidden/>
              </w:rPr>
              <w:instrText xml:space="preserve"> PAGEREF _Toc196221341 \h </w:instrText>
            </w:r>
            <w:r>
              <w:rPr>
                <w:noProof/>
                <w:webHidden/>
              </w:rPr>
            </w:r>
            <w:r>
              <w:rPr>
                <w:noProof/>
                <w:webHidden/>
              </w:rPr>
              <w:fldChar w:fldCharType="separate"/>
            </w:r>
            <w:r>
              <w:rPr>
                <w:noProof/>
                <w:webHidden/>
              </w:rPr>
              <w:t>17</w:t>
            </w:r>
            <w:r>
              <w:rPr>
                <w:noProof/>
                <w:webHidden/>
              </w:rPr>
              <w:fldChar w:fldCharType="end"/>
            </w:r>
          </w:hyperlink>
        </w:p>
        <w:p w14:paraId="274E73D3" w14:textId="0DEC9E37" w:rsidR="00B7668F" w:rsidRDefault="00B7668F">
          <w:pPr>
            <w:pStyle w:val="TOC3"/>
            <w:tabs>
              <w:tab w:val="left" w:pos="1440"/>
              <w:tab w:val="right" w:leader="dot" w:pos="10790"/>
            </w:tabs>
            <w:rPr>
              <w:rFonts w:asciiTheme="minorHAnsi" w:hAnsiTheme="minorHAnsi" w:cstheme="minorBidi" w:hint="eastAsia"/>
              <w:noProof/>
              <w:kern w:val="2"/>
              <w:sz w:val="24"/>
              <w:szCs w:val="24"/>
              <w14:ligatures w14:val="standardContextual"/>
            </w:rPr>
          </w:pPr>
          <w:hyperlink w:anchor="_Toc196221342" w:history="1">
            <w:r w:rsidRPr="00DF2223">
              <w:rPr>
                <w:rStyle w:val="Hyperlink"/>
                <w:noProof/>
              </w:rPr>
              <w:t>4.3.1</w:t>
            </w:r>
            <w:r>
              <w:rPr>
                <w:rFonts w:asciiTheme="minorHAnsi" w:hAnsiTheme="minorHAnsi" w:cstheme="minorBidi"/>
                <w:noProof/>
                <w:kern w:val="2"/>
                <w:sz w:val="24"/>
                <w:szCs w:val="24"/>
                <w14:ligatures w14:val="standardContextual"/>
              </w:rPr>
              <w:tab/>
            </w:r>
            <w:r w:rsidRPr="00DF2223">
              <w:rPr>
                <w:rStyle w:val="Hyperlink"/>
                <w:noProof/>
              </w:rPr>
              <w:t>Detailed Overview</w:t>
            </w:r>
            <w:r>
              <w:rPr>
                <w:noProof/>
                <w:webHidden/>
              </w:rPr>
              <w:tab/>
            </w:r>
            <w:r>
              <w:rPr>
                <w:noProof/>
                <w:webHidden/>
              </w:rPr>
              <w:fldChar w:fldCharType="begin"/>
            </w:r>
            <w:r>
              <w:rPr>
                <w:noProof/>
                <w:webHidden/>
              </w:rPr>
              <w:instrText xml:space="preserve"> PAGEREF _Toc196221342 \h </w:instrText>
            </w:r>
            <w:r>
              <w:rPr>
                <w:noProof/>
                <w:webHidden/>
              </w:rPr>
            </w:r>
            <w:r>
              <w:rPr>
                <w:noProof/>
                <w:webHidden/>
              </w:rPr>
              <w:fldChar w:fldCharType="separate"/>
            </w:r>
            <w:r>
              <w:rPr>
                <w:noProof/>
                <w:webHidden/>
              </w:rPr>
              <w:t>18</w:t>
            </w:r>
            <w:r>
              <w:rPr>
                <w:noProof/>
                <w:webHidden/>
              </w:rPr>
              <w:fldChar w:fldCharType="end"/>
            </w:r>
          </w:hyperlink>
        </w:p>
        <w:p w14:paraId="07BE3501" w14:textId="7969DFB8" w:rsidR="00B7668F" w:rsidRDefault="00B7668F">
          <w:pPr>
            <w:pStyle w:val="TOC3"/>
            <w:tabs>
              <w:tab w:val="left" w:pos="1440"/>
              <w:tab w:val="right" w:leader="dot" w:pos="10790"/>
            </w:tabs>
            <w:rPr>
              <w:rFonts w:asciiTheme="minorHAnsi" w:hAnsiTheme="minorHAnsi" w:cstheme="minorBidi" w:hint="eastAsia"/>
              <w:noProof/>
              <w:kern w:val="2"/>
              <w:sz w:val="24"/>
              <w:szCs w:val="24"/>
              <w14:ligatures w14:val="standardContextual"/>
            </w:rPr>
          </w:pPr>
          <w:hyperlink w:anchor="_Toc196221343" w:history="1">
            <w:r w:rsidRPr="00DF2223">
              <w:rPr>
                <w:rStyle w:val="Hyperlink"/>
                <w:noProof/>
              </w:rPr>
              <w:t>4.3.1</w:t>
            </w:r>
            <w:r>
              <w:rPr>
                <w:rFonts w:asciiTheme="minorHAnsi" w:hAnsiTheme="minorHAnsi" w:cstheme="minorBidi"/>
                <w:noProof/>
                <w:kern w:val="2"/>
                <w:sz w:val="24"/>
                <w:szCs w:val="24"/>
                <w14:ligatures w14:val="standardContextual"/>
              </w:rPr>
              <w:tab/>
            </w:r>
            <w:r w:rsidRPr="00DF2223">
              <w:rPr>
                <w:rStyle w:val="Hyperlink"/>
                <w:noProof/>
              </w:rPr>
              <w:t>Deeper Detailed Overview</w:t>
            </w:r>
            <w:r>
              <w:rPr>
                <w:noProof/>
                <w:webHidden/>
              </w:rPr>
              <w:tab/>
            </w:r>
            <w:r>
              <w:rPr>
                <w:noProof/>
                <w:webHidden/>
              </w:rPr>
              <w:fldChar w:fldCharType="begin"/>
            </w:r>
            <w:r>
              <w:rPr>
                <w:noProof/>
                <w:webHidden/>
              </w:rPr>
              <w:instrText xml:space="preserve"> PAGEREF _Toc196221343 \h </w:instrText>
            </w:r>
            <w:r>
              <w:rPr>
                <w:noProof/>
                <w:webHidden/>
              </w:rPr>
            </w:r>
            <w:r>
              <w:rPr>
                <w:noProof/>
                <w:webHidden/>
              </w:rPr>
              <w:fldChar w:fldCharType="separate"/>
            </w:r>
            <w:r>
              <w:rPr>
                <w:noProof/>
                <w:webHidden/>
              </w:rPr>
              <w:t>19</w:t>
            </w:r>
            <w:r>
              <w:rPr>
                <w:noProof/>
                <w:webHidden/>
              </w:rPr>
              <w:fldChar w:fldCharType="end"/>
            </w:r>
          </w:hyperlink>
        </w:p>
        <w:p w14:paraId="2704288E" w14:textId="4A7D5E1C" w:rsidR="00B7668F" w:rsidRDefault="00B7668F">
          <w:pPr>
            <w:pStyle w:val="TOC3"/>
            <w:tabs>
              <w:tab w:val="left" w:pos="1440"/>
              <w:tab w:val="right" w:leader="dot" w:pos="10790"/>
            </w:tabs>
            <w:rPr>
              <w:rFonts w:asciiTheme="minorHAnsi" w:hAnsiTheme="minorHAnsi" w:cstheme="minorBidi" w:hint="eastAsia"/>
              <w:noProof/>
              <w:kern w:val="2"/>
              <w:sz w:val="24"/>
              <w:szCs w:val="24"/>
              <w14:ligatures w14:val="standardContextual"/>
            </w:rPr>
          </w:pPr>
          <w:hyperlink w:anchor="_Toc196221344" w:history="1">
            <w:r w:rsidRPr="00DF2223">
              <w:rPr>
                <w:rStyle w:val="Hyperlink"/>
                <w:noProof/>
              </w:rPr>
              <w:t>4.3.2</w:t>
            </w:r>
            <w:r>
              <w:rPr>
                <w:rFonts w:asciiTheme="minorHAnsi" w:hAnsiTheme="minorHAnsi" w:cstheme="minorBidi"/>
                <w:noProof/>
                <w:kern w:val="2"/>
                <w:sz w:val="24"/>
                <w:szCs w:val="24"/>
                <w14:ligatures w14:val="standardContextual"/>
              </w:rPr>
              <w:tab/>
            </w:r>
            <w:r w:rsidRPr="00DF2223">
              <w:rPr>
                <w:rStyle w:val="Hyperlink"/>
                <w:noProof/>
              </w:rPr>
              <w:t>Technology Components &amp; Architecture Impacts</w:t>
            </w:r>
            <w:r>
              <w:rPr>
                <w:noProof/>
                <w:webHidden/>
              </w:rPr>
              <w:tab/>
            </w:r>
            <w:r>
              <w:rPr>
                <w:noProof/>
                <w:webHidden/>
              </w:rPr>
              <w:fldChar w:fldCharType="begin"/>
            </w:r>
            <w:r>
              <w:rPr>
                <w:noProof/>
                <w:webHidden/>
              </w:rPr>
              <w:instrText xml:space="preserve"> PAGEREF _Toc196221344 \h </w:instrText>
            </w:r>
            <w:r>
              <w:rPr>
                <w:noProof/>
                <w:webHidden/>
              </w:rPr>
            </w:r>
            <w:r>
              <w:rPr>
                <w:noProof/>
                <w:webHidden/>
              </w:rPr>
              <w:fldChar w:fldCharType="separate"/>
            </w:r>
            <w:r>
              <w:rPr>
                <w:noProof/>
                <w:webHidden/>
              </w:rPr>
              <w:t>20</w:t>
            </w:r>
            <w:r>
              <w:rPr>
                <w:noProof/>
                <w:webHidden/>
              </w:rPr>
              <w:fldChar w:fldCharType="end"/>
            </w:r>
          </w:hyperlink>
        </w:p>
        <w:p w14:paraId="6594841C" w14:textId="01A09067" w:rsidR="00B7668F" w:rsidRDefault="00B7668F">
          <w:pPr>
            <w:pStyle w:val="TOC3"/>
            <w:tabs>
              <w:tab w:val="left" w:pos="1440"/>
              <w:tab w:val="right" w:leader="dot" w:pos="10790"/>
            </w:tabs>
            <w:rPr>
              <w:rFonts w:asciiTheme="minorHAnsi" w:hAnsiTheme="minorHAnsi" w:cstheme="minorBidi" w:hint="eastAsia"/>
              <w:noProof/>
              <w:kern w:val="2"/>
              <w:sz w:val="24"/>
              <w:szCs w:val="24"/>
              <w14:ligatures w14:val="standardContextual"/>
            </w:rPr>
          </w:pPr>
          <w:hyperlink w:anchor="_Toc196221345" w:history="1">
            <w:r w:rsidRPr="00DF2223">
              <w:rPr>
                <w:rStyle w:val="Hyperlink"/>
                <w:noProof/>
              </w:rPr>
              <w:t>4.3.3</w:t>
            </w:r>
            <w:r>
              <w:rPr>
                <w:rFonts w:asciiTheme="minorHAnsi" w:hAnsiTheme="minorHAnsi" w:cstheme="minorBidi"/>
                <w:noProof/>
                <w:kern w:val="2"/>
                <w:sz w:val="24"/>
                <w:szCs w:val="24"/>
                <w14:ligatures w14:val="standardContextual"/>
              </w:rPr>
              <w:tab/>
            </w:r>
            <w:r w:rsidRPr="00DF2223">
              <w:rPr>
                <w:rStyle w:val="Hyperlink"/>
                <w:noProof/>
              </w:rPr>
              <w:t>Gap Analysis</w:t>
            </w:r>
            <w:r>
              <w:rPr>
                <w:noProof/>
                <w:webHidden/>
              </w:rPr>
              <w:tab/>
            </w:r>
            <w:r>
              <w:rPr>
                <w:noProof/>
                <w:webHidden/>
              </w:rPr>
              <w:fldChar w:fldCharType="begin"/>
            </w:r>
            <w:r>
              <w:rPr>
                <w:noProof/>
                <w:webHidden/>
              </w:rPr>
              <w:instrText xml:space="preserve"> PAGEREF _Toc196221345 \h </w:instrText>
            </w:r>
            <w:r>
              <w:rPr>
                <w:noProof/>
                <w:webHidden/>
              </w:rPr>
            </w:r>
            <w:r>
              <w:rPr>
                <w:noProof/>
                <w:webHidden/>
              </w:rPr>
              <w:fldChar w:fldCharType="separate"/>
            </w:r>
            <w:r>
              <w:rPr>
                <w:noProof/>
                <w:webHidden/>
              </w:rPr>
              <w:t>20</w:t>
            </w:r>
            <w:r>
              <w:rPr>
                <w:noProof/>
                <w:webHidden/>
              </w:rPr>
              <w:fldChar w:fldCharType="end"/>
            </w:r>
          </w:hyperlink>
        </w:p>
        <w:p w14:paraId="0D9D0CAD" w14:textId="097832FD" w:rsidR="00B7668F" w:rsidRDefault="00B7668F">
          <w:pPr>
            <w:pStyle w:val="TOC1"/>
            <w:tabs>
              <w:tab w:val="left" w:pos="560"/>
              <w:tab w:val="right" w:leader="dot" w:pos="10790"/>
            </w:tabs>
            <w:rPr>
              <w:rFonts w:asciiTheme="minorHAnsi" w:hAnsiTheme="minorHAnsi" w:cstheme="minorBidi" w:hint="eastAsia"/>
              <w:noProof/>
              <w:kern w:val="2"/>
              <w:sz w:val="24"/>
              <w:szCs w:val="24"/>
              <w14:ligatures w14:val="standardContextual"/>
            </w:rPr>
          </w:pPr>
          <w:hyperlink w:anchor="_Toc196221346" w:history="1">
            <w:r w:rsidRPr="00DF2223">
              <w:rPr>
                <w:rStyle w:val="Hyperlink"/>
                <w:noProof/>
              </w:rPr>
              <w:t>5.</w:t>
            </w:r>
            <w:r>
              <w:rPr>
                <w:rFonts w:asciiTheme="minorHAnsi" w:hAnsiTheme="minorHAnsi" w:cstheme="minorBidi"/>
                <w:noProof/>
                <w:kern w:val="2"/>
                <w:sz w:val="24"/>
                <w:szCs w:val="24"/>
                <w14:ligatures w14:val="standardContextual"/>
              </w:rPr>
              <w:tab/>
            </w:r>
            <w:r w:rsidRPr="00DF2223">
              <w:rPr>
                <w:rStyle w:val="Hyperlink"/>
                <w:noProof/>
              </w:rPr>
              <w:t>Components</w:t>
            </w:r>
            <w:r>
              <w:rPr>
                <w:noProof/>
                <w:webHidden/>
              </w:rPr>
              <w:tab/>
            </w:r>
            <w:r>
              <w:rPr>
                <w:noProof/>
                <w:webHidden/>
              </w:rPr>
              <w:fldChar w:fldCharType="begin"/>
            </w:r>
            <w:r>
              <w:rPr>
                <w:noProof/>
                <w:webHidden/>
              </w:rPr>
              <w:instrText xml:space="preserve"> PAGEREF _Toc196221346 \h </w:instrText>
            </w:r>
            <w:r>
              <w:rPr>
                <w:noProof/>
                <w:webHidden/>
              </w:rPr>
            </w:r>
            <w:r>
              <w:rPr>
                <w:noProof/>
                <w:webHidden/>
              </w:rPr>
              <w:fldChar w:fldCharType="separate"/>
            </w:r>
            <w:r>
              <w:rPr>
                <w:noProof/>
                <w:webHidden/>
              </w:rPr>
              <w:t>20</w:t>
            </w:r>
            <w:r>
              <w:rPr>
                <w:noProof/>
                <w:webHidden/>
              </w:rPr>
              <w:fldChar w:fldCharType="end"/>
            </w:r>
          </w:hyperlink>
        </w:p>
        <w:p w14:paraId="5CFC0EE7" w14:textId="509D912F"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47" w:history="1">
            <w:r w:rsidRPr="00DF2223">
              <w:rPr>
                <w:rStyle w:val="Hyperlink"/>
                <w:noProof/>
              </w:rPr>
              <w:t>5.1</w:t>
            </w:r>
            <w:r>
              <w:rPr>
                <w:rFonts w:asciiTheme="minorHAnsi" w:hAnsiTheme="minorHAnsi" w:cstheme="minorBidi"/>
                <w:noProof/>
                <w:kern w:val="2"/>
                <w:sz w:val="24"/>
                <w:szCs w:val="24"/>
                <w14:ligatures w14:val="standardContextual"/>
              </w:rPr>
              <w:tab/>
            </w:r>
            <w:r w:rsidRPr="00DF2223">
              <w:rPr>
                <w:rStyle w:val="Hyperlink"/>
                <w:noProof/>
              </w:rPr>
              <w:t>Components or Patterns Used</w:t>
            </w:r>
            <w:r>
              <w:rPr>
                <w:noProof/>
                <w:webHidden/>
              </w:rPr>
              <w:tab/>
            </w:r>
            <w:r>
              <w:rPr>
                <w:noProof/>
                <w:webHidden/>
              </w:rPr>
              <w:fldChar w:fldCharType="begin"/>
            </w:r>
            <w:r>
              <w:rPr>
                <w:noProof/>
                <w:webHidden/>
              </w:rPr>
              <w:instrText xml:space="preserve"> PAGEREF _Toc196221347 \h </w:instrText>
            </w:r>
            <w:r>
              <w:rPr>
                <w:noProof/>
                <w:webHidden/>
              </w:rPr>
            </w:r>
            <w:r>
              <w:rPr>
                <w:noProof/>
                <w:webHidden/>
              </w:rPr>
              <w:fldChar w:fldCharType="separate"/>
            </w:r>
            <w:r>
              <w:rPr>
                <w:noProof/>
                <w:webHidden/>
              </w:rPr>
              <w:t>20</w:t>
            </w:r>
            <w:r>
              <w:rPr>
                <w:noProof/>
                <w:webHidden/>
              </w:rPr>
              <w:fldChar w:fldCharType="end"/>
            </w:r>
          </w:hyperlink>
        </w:p>
        <w:p w14:paraId="4CD4ADC0" w14:textId="6C317938" w:rsidR="00B7668F" w:rsidRDefault="00B7668F">
          <w:pPr>
            <w:pStyle w:val="TOC3"/>
            <w:tabs>
              <w:tab w:val="left" w:pos="1440"/>
              <w:tab w:val="right" w:leader="dot" w:pos="10790"/>
            </w:tabs>
            <w:rPr>
              <w:rFonts w:asciiTheme="minorHAnsi" w:hAnsiTheme="minorHAnsi" w:cstheme="minorBidi" w:hint="eastAsia"/>
              <w:noProof/>
              <w:kern w:val="2"/>
              <w:sz w:val="24"/>
              <w:szCs w:val="24"/>
              <w14:ligatures w14:val="standardContextual"/>
            </w:rPr>
          </w:pPr>
          <w:hyperlink w:anchor="_Toc196221348" w:history="1">
            <w:r w:rsidRPr="00DF2223">
              <w:rPr>
                <w:rStyle w:val="Hyperlink"/>
                <w:noProof/>
              </w:rPr>
              <w:t>5.1.1</w:t>
            </w:r>
            <w:r>
              <w:rPr>
                <w:rFonts w:asciiTheme="minorHAnsi" w:hAnsiTheme="minorHAnsi" w:cstheme="minorBidi"/>
                <w:noProof/>
                <w:kern w:val="2"/>
                <w:sz w:val="24"/>
                <w:szCs w:val="24"/>
                <w14:ligatures w14:val="standardContextual"/>
              </w:rPr>
              <w:tab/>
            </w:r>
            <w:r w:rsidRPr="00DF2223">
              <w:rPr>
                <w:rStyle w:val="Hyperlink"/>
                <w:noProof/>
              </w:rPr>
              <w:t>Component Architecture Diagram</w:t>
            </w:r>
            <w:r>
              <w:rPr>
                <w:noProof/>
                <w:webHidden/>
              </w:rPr>
              <w:tab/>
            </w:r>
            <w:r>
              <w:rPr>
                <w:noProof/>
                <w:webHidden/>
              </w:rPr>
              <w:fldChar w:fldCharType="begin"/>
            </w:r>
            <w:r>
              <w:rPr>
                <w:noProof/>
                <w:webHidden/>
              </w:rPr>
              <w:instrText xml:space="preserve"> PAGEREF _Toc196221348 \h </w:instrText>
            </w:r>
            <w:r>
              <w:rPr>
                <w:noProof/>
                <w:webHidden/>
              </w:rPr>
            </w:r>
            <w:r>
              <w:rPr>
                <w:noProof/>
                <w:webHidden/>
              </w:rPr>
              <w:fldChar w:fldCharType="separate"/>
            </w:r>
            <w:r>
              <w:rPr>
                <w:noProof/>
                <w:webHidden/>
              </w:rPr>
              <w:t>21</w:t>
            </w:r>
            <w:r>
              <w:rPr>
                <w:noProof/>
                <w:webHidden/>
              </w:rPr>
              <w:fldChar w:fldCharType="end"/>
            </w:r>
          </w:hyperlink>
        </w:p>
        <w:p w14:paraId="161A85EE" w14:textId="62FAE2DE" w:rsidR="00B7668F" w:rsidRDefault="00B7668F">
          <w:pPr>
            <w:pStyle w:val="TOC3"/>
            <w:tabs>
              <w:tab w:val="left" w:pos="1440"/>
              <w:tab w:val="right" w:leader="dot" w:pos="10790"/>
            </w:tabs>
            <w:rPr>
              <w:rFonts w:asciiTheme="minorHAnsi" w:hAnsiTheme="minorHAnsi" w:cstheme="minorBidi" w:hint="eastAsia"/>
              <w:noProof/>
              <w:kern w:val="2"/>
              <w:sz w:val="24"/>
              <w:szCs w:val="24"/>
              <w14:ligatures w14:val="standardContextual"/>
            </w:rPr>
          </w:pPr>
          <w:hyperlink w:anchor="_Toc196221349" w:history="1">
            <w:r w:rsidRPr="00DF2223">
              <w:rPr>
                <w:rStyle w:val="Hyperlink"/>
                <w:noProof/>
              </w:rPr>
              <w:t>5.1.2</w:t>
            </w:r>
            <w:r>
              <w:rPr>
                <w:rFonts w:asciiTheme="minorHAnsi" w:hAnsiTheme="minorHAnsi" w:cstheme="minorBidi"/>
                <w:noProof/>
                <w:kern w:val="2"/>
                <w:sz w:val="24"/>
                <w:szCs w:val="24"/>
                <w14:ligatures w14:val="standardContextual"/>
              </w:rPr>
              <w:tab/>
            </w:r>
            <w:r w:rsidRPr="00DF2223">
              <w:rPr>
                <w:rStyle w:val="Hyperlink"/>
                <w:noProof/>
              </w:rPr>
              <w:t>Components or Pattern Table</w:t>
            </w:r>
            <w:r>
              <w:rPr>
                <w:noProof/>
                <w:webHidden/>
              </w:rPr>
              <w:tab/>
            </w:r>
            <w:r>
              <w:rPr>
                <w:noProof/>
                <w:webHidden/>
              </w:rPr>
              <w:fldChar w:fldCharType="begin"/>
            </w:r>
            <w:r>
              <w:rPr>
                <w:noProof/>
                <w:webHidden/>
              </w:rPr>
              <w:instrText xml:space="preserve"> PAGEREF _Toc196221349 \h </w:instrText>
            </w:r>
            <w:r>
              <w:rPr>
                <w:noProof/>
                <w:webHidden/>
              </w:rPr>
            </w:r>
            <w:r>
              <w:rPr>
                <w:noProof/>
                <w:webHidden/>
              </w:rPr>
              <w:fldChar w:fldCharType="separate"/>
            </w:r>
            <w:r>
              <w:rPr>
                <w:noProof/>
                <w:webHidden/>
              </w:rPr>
              <w:t>21</w:t>
            </w:r>
            <w:r>
              <w:rPr>
                <w:noProof/>
                <w:webHidden/>
              </w:rPr>
              <w:fldChar w:fldCharType="end"/>
            </w:r>
          </w:hyperlink>
        </w:p>
        <w:p w14:paraId="1290B383" w14:textId="3025FA61"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50" w:history="1">
            <w:r w:rsidRPr="00DF2223">
              <w:rPr>
                <w:rStyle w:val="Hyperlink"/>
                <w:noProof/>
              </w:rPr>
              <w:t>5.2</w:t>
            </w:r>
            <w:r>
              <w:rPr>
                <w:rFonts w:asciiTheme="minorHAnsi" w:hAnsiTheme="minorHAnsi" w:cstheme="minorBidi"/>
                <w:noProof/>
                <w:kern w:val="2"/>
                <w:sz w:val="24"/>
                <w:szCs w:val="24"/>
                <w14:ligatures w14:val="standardContextual"/>
              </w:rPr>
              <w:tab/>
            </w:r>
            <w:r w:rsidRPr="00DF2223">
              <w:rPr>
                <w:rStyle w:val="Hyperlink"/>
                <w:noProof/>
              </w:rPr>
              <w:t>Integration Architecture</w:t>
            </w:r>
            <w:r>
              <w:rPr>
                <w:noProof/>
                <w:webHidden/>
              </w:rPr>
              <w:tab/>
            </w:r>
            <w:r>
              <w:rPr>
                <w:noProof/>
                <w:webHidden/>
              </w:rPr>
              <w:fldChar w:fldCharType="begin"/>
            </w:r>
            <w:r>
              <w:rPr>
                <w:noProof/>
                <w:webHidden/>
              </w:rPr>
              <w:instrText xml:space="preserve"> PAGEREF _Toc196221350 \h </w:instrText>
            </w:r>
            <w:r>
              <w:rPr>
                <w:noProof/>
                <w:webHidden/>
              </w:rPr>
            </w:r>
            <w:r>
              <w:rPr>
                <w:noProof/>
                <w:webHidden/>
              </w:rPr>
              <w:fldChar w:fldCharType="separate"/>
            </w:r>
            <w:r>
              <w:rPr>
                <w:noProof/>
                <w:webHidden/>
              </w:rPr>
              <w:t>22</w:t>
            </w:r>
            <w:r>
              <w:rPr>
                <w:noProof/>
                <w:webHidden/>
              </w:rPr>
              <w:fldChar w:fldCharType="end"/>
            </w:r>
          </w:hyperlink>
        </w:p>
        <w:p w14:paraId="544356F8" w14:textId="2CE2B441" w:rsidR="00B7668F" w:rsidRDefault="00B7668F">
          <w:pPr>
            <w:pStyle w:val="TOC3"/>
            <w:tabs>
              <w:tab w:val="left" w:pos="1440"/>
              <w:tab w:val="right" w:leader="dot" w:pos="10790"/>
            </w:tabs>
            <w:rPr>
              <w:rFonts w:asciiTheme="minorHAnsi" w:hAnsiTheme="minorHAnsi" w:cstheme="minorBidi" w:hint="eastAsia"/>
              <w:noProof/>
              <w:kern w:val="2"/>
              <w:sz w:val="24"/>
              <w:szCs w:val="24"/>
              <w14:ligatures w14:val="standardContextual"/>
            </w:rPr>
          </w:pPr>
          <w:hyperlink w:anchor="_Toc196221351" w:history="1">
            <w:r w:rsidRPr="00DF2223">
              <w:rPr>
                <w:rStyle w:val="Hyperlink"/>
                <w:noProof/>
              </w:rPr>
              <w:t>5.2.1</w:t>
            </w:r>
            <w:r>
              <w:rPr>
                <w:rFonts w:asciiTheme="minorHAnsi" w:hAnsiTheme="minorHAnsi" w:cstheme="minorBidi"/>
                <w:noProof/>
                <w:kern w:val="2"/>
                <w:sz w:val="24"/>
                <w:szCs w:val="24"/>
                <w14:ligatures w14:val="standardContextual"/>
              </w:rPr>
              <w:tab/>
            </w:r>
            <w:r w:rsidRPr="00DF2223">
              <w:rPr>
                <w:rStyle w:val="Hyperlink"/>
                <w:noProof/>
              </w:rPr>
              <w:t>Integration Architecture Diagram</w:t>
            </w:r>
            <w:r>
              <w:rPr>
                <w:noProof/>
                <w:webHidden/>
              </w:rPr>
              <w:tab/>
            </w:r>
            <w:r>
              <w:rPr>
                <w:noProof/>
                <w:webHidden/>
              </w:rPr>
              <w:fldChar w:fldCharType="begin"/>
            </w:r>
            <w:r>
              <w:rPr>
                <w:noProof/>
                <w:webHidden/>
              </w:rPr>
              <w:instrText xml:space="preserve"> PAGEREF _Toc196221351 \h </w:instrText>
            </w:r>
            <w:r>
              <w:rPr>
                <w:noProof/>
                <w:webHidden/>
              </w:rPr>
            </w:r>
            <w:r>
              <w:rPr>
                <w:noProof/>
                <w:webHidden/>
              </w:rPr>
              <w:fldChar w:fldCharType="separate"/>
            </w:r>
            <w:r>
              <w:rPr>
                <w:noProof/>
                <w:webHidden/>
              </w:rPr>
              <w:t>22</w:t>
            </w:r>
            <w:r>
              <w:rPr>
                <w:noProof/>
                <w:webHidden/>
              </w:rPr>
              <w:fldChar w:fldCharType="end"/>
            </w:r>
          </w:hyperlink>
        </w:p>
        <w:p w14:paraId="366C52A5" w14:textId="61AA4B40" w:rsidR="00B7668F" w:rsidRDefault="00B7668F">
          <w:pPr>
            <w:pStyle w:val="TOC3"/>
            <w:tabs>
              <w:tab w:val="left" w:pos="1440"/>
              <w:tab w:val="right" w:leader="dot" w:pos="10790"/>
            </w:tabs>
            <w:rPr>
              <w:rFonts w:asciiTheme="minorHAnsi" w:hAnsiTheme="minorHAnsi" w:cstheme="minorBidi" w:hint="eastAsia"/>
              <w:noProof/>
              <w:kern w:val="2"/>
              <w:sz w:val="24"/>
              <w:szCs w:val="24"/>
              <w14:ligatures w14:val="standardContextual"/>
            </w:rPr>
          </w:pPr>
          <w:hyperlink w:anchor="_Toc196221352" w:history="1">
            <w:r w:rsidRPr="00DF2223">
              <w:rPr>
                <w:rStyle w:val="Hyperlink"/>
                <w:noProof/>
              </w:rPr>
              <w:t>5.2.2</w:t>
            </w:r>
            <w:r>
              <w:rPr>
                <w:rFonts w:asciiTheme="minorHAnsi" w:hAnsiTheme="minorHAnsi" w:cstheme="minorBidi"/>
                <w:noProof/>
                <w:kern w:val="2"/>
                <w:sz w:val="24"/>
                <w:szCs w:val="24"/>
                <w14:ligatures w14:val="standardContextual"/>
              </w:rPr>
              <w:tab/>
            </w:r>
            <w:r w:rsidRPr="00DF2223">
              <w:rPr>
                <w:rStyle w:val="Hyperlink"/>
                <w:noProof/>
              </w:rPr>
              <w:t>Integration Architecture Table</w:t>
            </w:r>
            <w:r>
              <w:rPr>
                <w:noProof/>
                <w:webHidden/>
              </w:rPr>
              <w:tab/>
            </w:r>
            <w:r>
              <w:rPr>
                <w:noProof/>
                <w:webHidden/>
              </w:rPr>
              <w:fldChar w:fldCharType="begin"/>
            </w:r>
            <w:r>
              <w:rPr>
                <w:noProof/>
                <w:webHidden/>
              </w:rPr>
              <w:instrText xml:space="preserve"> PAGEREF _Toc196221352 \h </w:instrText>
            </w:r>
            <w:r>
              <w:rPr>
                <w:noProof/>
                <w:webHidden/>
              </w:rPr>
            </w:r>
            <w:r>
              <w:rPr>
                <w:noProof/>
                <w:webHidden/>
              </w:rPr>
              <w:fldChar w:fldCharType="separate"/>
            </w:r>
            <w:r>
              <w:rPr>
                <w:noProof/>
                <w:webHidden/>
              </w:rPr>
              <w:t>22</w:t>
            </w:r>
            <w:r>
              <w:rPr>
                <w:noProof/>
                <w:webHidden/>
              </w:rPr>
              <w:fldChar w:fldCharType="end"/>
            </w:r>
          </w:hyperlink>
        </w:p>
        <w:p w14:paraId="74AB42A7" w14:textId="211C2A76"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53" w:history="1">
            <w:r w:rsidRPr="00DF2223">
              <w:rPr>
                <w:rStyle w:val="Hyperlink"/>
                <w:noProof/>
              </w:rPr>
              <w:t>5.3</w:t>
            </w:r>
            <w:r>
              <w:rPr>
                <w:rFonts w:asciiTheme="minorHAnsi" w:hAnsiTheme="minorHAnsi" w:cstheme="minorBidi"/>
                <w:noProof/>
                <w:kern w:val="2"/>
                <w:sz w:val="24"/>
                <w:szCs w:val="24"/>
                <w14:ligatures w14:val="standardContextual"/>
              </w:rPr>
              <w:tab/>
            </w:r>
            <w:r w:rsidRPr="00DF2223">
              <w:rPr>
                <w:rStyle w:val="Hyperlink"/>
                <w:noProof/>
              </w:rPr>
              <w:t>Data Flow</w:t>
            </w:r>
            <w:r>
              <w:rPr>
                <w:noProof/>
                <w:webHidden/>
              </w:rPr>
              <w:tab/>
            </w:r>
            <w:r>
              <w:rPr>
                <w:noProof/>
                <w:webHidden/>
              </w:rPr>
              <w:fldChar w:fldCharType="begin"/>
            </w:r>
            <w:r>
              <w:rPr>
                <w:noProof/>
                <w:webHidden/>
              </w:rPr>
              <w:instrText xml:space="preserve"> PAGEREF _Toc196221353 \h </w:instrText>
            </w:r>
            <w:r>
              <w:rPr>
                <w:noProof/>
                <w:webHidden/>
              </w:rPr>
            </w:r>
            <w:r>
              <w:rPr>
                <w:noProof/>
                <w:webHidden/>
              </w:rPr>
              <w:fldChar w:fldCharType="separate"/>
            </w:r>
            <w:r>
              <w:rPr>
                <w:noProof/>
                <w:webHidden/>
              </w:rPr>
              <w:t>23</w:t>
            </w:r>
            <w:r>
              <w:rPr>
                <w:noProof/>
                <w:webHidden/>
              </w:rPr>
              <w:fldChar w:fldCharType="end"/>
            </w:r>
          </w:hyperlink>
        </w:p>
        <w:p w14:paraId="69290224" w14:textId="6375C37F" w:rsidR="00B7668F" w:rsidRDefault="00B7668F">
          <w:pPr>
            <w:pStyle w:val="TOC3"/>
            <w:tabs>
              <w:tab w:val="left" w:pos="1440"/>
              <w:tab w:val="right" w:leader="dot" w:pos="10790"/>
            </w:tabs>
            <w:rPr>
              <w:rFonts w:asciiTheme="minorHAnsi" w:hAnsiTheme="minorHAnsi" w:cstheme="minorBidi" w:hint="eastAsia"/>
              <w:noProof/>
              <w:kern w:val="2"/>
              <w:sz w:val="24"/>
              <w:szCs w:val="24"/>
              <w14:ligatures w14:val="standardContextual"/>
            </w:rPr>
          </w:pPr>
          <w:hyperlink w:anchor="_Toc196221354" w:history="1">
            <w:r w:rsidRPr="00DF2223">
              <w:rPr>
                <w:rStyle w:val="Hyperlink"/>
                <w:noProof/>
              </w:rPr>
              <w:t>5.3.1</w:t>
            </w:r>
            <w:r>
              <w:rPr>
                <w:rFonts w:asciiTheme="minorHAnsi" w:hAnsiTheme="minorHAnsi" w:cstheme="minorBidi"/>
                <w:noProof/>
                <w:kern w:val="2"/>
                <w:sz w:val="24"/>
                <w:szCs w:val="24"/>
                <w14:ligatures w14:val="standardContextual"/>
              </w:rPr>
              <w:tab/>
            </w:r>
            <w:r w:rsidRPr="00DF2223">
              <w:rPr>
                <w:rStyle w:val="Hyperlink"/>
                <w:noProof/>
              </w:rPr>
              <w:t>Data Flow Diagram</w:t>
            </w:r>
            <w:r>
              <w:rPr>
                <w:noProof/>
                <w:webHidden/>
              </w:rPr>
              <w:tab/>
            </w:r>
            <w:r>
              <w:rPr>
                <w:noProof/>
                <w:webHidden/>
              </w:rPr>
              <w:fldChar w:fldCharType="begin"/>
            </w:r>
            <w:r>
              <w:rPr>
                <w:noProof/>
                <w:webHidden/>
              </w:rPr>
              <w:instrText xml:space="preserve"> PAGEREF _Toc196221354 \h </w:instrText>
            </w:r>
            <w:r>
              <w:rPr>
                <w:noProof/>
                <w:webHidden/>
              </w:rPr>
            </w:r>
            <w:r>
              <w:rPr>
                <w:noProof/>
                <w:webHidden/>
              </w:rPr>
              <w:fldChar w:fldCharType="separate"/>
            </w:r>
            <w:r>
              <w:rPr>
                <w:noProof/>
                <w:webHidden/>
              </w:rPr>
              <w:t>23</w:t>
            </w:r>
            <w:r>
              <w:rPr>
                <w:noProof/>
                <w:webHidden/>
              </w:rPr>
              <w:fldChar w:fldCharType="end"/>
            </w:r>
          </w:hyperlink>
        </w:p>
        <w:p w14:paraId="65441A7C" w14:textId="72CE11C8" w:rsidR="00B7668F" w:rsidRDefault="00B7668F">
          <w:pPr>
            <w:pStyle w:val="TOC3"/>
            <w:tabs>
              <w:tab w:val="left" w:pos="1440"/>
              <w:tab w:val="right" w:leader="dot" w:pos="10790"/>
            </w:tabs>
            <w:rPr>
              <w:rFonts w:asciiTheme="minorHAnsi" w:hAnsiTheme="minorHAnsi" w:cstheme="minorBidi" w:hint="eastAsia"/>
              <w:noProof/>
              <w:kern w:val="2"/>
              <w:sz w:val="24"/>
              <w:szCs w:val="24"/>
              <w14:ligatures w14:val="standardContextual"/>
            </w:rPr>
          </w:pPr>
          <w:hyperlink w:anchor="_Toc196221355" w:history="1">
            <w:r w:rsidRPr="00DF2223">
              <w:rPr>
                <w:rStyle w:val="Hyperlink"/>
                <w:noProof/>
              </w:rPr>
              <w:t>5.3.2</w:t>
            </w:r>
            <w:r>
              <w:rPr>
                <w:rFonts w:asciiTheme="minorHAnsi" w:hAnsiTheme="minorHAnsi" w:cstheme="minorBidi"/>
                <w:noProof/>
                <w:kern w:val="2"/>
                <w:sz w:val="24"/>
                <w:szCs w:val="24"/>
                <w14:ligatures w14:val="standardContextual"/>
              </w:rPr>
              <w:tab/>
            </w:r>
            <w:r w:rsidRPr="00DF2223">
              <w:rPr>
                <w:rStyle w:val="Hyperlink"/>
                <w:noProof/>
              </w:rPr>
              <w:t>Data Flow Table</w:t>
            </w:r>
            <w:r>
              <w:rPr>
                <w:noProof/>
                <w:webHidden/>
              </w:rPr>
              <w:tab/>
            </w:r>
            <w:r>
              <w:rPr>
                <w:noProof/>
                <w:webHidden/>
              </w:rPr>
              <w:fldChar w:fldCharType="begin"/>
            </w:r>
            <w:r>
              <w:rPr>
                <w:noProof/>
                <w:webHidden/>
              </w:rPr>
              <w:instrText xml:space="preserve"> PAGEREF _Toc196221355 \h </w:instrText>
            </w:r>
            <w:r>
              <w:rPr>
                <w:noProof/>
                <w:webHidden/>
              </w:rPr>
            </w:r>
            <w:r>
              <w:rPr>
                <w:noProof/>
                <w:webHidden/>
              </w:rPr>
              <w:fldChar w:fldCharType="separate"/>
            </w:r>
            <w:r>
              <w:rPr>
                <w:noProof/>
                <w:webHidden/>
              </w:rPr>
              <w:t>23</w:t>
            </w:r>
            <w:r>
              <w:rPr>
                <w:noProof/>
                <w:webHidden/>
              </w:rPr>
              <w:fldChar w:fldCharType="end"/>
            </w:r>
          </w:hyperlink>
        </w:p>
        <w:p w14:paraId="00B8E71C" w14:textId="5457AE78"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56" w:history="1">
            <w:r w:rsidRPr="00DF2223">
              <w:rPr>
                <w:rStyle w:val="Hyperlink"/>
                <w:noProof/>
              </w:rPr>
              <w:t>5.4</w:t>
            </w:r>
            <w:r>
              <w:rPr>
                <w:rFonts w:asciiTheme="minorHAnsi" w:hAnsiTheme="minorHAnsi" w:cstheme="minorBidi"/>
                <w:noProof/>
                <w:kern w:val="2"/>
                <w:sz w:val="24"/>
                <w:szCs w:val="24"/>
                <w14:ligatures w14:val="standardContextual"/>
              </w:rPr>
              <w:tab/>
            </w:r>
            <w:r w:rsidRPr="00DF2223">
              <w:rPr>
                <w:rStyle w:val="Hyperlink"/>
                <w:noProof/>
              </w:rPr>
              <w:t>Data Protection</w:t>
            </w:r>
            <w:r>
              <w:rPr>
                <w:noProof/>
                <w:webHidden/>
              </w:rPr>
              <w:tab/>
            </w:r>
            <w:r>
              <w:rPr>
                <w:noProof/>
                <w:webHidden/>
              </w:rPr>
              <w:fldChar w:fldCharType="begin"/>
            </w:r>
            <w:r>
              <w:rPr>
                <w:noProof/>
                <w:webHidden/>
              </w:rPr>
              <w:instrText xml:space="preserve"> PAGEREF _Toc196221356 \h </w:instrText>
            </w:r>
            <w:r>
              <w:rPr>
                <w:noProof/>
                <w:webHidden/>
              </w:rPr>
            </w:r>
            <w:r>
              <w:rPr>
                <w:noProof/>
                <w:webHidden/>
              </w:rPr>
              <w:fldChar w:fldCharType="separate"/>
            </w:r>
            <w:r>
              <w:rPr>
                <w:noProof/>
                <w:webHidden/>
              </w:rPr>
              <w:t>24</w:t>
            </w:r>
            <w:r>
              <w:rPr>
                <w:noProof/>
                <w:webHidden/>
              </w:rPr>
              <w:fldChar w:fldCharType="end"/>
            </w:r>
          </w:hyperlink>
        </w:p>
        <w:p w14:paraId="5086CB67" w14:textId="2DBB8100" w:rsidR="00B7668F" w:rsidRDefault="00B7668F">
          <w:pPr>
            <w:pStyle w:val="TOC3"/>
            <w:tabs>
              <w:tab w:val="left" w:pos="1440"/>
              <w:tab w:val="right" w:leader="dot" w:pos="10790"/>
            </w:tabs>
            <w:rPr>
              <w:rFonts w:asciiTheme="minorHAnsi" w:hAnsiTheme="minorHAnsi" w:cstheme="minorBidi" w:hint="eastAsia"/>
              <w:noProof/>
              <w:kern w:val="2"/>
              <w:sz w:val="24"/>
              <w:szCs w:val="24"/>
              <w14:ligatures w14:val="standardContextual"/>
            </w:rPr>
          </w:pPr>
          <w:hyperlink w:anchor="_Toc196221357" w:history="1">
            <w:r w:rsidRPr="00DF2223">
              <w:rPr>
                <w:rStyle w:val="Hyperlink"/>
                <w:noProof/>
              </w:rPr>
              <w:t>5.4.1</w:t>
            </w:r>
            <w:r>
              <w:rPr>
                <w:rFonts w:asciiTheme="minorHAnsi" w:hAnsiTheme="minorHAnsi" w:cstheme="minorBidi"/>
                <w:noProof/>
                <w:kern w:val="2"/>
                <w:sz w:val="24"/>
                <w:szCs w:val="24"/>
                <w14:ligatures w14:val="standardContextual"/>
              </w:rPr>
              <w:tab/>
            </w:r>
            <w:r w:rsidRPr="00DF2223">
              <w:rPr>
                <w:rStyle w:val="Hyperlink"/>
                <w:noProof/>
              </w:rPr>
              <w:t>Backup and Recovery</w:t>
            </w:r>
            <w:r>
              <w:rPr>
                <w:noProof/>
                <w:webHidden/>
              </w:rPr>
              <w:tab/>
            </w:r>
            <w:r>
              <w:rPr>
                <w:noProof/>
                <w:webHidden/>
              </w:rPr>
              <w:fldChar w:fldCharType="begin"/>
            </w:r>
            <w:r>
              <w:rPr>
                <w:noProof/>
                <w:webHidden/>
              </w:rPr>
              <w:instrText xml:space="preserve"> PAGEREF _Toc196221357 \h </w:instrText>
            </w:r>
            <w:r>
              <w:rPr>
                <w:noProof/>
                <w:webHidden/>
              </w:rPr>
            </w:r>
            <w:r>
              <w:rPr>
                <w:noProof/>
                <w:webHidden/>
              </w:rPr>
              <w:fldChar w:fldCharType="separate"/>
            </w:r>
            <w:r>
              <w:rPr>
                <w:noProof/>
                <w:webHidden/>
              </w:rPr>
              <w:t>24</w:t>
            </w:r>
            <w:r>
              <w:rPr>
                <w:noProof/>
                <w:webHidden/>
              </w:rPr>
              <w:fldChar w:fldCharType="end"/>
            </w:r>
          </w:hyperlink>
        </w:p>
        <w:p w14:paraId="5E360B07" w14:textId="40671477" w:rsidR="00B7668F" w:rsidRDefault="00B7668F">
          <w:pPr>
            <w:pStyle w:val="TOC3"/>
            <w:tabs>
              <w:tab w:val="left" w:pos="1440"/>
              <w:tab w:val="right" w:leader="dot" w:pos="10790"/>
            </w:tabs>
            <w:rPr>
              <w:rFonts w:asciiTheme="minorHAnsi" w:hAnsiTheme="minorHAnsi" w:cstheme="minorBidi" w:hint="eastAsia"/>
              <w:noProof/>
              <w:kern w:val="2"/>
              <w:sz w:val="24"/>
              <w:szCs w:val="24"/>
              <w14:ligatures w14:val="standardContextual"/>
            </w:rPr>
          </w:pPr>
          <w:hyperlink w:anchor="_Toc196221358" w:history="1">
            <w:r w:rsidRPr="00DF2223">
              <w:rPr>
                <w:rStyle w:val="Hyperlink"/>
                <w:noProof/>
              </w:rPr>
              <w:t>5.4.2</w:t>
            </w:r>
            <w:r>
              <w:rPr>
                <w:rFonts w:asciiTheme="minorHAnsi" w:hAnsiTheme="minorHAnsi" w:cstheme="minorBidi"/>
                <w:noProof/>
                <w:kern w:val="2"/>
                <w:sz w:val="24"/>
                <w:szCs w:val="24"/>
                <w14:ligatures w14:val="standardContextual"/>
              </w:rPr>
              <w:tab/>
            </w:r>
            <w:r w:rsidRPr="00DF2223">
              <w:rPr>
                <w:rStyle w:val="Hyperlink"/>
                <w:noProof/>
              </w:rPr>
              <w:t>High Availability</w:t>
            </w:r>
            <w:r>
              <w:rPr>
                <w:noProof/>
                <w:webHidden/>
              </w:rPr>
              <w:tab/>
            </w:r>
            <w:r>
              <w:rPr>
                <w:noProof/>
                <w:webHidden/>
              </w:rPr>
              <w:fldChar w:fldCharType="begin"/>
            </w:r>
            <w:r>
              <w:rPr>
                <w:noProof/>
                <w:webHidden/>
              </w:rPr>
              <w:instrText xml:space="preserve"> PAGEREF _Toc196221358 \h </w:instrText>
            </w:r>
            <w:r>
              <w:rPr>
                <w:noProof/>
                <w:webHidden/>
              </w:rPr>
            </w:r>
            <w:r>
              <w:rPr>
                <w:noProof/>
                <w:webHidden/>
              </w:rPr>
              <w:fldChar w:fldCharType="separate"/>
            </w:r>
            <w:r>
              <w:rPr>
                <w:noProof/>
                <w:webHidden/>
              </w:rPr>
              <w:t>24</w:t>
            </w:r>
            <w:r>
              <w:rPr>
                <w:noProof/>
                <w:webHidden/>
              </w:rPr>
              <w:fldChar w:fldCharType="end"/>
            </w:r>
          </w:hyperlink>
        </w:p>
        <w:p w14:paraId="5A520453" w14:textId="3DECE7EF" w:rsidR="00B7668F" w:rsidRDefault="00B7668F">
          <w:pPr>
            <w:pStyle w:val="TOC3"/>
            <w:tabs>
              <w:tab w:val="left" w:pos="1440"/>
              <w:tab w:val="right" w:leader="dot" w:pos="10790"/>
            </w:tabs>
            <w:rPr>
              <w:rFonts w:asciiTheme="minorHAnsi" w:hAnsiTheme="minorHAnsi" w:cstheme="minorBidi" w:hint="eastAsia"/>
              <w:noProof/>
              <w:kern w:val="2"/>
              <w:sz w:val="24"/>
              <w:szCs w:val="24"/>
              <w14:ligatures w14:val="standardContextual"/>
            </w:rPr>
          </w:pPr>
          <w:hyperlink w:anchor="_Toc196221359" w:history="1">
            <w:r w:rsidRPr="00DF2223">
              <w:rPr>
                <w:rStyle w:val="Hyperlink"/>
                <w:noProof/>
              </w:rPr>
              <w:t>5.4.3</w:t>
            </w:r>
            <w:r>
              <w:rPr>
                <w:rFonts w:asciiTheme="minorHAnsi" w:hAnsiTheme="minorHAnsi" w:cstheme="minorBidi"/>
                <w:noProof/>
                <w:kern w:val="2"/>
                <w:sz w:val="24"/>
                <w:szCs w:val="24"/>
                <w14:ligatures w14:val="standardContextual"/>
              </w:rPr>
              <w:tab/>
            </w:r>
            <w:r w:rsidRPr="00DF2223">
              <w:rPr>
                <w:rStyle w:val="Hyperlink"/>
                <w:noProof/>
              </w:rPr>
              <w:t>Disaster Recovery</w:t>
            </w:r>
            <w:r>
              <w:rPr>
                <w:noProof/>
                <w:webHidden/>
              </w:rPr>
              <w:tab/>
            </w:r>
            <w:r>
              <w:rPr>
                <w:noProof/>
                <w:webHidden/>
              </w:rPr>
              <w:fldChar w:fldCharType="begin"/>
            </w:r>
            <w:r>
              <w:rPr>
                <w:noProof/>
                <w:webHidden/>
              </w:rPr>
              <w:instrText xml:space="preserve"> PAGEREF _Toc196221359 \h </w:instrText>
            </w:r>
            <w:r>
              <w:rPr>
                <w:noProof/>
                <w:webHidden/>
              </w:rPr>
            </w:r>
            <w:r>
              <w:rPr>
                <w:noProof/>
                <w:webHidden/>
              </w:rPr>
              <w:fldChar w:fldCharType="separate"/>
            </w:r>
            <w:r>
              <w:rPr>
                <w:noProof/>
                <w:webHidden/>
              </w:rPr>
              <w:t>24</w:t>
            </w:r>
            <w:r>
              <w:rPr>
                <w:noProof/>
                <w:webHidden/>
              </w:rPr>
              <w:fldChar w:fldCharType="end"/>
            </w:r>
          </w:hyperlink>
        </w:p>
        <w:p w14:paraId="177CDCDD" w14:textId="6B3DE3FC"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60" w:history="1">
            <w:r w:rsidRPr="00DF2223">
              <w:rPr>
                <w:rStyle w:val="Hyperlink"/>
                <w:noProof/>
              </w:rPr>
              <w:t>5.5</w:t>
            </w:r>
            <w:r>
              <w:rPr>
                <w:rFonts w:asciiTheme="minorHAnsi" w:hAnsiTheme="minorHAnsi" w:cstheme="minorBidi"/>
                <w:noProof/>
                <w:kern w:val="2"/>
                <w:sz w:val="24"/>
                <w:szCs w:val="24"/>
                <w14:ligatures w14:val="standardContextual"/>
              </w:rPr>
              <w:tab/>
            </w:r>
            <w:r w:rsidRPr="00DF2223">
              <w:rPr>
                <w:rStyle w:val="Hyperlink"/>
                <w:noProof/>
              </w:rPr>
              <w:t>Observability</w:t>
            </w:r>
            <w:r>
              <w:rPr>
                <w:noProof/>
                <w:webHidden/>
              </w:rPr>
              <w:tab/>
            </w:r>
            <w:r>
              <w:rPr>
                <w:noProof/>
                <w:webHidden/>
              </w:rPr>
              <w:fldChar w:fldCharType="begin"/>
            </w:r>
            <w:r>
              <w:rPr>
                <w:noProof/>
                <w:webHidden/>
              </w:rPr>
              <w:instrText xml:space="preserve"> PAGEREF _Toc196221360 \h </w:instrText>
            </w:r>
            <w:r>
              <w:rPr>
                <w:noProof/>
                <w:webHidden/>
              </w:rPr>
            </w:r>
            <w:r>
              <w:rPr>
                <w:noProof/>
                <w:webHidden/>
              </w:rPr>
              <w:fldChar w:fldCharType="separate"/>
            </w:r>
            <w:r>
              <w:rPr>
                <w:noProof/>
                <w:webHidden/>
              </w:rPr>
              <w:t>24</w:t>
            </w:r>
            <w:r>
              <w:rPr>
                <w:noProof/>
                <w:webHidden/>
              </w:rPr>
              <w:fldChar w:fldCharType="end"/>
            </w:r>
          </w:hyperlink>
        </w:p>
        <w:p w14:paraId="2C31D5AA" w14:textId="239195A7"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61" w:history="1">
            <w:r w:rsidRPr="00DF2223">
              <w:rPr>
                <w:rStyle w:val="Hyperlink"/>
                <w:noProof/>
              </w:rPr>
              <w:t>5.6</w:t>
            </w:r>
            <w:r>
              <w:rPr>
                <w:rFonts w:asciiTheme="minorHAnsi" w:hAnsiTheme="minorHAnsi" w:cstheme="minorBidi"/>
                <w:noProof/>
                <w:kern w:val="2"/>
                <w:sz w:val="24"/>
                <w:szCs w:val="24"/>
                <w14:ligatures w14:val="standardContextual"/>
              </w:rPr>
              <w:tab/>
            </w:r>
            <w:r w:rsidRPr="00DF2223">
              <w:rPr>
                <w:rStyle w:val="Hyperlink"/>
                <w:noProof/>
              </w:rPr>
              <w:t>Authentication and Authorization</w:t>
            </w:r>
            <w:r>
              <w:rPr>
                <w:noProof/>
                <w:webHidden/>
              </w:rPr>
              <w:tab/>
            </w:r>
            <w:r>
              <w:rPr>
                <w:noProof/>
                <w:webHidden/>
              </w:rPr>
              <w:fldChar w:fldCharType="begin"/>
            </w:r>
            <w:r>
              <w:rPr>
                <w:noProof/>
                <w:webHidden/>
              </w:rPr>
              <w:instrText xml:space="preserve"> PAGEREF _Toc196221361 \h </w:instrText>
            </w:r>
            <w:r>
              <w:rPr>
                <w:noProof/>
                <w:webHidden/>
              </w:rPr>
            </w:r>
            <w:r>
              <w:rPr>
                <w:noProof/>
                <w:webHidden/>
              </w:rPr>
              <w:fldChar w:fldCharType="separate"/>
            </w:r>
            <w:r>
              <w:rPr>
                <w:noProof/>
                <w:webHidden/>
              </w:rPr>
              <w:t>25</w:t>
            </w:r>
            <w:r>
              <w:rPr>
                <w:noProof/>
                <w:webHidden/>
              </w:rPr>
              <w:fldChar w:fldCharType="end"/>
            </w:r>
          </w:hyperlink>
        </w:p>
        <w:p w14:paraId="0EDEAA43" w14:textId="178A41AF"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62" w:history="1">
            <w:r w:rsidRPr="00DF2223">
              <w:rPr>
                <w:rStyle w:val="Hyperlink"/>
                <w:noProof/>
              </w:rPr>
              <w:t>5.7</w:t>
            </w:r>
            <w:r>
              <w:rPr>
                <w:rFonts w:asciiTheme="minorHAnsi" w:hAnsiTheme="minorHAnsi" w:cstheme="minorBidi"/>
                <w:noProof/>
                <w:kern w:val="2"/>
                <w:sz w:val="24"/>
                <w:szCs w:val="24"/>
                <w14:ligatures w14:val="standardContextual"/>
              </w:rPr>
              <w:tab/>
            </w:r>
            <w:r w:rsidRPr="00DF2223">
              <w:rPr>
                <w:rStyle w:val="Hyperlink"/>
                <w:noProof/>
              </w:rPr>
              <w:t>Security Boundaries</w:t>
            </w:r>
            <w:r>
              <w:rPr>
                <w:noProof/>
                <w:webHidden/>
              </w:rPr>
              <w:tab/>
            </w:r>
            <w:r>
              <w:rPr>
                <w:noProof/>
                <w:webHidden/>
              </w:rPr>
              <w:fldChar w:fldCharType="begin"/>
            </w:r>
            <w:r>
              <w:rPr>
                <w:noProof/>
                <w:webHidden/>
              </w:rPr>
              <w:instrText xml:space="preserve"> PAGEREF _Toc196221362 \h </w:instrText>
            </w:r>
            <w:r>
              <w:rPr>
                <w:noProof/>
                <w:webHidden/>
              </w:rPr>
            </w:r>
            <w:r>
              <w:rPr>
                <w:noProof/>
                <w:webHidden/>
              </w:rPr>
              <w:fldChar w:fldCharType="separate"/>
            </w:r>
            <w:r>
              <w:rPr>
                <w:noProof/>
                <w:webHidden/>
              </w:rPr>
              <w:t>25</w:t>
            </w:r>
            <w:r>
              <w:rPr>
                <w:noProof/>
                <w:webHidden/>
              </w:rPr>
              <w:fldChar w:fldCharType="end"/>
            </w:r>
          </w:hyperlink>
        </w:p>
        <w:p w14:paraId="0F36751B" w14:textId="762747C7" w:rsidR="00B7668F" w:rsidRDefault="00B7668F">
          <w:pPr>
            <w:pStyle w:val="TOC3"/>
            <w:tabs>
              <w:tab w:val="left" w:pos="1440"/>
              <w:tab w:val="right" w:leader="dot" w:pos="10790"/>
            </w:tabs>
            <w:rPr>
              <w:rFonts w:asciiTheme="minorHAnsi" w:hAnsiTheme="minorHAnsi" w:cstheme="minorBidi" w:hint="eastAsia"/>
              <w:noProof/>
              <w:kern w:val="2"/>
              <w:sz w:val="24"/>
              <w:szCs w:val="24"/>
              <w14:ligatures w14:val="standardContextual"/>
            </w:rPr>
          </w:pPr>
          <w:hyperlink w:anchor="_Toc196221363" w:history="1">
            <w:r w:rsidRPr="00DF2223">
              <w:rPr>
                <w:rStyle w:val="Hyperlink"/>
                <w:noProof/>
              </w:rPr>
              <w:t>5.7.1</w:t>
            </w:r>
            <w:r>
              <w:rPr>
                <w:rFonts w:asciiTheme="minorHAnsi" w:hAnsiTheme="minorHAnsi" w:cstheme="minorBidi"/>
                <w:noProof/>
                <w:kern w:val="2"/>
                <w:sz w:val="24"/>
                <w:szCs w:val="24"/>
                <w14:ligatures w14:val="standardContextual"/>
              </w:rPr>
              <w:tab/>
            </w:r>
            <w:r w:rsidRPr="00DF2223">
              <w:rPr>
                <w:rStyle w:val="Hyperlink"/>
                <w:noProof/>
              </w:rPr>
              <w:t>Security Boundaries Diagram</w:t>
            </w:r>
            <w:r>
              <w:rPr>
                <w:noProof/>
                <w:webHidden/>
              </w:rPr>
              <w:tab/>
            </w:r>
            <w:r>
              <w:rPr>
                <w:noProof/>
                <w:webHidden/>
              </w:rPr>
              <w:fldChar w:fldCharType="begin"/>
            </w:r>
            <w:r>
              <w:rPr>
                <w:noProof/>
                <w:webHidden/>
              </w:rPr>
              <w:instrText xml:space="preserve"> PAGEREF _Toc196221363 \h </w:instrText>
            </w:r>
            <w:r>
              <w:rPr>
                <w:noProof/>
                <w:webHidden/>
              </w:rPr>
            </w:r>
            <w:r>
              <w:rPr>
                <w:noProof/>
                <w:webHidden/>
              </w:rPr>
              <w:fldChar w:fldCharType="separate"/>
            </w:r>
            <w:r>
              <w:rPr>
                <w:noProof/>
                <w:webHidden/>
              </w:rPr>
              <w:t>25</w:t>
            </w:r>
            <w:r>
              <w:rPr>
                <w:noProof/>
                <w:webHidden/>
              </w:rPr>
              <w:fldChar w:fldCharType="end"/>
            </w:r>
          </w:hyperlink>
        </w:p>
        <w:p w14:paraId="37373918" w14:textId="25E637EC" w:rsidR="00B7668F" w:rsidRDefault="00B7668F">
          <w:pPr>
            <w:pStyle w:val="TOC3"/>
            <w:tabs>
              <w:tab w:val="left" w:pos="1440"/>
              <w:tab w:val="right" w:leader="dot" w:pos="10790"/>
            </w:tabs>
            <w:rPr>
              <w:rFonts w:asciiTheme="minorHAnsi" w:hAnsiTheme="minorHAnsi" w:cstheme="minorBidi" w:hint="eastAsia"/>
              <w:noProof/>
              <w:kern w:val="2"/>
              <w:sz w:val="24"/>
              <w:szCs w:val="24"/>
              <w14:ligatures w14:val="standardContextual"/>
            </w:rPr>
          </w:pPr>
          <w:hyperlink w:anchor="_Toc196221364" w:history="1">
            <w:r w:rsidRPr="00DF2223">
              <w:rPr>
                <w:rStyle w:val="Hyperlink"/>
                <w:noProof/>
              </w:rPr>
              <w:t>5.7.2</w:t>
            </w:r>
            <w:r>
              <w:rPr>
                <w:rFonts w:asciiTheme="minorHAnsi" w:hAnsiTheme="minorHAnsi" w:cstheme="minorBidi"/>
                <w:noProof/>
                <w:kern w:val="2"/>
                <w:sz w:val="24"/>
                <w:szCs w:val="24"/>
                <w14:ligatures w14:val="standardContextual"/>
              </w:rPr>
              <w:tab/>
            </w:r>
            <w:r w:rsidRPr="00DF2223">
              <w:rPr>
                <w:rStyle w:val="Hyperlink"/>
                <w:noProof/>
              </w:rPr>
              <w:t>Security Boundaries Table</w:t>
            </w:r>
            <w:r>
              <w:rPr>
                <w:noProof/>
                <w:webHidden/>
              </w:rPr>
              <w:tab/>
            </w:r>
            <w:r>
              <w:rPr>
                <w:noProof/>
                <w:webHidden/>
              </w:rPr>
              <w:fldChar w:fldCharType="begin"/>
            </w:r>
            <w:r>
              <w:rPr>
                <w:noProof/>
                <w:webHidden/>
              </w:rPr>
              <w:instrText xml:space="preserve"> PAGEREF _Toc196221364 \h </w:instrText>
            </w:r>
            <w:r>
              <w:rPr>
                <w:noProof/>
                <w:webHidden/>
              </w:rPr>
            </w:r>
            <w:r>
              <w:rPr>
                <w:noProof/>
                <w:webHidden/>
              </w:rPr>
              <w:fldChar w:fldCharType="separate"/>
            </w:r>
            <w:r>
              <w:rPr>
                <w:noProof/>
                <w:webHidden/>
              </w:rPr>
              <w:t>25</w:t>
            </w:r>
            <w:r>
              <w:rPr>
                <w:noProof/>
                <w:webHidden/>
              </w:rPr>
              <w:fldChar w:fldCharType="end"/>
            </w:r>
          </w:hyperlink>
        </w:p>
        <w:p w14:paraId="5C960E9B" w14:textId="4DF4599A" w:rsidR="00B7668F" w:rsidRDefault="00B7668F">
          <w:pPr>
            <w:pStyle w:val="TOC3"/>
            <w:tabs>
              <w:tab w:val="left" w:pos="1440"/>
              <w:tab w:val="right" w:leader="dot" w:pos="10790"/>
            </w:tabs>
            <w:rPr>
              <w:rFonts w:asciiTheme="minorHAnsi" w:hAnsiTheme="minorHAnsi" w:cstheme="minorBidi" w:hint="eastAsia"/>
              <w:noProof/>
              <w:kern w:val="2"/>
              <w:sz w:val="24"/>
              <w:szCs w:val="24"/>
              <w14:ligatures w14:val="standardContextual"/>
            </w:rPr>
          </w:pPr>
          <w:hyperlink w:anchor="_Toc196221365" w:history="1">
            <w:r w:rsidRPr="00DF2223">
              <w:rPr>
                <w:rStyle w:val="Hyperlink"/>
                <w:noProof/>
              </w:rPr>
              <w:t>5.7.3</w:t>
            </w:r>
            <w:r>
              <w:rPr>
                <w:rFonts w:asciiTheme="minorHAnsi" w:hAnsiTheme="minorHAnsi" w:cstheme="minorBidi"/>
                <w:noProof/>
                <w:kern w:val="2"/>
                <w:sz w:val="24"/>
                <w:szCs w:val="24"/>
                <w14:ligatures w14:val="standardContextual"/>
              </w:rPr>
              <w:tab/>
            </w:r>
            <w:r w:rsidRPr="00DF2223">
              <w:rPr>
                <w:rStyle w:val="Hyperlink"/>
                <w:noProof/>
              </w:rPr>
              <w:t>Security Review Outcomes</w:t>
            </w:r>
            <w:r>
              <w:rPr>
                <w:noProof/>
                <w:webHidden/>
              </w:rPr>
              <w:tab/>
            </w:r>
            <w:r>
              <w:rPr>
                <w:noProof/>
                <w:webHidden/>
              </w:rPr>
              <w:fldChar w:fldCharType="begin"/>
            </w:r>
            <w:r>
              <w:rPr>
                <w:noProof/>
                <w:webHidden/>
              </w:rPr>
              <w:instrText xml:space="preserve"> PAGEREF _Toc196221365 \h </w:instrText>
            </w:r>
            <w:r>
              <w:rPr>
                <w:noProof/>
                <w:webHidden/>
              </w:rPr>
            </w:r>
            <w:r>
              <w:rPr>
                <w:noProof/>
                <w:webHidden/>
              </w:rPr>
              <w:fldChar w:fldCharType="separate"/>
            </w:r>
            <w:r>
              <w:rPr>
                <w:noProof/>
                <w:webHidden/>
              </w:rPr>
              <w:t>25</w:t>
            </w:r>
            <w:r>
              <w:rPr>
                <w:noProof/>
                <w:webHidden/>
              </w:rPr>
              <w:fldChar w:fldCharType="end"/>
            </w:r>
          </w:hyperlink>
        </w:p>
        <w:p w14:paraId="03BB35B1" w14:textId="5F88DE34" w:rsidR="00B7668F" w:rsidRDefault="00B7668F">
          <w:pPr>
            <w:pStyle w:val="TOC3"/>
            <w:tabs>
              <w:tab w:val="left" w:pos="1440"/>
              <w:tab w:val="right" w:leader="dot" w:pos="10790"/>
            </w:tabs>
            <w:rPr>
              <w:rFonts w:asciiTheme="minorHAnsi" w:hAnsiTheme="minorHAnsi" w:cstheme="minorBidi" w:hint="eastAsia"/>
              <w:noProof/>
              <w:kern w:val="2"/>
              <w:sz w:val="24"/>
              <w:szCs w:val="24"/>
              <w14:ligatures w14:val="standardContextual"/>
            </w:rPr>
          </w:pPr>
          <w:hyperlink w:anchor="_Toc196221366" w:history="1">
            <w:r w:rsidRPr="00DF2223">
              <w:rPr>
                <w:rStyle w:val="Hyperlink"/>
                <w:noProof/>
              </w:rPr>
              <w:t>5.7.4</w:t>
            </w:r>
            <w:r>
              <w:rPr>
                <w:rFonts w:asciiTheme="minorHAnsi" w:hAnsiTheme="minorHAnsi" w:cstheme="minorBidi"/>
                <w:noProof/>
                <w:kern w:val="2"/>
                <w:sz w:val="24"/>
                <w:szCs w:val="24"/>
                <w14:ligatures w14:val="standardContextual"/>
              </w:rPr>
              <w:tab/>
            </w:r>
            <w:r w:rsidRPr="00DF2223">
              <w:rPr>
                <w:rStyle w:val="Hyperlink"/>
                <w:noProof/>
              </w:rPr>
              <w:t>Threat Model Assessment</w:t>
            </w:r>
            <w:r>
              <w:rPr>
                <w:noProof/>
                <w:webHidden/>
              </w:rPr>
              <w:tab/>
            </w:r>
            <w:r>
              <w:rPr>
                <w:noProof/>
                <w:webHidden/>
              </w:rPr>
              <w:fldChar w:fldCharType="begin"/>
            </w:r>
            <w:r>
              <w:rPr>
                <w:noProof/>
                <w:webHidden/>
              </w:rPr>
              <w:instrText xml:space="preserve"> PAGEREF _Toc196221366 \h </w:instrText>
            </w:r>
            <w:r>
              <w:rPr>
                <w:noProof/>
                <w:webHidden/>
              </w:rPr>
            </w:r>
            <w:r>
              <w:rPr>
                <w:noProof/>
                <w:webHidden/>
              </w:rPr>
              <w:fldChar w:fldCharType="separate"/>
            </w:r>
            <w:r>
              <w:rPr>
                <w:noProof/>
                <w:webHidden/>
              </w:rPr>
              <w:t>25</w:t>
            </w:r>
            <w:r>
              <w:rPr>
                <w:noProof/>
                <w:webHidden/>
              </w:rPr>
              <w:fldChar w:fldCharType="end"/>
            </w:r>
          </w:hyperlink>
        </w:p>
        <w:p w14:paraId="40077190" w14:textId="68D9623D"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67" w:history="1">
            <w:r w:rsidRPr="00DF2223">
              <w:rPr>
                <w:rStyle w:val="Hyperlink"/>
                <w:noProof/>
              </w:rPr>
              <w:t>5.8</w:t>
            </w:r>
            <w:r>
              <w:rPr>
                <w:rFonts w:asciiTheme="minorHAnsi" w:hAnsiTheme="minorHAnsi" w:cstheme="minorBidi"/>
                <w:noProof/>
                <w:kern w:val="2"/>
                <w:sz w:val="24"/>
                <w:szCs w:val="24"/>
                <w14:ligatures w14:val="standardContextual"/>
              </w:rPr>
              <w:tab/>
            </w:r>
            <w:r w:rsidRPr="00DF2223">
              <w:rPr>
                <w:rStyle w:val="Hyperlink"/>
                <w:noProof/>
              </w:rPr>
              <w:t>Resiliency</w:t>
            </w:r>
            <w:r>
              <w:rPr>
                <w:noProof/>
                <w:webHidden/>
              </w:rPr>
              <w:tab/>
            </w:r>
            <w:r>
              <w:rPr>
                <w:noProof/>
                <w:webHidden/>
              </w:rPr>
              <w:fldChar w:fldCharType="begin"/>
            </w:r>
            <w:r>
              <w:rPr>
                <w:noProof/>
                <w:webHidden/>
              </w:rPr>
              <w:instrText xml:space="preserve"> PAGEREF _Toc196221367 \h </w:instrText>
            </w:r>
            <w:r>
              <w:rPr>
                <w:noProof/>
                <w:webHidden/>
              </w:rPr>
            </w:r>
            <w:r>
              <w:rPr>
                <w:noProof/>
                <w:webHidden/>
              </w:rPr>
              <w:fldChar w:fldCharType="separate"/>
            </w:r>
            <w:r>
              <w:rPr>
                <w:noProof/>
                <w:webHidden/>
              </w:rPr>
              <w:t>26</w:t>
            </w:r>
            <w:r>
              <w:rPr>
                <w:noProof/>
                <w:webHidden/>
              </w:rPr>
              <w:fldChar w:fldCharType="end"/>
            </w:r>
          </w:hyperlink>
        </w:p>
        <w:p w14:paraId="789C65DE" w14:textId="59F4B78F" w:rsidR="00B7668F" w:rsidRDefault="00B7668F">
          <w:pPr>
            <w:pStyle w:val="TOC1"/>
            <w:tabs>
              <w:tab w:val="left" w:pos="560"/>
              <w:tab w:val="right" w:leader="dot" w:pos="10790"/>
            </w:tabs>
            <w:rPr>
              <w:rFonts w:asciiTheme="minorHAnsi" w:hAnsiTheme="minorHAnsi" w:cstheme="minorBidi" w:hint="eastAsia"/>
              <w:noProof/>
              <w:kern w:val="2"/>
              <w:sz w:val="24"/>
              <w:szCs w:val="24"/>
              <w14:ligatures w14:val="standardContextual"/>
            </w:rPr>
          </w:pPr>
          <w:hyperlink w:anchor="_Toc196221368" w:history="1">
            <w:r w:rsidRPr="00DF2223">
              <w:rPr>
                <w:rStyle w:val="Hyperlink"/>
                <w:noProof/>
              </w:rPr>
              <w:t>6.</w:t>
            </w:r>
            <w:r>
              <w:rPr>
                <w:rFonts w:asciiTheme="minorHAnsi" w:hAnsiTheme="minorHAnsi" w:cstheme="minorBidi"/>
                <w:noProof/>
                <w:kern w:val="2"/>
                <w:sz w:val="24"/>
                <w:szCs w:val="24"/>
                <w14:ligatures w14:val="standardContextual"/>
              </w:rPr>
              <w:tab/>
            </w:r>
            <w:r w:rsidRPr="00DF2223">
              <w:rPr>
                <w:rStyle w:val="Hyperlink"/>
                <w:noProof/>
              </w:rPr>
              <w:t>Data Solution</w:t>
            </w:r>
            <w:r>
              <w:rPr>
                <w:noProof/>
                <w:webHidden/>
              </w:rPr>
              <w:tab/>
            </w:r>
            <w:r>
              <w:rPr>
                <w:noProof/>
                <w:webHidden/>
              </w:rPr>
              <w:fldChar w:fldCharType="begin"/>
            </w:r>
            <w:r>
              <w:rPr>
                <w:noProof/>
                <w:webHidden/>
              </w:rPr>
              <w:instrText xml:space="preserve"> PAGEREF _Toc196221368 \h </w:instrText>
            </w:r>
            <w:r>
              <w:rPr>
                <w:noProof/>
                <w:webHidden/>
              </w:rPr>
            </w:r>
            <w:r>
              <w:rPr>
                <w:noProof/>
                <w:webHidden/>
              </w:rPr>
              <w:fldChar w:fldCharType="separate"/>
            </w:r>
            <w:r>
              <w:rPr>
                <w:noProof/>
                <w:webHidden/>
              </w:rPr>
              <w:t>27</w:t>
            </w:r>
            <w:r>
              <w:rPr>
                <w:noProof/>
                <w:webHidden/>
              </w:rPr>
              <w:fldChar w:fldCharType="end"/>
            </w:r>
          </w:hyperlink>
        </w:p>
        <w:p w14:paraId="22FCFD92" w14:textId="49C9174F"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69" w:history="1">
            <w:r w:rsidRPr="00DF2223">
              <w:rPr>
                <w:rStyle w:val="Hyperlink"/>
                <w:noProof/>
              </w:rPr>
              <w:t>6.1</w:t>
            </w:r>
            <w:r>
              <w:rPr>
                <w:rFonts w:asciiTheme="minorHAnsi" w:hAnsiTheme="minorHAnsi" w:cstheme="minorBidi"/>
                <w:noProof/>
                <w:kern w:val="2"/>
                <w:sz w:val="24"/>
                <w:szCs w:val="24"/>
                <w14:ligatures w14:val="standardContextual"/>
              </w:rPr>
              <w:tab/>
            </w:r>
            <w:r w:rsidRPr="00DF2223">
              <w:rPr>
                <w:rStyle w:val="Hyperlink"/>
                <w:noProof/>
              </w:rPr>
              <w:t>Data Classification</w:t>
            </w:r>
            <w:r>
              <w:rPr>
                <w:noProof/>
                <w:webHidden/>
              </w:rPr>
              <w:tab/>
            </w:r>
            <w:r>
              <w:rPr>
                <w:noProof/>
                <w:webHidden/>
              </w:rPr>
              <w:fldChar w:fldCharType="begin"/>
            </w:r>
            <w:r>
              <w:rPr>
                <w:noProof/>
                <w:webHidden/>
              </w:rPr>
              <w:instrText xml:space="preserve"> PAGEREF _Toc196221369 \h </w:instrText>
            </w:r>
            <w:r>
              <w:rPr>
                <w:noProof/>
                <w:webHidden/>
              </w:rPr>
            </w:r>
            <w:r>
              <w:rPr>
                <w:noProof/>
                <w:webHidden/>
              </w:rPr>
              <w:fldChar w:fldCharType="separate"/>
            </w:r>
            <w:r>
              <w:rPr>
                <w:noProof/>
                <w:webHidden/>
              </w:rPr>
              <w:t>27</w:t>
            </w:r>
            <w:r>
              <w:rPr>
                <w:noProof/>
                <w:webHidden/>
              </w:rPr>
              <w:fldChar w:fldCharType="end"/>
            </w:r>
          </w:hyperlink>
        </w:p>
        <w:p w14:paraId="5E9890B2" w14:textId="3BD8F050"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70" w:history="1">
            <w:r w:rsidRPr="00DF2223">
              <w:rPr>
                <w:rStyle w:val="Hyperlink"/>
                <w:noProof/>
              </w:rPr>
              <w:t>6.2</w:t>
            </w:r>
            <w:r>
              <w:rPr>
                <w:rFonts w:asciiTheme="minorHAnsi" w:hAnsiTheme="minorHAnsi" w:cstheme="minorBidi"/>
                <w:noProof/>
                <w:kern w:val="2"/>
                <w:sz w:val="24"/>
                <w:szCs w:val="24"/>
                <w14:ligatures w14:val="standardContextual"/>
              </w:rPr>
              <w:tab/>
            </w:r>
            <w:r w:rsidRPr="00DF2223">
              <w:rPr>
                <w:rStyle w:val="Hyperlink"/>
                <w:noProof/>
              </w:rPr>
              <w:t>Privacy Impact Assessment (PIA)</w:t>
            </w:r>
            <w:r>
              <w:rPr>
                <w:noProof/>
                <w:webHidden/>
              </w:rPr>
              <w:tab/>
            </w:r>
            <w:r>
              <w:rPr>
                <w:noProof/>
                <w:webHidden/>
              </w:rPr>
              <w:fldChar w:fldCharType="begin"/>
            </w:r>
            <w:r>
              <w:rPr>
                <w:noProof/>
                <w:webHidden/>
              </w:rPr>
              <w:instrText xml:space="preserve"> PAGEREF _Toc196221370 \h </w:instrText>
            </w:r>
            <w:r>
              <w:rPr>
                <w:noProof/>
                <w:webHidden/>
              </w:rPr>
            </w:r>
            <w:r>
              <w:rPr>
                <w:noProof/>
                <w:webHidden/>
              </w:rPr>
              <w:fldChar w:fldCharType="separate"/>
            </w:r>
            <w:r>
              <w:rPr>
                <w:noProof/>
                <w:webHidden/>
              </w:rPr>
              <w:t>27</w:t>
            </w:r>
            <w:r>
              <w:rPr>
                <w:noProof/>
                <w:webHidden/>
              </w:rPr>
              <w:fldChar w:fldCharType="end"/>
            </w:r>
          </w:hyperlink>
        </w:p>
        <w:p w14:paraId="1DF3E185" w14:textId="064B30AA"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71" w:history="1">
            <w:r w:rsidRPr="00DF2223">
              <w:rPr>
                <w:rStyle w:val="Hyperlink"/>
                <w:noProof/>
              </w:rPr>
              <w:t>6.3</w:t>
            </w:r>
            <w:r>
              <w:rPr>
                <w:rFonts w:asciiTheme="minorHAnsi" w:hAnsiTheme="minorHAnsi" w:cstheme="minorBidi"/>
                <w:noProof/>
                <w:kern w:val="2"/>
                <w:sz w:val="24"/>
                <w:szCs w:val="24"/>
                <w14:ligatures w14:val="standardContextual"/>
              </w:rPr>
              <w:tab/>
            </w:r>
            <w:r w:rsidRPr="00DF2223">
              <w:rPr>
                <w:rStyle w:val="Hyperlink"/>
                <w:noProof/>
              </w:rPr>
              <w:t>Data Encryption</w:t>
            </w:r>
            <w:r>
              <w:rPr>
                <w:noProof/>
                <w:webHidden/>
              </w:rPr>
              <w:tab/>
            </w:r>
            <w:r>
              <w:rPr>
                <w:noProof/>
                <w:webHidden/>
              </w:rPr>
              <w:fldChar w:fldCharType="begin"/>
            </w:r>
            <w:r>
              <w:rPr>
                <w:noProof/>
                <w:webHidden/>
              </w:rPr>
              <w:instrText xml:space="preserve"> PAGEREF _Toc196221371 \h </w:instrText>
            </w:r>
            <w:r>
              <w:rPr>
                <w:noProof/>
                <w:webHidden/>
              </w:rPr>
            </w:r>
            <w:r>
              <w:rPr>
                <w:noProof/>
                <w:webHidden/>
              </w:rPr>
              <w:fldChar w:fldCharType="separate"/>
            </w:r>
            <w:r>
              <w:rPr>
                <w:noProof/>
                <w:webHidden/>
              </w:rPr>
              <w:t>27</w:t>
            </w:r>
            <w:r>
              <w:rPr>
                <w:noProof/>
                <w:webHidden/>
              </w:rPr>
              <w:fldChar w:fldCharType="end"/>
            </w:r>
          </w:hyperlink>
        </w:p>
        <w:p w14:paraId="301F7187" w14:textId="540B230D"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72" w:history="1">
            <w:r w:rsidRPr="00DF2223">
              <w:rPr>
                <w:rStyle w:val="Hyperlink"/>
                <w:noProof/>
              </w:rPr>
              <w:t>6.4</w:t>
            </w:r>
            <w:r>
              <w:rPr>
                <w:rFonts w:asciiTheme="minorHAnsi" w:hAnsiTheme="minorHAnsi" w:cstheme="minorBidi"/>
                <w:noProof/>
                <w:kern w:val="2"/>
                <w:sz w:val="24"/>
                <w:szCs w:val="24"/>
                <w14:ligatures w14:val="standardContextual"/>
              </w:rPr>
              <w:tab/>
            </w:r>
            <w:r w:rsidRPr="00DF2223">
              <w:rPr>
                <w:rStyle w:val="Hyperlink"/>
                <w:noProof/>
              </w:rPr>
              <w:t>Data Retention</w:t>
            </w:r>
            <w:r>
              <w:rPr>
                <w:noProof/>
                <w:webHidden/>
              </w:rPr>
              <w:tab/>
            </w:r>
            <w:r>
              <w:rPr>
                <w:noProof/>
                <w:webHidden/>
              </w:rPr>
              <w:fldChar w:fldCharType="begin"/>
            </w:r>
            <w:r>
              <w:rPr>
                <w:noProof/>
                <w:webHidden/>
              </w:rPr>
              <w:instrText xml:space="preserve"> PAGEREF _Toc196221372 \h </w:instrText>
            </w:r>
            <w:r>
              <w:rPr>
                <w:noProof/>
                <w:webHidden/>
              </w:rPr>
            </w:r>
            <w:r>
              <w:rPr>
                <w:noProof/>
                <w:webHidden/>
              </w:rPr>
              <w:fldChar w:fldCharType="separate"/>
            </w:r>
            <w:r>
              <w:rPr>
                <w:noProof/>
                <w:webHidden/>
              </w:rPr>
              <w:t>27</w:t>
            </w:r>
            <w:r>
              <w:rPr>
                <w:noProof/>
                <w:webHidden/>
              </w:rPr>
              <w:fldChar w:fldCharType="end"/>
            </w:r>
          </w:hyperlink>
        </w:p>
        <w:p w14:paraId="41530316" w14:textId="098E7236"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73" w:history="1">
            <w:r w:rsidRPr="00DF2223">
              <w:rPr>
                <w:rStyle w:val="Hyperlink"/>
                <w:noProof/>
              </w:rPr>
              <w:t>6.5</w:t>
            </w:r>
            <w:r>
              <w:rPr>
                <w:rFonts w:asciiTheme="minorHAnsi" w:hAnsiTheme="minorHAnsi" w:cstheme="minorBidi"/>
                <w:noProof/>
                <w:kern w:val="2"/>
                <w:sz w:val="24"/>
                <w:szCs w:val="24"/>
                <w14:ligatures w14:val="standardContextual"/>
              </w:rPr>
              <w:tab/>
            </w:r>
            <w:r w:rsidRPr="00DF2223">
              <w:rPr>
                <w:rStyle w:val="Hyperlink"/>
                <w:noProof/>
              </w:rPr>
              <w:t>Data Residency</w:t>
            </w:r>
            <w:r>
              <w:rPr>
                <w:noProof/>
                <w:webHidden/>
              </w:rPr>
              <w:tab/>
            </w:r>
            <w:r>
              <w:rPr>
                <w:noProof/>
                <w:webHidden/>
              </w:rPr>
              <w:fldChar w:fldCharType="begin"/>
            </w:r>
            <w:r>
              <w:rPr>
                <w:noProof/>
                <w:webHidden/>
              </w:rPr>
              <w:instrText xml:space="preserve"> PAGEREF _Toc196221373 \h </w:instrText>
            </w:r>
            <w:r>
              <w:rPr>
                <w:noProof/>
                <w:webHidden/>
              </w:rPr>
            </w:r>
            <w:r>
              <w:rPr>
                <w:noProof/>
                <w:webHidden/>
              </w:rPr>
              <w:fldChar w:fldCharType="separate"/>
            </w:r>
            <w:r>
              <w:rPr>
                <w:noProof/>
                <w:webHidden/>
              </w:rPr>
              <w:t>27</w:t>
            </w:r>
            <w:r>
              <w:rPr>
                <w:noProof/>
                <w:webHidden/>
              </w:rPr>
              <w:fldChar w:fldCharType="end"/>
            </w:r>
          </w:hyperlink>
        </w:p>
        <w:p w14:paraId="28AA41EE" w14:textId="745A51C8"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74" w:history="1">
            <w:r w:rsidRPr="00DF2223">
              <w:rPr>
                <w:rStyle w:val="Hyperlink"/>
                <w:noProof/>
              </w:rPr>
              <w:t>6.6</w:t>
            </w:r>
            <w:r>
              <w:rPr>
                <w:rFonts w:asciiTheme="minorHAnsi" w:hAnsiTheme="minorHAnsi" w:cstheme="minorBidi"/>
                <w:noProof/>
                <w:kern w:val="2"/>
                <w:sz w:val="24"/>
                <w:szCs w:val="24"/>
                <w14:ligatures w14:val="standardContextual"/>
              </w:rPr>
              <w:tab/>
            </w:r>
            <w:r w:rsidRPr="00DF2223">
              <w:rPr>
                <w:rStyle w:val="Hyperlink"/>
                <w:noProof/>
              </w:rPr>
              <w:t>GenAI (Future v.3)</w:t>
            </w:r>
            <w:r>
              <w:rPr>
                <w:noProof/>
                <w:webHidden/>
              </w:rPr>
              <w:tab/>
            </w:r>
            <w:r>
              <w:rPr>
                <w:noProof/>
                <w:webHidden/>
              </w:rPr>
              <w:fldChar w:fldCharType="begin"/>
            </w:r>
            <w:r>
              <w:rPr>
                <w:noProof/>
                <w:webHidden/>
              </w:rPr>
              <w:instrText xml:space="preserve"> PAGEREF _Toc196221374 \h </w:instrText>
            </w:r>
            <w:r>
              <w:rPr>
                <w:noProof/>
                <w:webHidden/>
              </w:rPr>
            </w:r>
            <w:r>
              <w:rPr>
                <w:noProof/>
                <w:webHidden/>
              </w:rPr>
              <w:fldChar w:fldCharType="separate"/>
            </w:r>
            <w:r>
              <w:rPr>
                <w:noProof/>
                <w:webHidden/>
              </w:rPr>
              <w:t>27</w:t>
            </w:r>
            <w:r>
              <w:rPr>
                <w:noProof/>
                <w:webHidden/>
              </w:rPr>
              <w:fldChar w:fldCharType="end"/>
            </w:r>
          </w:hyperlink>
        </w:p>
        <w:p w14:paraId="26B00042" w14:textId="048CDEDF" w:rsidR="00B7668F" w:rsidRDefault="00B7668F">
          <w:pPr>
            <w:pStyle w:val="TOC1"/>
            <w:tabs>
              <w:tab w:val="left" w:pos="560"/>
              <w:tab w:val="right" w:leader="dot" w:pos="10790"/>
            </w:tabs>
            <w:rPr>
              <w:rFonts w:asciiTheme="minorHAnsi" w:hAnsiTheme="minorHAnsi" w:cstheme="minorBidi" w:hint="eastAsia"/>
              <w:noProof/>
              <w:kern w:val="2"/>
              <w:sz w:val="24"/>
              <w:szCs w:val="24"/>
              <w14:ligatures w14:val="standardContextual"/>
            </w:rPr>
          </w:pPr>
          <w:hyperlink w:anchor="_Toc196221375" w:history="1">
            <w:r w:rsidRPr="00DF2223">
              <w:rPr>
                <w:rStyle w:val="Hyperlink"/>
                <w:noProof/>
              </w:rPr>
              <w:t>7.</w:t>
            </w:r>
            <w:r>
              <w:rPr>
                <w:rFonts w:asciiTheme="minorHAnsi" w:hAnsiTheme="minorHAnsi" w:cstheme="minorBidi"/>
                <w:noProof/>
                <w:kern w:val="2"/>
                <w:sz w:val="24"/>
                <w:szCs w:val="24"/>
                <w14:ligatures w14:val="standardContextual"/>
              </w:rPr>
              <w:tab/>
            </w:r>
            <w:r w:rsidRPr="00DF2223">
              <w:rPr>
                <w:rStyle w:val="Hyperlink"/>
                <w:noProof/>
              </w:rPr>
              <w:t>Service Model</w:t>
            </w:r>
            <w:r>
              <w:rPr>
                <w:noProof/>
                <w:webHidden/>
              </w:rPr>
              <w:tab/>
            </w:r>
            <w:r>
              <w:rPr>
                <w:noProof/>
                <w:webHidden/>
              </w:rPr>
              <w:fldChar w:fldCharType="begin"/>
            </w:r>
            <w:r>
              <w:rPr>
                <w:noProof/>
                <w:webHidden/>
              </w:rPr>
              <w:instrText xml:space="preserve"> PAGEREF _Toc196221375 \h </w:instrText>
            </w:r>
            <w:r>
              <w:rPr>
                <w:noProof/>
                <w:webHidden/>
              </w:rPr>
            </w:r>
            <w:r>
              <w:rPr>
                <w:noProof/>
                <w:webHidden/>
              </w:rPr>
              <w:fldChar w:fldCharType="separate"/>
            </w:r>
            <w:r>
              <w:rPr>
                <w:noProof/>
                <w:webHidden/>
              </w:rPr>
              <w:t>28</w:t>
            </w:r>
            <w:r>
              <w:rPr>
                <w:noProof/>
                <w:webHidden/>
              </w:rPr>
              <w:fldChar w:fldCharType="end"/>
            </w:r>
          </w:hyperlink>
        </w:p>
        <w:p w14:paraId="4906B1AD" w14:textId="2D5A2C4D"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76" w:history="1">
            <w:r w:rsidRPr="00DF2223">
              <w:rPr>
                <w:rStyle w:val="Hyperlink"/>
                <w:noProof/>
              </w:rPr>
              <w:t>7.1</w:t>
            </w:r>
            <w:r>
              <w:rPr>
                <w:rFonts w:asciiTheme="minorHAnsi" w:hAnsiTheme="minorHAnsi" w:cstheme="minorBidi"/>
                <w:noProof/>
                <w:kern w:val="2"/>
                <w:sz w:val="24"/>
                <w:szCs w:val="24"/>
                <w14:ligatures w14:val="standardContextual"/>
              </w:rPr>
              <w:tab/>
            </w:r>
            <w:r w:rsidRPr="00DF2223">
              <w:rPr>
                <w:rStyle w:val="Hyperlink"/>
                <w:noProof/>
              </w:rPr>
              <w:t>Shared Responsibilities</w:t>
            </w:r>
            <w:r>
              <w:rPr>
                <w:noProof/>
                <w:webHidden/>
              </w:rPr>
              <w:tab/>
            </w:r>
            <w:r>
              <w:rPr>
                <w:noProof/>
                <w:webHidden/>
              </w:rPr>
              <w:fldChar w:fldCharType="begin"/>
            </w:r>
            <w:r>
              <w:rPr>
                <w:noProof/>
                <w:webHidden/>
              </w:rPr>
              <w:instrText xml:space="preserve"> PAGEREF _Toc196221376 \h </w:instrText>
            </w:r>
            <w:r>
              <w:rPr>
                <w:noProof/>
                <w:webHidden/>
              </w:rPr>
            </w:r>
            <w:r>
              <w:rPr>
                <w:noProof/>
                <w:webHidden/>
              </w:rPr>
              <w:fldChar w:fldCharType="separate"/>
            </w:r>
            <w:r>
              <w:rPr>
                <w:noProof/>
                <w:webHidden/>
              </w:rPr>
              <w:t>28</w:t>
            </w:r>
            <w:r>
              <w:rPr>
                <w:noProof/>
                <w:webHidden/>
              </w:rPr>
              <w:fldChar w:fldCharType="end"/>
            </w:r>
          </w:hyperlink>
        </w:p>
        <w:p w14:paraId="20DB218D" w14:textId="351E8B9F"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77" w:history="1">
            <w:r w:rsidRPr="00DF2223">
              <w:rPr>
                <w:rStyle w:val="Hyperlink"/>
                <w:noProof/>
              </w:rPr>
              <w:t>7.2</w:t>
            </w:r>
            <w:r>
              <w:rPr>
                <w:rFonts w:asciiTheme="minorHAnsi" w:hAnsiTheme="minorHAnsi" w:cstheme="minorBidi"/>
                <w:noProof/>
                <w:kern w:val="2"/>
                <w:sz w:val="24"/>
                <w:szCs w:val="24"/>
                <w14:ligatures w14:val="standardContextual"/>
              </w:rPr>
              <w:tab/>
            </w:r>
            <w:r w:rsidRPr="00DF2223">
              <w:rPr>
                <w:rStyle w:val="Hyperlink"/>
                <w:noProof/>
              </w:rPr>
              <w:t>RACI Chart</w:t>
            </w:r>
            <w:r>
              <w:rPr>
                <w:noProof/>
                <w:webHidden/>
              </w:rPr>
              <w:tab/>
            </w:r>
            <w:r>
              <w:rPr>
                <w:noProof/>
                <w:webHidden/>
              </w:rPr>
              <w:fldChar w:fldCharType="begin"/>
            </w:r>
            <w:r>
              <w:rPr>
                <w:noProof/>
                <w:webHidden/>
              </w:rPr>
              <w:instrText xml:space="preserve"> PAGEREF _Toc196221377 \h </w:instrText>
            </w:r>
            <w:r>
              <w:rPr>
                <w:noProof/>
                <w:webHidden/>
              </w:rPr>
            </w:r>
            <w:r>
              <w:rPr>
                <w:noProof/>
                <w:webHidden/>
              </w:rPr>
              <w:fldChar w:fldCharType="separate"/>
            </w:r>
            <w:r>
              <w:rPr>
                <w:noProof/>
                <w:webHidden/>
              </w:rPr>
              <w:t>28</w:t>
            </w:r>
            <w:r>
              <w:rPr>
                <w:noProof/>
                <w:webHidden/>
              </w:rPr>
              <w:fldChar w:fldCharType="end"/>
            </w:r>
          </w:hyperlink>
        </w:p>
        <w:p w14:paraId="11A2E0B0" w14:textId="5275A471" w:rsidR="00B7668F" w:rsidRDefault="00B7668F">
          <w:pPr>
            <w:pStyle w:val="TOC1"/>
            <w:tabs>
              <w:tab w:val="left" w:pos="560"/>
              <w:tab w:val="right" w:leader="dot" w:pos="10790"/>
            </w:tabs>
            <w:rPr>
              <w:rFonts w:asciiTheme="minorHAnsi" w:hAnsiTheme="minorHAnsi" w:cstheme="minorBidi" w:hint="eastAsia"/>
              <w:noProof/>
              <w:kern w:val="2"/>
              <w:sz w:val="24"/>
              <w:szCs w:val="24"/>
              <w14:ligatures w14:val="standardContextual"/>
            </w:rPr>
          </w:pPr>
          <w:hyperlink w:anchor="_Toc196221378" w:history="1">
            <w:r w:rsidRPr="00DF2223">
              <w:rPr>
                <w:rStyle w:val="Hyperlink"/>
                <w:noProof/>
              </w:rPr>
              <w:t>8.</w:t>
            </w:r>
            <w:r>
              <w:rPr>
                <w:rFonts w:asciiTheme="minorHAnsi" w:hAnsiTheme="minorHAnsi" w:cstheme="minorBidi"/>
                <w:noProof/>
                <w:kern w:val="2"/>
                <w:sz w:val="24"/>
                <w:szCs w:val="24"/>
                <w14:ligatures w14:val="standardContextual"/>
              </w:rPr>
              <w:tab/>
            </w:r>
            <w:r w:rsidRPr="00DF2223">
              <w:rPr>
                <w:rStyle w:val="Hyperlink"/>
                <w:noProof/>
              </w:rPr>
              <w:t>Implementation Approach</w:t>
            </w:r>
            <w:r>
              <w:rPr>
                <w:noProof/>
                <w:webHidden/>
              </w:rPr>
              <w:tab/>
            </w:r>
            <w:r>
              <w:rPr>
                <w:noProof/>
                <w:webHidden/>
              </w:rPr>
              <w:fldChar w:fldCharType="begin"/>
            </w:r>
            <w:r>
              <w:rPr>
                <w:noProof/>
                <w:webHidden/>
              </w:rPr>
              <w:instrText xml:space="preserve"> PAGEREF _Toc196221378 \h </w:instrText>
            </w:r>
            <w:r>
              <w:rPr>
                <w:noProof/>
                <w:webHidden/>
              </w:rPr>
            </w:r>
            <w:r>
              <w:rPr>
                <w:noProof/>
                <w:webHidden/>
              </w:rPr>
              <w:fldChar w:fldCharType="separate"/>
            </w:r>
            <w:r>
              <w:rPr>
                <w:noProof/>
                <w:webHidden/>
              </w:rPr>
              <w:t>30</w:t>
            </w:r>
            <w:r>
              <w:rPr>
                <w:noProof/>
                <w:webHidden/>
              </w:rPr>
              <w:fldChar w:fldCharType="end"/>
            </w:r>
          </w:hyperlink>
        </w:p>
        <w:p w14:paraId="309277D6" w14:textId="6EE30D8F"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79" w:history="1">
            <w:r w:rsidRPr="00DF2223">
              <w:rPr>
                <w:rStyle w:val="Hyperlink"/>
                <w:noProof/>
              </w:rPr>
              <w:t>8.1</w:t>
            </w:r>
            <w:r>
              <w:rPr>
                <w:rFonts w:asciiTheme="minorHAnsi" w:hAnsiTheme="minorHAnsi" w:cstheme="minorBidi"/>
                <w:noProof/>
                <w:kern w:val="2"/>
                <w:sz w:val="24"/>
                <w:szCs w:val="24"/>
                <w14:ligatures w14:val="standardContextual"/>
              </w:rPr>
              <w:tab/>
            </w:r>
            <w:r w:rsidRPr="00DF2223">
              <w:rPr>
                <w:rStyle w:val="Hyperlink"/>
                <w:noProof/>
              </w:rPr>
              <w:t>Proposed level of coordination</w:t>
            </w:r>
            <w:r>
              <w:rPr>
                <w:noProof/>
                <w:webHidden/>
              </w:rPr>
              <w:tab/>
            </w:r>
            <w:r>
              <w:rPr>
                <w:noProof/>
                <w:webHidden/>
              </w:rPr>
              <w:fldChar w:fldCharType="begin"/>
            </w:r>
            <w:r>
              <w:rPr>
                <w:noProof/>
                <w:webHidden/>
              </w:rPr>
              <w:instrText xml:space="preserve"> PAGEREF _Toc196221379 \h </w:instrText>
            </w:r>
            <w:r>
              <w:rPr>
                <w:noProof/>
                <w:webHidden/>
              </w:rPr>
            </w:r>
            <w:r>
              <w:rPr>
                <w:noProof/>
                <w:webHidden/>
              </w:rPr>
              <w:fldChar w:fldCharType="separate"/>
            </w:r>
            <w:r>
              <w:rPr>
                <w:noProof/>
                <w:webHidden/>
              </w:rPr>
              <w:t>30</w:t>
            </w:r>
            <w:r>
              <w:rPr>
                <w:noProof/>
                <w:webHidden/>
              </w:rPr>
              <w:fldChar w:fldCharType="end"/>
            </w:r>
          </w:hyperlink>
        </w:p>
        <w:p w14:paraId="7E0C138C" w14:textId="76610CAB"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80" w:history="1">
            <w:r w:rsidRPr="00DF2223">
              <w:rPr>
                <w:rStyle w:val="Hyperlink"/>
                <w:noProof/>
              </w:rPr>
              <w:t>8.2</w:t>
            </w:r>
            <w:r>
              <w:rPr>
                <w:rFonts w:asciiTheme="minorHAnsi" w:hAnsiTheme="minorHAnsi" w:cstheme="minorBidi"/>
                <w:noProof/>
                <w:kern w:val="2"/>
                <w:sz w:val="24"/>
                <w:szCs w:val="24"/>
                <w14:ligatures w14:val="standardContextual"/>
              </w:rPr>
              <w:tab/>
            </w:r>
            <w:r w:rsidRPr="00DF2223">
              <w:rPr>
                <w:rStyle w:val="Hyperlink"/>
                <w:noProof/>
              </w:rPr>
              <w:t>Dependencies</w:t>
            </w:r>
            <w:r>
              <w:rPr>
                <w:noProof/>
                <w:webHidden/>
              </w:rPr>
              <w:tab/>
            </w:r>
            <w:r>
              <w:rPr>
                <w:noProof/>
                <w:webHidden/>
              </w:rPr>
              <w:fldChar w:fldCharType="begin"/>
            </w:r>
            <w:r>
              <w:rPr>
                <w:noProof/>
                <w:webHidden/>
              </w:rPr>
              <w:instrText xml:space="preserve"> PAGEREF _Toc196221380 \h </w:instrText>
            </w:r>
            <w:r>
              <w:rPr>
                <w:noProof/>
                <w:webHidden/>
              </w:rPr>
            </w:r>
            <w:r>
              <w:rPr>
                <w:noProof/>
                <w:webHidden/>
              </w:rPr>
              <w:fldChar w:fldCharType="separate"/>
            </w:r>
            <w:r>
              <w:rPr>
                <w:noProof/>
                <w:webHidden/>
              </w:rPr>
              <w:t>30</w:t>
            </w:r>
            <w:r>
              <w:rPr>
                <w:noProof/>
                <w:webHidden/>
              </w:rPr>
              <w:fldChar w:fldCharType="end"/>
            </w:r>
          </w:hyperlink>
        </w:p>
        <w:p w14:paraId="3056D4A7" w14:textId="65A2CC3A" w:rsidR="00B7668F" w:rsidRDefault="00B7668F">
          <w:pPr>
            <w:pStyle w:val="TOC1"/>
            <w:tabs>
              <w:tab w:val="left" w:pos="560"/>
              <w:tab w:val="right" w:leader="dot" w:pos="10790"/>
            </w:tabs>
            <w:rPr>
              <w:rFonts w:asciiTheme="minorHAnsi" w:hAnsiTheme="minorHAnsi" w:cstheme="minorBidi" w:hint="eastAsia"/>
              <w:noProof/>
              <w:kern w:val="2"/>
              <w:sz w:val="24"/>
              <w:szCs w:val="24"/>
              <w14:ligatures w14:val="standardContextual"/>
            </w:rPr>
          </w:pPr>
          <w:hyperlink w:anchor="_Toc196221381" w:history="1">
            <w:r w:rsidRPr="00DF2223">
              <w:rPr>
                <w:rStyle w:val="Hyperlink"/>
                <w:noProof/>
              </w:rPr>
              <w:t>9.</w:t>
            </w:r>
            <w:r>
              <w:rPr>
                <w:rFonts w:asciiTheme="minorHAnsi" w:hAnsiTheme="minorHAnsi" w:cstheme="minorBidi"/>
                <w:noProof/>
                <w:kern w:val="2"/>
                <w:sz w:val="24"/>
                <w:szCs w:val="24"/>
                <w14:ligatures w14:val="standardContextual"/>
              </w:rPr>
              <w:tab/>
            </w:r>
            <w:r w:rsidRPr="00DF2223">
              <w:rPr>
                <w:rStyle w:val="Hyperlink"/>
                <w:noProof/>
              </w:rPr>
              <w:t>Licensing</w:t>
            </w:r>
            <w:r>
              <w:rPr>
                <w:noProof/>
                <w:webHidden/>
              </w:rPr>
              <w:tab/>
            </w:r>
            <w:r>
              <w:rPr>
                <w:noProof/>
                <w:webHidden/>
              </w:rPr>
              <w:fldChar w:fldCharType="begin"/>
            </w:r>
            <w:r>
              <w:rPr>
                <w:noProof/>
                <w:webHidden/>
              </w:rPr>
              <w:instrText xml:space="preserve"> PAGEREF _Toc196221381 \h </w:instrText>
            </w:r>
            <w:r>
              <w:rPr>
                <w:noProof/>
                <w:webHidden/>
              </w:rPr>
            </w:r>
            <w:r>
              <w:rPr>
                <w:noProof/>
                <w:webHidden/>
              </w:rPr>
              <w:fldChar w:fldCharType="separate"/>
            </w:r>
            <w:r>
              <w:rPr>
                <w:noProof/>
                <w:webHidden/>
              </w:rPr>
              <w:t>30</w:t>
            </w:r>
            <w:r>
              <w:rPr>
                <w:noProof/>
                <w:webHidden/>
              </w:rPr>
              <w:fldChar w:fldCharType="end"/>
            </w:r>
          </w:hyperlink>
        </w:p>
        <w:p w14:paraId="0E28C8A3" w14:textId="6376AA5C" w:rsidR="00B7668F" w:rsidRDefault="00B7668F">
          <w:pPr>
            <w:pStyle w:val="TOC1"/>
            <w:tabs>
              <w:tab w:val="left" w:pos="560"/>
              <w:tab w:val="right" w:leader="dot" w:pos="10790"/>
            </w:tabs>
            <w:rPr>
              <w:rFonts w:asciiTheme="minorHAnsi" w:hAnsiTheme="minorHAnsi" w:cstheme="minorBidi" w:hint="eastAsia"/>
              <w:noProof/>
              <w:kern w:val="2"/>
              <w:sz w:val="24"/>
              <w:szCs w:val="24"/>
              <w14:ligatures w14:val="standardContextual"/>
            </w:rPr>
          </w:pPr>
          <w:hyperlink w:anchor="_Toc196221382" w:history="1">
            <w:r w:rsidRPr="00DF2223">
              <w:rPr>
                <w:rStyle w:val="Hyperlink"/>
                <w:noProof/>
              </w:rPr>
              <w:t>10.</w:t>
            </w:r>
            <w:r>
              <w:rPr>
                <w:rFonts w:asciiTheme="minorHAnsi" w:hAnsiTheme="minorHAnsi" w:cstheme="minorBidi"/>
                <w:noProof/>
                <w:kern w:val="2"/>
                <w:sz w:val="24"/>
                <w:szCs w:val="24"/>
                <w14:ligatures w14:val="standardContextual"/>
              </w:rPr>
              <w:tab/>
            </w:r>
            <w:r w:rsidRPr="00DF2223">
              <w:rPr>
                <w:rStyle w:val="Hyperlink"/>
                <w:noProof/>
              </w:rPr>
              <w:t>Artifacts</w:t>
            </w:r>
            <w:r>
              <w:rPr>
                <w:noProof/>
                <w:webHidden/>
              </w:rPr>
              <w:tab/>
            </w:r>
            <w:r>
              <w:rPr>
                <w:noProof/>
                <w:webHidden/>
              </w:rPr>
              <w:fldChar w:fldCharType="begin"/>
            </w:r>
            <w:r>
              <w:rPr>
                <w:noProof/>
                <w:webHidden/>
              </w:rPr>
              <w:instrText xml:space="preserve"> PAGEREF _Toc196221382 \h </w:instrText>
            </w:r>
            <w:r>
              <w:rPr>
                <w:noProof/>
                <w:webHidden/>
              </w:rPr>
            </w:r>
            <w:r>
              <w:rPr>
                <w:noProof/>
                <w:webHidden/>
              </w:rPr>
              <w:fldChar w:fldCharType="separate"/>
            </w:r>
            <w:r>
              <w:rPr>
                <w:noProof/>
                <w:webHidden/>
              </w:rPr>
              <w:t>31</w:t>
            </w:r>
            <w:r>
              <w:rPr>
                <w:noProof/>
                <w:webHidden/>
              </w:rPr>
              <w:fldChar w:fldCharType="end"/>
            </w:r>
          </w:hyperlink>
        </w:p>
        <w:p w14:paraId="4DA5D102" w14:textId="28214A19" w:rsidR="00B7668F" w:rsidRDefault="00B7668F">
          <w:pPr>
            <w:pStyle w:val="TOC1"/>
            <w:tabs>
              <w:tab w:val="left" w:pos="560"/>
              <w:tab w:val="right" w:leader="dot" w:pos="10790"/>
            </w:tabs>
            <w:rPr>
              <w:rFonts w:asciiTheme="minorHAnsi" w:hAnsiTheme="minorHAnsi" w:cstheme="minorBidi" w:hint="eastAsia"/>
              <w:noProof/>
              <w:kern w:val="2"/>
              <w:sz w:val="24"/>
              <w:szCs w:val="24"/>
              <w14:ligatures w14:val="standardContextual"/>
            </w:rPr>
          </w:pPr>
          <w:hyperlink w:anchor="_Toc196221383" w:history="1">
            <w:r w:rsidRPr="00DF2223">
              <w:rPr>
                <w:rStyle w:val="Hyperlink"/>
                <w:noProof/>
              </w:rPr>
              <w:t>11.</w:t>
            </w:r>
            <w:r>
              <w:rPr>
                <w:rFonts w:asciiTheme="minorHAnsi" w:hAnsiTheme="minorHAnsi" w:cstheme="minorBidi"/>
                <w:noProof/>
                <w:kern w:val="2"/>
                <w:sz w:val="24"/>
                <w:szCs w:val="24"/>
                <w14:ligatures w14:val="standardContextual"/>
              </w:rPr>
              <w:tab/>
            </w:r>
            <w:r w:rsidRPr="00DF2223">
              <w:rPr>
                <w:rStyle w:val="Hyperlink"/>
                <w:noProof/>
              </w:rPr>
              <w:t>Waivers and/or Exceptions</w:t>
            </w:r>
            <w:r>
              <w:rPr>
                <w:noProof/>
                <w:webHidden/>
              </w:rPr>
              <w:tab/>
            </w:r>
            <w:r>
              <w:rPr>
                <w:noProof/>
                <w:webHidden/>
              </w:rPr>
              <w:fldChar w:fldCharType="begin"/>
            </w:r>
            <w:r>
              <w:rPr>
                <w:noProof/>
                <w:webHidden/>
              </w:rPr>
              <w:instrText xml:space="preserve"> PAGEREF _Toc196221383 \h </w:instrText>
            </w:r>
            <w:r>
              <w:rPr>
                <w:noProof/>
                <w:webHidden/>
              </w:rPr>
            </w:r>
            <w:r>
              <w:rPr>
                <w:noProof/>
                <w:webHidden/>
              </w:rPr>
              <w:fldChar w:fldCharType="separate"/>
            </w:r>
            <w:r>
              <w:rPr>
                <w:noProof/>
                <w:webHidden/>
              </w:rPr>
              <w:t>32</w:t>
            </w:r>
            <w:r>
              <w:rPr>
                <w:noProof/>
                <w:webHidden/>
              </w:rPr>
              <w:fldChar w:fldCharType="end"/>
            </w:r>
          </w:hyperlink>
        </w:p>
        <w:p w14:paraId="6D50119D" w14:textId="69AE7627"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84" w:history="1">
            <w:r w:rsidRPr="00DF2223">
              <w:rPr>
                <w:rStyle w:val="Hyperlink"/>
                <w:noProof/>
              </w:rPr>
              <w:t>11.1</w:t>
            </w:r>
            <w:r>
              <w:rPr>
                <w:rFonts w:asciiTheme="minorHAnsi" w:hAnsiTheme="minorHAnsi" w:cstheme="minorBidi"/>
                <w:noProof/>
                <w:kern w:val="2"/>
                <w:sz w:val="24"/>
                <w:szCs w:val="24"/>
                <w14:ligatures w14:val="standardContextual"/>
              </w:rPr>
              <w:tab/>
            </w:r>
            <w:r w:rsidRPr="00DF2223">
              <w:rPr>
                <w:rStyle w:val="Hyperlink"/>
                <w:noProof/>
              </w:rPr>
              <w:t>Risk Acceptances</w:t>
            </w:r>
            <w:r>
              <w:rPr>
                <w:noProof/>
                <w:webHidden/>
              </w:rPr>
              <w:tab/>
            </w:r>
            <w:r>
              <w:rPr>
                <w:noProof/>
                <w:webHidden/>
              </w:rPr>
              <w:fldChar w:fldCharType="begin"/>
            </w:r>
            <w:r>
              <w:rPr>
                <w:noProof/>
                <w:webHidden/>
              </w:rPr>
              <w:instrText xml:space="preserve"> PAGEREF _Toc196221384 \h </w:instrText>
            </w:r>
            <w:r>
              <w:rPr>
                <w:noProof/>
                <w:webHidden/>
              </w:rPr>
            </w:r>
            <w:r>
              <w:rPr>
                <w:noProof/>
                <w:webHidden/>
              </w:rPr>
              <w:fldChar w:fldCharType="separate"/>
            </w:r>
            <w:r>
              <w:rPr>
                <w:noProof/>
                <w:webHidden/>
              </w:rPr>
              <w:t>32</w:t>
            </w:r>
            <w:r>
              <w:rPr>
                <w:noProof/>
                <w:webHidden/>
              </w:rPr>
              <w:fldChar w:fldCharType="end"/>
            </w:r>
          </w:hyperlink>
        </w:p>
        <w:p w14:paraId="33C0B6B6" w14:textId="486AB56A"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85" w:history="1">
            <w:r w:rsidRPr="00DF2223">
              <w:rPr>
                <w:rStyle w:val="Hyperlink"/>
                <w:noProof/>
              </w:rPr>
              <w:t>11.2</w:t>
            </w:r>
            <w:r>
              <w:rPr>
                <w:rFonts w:asciiTheme="minorHAnsi" w:hAnsiTheme="minorHAnsi" w:cstheme="minorBidi"/>
                <w:noProof/>
                <w:kern w:val="2"/>
                <w:sz w:val="24"/>
                <w:szCs w:val="24"/>
                <w14:ligatures w14:val="standardContextual"/>
              </w:rPr>
              <w:tab/>
            </w:r>
            <w:r w:rsidRPr="00DF2223">
              <w:rPr>
                <w:rStyle w:val="Hyperlink"/>
                <w:noProof/>
              </w:rPr>
              <w:t>Risk Remediations</w:t>
            </w:r>
            <w:r>
              <w:rPr>
                <w:noProof/>
                <w:webHidden/>
              </w:rPr>
              <w:tab/>
            </w:r>
            <w:r>
              <w:rPr>
                <w:noProof/>
                <w:webHidden/>
              </w:rPr>
              <w:fldChar w:fldCharType="begin"/>
            </w:r>
            <w:r>
              <w:rPr>
                <w:noProof/>
                <w:webHidden/>
              </w:rPr>
              <w:instrText xml:space="preserve"> PAGEREF _Toc196221385 \h </w:instrText>
            </w:r>
            <w:r>
              <w:rPr>
                <w:noProof/>
                <w:webHidden/>
              </w:rPr>
            </w:r>
            <w:r>
              <w:rPr>
                <w:noProof/>
                <w:webHidden/>
              </w:rPr>
              <w:fldChar w:fldCharType="separate"/>
            </w:r>
            <w:r>
              <w:rPr>
                <w:noProof/>
                <w:webHidden/>
              </w:rPr>
              <w:t>32</w:t>
            </w:r>
            <w:r>
              <w:rPr>
                <w:noProof/>
                <w:webHidden/>
              </w:rPr>
              <w:fldChar w:fldCharType="end"/>
            </w:r>
          </w:hyperlink>
        </w:p>
        <w:p w14:paraId="032E3591" w14:textId="3166807B"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86" w:history="1">
            <w:r w:rsidRPr="00DF2223">
              <w:rPr>
                <w:rStyle w:val="Hyperlink"/>
                <w:noProof/>
              </w:rPr>
              <w:t>11.3</w:t>
            </w:r>
            <w:r>
              <w:rPr>
                <w:rFonts w:asciiTheme="minorHAnsi" w:hAnsiTheme="minorHAnsi" w:cstheme="minorBidi"/>
                <w:noProof/>
                <w:kern w:val="2"/>
                <w:sz w:val="24"/>
                <w:szCs w:val="24"/>
                <w14:ligatures w14:val="standardContextual"/>
              </w:rPr>
              <w:tab/>
            </w:r>
            <w:r w:rsidRPr="00DF2223">
              <w:rPr>
                <w:rStyle w:val="Hyperlink"/>
                <w:noProof/>
              </w:rPr>
              <w:t>Security Exceptions</w:t>
            </w:r>
            <w:r>
              <w:rPr>
                <w:noProof/>
                <w:webHidden/>
              </w:rPr>
              <w:tab/>
            </w:r>
            <w:r>
              <w:rPr>
                <w:noProof/>
                <w:webHidden/>
              </w:rPr>
              <w:fldChar w:fldCharType="begin"/>
            </w:r>
            <w:r>
              <w:rPr>
                <w:noProof/>
                <w:webHidden/>
              </w:rPr>
              <w:instrText xml:space="preserve"> PAGEREF _Toc196221386 \h </w:instrText>
            </w:r>
            <w:r>
              <w:rPr>
                <w:noProof/>
                <w:webHidden/>
              </w:rPr>
            </w:r>
            <w:r>
              <w:rPr>
                <w:noProof/>
                <w:webHidden/>
              </w:rPr>
              <w:fldChar w:fldCharType="separate"/>
            </w:r>
            <w:r>
              <w:rPr>
                <w:noProof/>
                <w:webHidden/>
              </w:rPr>
              <w:t>32</w:t>
            </w:r>
            <w:r>
              <w:rPr>
                <w:noProof/>
                <w:webHidden/>
              </w:rPr>
              <w:fldChar w:fldCharType="end"/>
            </w:r>
          </w:hyperlink>
        </w:p>
        <w:p w14:paraId="1EC9C02A" w14:textId="45EF61A1" w:rsidR="00B7668F" w:rsidRDefault="00B7668F">
          <w:pPr>
            <w:pStyle w:val="TOC1"/>
            <w:tabs>
              <w:tab w:val="left" w:pos="560"/>
              <w:tab w:val="right" w:leader="dot" w:pos="10790"/>
            </w:tabs>
            <w:rPr>
              <w:rFonts w:asciiTheme="minorHAnsi" w:hAnsiTheme="minorHAnsi" w:cstheme="minorBidi" w:hint="eastAsia"/>
              <w:noProof/>
              <w:kern w:val="2"/>
              <w:sz w:val="24"/>
              <w:szCs w:val="24"/>
              <w14:ligatures w14:val="standardContextual"/>
            </w:rPr>
          </w:pPr>
          <w:hyperlink w:anchor="_Toc196221387" w:history="1">
            <w:r w:rsidRPr="00DF2223">
              <w:rPr>
                <w:rStyle w:val="Hyperlink"/>
                <w:noProof/>
              </w:rPr>
              <w:t>12.</w:t>
            </w:r>
            <w:r>
              <w:rPr>
                <w:rFonts w:asciiTheme="minorHAnsi" w:hAnsiTheme="minorHAnsi" w:cstheme="minorBidi"/>
                <w:noProof/>
                <w:kern w:val="2"/>
                <w:sz w:val="24"/>
                <w:szCs w:val="24"/>
                <w14:ligatures w14:val="standardContextual"/>
              </w:rPr>
              <w:tab/>
            </w:r>
            <w:r w:rsidRPr="00DF2223">
              <w:rPr>
                <w:rStyle w:val="Hyperlink"/>
                <w:noProof/>
              </w:rPr>
              <w:t>Estimated Costs</w:t>
            </w:r>
            <w:r>
              <w:rPr>
                <w:noProof/>
                <w:webHidden/>
              </w:rPr>
              <w:tab/>
            </w:r>
            <w:r>
              <w:rPr>
                <w:noProof/>
                <w:webHidden/>
              </w:rPr>
              <w:fldChar w:fldCharType="begin"/>
            </w:r>
            <w:r>
              <w:rPr>
                <w:noProof/>
                <w:webHidden/>
              </w:rPr>
              <w:instrText xml:space="preserve"> PAGEREF _Toc196221387 \h </w:instrText>
            </w:r>
            <w:r>
              <w:rPr>
                <w:noProof/>
                <w:webHidden/>
              </w:rPr>
            </w:r>
            <w:r>
              <w:rPr>
                <w:noProof/>
                <w:webHidden/>
              </w:rPr>
              <w:fldChar w:fldCharType="separate"/>
            </w:r>
            <w:r>
              <w:rPr>
                <w:noProof/>
                <w:webHidden/>
              </w:rPr>
              <w:t>34</w:t>
            </w:r>
            <w:r>
              <w:rPr>
                <w:noProof/>
                <w:webHidden/>
              </w:rPr>
              <w:fldChar w:fldCharType="end"/>
            </w:r>
          </w:hyperlink>
        </w:p>
        <w:p w14:paraId="3CDDBF7C" w14:textId="5B1AF883"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88" w:history="1">
            <w:r w:rsidRPr="00DF2223">
              <w:rPr>
                <w:rStyle w:val="Hyperlink"/>
                <w:noProof/>
              </w:rPr>
              <w:t>12.1</w:t>
            </w:r>
            <w:r>
              <w:rPr>
                <w:rFonts w:asciiTheme="minorHAnsi" w:hAnsiTheme="minorHAnsi" w:cstheme="minorBidi"/>
                <w:noProof/>
                <w:kern w:val="2"/>
                <w:sz w:val="24"/>
                <w:szCs w:val="24"/>
                <w14:ligatures w14:val="standardContextual"/>
              </w:rPr>
              <w:tab/>
            </w:r>
            <w:r w:rsidRPr="00DF2223">
              <w:rPr>
                <w:rStyle w:val="Hyperlink"/>
                <w:noProof/>
              </w:rPr>
              <w:t>Financial Considerations</w:t>
            </w:r>
            <w:r>
              <w:rPr>
                <w:noProof/>
                <w:webHidden/>
              </w:rPr>
              <w:tab/>
            </w:r>
            <w:r>
              <w:rPr>
                <w:noProof/>
                <w:webHidden/>
              </w:rPr>
              <w:fldChar w:fldCharType="begin"/>
            </w:r>
            <w:r>
              <w:rPr>
                <w:noProof/>
                <w:webHidden/>
              </w:rPr>
              <w:instrText xml:space="preserve"> PAGEREF _Toc196221388 \h </w:instrText>
            </w:r>
            <w:r>
              <w:rPr>
                <w:noProof/>
                <w:webHidden/>
              </w:rPr>
            </w:r>
            <w:r>
              <w:rPr>
                <w:noProof/>
                <w:webHidden/>
              </w:rPr>
              <w:fldChar w:fldCharType="separate"/>
            </w:r>
            <w:r>
              <w:rPr>
                <w:noProof/>
                <w:webHidden/>
              </w:rPr>
              <w:t>34</w:t>
            </w:r>
            <w:r>
              <w:rPr>
                <w:noProof/>
                <w:webHidden/>
              </w:rPr>
              <w:fldChar w:fldCharType="end"/>
            </w:r>
          </w:hyperlink>
        </w:p>
        <w:p w14:paraId="2207D9AE" w14:textId="2AC76A8A"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89" w:history="1">
            <w:r w:rsidRPr="00DF2223">
              <w:rPr>
                <w:rStyle w:val="Hyperlink"/>
                <w:noProof/>
              </w:rPr>
              <w:t>12.2</w:t>
            </w:r>
            <w:r>
              <w:rPr>
                <w:rFonts w:asciiTheme="minorHAnsi" w:hAnsiTheme="minorHAnsi" w:cstheme="minorBidi"/>
                <w:noProof/>
                <w:kern w:val="2"/>
                <w:sz w:val="24"/>
                <w:szCs w:val="24"/>
                <w14:ligatures w14:val="standardContextual"/>
              </w:rPr>
              <w:tab/>
            </w:r>
            <w:r w:rsidRPr="00DF2223">
              <w:rPr>
                <w:rStyle w:val="Hyperlink"/>
                <w:noProof/>
              </w:rPr>
              <w:t>Non-Financial Considerations</w:t>
            </w:r>
            <w:r>
              <w:rPr>
                <w:noProof/>
                <w:webHidden/>
              </w:rPr>
              <w:tab/>
            </w:r>
            <w:r>
              <w:rPr>
                <w:noProof/>
                <w:webHidden/>
              </w:rPr>
              <w:fldChar w:fldCharType="begin"/>
            </w:r>
            <w:r>
              <w:rPr>
                <w:noProof/>
                <w:webHidden/>
              </w:rPr>
              <w:instrText xml:space="preserve"> PAGEREF _Toc196221389 \h </w:instrText>
            </w:r>
            <w:r>
              <w:rPr>
                <w:noProof/>
                <w:webHidden/>
              </w:rPr>
            </w:r>
            <w:r>
              <w:rPr>
                <w:noProof/>
                <w:webHidden/>
              </w:rPr>
              <w:fldChar w:fldCharType="separate"/>
            </w:r>
            <w:r>
              <w:rPr>
                <w:noProof/>
                <w:webHidden/>
              </w:rPr>
              <w:t>34</w:t>
            </w:r>
            <w:r>
              <w:rPr>
                <w:noProof/>
                <w:webHidden/>
              </w:rPr>
              <w:fldChar w:fldCharType="end"/>
            </w:r>
          </w:hyperlink>
        </w:p>
        <w:p w14:paraId="2236B5B0" w14:textId="05F278BD"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90" w:history="1">
            <w:r w:rsidRPr="00DF2223">
              <w:rPr>
                <w:rStyle w:val="Hyperlink"/>
                <w:noProof/>
              </w:rPr>
              <w:t>12.3</w:t>
            </w:r>
            <w:r>
              <w:rPr>
                <w:rFonts w:asciiTheme="minorHAnsi" w:hAnsiTheme="minorHAnsi" w:cstheme="minorBidi"/>
                <w:noProof/>
                <w:kern w:val="2"/>
                <w:sz w:val="24"/>
                <w:szCs w:val="24"/>
                <w14:ligatures w14:val="standardContextual"/>
              </w:rPr>
              <w:tab/>
            </w:r>
            <w:r w:rsidRPr="00DF2223">
              <w:rPr>
                <w:rStyle w:val="Hyperlink"/>
                <w:noProof/>
              </w:rPr>
              <w:t>Financial Assumptions</w:t>
            </w:r>
            <w:r>
              <w:rPr>
                <w:noProof/>
                <w:webHidden/>
              </w:rPr>
              <w:tab/>
            </w:r>
            <w:r>
              <w:rPr>
                <w:noProof/>
                <w:webHidden/>
              </w:rPr>
              <w:fldChar w:fldCharType="begin"/>
            </w:r>
            <w:r>
              <w:rPr>
                <w:noProof/>
                <w:webHidden/>
              </w:rPr>
              <w:instrText xml:space="preserve"> PAGEREF _Toc196221390 \h </w:instrText>
            </w:r>
            <w:r>
              <w:rPr>
                <w:noProof/>
                <w:webHidden/>
              </w:rPr>
            </w:r>
            <w:r>
              <w:rPr>
                <w:noProof/>
                <w:webHidden/>
              </w:rPr>
              <w:fldChar w:fldCharType="separate"/>
            </w:r>
            <w:r>
              <w:rPr>
                <w:noProof/>
                <w:webHidden/>
              </w:rPr>
              <w:t>34</w:t>
            </w:r>
            <w:r>
              <w:rPr>
                <w:noProof/>
                <w:webHidden/>
              </w:rPr>
              <w:fldChar w:fldCharType="end"/>
            </w:r>
          </w:hyperlink>
        </w:p>
        <w:p w14:paraId="27E4F3BC" w14:textId="0FF5841A" w:rsidR="00B7668F" w:rsidRDefault="00B7668F">
          <w:pPr>
            <w:pStyle w:val="TOC2"/>
            <w:tabs>
              <w:tab w:val="left" w:pos="960"/>
              <w:tab w:val="right" w:leader="dot" w:pos="10790"/>
            </w:tabs>
            <w:rPr>
              <w:rFonts w:asciiTheme="minorHAnsi" w:hAnsiTheme="minorHAnsi" w:cstheme="minorBidi" w:hint="eastAsia"/>
              <w:noProof/>
              <w:kern w:val="2"/>
              <w:sz w:val="24"/>
              <w:szCs w:val="24"/>
              <w14:ligatures w14:val="standardContextual"/>
            </w:rPr>
          </w:pPr>
          <w:hyperlink w:anchor="_Toc196221391" w:history="1">
            <w:r w:rsidRPr="00DF2223">
              <w:rPr>
                <w:rStyle w:val="Hyperlink"/>
                <w:noProof/>
              </w:rPr>
              <w:t>12.4</w:t>
            </w:r>
            <w:r>
              <w:rPr>
                <w:rFonts w:asciiTheme="minorHAnsi" w:hAnsiTheme="minorHAnsi" w:cstheme="minorBidi"/>
                <w:noProof/>
                <w:kern w:val="2"/>
                <w:sz w:val="24"/>
                <w:szCs w:val="24"/>
                <w14:ligatures w14:val="standardContextual"/>
              </w:rPr>
              <w:tab/>
            </w:r>
            <w:r w:rsidRPr="00DF2223">
              <w:rPr>
                <w:rStyle w:val="Hyperlink"/>
                <w:noProof/>
              </w:rPr>
              <w:t>Resourcing Considerations</w:t>
            </w:r>
            <w:r>
              <w:rPr>
                <w:noProof/>
                <w:webHidden/>
              </w:rPr>
              <w:tab/>
            </w:r>
            <w:r>
              <w:rPr>
                <w:noProof/>
                <w:webHidden/>
              </w:rPr>
              <w:fldChar w:fldCharType="begin"/>
            </w:r>
            <w:r>
              <w:rPr>
                <w:noProof/>
                <w:webHidden/>
              </w:rPr>
              <w:instrText xml:space="preserve"> PAGEREF _Toc196221391 \h </w:instrText>
            </w:r>
            <w:r>
              <w:rPr>
                <w:noProof/>
                <w:webHidden/>
              </w:rPr>
            </w:r>
            <w:r>
              <w:rPr>
                <w:noProof/>
                <w:webHidden/>
              </w:rPr>
              <w:fldChar w:fldCharType="separate"/>
            </w:r>
            <w:r>
              <w:rPr>
                <w:noProof/>
                <w:webHidden/>
              </w:rPr>
              <w:t>34</w:t>
            </w:r>
            <w:r>
              <w:rPr>
                <w:noProof/>
                <w:webHidden/>
              </w:rPr>
              <w:fldChar w:fldCharType="end"/>
            </w:r>
          </w:hyperlink>
        </w:p>
        <w:p w14:paraId="15674220" w14:textId="4CB9B2DE" w:rsidR="00B7668F" w:rsidRDefault="00B7668F">
          <w:pPr>
            <w:pStyle w:val="TOC1"/>
            <w:tabs>
              <w:tab w:val="left" w:pos="560"/>
              <w:tab w:val="right" w:leader="dot" w:pos="10790"/>
            </w:tabs>
            <w:rPr>
              <w:rFonts w:asciiTheme="minorHAnsi" w:hAnsiTheme="minorHAnsi" w:cstheme="minorBidi" w:hint="eastAsia"/>
              <w:noProof/>
              <w:kern w:val="2"/>
              <w:sz w:val="24"/>
              <w:szCs w:val="24"/>
              <w14:ligatures w14:val="standardContextual"/>
            </w:rPr>
          </w:pPr>
          <w:hyperlink w:anchor="_Toc196221392" w:history="1">
            <w:r w:rsidRPr="00DF2223">
              <w:rPr>
                <w:rStyle w:val="Hyperlink"/>
                <w:noProof/>
              </w:rPr>
              <w:t>13.</w:t>
            </w:r>
            <w:r>
              <w:rPr>
                <w:rFonts w:asciiTheme="minorHAnsi" w:hAnsiTheme="minorHAnsi" w:cstheme="minorBidi"/>
                <w:noProof/>
                <w:kern w:val="2"/>
                <w:sz w:val="24"/>
                <w:szCs w:val="24"/>
                <w14:ligatures w14:val="standardContextual"/>
              </w:rPr>
              <w:tab/>
            </w:r>
            <w:r w:rsidRPr="00DF2223">
              <w:rPr>
                <w:rStyle w:val="Hyperlink"/>
                <w:noProof/>
              </w:rPr>
              <w:t>Exit Strategy</w:t>
            </w:r>
            <w:r>
              <w:rPr>
                <w:noProof/>
                <w:webHidden/>
              </w:rPr>
              <w:tab/>
            </w:r>
            <w:r>
              <w:rPr>
                <w:noProof/>
                <w:webHidden/>
              </w:rPr>
              <w:fldChar w:fldCharType="begin"/>
            </w:r>
            <w:r>
              <w:rPr>
                <w:noProof/>
                <w:webHidden/>
              </w:rPr>
              <w:instrText xml:space="preserve"> PAGEREF _Toc196221392 \h </w:instrText>
            </w:r>
            <w:r>
              <w:rPr>
                <w:noProof/>
                <w:webHidden/>
              </w:rPr>
            </w:r>
            <w:r>
              <w:rPr>
                <w:noProof/>
                <w:webHidden/>
              </w:rPr>
              <w:fldChar w:fldCharType="separate"/>
            </w:r>
            <w:r>
              <w:rPr>
                <w:noProof/>
                <w:webHidden/>
              </w:rPr>
              <w:t>35</w:t>
            </w:r>
            <w:r>
              <w:rPr>
                <w:noProof/>
                <w:webHidden/>
              </w:rPr>
              <w:fldChar w:fldCharType="end"/>
            </w:r>
          </w:hyperlink>
        </w:p>
        <w:p w14:paraId="6584AEA4" w14:textId="35607C66" w:rsidR="00E8693D" w:rsidRPr="00490DF0" w:rsidRDefault="008815CD" w:rsidP="00E8693D">
          <w:pPr>
            <w:rPr>
              <w:szCs w:val="20"/>
            </w:rPr>
          </w:pPr>
          <w:r w:rsidRPr="00E4026E">
            <w:fldChar w:fldCharType="end"/>
          </w:r>
        </w:p>
      </w:sdtContent>
    </w:sdt>
    <w:p w14:paraId="2E2CC2E3" w14:textId="77777777" w:rsidR="00AA2FD6" w:rsidRPr="00490DF0" w:rsidRDefault="00AA2FD6">
      <w:pPr>
        <w:rPr>
          <w:rFonts w:eastAsiaTheme="majorEastAsia"/>
          <w:b/>
          <w:color w:val="641EE0"/>
          <w:szCs w:val="20"/>
        </w:rPr>
      </w:pPr>
      <w:r w:rsidRPr="00490DF0">
        <w:rPr>
          <w:szCs w:val="20"/>
        </w:rPr>
        <w:br w:type="page"/>
      </w:r>
    </w:p>
    <w:p w14:paraId="063D5B3B" w14:textId="77777777" w:rsidR="00760501" w:rsidRPr="00490DF0" w:rsidRDefault="00B32DF5" w:rsidP="00760501">
      <w:pPr>
        <w:pStyle w:val="Heading1"/>
      </w:pPr>
      <w:bookmarkStart w:id="2" w:name="_Toc196221324"/>
      <w:r w:rsidRPr="00490DF0">
        <w:t>Distribution and Contacts</w:t>
      </w:r>
      <w:bookmarkEnd w:id="2"/>
    </w:p>
    <w:p w14:paraId="53471D08" w14:textId="77777777" w:rsidR="00A04B04" w:rsidRPr="00490DF0" w:rsidRDefault="00E04DB5" w:rsidP="00A04B04">
      <w:pPr>
        <w:rPr>
          <w:szCs w:val="20"/>
        </w:rPr>
      </w:pPr>
      <w:r w:rsidRPr="00490DF0">
        <w:rPr>
          <w:szCs w:val="20"/>
        </w:rPr>
        <w:t>T</w:t>
      </w:r>
      <w:r w:rsidR="00A04B04" w:rsidRPr="00490DF0">
        <w:rPr>
          <w:szCs w:val="20"/>
        </w:rPr>
        <w:t xml:space="preserve">his document </w:t>
      </w:r>
      <w:r w:rsidR="005E57E5" w:rsidRPr="00490DF0">
        <w:rPr>
          <w:szCs w:val="20"/>
        </w:rPr>
        <w:t xml:space="preserve">and future updates </w:t>
      </w:r>
      <w:r w:rsidR="00891B67" w:rsidRPr="00490DF0">
        <w:rPr>
          <w:szCs w:val="20"/>
        </w:rPr>
        <w:t>to</w:t>
      </w:r>
      <w:r w:rsidRPr="00490DF0">
        <w:rPr>
          <w:szCs w:val="20"/>
        </w:rPr>
        <w:t xml:space="preserve"> be</w:t>
      </w:r>
      <w:r w:rsidR="00A04B04" w:rsidRPr="00490DF0">
        <w:rPr>
          <w:szCs w:val="20"/>
        </w:rPr>
        <w:t xml:space="preserve"> </w:t>
      </w:r>
      <w:r w:rsidRPr="00490DF0">
        <w:rPr>
          <w:szCs w:val="20"/>
        </w:rPr>
        <w:t>shared with</w:t>
      </w:r>
      <w:r w:rsidR="00A04B04" w:rsidRPr="00490DF0">
        <w:rPr>
          <w:szCs w:val="20"/>
        </w:rPr>
        <w:t xml:space="preserve"> th</w:t>
      </w:r>
      <w:r w:rsidR="005E57E5" w:rsidRPr="00490DF0">
        <w:rPr>
          <w:szCs w:val="20"/>
        </w:rPr>
        <w:t>e</w:t>
      </w:r>
      <w:r w:rsidR="00B57F46" w:rsidRPr="00490DF0">
        <w:rPr>
          <w:szCs w:val="20"/>
        </w:rPr>
        <w:t xml:space="preserve"> business representatives</w:t>
      </w:r>
      <w:r w:rsidR="00A04B04" w:rsidRPr="00490DF0">
        <w:rPr>
          <w:szCs w:val="20"/>
        </w:rPr>
        <w:t xml:space="preserve"> shown below</w:t>
      </w:r>
      <w:r w:rsidR="005E56DA" w:rsidRPr="00490DF0">
        <w:rPr>
          <w:szCs w:val="20"/>
        </w:rPr>
        <w:t>.</w:t>
      </w:r>
    </w:p>
    <w:tbl>
      <w:tblPr>
        <w:tblStyle w:val="GridTable1Light-Accent1"/>
        <w:tblW w:w="5000" w:type="pct"/>
        <w:tbl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insideH w:val="single" w:sz="4" w:space="0" w:color="77206D" w:themeColor="accent5" w:themeShade="BF"/>
          <w:insideV w:val="single" w:sz="4" w:space="0" w:color="77206D" w:themeColor="accent5" w:themeShade="BF"/>
        </w:tblBorders>
        <w:tblCellMar>
          <w:left w:w="0" w:type="dxa"/>
          <w:right w:w="0" w:type="dxa"/>
        </w:tblCellMar>
        <w:tblLook w:val="0420" w:firstRow="1" w:lastRow="0" w:firstColumn="0" w:lastColumn="0" w:noHBand="0" w:noVBand="1"/>
      </w:tblPr>
      <w:tblGrid>
        <w:gridCol w:w="3097"/>
        <w:gridCol w:w="7693"/>
      </w:tblGrid>
      <w:tr w:rsidR="004F3EB6" w:rsidRPr="004F3EB6" w14:paraId="0B982E92" w14:textId="77777777" w:rsidTr="00FD296A">
        <w:trPr>
          <w:cnfStyle w:val="100000000000" w:firstRow="1" w:lastRow="0" w:firstColumn="0" w:lastColumn="0" w:oddVBand="0" w:evenVBand="0" w:oddHBand="0" w:evenHBand="0" w:firstRowFirstColumn="0" w:firstRowLastColumn="0" w:lastRowFirstColumn="0" w:lastRowLastColumn="0"/>
          <w:trHeight w:val="386"/>
        </w:trPr>
        <w:tc>
          <w:tcPr>
            <w:tcW w:w="9822" w:type="dxa"/>
            <w:gridSpan w:val="2"/>
            <w:shd w:val="clear" w:color="auto" w:fill="A5C9EB" w:themeFill="text2" w:themeFillTint="40"/>
          </w:tcPr>
          <w:p w14:paraId="6A3197C4" w14:textId="77777777" w:rsidR="004F3EB6" w:rsidRPr="00490DF0" w:rsidRDefault="004F3EB6" w:rsidP="004F3EB6">
            <w:pPr>
              <w:spacing w:after="160" w:line="278" w:lineRule="auto"/>
              <w:rPr>
                <w:szCs w:val="20"/>
              </w:rPr>
            </w:pPr>
            <w:r w:rsidRPr="00490DF0">
              <w:rPr>
                <w:szCs w:val="20"/>
              </w:rPr>
              <w:t>Business Contacts and Information</w:t>
            </w:r>
            <w:r w:rsidRPr="00490DF0">
              <w:rPr>
                <w:szCs w:val="20"/>
              </w:rPr>
              <w:tab/>
            </w:r>
          </w:p>
        </w:tc>
      </w:tr>
      <w:tr w:rsidR="004F3EB6" w:rsidRPr="004F3EB6" w14:paraId="78661F97" w14:textId="77777777">
        <w:tc>
          <w:tcPr>
            <w:tcW w:w="2819" w:type="dxa"/>
          </w:tcPr>
          <w:p w14:paraId="683F4DE2" w14:textId="77777777" w:rsidR="004F3EB6" w:rsidRPr="00490DF0" w:rsidRDefault="004F3EB6" w:rsidP="004F3EB6">
            <w:pPr>
              <w:spacing w:after="160" w:line="278" w:lineRule="auto"/>
              <w:rPr>
                <w:szCs w:val="20"/>
              </w:rPr>
            </w:pPr>
            <w:r w:rsidRPr="00490DF0">
              <w:rPr>
                <w:szCs w:val="20"/>
              </w:rPr>
              <w:t>Requester</w:t>
            </w:r>
          </w:p>
        </w:tc>
        <w:tc>
          <w:tcPr>
            <w:tcW w:w="7003" w:type="dxa"/>
          </w:tcPr>
          <w:p w14:paraId="5F9BD5CE" w14:textId="77777777" w:rsidR="004F3EB6" w:rsidRPr="00490DF0" w:rsidRDefault="004F3EB6" w:rsidP="004F3EB6">
            <w:pPr>
              <w:spacing w:after="160" w:line="278" w:lineRule="auto"/>
              <w:rPr>
                <w:szCs w:val="20"/>
              </w:rPr>
            </w:pPr>
          </w:p>
        </w:tc>
      </w:tr>
      <w:tr w:rsidR="004F3EB6" w:rsidRPr="004F3EB6" w14:paraId="3E6183DF" w14:textId="77777777">
        <w:tc>
          <w:tcPr>
            <w:tcW w:w="2819" w:type="dxa"/>
          </w:tcPr>
          <w:p w14:paraId="00D6E94F" w14:textId="77777777" w:rsidR="004F3EB6" w:rsidRPr="00490DF0" w:rsidRDefault="004F3EB6" w:rsidP="004F3EB6">
            <w:pPr>
              <w:spacing w:after="160" w:line="278" w:lineRule="auto"/>
              <w:rPr>
                <w:szCs w:val="20"/>
              </w:rPr>
            </w:pPr>
            <w:r w:rsidRPr="00490DF0">
              <w:rPr>
                <w:szCs w:val="20"/>
              </w:rPr>
              <w:t>Business DPO</w:t>
            </w:r>
          </w:p>
        </w:tc>
        <w:tc>
          <w:tcPr>
            <w:tcW w:w="7003" w:type="dxa"/>
          </w:tcPr>
          <w:p w14:paraId="4FC11C24" w14:textId="77777777" w:rsidR="004F3EB6" w:rsidRPr="00490DF0" w:rsidRDefault="004F3EB6" w:rsidP="004F3EB6">
            <w:pPr>
              <w:spacing w:after="160" w:line="278" w:lineRule="auto"/>
              <w:rPr>
                <w:szCs w:val="20"/>
              </w:rPr>
            </w:pPr>
          </w:p>
        </w:tc>
      </w:tr>
      <w:tr w:rsidR="004F3EB6" w:rsidRPr="004F3EB6" w14:paraId="7FA686FB" w14:textId="77777777">
        <w:tc>
          <w:tcPr>
            <w:tcW w:w="2819" w:type="dxa"/>
          </w:tcPr>
          <w:p w14:paraId="3E0CCB71" w14:textId="77777777" w:rsidR="004F3EB6" w:rsidRPr="00490DF0" w:rsidRDefault="004F3EB6" w:rsidP="004F3EB6">
            <w:pPr>
              <w:spacing w:after="160" w:line="278" w:lineRule="auto"/>
              <w:rPr>
                <w:szCs w:val="20"/>
              </w:rPr>
            </w:pPr>
            <w:r w:rsidRPr="00490DF0">
              <w:rPr>
                <w:szCs w:val="20"/>
              </w:rPr>
              <w:t>Business ISO</w:t>
            </w:r>
          </w:p>
        </w:tc>
        <w:tc>
          <w:tcPr>
            <w:tcW w:w="7003" w:type="dxa"/>
          </w:tcPr>
          <w:p w14:paraId="0BE58831" w14:textId="77777777" w:rsidR="004F3EB6" w:rsidRPr="00490DF0" w:rsidRDefault="004F3EB6" w:rsidP="004F3EB6">
            <w:pPr>
              <w:spacing w:after="160" w:line="278" w:lineRule="auto"/>
              <w:rPr>
                <w:szCs w:val="20"/>
              </w:rPr>
            </w:pPr>
          </w:p>
        </w:tc>
      </w:tr>
      <w:tr w:rsidR="004F3EB6" w:rsidRPr="004F3EB6" w14:paraId="196B3930" w14:textId="77777777">
        <w:tc>
          <w:tcPr>
            <w:tcW w:w="2819" w:type="dxa"/>
          </w:tcPr>
          <w:p w14:paraId="32953A74" w14:textId="77777777" w:rsidR="004F3EB6" w:rsidRPr="00490DF0" w:rsidRDefault="004F3EB6" w:rsidP="004F3EB6">
            <w:pPr>
              <w:spacing w:after="160" w:line="278" w:lineRule="auto"/>
              <w:rPr>
                <w:szCs w:val="20"/>
              </w:rPr>
            </w:pPr>
            <w:r w:rsidRPr="00490DF0">
              <w:rPr>
                <w:szCs w:val="20"/>
              </w:rPr>
              <w:t>Business Architect</w:t>
            </w:r>
          </w:p>
        </w:tc>
        <w:tc>
          <w:tcPr>
            <w:tcW w:w="7003" w:type="dxa"/>
          </w:tcPr>
          <w:p w14:paraId="21F043F1" w14:textId="77777777" w:rsidR="004F3EB6" w:rsidRPr="00490DF0" w:rsidRDefault="004F3EB6" w:rsidP="004F3EB6">
            <w:pPr>
              <w:spacing w:after="160" w:line="278" w:lineRule="auto"/>
              <w:rPr>
                <w:szCs w:val="20"/>
              </w:rPr>
            </w:pPr>
          </w:p>
        </w:tc>
      </w:tr>
      <w:tr w:rsidR="004F3EB6" w:rsidRPr="004F3EB6" w14:paraId="51933A2B" w14:textId="77777777">
        <w:tc>
          <w:tcPr>
            <w:tcW w:w="2819" w:type="dxa"/>
          </w:tcPr>
          <w:p w14:paraId="417DA899" w14:textId="77777777" w:rsidR="004F3EB6" w:rsidRPr="00490DF0" w:rsidRDefault="004F3EB6" w:rsidP="004F3EB6">
            <w:pPr>
              <w:spacing w:after="160" w:line="278" w:lineRule="auto"/>
              <w:rPr>
                <w:szCs w:val="20"/>
              </w:rPr>
            </w:pPr>
            <w:r w:rsidRPr="00490DF0">
              <w:rPr>
                <w:szCs w:val="20"/>
              </w:rPr>
              <w:t>BCP Manager</w:t>
            </w:r>
          </w:p>
        </w:tc>
        <w:tc>
          <w:tcPr>
            <w:tcW w:w="7003" w:type="dxa"/>
          </w:tcPr>
          <w:p w14:paraId="0CB9DE56" w14:textId="77777777" w:rsidR="004F3EB6" w:rsidRPr="00490DF0" w:rsidRDefault="004F3EB6" w:rsidP="004F3EB6">
            <w:pPr>
              <w:spacing w:after="160" w:line="278" w:lineRule="auto"/>
              <w:rPr>
                <w:szCs w:val="20"/>
              </w:rPr>
            </w:pPr>
          </w:p>
        </w:tc>
      </w:tr>
      <w:tr w:rsidR="004F3EB6" w:rsidRPr="004F3EB6" w14:paraId="3102844D" w14:textId="77777777">
        <w:tc>
          <w:tcPr>
            <w:tcW w:w="2819" w:type="dxa"/>
          </w:tcPr>
          <w:p w14:paraId="182B74EA" w14:textId="77777777" w:rsidR="004F3EB6" w:rsidRPr="00490DF0" w:rsidRDefault="004F3EB6" w:rsidP="004F3EB6">
            <w:pPr>
              <w:spacing w:after="160" w:line="278" w:lineRule="auto"/>
              <w:rPr>
                <w:szCs w:val="20"/>
              </w:rPr>
            </w:pPr>
            <w:r w:rsidRPr="00490DF0">
              <w:rPr>
                <w:szCs w:val="20"/>
              </w:rPr>
              <w:t>Business Unit</w:t>
            </w:r>
          </w:p>
        </w:tc>
        <w:tc>
          <w:tcPr>
            <w:tcW w:w="7003" w:type="dxa"/>
          </w:tcPr>
          <w:p w14:paraId="5631010F" w14:textId="77777777" w:rsidR="004F3EB6" w:rsidRPr="00490DF0" w:rsidRDefault="004F3EB6" w:rsidP="004F3EB6">
            <w:pPr>
              <w:spacing w:after="160" w:line="278" w:lineRule="auto"/>
              <w:rPr>
                <w:szCs w:val="20"/>
              </w:rPr>
            </w:pPr>
          </w:p>
        </w:tc>
      </w:tr>
      <w:tr w:rsidR="004F3EB6" w:rsidRPr="004F3EB6" w14:paraId="175FF0F7" w14:textId="77777777">
        <w:tc>
          <w:tcPr>
            <w:tcW w:w="2819" w:type="dxa"/>
          </w:tcPr>
          <w:p w14:paraId="489A4E5F" w14:textId="77777777" w:rsidR="004F3EB6" w:rsidRPr="00490DF0" w:rsidRDefault="004F3EB6" w:rsidP="004F3EB6">
            <w:pPr>
              <w:spacing w:after="160" w:line="278" w:lineRule="auto"/>
              <w:rPr>
                <w:szCs w:val="20"/>
              </w:rPr>
            </w:pPr>
            <w:r w:rsidRPr="00490DF0">
              <w:rPr>
                <w:szCs w:val="20"/>
              </w:rPr>
              <w:t>Cost Center</w:t>
            </w:r>
          </w:p>
        </w:tc>
        <w:tc>
          <w:tcPr>
            <w:tcW w:w="7003" w:type="dxa"/>
          </w:tcPr>
          <w:p w14:paraId="62BD6887" w14:textId="77777777" w:rsidR="004F3EB6" w:rsidRPr="00490DF0" w:rsidRDefault="004F3EB6" w:rsidP="004F3EB6">
            <w:pPr>
              <w:spacing w:after="160" w:line="278" w:lineRule="auto"/>
              <w:rPr>
                <w:szCs w:val="20"/>
              </w:rPr>
            </w:pPr>
          </w:p>
        </w:tc>
      </w:tr>
      <w:tr w:rsidR="004F3EB6" w:rsidRPr="004F3EB6" w14:paraId="49C7125B" w14:textId="77777777">
        <w:tc>
          <w:tcPr>
            <w:tcW w:w="2819" w:type="dxa"/>
          </w:tcPr>
          <w:p w14:paraId="56ABF91D" w14:textId="77777777" w:rsidR="004F3EB6" w:rsidRPr="00490DF0" w:rsidRDefault="004F3EB6" w:rsidP="004F3EB6">
            <w:pPr>
              <w:spacing w:after="160" w:line="278" w:lineRule="auto"/>
              <w:rPr>
                <w:szCs w:val="20"/>
              </w:rPr>
            </w:pPr>
            <w:r w:rsidRPr="00490DF0">
              <w:rPr>
                <w:szCs w:val="20"/>
              </w:rPr>
              <w:t>Cost Center Owner</w:t>
            </w:r>
          </w:p>
        </w:tc>
        <w:tc>
          <w:tcPr>
            <w:tcW w:w="7003" w:type="dxa"/>
          </w:tcPr>
          <w:p w14:paraId="1E80AF05" w14:textId="77777777" w:rsidR="004F3EB6" w:rsidRPr="00490DF0" w:rsidRDefault="004F3EB6" w:rsidP="004F3EB6">
            <w:pPr>
              <w:spacing w:after="160" w:line="278" w:lineRule="auto"/>
              <w:rPr>
                <w:szCs w:val="20"/>
              </w:rPr>
            </w:pPr>
          </w:p>
        </w:tc>
      </w:tr>
      <w:tr w:rsidR="004F3EB6" w:rsidRPr="004F3EB6" w14:paraId="0ACA63DD" w14:textId="77777777">
        <w:tc>
          <w:tcPr>
            <w:tcW w:w="2819" w:type="dxa"/>
          </w:tcPr>
          <w:p w14:paraId="75180818" w14:textId="77777777" w:rsidR="004F3EB6" w:rsidRPr="00490DF0" w:rsidRDefault="004F3EB6" w:rsidP="004F3EB6">
            <w:pPr>
              <w:spacing w:after="160" w:line="278" w:lineRule="auto"/>
              <w:rPr>
                <w:szCs w:val="20"/>
              </w:rPr>
            </w:pPr>
            <w:r w:rsidRPr="00490DF0">
              <w:rPr>
                <w:szCs w:val="20"/>
              </w:rPr>
              <w:t>Product / Service Owner</w:t>
            </w:r>
          </w:p>
        </w:tc>
        <w:tc>
          <w:tcPr>
            <w:tcW w:w="7003" w:type="dxa"/>
          </w:tcPr>
          <w:p w14:paraId="35FB7529" w14:textId="77777777" w:rsidR="004F3EB6" w:rsidRPr="00490DF0" w:rsidRDefault="004F3EB6" w:rsidP="004F3EB6">
            <w:pPr>
              <w:spacing w:after="160" w:line="278" w:lineRule="auto"/>
              <w:rPr>
                <w:szCs w:val="20"/>
              </w:rPr>
            </w:pPr>
          </w:p>
        </w:tc>
      </w:tr>
      <w:tr w:rsidR="004F3EB6" w:rsidRPr="004F3EB6" w14:paraId="0A12C429" w14:textId="77777777" w:rsidTr="00FD296A">
        <w:trPr>
          <w:trHeight w:val="386"/>
        </w:trPr>
        <w:tc>
          <w:tcPr>
            <w:tcW w:w="9822" w:type="dxa"/>
            <w:gridSpan w:val="2"/>
            <w:shd w:val="clear" w:color="auto" w:fill="A5C9EB" w:themeFill="text2" w:themeFillTint="40"/>
          </w:tcPr>
          <w:p w14:paraId="1165D115" w14:textId="77777777" w:rsidR="004F3EB6" w:rsidRPr="00490DF0" w:rsidRDefault="004F3EB6" w:rsidP="00071BB6">
            <w:pPr>
              <w:tabs>
                <w:tab w:val="left" w:pos="6210"/>
              </w:tabs>
              <w:spacing w:after="160" w:line="278" w:lineRule="auto"/>
              <w:rPr>
                <w:b/>
                <w:szCs w:val="20"/>
              </w:rPr>
            </w:pPr>
            <w:r w:rsidRPr="00490DF0">
              <w:rPr>
                <w:b/>
                <w:szCs w:val="20"/>
              </w:rPr>
              <w:t xml:space="preserve"> GTS Contacts and Information</w:t>
            </w:r>
            <w:r w:rsidR="00071BB6">
              <w:rPr>
                <w:b/>
                <w:bCs/>
              </w:rPr>
              <w:tab/>
            </w:r>
          </w:p>
        </w:tc>
      </w:tr>
      <w:tr w:rsidR="004F3EB6" w:rsidRPr="004F3EB6" w14:paraId="69D10CDA" w14:textId="77777777">
        <w:tc>
          <w:tcPr>
            <w:tcW w:w="2819" w:type="dxa"/>
          </w:tcPr>
          <w:p w14:paraId="0CFC0ED9" w14:textId="77777777" w:rsidR="004F3EB6" w:rsidRPr="00490DF0" w:rsidRDefault="004F3EB6" w:rsidP="004F3EB6">
            <w:pPr>
              <w:spacing w:after="160" w:line="278" w:lineRule="auto"/>
              <w:rPr>
                <w:szCs w:val="20"/>
              </w:rPr>
            </w:pPr>
            <w:r w:rsidRPr="00490DF0">
              <w:rPr>
                <w:szCs w:val="20"/>
              </w:rPr>
              <w:t>GTS DPO</w:t>
            </w:r>
          </w:p>
        </w:tc>
        <w:tc>
          <w:tcPr>
            <w:tcW w:w="7003" w:type="dxa"/>
          </w:tcPr>
          <w:p w14:paraId="3CD245EB" w14:textId="77777777" w:rsidR="004F3EB6" w:rsidRPr="00490DF0" w:rsidRDefault="004F3EB6" w:rsidP="004F3EB6">
            <w:pPr>
              <w:spacing w:after="160" w:line="278" w:lineRule="auto"/>
              <w:rPr>
                <w:szCs w:val="20"/>
              </w:rPr>
            </w:pPr>
            <w:r w:rsidRPr="00490DF0">
              <w:rPr>
                <w:szCs w:val="20"/>
              </w:rPr>
              <w:t>Adam Kaminski</w:t>
            </w:r>
          </w:p>
        </w:tc>
      </w:tr>
      <w:tr w:rsidR="004F3EB6" w:rsidRPr="004F3EB6" w14:paraId="5889CCDD" w14:textId="77777777">
        <w:tc>
          <w:tcPr>
            <w:tcW w:w="2819" w:type="dxa"/>
          </w:tcPr>
          <w:p w14:paraId="13E70826" w14:textId="77777777" w:rsidR="004F3EB6" w:rsidRPr="00490DF0" w:rsidRDefault="004F3EB6" w:rsidP="004F3EB6">
            <w:pPr>
              <w:spacing w:after="160" w:line="278" w:lineRule="auto"/>
              <w:rPr>
                <w:szCs w:val="20"/>
              </w:rPr>
            </w:pPr>
            <w:r w:rsidRPr="00490DF0">
              <w:rPr>
                <w:szCs w:val="20"/>
              </w:rPr>
              <w:t>GTS ISO</w:t>
            </w:r>
          </w:p>
        </w:tc>
        <w:tc>
          <w:tcPr>
            <w:tcW w:w="7003" w:type="dxa"/>
          </w:tcPr>
          <w:p w14:paraId="2130646F" w14:textId="77777777" w:rsidR="004F3EB6" w:rsidRPr="00490DF0" w:rsidRDefault="004F3EB6" w:rsidP="004F3EB6">
            <w:pPr>
              <w:spacing w:after="160" w:line="278" w:lineRule="auto"/>
              <w:rPr>
                <w:szCs w:val="20"/>
              </w:rPr>
            </w:pPr>
            <w:r w:rsidRPr="00490DF0">
              <w:rPr>
                <w:szCs w:val="20"/>
              </w:rPr>
              <w:t>Nick Russell &amp; Daniel Lartey</w:t>
            </w:r>
          </w:p>
        </w:tc>
      </w:tr>
      <w:tr w:rsidR="004F3EB6" w:rsidRPr="004F3EB6" w14:paraId="34FF5380" w14:textId="77777777">
        <w:tc>
          <w:tcPr>
            <w:tcW w:w="2819" w:type="dxa"/>
          </w:tcPr>
          <w:p w14:paraId="3985329F" w14:textId="77777777" w:rsidR="004F3EB6" w:rsidRPr="00490DF0" w:rsidRDefault="004F3EB6" w:rsidP="004F3EB6">
            <w:pPr>
              <w:spacing w:after="160" w:line="278" w:lineRule="auto"/>
              <w:rPr>
                <w:szCs w:val="20"/>
              </w:rPr>
            </w:pPr>
            <w:r w:rsidRPr="00490DF0">
              <w:rPr>
                <w:szCs w:val="20"/>
              </w:rPr>
              <w:t>GTS Architecture</w:t>
            </w:r>
          </w:p>
        </w:tc>
        <w:tc>
          <w:tcPr>
            <w:tcW w:w="7003" w:type="dxa"/>
          </w:tcPr>
          <w:p w14:paraId="45F3CCA9" w14:textId="67862E69" w:rsidR="004F3EB6" w:rsidRPr="00490DF0" w:rsidRDefault="00F12FEA" w:rsidP="004F3EB6">
            <w:pPr>
              <w:spacing w:after="160" w:line="278" w:lineRule="auto"/>
              <w:rPr>
                <w:i/>
                <w:szCs w:val="20"/>
              </w:rPr>
            </w:pPr>
            <w:r>
              <w:rPr>
                <w:i/>
                <w:szCs w:val="20"/>
              </w:rPr>
              <w:t>Bobby Willoughby</w:t>
            </w:r>
          </w:p>
        </w:tc>
      </w:tr>
      <w:tr w:rsidR="004F3EB6" w:rsidRPr="004F3EB6" w14:paraId="40AB758D" w14:textId="77777777" w:rsidTr="00F83BF3">
        <w:trPr>
          <w:trHeight w:val="818"/>
        </w:trPr>
        <w:tc>
          <w:tcPr>
            <w:tcW w:w="2819" w:type="dxa"/>
          </w:tcPr>
          <w:p w14:paraId="423322C0" w14:textId="77777777" w:rsidR="004F3EB6" w:rsidRPr="00490DF0" w:rsidRDefault="004F3EB6" w:rsidP="004F3EB6">
            <w:pPr>
              <w:spacing w:after="160" w:line="278" w:lineRule="auto"/>
              <w:rPr>
                <w:szCs w:val="20"/>
              </w:rPr>
            </w:pPr>
            <w:r w:rsidRPr="00490DF0">
              <w:rPr>
                <w:szCs w:val="20"/>
              </w:rPr>
              <w:t>GTS Technology Risk Assessment</w:t>
            </w:r>
          </w:p>
        </w:tc>
        <w:tc>
          <w:tcPr>
            <w:tcW w:w="7003" w:type="dxa"/>
          </w:tcPr>
          <w:p w14:paraId="3EC90401" w14:textId="6BBC3D03" w:rsidR="004F3EB6" w:rsidRPr="00490DF0" w:rsidRDefault="00F12FEA" w:rsidP="004F3EB6">
            <w:pPr>
              <w:spacing w:after="160" w:line="278" w:lineRule="auto"/>
              <w:rPr>
                <w:szCs w:val="20"/>
              </w:rPr>
            </w:pPr>
            <w:r>
              <w:rPr>
                <w:szCs w:val="20"/>
              </w:rPr>
              <w:t>Rachel Singewald</w:t>
            </w:r>
          </w:p>
        </w:tc>
      </w:tr>
    </w:tbl>
    <w:p w14:paraId="0CC97E3D" w14:textId="77777777" w:rsidR="00870298" w:rsidRPr="00490DF0" w:rsidRDefault="00870298" w:rsidP="00870298">
      <w:pPr>
        <w:rPr>
          <w:szCs w:val="20"/>
        </w:rPr>
      </w:pPr>
    </w:p>
    <w:p w14:paraId="28FC9FBC" w14:textId="77777777" w:rsidR="001073AA" w:rsidRDefault="001073AA">
      <w:pPr>
        <w:rPr>
          <w:rFonts w:eastAsiaTheme="majorEastAsia" w:cstheme="majorBidi"/>
          <w:b/>
          <w:color w:val="641EE0"/>
          <w:sz w:val="28"/>
          <w:szCs w:val="40"/>
        </w:rPr>
      </w:pPr>
      <w:r>
        <w:br w:type="page"/>
      </w:r>
    </w:p>
    <w:p w14:paraId="7E88C443" w14:textId="77777777" w:rsidR="00B32DF5" w:rsidRPr="00490DF0" w:rsidRDefault="00B32DF5" w:rsidP="00BE0726">
      <w:pPr>
        <w:pStyle w:val="Heading1"/>
      </w:pPr>
      <w:bookmarkStart w:id="3" w:name="_Toc196221325"/>
      <w:r w:rsidRPr="008240E2">
        <w:t>Summary</w:t>
      </w:r>
      <w:bookmarkEnd w:id="3"/>
    </w:p>
    <w:p w14:paraId="5FDE3DCB" w14:textId="77777777" w:rsidR="00CE406A" w:rsidRPr="00E4026E" w:rsidRDefault="00B32DF5" w:rsidP="001F3704">
      <w:pPr>
        <w:pStyle w:val="Heading2"/>
      </w:pPr>
      <w:bookmarkStart w:id="4" w:name="_Toc196221326"/>
      <w:r w:rsidRPr="00E4026E">
        <w:t>Background</w:t>
      </w:r>
      <w:bookmarkEnd w:id="4"/>
    </w:p>
    <w:p w14:paraId="417803FA" w14:textId="05972D43" w:rsidR="001C69F0" w:rsidRDefault="008B134C" w:rsidP="00BB27C7">
      <w:pPr>
        <w:ind w:left="720"/>
        <w:rPr>
          <w:szCs w:val="20"/>
        </w:rPr>
      </w:pPr>
      <w:r>
        <w:rPr>
          <w:szCs w:val="20"/>
        </w:rPr>
        <w:t xml:space="preserve">For the purposes of this document multi-cloud networking is defined as any connectivity between private clouds, data centers, between regions and environments.  This document will describe how Aegon is choosing to implement multi-cloud connectivity to provide a highly </w:t>
      </w:r>
      <w:r w:rsidR="00905123">
        <w:rPr>
          <w:szCs w:val="20"/>
        </w:rPr>
        <w:t xml:space="preserve">secure, </w:t>
      </w:r>
      <w:r>
        <w:rPr>
          <w:szCs w:val="20"/>
        </w:rPr>
        <w:t xml:space="preserve">reliable, scalable and cost-effective </w:t>
      </w:r>
      <w:r w:rsidR="00905123">
        <w:rPr>
          <w:szCs w:val="20"/>
        </w:rPr>
        <w:t>service</w:t>
      </w:r>
      <w:r>
        <w:rPr>
          <w:szCs w:val="20"/>
        </w:rPr>
        <w:t xml:space="preserve"> to the businesses.</w:t>
      </w:r>
      <w:r w:rsidR="005277AF">
        <w:rPr>
          <w:szCs w:val="20"/>
        </w:rPr>
        <w:t xml:space="preserve"> </w:t>
      </w:r>
      <w:r w:rsidR="005B66CB">
        <w:rPr>
          <w:szCs w:val="20"/>
        </w:rPr>
        <w:t xml:space="preserve">It will also highlight how Aegon is using a hub-n-spoke model to </w:t>
      </w:r>
      <w:r w:rsidR="000814DD">
        <w:rPr>
          <w:szCs w:val="20"/>
        </w:rPr>
        <w:t xml:space="preserve">centralize security and visibility for each cloud/region/environment.  </w:t>
      </w:r>
      <w:r w:rsidR="006D610A">
        <w:rPr>
          <w:szCs w:val="20"/>
        </w:rPr>
        <w:t xml:space="preserve">The connectivity described in this </w:t>
      </w:r>
      <w:r w:rsidR="00C3466C">
        <w:rPr>
          <w:szCs w:val="20"/>
        </w:rPr>
        <w:t xml:space="preserve">design, is only needed to provide connectivity between GTS-managed </w:t>
      </w:r>
      <w:r w:rsidR="003061C2">
        <w:rPr>
          <w:szCs w:val="20"/>
        </w:rPr>
        <w:t>data ce</w:t>
      </w:r>
      <w:r w:rsidR="00BF6A94">
        <w:rPr>
          <w:szCs w:val="20"/>
        </w:rPr>
        <w:t>n</w:t>
      </w:r>
      <w:r w:rsidR="003061C2">
        <w:rPr>
          <w:szCs w:val="20"/>
        </w:rPr>
        <w:t>ters/</w:t>
      </w:r>
      <w:r w:rsidR="00B65085">
        <w:rPr>
          <w:szCs w:val="20"/>
        </w:rPr>
        <w:t xml:space="preserve">transit </w:t>
      </w:r>
      <w:r w:rsidR="003061C2">
        <w:rPr>
          <w:szCs w:val="20"/>
        </w:rPr>
        <w:t>networks</w:t>
      </w:r>
      <w:r w:rsidR="00BF6A94">
        <w:rPr>
          <w:szCs w:val="20"/>
        </w:rPr>
        <w:t xml:space="preserve"> used to route traffic for Aegon</w:t>
      </w:r>
      <w:r w:rsidR="00693955">
        <w:rPr>
          <w:szCs w:val="20"/>
        </w:rPr>
        <w:t xml:space="preserve"> (Hubs)</w:t>
      </w:r>
      <w:r w:rsidR="00FB5082">
        <w:rPr>
          <w:szCs w:val="20"/>
        </w:rPr>
        <w:t>.</w:t>
      </w:r>
      <w:r w:rsidR="00BA49FB">
        <w:rPr>
          <w:szCs w:val="20"/>
        </w:rPr>
        <w:t xml:space="preserve">  In other words, we do not use the components </w:t>
      </w:r>
      <w:r w:rsidR="003C623E">
        <w:rPr>
          <w:szCs w:val="20"/>
        </w:rPr>
        <w:t xml:space="preserve">in this design to provide </w:t>
      </w:r>
      <w:r w:rsidR="002A0B64">
        <w:rPr>
          <w:szCs w:val="20"/>
        </w:rPr>
        <w:t xml:space="preserve">direct </w:t>
      </w:r>
      <w:r w:rsidR="003C623E">
        <w:rPr>
          <w:szCs w:val="20"/>
        </w:rPr>
        <w:t>connectivity to/from/between business VPC</w:t>
      </w:r>
      <w:r w:rsidR="002A0B64">
        <w:rPr>
          <w:szCs w:val="20"/>
        </w:rPr>
        <w:t>s</w:t>
      </w:r>
      <w:r w:rsidR="003C623E">
        <w:rPr>
          <w:szCs w:val="20"/>
        </w:rPr>
        <w:t>, VNETs, or Datacenter</w:t>
      </w:r>
      <w:r w:rsidR="002A0B64">
        <w:rPr>
          <w:szCs w:val="20"/>
        </w:rPr>
        <w:t>s</w:t>
      </w:r>
      <w:r w:rsidR="003C623E">
        <w:rPr>
          <w:szCs w:val="20"/>
        </w:rPr>
        <w:t xml:space="preserve"> environments</w:t>
      </w:r>
      <w:r w:rsidR="00693955">
        <w:rPr>
          <w:szCs w:val="20"/>
        </w:rPr>
        <w:t xml:space="preserve"> (Spokes)</w:t>
      </w:r>
      <w:r w:rsidR="003C623E">
        <w:rPr>
          <w:szCs w:val="20"/>
        </w:rPr>
        <w:t>.</w:t>
      </w:r>
      <w:r w:rsidR="00E83183">
        <w:rPr>
          <w:szCs w:val="20"/>
        </w:rPr>
        <w:t xml:space="preserve">  </w:t>
      </w:r>
    </w:p>
    <w:p w14:paraId="13BEEF6D" w14:textId="79225B66" w:rsidR="00DF04CC" w:rsidRPr="00DF04CC" w:rsidRDefault="00DF04CC" w:rsidP="00BB27C7">
      <w:pPr>
        <w:ind w:left="720"/>
        <w:rPr>
          <w:szCs w:val="20"/>
          <w:u w:val="single"/>
        </w:rPr>
      </w:pPr>
      <w:r w:rsidRPr="00DF04CC">
        <w:rPr>
          <w:szCs w:val="20"/>
          <w:u w:val="single"/>
        </w:rPr>
        <w:t>This document is a retrospective document of the existing implementation and not a recommendation for a new architecture.</w:t>
      </w:r>
    </w:p>
    <w:p w14:paraId="343D542E" w14:textId="2607E3C5" w:rsidR="004055C9" w:rsidRPr="00E4026E" w:rsidRDefault="00005BE1" w:rsidP="001F3704">
      <w:pPr>
        <w:pStyle w:val="Heading2"/>
      </w:pPr>
      <w:bookmarkStart w:id="5" w:name="_Toc196221327"/>
      <w:r>
        <w:t xml:space="preserve"> </w:t>
      </w:r>
      <w:r>
        <w:tab/>
      </w:r>
      <w:r w:rsidR="00B32DF5" w:rsidRPr="00E4026E">
        <w:t>Solution Description</w:t>
      </w:r>
      <w:bookmarkEnd w:id="5"/>
    </w:p>
    <w:p w14:paraId="542629FE" w14:textId="31B7479B" w:rsidR="00542958" w:rsidRDefault="008B134C" w:rsidP="00542958">
      <w:pPr>
        <w:ind w:left="720"/>
        <w:rPr>
          <w:szCs w:val="20"/>
        </w:rPr>
      </w:pPr>
      <w:r>
        <w:rPr>
          <w:szCs w:val="20"/>
        </w:rPr>
        <w:t>This solution will describe how the following components/technologies are used to provide multi-cloud connectivity.</w:t>
      </w:r>
      <w:r w:rsidR="0053649E">
        <w:rPr>
          <w:szCs w:val="20"/>
        </w:rPr>
        <w:t xml:space="preserve">  This network is secure (private and encrypted), resilient and highly automated.</w:t>
      </w:r>
    </w:p>
    <w:p w14:paraId="05456CC5" w14:textId="2FD13183" w:rsidR="008B134C" w:rsidRDefault="008B134C" w:rsidP="00486A7A">
      <w:pPr>
        <w:pStyle w:val="ListParagraph"/>
        <w:numPr>
          <w:ilvl w:val="0"/>
          <w:numId w:val="7"/>
        </w:numPr>
        <w:rPr>
          <w:szCs w:val="20"/>
        </w:rPr>
      </w:pPr>
      <w:r w:rsidRPr="008B134C">
        <w:rPr>
          <w:szCs w:val="20"/>
        </w:rPr>
        <w:t>Network Encryption</w:t>
      </w:r>
    </w:p>
    <w:p w14:paraId="074ABD66" w14:textId="4F0B2179" w:rsidR="008B134C" w:rsidRPr="008B134C" w:rsidRDefault="008B134C" w:rsidP="00486A7A">
      <w:pPr>
        <w:pStyle w:val="ListParagraph"/>
        <w:numPr>
          <w:ilvl w:val="1"/>
          <w:numId w:val="7"/>
        </w:numPr>
        <w:rPr>
          <w:szCs w:val="20"/>
        </w:rPr>
      </w:pPr>
      <w:r>
        <w:rPr>
          <w:szCs w:val="20"/>
        </w:rPr>
        <w:t>Aviatrix</w:t>
      </w:r>
    </w:p>
    <w:p w14:paraId="4ECFECBA" w14:textId="6822EE85" w:rsidR="008B134C" w:rsidRDefault="008B134C" w:rsidP="00486A7A">
      <w:pPr>
        <w:pStyle w:val="ListParagraph"/>
        <w:numPr>
          <w:ilvl w:val="0"/>
          <w:numId w:val="7"/>
        </w:numPr>
        <w:rPr>
          <w:szCs w:val="20"/>
        </w:rPr>
      </w:pPr>
      <w:r w:rsidRPr="008B134C">
        <w:rPr>
          <w:szCs w:val="20"/>
        </w:rPr>
        <w:t>Private, Cloud Native Networking</w:t>
      </w:r>
    </w:p>
    <w:p w14:paraId="74366391" w14:textId="77777777" w:rsidR="008B134C" w:rsidRPr="008B134C" w:rsidRDefault="008B134C" w:rsidP="00486A7A">
      <w:pPr>
        <w:pStyle w:val="ListParagraph"/>
        <w:numPr>
          <w:ilvl w:val="1"/>
          <w:numId w:val="7"/>
        </w:numPr>
        <w:rPr>
          <w:szCs w:val="20"/>
        </w:rPr>
      </w:pPr>
      <w:r>
        <w:rPr>
          <w:szCs w:val="20"/>
        </w:rPr>
        <w:t>AWS DirectConnect</w:t>
      </w:r>
    </w:p>
    <w:p w14:paraId="7491DE3C" w14:textId="103FF3D9" w:rsidR="008B134C" w:rsidRDefault="008B134C" w:rsidP="00486A7A">
      <w:pPr>
        <w:pStyle w:val="ListParagraph"/>
        <w:numPr>
          <w:ilvl w:val="1"/>
          <w:numId w:val="7"/>
        </w:numPr>
        <w:rPr>
          <w:szCs w:val="20"/>
        </w:rPr>
      </w:pPr>
      <w:r>
        <w:rPr>
          <w:szCs w:val="20"/>
        </w:rPr>
        <w:t>Azure Express Route</w:t>
      </w:r>
    </w:p>
    <w:p w14:paraId="742FE64B" w14:textId="0229B5DF" w:rsidR="008B134C" w:rsidRDefault="008B134C" w:rsidP="00486A7A">
      <w:pPr>
        <w:pStyle w:val="ListParagraph"/>
        <w:numPr>
          <w:ilvl w:val="0"/>
          <w:numId w:val="7"/>
        </w:numPr>
        <w:rPr>
          <w:szCs w:val="20"/>
        </w:rPr>
      </w:pPr>
      <w:r w:rsidRPr="008B134C">
        <w:rPr>
          <w:szCs w:val="20"/>
        </w:rPr>
        <w:t>Service Provider WAN Connectivity</w:t>
      </w:r>
    </w:p>
    <w:p w14:paraId="30B47AD2" w14:textId="715EB889" w:rsidR="008B134C" w:rsidRPr="008B134C" w:rsidRDefault="008B134C" w:rsidP="00486A7A">
      <w:pPr>
        <w:pStyle w:val="ListParagraph"/>
        <w:numPr>
          <w:ilvl w:val="1"/>
          <w:numId w:val="7"/>
        </w:numPr>
        <w:rPr>
          <w:szCs w:val="20"/>
        </w:rPr>
      </w:pPr>
      <w:r>
        <w:rPr>
          <w:szCs w:val="20"/>
        </w:rPr>
        <w:t>AT&amp;T MPLS</w:t>
      </w:r>
    </w:p>
    <w:p w14:paraId="0D7D351F" w14:textId="1BA782E7" w:rsidR="008B134C" w:rsidRDefault="008B134C" w:rsidP="00486A7A">
      <w:pPr>
        <w:pStyle w:val="ListParagraph"/>
        <w:numPr>
          <w:ilvl w:val="0"/>
          <w:numId w:val="7"/>
        </w:numPr>
        <w:rPr>
          <w:szCs w:val="20"/>
        </w:rPr>
      </w:pPr>
      <w:r w:rsidRPr="008B134C">
        <w:rPr>
          <w:szCs w:val="20"/>
        </w:rPr>
        <w:t>Service Provider Internet Connectivity</w:t>
      </w:r>
    </w:p>
    <w:p w14:paraId="2B516952" w14:textId="58BFC486" w:rsidR="008B134C" w:rsidRDefault="008B134C" w:rsidP="00486A7A">
      <w:pPr>
        <w:pStyle w:val="ListParagraph"/>
        <w:numPr>
          <w:ilvl w:val="1"/>
          <w:numId w:val="7"/>
        </w:numPr>
        <w:rPr>
          <w:szCs w:val="20"/>
        </w:rPr>
      </w:pPr>
      <w:r>
        <w:rPr>
          <w:szCs w:val="20"/>
        </w:rPr>
        <w:t>AWS Internet</w:t>
      </w:r>
    </w:p>
    <w:p w14:paraId="15D5E5BC" w14:textId="77777777" w:rsidR="008B134C" w:rsidRDefault="008B134C" w:rsidP="00486A7A">
      <w:pPr>
        <w:pStyle w:val="ListParagraph"/>
        <w:numPr>
          <w:ilvl w:val="1"/>
          <w:numId w:val="7"/>
        </w:numPr>
        <w:rPr>
          <w:szCs w:val="20"/>
        </w:rPr>
      </w:pPr>
      <w:r>
        <w:rPr>
          <w:szCs w:val="20"/>
        </w:rPr>
        <w:t>AT&amp;T Internet</w:t>
      </w:r>
    </w:p>
    <w:p w14:paraId="5ABDF6CF" w14:textId="53612452" w:rsidR="008B134C" w:rsidRDefault="008B134C" w:rsidP="00486A7A">
      <w:pPr>
        <w:pStyle w:val="ListParagraph"/>
        <w:numPr>
          <w:ilvl w:val="1"/>
          <w:numId w:val="7"/>
        </w:numPr>
        <w:rPr>
          <w:szCs w:val="20"/>
        </w:rPr>
      </w:pPr>
      <w:r>
        <w:rPr>
          <w:szCs w:val="20"/>
        </w:rPr>
        <w:t>Azure Internet</w:t>
      </w:r>
    </w:p>
    <w:p w14:paraId="3CC18596" w14:textId="492DF5CB" w:rsidR="008B134C" w:rsidRPr="008B134C" w:rsidRDefault="008B134C" w:rsidP="00486A7A">
      <w:pPr>
        <w:pStyle w:val="ListParagraph"/>
        <w:numPr>
          <w:ilvl w:val="1"/>
          <w:numId w:val="7"/>
        </w:numPr>
        <w:rPr>
          <w:szCs w:val="20"/>
        </w:rPr>
      </w:pPr>
      <w:r>
        <w:rPr>
          <w:szCs w:val="20"/>
        </w:rPr>
        <w:t>Lumen Internet</w:t>
      </w:r>
    </w:p>
    <w:p w14:paraId="61A5C310" w14:textId="5A3DD313" w:rsidR="008B134C" w:rsidRDefault="008B134C" w:rsidP="00486A7A">
      <w:pPr>
        <w:pStyle w:val="ListParagraph"/>
        <w:numPr>
          <w:ilvl w:val="0"/>
          <w:numId w:val="7"/>
        </w:numPr>
        <w:rPr>
          <w:szCs w:val="20"/>
        </w:rPr>
      </w:pPr>
      <w:r w:rsidRPr="008B134C">
        <w:rPr>
          <w:szCs w:val="20"/>
        </w:rPr>
        <w:t>Virtual Private Networking</w:t>
      </w:r>
    </w:p>
    <w:p w14:paraId="6094BD85" w14:textId="14FA7E51" w:rsidR="008B134C" w:rsidRDefault="008B134C" w:rsidP="00486A7A">
      <w:pPr>
        <w:pStyle w:val="ListParagraph"/>
        <w:numPr>
          <w:ilvl w:val="1"/>
          <w:numId w:val="7"/>
        </w:numPr>
        <w:rPr>
          <w:szCs w:val="20"/>
        </w:rPr>
      </w:pPr>
      <w:r>
        <w:rPr>
          <w:szCs w:val="20"/>
        </w:rPr>
        <w:t>VPN for Disaster Recovery connectivity</w:t>
      </w:r>
    </w:p>
    <w:p w14:paraId="2120C1EC" w14:textId="18E0D7D6" w:rsidR="008B134C" w:rsidRDefault="008B134C" w:rsidP="00486A7A">
      <w:pPr>
        <w:pStyle w:val="ListParagraph"/>
        <w:numPr>
          <w:ilvl w:val="0"/>
          <w:numId w:val="7"/>
        </w:numPr>
        <w:rPr>
          <w:szCs w:val="20"/>
        </w:rPr>
      </w:pPr>
      <w:r>
        <w:rPr>
          <w:szCs w:val="20"/>
        </w:rPr>
        <w:t xml:space="preserve">Virtualized Cloud Connectivity </w:t>
      </w:r>
      <w:r w:rsidR="00905123">
        <w:rPr>
          <w:szCs w:val="20"/>
        </w:rPr>
        <w:t>and Orchestration</w:t>
      </w:r>
    </w:p>
    <w:p w14:paraId="0B72C9B1" w14:textId="0E2DDE51" w:rsidR="008B134C" w:rsidRDefault="008B134C" w:rsidP="00486A7A">
      <w:pPr>
        <w:pStyle w:val="ListParagraph"/>
        <w:numPr>
          <w:ilvl w:val="1"/>
          <w:numId w:val="7"/>
        </w:numPr>
        <w:rPr>
          <w:szCs w:val="20"/>
        </w:rPr>
      </w:pPr>
      <w:r>
        <w:rPr>
          <w:szCs w:val="20"/>
        </w:rPr>
        <w:t>AT&amp;T Netbond</w:t>
      </w:r>
    </w:p>
    <w:p w14:paraId="347D32F3" w14:textId="6F3D3AF7" w:rsidR="008B134C" w:rsidRPr="00490DF0" w:rsidRDefault="003B77A1" w:rsidP="00542958">
      <w:pPr>
        <w:ind w:left="720"/>
        <w:rPr>
          <w:szCs w:val="20"/>
        </w:rPr>
      </w:pPr>
      <w:r>
        <w:rPr>
          <w:szCs w:val="20"/>
        </w:rPr>
        <w:t xml:space="preserve">In general, </w:t>
      </w:r>
      <w:r w:rsidR="001053DD">
        <w:rPr>
          <w:szCs w:val="20"/>
        </w:rPr>
        <w:t xml:space="preserve">data </w:t>
      </w:r>
      <w:r w:rsidR="008313BE">
        <w:rPr>
          <w:szCs w:val="20"/>
        </w:rPr>
        <w:t>c</w:t>
      </w:r>
      <w:r w:rsidR="001053DD">
        <w:rPr>
          <w:szCs w:val="20"/>
        </w:rPr>
        <w:t xml:space="preserve">enters use </w:t>
      </w:r>
      <w:r w:rsidR="00E14726">
        <w:rPr>
          <w:szCs w:val="20"/>
        </w:rPr>
        <w:t xml:space="preserve">multiple </w:t>
      </w:r>
      <w:r w:rsidR="001053DD">
        <w:rPr>
          <w:szCs w:val="20"/>
        </w:rPr>
        <w:t xml:space="preserve">MPLS circuits </w:t>
      </w:r>
      <w:r w:rsidR="00E14726">
        <w:rPr>
          <w:szCs w:val="20"/>
        </w:rPr>
        <w:t xml:space="preserve">over the AT&amp;T backbone </w:t>
      </w:r>
      <w:r w:rsidR="00172AFE">
        <w:rPr>
          <w:szCs w:val="20"/>
        </w:rPr>
        <w:t>to connect to AT&amp;T Netbond</w:t>
      </w:r>
      <w:r w:rsidR="006D45B6">
        <w:rPr>
          <w:szCs w:val="20"/>
        </w:rPr>
        <w:t xml:space="preserve">.  AT&amp;T Netbond is a highly virtualized service that provides </w:t>
      </w:r>
      <w:r w:rsidR="005A7630">
        <w:rPr>
          <w:szCs w:val="20"/>
        </w:rPr>
        <w:t>connectivity to virtually every cloud provider in every region.</w:t>
      </w:r>
      <w:r w:rsidR="00262335">
        <w:rPr>
          <w:szCs w:val="20"/>
        </w:rPr>
        <w:t xml:space="preserve">  Netbond is use</w:t>
      </w:r>
      <w:r w:rsidR="008313BE">
        <w:rPr>
          <w:szCs w:val="20"/>
        </w:rPr>
        <w:t>s</w:t>
      </w:r>
      <w:r w:rsidR="00262335">
        <w:rPr>
          <w:szCs w:val="20"/>
        </w:rPr>
        <w:t xml:space="preserve"> </w:t>
      </w:r>
      <w:r w:rsidR="00A772C6">
        <w:rPr>
          <w:szCs w:val="20"/>
        </w:rPr>
        <w:t xml:space="preserve">fiber </w:t>
      </w:r>
      <w:r w:rsidR="001B7253">
        <w:rPr>
          <w:szCs w:val="20"/>
        </w:rPr>
        <w:t xml:space="preserve">connectivity </w:t>
      </w:r>
      <w:r w:rsidR="00A772C6">
        <w:rPr>
          <w:szCs w:val="20"/>
        </w:rPr>
        <w:t xml:space="preserve">(cross connect) </w:t>
      </w:r>
      <w:r w:rsidR="001B7253">
        <w:rPr>
          <w:szCs w:val="20"/>
        </w:rPr>
        <w:t xml:space="preserve">to gain access to </w:t>
      </w:r>
      <w:r w:rsidR="00482001">
        <w:rPr>
          <w:szCs w:val="20"/>
        </w:rPr>
        <w:t>components like Azure ExpressRoute Circuits and AWS DirectConnect</w:t>
      </w:r>
      <w:r w:rsidR="00E62F47">
        <w:rPr>
          <w:szCs w:val="20"/>
        </w:rPr>
        <w:t xml:space="preserve"> services to provide private connectivity </w:t>
      </w:r>
      <w:r w:rsidR="00B66A0D">
        <w:rPr>
          <w:szCs w:val="20"/>
        </w:rPr>
        <w:t>to Azure VNETs and AWS VPCs.</w:t>
      </w:r>
      <w:r w:rsidR="00DC0435">
        <w:rPr>
          <w:szCs w:val="20"/>
        </w:rPr>
        <w:t xml:space="preserve">  All of this is segmented from the CSP to the data center using VLANs</w:t>
      </w:r>
      <w:r w:rsidR="00FD0C74">
        <w:rPr>
          <w:szCs w:val="20"/>
        </w:rPr>
        <w:t>, VRF’s</w:t>
      </w:r>
      <w:r w:rsidR="002529CA">
        <w:rPr>
          <w:szCs w:val="20"/>
        </w:rPr>
        <w:t xml:space="preserve"> and other virtualization technology to keep production and non-production </w:t>
      </w:r>
      <w:r w:rsidR="00500AF9">
        <w:rPr>
          <w:szCs w:val="20"/>
        </w:rPr>
        <w:t>traffic separate.</w:t>
      </w:r>
      <w:r w:rsidR="00CC2097">
        <w:rPr>
          <w:szCs w:val="20"/>
        </w:rPr>
        <w:t xml:space="preserve">  MPLS and Netbond do not provide network encryption, so we use Aviatrix as an overlay on top of the network to provide encryption between the data centers and clouds.</w:t>
      </w:r>
      <w:r w:rsidR="003561F2">
        <w:rPr>
          <w:szCs w:val="20"/>
        </w:rPr>
        <w:t xml:space="preserve">  The same technology used to encrypt this traffic is also used to encrypt traffic between production and non-production, AWS and Azure</w:t>
      </w:r>
      <w:r w:rsidR="004C1BA6">
        <w:rPr>
          <w:szCs w:val="20"/>
        </w:rPr>
        <w:t>, and multiple regions.</w:t>
      </w:r>
    </w:p>
    <w:p w14:paraId="1618DB8D" w14:textId="77777777" w:rsidR="004C03BA" w:rsidRDefault="004C03BA">
      <w:pPr>
        <w:rPr>
          <w:rFonts w:eastAsiaTheme="majorEastAsia" w:cstheme="majorBidi"/>
          <w:b/>
          <w:sz w:val="24"/>
          <w:szCs w:val="32"/>
        </w:rPr>
      </w:pPr>
      <w:r>
        <w:br w:type="page"/>
      </w:r>
    </w:p>
    <w:p w14:paraId="5725D52E" w14:textId="1263B4B9" w:rsidR="00B32DF5" w:rsidRPr="00E4026E" w:rsidRDefault="00B32DF5" w:rsidP="001F3704">
      <w:pPr>
        <w:pStyle w:val="Heading2"/>
      </w:pPr>
      <w:bookmarkStart w:id="6" w:name="_Toc196221328"/>
      <w:r w:rsidRPr="00E4026E">
        <w:t>Business Unit</w:t>
      </w:r>
      <w:r w:rsidR="003A1E4C">
        <w:t>(s)</w:t>
      </w:r>
      <w:r w:rsidRPr="00E4026E">
        <w:t xml:space="preserve"> Impacted</w:t>
      </w:r>
      <w:bookmarkEnd w:id="6"/>
    </w:p>
    <w:tbl>
      <w:tblPr>
        <w:tblStyle w:val="GridTable1Light-Accent12"/>
        <w:tblW w:w="4671" w:type="pct"/>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859"/>
        <w:gridCol w:w="4522"/>
        <w:gridCol w:w="754"/>
        <w:gridCol w:w="3945"/>
      </w:tblGrid>
      <w:tr w:rsidR="007943BC" w:rsidRPr="00E4026E" w14:paraId="285714CA" w14:textId="77777777" w:rsidTr="005B233E">
        <w:trPr>
          <w:cnfStyle w:val="100000000000" w:firstRow="1" w:lastRow="0" w:firstColumn="0" w:lastColumn="0" w:oddVBand="0" w:evenVBand="0" w:oddHBand="0" w:evenHBand="0" w:firstRowFirstColumn="0" w:firstRowLastColumn="0" w:lastRowFirstColumn="0" w:lastRowLastColumn="0"/>
          <w:trHeight w:val="386"/>
        </w:trPr>
        <w:tc>
          <w:tcPr>
            <w:tcW w:w="5000" w:type="pct"/>
            <w:gridSpan w:val="4"/>
            <w:shd w:val="clear" w:color="auto" w:fill="A5C9EB" w:themeFill="text2" w:themeFillTint="40"/>
          </w:tcPr>
          <w:p w14:paraId="617032BB" w14:textId="77777777" w:rsidR="007943BC" w:rsidRPr="00071BB6" w:rsidRDefault="007943BC" w:rsidP="00071BB6">
            <w:pPr>
              <w:rPr>
                <w:rFonts w:ascii="Arial" w:hAnsi="Arial" w:cs="Arial"/>
                <w:color w:val="2E74B5"/>
                <w:szCs w:val="20"/>
              </w:rPr>
            </w:pPr>
            <w:r w:rsidRPr="00071BB6">
              <w:rPr>
                <w:rFonts w:ascii="Arial" w:hAnsi="Arial" w:cs="Arial"/>
                <w:szCs w:val="20"/>
              </w:rPr>
              <w:t>The following Country/Business Unit(s) will be impacted by this Solution Design</w:t>
            </w:r>
            <w:r w:rsidR="007A72DC" w:rsidRPr="00071BB6">
              <w:rPr>
                <w:rFonts w:ascii="Arial" w:hAnsi="Arial" w:cs="Arial"/>
                <w:szCs w:val="20"/>
              </w:rPr>
              <w:t>:</w:t>
            </w:r>
          </w:p>
        </w:tc>
      </w:tr>
      <w:tr w:rsidR="007943BC" w:rsidRPr="00E4026E" w14:paraId="1E69D48F" w14:textId="77777777" w:rsidTr="00B44107">
        <w:tc>
          <w:tcPr>
            <w:tcW w:w="426" w:type="pct"/>
          </w:tcPr>
          <w:p w14:paraId="2FC54F98" w14:textId="77777777" w:rsidR="007943BC" w:rsidRPr="00E4026E" w:rsidRDefault="00935C78">
            <w:pPr>
              <w:tabs>
                <w:tab w:val="left" w:pos="360"/>
              </w:tabs>
              <w:spacing w:before="120" w:after="120"/>
              <w:ind w:left="72" w:right="72"/>
              <w:jc w:val="center"/>
              <w:rPr>
                <w:rFonts w:ascii="Arial" w:hAnsi="Arial" w:cs="Arial"/>
                <w:szCs w:val="20"/>
              </w:rPr>
            </w:pPr>
            <w:sdt>
              <w:sdtPr>
                <w:rPr>
                  <w:szCs w:val="20"/>
                </w:rPr>
                <w:id w:val="-1864737872"/>
                <w14:checkbox>
                  <w14:checked w14:val="0"/>
                  <w14:checkedState w14:val="2612" w14:font="MS Gothic"/>
                  <w14:uncheckedState w14:val="2610" w14:font="MS Gothic"/>
                </w14:checkbox>
              </w:sdtPr>
              <w:sdtContent>
                <w:r w:rsidR="007A72DC" w:rsidRPr="00E4026E">
                  <w:rPr>
                    <w:rFonts w:ascii="Segoe UI Symbol" w:eastAsia="MS Gothic" w:hAnsi="Segoe UI Symbol" w:cs="Segoe UI Symbol"/>
                    <w:szCs w:val="20"/>
                  </w:rPr>
                  <w:t>☐</w:t>
                </w:r>
              </w:sdtContent>
            </w:sdt>
          </w:p>
        </w:tc>
        <w:tc>
          <w:tcPr>
            <w:tcW w:w="2243" w:type="pct"/>
          </w:tcPr>
          <w:p w14:paraId="3F8B3543" w14:textId="77777777" w:rsidR="007943BC" w:rsidRPr="00071BB6" w:rsidRDefault="007943BC" w:rsidP="00071BB6">
            <w:pPr>
              <w:rPr>
                <w:rFonts w:ascii="Arial" w:hAnsi="Arial" w:cs="Arial"/>
                <w:szCs w:val="20"/>
              </w:rPr>
            </w:pPr>
            <w:r w:rsidRPr="00071BB6">
              <w:rPr>
                <w:rFonts w:ascii="Arial" w:hAnsi="Arial" w:cs="Arial"/>
                <w:szCs w:val="20"/>
              </w:rPr>
              <w:t xml:space="preserve">TA Individual </w:t>
            </w:r>
          </w:p>
        </w:tc>
        <w:sdt>
          <w:sdtPr>
            <w:rPr>
              <w:szCs w:val="20"/>
            </w:rPr>
            <w:id w:val="-903444070"/>
            <w14:checkbox>
              <w14:checked w14:val="0"/>
              <w14:checkedState w14:val="2612" w14:font="MS Gothic"/>
              <w14:uncheckedState w14:val="2610" w14:font="MS Gothic"/>
            </w14:checkbox>
          </w:sdtPr>
          <w:sdtContent>
            <w:tc>
              <w:tcPr>
                <w:tcW w:w="374" w:type="pct"/>
              </w:tcPr>
              <w:p w14:paraId="5A872A46" w14:textId="77777777" w:rsidR="007943BC" w:rsidRPr="00071BB6" w:rsidRDefault="00F72407" w:rsidP="00071BB6">
                <w:pPr>
                  <w:jc w:val="center"/>
                  <w:rPr>
                    <w:rFonts w:ascii="Arial" w:hAnsi="Arial" w:cs="Arial"/>
                    <w:szCs w:val="20"/>
                  </w:rPr>
                </w:pPr>
                <w:r w:rsidRPr="00071BB6">
                  <w:rPr>
                    <w:rFonts w:ascii="Segoe UI Symbol" w:eastAsia="MS Gothic" w:hAnsi="Segoe UI Symbol" w:cs="Segoe UI Symbol"/>
                    <w:szCs w:val="20"/>
                  </w:rPr>
                  <w:t>☐</w:t>
                </w:r>
              </w:p>
            </w:tc>
          </w:sdtContent>
        </w:sdt>
        <w:tc>
          <w:tcPr>
            <w:tcW w:w="1958" w:type="pct"/>
            <w:vAlign w:val="center"/>
          </w:tcPr>
          <w:p w14:paraId="0E6D9E98" w14:textId="77777777" w:rsidR="007943BC" w:rsidRPr="00071BB6" w:rsidRDefault="007943BC" w:rsidP="00071BB6">
            <w:pPr>
              <w:rPr>
                <w:rFonts w:ascii="Arial" w:hAnsi="Arial" w:cs="Arial"/>
                <w:szCs w:val="20"/>
              </w:rPr>
            </w:pPr>
            <w:r w:rsidRPr="00071BB6">
              <w:rPr>
                <w:rFonts w:ascii="Arial" w:hAnsi="Arial" w:cs="Arial"/>
                <w:szCs w:val="20"/>
              </w:rPr>
              <w:t>Spain</w:t>
            </w:r>
          </w:p>
        </w:tc>
      </w:tr>
      <w:tr w:rsidR="007943BC" w:rsidRPr="00E4026E" w14:paraId="60A95AF3" w14:textId="77777777" w:rsidTr="00B44107">
        <w:sdt>
          <w:sdtPr>
            <w:rPr>
              <w:szCs w:val="20"/>
            </w:rPr>
            <w:id w:val="1984416369"/>
            <w14:checkbox>
              <w14:checked w14:val="0"/>
              <w14:checkedState w14:val="2612" w14:font="MS Gothic"/>
              <w14:uncheckedState w14:val="2610" w14:font="MS Gothic"/>
            </w14:checkbox>
          </w:sdtPr>
          <w:sdtContent>
            <w:tc>
              <w:tcPr>
                <w:tcW w:w="426" w:type="pct"/>
              </w:tcPr>
              <w:p w14:paraId="5D0C3349" w14:textId="77777777" w:rsidR="007943BC" w:rsidRPr="00E4026E" w:rsidRDefault="007943BC">
                <w:pPr>
                  <w:tabs>
                    <w:tab w:val="left" w:pos="360"/>
                  </w:tabs>
                  <w:spacing w:before="120" w:after="120"/>
                  <w:ind w:left="72" w:right="72"/>
                  <w:jc w:val="center"/>
                  <w:rPr>
                    <w:rFonts w:ascii="Arial" w:hAnsi="Arial" w:cs="Arial"/>
                    <w:szCs w:val="20"/>
                  </w:rPr>
                </w:pPr>
                <w:r w:rsidRPr="00E4026E">
                  <w:rPr>
                    <w:rFonts w:ascii="Segoe UI Symbol" w:hAnsi="Segoe UI Symbol" w:cs="Segoe UI Symbol"/>
                    <w:szCs w:val="20"/>
                  </w:rPr>
                  <w:t>☐</w:t>
                </w:r>
              </w:p>
            </w:tc>
          </w:sdtContent>
        </w:sdt>
        <w:tc>
          <w:tcPr>
            <w:tcW w:w="2243" w:type="pct"/>
          </w:tcPr>
          <w:p w14:paraId="38186058" w14:textId="77777777" w:rsidR="007943BC" w:rsidRPr="00071BB6" w:rsidRDefault="007943BC" w:rsidP="00071BB6">
            <w:pPr>
              <w:rPr>
                <w:rFonts w:ascii="Arial" w:hAnsi="Arial" w:cs="Arial"/>
                <w:szCs w:val="20"/>
              </w:rPr>
            </w:pPr>
            <w:r w:rsidRPr="00071BB6">
              <w:rPr>
                <w:rFonts w:ascii="Arial" w:hAnsi="Arial" w:cs="Arial"/>
                <w:szCs w:val="20"/>
              </w:rPr>
              <w:t>TA Workplace</w:t>
            </w:r>
          </w:p>
        </w:tc>
        <w:sdt>
          <w:sdtPr>
            <w:rPr>
              <w:szCs w:val="20"/>
            </w:rPr>
            <w:id w:val="1019277018"/>
            <w14:checkbox>
              <w14:checked w14:val="0"/>
              <w14:checkedState w14:val="2612" w14:font="MS Gothic"/>
              <w14:uncheckedState w14:val="2610" w14:font="MS Gothic"/>
            </w14:checkbox>
          </w:sdtPr>
          <w:sdtContent>
            <w:tc>
              <w:tcPr>
                <w:tcW w:w="374" w:type="pct"/>
              </w:tcPr>
              <w:p w14:paraId="1A34EE3B" w14:textId="77777777" w:rsidR="007943BC" w:rsidRPr="00071BB6" w:rsidRDefault="007943BC" w:rsidP="00071BB6">
                <w:pPr>
                  <w:jc w:val="center"/>
                  <w:rPr>
                    <w:rFonts w:ascii="Arial" w:hAnsi="Arial" w:cs="Arial"/>
                    <w:szCs w:val="20"/>
                  </w:rPr>
                </w:pPr>
                <w:r w:rsidRPr="00071BB6">
                  <w:rPr>
                    <w:rFonts w:ascii="Segoe UI Symbol" w:hAnsi="Segoe UI Symbol" w:cs="Segoe UI Symbol"/>
                    <w:szCs w:val="20"/>
                  </w:rPr>
                  <w:t>☐</w:t>
                </w:r>
              </w:p>
            </w:tc>
          </w:sdtContent>
        </w:sdt>
        <w:tc>
          <w:tcPr>
            <w:tcW w:w="1958" w:type="pct"/>
            <w:vAlign w:val="center"/>
          </w:tcPr>
          <w:p w14:paraId="7BA4143D" w14:textId="77777777" w:rsidR="007943BC" w:rsidRPr="00071BB6" w:rsidRDefault="007943BC" w:rsidP="00071BB6">
            <w:pPr>
              <w:rPr>
                <w:rFonts w:ascii="Arial" w:hAnsi="Arial" w:cs="Arial"/>
                <w:szCs w:val="20"/>
              </w:rPr>
            </w:pPr>
            <w:r w:rsidRPr="00071BB6">
              <w:rPr>
                <w:rFonts w:ascii="Arial" w:hAnsi="Arial" w:cs="Arial"/>
                <w:szCs w:val="20"/>
              </w:rPr>
              <w:t>HR Global</w:t>
            </w:r>
          </w:p>
        </w:tc>
      </w:tr>
      <w:tr w:rsidR="007943BC" w:rsidRPr="00E4026E" w14:paraId="2F8B16DA" w14:textId="77777777" w:rsidTr="00B44107">
        <w:sdt>
          <w:sdtPr>
            <w:rPr>
              <w:szCs w:val="20"/>
            </w:rPr>
            <w:id w:val="-1888248378"/>
            <w14:checkbox>
              <w14:checked w14:val="0"/>
              <w14:checkedState w14:val="2612" w14:font="MS Gothic"/>
              <w14:uncheckedState w14:val="2610" w14:font="MS Gothic"/>
            </w14:checkbox>
          </w:sdtPr>
          <w:sdtContent>
            <w:tc>
              <w:tcPr>
                <w:tcW w:w="426" w:type="pct"/>
              </w:tcPr>
              <w:p w14:paraId="5C13009B" w14:textId="77777777" w:rsidR="007943BC" w:rsidRPr="00E4026E" w:rsidRDefault="007943BC">
                <w:pPr>
                  <w:tabs>
                    <w:tab w:val="left" w:pos="360"/>
                  </w:tabs>
                  <w:spacing w:before="120" w:after="120"/>
                  <w:ind w:left="72" w:right="72"/>
                  <w:jc w:val="center"/>
                  <w:rPr>
                    <w:rFonts w:ascii="Arial" w:hAnsi="Arial" w:cs="Arial"/>
                    <w:szCs w:val="20"/>
                  </w:rPr>
                </w:pPr>
                <w:r w:rsidRPr="00E4026E">
                  <w:rPr>
                    <w:rFonts w:ascii="Segoe UI Symbol" w:hAnsi="Segoe UI Symbol" w:cs="Segoe UI Symbol"/>
                    <w:szCs w:val="20"/>
                  </w:rPr>
                  <w:t>☐</w:t>
                </w:r>
              </w:p>
            </w:tc>
          </w:sdtContent>
        </w:sdt>
        <w:tc>
          <w:tcPr>
            <w:tcW w:w="2243" w:type="pct"/>
          </w:tcPr>
          <w:p w14:paraId="600B1C77" w14:textId="77777777" w:rsidR="007943BC" w:rsidRPr="00071BB6" w:rsidRDefault="007943BC" w:rsidP="00071BB6">
            <w:pPr>
              <w:rPr>
                <w:rFonts w:ascii="Arial" w:hAnsi="Arial" w:cs="Arial"/>
                <w:szCs w:val="20"/>
              </w:rPr>
            </w:pPr>
            <w:r w:rsidRPr="00071BB6">
              <w:rPr>
                <w:rFonts w:ascii="Arial" w:hAnsi="Arial" w:cs="Arial"/>
                <w:szCs w:val="20"/>
              </w:rPr>
              <w:t>TA Finance</w:t>
            </w:r>
          </w:p>
        </w:tc>
        <w:sdt>
          <w:sdtPr>
            <w:rPr>
              <w:szCs w:val="20"/>
            </w:rPr>
            <w:id w:val="-138884860"/>
            <w14:checkbox>
              <w14:checked w14:val="0"/>
              <w14:checkedState w14:val="2612" w14:font="MS Gothic"/>
              <w14:uncheckedState w14:val="2610" w14:font="MS Gothic"/>
            </w14:checkbox>
          </w:sdtPr>
          <w:sdtContent>
            <w:tc>
              <w:tcPr>
                <w:tcW w:w="374" w:type="pct"/>
              </w:tcPr>
              <w:p w14:paraId="254FD920" w14:textId="77777777" w:rsidR="007943BC" w:rsidRPr="00071BB6" w:rsidRDefault="007943BC" w:rsidP="00071BB6">
                <w:pPr>
                  <w:jc w:val="center"/>
                  <w:rPr>
                    <w:rFonts w:ascii="Arial" w:hAnsi="Arial" w:cs="Arial"/>
                    <w:szCs w:val="20"/>
                  </w:rPr>
                </w:pPr>
                <w:r w:rsidRPr="00071BB6">
                  <w:rPr>
                    <w:rFonts w:ascii="Segoe UI Symbol" w:hAnsi="Segoe UI Symbol" w:cs="Segoe UI Symbol"/>
                    <w:szCs w:val="20"/>
                  </w:rPr>
                  <w:t>☐</w:t>
                </w:r>
              </w:p>
            </w:tc>
          </w:sdtContent>
        </w:sdt>
        <w:tc>
          <w:tcPr>
            <w:tcW w:w="1958" w:type="pct"/>
            <w:vAlign w:val="center"/>
          </w:tcPr>
          <w:p w14:paraId="03495694" w14:textId="77777777" w:rsidR="007943BC" w:rsidRPr="00071BB6" w:rsidRDefault="007943BC" w:rsidP="00071BB6">
            <w:pPr>
              <w:rPr>
                <w:rFonts w:ascii="Arial" w:hAnsi="Arial" w:cs="Arial"/>
                <w:szCs w:val="20"/>
              </w:rPr>
            </w:pPr>
            <w:r w:rsidRPr="00071BB6">
              <w:rPr>
                <w:rFonts w:ascii="Arial" w:hAnsi="Arial" w:cs="Arial"/>
                <w:szCs w:val="20"/>
              </w:rPr>
              <w:t>ASIA/TLB</w:t>
            </w:r>
          </w:p>
        </w:tc>
      </w:tr>
      <w:tr w:rsidR="007943BC" w:rsidRPr="00E4026E" w14:paraId="4E045221" w14:textId="77777777" w:rsidTr="00B44107">
        <w:sdt>
          <w:sdtPr>
            <w:rPr>
              <w:szCs w:val="20"/>
            </w:rPr>
            <w:id w:val="1987350722"/>
            <w14:checkbox>
              <w14:checked w14:val="0"/>
              <w14:checkedState w14:val="2612" w14:font="MS Gothic"/>
              <w14:uncheckedState w14:val="2610" w14:font="MS Gothic"/>
            </w14:checkbox>
          </w:sdtPr>
          <w:sdtContent>
            <w:tc>
              <w:tcPr>
                <w:tcW w:w="426" w:type="pct"/>
              </w:tcPr>
              <w:p w14:paraId="05F86DB0" w14:textId="77777777" w:rsidR="007943BC" w:rsidRPr="00E4026E" w:rsidRDefault="007943BC">
                <w:pPr>
                  <w:tabs>
                    <w:tab w:val="left" w:pos="360"/>
                  </w:tabs>
                  <w:spacing w:before="120" w:after="120"/>
                  <w:ind w:left="72" w:right="72"/>
                  <w:jc w:val="center"/>
                  <w:rPr>
                    <w:rFonts w:ascii="Arial" w:hAnsi="Arial" w:cs="Arial"/>
                    <w:szCs w:val="20"/>
                  </w:rPr>
                </w:pPr>
                <w:r w:rsidRPr="00E4026E">
                  <w:rPr>
                    <w:rFonts w:ascii="Segoe UI Symbol" w:hAnsi="Segoe UI Symbol" w:cs="Segoe UI Symbol"/>
                    <w:szCs w:val="20"/>
                  </w:rPr>
                  <w:t>☐</w:t>
                </w:r>
              </w:p>
            </w:tc>
          </w:sdtContent>
        </w:sdt>
        <w:tc>
          <w:tcPr>
            <w:tcW w:w="2243" w:type="pct"/>
          </w:tcPr>
          <w:p w14:paraId="26949DCE" w14:textId="77777777" w:rsidR="007943BC" w:rsidRPr="00071BB6" w:rsidRDefault="007943BC" w:rsidP="00071BB6">
            <w:pPr>
              <w:rPr>
                <w:rFonts w:ascii="Arial" w:hAnsi="Arial" w:cs="Arial"/>
                <w:szCs w:val="20"/>
              </w:rPr>
            </w:pPr>
            <w:r w:rsidRPr="00071BB6">
              <w:rPr>
                <w:rFonts w:ascii="Arial" w:hAnsi="Arial" w:cs="Arial"/>
                <w:szCs w:val="20"/>
              </w:rPr>
              <w:t>TA</w:t>
            </w:r>
          </w:p>
        </w:tc>
        <w:sdt>
          <w:sdtPr>
            <w:rPr>
              <w:szCs w:val="20"/>
            </w:rPr>
            <w:id w:val="600995942"/>
            <w14:checkbox>
              <w14:checked w14:val="0"/>
              <w14:checkedState w14:val="2612" w14:font="MS Gothic"/>
              <w14:uncheckedState w14:val="2610" w14:font="MS Gothic"/>
            </w14:checkbox>
          </w:sdtPr>
          <w:sdtContent>
            <w:tc>
              <w:tcPr>
                <w:tcW w:w="374" w:type="pct"/>
              </w:tcPr>
              <w:p w14:paraId="2E76A966" w14:textId="77777777" w:rsidR="007943BC" w:rsidRPr="00071BB6" w:rsidRDefault="007943BC" w:rsidP="00071BB6">
                <w:pPr>
                  <w:jc w:val="center"/>
                  <w:rPr>
                    <w:rFonts w:ascii="Arial" w:hAnsi="Arial" w:cs="Arial"/>
                    <w:szCs w:val="20"/>
                  </w:rPr>
                </w:pPr>
                <w:r w:rsidRPr="00071BB6">
                  <w:rPr>
                    <w:rFonts w:ascii="Segoe UI Symbol" w:hAnsi="Segoe UI Symbol" w:cs="Segoe UI Symbol"/>
                    <w:szCs w:val="20"/>
                  </w:rPr>
                  <w:t>☐</w:t>
                </w:r>
              </w:p>
            </w:tc>
          </w:sdtContent>
        </w:sdt>
        <w:tc>
          <w:tcPr>
            <w:tcW w:w="1958" w:type="pct"/>
            <w:vAlign w:val="center"/>
          </w:tcPr>
          <w:p w14:paraId="194D856C" w14:textId="77777777" w:rsidR="007943BC" w:rsidRPr="00071BB6" w:rsidRDefault="007943BC" w:rsidP="00071BB6">
            <w:pPr>
              <w:rPr>
                <w:rFonts w:ascii="Arial" w:hAnsi="Arial" w:cs="Arial"/>
                <w:szCs w:val="20"/>
              </w:rPr>
            </w:pPr>
            <w:r w:rsidRPr="00071BB6">
              <w:rPr>
                <w:rFonts w:ascii="Arial" w:hAnsi="Arial" w:cs="Arial"/>
                <w:szCs w:val="20"/>
              </w:rPr>
              <w:t>Corporate Centre</w:t>
            </w:r>
          </w:p>
        </w:tc>
      </w:tr>
      <w:tr w:rsidR="007943BC" w:rsidRPr="00E4026E" w14:paraId="5B1B9883" w14:textId="77777777" w:rsidTr="00B44107">
        <w:sdt>
          <w:sdtPr>
            <w:rPr>
              <w:szCs w:val="20"/>
            </w:rPr>
            <w:id w:val="2143231324"/>
            <w14:checkbox>
              <w14:checked w14:val="0"/>
              <w14:checkedState w14:val="2612" w14:font="MS Gothic"/>
              <w14:uncheckedState w14:val="2610" w14:font="MS Gothic"/>
            </w14:checkbox>
          </w:sdtPr>
          <w:sdtContent>
            <w:tc>
              <w:tcPr>
                <w:tcW w:w="426" w:type="pct"/>
              </w:tcPr>
              <w:p w14:paraId="16CFAA49" w14:textId="77777777" w:rsidR="007943BC" w:rsidRPr="00E4026E" w:rsidRDefault="007943BC">
                <w:pPr>
                  <w:tabs>
                    <w:tab w:val="left" w:pos="288"/>
                    <w:tab w:val="left" w:pos="360"/>
                    <w:tab w:val="center" w:pos="386"/>
                  </w:tabs>
                  <w:spacing w:before="120" w:after="120"/>
                  <w:ind w:left="72" w:right="72"/>
                  <w:jc w:val="center"/>
                  <w:rPr>
                    <w:rFonts w:ascii="Arial" w:hAnsi="Arial" w:cs="Arial"/>
                    <w:szCs w:val="20"/>
                  </w:rPr>
                </w:pPr>
                <w:r w:rsidRPr="00E4026E">
                  <w:rPr>
                    <w:rFonts w:ascii="Segoe UI Symbol" w:eastAsia="MS Gothic" w:hAnsi="Segoe UI Symbol" w:cs="Segoe UI Symbol"/>
                    <w:szCs w:val="20"/>
                  </w:rPr>
                  <w:t>☐</w:t>
                </w:r>
              </w:p>
            </w:tc>
          </w:sdtContent>
        </w:sdt>
        <w:tc>
          <w:tcPr>
            <w:tcW w:w="2243" w:type="pct"/>
          </w:tcPr>
          <w:p w14:paraId="37C47462" w14:textId="77777777" w:rsidR="007943BC" w:rsidRPr="00071BB6" w:rsidRDefault="007943BC" w:rsidP="00071BB6">
            <w:pPr>
              <w:rPr>
                <w:rFonts w:ascii="Arial" w:hAnsi="Arial" w:cs="Arial"/>
                <w:szCs w:val="20"/>
              </w:rPr>
            </w:pPr>
            <w:r w:rsidRPr="00071BB6">
              <w:rPr>
                <w:rFonts w:ascii="Arial" w:hAnsi="Arial" w:cs="Arial"/>
                <w:szCs w:val="20"/>
              </w:rPr>
              <w:t>UK</w:t>
            </w:r>
          </w:p>
        </w:tc>
        <w:sdt>
          <w:sdtPr>
            <w:rPr>
              <w:szCs w:val="20"/>
            </w:rPr>
            <w:id w:val="-1124540449"/>
            <w14:checkbox>
              <w14:checked w14:val="0"/>
              <w14:checkedState w14:val="2612" w14:font="MS Gothic"/>
              <w14:uncheckedState w14:val="2610" w14:font="MS Gothic"/>
            </w14:checkbox>
          </w:sdtPr>
          <w:sdtContent>
            <w:tc>
              <w:tcPr>
                <w:tcW w:w="374" w:type="pct"/>
              </w:tcPr>
              <w:p w14:paraId="06B1A07B" w14:textId="77777777" w:rsidR="007943BC" w:rsidRPr="00071BB6" w:rsidRDefault="007943BC" w:rsidP="00071BB6">
                <w:pPr>
                  <w:jc w:val="center"/>
                  <w:rPr>
                    <w:rFonts w:ascii="Arial" w:hAnsi="Arial" w:cs="Arial"/>
                    <w:szCs w:val="20"/>
                  </w:rPr>
                </w:pPr>
                <w:r w:rsidRPr="00071BB6">
                  <w:rPr>
                    <w:rFonts w:ascii="Segoe UI Symbol" w:hAnsi="Segoe UI Symbol" w:cs="Segoe UI Symbol"/>
                    <w:szCs w:val="20"/>
                  </w:rPr>
                  <w:t>☐</w:t>
                </w:r>
              </w:p>
            </w:tc>
          </w:sdtContent>
        </w:sdt>
        <w:tc>
          <w:tcPr>
            <w:tcW w:w="1958" w:type="pct"/>
            <w:vAlign w:val="center"/>
          </w:tcPr>
          <w:p w14:paraId="67665018" w14:textId="77777777" w:rsidR="007943BC" w:rsidRPr="00071BB6" w:rsidRDefault="007943BC" w:rsidP="00071BB6">
            <w:pPr>
              <w:rPr>
                <w:rFonts w:ascii="Arial" w:hAnsi="Arial" w:cs="Arial"/>
                <w:szCs w:val="20"/>
              </w:rPr>
            </w:pPr>
            <w:r w:rsidRPr="00071BB6">
              <w:rPr>
                <w:rFonts w:ascii="Arial" w:hAnsi="Arial" w:cs="Arial"/>
                <w:szCs w:val="20"/>
              </w:rPr>
              <w:t>AAM</w:t>
            </w:r>
          </w:p>
        </w:tc>
      </w:tr>
      <w:tr w:rsidR="007943BC" w:rsidRPr="00E4026E" w14:paraId="52F16AFA" w14:textId="77777777" w:rsidTr="00B44107">
        <w:sdt>
          <w:sdtPr>
            <w:rPr>
              <w:szCs w:val="20"/>
            </w:rPr>
            <w:id w:val="-1743865403"/>
            <w14:checkbox>
              <w14:checked w14:val="0"/>
              <w14:checkedState w14:val="2612" w14:font="MS Gothic"/>
              <w14:uncheckedState w14:val="2610" w14:font="MS Gothic"/>
            </w14:checkbox>
          </w:sdtPr>
          <w:sdtContent>
            <w:tc>
              <w:tcPr>
                <w:tcW w:w="426" w:type="pct"/>
              </w:tcPr>
              <w:p w14:paraId="4CB6B3BA" w14:textId="77777777" w:rsidR="007943BC" w:rsidRPr="00E4026E" w:rsidRDefault="007943BC">
                <w:pPr>
                  <w:tabs>
                    <w:tab w:val="left" w:pos="360"/>
                  </w:tabs>
                  <w:spacing w:before="120" w:after="120"/>
                  <w:ind w:left="72" w:right="72"/>
                  <w:jc w:val="center"/>
                  <w:rPr>
                    <w:rFonts w:ascii="Arial" w:hAnsi="Arial" w:cs="Arial"/>
                    <w:szCs w:val="20"/>
                  </w:rPr>
                </w:pPr>
                <w:r w:rsidRPr="00E4026E">
                  <w:rPr>
                    <w:rFonts w:ascii="Segoe UI Symbol" w:hAnsi="Segoe UI Symbol" w:cs="Segoe UI Symbol"/>
                    <w:szCs w:val="20"/>
                  </w:rPr>
                  <w:t>☐</w:t>
                </w:r>
              </w:p>
            </w:tc>
          </w:sdtContent>
        </w:sdt>
        <w:tc>
          <w:tcPr>
            <w:tcW w:w="2243" w:type="pct"/>
          </w:tcPr>
          <w:p w14:paraId="1819D41E" w14:textId="77777777" w:rsidR="007943BC" w:rsidRPr="00E4026E" w:rsidRDefault="007943BC" w:rsidP="00071BB6">
            <w:pPr>
              <w:rPr>
                <w:rFonts w:ascii="Arial" w:hAnsi="Arial" w:cs="Arial"/>
                <w:szCs w:val="20"/>
              </w:rPr>
            </w:pPr>
            <w:r w:rsidRPr="00E4026E">
              <w:rPr>
                <w:rFonts w:ascii="Arial" w:hAnsi="Arial" w:cs="Arial"/>
                <w:szCs w:val="20"/>
              </w:rPr>
              <w:t>NL</w:t>
            </w:r>
          </w:p>
        </w:tc>
        <w:sdt>
          <w:sdtPr>
            <w:rPr>
              <w:szCs w:val="20"/>
            </w:rPr>
            <w:id w:val="-1437971304"/>
            <w14:checkbox>
              <w14:checked w14:val="0"/>
              <w14:checkedState w14:val="2612" w14:font="MS Gothic"/>
              <w14:uncheckedState w14:val="2610" w14:font="MS Gothic"/>
            </w14:checkbox>
          </w:sdtPr>
          <w:sdtContent>
            <w:tc>
              <w:tcPr>
                <w:tcW w:w="374" w:type="pct"/>
              </w:tcPr>
              <w:p w14:paraId="31EB4BCE" w14:textId="77777777" w:rsidR="007943BC" w:rsidRPr="00E4026E" w:rsidRDefault="007943BC" w:rsidP="00071BB6">
                <w:pPr>
                  <w:jc w:val="center"/>
                  <w:rPr>
                    <w:rFonts w:ascii="Arial" w:hAnsi="Arial" w:cs="Arial"/>
                    <w:szCs w:val="20"/>
                  </w:rPr>
                </w:pPr>
                <w:r w:rsidRPr="00E4026E">
                  <w:rPr>
                    <w:rFonts w:ascii="Segoe UI Symbol" w:hAnsi="Segoe UI Symbol" w:cs="Segoe UI Symbol"/>
                    <w:szCs w:val="20"/>
                  </w:rPr>
                  <w:t>☐</w:t>
                </w:r>
              </w:p>
            </w:tc>
          </w:sdtContent>
        </w:sdt>
        <w:tc>
          <w:tcPr>
            <w:tcW w:w="1958" w:type="pct"/>
            <w:vAlign w:val="center"/>
          </w:tcPr>
          <w:p w14:paraId="2AC7ED90" w14:textId="77777777" w:rsidR="007943BC" w:rsidRPr="00E4026E" w:rsidRDefault="007943BC" w:rsidP="00071BB6">
            <w:pPr>
              <w:rPr>
                <w:rFonts w:ascii="Arial" w:hAnsi="Arial" w:cs="Arial"/>
                <w:szCs w:val="20"/>
              </w:rPr>
            </w:pPr>
            <w:r w:rsidRPr="00E4026E">
              <w:rPr>
                <w:rFonts w:ascii="Arial" w:hAnsi="Arial" w:cs="Arial"/>
                <w:szCs w:val="20"/>
              </w:rPr>
              <w:t>Other (Specify) _________________</w:t>
            </w:r>
          </w:p>
        </w:tc>
      </w:tr>
      <w:tr w:rsidR="007943BC" w:rsidRPr="00E4026E" w14:paraId="73867349" w14:textId="77777777" w:rsidTr="00B44107">
        <w:sdt>
          <w:sdtPr>
            <w:rPr>
              <w:szCs w:val="20"/>
            </w:rPr>
            <w:id w:val="-1507593704"/>
            <w14:checkbox>
              <w14:checked w14:val="1"/>
              <w14:checkedState w14:val="2612" w14:font="MS Gothic"/>
              <w14:uncheckedState w14:val="2610" w14:font="MS Gothic"/>
            </w14:checkbox>
          </w:sdtPr>
          <w:sdtContent>
            <w:tc>
              <w:tcPr>
                <w:tcW w:w="426" w:type="pct"/>
              </w:tcPr>
              <w:p w14:paraId="12A1E578" w14:textId="4D2838D1" w:rsidR="007943BC" w:rsidRPr="00E4026E" w:rsidRDefault="0053649E">
                <w:pPr>
                  <w:tabs>
                    <w:tab w:val="left" w:pos="360"/>
                  </w:tabs>
                  <w:spacing w:before="120" w:after="120"/>
                  <w:ind w:left="72" w:right="72"/>
                  <w:jc w:val="center"/>
                  <w:rPr>
                    <w:rFonts w:ascii="Arial" w:hAnsi="Arial" w:cs="Arial"/>
                    <w:szCs w:val="20"/>
                  </w:rPr>
                </w:pPr>
                <w:r>
                  <w:rPr>
                    <w:rFonts w:ascii="MS Gothic" w:eastAsia="MS Gothic" w:hAnsi="MS Gothic" w:hint="eastAsia"/>
                    <w:szCs w:val="20"/>
                  </w:rPr>
                  <w:t>☒</w:t>
                </w:r>
              </w:p>
            </w:tc>
          </w:sdtContent>
        </w:sdt>
        <w:tc>
          <w:tcPr>
            <w:tcW w:w="2243" w:type="pct"/>
          </w:tcPr>
          <w:p w14:paraId="67ECEE9A" w14:textId="77777777" w:rsidR="007943BC" w:rsidRPr="00E4026E" w:rsidRDefault="007943BC" w:rsidP="00071BB6">
            <w:pPr>
              <w:rPr>
                <w:rFonts w:ascii="Arial" w:hAnsi="Arial" w:cs="Arial"/>
                <w:szCs w:val="20"/>
              </w:rPr>
            </w:pPr>
            <w:r w:rsidRPr="00E4026E">
              <w:rPr>
                <w:rFonts w:ascii="Arial" w:hAnsi="Arial" w:cs="Arial"/>
                <w:szCs w:val="20"/>
              </w:rPr>
              <w:t xml:space="preserve"> GTS</w:t>
            </w:r>
          </w:p>
        </w:tc>
        <w:sdt>
          <w:sdtPr>
            <w:rPr>
              <w:szCs w:val="20"/>
            </w:rPr>
            <w:id w:val="402266601"/>
            <w14:checkbox>
              <w14:checked w14:val="1"/>
              <w14:checkedState w14:val="2612" w14:font="MS Gothic"/>
              <w14:uncheckedState w14:val="2610" w14:font="MS Gothic"/>
            </w14:checkbox>
          </w:sdtPr>
          <w:sdtContent>
            <w:tc>
              <w:tcPr>
                <w:tcW w:w="374" w:type="pct"/>
              </w:tcPr>
              <w:p w14:paraId="078A8B20" w14:textId="1555F575" w:rsidR="007943BC" w:rsidRPr="00E4026E" w:rsidRDefault="0053649E" w:rsidP="00071BB6">
                <w:pPr>
                  <w:jc w:val="center"/>
                  <w:rPr>
                    <w:rFonts w:ascii="Arial" w:hAnsi="Arial" w:cs="Arial"/>
                    <w:szCs w:val="20"/>
                  </w:rPr>
                </w:pPr>
                <w:r>
                  <w:rPr>
                    <w:rFonts w:ascii="MS Gothic" w:eastAsia="MS Gothic" w:hAnsi="MS Gothic" w:hint="eastAsia"/>
                    <w:szCs w:val="20"/>
                  </w:rPr>
                  <w:t>☒</w:t>
                </w:r>
              </w:p>
            </w:tc>
          </w:sdtContent>
        </w:sdt>
        <w:tc>
          <w:tcPr>
            <w:tcW w:w="1958" w:type="pct"/>
            <w:vAlign w:val="center"/>
          </w:tcPr>
          <w:p w14:paraId="690803CB" w14:textId="77777777" w:rsidR="007943BC" w:rsidRPr="00E4026E" w:rsidRDefault="007943BC" w:rsidP="00071BB6">
            <w:pPr>
              <w:rPr>
                <w:rFonts w:ascii="Arial" w:hAnsi="Arial" w:cs="Arial"/>
                <w:szCs w:val="20"/>
              </w:rPr>
            </w:pPr>
            <w:r w:rsidRPr="00E4026E">
              <w:rPr>
                <w:rFonts w:ascii="Arial" w:hAnsi="Arial" w:cs="Arial"/>
                <w:szCs w:val="20"/>
              </w:rPr>
              <w:t>Global</w:t>
            </w:r>
          </w:p>
        </w:tc>
      </w:tr>
    </w:tbl>
    <w:p w14:paraId="0801B0FB" w14:textId="77777777" w:rsidR="001073AA" w:rsidRDefault="001073AA" w:rsidP="001073AA"/>
    <w:p w14:paraId="43EF5198" w14:textId="77777777" w:rsidR="001073AA" w:rsidRDefault="001073AA">
      <w:pPr>
        <w:rPr>
          <w:rFonts w:eastAsiaTheme="majorEastAsia" w:cstheme="majorBidi"/>
          <w:b/>
          <w:color w:val="641EE0"/>
          <w:sz w:val="28"/>
          <w:szCs w:val="40"/>
        </w:rPr>
      </w:pPr>
      <w:r>
        <w:br w:type="page"/>
      </w:r>
    </w:p>
    <w:p w14:paraId="4F1A07D7" w14:textId="77777777" w:rsidR="00B32DF5" w:rsidRPr="00490DF0" w:rsidRDefault="00C4477D" w:rsidP="00BE0726">
      <w:pPr>
        <w:pStyle w:val="Heading1"/>
      </w:pPr>
      <w:bookmarkStart w:id="7" w:name="_Toc196221329"/>
      <w:r w:rsidRPr="008240E2">
        <w:t>Requirements</w:t>
      </w:r>
      <w:bookmarkEnd w:id="7"/>
    </w:p>
    <w:p w14:paraId="34AB91DB" w14:textId="77777777" w:rsidR="00087F98" w:rsidRPr="00E4026E" w:rsidRDefault="00C4477D" w:rsidP="001F3704">
      <w:pPr>
        <w:pStyle w:val="Heading2"/>
      </w:pPr>
      <w:bookmarkStart w:id="8" w:name="_Toc196221330"/>
      <w:r w:rsidRPr="00E4026E">
        <w:t>Use Cases</w:t>
      </w:r>
      <w:bookmarkEnd w:id="8"/>
    </w:p>
    <w:p w14:paraId="350754BA" w14:textId="0273A89C" w:rsidR="00087F98" w:rsidRPr="00E4026E" w:rsidRDefault="00087F98" w:rsidP="00307B1C">
      <w:pPr>
        <w:pStyle w:val="GuidanceNotes"/>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0"/>
      </w:tblGrid>
      <w:tr w:rsidR="006F5978" w:rsidRPr="006F5978" w14:paraId="3B7BFE51" w14:textId="77777777" w:rsidTr="005B233E">
        <w:tc>
          <w:tcPr>
            <w:tcW w:w="10080" w:type="dxa"/>
            <w:shd w:val="clear" w:color="auto" w:fill="A5C9EB" w:themeFill="text2" w:themeFillTint="40"/>
          </w:tcPr>
          <w:p w14:paraId="754A3910" w14:textId="77777777" w:rsidR="006F5978" w:rsidRPr="00490DF0" w:rsidRDefault="006F5978" w:rsidP="006F5978">
            <w:pPr>
              <w:rPr>
                <w:b/>
                <w:szCs w:val="20"/>
                <w:lang w:val="en-GB"/>
              </w:rPr>
            </w:pPr>
            <w:r w:rsidRPr="00490DF0">
              <w:rPr>
                <w:b/>
                <w:szCs w:val="20"/>
                <w:lang w:val="en-GB"/>
              </w:rPr>
              <w:t>Key Objectives</w:t>
            </w:r>
          </w:p>
        </w:tc>
      </w:tr>
      <w:tr w:rsidR="006F5978" w:rsidRPr="006F5978" w14:paraId="6ADB4AE3" w14:textId="77777777" w:rsidTr="0032342E">
        <w:tc>
          <w:tcPr>
            <w:tcW w:w="10080" w:type="dxa"/>
            <w:tcBorders>
              <w:bottom w:val="single" w:sz="4" w:space="0" w:color="auto"/>
            </w:tcBorders>
          </w:tcPr>
          <w:p w14:paraId="17E66648" w14:textId="731E6BAA" w:rsidR="006F5978" w:rsidRDefault="0053649E" w:rsidP="00486A7A">
            <w:pPr>
              <w:pStyle w:val="ListParagraph"/>
              <w:numPr>
                <w:ilvl w:val="0"/>
                <w:numId w:val="8"/>
              </w:numPr>
              <w:rPr>
                <w:szCs w:val="20"/>
                <w:lang w:val="en-GB"/>
              </w:rPr>
            </w:pPr>
            <w:r w:rsidRPr="0053649E">
              <w:rPr>
                <w:szCs w:val="20"/>
                <w:lang w:val="en-GB"/>
              </w:rPr>
              <w:t>Provide secure</w:t>
            </w:r>
            <w:r>
              <w:rPr>
                <w:szCs w:val="20"/>
                <w:lang w:val="en-GB"/>
              </w:rPr>
              <w:t>/resilient</w:t>
            </w:r>
            <w:r w:rsidRPr="0053649E">
              <w:rPr>
                <w:szCs w:val="20"/>
                <w:lang w:val="en-GB"/>
              </w:rPr>
              <w:t xml:space="preserve"> connectivity between the physical data </w:t>
            </w:r>
            <w:proofErr w:type="spellStart"/>
            <w:r w:rsidRPr="0053649E">
              <w:rPr>
                <w:szCs w:val="20"/>
                <w:lang w:val="en-GB"/>
              </w:rPr>
              <w:t>centers</w:t>
            </w:r>
            <w:proofErr w:type="spellEnd"/>
            <w:r w:rsidRPr="0053649E">
              <w:rPr>
                <w:szCs w:val="20"/>
                <w:lang w:val="en-GB"/>
              </w:rPr>
              <w:t xml:space="preserve"> and AWS/Azure private networks</w:t>
            </w:r>
          </w:p>
          <w:p w14:paraId="060821E9" w14:textId="1CBCA414" w:rsidR="0053649E" w:rsidRDefault="0053649E" w:rsidP="00486A7A">
            <w:pPr>
              <w:pStyle w:val="ListParagraph"/>
              <w:numPr>
                <w:ilvl w:val="0"/>
                <w:numId w:val="8"/>
              </w:numPr>
              <w:rPr>
                <w:szCs w:val="20"/>
                <w:lang w:val="en-GB"/>
              </w:rPr>
            </w:pPr>
            <w:r>
              <w:rPr>
                <w:szCs w:val="20"/>
                <w:lang w:val="en-GB"/>
              </w:rPr>
              <w:t>Provide secure/resilient connectivity between AWS and Azure</w:t>
            </w:r>
          </w:p>
          <w:p w14:paraId="1ED84BA9" w14:textId="2A933386" w:rsidR="0053649E" w:rsidRPr="0053649E" w:rsidRDefault="0053649E" w:rsidP="00486A7A">
            <w:pPr>
              <w:pStyle w:val="ListParagraph"/>
              <w:numPr>
                <w:ilvl w:val="0"/>
                <w:numId w:val="8"/>
              </w:numPr>
              <w:rPr>
                <w:szCs w:val="20"/>
                <w:lang w:val="en-GB"/>
              </w:rPr>
            </w:pPr>
            <w:r>
              <w:rPr>
                <w:szCs w:val="20"/>
                <w:lang w:val="en-GB"/>
              </w:rPr>
              <w:t>Provide secure/resilient connectivity between Production and Non-Production Environments</w:t>
            </w:r>
          </w:p>
        </w:tc>
      </w:tr>
      <w:tr w:rsidR="006F5978" w:rsidRPr="006F5978" w14:paraId="7762C2B6" w14:textId="77777777" w:rsidTr="00071BB6">
        <w:tc>
          <w:tcPr>
            <w:tcW w:w="10080" w:type="dxa"/>
            <w:shd w:val="clear" w:color="auto" w:fill="00B0F0"/>
          </w:tcPr>
          <w:p w14:paraId="79D4E504" w14:textId="77777777" w:rsidR="006F5978" w:rsidRPr="00490DF0" w:rsidRDefault="006F5978" w:rsidP="006F5978">
            <w:pPr>
              <w:rPr>
                <w:b/>
                <w:szCs w:val="20"/>
                <w:lang w:val="en-GB"/>
              </w:rPr>
            </w:pPr>
            <w:r w:rsidRPr="00490DF0">
              <w:rPr>
                <w:b/>
                <w:szCs w:val="20"/>
                <w:lang w:val="en-GB"/>
              </w:rPr>
              <w:t xml:space="preserve">Scope </w:t>
            </w:r>
          </w:p>
        </w:tc>
      </w:tr>
      <w:tr w:rsidR="006F5978" w:rsidRPr="006F5978" w14:paraId="5436BA51" w14:textId="77777777" w:rsidTr="0032342E">
        <w:tc>
          <w:tcPr>
            <w:tcW w:w="10080" w:type="dxa"/>
          </w:tcPr>
          <w:p w14:paraId="22D4AE7D" w14:textId="344C74F6" w:rsidR="006F5978" w:rsidRPr="00490DF0" w:rsidRDefault="0053649E" w:rsidP="00283CE9">
            <w:pPr>
              <w:rPr>
                <w:szCs w:val="20"/>
                <w:lang w:val="en-GB"/>
              </w:rPr>
            </w:pPr>
            <w:r>
              <w:rPr>
                <w:szCs w:val="20"/>
                <w:lang w:val="en-GB"/>
              </w:rPr>
              <w:t>Deploy an architecture that can meet the needs of all the key objectives in a cost-effective manner</w:t>
            </w:r>
          </w:p>
        </w:tc>
      </w:tr>
    </w:tbl>
    <w:p w14:paraId="03F1580E" w14:textId="77777777" w:rsidR="00C4477D" w:rsidRPr="00E4026E" w:rsidRDefault="00C4477D" w:rsidP="00B7668F">
      <w:pPr>
        <w:pStyle w:val="Heading2"/>
      </w:pPr>
      <w:bookmarkStart w:id="9" w:name="_Toc196221331"/>
      <w:r w:rsidRPr="00E4026E">
        <w:t>Business Requirements</w:t>
      </w:r>
      <w:bookmarkEnd w:id="9"/>
    </w:p>
    <w:p w14:paraId="41E03470" w14:textId="03B854A5" w:rsidR="00516079" w:rsidRPr="00E4026E" w:rsidRDefault="00516079" w:rsidP="00307B1C">
      <w:pPr>
        <w:pStyle w:val="GuidanceNotes"/>
      </w:pPr>
    </w:p>
    <w:tbl>
      <w:tblPr>
        <w:tblW w:w="10152" w:type="dxa"/>
        <w:tblInd w:w="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2" w:type="dxa"/>
          <w:right w:w="72" w:type="dxa"/>
        </w:tblCellMar>
        <w:tblLook w:val="0000" w:firstRow="0" w:lastRow="0" w:firstColumn="0" w:lastColumn="0" w:noHBand="0" w:noVBand="0"/>
      </w:tblPr>
      <w:tblGrid>
        <w:gridCol w:w="1512"/>
        <w:gridCol w:w="6930"/>
        <w:gridCol w:w="1710"/>
      </w:tblGrid>
      <w:tr w:rsidR="00F90E7B" w:rsidRPr="00E4026E" w14:paraId="6754EF97" w14:textId="77777777" w:rsidTr="005B233E">
        <w:trPr>
          <w:cantSplit/>
        </w:trPr>
        <w:tc>
          <w:tcPr>
            <w:tcW w:w="10152" w:type="dxa"/>
            <w:gridSpan w:val="3"/>
            <w:shd w:val="clear" w:color="auto" w:fill="A5C9EB" w:themeFill="text2" w:themeFillTint="40"/>
          </w:tcPr>
          <w:p w14:paraId="51488CF8" w14:textId="77777777" w:rsidR="00F90E7B" w:rsidRPr="00E4026E" w:rsidRDefault="00F90E7B" w:rsidP="00071BB6">
            <w:pPr>
              <w:rPr>
                <w:b/>
                <w:bCs/>
                <w:sz w:val="28"/>
              </w:rPr>
            </w:pPr>
            <w:r w:rsidRPr="009C5DFD">
              <w:rPr>
                <w:b/>
                <w:szCs w:val="20"/>
              </w:rPr>
              <w:t>Business Requirements</w:t>
            </w:r>
          </w:p>
        </w:tc>
      </w:tr>
      <w:tr w:rsidR="00057ECB" w:rsidRPr="00E4026E" w14:paraId="69681DF0" w14:textId="77777777" w:rsidTr="005B233E">
        <w:trPr>
          <w:cantSplit/>
        </w:trPr>
        <w:tc>
          <w:tcPr>
            <w:tcW w:w="1512" w:type="dxa"/>
            <w:shd w:val="clear" w:color="auto" w:fill="A5C9EB" w:themeFill="text2" w:themeFillTint="40"/>
          </w:tcPr>
          <w:p w14:paraId="40786A78" w14:textId="77777777" w:rsidR="00057ECB" w:rsidRPr="00E4026E" w:rsidRDefault="00057ECB" w:rsidP="00071BB6">
            <w:pPr>
              <w:rPr>
                <w:b/>
                <w:bCs/>
                <w:sz w:val="28"/>
              </w:rPr>
            </w:pPr>
            <w:r w:rsidRPr="009C5DFD">
              <w:rPr>
                <w:b/>
                <w:szCs w:val="20"/>
              </w:rPr>
              <w:t>Req. #</w:t>
            </w:r>
          </w:p>
        </w:tc>
        <w:tc>
          <w:tcPr>
            <w:tcW w:w="6930" w:type="dxa"/>
            <w:shd w:val="clear" w:color="auto" w:fill="A5C9EB" w:themeFill="text2" w:themeFillTint="40"/>
          </w:tcPr>
          <w:p w14:paraId="669945AC" w14:textId="77777777" w:rsidR="00057ECB" w:rsidRPr="00E4026E" w:rsidRDefault="00057ECB" w:rsidP="00071BB6">
            <w:pPr>
              <w:rPr>
                <w:b/>
                <w:bCs/>
                <w:sz w:val="28"/>
              </w:rPr>
            </w:pPr>
            <w:r w:rsidRPr="009C5DFD">
              <w:rPr>
                <w:b/>
                <w:szCs w:val="20"/>
              </w:rPr>
              <w:t>Requirement Details</w:t>
            </w:r>
          </w:p>
        </w:tc>
        <w:tc>
          <w:tcPr>
            <w:tcW w:w="1710" w:type="dxa"/>
            <w:shd w:val="clear" w:color="auto" w:fill="A5C9EB" w:themeFill="text2" w:themeFillTint="40"/>
          </w:tcPr>
          <w:p w14:paraId="2112CDA6" w14:textId="77777777" w:rsidR="00057ECB" w:rsidRPr="00E4026E" w:rsidRDefault="00057ECB" w:rsidP="00071BB6">
            <w:pPr>
              <w:rPr>
                <w:b/>
                <w:bCs/>
                <w:sz w:val="28"/>
              </w:rPr>
            </w:pPr>
            <w:r w:rsidRPr="009C5DFD">
              <w:rPr>
                <w:b/>
                <w:szCs w:val="20"/>
              </w:rPr>
              <w:t>Priority</w:t>
            </w:r>
          </w:p>
        </w:tc>
      </w:tr>
      <w:tr w:rsidR="00057ECB" w:rsidRPr="00E4026E" w14:paraId="364BDD7B" w14:textId="77777777" w:rsidTr="00124637">
        <w:trPr>
          <w:cantSplit/>
        </w:trPr>
        <w:tc>
          <w:tcPr>
            <w:tcW w:w="1512" w:type="dxa"/>
          </w:tcPr>
          <w:p w14:paraId="5A5168B6" w14:textId="77777777" w:rsidR="00057ECB" w:rsidRPr="00B51B1E" w:rsidRDefault="00057ECB" w:rsidP="00071BB6">
            <w:pPr>
              <w:rPr>
                <w:b/>
                <w:bCs/>
                <w:sz w:val="28"/>
              </w:rPr>
            </w:pPr>
            <w:r w:rsidRPr="00490DF0">
              <w:rPr>
                <w:b/>
                <w:szCs w:val="20"/>
              </w:rPr>
              <w:t>BR. 1.0</w:t>
            </w:r>
          </w:p>
        </w:tc>
        <w:tc>
          <w:tcPr>
            <w:tcW w:w="6930" w:type="dxa"/>
          </w:tcPr>
          <w:p w14:paraId="3DAD1CE0" w14:textId="77777777" w:rsidR="00EC6C13" w:rsidRPr="00EC6C13" w:rsidRDefault="00EC6C13" w:rsidP="00EC6C13">
            <w:pPr>
              <w:rPr>
                <w:szCs w:val="20"/>
              </w:rPr>
            </w:pPr>
            <w:r w:rsidRPr="00EC6C13">
              <w:rPr>
                <w:szCs w:val="20"/>
              </w:rPr>
              <w:t>Security and Compliance:</w:t>
            </w:r>
          </w:p>
          <w:p w14:paraId="35399B30" w14:textId="77777777" w:rsidR="00EC6C13" w:rsidRPr="00EC6C13" w:rsidRDefault="00EC6C13" w:rsidP="00486A7A">
            <w:pPr>
              <w:pStyle w:val="ListParagraph"/>
              <w:numPr>
                <w:ilvl w:val="0"/>
                <w:numId w:val="9"/>
              </w:numPr>
              <w:rPr>
                <w:szCs w:val="20"/>
              </w:rPr>
            </w:pPr>
            <w:r w:rsidRPr="00EC6C13">
              <w:rPr>
                <w:szCs w:val="20"/>
              </w:rPr>
              <w:t>Data encryption in transit and at rest, adhering to industry standards and regulations (e.g., HIPAA, PCI-DSS, GDPR)</w:t>
            </w:r>
          </w:p>
          <w:p w14:paraId="7E0343CB" w14:textId="77777777" w:rsidR="00EC6C13" w:rsidRPr="00EC6C13" w:rsidRDefault="00EC6C13" w:rsidP="00486A7A">
            <w:pPr>
              <w:pStyle w:val="ListParagraph"/>
              <w:numPr>
                <w:ilvl w:val="0"/>
                <w:numId w:val="9"/>
              </w:numPr>
              <w:rPr>
                <w:szCs w:val="20"/>
              </w:rPr>
            </w:pPr>
            <w:r w:rsidRPr="00EC6C13">
              <w:rPr>
                <w:szCs w:val="20"/>
              </w:rPr>
              <w:t>Secure communication channels between different cloud environments and on-premises data centers</w:t>
            </w:r>
          </w:p>
          <w:p w14:paraId="5E4CCE43" w14:textId="77777777" w:rsidR="00EC6C13" w:rsidRPr="00EC6C13" w:rsidRDefault="00EC6C13" w:rsidP="00486A7A">
            <w:pPr>
              <w:pStyle w:val="ListParagraph"/>
              <w:numPr>
                <w:ilvl w:val="0"/>
                <w:numId w:val="9"/>
              </w:numPr>
              <w:rPr>
                <w:szCs w:val="20"/>
              </w:rPr>
            </w:pPr>
            <w:r w:rsidRPr="00EC6C13">
              <w:rPr>
                <w:szCs w:val="20"/>
              </w:rPr>
              <w:t>Identity and access management (IAM) for controlling and auditing access to resources across clouds</w:t>
            </w:r>
          </w:p>
          <w:p w14:paraId="002AF6DF" w14:textId="7FCEF8D9" w:rsidR="00057ECB" w:rsidRPr="00EC6C13" w:rsidRDefault="00EC6C13" w:rsidP="00486A7A">
            <w:pPr>
              <w:pStyle w:val="ListParagraph"/>
              <w:numPr>
                <w:ilvl w:val="0"/>
                <w:numId w:val="9"/>
              </w:numPr>
              <w:rPr>
                <w:szCs w:val="20"/>
              </w:rPr>
            </w:pPr>
            <w:r w:rsidRPr="00EC6C13">
              <w:rPr>
                <w:szCs w:val="20"/>
              </w:rPr>
              <w:t>Compliance with industry-specific regulations and internal security policies</w:t>
            </w:r>
          </w:p>
        </w:tc>
        <w:tc>
          <w:tcPr>
            <w:tcW w:w="1710" w:type="dxa"/>
          </w:tcPr>
          <w:p w14:paraId="0B4D79F2" w14:textId="034C61FE" w:rsidR="00057ECB" w:rsidRPr="00E4026E" w:rsidRDefault="00057ECB" w:rsidP="00071BB6">
            <w:pPr>
              <w:rPr>
                <w:sz w:val="28"/>
              </w:rPr>
            </w:pPr>
            <w:r w:rsidRPr="00490DF0">
              <w:rPr>
                <w:szCs w:val="20"/>
              </w:rPr>
              <w:t>M</w:t>
            </w:r>
            <w:r w:rsidR="00EC6C13">
              <w:rPr>
                <w:szCs w:val="20"/>
              </w:rPr>
              <w:t>ust Have</w:t>
            </w:r>
          </w:p>
        </w:tc>
      </w:tr>
      <w:tr w:rsidR="00057ECB" w:rsidRPr="00E4026E" w14:paraId="775D531A" w14:textId="77777777" w:rsidTr="00124637">
        <w:trPr>
          <w:cantSplit/>
        </w:trPr>
        <w:tc>
          <w:tcPr>
            <w:tcW w:w="1512" w:type="dxa"/>
          </w:tcPr>
          <w:p w14:paraId="177C921E" w14:textId="77777777" w:rsidR="00057ECB" w:rsidRPr="00B51B1E" w:rsidRDefault="00057ECB" w:rsidP="00071BB6">
            <w:pPr>
              <w:rPr>
                <w:b/>
                <w:bCs/>
                <w:sz w:val="28"/>
              </w:rPr>
            </w:pPr>
            <w:r w:rsidRPr="00490DF0">
              <w:rPr>
                <w:b/>
                <w:szCs w:val="20"/>
              </w:rPr>
              <w:t>BR. 2.0</w:t>
            </w:r>
          </w:p>
        </w:tc>
        <w:tc>
          <w:tcPr>
            <w:tcW w:w="6930" w:type="dxa"/>
          </w:tcPr>
          <w:p w14:paraId="0A944EC5" w14:textId="77777777" w:rsidR="00057ECB" w:rsidRDefault="00EC6C13" w:rsidP="00071BB6">
            <w:pPr>
              <w:rPr>
                <w:szCs w:val="20"/>
              </w:rPr>
            </w:pPr>
            <w:r w:rsidRPr="00EC6C13">
              <w:rPr>
                <w:szCs w:val="20"/>
              </w:rPr>
              <w:t>High Availability and Fault Tolerance</w:t>
            </w:r>
          </w:p>
          <w:p w14:paraId="5877AFD8" w14:textId="77777777" w:rsidR="00EC6C13" w:rsidRDefault="00EC6C13" w:rsidP="00486A7A">
            <w:pPr>
              <w:pStyle w:val="ListParagraph"/>
              <w:numPr>
                <w:ilvl w:val="0"/>
                <w:numId w:val="9"/>
              </w:numPr>
              <w:rPr>
                <w:szCs w:val="20"/>
              </w:rPr>
            </w:pPr>
            <w:r w:rsidRPr="00EC6C13">
              <w:rPr>
                <w:szCs w:val="20"/>
              </w:rPr>
              <w:t>Redundant connectivity paths between different cloud environments and on-premises data centers</w:t>
            </w:r>
          </w:p>
          <w:p w14:paraId="20FE364F" w14:textId="283CC256" w:rsidR="00EC6C13" w:rsidRPr="00EC6C13" w:rsidRDefault="00EC6C13" w:rsidP="00486A7A">
            <w:pPr>
              <w:pStyle w:val="ListParagraph"/>
              <w:numPr>
                <w:ilvl w:val="0"/>
                <w:numId w:val="9"/>
              </w:numPr>
              <w:rPr>
                <w:szCs w:val="20"/>
              </w:rPr>
            </w:pPr>
            <w:r w:rsidRPr="00EC6C13">
              <w:rPr>
                <w:szCs w:val="20"/>
              </w:rPr>
              <w:t>Failover mechanisms to ensure continuity in case of failures or outages</w:t>
            </w:r>
          </w:p>
        </w:tc>
        <w:tc>
          <w:tcPr>
            <w:tcW w:w="1710" w:type="dxa"/>
          </w:tcPr>
          <w:p w14:paraId="53762B05" w14:textId="53FDBCA2" w:rsidR="00057ECB" w:rsidRPr="00E4026E" w:rsidRDefault="00EC6C13" w:rsidP="00071BB6">
            <w:pPr>
              <w:rPr>
                <w:sz w:val="28"/>
              </w:rPr>
            </w:pPr>
            <w:r>
              <w:rPr>
                <w:szCs w:val="20"/>
              </w:rPr>
              <w:t>Must</w:t>
            </w:r>
            <w:r w:rsidR="00057ECB" w:rsidRPr="00490DF0">
              <w:rPr>
                <w:szCs w:val="20"/>
              </w:rPr>
              <w:t xml:space="preserve"> have</w:t>
            </w:r>
          </w:p>
        </w:tc>
      </w:tr>
      <w:tr w:rsidR="00057ECB" w:rsidRPr="00E4026E" w14:paraId="504A8B26" w14:textId="77777777" w:rsidTr="00124637">
        <w:trPr>
          <w:cantSplit/>
        </w:trPr>
        <w:tc>
          <w:tcPr>
            <w:tcW w:w="1512" w:type="dxa"/>
          </w:tcPr>
          <w:p w14:paraId="524A090D" w14:textId="77777777" w:rsidR="00057ECB" w:rsidRPr="00B51B1E" w:rsidRDefault="00057ECB" w:rsidP="00071BB6">
            <w:pPr>
              <w:rPr>
                <w:b/>
                <w:bCs/>
                <w:sz w:val="28"/>
              </w:rPr>
            </w:pPr>
            <w:r w:rsidRPr="00490DF0">
              <w:rPr>
                <w:b/>
                <w:szCs w:val="20"/>
              </w:rPr>
              <w:t>BR. 3.0</w:t>
            </w:r>
          </w:p>
        </w:tc>
        <w:tc>
          <w:tcPr>
            <w:tcW w:w="6930" w:type="dxa"/>
          </w:tcPr>
          <w:p w14:paraId="4BF6BA9B" w14:textId="77777777" w:rsidR="00057ECB" w:rsidRDefault="00EC6C13" w:rsidP="00071BB6">
            <w:pPr>
              <w:rPr>
                <w:szCs w:val="20"/>
              </w:rPr>
            </w:pPr>
            <w:r w:rsidRPr="00EC6C13">
              <w:rPr>
                <w:szCs w:val="20"/>
              </w:rPr>
              <w:t>Performance and Latency</w:t>
            </w:r>
          </w:p>
          <w:p w14:paraId="47F9C8BB" w14:textId="77777777" w:rsidR="00EC6C13" w:rsidRPr="00EC6C13" w:rsidRDefault="00EC6C13" w:rsidP="00486A7A">
            <w:pPr>
              <w:pStyle w:val="ListParagraph"/>
              <w:numPr>
                <w:ilvl w:val="0"/>
                <w:numId w:val="9"/>
              </w:numPr>
              <w:rPr>
                <w:szCs w:val="20"/>
              </w:rPr>
            </w:pPr>
            <w:r w:rsidRPr="00EC6C13">
              <w:rPr>
                <w:szCs w:val="20"/>
              </w:rPr>
              <w:t>Low-latency connectivity between different environments to support real-time applications and data replication</w:t>
            </w:r>
          </w:p>
          <w:p w14:paraId="54967EA1" w14:textId="77777777" w:rsidR="00EC6C13" w:rsidRPr="00EC6C13" w:rsidRDefault="00EC6C13" w:rsidP="00486A7A">
            <w:pPr>
              <w:pStyle w:val="ListParagraph"/>
              <w:numPr>
                <w:ilvl w:val="0"/>
                <w:numId w:val="9"/>
              </w:numPr>
              <w:rPr>
                <w:szCs w:val="20"/>
              </w:rPr>
            </w:pPr>
            <w:r w:rsidRPr="00EC6C13">
              <w:rPr>
                <w:szCs w:val="20"/>
              </w:rPr>
              <w:t>Optimized data transfer rates for large-scale data migrations or synchronization</w:t>
            </w:r>
          </w:p>
          <w:p w14:paraId="7D4A1441" w14:textId="5DF99375" w:rsidR="00EC6C13" w:rsidRPr="00EC6C13" w:rsidRDefault="00EC6C13" w:rsidP="00486A7A">
            <w:pPr>
              <w:pStyle w:val="ListParagraph"/>
              <w:numPr>
                <w:ilvl w:val="0"/>
                <w:numId w:val="9"/>
              </w:numPr>
              <w:rPr>
                <w:szCs w:val="20"/>
              </w:rPr>
            </w:pPr>
            <w:r w:rsidRPr="00EC6C13">
              <w:rPr>
                <w:szCs w:val="20"/>
              </w:rPr>
              <w:t>Caching and content delivery mechanisms to enhance performance for end-users</w:t>
            </w:r>
          </w:p>
        </w:tc>
        <w:tc>
          <w:tcPr>
            <w:tcW w:w="1710" w:type="dxa"/>
          </w:tcPr>
          <w:p w14:paraId="1DF80E55" w14:textId="716E2637" w:rsidR="00057ECB" w:rsidRPr="00E4026E" w:rsidRDefault="00EC6C13" w:rsidP="00071BB6">
            <w:pPr>
              <w:rPr>
                <w:sz w:val="28"/>
              </w:rPr>
            </w:pPr>
            <w:r>
              <w:rPr>
                <w:szCs w:val="20"/>
              </w:rPr>
              <w:t>Should</w:t>
            </w:r>
            <w:r w:rsidR="00057ECB" w:rsidRPr="00490DF0">
              <w:rPr>
                <w:szCs w:val="20"/>
              </w:rPr>
              <w:t xml:space="preserve"> have</w:t>
            </w:r>
          </w:p>
        </w:tc>
      </w:tr>
      <w:tr w:rsidR="00EC6C13" w:rsidRPr="00E4026E" w14:paraId="61D0C7B9" w14:textId="77777777" w:rsidTr="00124637">
        <w:trPr>
          <w:cantSplit/>
        </w:trPr>
        <w:tc>
          <w:tcPr>
            <w:tcW w:w="1512" w:type="dxa"/>
          </w:tcPr>
          <w:p w14:paraId="733E6CE6" w14:textId="459DE422" w:rsidR="00EC6C13" w:rsidRPr="00490DF0" w:rsidRDefault="00EC6C13" w:rsidP="00EC6C13">
            <w:pPr>
              <w:rPr>
                <w:b/>
                <w:szCs w:val="20"/>
              </w:rPr>
            </w:pPr>
            <w:r>
              <w:rPr>
                <w:b/>
                <w:szCs w:val="20"/>
              </w:rPr>
              <w:t>BR. 4.0</w:t>
            </w:r>
          </w:p>
        </w:tc>
        <w:tc>
          <w:tcPr>
            <w:tcW w:w="6930" w:type="dxa"/>
          </w:tcPr>
          <w:p w14:paraId="1AC2F07C" w14:textId="77777777" w:rsidR="00EC6C13" w:rsidRPr="00EC6C13" w:rsidRDefault="00EC6C13" w:rsidP="00EC6C13">
            <w:pPr>
              <w:rPr>
                <w:szCs w:val="20"/>
              </w:rPr>
            </w:pPr>
            <w:r w:rsidRPr="00EC6C13">
              <w:rPr>
                <w:szCs w:val="20"/>
              </w:rPr>
              <w:t>Scalability and Flexibility:</w:t>
            </w:r>
          </w:p>
          <w:p w14:paraId="439093F2" w14:textId="77777777" w:rsidR="00EC6C13" w:rsidRPr="00EC6C13" w:rsidRDefault="00EC6C13" w:rsidP="00486A7A">
            <w:pPr>
              <w:pStyle w:val="ListParagraph"/>
              <w:numPr>
                <w:ilvl w:val="0"/>
                <w:numId w:val="9"/>
              </w:numPr>
              <w:rPr>
                <w:szCs w:val="20"/>
              </w:rPr>
            </w:pPr>
            <w:r w:rsidRPr="00EC6C13">
              <w:rPr>
                <w:szCs w:val="20"/>
              </w:rPr>
              <w:t>Ability to scale connectivity bandwidth and resources as per changing business demands</w:t>
            </w:r>
          </w:p>
          <w:p w14:paraId="1C888F05" w14:textId="77777777" w:rsidR="00EC6C13" w:rsidRPr="00EC6C13" w:rsidRDefault="00EC6C13" w:rsidP="00486A7A">
            <w:pPr>
              <w:pStyle w:val="ListParagraph"/>
              <w:numPr>
                <w:ilvl w:val="0"/>
                <w:numId w:val="9"/>
              </w:numPr>
              <w:rPr>
                <w:szCs w:val="20"/>
              </w:rPr>
            </w:pPr>
            <w:r w:rsidRPr="00EC6C13">
              <w:rPr>
                <w:szCs w:val="20"/>
              </w:rPr>
              <w:t>Flexibility to integrate with new cloud providers or on-premises data centers in the future</w:t>
            </w:r>
          </w:p>
          <w:p w14:paraId="3CE4B81A" w14:textId="2FE0719A" w:rsidR="00EC6C13" w:rsidRPr="00EC6C13" w:rsidRDefault="00EC6C13" w:rsidP="00486A7A">
            <w:pPr>
              <w:pStyle w:val="ListParagraph"/>
              <w:numPr>
                <w:ilvl w:val="0"/>
                <w:numId w:val="9"/>
              </w:numPr>
              <w:rPr>
                <w:szCs w:val="20"/>
              </w:rPr>
            </w:pPr>
            <w:r w:rsidRPr="00EC6C13">
              <w:rPr>
                <w:szCs w:val="20"/>
              </w:rPr>
              <w:t>Support for hybrid and multi-cloud workload deployments</w:t>
            </w:r>
          </w:p>
        </w:tc>
        <w:tc>
          <w:tcPr>
            <w:tcW w:w="1710" w:type="dxa"/>
          </w:tcPr>
          <w:p w14:paraId="2D77A3B9" w14:textId="30E616A0" w:rsidR="00EC6C13" w:rsidRDefault="00EC6C13" w:rsidP="00EC6C13">
            <w:pPr>
              <w:rPr>
                <w:szCs w:val="20"/>
              </w:rPr>
            </w:pPr>
            <w:r>
              <w:rPr>
                <w:szCs w:val="20"/>
              </w:rPr>
              <w:t>Must</w:t>
            </w:r>
            <w:r w:rsidRPr="00490DF0">
              <w:rPr>
                <w:szCs w:val="20"/>
              </w:rPr>
              <w:t xml:space="preserve"> have</w:t>
            </w:r>
          </w:p>
        </w:tc>
      </w:tr>
      <w:tr w:rsidR="00EC6C13" w:rsidRPr="00E4026E" w14:paraId="298483C7" w14:textId="77777777" w:rsidTr="00124637">
        <w:trPr>
          <w:cantSplit/>
        </w:trPr>
        <w:tc>
          <w:tcPr>
            <w:tcW w:w="1512" w:type="dxa"/>
          </w:tcPr>
          <w:p w14:paraId="171A020F" w14:textId="0F88F065" w:rsidR="00EC6C13" w:rsidRPr="00490DF0" w:rsidRDefault="00EC6C13" w:rsidP="00EC6C13">
            <w:pPr>
              <w:rPr>
                <w:b/>
                <w:szCs w:val="20"/>
              </w:rPr>
            </w:pPr>
            <w:r>
              <w:rPr>
                <w:b/>
                <w:szCs w:val="20"/>
              </w:rPr>
              <w:t>BR. 5.0</w:t>
            </w:r>
          </w:p>
        </w:tc>
        <w:tc>
          <w:tcPr>
            <w:tcW w:w="6930" w:type="dxa"/>
          </w:tcPr>
          <w:p w14:paraId="47664407" w14:textId="77777777" w:rsidR="00EC6C13" w:rsidRPr="00EC6C13" w:rsidRDefault="00EC6C13" w:rsidP="00EC6C13">
            <w:pPr>
              <w:rPr>
                <w:szCs w:val="20"/>
              </w:rPr>
            </w:pPr>
            <w:r w:rsidRPr="00EC6C13">
              <w:rPr>
                <w:szCs w:val="20"/>
              </w:rPr>
              <w:t>Manageability and Visibility:</w:t>
            </w:r>
          </w:p>
          <w:p w14:paraId="394C9AD5" w14:textId="77777777" w:rsidR="00EC6C13" w:rsidRPr="00EC6C13" w:rsidRDefault="00EC6C13" w:rsidP="00486A7A">
            <w:pPr>
              <w:pStyle w:val="ListParagraph"/>
              <w:numPr>
                <w:ilvl w:val="0"/>
                <w:numId w:val="9"/>
              </w:numPr>
              <w:rPr>
                <w:szCs w:val="20"/>
              </w:rPr>
            </w:pPr>
            <w:r w:rsidRPr="00EC6C13">
              <w:rPr>
                <w:szCs w:val="20"/>
              </w:rPr>
              <w:t>Centralized management and monitoring of the multi-cloud network infrastructure</w:t>
            </w:r>
          </w:p>
          <w:p w14:paraId="4ADCB27F" w14:textId="77777777" w:rsidR="00EC6C13" w:rsidRPr="00EC6C13" w:rsidRDefault="00EC6C13" w:rsidP="00486A7A">
            <w:pPr>
              <w:pStyle w:val="ListParagraph"/>
              <w:numPr>
                <w:ilvl w:val="0"/>
                <w:numId w:val="9"/>
              </w:numPr>
              <w:rPr>
                <w:szCs w:val="20"/>
              </w:rPr>
            </w:pPr>
            <w:r w:rsidRPr="00EC6C13">
              <w:rPr>
                <w:szCs w:val="20"/>
              </w:rPr>
              <w:t>End-to-end visibility and analytics for network traffic, performance, and security events</w:t>
            </w:r>
          </w:p>
          <w:p w14:paraId="5BCDB803" w14:textId="6BB153DB" w:rsidR="00EC6C13" w:rsidRPr="00EC6C13" w:rsidRDefault="00EC6C13" w:rsidP="00486A7A">
            <w:pPr>
              <w:pStyle w:val="ListParagraph"/>
              <w:numPr>
                <w:ilvl w:val="0"/>
                <w:numId w:val="9"/>
              </w:numPr>
              <w:rPr>
                <w:szCs w:val="20"/>
              </w:rPr>
            </w:pPr>
            <w:r w:rsidRPr="00EC6C13">
              <w:rPr>
                <w:szCs w:val="20"/>
              </w:rPr>
              <w:t>Automated provisioning and configuration management for network resources</w:t>
            </w:r>
          </w:p>
        </w:tc>
        <w:tc>
          <w:tcPr>
            <w:tcW w:w="1710" w:type="dxa"/>
          </w:tcPr>
          <w:p w14:paraId="7E193EA0" w14:textId="77146B56" w:rsidR="00EC6C13" w:rsidRDefault="00EC6C13" w:rsidP="00EC6C13">
            <w:pPr>
              <w:rPr>
                <w:szCs w:val="20"/>
              </w:rPr>
            </w:pPr>
            <w:r>
              <w:rPr>
                <w:szCs w:val="20"/>
              </w:rPr>
              <w:t>Should</w:t>
            </w:r>
            <w:r w:rsidRPr="00490DF0">
              <w:rPr>
                <w:szCs w:val="20"/>
              </w:rPr>
              <w:t xml:space="preserve"> have</w:t>
            </w:r>
          </w:p>
        </w:tc>
      </w:tr>
      <w:tr w:rsidR="00EC6C13" w:rsidRPr="00E4026E" w14:paraId="3E9AC31E" w14:textId="77777777" w:rsidTr="00124637">
        <w:trPr>
          <w:cantSplit/>
        </w:trPr>
        <w:tc>
          <w:tcPr>
            <w:tcW w:w="1512" w:type="dxa"/>
          </w:tcPr>
          <w:p w14:paraId="1DD5E288" w14:textId="51C2D01D" w:rsidR="00EC6C13" w:rsidRPr="00490DF0" w:rsidRDefault="00EC6C13" w:rsidP="00EC6C13">
            <w:pPr>
              <w:rPr>
                <w:b/>
                <w:szCs w:val="20"/>
              </w:rPr>
            </w:pPr>
            <w:r>
              <w:rPr>
                <w:b/>
                <w:szCs w:val="20"/>
              </w:rPr>
              <w:t>BR. 6.0</w:t>
            </w:r>
          </w:p>
        </w:tc>
        <w:tc>
          <w:tcPr>
            <w:tcW w:w="6930" w:type="dxa"/>
          </w:tcPr>
          <w:p w14:paraId="4D2EB451" w14:textId="77777777" w:rsidR="00EC6C13" w:rsidRPr="00EC6C13" w:rsidRDefault="00EC6C13" w:rsidP="00EC6C13">
            <w:pPr>
              <w:rPr>
                <w:szCs w:val="20"/>
              </w:rPr>
            </w:pPr>
            <w:r w:rsidRPr="00EC6C13">
              <w:rPr>
                <w:szCs w:val="20"/>
              </w:rPr>
              <w:t>Cost Optimization:</w:t>
            </w:r>
          </w:p>
          <w:p w14:paraId="13C8543B" w14:textId="77777777" w:rsidR="00EC6C13" w:rsidRPr="00EC6C13" w:rsidRDefault="00EC6C13" w:rsidP="00486A7A">
            <w:pPr>
              <w:pStyle w:val="ListParagraph"/>
              <w:numPr>
                <w:ilvl w:val="0"/>
                <w:numId w:val="9"/>
              </w:numPr>
              <w:rPr>
                <w:szCs w:val="20"/>
              </w:rPr>
            </w:pPr>
            <w:r w:rsidRPr="00EC6C13">
              <w:rPr>
                <w:szCs w:val="20"/>
              </w:rPr>
              <w:t>Cost-effective connectivity solutions, considering bandwidth usage, data transfer rates, and resource utilization</w:t>
            </w:r>
          </w:p>
          <w:p w14:paraId="075415E2" w14:textId="77777777" w:rsidR="00EC6C13" w:rsidRPr="00EC6C13" w:rsidRDefault="00EC6C13" w:rsidP="00486A7A">
            <w:pPr>
              <w:pStyle w:val="ListParagraph"/>
              <w:numPr>
                <w:ilvl w:val="0"/>
                <w:numId w:val="9"/>
              </w:numPr>
              <w:rPr>
                <w:szCs w:val="20"/>
              </w:rPr>
            </w:pPr>
            <w:r w:rsidRPr="00EC6C13">
              <w:rPr>
                <w:szCs w:val="20"/>
              </w:rPr>
              <w:t>Ability to leverage cloud provider's native networking services and pricing models</w:t>
            </w:r>
          </w:p>
          <w:p w14:paraId="31602FB5" w14:textId="66A29B9F" w:rsidR="00EC6C13" w:rsidRPr="00EC6C13" w:rsidRDefault="00EC6C13" w:rsidP="00486A7A">
            <w:pPr>
              <w:pStyle w:val="ListParagraph"/>
              <w:numPr>
                <w:ilvl w:val="0"/>
                <w:numId w:val="9"/>
              </w:numPr>
              <w:rPr>
                <w:szCs w:val="20"/>
              </w:rPr>
            </w:pPr>
            <w:r w:rsidRPr="00EC6C13">
              <w:rPr>
                <w:szCs w:val="20"/>
              </w:rPr>
              <w:t>Optimization of resource usage and cost across multiple cloud environments</w:t>
            </w:r>
          </w:p>
        </w:tc>
        <w:tc>
          <w:tcPr>
            <w:tcW w:w="1710" w:type="dxa"/>
          </w:tcPr>
          <w:p w14:paraId="5213045A" w14:textId="09A974F6" w:rsidR="00EC6C13" w:rsidRDefault="00EC6C13" w:rsidP="00EC6C13">
            <w:pPr>
              <w:rPr>
                <w:szCs w:val="20"/>
              </w:rPr>
            </w:pPr>
            <w:r>
              <w:rPr>
                <w:szCs w:val="20"/>
              </w:rPr>
              <w:t>Must</w:t>
            </w:r>
            <w:r w:rsidRPr="00490DF0">
              <w:rPr>
                <w:szCs w:val="20"/>
              </w:rPr>
              <w:t xml:space="preserve"> have</w:t>
            </w:r>
          </w:p>
        </w:tc>
      </w:tr>
    </w:tbl>
    <w:p w14:paraId="56C91A74" w14:textId="77777777" w:rsidR="00C4477D" w:rsidRPr="00E4026E" w:rsidRDefault="00C4477D" w:rsidP="001F3704">
      <w:pPr>
        <w:pStyle w:val="Heading2"/>
      </w:pPr>
      <w:bookmarkStart w:id="10" w:name="_Toc196221332"/>
      <w:r w:rsidRPr="00E4026E">
        <w:t>Functional Requirements</w:t>
      </w:r>
      <w:bookmarkEnd w:id="10"/>
    </w:p>
    <w:tbl>
      <w:tblPr>
        <w:tblW w:w="10152" w:type="dxa"/>
        <w:tblInd w:w="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2" w:type="dxa"/>
          <w:right w:w="72" w:type="dxa"/>
        </w:tblCellMar>
        <w:tblLook w:val="0000" w:firstRow="0" w:lastRow="0" w:firstColumn="0" w:lastColumn="0" w:noHBand="0" w:noVBand="0"/>
      </w:tblPr>
      <w:tblGrid>
        <w:gridCol w:w="1062"/>
        <w:gridCol w:w="2070"/>
        <w:gridCol w:w="5490"/>
        <w:gridCol w:w="1530"/>
      </w:tblGrid>
      <w:tr w:rsidR="002D5B87" w:rsidRPr="00E4026E" w14:paraId="74AE005A" w14:textId="77777777" w:rsidTr="005B233E">
        <w:trPr>
          <w:cantSplit/>
          <w:trHeight w:val="231"/>
        </w:trPr>
        <w:tc>
          <w:tcPr>
            <w:tcW w:w="10152" w:type="dxa"/>
            <w:gridSpan w:val="4"/>
            <w:shd w:val="clear" w:color="auto" w:fill="A5C9EB" w:themeFill="text2" w:themeFillTint="40"/>
          </w:tcPr>
          <w:p w14:paraId="7C08B252" w14:textId="77777777" w:rsidR="002D5B87" w:rsidRPr="00E4026E" w:rsidRDefault="002D5B87" w:rsidP="00071BB6">
            <w:pPr>
              <w:rPr>
                <w:sz w:val="28"/>
              </w:rPr>
            </w:pPr>
            <w:r w:rsidRPr="009C5DFD">
              <w:rPr>
                <w:b/>
                <w:szCs w:val="20"/>
              </w:rPr>
              <w:t xml:space="preserve">Functional Requirements </w:t>
            </w:r>
          </w:p>
        </w:tc>
      </w:tr>
      <w:tr w:rsidR="00E4026E" w:rsidRPr="00E4026E" w14:paraId="23748EA9" w14:textId="77777777" w:rsidTr="005B233E">
        <w:trPr>
          <w:cantSplit/>
          <w:trHeight w:val="231"/>
        </w:trPr>
        <w:tc>
          <w:tcPr>
            <w:tcW w:w="1062" w:type="dxa"/>
            <w:shd w:val="clear" w:color="auto" w:fill="A5C9EB" w:themeFill="text2" w:themeFillTint="40"/>
          </w:tcPr>
          <w:p w14:paraId="5250739B" w14:textId="77777777" w:rsidR="002D5B87" w:rsidRPr="00E4026E" w:rsidRDefault="002D5B87" w:rsidP="00071BB6">
            <w:pPr>
              <w:rPr>
                <w:b/>
                <w:bCs/>
                <w:sz w:val="28"/>
              </w:rPr>
            </w:pPr>
            <w:r w:rsidRPr="009C5DFD">
              <w:rPr>
                <w:b/>
                <w:szCs w:val="20"/>
              </w:rPr>
              <w:t xml:space="preserve">Req. </w:t>
            </w:r>
            <w:r w:rsidR="0000431C" w:rsidRPr="00E4026E">
              <w:rPr>
                <w:b/>
                <w:bCs/>
                <w:sz w:val="28"/>
              </w:rPr>
              <w:t>#</w:t>
            </w:r>
          </w:p>
        </w:tc>
        <w:tc>
          <w:tcPr>
            <w:tcW w:w="2070" w:type="dxa"/>
            <w:shd w:val="clear" w:color="auto" w:fill="A5C9EB" w:themeFill="text2" w:themeFillTint="40"/>
          </w:tcPr>
          <w:p w14:paraId="736FE556" w14:textId="77777777" w:rsidR="002D5B87" w:rsidRPr="00E4026E" w:rsidRDefault="002D5B87" w:rsidP="00071BB6">
            <w:pPr>
              <w:rPr>
                <w:b/>
                <w:bCs/>
                <w:sz w:val="28"/>
              </w:rPr>
            </w:pPr>
            <w:r w:rsidRPr="009C5DFD">
              <w:rPr>
                <w:b/>
                <w:szCs w:val="20"/>
              </w:rPr>
              <w:t>Req. Category</w:t>
            </w:r>
          </w:p>
        </w:tc>
        <w:tc>
          <w:tcPr>
            <w:tcW w:w="5490" w:type="dxa"/>
            <w:shd w:val="clear" w:color="auto" w:fill="A5C9EB" w:themeFill="text2" w:themeFillTint="40"/>
          </w:tcPr>
          <w:p w14:paraId="26BE00E4" w14:textId="77777777" w:rsidR="002D5B87" w:rsidRPr="00E4026E" w:rsidRDefault="002D5B87" w:rsidP="00071BB6">
            <w:pPr>
              <w:rPr>
                <w:b/>
                <w:bCs/>
                <w:sz w:val="28"/>
              </w:rPr>
            </w:pPr>
            <w:r w:rsidRPr="009C5DFD">
              <w:rPr>
                <w:b/>
                <w:szCs w:val="20"/>
              </w:rPr>
              <w:t>Requirement Details</w:t>
            </w:r>
          </w:p>
        </w:tc>
        <w:tc>
          <w:tcPr>
            <w:tcW w:w="1530" w:type="dxa"/>
            <w:shd w:val="clear" w:color="auto" w:fill="A5C9EB" w:themeFill="text2" w:themeFillTint="40"/>
          </w:tcPr>
          <w:p w14:paraId="6234ECFD" w14:textId="77777777" w:rsidR="002D5B87" w:rsidRPr="00E4026E" w:rsidRDefault="002D5B87" w:rsidP="00071BB6">
            <w:pPr>
              <w:rPr>
                <w:b/>
                <w:bCs/>
                <w:sz w:val="28"/>
              </w:rPr>
            </w:pPr>
            <w:r w:rsidRPr="009C5DFD">
              <w:rPr>
                <w:b/>
                <w:szCs w:val="20"/>
              </w:rPr>
              <w:t>Priority</w:t>
            </w:r>
          </w:p>
        </w:tc>
      </w:tr>
      <w:tr w:rsidR="002D5B87" w:rsidRPr="00E4026E" w14:paraId="44274AC6" w14:textId="77777777" w:rsidTr="0000431C">
        <w:trPr>
          <w:cantSplit/>
          <w:trHeight w:val="438"/>
        </w:trPr>
        <w:tc>
          <w:tcPr>
            <w:tcW w:w="1062" w:type="dxa"/>
          </w:tcPr>
          <w:p w14:paraId="4991C0B0" w14:textId="77777777" w:rsidR="002D5B87" w:rsidRPr="00B51B1E" w:rsidRDefault="002D5B87" w:rsidP="00071BB6">
            <w:pPr>
              <w:rPr>
                <w:b/>
                <w:bCs/>
                <w:sz w:val="28"/>
              </w:rPr>
            </w:pPr>
            <w:r w:rsidRPr="00490DF0">
              <w:rPr>
                <w:b/>
                <w:szCs w:val="20"/>
              </w:rPr>
              <w:t>FR.1.0</w:t>
            </w:r>
          </w:p>
        </w:tc>
        <w:tc>
          <w:tcPr>
            <w:tcW w:w="2070" w:type="dxa"/>
          </w:tcPr>
          <w:p w14:paraId="7799EADD" w14:textId="647B0966" w:rsidR="002D5B87" w:rsidRPr="00E4026E" w:rsidRDefault="00394242" w:rsidP="00071BB6">
            <w:pPr>
              <w:rPr>
                <w:sz w:val="28"/>
              </w:rPr>
            </w:pPr>
            <w:r w:rsidRPr="00394242">
              <w:rPr>
                <w:szCs w:val="20"/>
              </w:rPr>
              <w:t>Connectivity</w:t>
            </w:r>
          </w:p>
        </w:tc>
        <w:tc>
          <w:tcPr>
            <w:tcW w:w="5490" w:type="dxa"/>
          </w:tcPr>
          <w:p w14:paraId="4ED84994" w14:textId="65FA5D0B" w:rsidR="00394242" w:rsidRPr="00394242" w:rsidRDefault="00394242" w:rsidP="00394242">
            <w:pPr>
              <w:rPr>
                <w:szCs w:val="20"/>
              </w:rPr>
            </w:pPr>
            <w:r w:rsidRPr="00394242">
              <w:rPr>
                <w:szCs w:val="20"/>
              </w:rPr>
              <w:t>Establish secure and reliable connectivity between on-premises data centers, private AWS networks, and private Azure networks.</w:t>
            </w:r>
          </w:p>
          <w:p w14:paraId="66D412B3" w14:textId="77777777" w:rsidR="002D5B87" w:rsidRPr="00490DF0" w:rsidRDefault="002D5B87" w:rsidP="00071BB6">
            <w:pPr>
              <w:rPr>
                <w:szCs w:val="20"/>
              </w:rPr>
            </w:pPr>
          </w:p>
        </w:tc>
        <w:tc>
          <w:tcPr>
            <w:tcW w:w="1530" w:type="dxa"/>
          </w:tcPr>
          <w:p w14:paraId="70DE44F3" w14:textId="77777777" w:rsidR="002D5B87" w:rsidRPr="00E4026E" w:rsidRDefault="002D5B87" w:rsidP="00071BB6">
            <w:pPr>
              <w:rPr>
                <w:sz w:val="28"/>
              </w:rPr>
            </w:pPr>
            <w:r w:rsidRPr="00490DF0">
              <w:rPr>
                <w:szCs w:val="20"/>
              </w:rPr>
              <w:t>Must Have</w:t>
            </w:r>
          </w:p>
          <w:p w14:paraId="1A081C02" w14:textId="77777777" w:rsidR="002D5B87" w:rsidRPr="00490DF0" w:rsidRDefault="002D5B87" w:rsidP="00071BB6">
            <w:pPr>
              <w:rPr>
                <w:szCs w:val="20"/>
              </w:rPr>
            </w:pPr>
          </w:p>
        </w:tc>
      </w:tr>
      <w:tr w:rsidR="002D5B87" w:rsidRPr="00E4026E" w14:paraId="3B1950A4" w14:textId="77777777" w:rsidTr="0000431C">
        <w:trPr>
          <w:cantSplit/>
          <w:trHeight w:val="438"/>
        </w:trPr>
        <w:tc>
          <w:tcPr>
            <w:tcW w:w="1062" w:type="dxa"/>
          </w:tcPr>
          <w:p w14:paraId="326C63CC" w14:textId="77777777" w:rsidR="002D5B87" w:rsidRPr="00B51B1E" w:rsidRDefault="002D5B87" w:rsidP="00071BB6">
            <w:pPr>
              <w:rPr>
                <w:b/>
                <w:bCs/>
                <w:sz w:val="28"/>
              </w:rPr>
            </w:pPr>
            <w:r w:rsidRPr="00490DF0">
              <w:rPr>
                <w:b/>
                <w:szCs w:val="20"/>
              </w:rPr>
              <w:t>FR.2.0</w:t>
            </w:r>
          </w:p>
        </w:tc>
        <w:tc>
          <w:tcPr>
            <w:tcW w:w="2070" w:type="dxa"/>
          </w:tcPr>
          <w:p w14:paraId="033D6919" w14:textId="2BA7CBD3" w:rsidR="002D5B87" w:rsidRPr="00E4026E" w:rsidRDefault="00394242" w:rsidP="00071BB6">
            <w:pPr>
              <w:rPr>
                <w:sz w:val="28"/>
              </w:rPr>
            </w:pPr>
            <w:r w:rsidRPr="00394242">
              <w:rPr>
                <w:szCs w:val="20"/>
              </w:rPr>
              <w:t>Data Transfer</w:t>
            </w:r>
          </w:p>
        </w:tc>
        <w:tc>
          <w:tcPr>
            <w:tcW w:w="5490" w:type="dxa"/>
          </w:tcPr>
          <w:p w14:paraId="4E290A4B" w14:textId="5FBA2CDA" w:rsidR="00394242" w:rsidRPr="00394242" w:rsidRDefault="00394242" w:rsidP="00394242">
            <w:pPr>
              <w:rPr>
                <w:szCs w:val="20"/>
              </w:rPr>
            </w:pPr>
            <w:r w:rsidRPr="00394242">
              <w:rPr>
                <w:szCs w:val="20"/>
              </w:rPr>
              <w:t>Enable efficient and secure data transfer between different cloud environments and on-premises data centers.</w:t>
            </w:r>
          </w:p>
          <w:p w14:paraId="65F58B58" w14:textId="77777777" w:rsidR="002D5B87" w:rsidRPr="00490DF0" w:rsidRDefault="002D5B87" w:rsidP="00071BB6">
            <w:pPr>
              <w:rPr>
                <w:szCs w:val="20"/>
              </w:rPr>
            </w:pPr>
          </w:p>
        </w:tc>
        <w:tc>
          <w:tcPr>
            <w:tcW w:w="1530" w:type="dxa"/>
          </w:tcPr>
          <w:p w14:paraId="17EF8FB5" w14:textId="77777777" w:rsidR="002D5B87" w:rsidRPr="00E4026E" w:rsidRDefault="002D5B87" w:rsidP="00071BB6">
            <w:pPr>
              <w:rPr>
                <w:sz w:val="28"/>
              </w:rPr>
            </w:pPr>
            <w:r w:rsidRPr="00490DF0">
              <w:rPr>
                <w:szCs w:val="20"/>
              </w:rPr>
              <w:t>Must Have</w:t>
            </w:r>
          </w:p>
          <w:p w14:paraId="5C68C9FA" w14:textId="77777777" w:rsidR="002D5B87" w:rsidRPr="00490DF0" w:rsidRDefault="002D5B87" w:rsidP="00071BB6">
            <w:pPr>
              <w:rPr>
                <w:szCs w:val="20"/>
              </w:rPr>
            </w:pPr>
          </w:p>
        </w:tc>
      </w:tr>
      <w:tr w:rsidR="002D5B87" w:rsidRPr="00E4026E" w14:paraId="7D446B66" w14:textId="77777777" w:rsidTr="0000431C">
        <w:trPr>
          <w:cantSplit/>
          <w:trHeight w:val="450"/>
        </w:trPr>
        <w:tc>
          <w:tcPr>
            <w:tcW w:w="1062" w:type="dxa"/>
          </w:tcPr>
          <w:p w14:paraId="55376EBB" w14:textId="77777777" w:rsidR="002D5B87" w:rsidRPr="00B51B1E" w:rsidRDefault="002D5B87" w:rsidP="00071BB6">
            <w:pPr>
              <w:rPr>
                <w:b/>
                <w:bCs/>
                <w:sz w:val="28"/>
              </w:rPr>
            </w:pPr>
            <w:r w:rsidRPr="00490DF0">
              <w:rPr>
                <w:b/>
                <w:szCs w:val="20"/>
              </w:rPr>
              <w:t>FR.3.0</w:t>
            </w:r>
          </w:p>
        </w:tc>
        <w:tc>
          <w:tcPr>
            <w:tcW w:w="2070" w:type="dxa"/>
          </w:tcPr>
          <w:p w14:paraId="4A9FDCE4" w14:textId="27A6C3B3" w:rsidR="002D5B87" w:rsidRPr="00E4026E" w:rsidRDefault="00394242" w:rsidP="00071BB6">
            <w:pPr>
              <w:rPr>
                <w:sz w:val="28"/>
              </w:rPr>
            </w:pPr>
            <w:r w:rsidRPr="00394242">
              <w:rPr>
                <w:szCs w:val="20"/>
              </w:rPr>
              <w:t>Routing and Failover</w:t>
            </w:r>
          </w:p>
        </w:tc>
        <w:tc>
          <w:tcPr>
            <w:tcW w:w="5490" w:type="dxa"/>
          </w:tcPr>
          <w:p w14:paraId="5224A3D4" w14:textId="2CC5D814" w:rsidR="00394242" w:rsidRPr="00394242" w:rsidRDefault="00394242" w:rsidP="00394242">
            <w:pPr>
              <w:rPr>
                <w:szCs w:val="20"/>
              </w:rPr>
            </w:pPr>
            <w:r w:rsidRPr="00394242">
              <w:rPr>
                <w:szCs w:val="20"/>
              </w:rPr>
              <w:t>Implement intelligent routing mechanisms and failover capabilities to ensure high availability and fault tolerance.</w:t>
            </w:r>
          </w:p>
          <w:p w14:paraId="71E9F250" w14:textId="77777777" w:rsidR="002D5B87" w:rsidRPr="00490DF0" w:rsidRDefault="002D5B87" w:rsidP="00071BB6">
            <w:pPr>
              <w:rPr>
                <w:szCs w:val="20"/>
              </w:rPr>
            </w:pPr>
          </w:p>
        </w:tc>
        <w:tc>
          <w:tcPr>
            <w:tcW w:w="1530" w:type="dxa"/>
          </w:tcPr>
          <w:p w14:paraId="3701DEF3" w14:textId="77777777" w:rsidR="002D5B87" w:rsidRPr="00E4026E" w:rsidRDefault="002D5B87" w:rsidP="00071BB6">
            <w:pPr>
              <w:rPr>
                <w:sz w:val="28"/>
              </w:rPr>
            </w:pPr>
            <w:r w:rsidRPr="00490DF0">
              <w:rPr>
                <w:szCs w:val="20"/>
              </w:rPr>
              <w:t>Must Have</w:t>
            </w:r>
          </w:p>
          <w:p w14:paraId="5DD2DBBB" w14:textId="77777777" w:rsidR="002D5B87" w:rsidRPr="00490DF0" w:rsidRDefault="002D5B87" w:rsidP="00071BB6">
            <w:pPr>
              <w:rPr>
                <w:szCs w:val="20"/>
              </w:rPr>
            </w:pPr>
          </w:p>
        </w:tc>
      </w:tr>
      <w:tr w:rsidR="00394242" w:rsidRPr="00E4026E" w14:paraId="3604BD3A" w14:textId="77777777" w:rsidTr="0000431C">
        <w:trPr>
          <w:cantSplit/>
          <w:trHeight w:val="450"/>
        </w:trPr>
        <w:tc>
          <w:tcPr>
            <w:tcW w:w="1062" w:type="dxa"/>
          </w:tcPr>
          <w:p w14:paraId="1CD76DC5" w14:textId="4D39064F" w:rsidR="00394242" w:rsidRPr="00490DF0" w:rsidRDefault="00394242" w:rsidP="00394242">
            <w:pPr>
              <w:rPr>
                <w:b/>
                <w:szCs w:val="20"/>
              </w:rPr>
            </w:pPr>
            <w:r w:rsidRPr="00490DF0">
              <w:rPr>
                <w:b/>
                <w:szCs w:val="20"/>
              </w:rPr>
              <w:t>FR.</w:t>
            </w:r>
            <w:r>
              <w:rPr>
                <w:b/>
                <w:szCs w:val="20"/>
              </w:rPr>
              <w:t>4</w:t>
            </w:r>
            <w:r w:rsidRPr="00490DF0">
              <w:rPr>
                <w:b/>
                <w:szCs w:val="20"/>
              </w:rPr>
              <w:t>.0</w:t>
            </w:r>
          </w:p>
        </w:tc>
        <w:tc>
          <w:tcPr>
            <w:tcW w:w="2070" w:type="dxa"/>
          </w:tcPr>
          <w:p w14:paraId="0F9AD7BD" w14:textId="624DAC0F" w:rsidR="00394242" w:rsidRPr="00490DF0" w:rsidRDefault="00394242" w:rsidP="00394242">
            <w:pPr>
              <w:rPr>
                <w:szCs w:val="20"/>
              </w:rPr>
            </w:pPr>
            <w:r w:rsidRPr="00394242">
              <w:rPr>
                <w:szCs w:val="20"/>
              </w:rPr>
              <w:t>Load Balancing</w:t>
            </w:r>
          </w:p>
        </w:tc>
        <w:tc>
          <w:tcPr>
            <w:tcW w:w="5490" w:type="dxa"/>
          </w:tcPr>
          <w:p w14:paraId="425337D7" w14:textId="7E49B79F" w:rsidR="00394242" w:rsidRPr="00490DF0" w:rsidRDefault="00394242" w:rsidP="00394242">
            <w:pPr>
              <w:rPr>
                <w:szCs w:val="20"/>
              </w:rPr>
            </w:pPr>
            <w:r w:rsidRPr="00394242">
              <w:rPr>
                <w:szCs w:val="20"/>
              </w:rPr>
              <w:t>Provide load balancing capabilities to distribute traffic across multiple connections and optimize resource utilizatio</w:t>
            </w:r>
            <w:r>
              <w:rPr>
                <w:szCs w:val="20"/>
              </w:rPr>
              <w:t>n</w:t>
            </w:r>
          </w:p>
        </w:tc>
        <w:tc>
          <w:tcPr>
            <w:tcW w:w="1530" w:type="dxa"/>
          </w:tcPr>
          <w:p w14:paraId="52C355C9" w14:textId="4830801C" w:rsidR="00394242" w:rsidRPr="00E4026E" w:rsidRDefault="00394242" w:rsidP="00394242">
            <w:pPr>
              <w:rPr>
                <w:sz w:val="28"/>
              </w:rPr>
            </w:pPr>
            <w:r>
              <w:rPr>
                <w:szCs w:val="20"/>
              </w:rPr>
              <w:t>Should</w:t>
            </w:r>
            <w:r w:rsidRPr="00490DF0">
              <w:rPr>
                <w:szCs w:val="20"/>
              </w:rPr>
              <w:t xml:space="preserve"> Have</w:t>
            </w:r>
          </w:p>
          <w:p w14:paraId="0D920634" w14:textId="77777777" w:rsidR="00394242" w:rsidRPr="00490DF0" w:rsidRDefault="00394242" w:rsidP="00394242">
            <w:pPr>
              <w:rPr>
                <w:szCs w:val="20"/>
              </w:rPr>
            </w:pPr>
          </w:p>
        </w:tc>
      </w:tr>
      <w:tr w:rsidR="00394242" w:rsidRPr="00E4026E" w14:paraId="6EECD620" w14:textId="77777777" w:rsidTr="0000431C">
        <w:trPr>
          <w:cantSplit/>
          <w:trHeight w:val="450"/>
        </w:trPr>
        <w:tc>
          <w:tcPr>
            <w:tcW w:w="1062" w:type="dxa"/>
          </w:tcPr>
          <w:p w14:paraId="529631C2" w14:textId="7EC424BD" w:rsidR="00394242" w:rsidRPr="00490DF0" w:rsidRDefault="00394242" w:rsidP="00394242">
            <w:pPr>
              <w:rPr>
                <w:b/>
                <w:szCs w:val="20"/>
              </w:rPr>
            </w:pPr>
            <w:r w:rsidRPr="00490DF0">
              <w:rPr>
                <w:b/>
                <w:szCs w:val="20"/>
              </w:rPr>
              <w:t>FR.</w:t>
            </w:r>
            <w:r>
              <w:rPr>
                <w:b/>
                <w:szCs w:val="20"/>
              </w:rPr>
              <w:t>5</w:t>
            </w:r>
            <w:r w:rsidRPr="00490DF0">
              <w:rPr>
                <w:b/>
                <w:szCs w:val="20"/>
              </w:rPr>
              <w:t>.0</w:t>
            </w:r>
          </w:p>
        </w:tc>
        <w:tc>
          <w:tcPr>
            <w:tcW w:w="2070" w:type="dxa"/>
          </w:tcPr>
          <w:p w14:paraId="66FFC0A8" w14:textId="78FB85B4" w:rsidR="00394242" w:rsidRPr="00490DF0" w:rsidRDefault="00394242" w:rsidP="00394242">
            <w:pPr>
              <w:rPr>
                <w:szCs w:val="20"/>
              </w:rPr>
            </w:pPr>
            <w:r w:rsidRPr="00394242">
              <w:rPr>
                <w:szCs w:val="20"/>
              </w:rPr>
              <w:t>Integration</w:t>
            </w:r>
          </w:p>
        </w:tc>
        <w:tc>
          <w:tcPr>
            <w:tcW w:w="5490" w:type="dxa"/>
          </w:tcPr>
          <w:p w14:paraId="7C8EDD6C" w14:textId="11B572A3" w:rsidR="00394242" w:rsidRPr="00490DF0" w:rsidRDefault="00394242" w:rsidP="00394242">
            <w:pPr>
              <w:rPr>
                <w:szCs w:val="20"/>
              </w:rPr>
            </w:pPr>
            <w:r>
              <w:rPr>
                <w:szCs w:val="20"/>
              </w:rPr>
              <w:t>S</w:t>
            </w:r>
            <w:r w:rsidRPr="00394242">
              <w:rPr>
                <w:szCs w:val="20"/>
              </w:rPr>
              <w:t>upport integration with existing on-premises infrastructure, as well as cloud-native services and applications</w:t>
            </w:r>
          </w:p>
        </w:tc>
        <w:tc>
          <w:tcPr>
            <w:tcW w:w="1530" w:type="dxa"/>
          </w:tcPr>
          <w:p w14:paraId="2ABEE83F" w14:textId="77777777" w:rsidR="00394242" w:rsidRPr="00E4026E" w:rsidRDefault="00394242" w:rsidP="00394242">
            <w:pPr>
              <w:rPr>
                <w:sz w:val="28"/>
              </w:rPr>
            </w:pPr>
            <w:r w:rsidRPr="00490DF0">
              <w:rPr>
                <w:szCs w:val="20"/>
              </w:rPr>
              <w:t>Must Have</w:t>
            </w:r>
          </w:p>
          <w:p w14:paraId="0FD163C2" w14:textId="77777777" w:rsidR="00394242" w:rsidRPr="00490DF0" w:rsidRDefault="00394242" w:rsidP="00394242">
            <w:pPr>
              <w:rPr>
                <w:szCs w:val="20"/>
              </w:rPr>
            </w:pPr>
          </w:p>
        </w:tc>
      </w:tr>
      <w:tr w:rsidR="00394242" w:rsidRPr="00E4026E" w14:paraId="41EC58F9" w14:textId="77777777" w:rsidTr="0000431C">
        <w:trPr>
          <w:cantSplit/>
          <w:trHeight w:val="450"/>
        </w:trPr>
        <w:tc>
          <w:tcPr>
            <w:tcW w:w="1062" w:type="dxa"/>
          </w:tcPr>
          <w:p w14:paraId="57F283F0" w14:textId="632EB8F5" w:rsidR="00394242" w:rsidRPr="00490DF0" w:rsidRDefault="00394242" w:rsidP="00394242">
            <w:pPr>
              <w:rPr>
                <w:b/>
                <w:szCs w:val="20"/>
              </w:rPr>
            </w:pPr>
            <w:r w:rsidRPr="00490DF0">
              <w:rPr>
                <w:b/>
                <w:szCs w:val="20"/>
              </w:rPr>
              <w:t>FR.</w:t>
            </w:r>
            <w:r>
              <w:rPr>
                <w:b/>
                <w:szCs w:val="20"/>
              </w:rPr>
              <w:t>6</w:t>
            </w:r>
            <w:r w:rsidRPr="00490DF0">
              <w:rPr>
                <w:b/>
                <w:szCs w:val="20"/>
              </w:rPr>
              <w:t>.0</w:t>
            </w:r>
          </w:p>
        </w:tc>
        <w:tc>
          <w:tcPr>
            <w:tcW w:w="2070" w:type="dxa"/>
          </w:tcPr>
          <w:p w14:paraId="0DBC7EA9" w14:textId="35598030" w:rsidR="00394242" w:rsidRPr="00490DF0" w:rsidRDefault="00394242" w:rsidP="00394242">
            <w:pPr>
              <w:rPr>
                <w:szCs w:val="20"/>
              </w:rPr>
            </w:pPr>
            <w:r>
              <w:rPr>
                <w:szCs w:val="20"/>
              </w:rPr>
              <w:t>A</w:t>
            </w:r>
            <w:r w:rsidRPr="00394242">
              <w:rPr>
                <w:szCs w:val="20"/>
              </w:rPr>
              <w:t>utomation</w:t>
            </w:r>
            <w:r>
              <w:rPr>
                <w:szCs w:val="20"/>
              </w:rPr>
              <w:t>/Orchestration</w:t>
            </w:r>
          </w:p>
        </w:tc>
        <w:tc>
          <w:tcPr>
            <w:tcW w:w="5490" w:type="dxa"/>
          </w:tcPr>
          <w:p w14:paraId="1353BF29" w14:textId="7821CA2F" w:rsidR="00394242" w:rsidRPr="00490DF0" w:rsidRDefault="00394242" w:rsidP="00394242">
            <w:pPr>
              <w:rPr>
                <w:szCs w:val="20"/>
              </w:rPr>
            </w:pPr>
            <w:r w:rsidRPr="00394242">
              <w:rPr>
                <w:szCs w:val="20"/>
              </w:rPr>
              <w:t>Enable automated</w:t>
            </w:r>
            <w:r>
              <w:rPr>
                <w:szCs w:val="20"/>
              </w:rPr>
              <w:t xml:space="preserve">/orchestrated </w:t>
            </w:r>
            <w:r w:rsidRPr="00394242">
              <w:rPr>
                <w:szCs w:val="20"/>
              </w:rPr>
              <w:t>provisioning, configuration, and management of network resources across multiple cloud environments</w:t>
            </w:r>
          </w:p>
        </w:tc>
        <w:tc>
          <w:tcPr>
            <w:tcW w:w="1530" w:type="dxa"/>
          </w:tcPr>
          <w:p w14:paraId="78E085C3" w14:textId="77777777" w:rsidR="00394242" w:rsidRPr="00E4026E" w:rsidRDefault="00394242" w:rsidP="00394242">
            <w:pPr>
              <w:rPr>
                <w:sz w:val="28"/>
              </w:rPr>
            </w:pPr>
            <w:r w:rsidRPr="00490DF0">
              <w:rPr>
                <w:szCs w:val="20"/>
              </w:rPr>
              <w:t>Must Have</w:t>
            </w:r>
          </w:p>
          <w:p w14:paraId="0ED9505B" w14:textId="77777777" w:rsidR="00394242" w:rsidRPr="00490DF0" w:rsidRDefault="00394242" w:rsidP="00394242">
            <w:pPr>
              <w:rPr>
                <w:szCs w:val="20"/>
              </w:rPr>
            </w:pPr>
          </w:p>
        </w:tc>
      </w:tr>
    </w:tbl>
    <w:p w14:paraId="44D9196C" w14:textId="77777777" w:rsidR="00DB3B67" w:rsidRPr="00490DF0" w:rsidRDefault="00DB3B67" w:rsidP="00DB3B67">
      <w:pPr>
        <w:ind w:left="720"/>
        <w:rPr>
          <w:szCs w:val="20"/>
        </w:rPr>
      </w:pPr>
    </w:p>
    <w:p w14:paraId="57B11754" w14:textId="77777777" w:rsidR="009C5DFD" w:rsidRDefault="009C5DFD" w:rsidP="00DB3B67">
      <w:pPr>
        <w:ind w:left="720"/>
      </w:pPr>
    </w:p>
    <w:p w14:paraId="3FD8DC37" w14:textId="77777777" w:rsidR="009C5DFD" w:rsidRPr="00E4026E" w:rsidRDefault="009C5DFD" w:rsidP="00DB3B67">
      <w:pPr>
        <w:ind w:left="720"/>
      </w:pPr>
    </w:p>
    <w:p w14:paraId="7D84F6A1" w14:textId="77777777" w:rsidR="00BE0726" w:rsidRPr="00E4026E" w:rsidRDefault="00BE0726" w:rsidP="001F3704">
      <w:pPr>
        <w:pStyle w:val="Heading2"/>
      </w:pPr>
      <w:bookmarkStart w:id="11" w:name="_Toc196221333"/>
      <w:r w:rsidRPr="00E4026E">
        <w:t>Non-Functional Requirements</w:t>
      </w:r>
      <w:bookmarkEnd w:id="11"/>
    </w:p>
    <w:tbl>
      <w:tblPr>
        <w:tblW w:w="10152" w:type="dxa"/>
        <w:tblInd w:w="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242"/>
        <w:gridCol w:w="1890"/>
        <w:gridCol w:w="5490"/>
        <w:gridCol w:w="1530"/>
      </w:tblGrid>
      <w:tr w:rsidR="006C2630" w:rsidRPr="00E4026E" w14:paraId="3A5BCA27" w14:textId="77777777" w:rsidTr="00BB5204">
        <w:trPr>
          <w:cantSplit/>
          <w:trHeight w:val="230"/>
        </w:trPr>
        <w:tc>
          <w:tcPr>
            <w:tcW w:w="10152" w:type="dxa"/>
            <w:gridSpan w:val="4"/>
            <w:shd w:val="clear" w:color="auto" w:fill="A5C9EB" w:themeFill="text2" w:themeFillTint="40"/>
          </w:tcPr>
          <w:p w14:paraId="70F677B8" w14:textId="77777777" w:rsidR="006C2630" w:rsidRPr="00490DF0" w:rsidRDefault="006C2630" w:rsidP="001524EE">
            <w:pPr>
              <w:spacing w:after="0" w:line="240" w:lineRule="auto"/>
              <w:rPr>
                <w:rFonts w:eastAsia="Times New Roman"/>
                <w:szCs w:val="20"/>
                <w:lang w:val="en-GB" w:eastAsia="en-GB"/>
                <w14:ligatures w14:val="standardContextual"/>
              </w:rPr>
            </w:pPr>
            <w:r w:rsidRPr="00490DF0">
              <w:rPr>
                <w:rFonts w:eastAsia="Times New Roman"/>
                <w:b/>
                <w:szCs w:val="20"/>
                <w:lang w:val="en-GB" w:eastAsia="en-GB"/>
                <w14:ligatures w14:val="standardContextual"/>
              </w:rPr>
              <w:t>Non-Functional Requirements</w:t>
            </w:r>
          </w:p>
        </w:tc>
      </w:tr>
      <w:tr w:rsidR="007473CF" w:rsidRPr="007473CF" w14:paraId="163D7A01" w14:textId="77777777" w:rsidTr="00BB5204">
        <w:trPr>
          <w:cantSplit/>
          <w:trHeight w:val="230"/>
        </w:trPr>
        <w:tc>
          <w:tcPr>
            <w:tcW w:w="1242" w:type="dxa"/>
            <w:shd w:val="clear" w:color="auto" w:fill="A5C9EB" w:themeFill="text2" w:themeFillTint="40"/>
          </w:tcPr>
          <w:p w14:paraId="6E66FAD4"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 xml:space="preserve">Req. </w:t>
            </w:r>
            <w:r w:rsidR="006C2630" w:rsidRPr="00490DF0">
              <w:rPr>
                <w:rFonts w:eastAsia="Times New Roman"/>
                <w:b/>
                <w:szCs w:val="20"/>
                <w:lang w:val="en-GB" w:eastAsia="en-GB"/>
                <w14:ligatures w14:val="standardContextual"/>
              </w:rPr>
              <w:t>#</w:t>
            </w:r>
          </w:p>
        </w:tc>
        <w:tc>
          <w:tcPr>
            <w:tcW w:w="1890" w:type="dxa"/>
            <w:shd w:val="clear" w:color="auto" w:fill="A5C9EB" w:themeFill="text2" w:themeFillTint="40"/>
          </w:tcPr>
          <w:p w14:paraId="7FB18DD9"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 Category</w:t>
            </w:r>
          </w:p>
        </w:tc>
        <w:tc>
          <w:tcPr>
            <w:tcW w:w="5490" w:type="dxa"/>
            <w:shd w:val="clear" w:color="auto" w:fill="A5C9EB" w:themeFill="text2" w:themeFillTint="40"/>
          </w:tcPr>
          <w:p w14:paraId="599BC154"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Requirement Details</w:t>
            </w:r>
          </w:p>
        </w:tc>
        <w:tc>
          <w:tcPr>
            <w:tcW w:w="1530" w:type="dxa"/>
            <w:shd w:val="clear" w:color="auto" w:fill="A5C9EB" w:themeFill="text2" w:themeFillTint="40"/>
          </w:tcPr>
          <w:p w14:paraId="4754AB53"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Priority</w:t>
            </w:r>
          </w:p>
        </w:tc>
      </w:tr>
      <w:tr w:rsidR="007473CF" w:rsidRPr="007473CF" w14:paraId="17EDE047" w14:textId="77777777" w:rsidTr="00BB5204">
        <w:trPr>
          <w:cantSplit/>
          <w:trHeight w:val="1361"/>
        </w:trPr>
        <w:tc>
          <w:tcPr>
            <w:tcW w:w="1242" w:type="dxa"/>
          </w:tcPr>
          <w:p w14:paraId="4F7E2C96"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NFR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1.0</w:t>
            </w:r>
          </w:p>
        </w:tc>
        <w:tc>
          <w:tcPr>
            <w:tcW w:w="1890" w:type="dxa"/>
          </w:tcPr>
          <w:p w14:paraId="1D6BD697" w14:textId="421533FA" w:rsidR="007473CF" w:rsidRPr="00490DF0" w:rsidRDefault="00AF76A0" w:rsidP="001524EE">
            <w:pPr>
              <w:spacing w:after="0" w:line="240" w:lineRule="auto"/>
              <w:rPr>
                <w:rFonts w:eastAsia="Times New Roman"/>
                <w:szCs w:val="20"/>
                <w:lang w:val="en-GB" w:eastAsia="en-GB"/>
                <w14:ligatures w14:val="standardContextual"/>
              </w:rPr>
            </w:pPr>
            <w:r w:rsidRPr="00394242">
              <w:rPr>
                <w:rFonts w:eastAsia="Calibri"/>
                <w:szCs w:val="20"/>
                <w:lang w:eastAsia="en-GB"/>
                <w14:ligatures w14:val="standardContextual"/>
              </w:rPr>
              <w:t>Security</w:t>
            </w:r>
            <w:r w:rsidRPr="00490DF0">
              <w:rPr>
                <w:rFonts w:eastAsia="Times New Roman"/>
                <w:szCs w:val="20"/>
                <w:lang w:val="en-GB" w:eastAsia="en-GB"/>
                <w14:ligatures w14:val="standardContextual"/>
              </w:rPr>
              <w:t xml:space="preserve"> </w:t>
            </w:r>
          </w:p>
        </w:tc>
        <w:tc>
          <w:tcPr>
            <w:tcW w:w="5490" w:type="dxa"/>
          </w:tcPr>
          <w:p w14:paraId="1AA203EB" w14:textId="0033D48E" w:rsidR="007473CF" w:rsidRPr="00394242" w:rsidRDefault="00394242" w:rsidP="001524EE">
            <w:pPr>
              <w:spacing w:after="0" w:line="240" w:lineRule="auto"/>
              <w:rPr>
                <w:rFonts w:eastAsia="Times New Roman"/>
                <w:szCs w:val="20"/>
                <w:lang w:val="en-GB" w:eastAsia="en-GB"/>
                <w14:ligatures w14:val="standardContextual"/>
              </w:rPr>
            </w:pPr>
            <w:r w:rsidRPr="00394242">
              <w:rPr>
                <w:rFonts w:eastAsia="Calibri"/>
                <w:szCs w:val="20"/>
                <w:lang w:eastAsia="en-GB"/>
                <w14:ligatures w14:val="standardContextual"/>
              </w:rPr>
              <w:t>Implement robust security measures, such as data encryption (in transit and at rest), secure communication channels, identity and access management, and compliance with industry regulations and internal security policies</w:t>
            </w:r>
          </w:p>
        </w:tc>
        <w:tc>
          <w:tcPr>
            <w:tcW w:w="1530" w:type="dxa"/>
          </w:tcPr>
          <w:p w14:paraId="547D0C1C" w14:textId="77777777" w:rsidR="007473CF" w:rsidRPr="00490DF0" w:rsidRDefault="007473CF" w:rsidP="001524EE">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5C4681C9" w14:textId="77777777" w:rsidR="007473CF" w:rsidRPr="00490DF0" w:rsidRDefault="007473CF" w:rsidP="001524EE">
            <w:pPr>
              <w:spacing w:after="0" w:line="240" w:lineRule="auto"/>
              <w:rPr>
                <w:rFonts w:eastAsia="Times New Roman"/>
                <w:szCs w:val="20"/>
                <w:lang w:val="en-GB" w:eastAsia="en-GB"/>
                <w14:ligatures w14:val="standardContextual"/>
              </w:rPr>
            </w:pPr>
          </w:p>
        </w:tc>
      </w:tr>
      <w:tr w:rsidR="007473CF" w:rsidRPr="007473CF" w14:paraId="68E9D154" w14:textId="77777777" w:rsidTr="00BB5204">
        <w:trPr>
          <w:cantSplit/>
          <w:trHeight w:val="1091"/>
        </w:trPr>
        <w:tc>
          <w:tcPr>
            <w:tcW w:w="1242" w:type="dxa"/>
          </w:tcPr>
          <w:p w14:paraId="1BC1B89F"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NFR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2.0</w:t>
            </w:r>
          </w:p>
        </w:tc>
        <w:tc>
          <w:tcPr>
            <w:tcW w:w="1890" w:type="dxa"/>
          </w:tcPr>
          <w:p w14:paraId="7BA9D514" w14:textId="23825233" w:rsidR="007473CF" w:rsidRPr="00490DF0" w:rsidRDefault="00E63E88" w:rsidP="001524EE">
            <w:pPr>
              <w:spacing w:after="0" w:line="240" w:lineRule="auto"/>
              <w:rPr>
                <w:rFonts w:eastAsia="Times New Roman"/>
                <w:szCs w:val="20"/>
                <w:lang w:val="en-GB" w:eastAsia="en-GB"/>
                <w14:ligatures w14:val="standardContextual"/>
              </w:rPr>
            </w:pPr>
            <w:r w:rsidRPr="00E63E88">
              <w:rPr>
                <w:rFonts w:eastAsia="Calibri"/>
                <w:szCs w:val="20"/>
                <w:lang w:eastAsia="en-GB"/>
                <w14:ligatures w14:val="standardContextual"/>
              </w:rPr>
              <w:t>Performance</w:t>
            </w:r>
            <w:r w:rsidRPr="00490DF0">
              <w:rPr>
                <w:rFonts w:eastAsia="Times New Roman"/>
                <w:szCs w:val="20"/>
                <w:lang w:val="en-GB" w:eastAsia="en-GB"/>
                <w14:ligatures w14:val="standardContextual"/>
              </w:rPr>
              <w:t xml:space="preserve"> </w:t>
            </w:r>
          </w:p>
        </w:tc>
        <w:tc>
          <w:tcPr>
            <w:tcW w:w="5490" w:type="dxa"/>
          </w:tcPr>
          <w:p w14:paraId="34A9B59E" w14:textId="0F876814" w:rsidR="007473CF" w:rsidRPr="00394242" w:rsidRDefault="00E63E88" w:rsidP="001524EE">
            <w:pPr>
              <w:spacing w:after="0" w:line="240" w:lineRule="auto"/>
              <w:rPr>
                <w:rFonts w:eastAsia="Times New Roman"/>
                <w:szCs w:val="20"/>
                <w:lang w:val="en-GB" w:eastAsia="en-GB"/>
                <w14:ligatures w14:val="standardContextual"/>
              </w:rPr>
            </w:pPr>
            <w:r>
              <w:rPr>
                <w:rFonts w:eastAsia="Calibri"/>
                <w:szCs w:val="20"/>
                <w:lang w:eastAsia="en-GB"/>
                <w14:ligatures w14:val="standardContextual"/>
              </w:rPr>
              <w:t>E</w:t>
            </w:r>
            <w:r w:rsidRPr="00E63E88">
              <w:rPr>
                <w:rFonts w:eastAsia="Calibri"/>
                <w:szCs w:val="20"/>
                <w:lang w:eastAsia="en-GB"/>
                <w14:ligatures w14:val="standardContextual"/>
              </w:rPr>
              <w:t>nsure low-latency connectivity, optimized data transfer rates, and efficient caching and content delivery mechanisms to meet performance requirements</w:t>
            </w:r>
            <w:r w:rsidRPr="00E63E88">
              <w:rPr>
                <w:rFonts w:eastAsia="Calibri"/>
                <w:szCs w:val="20"/>
                <w:lang w:val="en-GB" w:eastAsia="en-GB"/>
                <w14:ligatures w14:val="standardContextual"/>
              </w:rPr>
              <w:t xml:space="preserve"> </w:t>
            </w:r>
          </w:p>
        </w:tc>
        <w:tc>
          <w:tcPr>
            <w:tcW w:w="1530" w:type="dxa"/>
          </w:tcPr>
          <w:p w14:paraId="6DA949F5" w14:textId="77777777" w:rsidR="007473CF" w:rsidRPr="00490DF0" w:rsidRDefault="007473CF" w:rsidP="001524EE">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12873ADC" w14:textId="77777777" w:rsidR="007473CF" w:rsidRPr="00490DF0" w:rsidRDefault="007473CF" w:rsidP="001524EE">
            <w:pPr>
              <w:spacing w:after="0" w:line="240" w:lineRule="auto"/>
              <w:rPr>
                <w:rFonts w:eastAsia="Times New Roman"/>
                <w:szCs w:val="20"/>
                <w:lang w:val="en-GB" w:eastAsia="en-GB"/>
                <w14:ligatures w14:val="standardContextual"/>
              </w:rPr>
            </w:pPr>
          </w:p>
        </w:tc>
      </w:tr>
      <w:tr w:rsidR="007473CF" w:rsidRPr="007473CF" w14:paraId="6C3BFAB3" w14:textId="77777777" w:rsidTr="00BB5204">
        <w:trPr>
          <w:cantSplit/>
          <w:trHeight w:val="1091"/>
        </w:trPr>
        <w:tc>
          <w:tcPr>
            <w:tcW w:w="1242" w:type="dxa"/>
          </w:tcPr>
          <w:p w14:paraId="6D106153" w14:textId="77777777" w:rsidR="007473CF" w:rsidRPr="00A141A7" w:rsidRDefault="007473CF" w:rsidP="00A141A7">
            <w:pPr>
              <w:rPr>
                <w:rFonts w:eastAsia="Times New Roman"/>
                <w:b/>
                <w:bCs/>
                <w:lang w:val="en-GB" w:eastAsia="en-GB"/>
              </w:rPr>
            </w:pPr>
            <w:r w:rsidRPr="00A141A7">
              <w:rPr>
                <w:rFonts w:eastAsia="Times New Roman"/>
                <w:b/>
                <w:bCs/>
                <w:lang w:val="en-GB" w:eastAsia="en-GB"/>
              </w:rPr>
              <w:t>NFR</w:t>
            </w:r>
            <w:r w:rsidR="00CB792B" w:rsidRPr="00A141A7">
              <w:rPr>
                <w:rFonts w:eastAsia="Times New Roman"/>
                <w:b/>
                <w:bCs/>
                <w:lang w:val="en-GB" w:eastAsia="en-GB"/>
              </w:rPr>
              <w:t>.</w:t>
            </w:r>
            <w:r w:rsidRPr="00A141A7">
              <w:rPr>
                <w:rFonts w:eastAsia="Times New Roman"/>
                <w:b/>
                <w:bCs/>
                <w:lang w:val="en-GB" w:eastAsia="en-GB"/>
              </w:rPr>
              <w:t>3.0</w:t>
            </w:r>
          </w:p>
        </w:tc>
        <w:tc>
          <w:tcPr>
            <w:tcW w:w="1890" w:type="dxa"/>
          </w:tcPr>
          <w:p w14:paraId="4F12F49A" w14:textId="2C5A9A4B" w:rsidR="007473CF" w:rsidRPr="00490DF0" w:rsidRDefault="00E63E88" w:rsidP="00A141A7">
            <w:pPr>
              <w:rPr>
                <w:rFonts w:eastAsia="Times New Roman"/>
                <w:lang w:val="en-GB" w:eastAsia="en-GB"/>
              </w:rPr>
            </w:pPr>
            <w:r w:rsidRPr="00E63E88">
              <w:rPr>
                <w:rFonts w:eastAsia="Calibri"/>
                <w:lang w:eastAsia="en-GB"/>
              </w:rPr>
              <w:t>Scalability</w:t>
            </w:r>
            <w:r w:rsidRPr="00490DF0">
              <w:rPr>
                <w:rFonts w:eastAsia="Times New Roman"/>
                <w:lang w:val="en-GB" w:eastAsia="en-GB"/>
              </w:rPr>
              <w:t xml:space="preserve"> </w:t>
            </w:r>
          </w:p>
        </w:tc>
        <w:tc>
          <w:tcPr>
            <w:tcW w:w="5490" w:type="dxa"/>
          </w:tcPr>
          <w:p w14:paraId="6EB32370" w14:textId="7375B3A4" w:rsidR="007473CF" w:rsidRPr="00394242" w:rsidRDefault="00E63E88" w:rsidP="00A141A7">
            <w:pPr>
              <w:rPr>
                <w:rFonts w:eastAsia="Times New Roman"/>
                <w:lang w:val="en-GB" w:eastAsia="en-GB"/>
              </w:rPr>
            </w:pPr>
            <w:r w:rsidRPr="00E63E88">
              <w:rPr>
                <w:rFonts w:eastAsia="Calibri"/>
                <w:lang w:eastAsia="en-GB"/>
              </w:rPr>
              <w:t>Provide the ability to scale connectivity bandwidth and resources dynamically to accommodate changing business demands</w:t>
            </w:r>
            <w:r w:rsidRPr="00E63E88">
              <w:rPr>
                <w:rFonts w:eastAsia="Calibri"/>
                <w:lang w:val="en-GB" w:eastAsia="en-GB"/>
              </w:rPr>
              <w:t xml:space="preserve"> </w:t>
            </w:r>
          </w:p>
        </w:tc>
        <w:tc>
          <w:tcPr>
            <w:tcW w:w="1530" w:type="dxa"/>
          </w:tcPr>
          <w:p w14:paraId="6963607E" w14:textId="77777777" w:rsidR="007473CF" w:rsidRPr="00490DF0" w:rsidRDefault="007473CF" w:rsidP="00A141A7">
            <w:pPr>
              <w:rPr>
                <w:rFonts w:eastAsia="Times New Roman"/>
                <w:lang w:val="en-GB" w:eastAsia="en-GB"/>
              </w:rPr>
            </w:pPr>
            <w:r w:rsidRPr="00490DF0">
              <w:rPr>
                <w:rFonts w:eastAsia="Times New Roman"/>
                <w:lang w:val="en-GB" w:eastAsia="en-GB"/>
              </w:rPr>
              <w:t>Must Have</w:t>
            </w:r>
          </w:p>
          <w:p w14:paraId="2479B5B1" w14:textId="77777777" w:rsidR="007473CF" w:rsidRPr="00490DF0" w:rsidRDefault="007473CF" w:rsidP="00A141A7">
            <w:pPr>
              <w:rPr>
                <w:rFonts w:eastAsia="Times New Roman"/>
                <w:lang w:val="en-GB" w:eastAsia="en-GB"/>
              </w:rPr>
            </w:pPr>
          </w:p>
        </w:tc>
      </w:tr>
      <w:tr w:rsidR="00B11A58" w:rsidRPr="007473CF" w14:paraId="625F4D0B" w14:textId="77777777" w:rsidTr="00BB5204">
        <w:trPr>
          <w:cantSplit/>
          <w:trHeight w:val="936"/>
        </w:trPr>
        <w:tc>
          <w:tcPr>
            <w:tcW w:w="1242" w:type="dxa"/>
          </w:tcPr>
          <w:p w14:paraId="540D9618" w14:textId="77777777" w:rsidR="00B11A58" w:rsidRPr="00996E4F" w:rsidRDefault="00B11A58" w:rsidP="00996E4F">
            <w:pPr>
              <w:rPr>
                <w:rFonts w:eastAsia="Times New Roman"/>
                <w:b/>
                <w:bCs/>
                <w:lang w:val="en-GB" w:eastAsia="en-GB"/>
              </w:rPr>
            </w:pPr>
            <w:r w:rsidRPr="00996E4F">
              <w:rPr>
                <w:rFonts w:eastAsia="Times New Roman"/>
                <w:b/>
                <w:bCs/>
                <w:lang w:val="en-GB" w:eastAsia="en-GB"/>
              </w:rPr>
              <w:t>NFR.4.0</w:t>
            </w:r>
          </w:p>
        </w:tc>
        <w:tc>
          <w:tcPr>
            <w:tcW w:w="1890" w:type="dxa"/>
          </w:tcPr>
          <w:p w14:paraId="2843F44E" w14:textId="181CD2C7" w:rsidR="00B11A58" w:rsidRPr="00490DF0" w:rsidRDefault="00B11A58" w:rsidP="00996E4F">
            <w:pPr>
              <w:rPr>
                <w:rFonts w:eastAsia="Yu Gothic Light"/>
              </w:rPr>
            </w:pPr>
            <w:r w:rsidRPr="00B11A58">
              <w:rPr>
                <w:rFonts w:eastAsia="Calibri"/>
                <w:lang w:eastAsia="en-GB"/>
              </w:rPr>
              <w:t>Availability</w:t>
            </w:r>
          </w:p>
        </w:tc>
        <w:tc>
          <w:tcPr>
            <w:tcW w:w="5490" w:type="dxa"/>
          </w:tcPr>
          <w:p w14:paraId="6B37AEAF" w14:textId="46AE40CE" w:rsidR="00B11A58" w:rsidRPr="00394242" w:rsidRDefault="00B11A58" w:rsidP="00996E4F">
            <w:pPr>
              <w:rPr>
                <w:rFonts w:eastAsia="Calibri"/>
                <w:lang w:val="en-GB" w:eastAsia="en-GB"/>
              </w:rPr>
            </w:pPr>
            <w:r w:rsidRPr="00B11A58">
              <w:rPr>
                <w:rFonts w:eastAsia="Calibri"/>
                <w:lang w:eastAsia="en-GB"/>
              </w:rPr>
              <w:t xml:space="preserve">Achieve high availability and fault tolerance through redundant connectivity paths, failover mechanisms, and </w:t>
            </w:r>
            <w:r w:rsidR="00EA1FD6">
              <w:rPr>
                <w:rFonts w:eastAsia="Calibri"/>
                <w:lang w:eastAsia="en-GB"/>
              </w:rPr>
              <w:t>automated recovery</w:t>
            </w:r>
            <w:r w:rsidRPr="00B11A58">
              <w:rPr>
                <w:rFonts w:eastAsia="Calibri"/>
                <w:lang w:val="en-GB" w:eastAsia="en-GB"/>
              </w:rPr>
              <w:t xml:space="preserve"> </w:t>
            </w:r>
          </w:p>
        </w:tc>
        <w:tc>
          <w:tcPr>
            <w:tcW w:w="1530" w:type="dxa"/>
          </w:tcPr>
          <w:p w14:paraId="2CDC5766" w14:textId="77777777" w:rsidR="00B11A58" w:rsidRPr="00490DF0" w:rsidRDefault="00B11A58" w:rsidP="00996E4F">
            <w:pPr>
              <w:rPr>
                <w:rFonts w:eastAsia="Times New Roman"/>
                <w:lang w:val="en-GB" w:eastAsia="en-GB"/>
              </w:rPr>
            </w:pPr>
            <w:r w:rsidRPr="00490DF0">
              <w:rPr>
                <w:rFonts w:eastAsia="Times New Roman"/>
                <w:lang w:val="en-GB" w:eastAsia="en-GB"/>
              </w:rPr>
              <w:t>Must Have</w:t>
            </w:r>
          </w:p>
          <w:p w14:paraId="52355088" w14:textId="77777777" w:rsidR="00B11A58" w:rsidRPr="00490DF0" w:rsidRDefault="00B11A58" w:rsidP="00996E4F">
            <w:pPr>
              <w:rPr>
                <w:rFonts w:eastAsia="Times New Roman"/>
                <w:lang w:val="en-GB" w:eastAsia="en-GB"/>
              </w:rPr>
            </w:pPr>
          </w:p>
        </w:tc>
      </w:tr>
      <w:tr w:rsidR="00B11A58" w:rsidRPr="007473CF" w14:paraId="0D3DE550" w14:textId="77777777" w:rsidTr="00BB5204">
        <w:trPr>
          <w:cantSplit/>
          <w:trHeight w:val="936"/>
        </w:trPr>
        <w:tc>
          <w:tcPr>
            <w:tcW w:w="1242" w:type="dxa"/>
          </w:tcPr>
          <w:p w14:paraId="7D1B7E74" w14:textId="77777777" w:rsidR="00B11A58" w:rsidRPr="00996E4F" w:rsidRDefault="00B11A58" w:rsidP="00996E4F">
            <w:pPr>
              <w:rPr>
                <w:rFonts w:eastAsia="Times New Roman"/>
                <w:b/>
                <w:bCs/>
                <w:lang w:val="en-GB" w:eastAsia="en-GB"/>
              </w:rPr>
            </w:pPr>
            <w:r w:rsidRPr="00996E4F">
              <w:rPr>
                <w:rFonts w:eastAsia="Times New Roman"/>
                <w:b/>
                <w:bCs/>
                <w:lang w:val="en-GB" w:eastAsia="en-GB"/>
              </w:rPr>
              <w:t>NFR.5.0</w:t>
            </w:r>
          </w:p>
        </w:tc>
        <w:tc>
          <w:tcPr>
            <w:tcW w:w="1890" w:type="dxa"/>
          </w:tcPr>
          <w:p w14:paraId="22CF11B7" w14:textId="73915AE8" w:rsidR="00B11A58" w:rsidRPr="00490DF0" w:rsidRDefault="00B11A58" w:rsidP="00996E4F">
            <w:pPr>
              <w:rPr>
                <w:rFonts w:eastAsia="Yu Gothic Light"/>
                <w:lang w:val="en-GB" w:eastAsia="en-GB"/>
              </w:rPr>
            </w:pPr>
            <w:r w:rsidRPr="00B11A58">
              <w:rPr>
                <w:rFonts w:eastAsia="Calibri"/>
                <w:lang w:eastAsia="en-GB"/>
              </w:rPr>
              <w:t>Manageability</w:t>
            </w:r>
          </w:p>
        </w:tc>
        <w:tc>
          <w:tcPr>
            <w:tcW w:w="5490" w:type="dxa"/>
          </w:tcPr>
          <w:p w14:paraId="55DE26DB" w14:textId="5117BBF0" w:rsidR="00B11A58" w:rsidRPr="00394242" w:rsidRDefault="00B11A58" w:rsidP="00996E4F">
            <w:pPr>
              <w:rPr>
                <w:rFonts w:eastAsia="Calibri"/>
                <w:lang w:val="en-GB" w:eastAsia="en-GB"/>
              </w:rPr>
            </w:pPr>
            <w:r w:rsidRPr="00B11A58">
              <w:rPr>
                <w:rFonts w:eastAsia="Calibri"/>
                <w:lang w:eastAsia="en-GB"/>
              </w:rPr>
              <w:t>Offer centralized management, monitoring, and visibility of the multi-cloud network infrastructure, including end-to-end traffic analytics and automated provisioning capabilities</w:t>
            </w:r>
          </w:p>
        </w:tc>
        <w:tc>
          <w:tcPr>
            <w:tcW w:w="1530" w:type="dxa"/>
          </w:tcPr>
          <w:p w14:paraId="228767D9" w14:textId="77777777" w:rsidR="00B11A58" w:rsidRPr="00490DF0" w:rsidRDefault="00B11A58" w:rsidP="00996E4F">
            <w:pPr>
              <w:rPr>
                <w:rFonts w:eastAsia="Times New Roman"/>
                <w:lang w:val="en-GB" w:eastAsia="en-GB"/>
              </w:rPr>
            </w:pPr>
            <w:r w:rsidRPr="00490DF0">
              <w:rPr>
                <w:rFonts w:eastAsia="Times New Roman"/>
                <w:lang w:val="en-GB" w:eastAsia="en-GB"/>
              </w:rPr>
              <w:t>Must Have</w:t>
            </w:r>
          </w:p>
          <w:p w14:paraId="468591F9" w14:textId="77777777" w:rsidR="00B11A58" w:rsidRPr="00490DF0" w:rsidRDefault="00B11A58" w:rsidP="00996E4F">
            <w:pPr>
              <w:rPr>
                <w:rFonts w:eastAsia="Times New Roman"/>
                <w:lang w:val="en-GB" w:eastAsia="en-GB"/>
              </w:rPr>
            </w:pPr>
          </w:p>
        </w:tc>
      </w:tr>
      <w:tr w:rsidR="00B11A58" w:rsidRPr="007473CF" w14:paraId="0C695807" w14:textId="77777777" w:rsidTr="00BB5204">
        <w:trPr>
          <w:cantSplit/>
          <w:trHeight w:val="936"/>
        </w:trPr>
        <w:tc>
          <w:tcPr>
            <w:tcW w:w="1242" w:type="dxa"/>
          </w:tcPr>
          <w:p w14:paraId="03386A20" w14:textId="72127963" w:rsidR="00B11A58" w:rsidRPr="00996E4F" w:rsidRDefault="00B11A58" w:rsidP="00996E4F">
            <w:pPr>
              <w:rPr>
                <w:rFonts w:eastAsia="Times New Roman"/>
                <w:b/>
                <w:bCs/>
                <w:lang w:val="en-GB" w:eastAsia="en-GB"/>
              </w:rPr>
            </w:pPr>
            <w:r w:rsidRPr="00996E4F">
              <w:rPr>
                <w:rFonts w:eastAsia="Times New Roman"/>
                <w:b/>
                <w:bCs/>
                <w:lang w:val="en-GB" w:eastAsia="en-GB"/>
              </w:rPr>
              <w:t>NFR.6.0</w:t>
            </w:r>
          </w:p>
        </w:tc>
        <w:tc>
          <w:tcPr>
            <w:tcW w:w="1890" w:type="dxa"/>
          </w:tcPr>
          <w:p w14:paraId="264C0C6B" w14:textId="380724BB" w:rsidR="00B11A58" w:rsidRPr="00490DF0" w:rsidRDefault="007611B1" w:rsidP="00996E4F">
            <w:pPr>
              <w:rPr>
                <w:rFonts w:eastAsia="Yu Gothic Light"/>
                <w:lang w:val="en-GB" w:eastAsia="en-GB"/>
              </w:rPr>
            </w:pPr>
            <w:r w:rsidRPr="007611B1">
              <w:rPr>
                <w:rFonts w:eastAsia="Calibri"/>
                <w:lang w:eastAsia="en-GB"/>
              </w:rPr>
              <w:t>Cost Optimization</w:t>
            </w:r>
          </w:p>
        </w:tc>
        <w:tc>
          <w:tcPr>
            <w:tcW w:w="5490" w:type="dxa"/>
          </w:tcPr>
          <w:p w14:paraId="4E852097" w14:textId="3C94EAF9" w:rsidR="00B11A58" w:rsidRPr="00394242" w:rsidRDefault="007611B1" w:rsidP="00996E4F">
            <w:pPr>
              <w:rPr>
                <w:rFonts w:eastAsia="Calibri"/>
                <w:lang w:val="en-GB" w:eastAsia="en-GB"/>
              </w:rPr>
            </w:pPr>
            <w:r w:rsidRPr="007611B1">
              <w:rPr>
                <w:rFonts w:eastAsia="Calibri"/>
                <w:lang w:eastAsia="en-GB"/>
              </w:rPr>
              <w:t>Implement cost-effective connectivity solutions, leverage cloud providers' native networking services and pricing models, and optimize resource utilization and cost across multiple cloud environments</w:t>
            </w:r>
          </w:p>
        </w:tc>
        <w:tc>
          <w:tcPr>
            <w:tcW w:w="1530" w:type="dxa"/>
          </w:tcPr>
          <w:p w14:paraId="06A75035" w14:textId="77777777" w:rsidR="00B11A58" w:rsidRPr="00490DF0" w:rsidRDefault="00B11A58" w:rsidP="00996E4F">
            <w:pPr>
              <w:rPr>
                <w:rFonts w:eastAsia="Times New Roman"/>
                <w:lang w:val="en-GB" w:eastAsia="en-GB"/>
              </w:rPr>
            </w:pPr>
            <w:r w:rsidRPr="00490DF0">
              <w:rPr>
                <w:rFonts w:eastAsia="Times New Roman"/>
                <w:lang w:val="en-GB" w:eastAsia="en-GB"/>
              </w:rPr>
              <w:t>Must Have</w:t>
            </w:r>
          </w:p>
          <w:p w14:paraId="644028C7" w14:textId="77777777" w:rsidR="00B11A58" w:rsidRPr="00490DF0" w:rsidRDefault="00B11A58" w:rsidP="00996E4F">
            <w:pPr>
              <w:rPr>
                <w:rFonts w:eastAsia="Times New Roman"/>
                <w:lang w:val="en-GB" w:eastAsia="en-GB"/>
              </w:rPr>
            </w:pPr>
          </w:p>
        </w:tc>
      </w:tr>
      <w:tr w:rsidR="00B11A58" w:rsidRPr="007473CF" w14:paraId="2E468006" w14:textId="77777777" w:rsidTr="00BB5204">
        <w:trPr>
          <w:cantSplit/>
          <w:trHeight w:val="936"/>
        </w:trPr>
        <w:tc>
          <w:tcPr>
            <w:tcW w:w="1242" w:type="dxa"/>
          </w:tcPr>
          <w:p w14:paraId="257D60AB" w14:textId="0D014E07" w:rsidR="00B11A58" w:rsidRPr="00996E4F" w:rsidRDefault="00B11A58" w:rsidP="00996E4F">
            <w:pPr>
              <w:rPr>
                <w:rFonts w:eastAsia="Times New Roman"/>
                <w:b/>
                <w:bCs/>
                <w:lang w:val="en-GB" w:eastAsia="en-GB"/>
              </w:rPr>
            </w:pPr>
            <w:r w:rsidRPr="00996E4F">
              <w:rPr>
                <w:rFonts w:eastAsia="Times New Roman"/>
                <w:b/>
                <w:bCs/>
                <w:lang w:val="en-GB" w:eastAsia="en-GB"/>
              </w:rPr>
              <w:t>NFR.7.0</w:t>
            </w:r>
          </w:p>
        </w:tc>
        <w:tc>
          <w:tcPr>
            <w:tcW w:w="1890" w:type="dxa"/>
          </w:tcPr>
          <w:p w14:paraId="55F25504" w14:textId="1AA89BDD" w:rsidR="00B11A58" w:rsidRPr="00490DF0" w:rsidRDefault="007611B1" w:rsidP="00996E4F">
            <w:pPr>
              <w:rPr>
                <w:rFonts w:eastAsia="Yu Gothic Light"/>
                <w:lang w:val="en-GB" w:eastAsia="en-GB"/>
              </w:rPr>
            </w:pPr>
            <w:r w:rsidRPr="007611B1">
              <w:rPr>
                <w:rFonts w:eastAsia="Calibri"/>
                <w:lang w:eastAsia="en-GB"/>
              </w:rPr>
              <w:t>Flexibility</w:t>
            </w:r>
          </w:p>
        </w:tc>
        <w:tc>
          <w:tcPr>
            <w:tcW w:w="5490" w:type="dxa"/>
          </w:tcPr>
          <w:p w14:paraId="4CB44C93" w14:textId="3D08EE3E" w:rsidR="00B11A58" w:rsidRPr="00394242" w:rsidRDefault="007611B1" w:rsidP="00996E4F">
            <w:pPr>
              <w:rPr>
                <w:rFonts w:eastAsia="Calibri"/>
                <w:lang w:val="en-GB" w:eastAsia="en-GB"/>
              </w:rPr>
            </w:pPr>
            <w:r w:rsidRPr="007611B1">
              <w:rPr>
                <w:rFonts w:eastAsia="Calibri"/>
                <w:lang w:eastAsia="en-GB"/>
              </w:rPr>
              <w:t>Support hybrid and multi-cloud workload deployments and provide the flexibility to integrate with new cloud providers or on-premises data centers in the future</w:t>
            </w:r>
          </w:p>
        </w:tc>
        <w:tc>
          <w:tcPr>
            <w:tcW w:w="1530" w:type="dxa"/>
          </w:tcPr>
          <w:p w14:paraId="72889598" w14:textId="77777777" w:rsidR="00B11A58" w:rsidRPr="00490DF0" w:rsidRDefault="00B11A58" w:rsidP="00996E4F">
            <w:pPr>
              <w:rPr>
                <w:rFonts w:eastAsia="Times New Roman"/>
                <w:lang w:val="en-GB" w:eastAsia="en-GB"/>
              </w:rPr>
            </w:pPr>
            <w:r w:rsidRPr="00490DF0">
              <w:rPr>
                <w:rFonts w:eastAsia="Times New Roman"/>
                <w:lang w:val="en-GB" w:eastAsia="en-GB"/>
              </w:rPr>
              <w:t>Must Have</w:t>
            </w:r>
          </w:p>
          <w:p w14:paraId="3BEA803D" w14:textId="77777777" w:rsidR="00B11A58" w:rsidRPr="00490DF0" w:rsidRDefault="00B11A58" w:rsidP="00996E4F">
            <w:pPr>
              <w:rPr>
                <w:rFonts w:eastAsia="Times New Roman"/>
                <w:lang w:val="en-GB" w:eastAsia="en-GB"/>
              </w:rPr>
            </w:pPr>
          </w:p>
        </w:tc>
      </w:tr>
      <w:tr w:rsidR="00B11A58" w:rsidRPr="007473CF" w14:paraId="480C99C3" w14:textId="77777777" w:rsidTr="00BB5204">
        <w:trPr>
          <w:cantSplit/>
          <w:trHeight w:val="936"/>
        </w:trPr>
        <w:tc>
          <w:tcPr>
            <w:tcW w:w="1242" w:type="dxa"/>
          </w:tcPr>
          <w:p w14:paraId="3FEFA97B" w14:textId="5B560AE3" w:rsidR="00B11A58" w:rsidRPr="00996E4F" w:rsidRDefault="00B11A58" w:rsidP="00996E4F">
            <w:pPr>
              <w:rPr>
                <w:rFonts w:eastAsia="Times New Roman"/>
                <w:b/>
                <w:bCs/>
                <w:lang w:val="en-GB" w:eastAsia="en-GB"/>
              </w:rPr>
            </w:pPr>
            <w:r w:rsidRPr="00996E4F">
              <w:rPr>
                <w:rFonts w:eastAsia="Times New Roman"/>
                <w:b/>
                <w:bCs/>
                <w:lang w:val="en-GB" w:eastAsia="en-GB"/>
              </w:rPr>
              <w:t>NFR.8.0</w:t>
            </w:r>
          </w:p>
        </w:tc>
        <w:tc>
          <w:tcPr>
            <w:tcW w:w="1890" w:type="dxa"/>
          </w:tcPr>
          <w:p w14:paraId="6845B16B" w14:textId="2BC2AF28" w:rsidR="00B11A58" w:rsidRPr="00490DF0" w:rsidRDefault="007611B1" w:rsidP="00996E4F">
            <w:pPr>
              <w:rPr>
                <w:rFonts w:eastAsia="Yu Gothic Light"/>
                <w:lang w:val="en-GB" w:eastAsia="en-GB"/>
              </w:rPr>
            </w:pPr>
            <w:r w:rsidRPr="007611B1">
              <w:rPr>
                <w:rFonts w:eastAsia="Calibri"/>
                <w:lang w:eastAsia="en-GB"/>
              </w:rPr>
              <w:t>Interoperability</w:t>
            </w:r>
          </w:p>
        </w:tc>
        <w:tc>
          <w:tcPr>
            <w:tcW w:w="5490" w:type="dxa"/>
          </w:tcPr>
          <w:p w14:paraId="54B438A0" w14:textId="68E4C767" w:rsidR="00B11A58" w:rsidRPr="00394242" w:rsidRDefault="007611B1" w:rsidP="00996E4F">
            <w:pPr>
              <w:rPr>
                <w:rFonts w:eastAsia="Calibri"/>
                <w:lang w:val="en-GB" w:eastAsia="en-GB"/>
              </w:rPr>
            </w:pPr>
            <w:r w:rsidRPr="007611B1">
              <w:rPr>
                <w:rFonts w:eastAsia="Calibri"/>
                <w:lang w:eastAsia="en-GB"/>
              </w:rPr>
              <w:t>Ensure interoperability and compatibility with existing systems, applications, and cloud services across different cloud environments</w:t>
            </w:r>
          </w:p>
        </w:tc>
        <w:tc>
          <w:tcPr>
            <w:tcW w:w="1530" w:type="dxa"/>
          </w:tcPr>
          <w:p w14:paraId="760166B5" w14:textId="77777777" w:rsidR="00B11A58" w:rsidRPr="00490DF0" w:rsidRDefault="00B11A58" w:rsidP="00996E4F">
            <w:pPr>
              <w:rPr>
                <w:rFonts w:eastAsia="Times New Roman"/>
                <w:lang w:val="en-GB" w:eastAsia="en-GB"/>
              </w:rPr>
            </w:pPr>
            <w:r w:rsidRPr="00490DF0">
              <w:rPr>
                <w:rFonts w:eastAsia="Times New Roman"/>
                <w:lang w:val="en-GB" w:eastAsia="en-GB"/>
              </w:rPr>
              <w:t>Must Have</w:t>
            </w:r>
          </w:p>
          <w:p w14:paraId="20ED3B67" w14:textId="77777777" w:rsidR="00B11A58" w:rsidRPr="00490DF0" w:rsidRDefault="00B11A58" w:rsidP="00996E4F">
            <w:pPr>
              <w:rPr>
                <w:rFonts w:eastAsia="Times New Roman"/>
                <w:lang w:val="en-GB" w:eastAsia="en-GB"/>
              </w:rPr>
            </w:pPr>
          </w:p>
        </w:tc>
      </w:tr>
    </w:tbl>
    <w:p w14:paraId="1A92D81A" w14:textId="77777777" w:rsidR="000A71FF" w:rsidRPr="00490DF0" w:rsidRDefault="000A71FF" w:rsidP="000A71FF">
      <w:pPr>
        <w:ind w:left="720"/>
        <w:rPr>
          <w:szCs w:val="20"/>
        </w:rPr>
      </w:pPr>
    </w:p>
    <w:p w14:paraId="0E790D1A" w14:textId="77777777" w:rsidR="00637EA6" w:rsidRPr="00E4026E" w:rsidRDefault="00637EA6" w:rsidP="001F3704">
      <w:pPr>
        <w:pStyle w:val="Heading2"/>
      </w:pPr>
      <w:bookmarkStart w:id="12" w:name="_Toc196221334"/>
      <w:r w:rsidRPr="00E4026E">
        <w:t>Security Requirements</w:t>
      </w:r>
      <w:bookmarkEnd w:id="12"/>
    </w:p>
    <w:p w14:paraId="586DF9BF" w14:textId="1D3EADE1" w:rsidR="001930DD" w:rsidRPr="00E4026E" w:rsidRDefault="001930DD" w:rsidP="00307B1C">
      <w:pPr>
        <w:pStyle w:val="GuidanceNotes"/>
      </w:pPr>
    </w:p>
    <w:tbl>
      <w:tblPr>
        <w:tblW w:w="10152" w:type="dxa"/>
        <w:tblInd w:w="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2" w:type="dxa"/>
          <w:right w:w="72" w:type="dxa"/>
        </w:tblCellMar>
        <w:tblLook w:val="0000" w:firstRow="0" w:lastRow="0" w:firstColumn="0" w:lastColumn="0" w:noHBand="0" w:noVBand="0"/>
      </w:tblPr>
      <w:tblGrid>
        <w:gridCol w:w="1195"/>
        <w:gridCol w:w="2117"/>
        <w:gridCol w:w="4729"/>
        <w:gridCol w:w="2111"/>
      </w:tblGrid>
      <w:tr w:rsidR="001D2D87" w:rsidRPr="00E4026E" w14:paraId="086F2B8E" w14:textId="77777777" w:rsidTr="00BB5204">
        <w:trPr>
          <w:cantSplit/>
          <w:trHeight w:val="217"/>
        </w:trPr>
        <w:tc>
          <w:tcPr>
            <w:tcW w:w="10152" w:type="dxa"/>
            <w:gridSpan w:val="4"/>
            <w:tcBorders>
              <w:top w:val="single" w:sz="4" w:space="0" w:color="auto"/>
              <w:left w:val="single" w:sz="4" w:space="0" w:color="auto"/>
              <w:bottom w:val="single" w:sz="4" w:space="0" w:color="auto"/>
              <w:right w:val="single" w:sz="4" w:space="0" w:color="auto"/>
            </w:tcBorders>
            <w:shd w:val="clear" w:color="auto" w:fill="A5C9EB" w:themeFill="text2" w:themeFillTint="40"/>
          </w:tcPr>
          <w:p w14:paraId="0E12F5DF" w14:textId="77777777" w:rsidR="001D2D87" w:rsidRPr="00490DF0" w:rsidRDefault="001D2D87"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Security Requirements</w:t>
            </w:r>
          </w:p>
        </w:tc>
      </w:tr>
      <w:tr w:rsidR="00E71626" w:rsidRPr="00E71626" w14:paraId="73A1FBA9" w14:textId="77777777" w:rsidTr="00BB5204">
        <w:trPr>
          <w:cantSplit/>
          <w:trHeight w:val="217"/>
        </w:trPr>
        <w:tc>
          <w:tcPr>
            <w:tcW w:w="1195"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2BE69B43"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 xml:space="preserve">Req. </w:t>
            </w:r>
            <w:r w:rsidR="001D2D87" w:rsidRPr="00490DF0">
              <w:rPr>
                <w:rFonts w:eastAsia="Times New Roman"/>
                <w:b/>
                <w:szCs w:val="20"/>
                <w:lang w:val="en-GB" w:eastAsia="en-GB"/>
                <w14:ligatures w14:val="standardContextual"/>
              </w:rPr>
              <w:t>#</w:t>
            </w:r>
          </w:p>
        </w:tc>
        <w:tc>
          <w:tcPr>
            <w:tcW w:w="2117"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48DF276A"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 Category</w:t>
            </w:r>
          </w:p>
        </w:tc>
        <w:tc>
          <w:tcPr>
            <w:tcW w:w="4729"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33F7F1B0"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Requirement Details</w:t>
            </w:r>
          </w:p>
        </w:tc>
        <w:tc>
          <w:tcPr>
            <w:tcW w:w="2111"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49FFC128"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Priority</w:t>
            </w:r>
          </w:p>
        </w:tc>
      </w:tr>
      <w:tr w:rsidR="00E71626" w:rsidRPr="00E71626" w14:paraId="6962E28D" w14:textId="77777777" w:rsidTr="00BB5204">
        <w:trPr>
          <w:cantSplit/>
          <w:trHeight w:val="388"/>
        </w:trPr>
        <w:tc>
          <w:tcPr>
            <w:tcW w:w="1195" w:type="dxa"/>
            <w:tcBorders>
              <w:top w:val="single" w:sz="4" w:space="0" w:color="auto"/>
            </w:tcBorders>
          </w:tcPr>
          <w:p w14:paraId="28408452" w14:textId="77777777" w:rsidR="00E71626" w:rsidRPr="00996E4F" w:rsidRDefault="00E71626" w:rsidP="00996E4F">
            <w:pPr>
              <w:rPr>
                <w:rFonts w:eastAsia="Times New Roman"/>
                <w:b/>
                <w:bCs/>
                <w:lang w:val="en-GB" w:eastAsia="en-GB"/>
              </w:rPr>
            </w:pPr>
            <w:r w:rsidRPr="00996E4F">
              <w:rPr>
                <w:rFonts w:eastAsia="Times New Roman"/>
                <w:b/>
                <w:bCs/>
                <w:lang w:val="en-GB" w:eastAsia="en-GB"/>
              </w:rPr>
              <w:t>SR</w:t>
            </w:r>
            <w:r w:rsidR="00CB792B" w:rsidRPr="00996E4F">
              <w:rPr>
                <w:rFonts w:eastAsia="Times New Roman"/>
                <w:b/>
                <w:bCs/>
                <w:lang w:val="en-GB" w:eastAsia="en-GB"/>
              </w:rPr>
              <w:t>.</w:t>
            </w:r>
            <w:r w:rsidRPr="00996E4F">
              <w:rPr>
                <w:rFonts w:eastAsia="Times New Roman"/>
                <w:b/>
                <w:bCs/>
                <w:lang w:val="en-GB" w:eastAsia="en-GB"/>
              </w:rPr>
              <w:t>1.0</w:t>
            </w:r>
          </w:p>
        </w:tc>
        <w:tc>
          <w:tcPr>
            <w:tcW w:w="2117" w:type="dxa"/>
            <w:tcBorders>
              <w:top w:val="single" w:sz="4" w:space="0" w:color="auto"/>
            </w:tcBorders>
          </w:tcPr>
          <w:p w14:paraId="4E21166E" w14:textId="77777777" w:rsidR="00E71626" w:rsidRPr="00A305BE" w:rsidRDefault="00E71626" w:rsidP="00996E4F">
            <w:pPr>
              <w:rPr>
                <w:rFonts w:eastAsia="Calibri"/>
                <w:lang w:eastAsia="en-GB"/>
              </w:rPr>
            </w:pPr>
            <w:r w:rsidRPr="00A305BE">
              <w:rPr>
                <w:rFonts w:eastAsia="Calibri"/>
                <w:lang w:eastAsia="en-GB"/>
              </w:rPr>
              <w:t>Security Requirement</w:t>
            </w:r>
          </w:p>
        </w:tc>
        <w:tc>
          <w:tcPr>
            <w:tcW w:w="4729" w:type="dxa"/>
            <w:tcBorders>
              <w:top w:val="single" w:sz="4" w:space="0" w:color="auto"/>
            </w:tcBorders>
          </w:tcPr>
          <w:p w14:paraId="6A386053" w14:textId="22EA3232" w:rsidR="003915A0" w:rsidRPr="003915A0" w:rsidRDefault="003915A0" w:rsidP="00996E4F">
            <w:pPr>
              <w:rPr>
                <w:rFonts w:eastAsia="Calibri"/>
                <w:lang w:eastAsia="en-GB"/>
              </w:rPr>
            </w:pPr>
            <w:r w:rsidRPr="003915A0">
              <w:rPr>
                <w:rFonts w:eastAsia="Calibri"/>
                <w:lang w:eastAsia="en-GB"/>
              </w:rPr>
              <w:t>End-to-end encryption of data in transit across all network connections between on-premises data centers, private AWS networks, and private Azure networks</w:t>
            </w:r>
          </w:p>
          <w:p w14:paraId="7DFA5908" w14:textId="77777777" w:rsidR="00E71626" w:rsidRPr="00A305BE" w:rsidRDefault="00E71626" w:rsidP="00996E4F">
            <w:pPr>
              <w:rPr>
                <w:rFonts w:eastAsia="Calibri"/>
                <w:lang w:eastAsia="en-GB"/>
              </w:rPr>
            </w:pPr>
          </w:p>
        </w:tc>
        <w:tc>
          <w:tcPr>
            <w:tcW w:w="2111" w:type="dxa"/>
            <w:tcBorders>
              <w:top w:val="single" w:sz="4" w:space="0" w:color="auto"/>
            </w:tcBorders>
          </w:tcPr>
          <w:p w14:paraId="08367681" w14:textId="77777777" w:rsidR="00E71626" w:rsidRPr="00490DF0" w:rsidRDefault="00E71626" w:rsidP="00996E4F">
            <w:pPr>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2C6CEA3D" w14:textId="77777777" w:rsidR="00E71626" w:rsidRPr="00490DF0" w:rsidRDefault="00E71626" w:rsidP="00996E4F">
            <w:pPr>
              <w:rPr>
                <w:rFonts w:eastAsia="Times New Roman"/>
                <w:szCs w:val="20"/>
                <w:lang w:val="en-GB" w:eastAsia="en-GB"/>
                <w14:ligatures w14:val="standardContextual"/>
              </w:rPr>
            </w:pPr>
          </w:p>
        </w:tc>
      </w:tr>
      <w:tr w:rsidR="00E71626" w:rsidRPr="00E71626" w14:paraId="7D063EC5" w14:textId="77777777" w:rsidTr="001D2D87">
        <w:trPr>
          <w:cantSplit/>
          <w:trHeight w:val="334"/>
        </w:trPr>
        <w:tc>
          <w:tcPr>
            <w:tcW w:w="1195" w:type="dxa"/>
          </w:tcPr>
          <w:p w14:paraId="119A2480" w14:textId="77777777" w:rsidR="00E71626" w:rsidRPr="00996E4F" w:rsidRDefault="004B1CE6" w:rsidP="00996E4F">
            <w:pPr>
              <w:rPr>
                <w:rFonts w:eastAsia="Times New Roman"/>
                <w:b/>
                <w:bCs/>
                <w:lang w:val="en-GB" w:eastAsia="en-GB"/>
              </w:rPr>
            </w:pPr>
            <w:r w:rsidRPr="00996E4F">
              <w:rPr>
                <w:rFonts w:eastAsia="Times New Roman"/>
                <w:b/>
                <w:bCs/>
                <w:lang w:val="en-GB" w:eastAsia="en-GB"/>
              </w:rPr>
              <w:t>SR</w:t>
            </w:r>
            <w:r w:rsidR="00CB792B" w:rsidRPr="00996E4F">
              <w:rPr>
                <w:rFonts w:eastAsia="Times New Roman"/>
                <w:b/>
                <w:bCs/>
                <w:lang w:val="en-GB" w:eastAsia="en-GB"/>
              </w:rPr>
              <w:t>.</w:t>
            </w:r>
            <w:r w:rsidR="006B6647" w:rsidRPr="00996E4F">
              <w:rPr>
                <w:rFonts w:eastAsia="Times New Roman"/>
                <w:b/>
                <w:bCs/>
                <w:lang w:val="en-GB" w:eastAsia="en-GB"/>
              </w:rPr>
              <w:t>2</w:t>
            </w:r>
            <w:r w:rsidRPr="00996E4F">
              <w:rPr>
                <w:rFonts w:eastAsia="Times New Roman"/>
                <w:b/>
                <w:bCs/>
                <w:lang w:val="en-GB" w:eastAsia="en-GB"/>
              </w:rPr>
              <w:t>.0</w:t>
            </w:r>
          </w:p>
        </w:tc>
        <w:tc>
          <w:tcPr>
            <w:tcW w:w="2117" w:type="dxa"/>
          </w:tcPr>
          <w:p w14:paraId="6176FDD7" w14:textId="148B9AB4" w:rsidR="00E71626" w:rsidRPr="00A305BE" w:rsidRDefault="00A305BE" w:rsidP="00996E4F">
            <w:pPr>
              <w:rPr>
                <w:rFonts w:eastAsia="Calibri"/>
                <w:lang w:eastAsia="en-GB"/>
              </w:rPr>
            </w:pPr>
            <w:r w:rsidRPr="00A305BE">
              <w:rPr>
                <w:rFonts w:eastAsia="Calibri"/>
                <w:lang w:eastAsia="en-GB"/>
              </w:rPr>
              <w:t>Security Requirement</w:t>
            </w:r>
          </w:p>
        </w:tc>
        <w:tc>
          <w:tcPr>
            <w:tcW w:w="4729" w:type="dxa"/>
          </w:tcPr>
          <w:p w14:paraId="22A7D709" w14:textId="77777777" w:rsidR="00A305BE" w:rsidRPr="00A305BE" w:rsidRDefault="00A305BE" w:rsidP="00996E4F">
            <w:pPr>
              <w:rPr>
                <w:rFonts w:eastAsia="Calibri"/>
                <w:lang w:eastAsia="en-GB"/>
              </w:rPr>
            </w:pPr>
            <w:r w:rsidRPr="00A305BE">
              <w:rPr>
                <w:rFonts w:eastAsia="Calibri"/>
                <w:lang w:eastAsia="en-GB"/>
              </w:rPr>
              <w:t>Establishment of secure network boundaries and segmentation using virtual private clouds (VPCs) or virtual networks (</w:t>
            </w:r>
            <w:proofErr w:type="spellStart"/>
            <w:r w:rsidRPr="00A305BE">
              <w:rPr>
                <w:rFonts w:eastAsia="Calibri"/>
                <w:lang w:eastAsia="en-GB"/>
              </w:rPr>
              <w:t>VNets</w:t>
            </w:r>
            <w:proofErr w:type="spellEnd"/>
            <w:r w:rsidRPr="00A305BE">
              <w:rPr>
                <w:rFonts w:eastAsia="Calibri"/>
                <w:lang w:eastAsia="en-GB"/>
              </w:rPr>
              <w:t>).</w:t>
            </w:r>
          </w:p>
          <w:p w14:paraId="2CF51BEA" w14:textId="02DDC0B9" w:rsidR="00E71626" w:rsidRPr="00A305BE" w:rsidRDefault="00E71626" w:rsidP="00996E4F">
            <w:pPr>
              <w:rPr>
                <w:rFonts w:eastAsia="Calibri"/>
                <w:lang w:eastAsia="en-GB"/>
              </w:rPr>
            </w:pPr>
          </w:p>
        </w:tc>
        <w:tc>
          <w:tcPr>
            <w:tcW w:w="2111" w:type="dxa"/>
          </w:tcPr>
          <w:p w14:paraId="523CAEAF" w14:textId="0B1B44D7" w:rsidR="00E71626" w:rsidRPr="00490DF0" w:rsidRDefault="00A305BE" w:rsidP="00996E4F">
            <w:pPr>
              <w:rPr>
                <w:rFonts w:eastAsia="Times New Roman"/>
                <w:szCs w:val="20"/>
                <w:lang w:val="en-GB" w:eastAsia="en-GB"/>
                <w14:ligatures w14:val="standardContextual"/>
              </w:rPr>
            </w:pPr>
            <w:r>
              <w:rPr>
                <w:rFonts w:eastAsia="Times New Roman"/>
                <w:szCs w:val="20"/>
                <w:lang w:val="en-GB" w:eastAsia="en-GB"/>
                <w14:ligatures w14:val="standardContextual"/>
              </w:rPr>
              <w:t>Must Have</w:t>
            </w:r>
          </w:p>
        </w:tc>
      </w:tr>
      <w:tr w:rsidR="00E41143" w:rsidRPr="00E71626" w14:paraId="12FDE0F2" w14:textId="77777777" w:rsidTr="001D2D87">
        <w:trPr>
          <w:cantSplit/>
          <w:trHeight w:val="334"/>
        </w:trPr>
        <w:tc>
          <w:tcPr>
            <w:tcW w:w="1195" w:type="dxa"/>
          </w:tcPr>
          <w:p w14:paraId="1485182F" w14:textId="27EC9D27" w:rsidR="00E41143" w:rsidRPr="00996E4F" w:rsidRDefault="00E41143" w:rsidP="00996E4F">
            <w:pPr>
              <w:rPr>
                <w:rFonts w:eastAsia="Times New Roman"/>
                <w:b/>
                <w:bCs/>
                <w:lang w:val="en-GB" w:eastAsia="en-GB"/>
              </w:rPr>
            </w:pPr>
            <w:r w:rsidRPr="00996E4F">
              <w:rPr>
                <w:rFonts w:eastAsia="Times New Roman"/>
                <w:b/>
                <w:bCs/>
                <w:lang w:val="en-GB" w:eastAsia="en-GB"/>
              </w:rPr>
              <w:t>SR.3.0</w:t>
            </w:r>
          </w:p>
        </w:tc>
        <w:tc>
          <w:tcPr>
            <w:tcW w:w="2117" w:type="dxa"/>
          </w:tcPr>
          <w:p w14:paraId="50FD811D" w14:textId="5A463D4D" w:rsidR="00E41143" w:rsidRPr="00A305BE" w:rsidRDefault="00E41143" w:rsidP="00996E4F">
            <w:pPr>
              <w:rPr>
                <w:rFonts w:eastAsia="Calibri"/>
                <w:lang w:eastAsia="en-GB"/>
              </w:rPr>
            </w:pPr>
            <w:r>
              <w:rPr>
                <w:rFonts w:eastAsia="Calibri"/>
                <w:lang w:eastAsia="en-GB"/>
              </w:rPr>
              <w:t>IAM</w:t>
            </w:r>
          </w:p>
        </w:tc>
        <w:tc>
          <w:tcPr>
            <w:tcW w:w="4729" w:type="dxa"/>
          </w:tcPr>
          <w:p w14:paraId="7DA39471" w14:textId="77777777" w:rsidR="00E41143" w:rsidRPr="00E41143" w:rsidRDefault="00E41143" w:rsidP="00996E4F">
            <w:pPr>
              <w:rPr>
                <w:rFonts w:eastAsia="Calibri"/>
                <w:lang w:eastAsia="en-GB"/>
              </w:rPr>
            </w:pPr>
            <w:r w:rsidRPr="00E41143">
              <w:rPr>
                <w:rFonts w:eastAsia="Calibri"/>
                <w:lang w:eastAsia="en-GB"/>
              </w:rPr>
              <w:t>Implementation of a centralized identity management system for authentication and authorization across multiple cloud environments and on-premises data centers.</w:t>
            </w:r>
          </w:p>
          <w:p w14:paraId="284F1EA9" w14:textId="77777777" w:rsidR="00E41143" w:rsidRPr="00A305BE" w:rsidRDefault="00E41143" w:rsidP="00996E4F">
            <w:pPr>
              <w:rPr>
                <w:rFonts w:eastAsia="Calibri"/>
                <w:lang w:eastAsia="en-GB"/>
              </w:rPr>
            </w:pPr>
          </w:p>
        </w:tc>
        <w:tc>
          <w:tcPr>
            <w:tcW w:w="2111" w:type="dxa"/>
          </w:tcPr>
          <w:p w14:paraId="7E580D29" w14:textId="0FA65E0D" w:rsidR="00E41143" w:rsidRDefault="00E41143" w:rsidP="00996E4F">
            <w:pPr>
              <w:rPr>
                <w:rFonts w:eastAsia="Times New Roman"/>
                <w:lang w:val="en-GB" w:eastAsia="en-GB"/>
              </w:rPr>
            </w:pPr>
            <w:r>
              <w:rPr>
                <w:rFonts w:eastAsia="Times New Roman"/>
                <w:lang w:val="en-GB" w:eastAsia="en-GB"/>
              </w:rPr>
              <w:t>Should Have</w:t>
            </w:r>
          </w:p>
        </w:tc>
      </w:tr>
      <w:tr w:rsidR="00E41143" w:rsidRPr="00E71626" w14:paraId="5505A202" w14:textId="77777777" w:rsidTr="001D2D87">
        <w:trPr>
          <w:cantSplit/>
          <w:trHeight w:val="334"/>
        </w:trPr>
        <w:tc>
          <w:tcPr>
            <w:tcW w:w="1195" w:type="dxa"/>
          </w:tcPr>
          <w:p w14:paraId="34DE14B3" w14:textId="5F0A5F13" w:rsidR="00E41143" w:rsidRPr="00996E4F" w:rsidRDefault="00E41143" w:rsidP="00996E4F">
            <w:pPr>
              <w:rPr>
                <w:rFonts w:eastAsia="Times New Roman"/>
                <w:b/>
                <w:bCs/>
                <w:lang w:val="en-GB" w:eastAsia="en-GB"/>
              </w:rPr>
            </w:pPr>
            <w:r w:rsidRPr="00996E4F">
              <w:rPr>
                <w:rFonts w:eastAsia="Times New Roman"/>
                <w:b/>
                <w:bCs/>
                <w:lang w:val="en-GB" w:eastAsia="en-GB"/>
              </w:rPr>
              <w:t>SR.4.0</w:t>
            </w:r>
          </w:p>
        </w:tc>
        <w:tc>
          <w:tcPr>
            <w:tcW w:w="2117" w:type="dxa"/>
          </w:tcPr>
          <w:p w14:paraId="46CCE721" w14:textId="40ABF97D" w:rsidR="00E41143" w:rsidRDefault="00E41143" w:rsidP="00996E4F">
            <w:pPr>
              <w:rPr>
                <w:rFonts w:eastAsia="Calibri"/>
                <w:lang w:eastAsia="en-GB"/>
              </w:rPr>
            </w:pPr>
            <w:r>
              <w:rPr>
                <w:rFonts w:eastAsia="Calibri"/>
                <w:lang w:eastAsia="en-GB"/>
              </w:rPr>
              <w:t>IAM</w:t>
            </w:r>
          </w:p>
        </w:tc>
        <w:tc>
          <w:tcPr>
            <w:tcW w:w="4729" w:type="dxa"/>
          </w:tcPr>
          <w:p w14:paraId="465215DE" w14:textId="77777777" w:rsidR="00E41143" w:rsidRPr="00E41143" w:rsidRDefault="00E41143" w:rsidP="00996E4F">
            <w:pPr>
              <w:rPr>
                <w:rFonts w:eastAsia="Calibri"/>
                <w:lang w:eastAsia="en-GB"/>
              </w:rPr>
            </w:pPr>
            <w:r w:rsidRPr="00E41143">
              <w:rPr>
                <w:rFonts w:eastAsia="Calibri"/>
                <w:lang w:eastAsia="en-GB"/>
              </w:rPr>
              <w:t>Integration with existing on-premises identity providers (e.g., Active Directory, LDAP) or cloud-based identity services</w:t>
            </w:r>
          </w:p>
          <w:p w14:paraId="3DCBAE23" w14:textId="77777777" w:rsidR="00E41143" w:rsidRPr="00E41143" w:rsidRDefault="00E41143" w:rsidP="00996E4F">
            <w:pPr>
              <w:rPr>
                <w:rFonts w:eastAsia="Calibri"/>
                <w:lang w:eastAsia="en-GB"/>
              </w:rPr>
            </w:pPr>
          </w:p>
        </w:tc>
        <w:tc>
          <w:tcPr>
            <w:tcW w:w="2111" w:type="dxa"/>
          </w:tcPr>
          <w:p w14:paraId="49E443B0" w14:textId="3966ACA3" w:rsidR="00E41143" w:rsidRDefault="00E41143" w:rsidP="00996E4F">
            <w:pPr>
              <w:rPr>
                <w:rFonts w:eastAsia="Times New Roman"/>
                <w:lang w:val="en-GB" w:eastAsia="en-GB"/>
              </w:rPr>
            </w:pPr>
            <w:r>
              <w:rPr>
                <w:rFonts w:eastAsia="Times New Roman"/>
                <w:lang w:val="en-GB" w:eastAsia="en-GB"/>
              </w:rPr>
              <w:t>Should Have</w:t>
            </w:r>
          </w:p>
        </w:tc>
      </w:tr>
      <w:tr w:rsidR="0042636E" w:rsidRPr="00E71626" w14:paraId="7E928304" w14:textId="77777777" w:rsidTr="001D2D87">
        <w:trPr>
          <w:cantSplit/>
          <w:trHeight w:val="334"/>
        </w:trPr>
        <w:tc>
          <w:tcPr>
            <w:tcW w:w="1195" w:type="dxa"/>
          </w:tcPr>
          <w:p w14:paraId="6B1A1171" w14:textId="5D49C046" w:rsidR="0042636E" w:rsidRPr="00996E4F" w:rsidRDefault="0042636E" w:rsidP="00996E4F">
            <w:pPr>
              <w:rPr>
                <w:rFonts w:eastAsia="Times New Roman"/>
                <w:b/>
                <w:bCs/>
                <w:szCs w:val="20"/>
                <w:lang w:val="en-GB" w:eastAsia="en-GB"/>
                <w14:ligatures w14:val="standardContextual"/>
              </w:rPr>
            </w:pPr>
            <w:r w:rsidRPr="00996E4F">
              <w:rPr>
                <w:rFonts w:eastAsia="Times New Roman"/>
                <w:b/>
                <w:bCs/>
                <w:szCs w:val="20"/>
                <w:lang w:val="en-GB" w:eastAsia="en-GB"/>
                <w14:ligatures w14:val="standardContextual"/>
              </w:rPr>
              <w:t>SR.5.0</w:t>
            </w:r>
          </w:p>
        </w:tc>
        <w:tc>
          <w:tcPr>
            <w:tcW w:w="2117" w:type="dxa"/>
          </w:tcPr>
          <w:p w14:paraId="621C1F40" w14:textId="20FA0E8C" w:rsidR="0042636E" w:rsidRDefault="0042636E" w:rsidP="00996E4F">
            <w:pPr>
              <w:rPr>
                <w:rFonts w:eastAsia="Calibri"/>
                <w:szCs w:val="20"/>
                <w:lang w:eastAsia="en-GB"/>
                <w14:ligatures w14:val="standardContextual"/>
              </w:rPr>
            </w:pPr>
            <w:r>
              <w:rPr>
                <w:rFonts w:eastAsia="Calibri"/>
                <w:szCs w:val="20"/>
                <w:lang w:eastAsia="en-GB"/>
                <w14:ligatures w14:val="standardContextual"/>
              </w:rPr>
              <w:t>Monitoring and Logging</w:t>
            </w:r>
          </w:p>
        </w:tc>
        <w:tc>
          <w:tcPr>
            <w:tcW w:w="4729" w:type="dxa"/>
          </w:tcPr>
          <w:p w14:paraId="3F3EEBAD" w14:textId="77777777" w:rsidR="0042636E" w:rsidRPr="0042636E" w:rsidRDefault="0042636E" w:rsidP="00996E4F">
            <w:pPr>
              <w:rPr>
                <w:rFonts w:eastAsia="Calibri"/>
                <w:szCs w:val="20"/>
                <w:lang w:eastAsia="en-GB"/>
                <w14:ligatures w14:val="standardContextual"/>
              </w:rPr>
            </w:pPr>
            <w:r w:rsidRPr="0042636E">
              <w:rPr>
                <w:rFonts w:eastAsia="Calibri"/>
                <w:szCs w:val="20"/>
                <w:lang w:eastAsia="en-GB"/>
                <w14:ligatures w14:val="standardContextual"/>
              </w:rPr>
              <w:t>Centralized logging and monitoring of security events, network traffic, and system activities across all environments.</w:t>
            </w:r>
          </w:p>
          <w:p w14:paraId="6BE41D71" w14:textId="77777777" w:rsidR="0042636E" w:rsidRPr="0042636E" w:rsidRDefault="0042636E" w:rsidP="00996E4F">
            <w:pPr>
              <w:rPr>
                <w:rFonts w:eastAsia="Calibri"/>
                <w:szCs w:val="20"/>
                <w:lang w:eastAsia="en-GB"/>
                <w14:ligatures w14:val="standardContextual"/>
              </w:rPr>
            </w:pPr>
            <w:r w:rsidRPr="0042636E">
              <w:rPr>
                <w:rFonts w:eastAsia="Calibri"/>
                <w:szCs w:val="20"/>
                <w:lang w:eastAsia="en-GB"/>
                <w14:ligatures w14:val="standardContextual"/>
              </w:rPr>
              <w:t>Integration with Security Information and Event Management (SIEM) solutions for real-time threat detection and incident response</w:t>
            </w:r>
          </w:p>
          <w:p w14:paraId="6BE7B62F" w14:textId="77777777" w:rsidR="0042636E" w:rsidRPr="00E41143" w:rsidRDefault="0042636E" w:rsidP="00996E4F">
            <w:pPr>
              <w:rPr>
                <w:rFonts w:eastAsia="Calibri"/>
                <w:szCs w:val="20"/>
                <w:lang w:eastAsia="en-GB"/>
                <w14:ligatures w14:val="standardContextual"/>
              </w:rPr>
            </w:pPr>
          </w:p>
        </w:tc>
        <w:tc>
          <w:tcPr>
            <w:tcW w:w="2111" w:type="dxa"/>
          </w:tcPr>
          <w:p w14:paraId="33452468" w14:textId="466F9461" w:rsidR="0042636E" w:rsidRDefault="0042636E" w:rsidP="00996E4F">
            <w:pPr>
              <w:rPr>
                <w:rFonts w:eastAsia="Times New Roman"/>
                <w:szCs w:val="20"/>
                <w:lang w:val="en-GB" w:eastAsia="en-GB"/>
                <w14:ligatures w14:val="standardContextual"/>
              </w:rPr>
            </w:pPr>
            <w:r>
              <w:rPr>
                <w:rFonts w:eastAsia="Times New Roman"/>
                <w:szCs w:val="20"/>
                <w:lang w:val="en-GB" w:eastAsia="en-GB"/>
                <w14:ligatures w14:val="standardContextual"/>
              </w:rPr>
              <w:t>Must Have</w:t>
            </w:r>
          </w:p>
        </w:tc>
      </w:tr>
      <w:tr w:rsidR="0042636E" w:rsidRPr="00E71626" w14:paraId="584D9ABA" w14:textId="77777777" w:rsidTr="001D2D87">
        <w:trPr>
          <w:cantSplit/>
          <w:trHeight w:val="334"/>
        </w:trPr>
        <w:tc>
          <w:tcPr>
            <w:tcW w:w="1195" w:type="dxa"/>
          </w:tcPr>
          <w:p w14:paraId="1D30F443" w14:textId="484E661F" w:rsidR="0042636E" w:rsidRPr="00996E4F" w:rsidRDefault="0042636E" w:rsidP="00996E4F">
            <w:pPr>
              <w:rPr>
                <w:rFonts w:eastAsia="Times New Roman"/>
                <w:b/>
                <w:bCs/>
                <w:szCs w:val="20"/>
                <w:lang w:val="en-GB" w:eastAsia="en-GB"/>
                <w14:ligatures w14:val="standardContextual"/>
              </w:rPr>
            </w:pPr>
            <w:r w:rsidRPr="00996E4F">
              <w:rPr>
                <w:rFonts w:eastAsia="Times New Roman"/>
                <w:b/>
                <w:bCs/>
                <w:szCs w:val="20"/>
                <w:lang w:val="en-GB" w:eastAsia="en-GB"/>
                <w14:ligatures w14:val="standardContextual"/>
              </w:rPr>
              <w:t>SR.6.0</w:t>
            </w:r>
          </w:p>
        </w:tc>
        <w:tc>
          <w:tcPr>
            <w:tcW w:w="2117" w:type="dxa"/>
          </w:tcPr>
          <w:p w14:paraId="7A1772E5" w14:textId="6C6F903A" w:rsidR="0042636E" w:rsidRDefault="0042636E" w:rsidP="00996E4F">
            <w:pPr>
              <w:rPr>
                <w:rFonts w:eastAsia="Calibri"/>
                <w:szCs w:val="20"/>
                <w:lang w:eastAsia="en-GB"/>
                <w14:ligatures w14:val="standardContextual"/>
              </w:rPr>
            </w:pPr>
            <w:r>
              <w:rPr>
                <w:rFonts w:eastAsia="Calibri"/>
                <w:szCs w:val="20"/>
                <w:lang w:eastAsia="en-GB"/>
                <w14:ligatures w14:val="standardContextual"/>
              </w:rPr>
              <w:t>Secure DevOps</w:t>
            </w:r>
          </w:p>
        </w:tc>
        <w:tc>
          <w:tcPr>
            <w:tcW w:w="4729" w:type="dxa"/>
          </w:tcPr>
          <w:p w14:paraId="709FC31C" w14:textId="3AC0F083" w:rsidR="0042636E" w:rsidRPr="0042636E" w:rsidRDefault="00F026D1" w:rsidP="00996E4F">
            <w:pPr>
              <w:rPr>
                <w:rFonts w:eastAsia="Calibri"/>
                <w:szCs w:val="20"/>
                <w:lang w:eastAsia="en-GB"/>
                <w14:ligatures w14:val="standardContextual"/>
              </w:rPr>
            </w:pPr>
            <w:r w:rsidRPr="00F026D1">
              <w:rPr>
                <w:rFonts w:eastAsia="Calibri"/>
                <w:szCs w:val="20"/>
                <w:lang w:eastAsia="en-GB"/>
                <w14:ligatures w14:val="standardContextual"/>
              </w:rPr>
              <w:t>Implementation of secure software development practices, such as code reviews, static code analysis, and secure coding guidelines</w:t>
            </w:r>
          </w:p>
        </w:tc>
        <w:tc>
          <w:tcPr>
            <w:tcW w:w="2111" w:type="dxa"/>
          </w:tcPr>
          <w:p w14:paraId="3C0CF631" w14:textId="6B532482" w:rsidR="0042636E" w:rsidRDefault="00F026D1" w:rsidP="00996E4F">
            <w:pPr>
              <w:rPr>
                <w:rFonts w:eastAsia="Times New Roman"/>
                <w:szCs w:val="20"/>
                <w:lang w:val="en-GB" w:eastAsia="en-GB"/>
                <w14:ligatures w14:val="standardContextual"/>
              </w:rPr>
            </w:pPr>
            <w:r>
              <w:rPr>
                <w:rFonts w:eastAsia="Times New Roman"/>
                <w:szCs w:val="20"/>
                <w:lang w:val="en-GB" w:eastAsia="en-GB"/>
                <w14:ligatures w14:val="standardContextual"/>
              </w:rPr>
              <w:t>Should Have</w:t>
            </w:r>
          </w:p>
        </w:tc>
      </w:tr>
      <w:tr w:rsidR="00F026D1" w:rsidRPr="00E71626" w14:paraId="2DE01549" w14:textId="77777777" w:rsidTr="001D2D87">
        <w:trPr>
          <w:cantSplit/>
          <w:trHeight w:val="334"/>
        </w:trPr>
        <w:tc>
          <w:tcPr>
            <w:tcW w:w="1195" w:type="dxa"/>
          </w:tcPr>
          <w:p w14:paraId="1F5BCCCB" w14:textId="5B03B558" w:rsidR="00F026D1" w:rsidRPr="00996E4F" w:rsidRDefault="00F026D1" w:rsidP="00996E4F">
            <w:pPr>
              <w:rPr>
                <w:rFonts w:eastAsia="Times New Roman"/>
                <w:b/>
                <w:bCs/>
                <w:szCs w:val="20"/>
                <w:lang w:val="en-GB" w:eastAsia="en-GB"/>
                <w14:ligatures w14:val="standardContextual"/>
              </w:rPr>
            </w:pPr>
            <w:r w:rsidRPr="00996E4F">
              <w:rPr>
                <w:rFonts w:eastAsia="Times New Roman"/>
                <w:b/>
                <w:bCs/>
                <w:szCs w:val="20"/>
                <w:lang w:val="en-GB" w:eastAsia="en-GB"/>
                <w14:ligatures w14:val="standardContextual"/>
              </w:rPr>
              <w:t>SR.7.0</w:t>
            </w:r>
          </w:p>
        </w:tc>
        <w:tc>
          <w:tcPr>
            <w:tcW w:w="2117" w:type="dxa"/>
          </w:tcPr>
          <w:p w14:paraId="1FCC5C44" w14:textId="08A6EEE2" w:rsidR="00F026D1" w:rsidRDefault="004403D4" w:rsidP="00996E4F">
            <w:pPr>
              <w:rPr>
                <w:rFonts w:eastAsia="Calibri"/>
                <w:szCs w:val="20"/>
                <w:lang w:eastAsia="en-GB"/>
                <w14:ligatures w14:val="standardContextual"/>
              </w:rPr>
            </w:pPr>
            <w:r w:rsidRPr="004403D4">
              <w:rPr>
                <w:rFonts w:eastAsia="Calibri"/>
                <w:szCs w:val="20"/>
                <w:lang w:eastAsia="en-GB"/>
                <w14:ligatures w14:val="standardContextual"/>
              </w:rPr>
              <w:t>Compliance and Governance</w:t>
            </w:r>
          </w:p>
        </w:tc>
        <w:tc>
          <w:tcPr>
            <w:tcW w:w="4729" w:type="dxa"/>
          </w:tcPr>
          <w:p w14:paraId="691AE50D" w14:textId="77777777" w:rsidR="004403D4" w:rsidRPr="004403D4" w:rsidRDefault="004403D4" w:rsidP="00996E4F">
            <w:pPr>
              <w:rPr>
                <w:rFonts w:eastAsia="Calibri"/>
                <w:szCs w:val="20"/>
                <w:lang w:eastAsia="en-GB"/>
                <w14:ligatures w14:val="standardContextual"/>
              </w:rPr>
            </w:pPr>
            <w:r w:rsidRPr="004403D4">
              <w:rPr>
                <w:rFonts w:eastAsia="Calibri"/>
                <w:szCs w:val="20"/>
                <w:lang w:eastAsia="en-GB"/>
                <w14:ligatures w14:val="standardContextual"/>
              </w:rPr>
              <w:t>Adherence to industry-specific regulations and standards (e.g., HIPAA, PCI-DSS, GDPR) for data handling, storage, and processing.</w:t>
            </w:r>
          </w:p>
          <w:p w14:paraId="47D2256C" w14:textId="77777777" w:rsidR="004403D4" w:rsidRPr="004403D4" w:rsidRDefault="004403D4" w:rsidP="00996E4F">
            <w:pPr>
              <w:rPr>
                <w:rFonts w:eastAsia="Calibri"/>
                <w:szCs w:val="20"/>
                <w:lang w:eastAsia="en-GB"/>
                <w14:ligatures w14:val="standardContextual"/>
              </w:rPr>
            </w:pPr>
            <w:r w:rsidRPr="004403D4">
              <w:rPr>
                <w:rFonts w:eastAsia="Calibri"/>
                <w:szCs w:val="20"/>
                <w:lang w:eastAsia="en-GB"/>
                <w14:ligatures w14:val="standardContextual"/>
              </w:rPr>
              <w:t>Implementation of security governance policies and procedures for risk management, change management, and incident response.</w:t>
            </w:r>
          </w:p>
          <w:p w14:paraId="63F28A2E" w14:textId="77777777" w:rsidR="004403D4" w:rsidRPr="004403D4" w:rsidRDefault="004403D4" w:rsidP="00996E4F">
            <w:pPr>
              <w:rPr>
                <w:rFonts w:eastAsia="Calibri"/>
                <w:szCs w:val="20"/>
                <w:lang w:eastAsia="en-GB"/>
                <w14:ligatures w14:val="standardContextual"/>
              </w:rPr>
            </w:pPr>
            <w:r w:rsidRPr="004403D4">
              <w:rPr>
                <w:rFonts w:eastAsia="Calibri"/>
                <w:szCs w:val="20"/>
                <w:lang w:eastAsia="en-GB"/>
                <w14:ligatures w14:val="standardContextual"/>
              </w:rPr>
              <w:t>Regularly scheduled security audits and assessments to identify and mitigate potential vulnerabilities</w:t>
            </w:r>
          </w:p>
          <w:p w14:paraId="7DFC7258" w14:textId="77777777" w:rsidR="00F026D1" w:rsidRPr="00F026D1" w:rsidRDefault="00F026D1" w:rsidP="00996E4F">
            <w:pPr>
              <w:rPr>
                <w:rFonts w:eastAsia="Calibri"/>
                <w:szCs w:val="20"/>
                <w:lang w:eastAsia="en-GB"/>
                <w14:ligatures w14:val="standardContextual"/>
              </w:rPr>
            </w:pPr>
          </w:p>
        </w:tc>
        <w:tc>
          <w:tcPr>
            <w:tcW w:w="2111" w:type="dxa"/>
          </w:tcPr>
          <w:p w14:paraId="58BB8B69" w14:textId="01400C70" w:rsidR="00F026D1" w:rsidRDefault="004403D4" w:rsidP="00996E4F">
            <w:pPr>
              <w:rPr>
                <w:rFonts w:eastAsia="Times New Roman"/>
                <w:szCs w:val="20"/>
                <w:lang w:val="en-GB" w:eastAsia="en-GB"/>
                <w14:ligatures w14:val="standardContextual"/>
              </w:rPr>
            </w:pPr>
            <w:r>
              <w:rPr>
                <w:rFonts w:eastAsia="Times New Roman"/>
                <w:szCs w:val="20"/>
                <w:lang w:val="en-GB" w:eastAsia="en-GB"/>
                <w14:ligatures w14:val="standardContextual"/>
              </w:rPr>
              <w:t>Must Have</w:t>
            </w:r>
          </w:p>
        </w:tc>
      </w:tr>
    </w:tbl>
    <w:p w14:paraId="73A30B8B" w14:textId="77777777" w:rsidR="001524EE" w:rsidRPr="00490DF0" w:rsidRDefault="001524EE" w:rsidP="00BB6943">
      <w:pPr>
        <w:rPr>
          <w:szCs w:val="20"/>
        </w:rPr>
      </w:pPr>
    </w:p>
    <w:p w14:paraId="50FEB6A0" w14:textId="77777777" w:rsidR="00637EA6" w:rsidRPr="00E4026E" w:rsidRDefault="009F68D6" w:rsidP="001F3704">
      <w:pPr>
        <w:pStyle w:val="Heading2"/>
      </w:pPr>
      <w:bookmarkStart w:id="13" w:name="_Toc196221335"/>
      <w:r w:rsidRPr="00E4026E">
        <w:t>Data Requirements</w:t>
      </w:r>
      <w:bookmarkEnd w:id="13"/>
    </w:p>
    <w:tbl>
      <w:tblPr>
        <w:tblW w:w="10152" w:type="dxa"/>
        <w:tblInd w:w="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2" w:type="dxa"/>
          <w:right w:w="72" w:type="dxa"/>
        </w:tblCellMar>
        <w:tblLook w:val="0000" w:firstRow="0" w:lastRow="0" w:firstColumn="0" w:lastColumn="0" w:noHBand="0" w:noVBand="0"/>
      </w:tblPr>
      <w:tblGrid>
        <w:gridCol w:w="1186"/>
        <w:gridCol w:w="2216"/>
        <w:gridCol w:w="4580"/>
        <w:gridCol w:w="2170"/>
      </w:tblGrid>
      <w:tr w:rsidR="0032796A" w:rsidRPr="00E4026E" w14:paraId="5F0B4DB5" w14:textId="77777777" w:rsidTr="00BB5204">
        <w:trPr>
          <w:cantSplit/>
          <w:trHeight w:val="223"/>
        </w:trPr>
        <w:tc>
          <w:tcPr>
            <w:tcW w:w="10152" w:type="dxa"/>
            <w:gridSpan w:val="4"/>
            <w:tcBorders>
              <w:top w:val="single" w:sz="4" w:space="0" w:color="auto"/>
              <w:left w:val="single" w:sz="4" w:space="0" w:color="auto"/>
              <w:bottom w:val="single" w:sz="4" w:space="0" w:color="auto"/>
              <w:right w:val="single" w:sz="4" w:space="0" w:color="auto"/>
            </w:tcBorders>
            <w:shd w:val="clear" w:color="auto" w:fill="A5C9EB" w:themeFill="text2" w:themeFillTint="40"/>
          </w:tcPr>
          <w:p w14:paraId="56B0FDF4"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 xml:space="preserve">Data Requirements </w:t>
            </w:r>
          </w:p>
        </w:tc>
      </w:tr>
      <w:tr w:rsidR="0032796A" w:rsidRPr="0032796A" w14:paraId="5DFE7214" w14:textId="77777777" w:rsidTr="00BB5204">
        <w:trPr>
          <w:cantSplit/>
          <w:trHeight w:val="223"/>
        </w:trPr>
        <w:tc>
          <w:tcPr>
            <w:tcW w:w="1186"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4FB11150"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 xml:space="preserve">Req. </w:t>
            </w:r>
            <w:r w:rsidR="001524EE" w:rsidRPr="00490DF0">
              <w:rPr>
                <w:rFonts w:eastAsia="Times New Roman"/>
                <w:b/>
                <w:szCs w:val="20"/>
                <w:lang w:val="en-GB" w:eastAsia="en-GB"/>
                <w14:ligatures w14:val="standardContextual"/>
              </w:rPr>
              <w:t>#</w:t>
            </w:r>
          </w:p>
        </w:tc>
        <w:tc>
          <w:tcPr>
            <w:tcW w:w="2216"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56F20DDE"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 Category</w:t>
            </w:r>
          </w:p>
        </w:tc>
        <w:tc>
          <w:tcPr>
            <w:tcW w:w="4580"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1F0AD564"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Requirement Details</w:t>
            </w:r>
          </w:p>
        </w:tc>
        <w:tc>
          <w:tcPr>
            <w:tcW w:w="2170"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7DA92BB3"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Priority</w:t>
            </w:r>
          </w:p>
        </w:tc>
      </w:tr>
      <w:tr w:rsidR="0032796A" w:rsidRPr="0032796A" w14:paraId="4717AED1" w14:textId="77777777" w:rsidTr="00BB5204">
        <w:trPr>
          <w:cantSplit/>
          <w:trHeight w:val="846"/>
        </w:trPr>
        <w:tc>
          <w:tcPr>
            <w:tcW w:w="1186" w:type="dxa"/>
            <w:tcBorders>
              <w:top w:val="single" w:sz="4" w:space="0" w:color="auto"/>
            </w:tcBorders>
          </w:tcPr>
          <w:p w14:paraId="056B5371" w14:textId="77777777" w:rsidR="0032796A" w:rsidRPr="00F6021C" w:rsidRDefault="0032796A" w:rsidP="00F6021C">
            <w:pPr>
              <w:rPr>
                <w:rFonts w:eastAsia="Times New Roman"/>
                <w:b/>
                <w:bCs/>
                <w:lang w:val="en-GB" w:eastAsia="en-GB"/>
              </w:rPr>
            </w:pPr>
            <w:r w:rsidRPr="00F6021C">
              <w:rPr>
                <w:rFonts w:eastAsia="Times New Roman"/>
                <w:b/>
                <w:bCs/>
                <w:lang w:val="en-GB" w:eastAsia="en-GB"/>
              </w:rPr>
              <w:t>DR.1.0</w:t>
            </w:r>
          </w:p>
        </w:tc>
        <w:tc>
          <w:tcPr>
            <w:tcW w:w="2216" w:type="dxa"/>
            <w:tcBorders>
              <w:top w:val="single" w:sz="4" w:space="0" w:color="auto"/>
            </w:tcBorders>
          </w:tcPr>
          <w:p w14:paraId="016CD84B" w14:textId="77777777" w:rsidR="0032796A" w:rsidRPr="00490DF0" w:rsidRDefault="0032796A" w:rsidP="00F6021C">
            <w:pPr>
              <w:rPr>
                <w:rFonts w:eastAsia="Yu Gothic Light"/>
              </w:rPr>
            </w:pPr>
            <w:r w:rsidRPr="00490DF0">
              <w:rPr>
                <w:rFonts w:eastAsia="Yu Gothic Light"/>
              </w:rPr>
              <w:t>Data Requirement</w:t>
            </w:r>
          </w:p>
        </w:tc>
        <w:tc>
          <w:tcPr>
            <w:tcW w:w="4580" w:type="dxa"/>
            <w:tcBorders>
              <w:top w:val="single" w:sz="4" w:space="0" w:color="auto"/>
            </w:tcBorders>
          </w:tcPr>
          <w:p w14:paraId="47B2583D" w14:textId="4C914046" w:rsidR="0032796A" w:rsidRPr="0037469C" w:rsidRDefault="0037469C" w:rsidP="00F6021C">
            <w:pPr>
              <w:rPr>
                <w:rFonts w:eastAsia="Calibri"/>
                <w:lang w:val="en-GB" w:eastAsia="en-GB"/>
              </w:rPr>
            </w:pPr>
            <w:r w:rsidRPr="0037469C">
              <w:rPr>
                <w:rFonts w:eastAsia="Calibri"/>
                <w:lang w:val="en-GB" w:eastAsia="en-GB"/>
              </w:rPr>
              <w:t xml:space="preserve">Data </w:t>
            </w:r>
            <w:r w:rsidR="001956DF">
              <w:rPr>
                <w:rFonts w:eastAsia="Calibri"/>
                <w:lang w:val="en-GB" w:eastAsia="en-GB"/>
              </w:rPr>
              <w:t xml:space="preserve">is </w:t>
            </w:r>
            <w:r w:rsidRPr="0037469C">
              <w:rPr>
                <w:rFonts w:eastAsia="Calibri"/>
                <w:lang w:val="en-GB" w:eastAsia="en-GB"/>
              </w:rPr>
              <w:t>encrypted in transit</w:t>
            </w:r>
          </w:p>
        </w:tc>
        <w:tc>
          <w:tcPr>
            <w:tcW w:w="2170" w:type="dxa"/>
            <w:tcBorders>
              <w:top w:val="single" w:sz="4" w:space="0" w:color="auto"/>
            </w:tcBorders>
          </w:tcPr>
          <w:p w14:paraId="1FEFEF56" w14:textId="77777777" w:rsidR="0032796A" w:rsidRPr="00490DF0" w:rsidRDefault="0032796A" w:rsidP="00F6021C">
            <w:pPr>
              <w:rPr>
                <w:rFonts w:eastAsia="Times New Roman"/>
                <w:lang w:val="en-GB" w:eastAsia="en-GB"/>
              </w:rPr>
            </w:pPr>
            <w:r w:rsidRPr="00490DF0">
              <w:rPr>
                <w:rFonts w:eastAsia="Times New Roman"/>
                <w:lang w:val="en-GB" w:eastAsia="en-GB"/>
              </w:rPr>
              <w:t>Must Have</w:t>
            </w:r>
          </w:p>
          <w:p w14:paraId="52BD66A5" w14:textId="77777777" w:rsidR="0032796A" w:rsidRPr="00490DF0" w:rsidRDefault="0032796A" w:rsidP="00F6021C">
            <w:pPr>
              <w:rPr>
                <w:rFonts w:eastAsia="Times New Roman"/>
                <w:lang w:val="en-GB" w:eastAsia="en-GB"/>
              </w:rPr>
            </w:pPr>
          </w:p>
        </w:tc>
      </w:tr>
      <w:tr w:rsidR="0032796A" w:rsidRPr="0032796A" w14:paraId="6AC37EC5" w14:textId="77777777" w:rsidTr="001524EE">
        <w:trPr>
          <w:cantSplit/>
          <w:trHeight w:val="353"/>
        </w:trPr>
        <w:tc>
          <w:tcPr>
            <w:tcW w:w="1186" w:type="dxa"/>
          </w:tcPr>
          <w:p w14:paraId="729A70D3" w14:textId="77777777" w:rsidR="0032796A" w:rsidRPr="00F6021C" w:rsidRDefault="006B6647" w:rsidP="00F6021C">
            <w:pPr>
              <w:rPr>
                <w:rFonts w:eastAsia="Times New Roman"/>
                <w:b/>
                <w:bCs/>
                <w:szCs w:val="20"/>
                <w:lang w:val="en-GB" w:eastAsia="en-GB"/>
                <w14:ligatures w14:val="standardContextual"/>
              </w:rPr>
            </w:pPr>
            <w:r w:rsidRPr="00F6021C">
              <w:rPr>
                <w:rFonts w:eastAsia="Times New Roman"/>
                <w:b/>
                <w:bCs/>
                <w:szCs w:val="20"/>
                <w:lang w:val="en-GB" w:eastAsia="en-GB"/>
                <w14:ligatures w14:val="standardContextual"/>
              </w:rPr>
              <w:t>DR</w:t>
            </w:r>
            <w:r w:rsidR="00CB792B" w:rsidRPr="00F6021C">
              <w:rPr>
                <w:rFonts w:eastAsia="Times New Roman"/>
                <w:b/>
                <w:bCs/>
                <w:szCs w:val="20"/>
                <w:lang w:val="en-GB" w:eastAsia="en-GB"/>
                <w14:ligatures w14:val="standardContextual"/>
              </w:rPr>
              <w:t>.2.0</w:t>
            </w:r>
          </w:p>
        </w:tc>
        <w:tc>
          <w:tcPr>
            <w:tcW w:w="2216" w:type="dxa"/>
          </w:tcPr>
          <w:p w14:paraId="29E733E2" w14:textId="77777777" w:rsidR="0032796A" w:rsidRPr="00490DF0" w:rsidRDefault="0032796A" w:rsidP="00F6021C">
            <w:pPr>
              <w:rPr>
                <w:rFonts w:eastAsia="Yu Gothic Light"/>
                <w:szCs w:val="20"/>
                <w14:ligatures w14:val="standardContextual"/>
              </w:rPr>
            </w:pPr>
          </w:p>
        </w:tc>
        <w:tc>
          <w:tcPr>
            <w:tcW w:w="4580" w:type="dxa"/>
          </w:tcPr>
          <w:p w14:paraId="25BE27DD" w14:textId="77777777" w:rsidR="0032796A" w:rsidRPr="00490DF0" w:rsidRDefault="0032796A" w:rsidP="00F6021C">
            <w:pPr>
              <w:rPr>
                <w:rFonts w:eastAsia="Calibri"/>
                <w:color w:val="FF0000"/>
                <w:szCs w:val="20"/>
                <w:lang w:val="en-GB" w:eastAsia="en-GB"/>
                <w14:ligatures w14:val="standardContextual"/>
              </w:rPr>
            </w:pPr>
          </w:p>
        </w:tc>
        <w:tc>
          <w:tcPr>
            <w:tcW w:w="2170" w:type="dxa"/>
          </w:tcPr>
          <w:p w14:paraId="0B0C1D0F" w14:textId="77777777" w:rsidR="0032796A" w:rsidRPr="00490DF0" w:rsidRDefault="0032796A" w:rsidP="00F6021C">
            <w:pPr>
              <w:rPr>
                <w:rFonts w:eastAsia="Times New Roman"/>
                <w:szCs w:val="20"/>
                <w:lang w:val="en-GB" w:eastAsia="en-GB"/>
                <w14:ligatures w14:val="standardContextual"/>
              </w:rPr>
            </w:pPr>
          </w:p>
        </w:tc>
      </w:tr>
    </w:tbl>
    <w:p w14:paraId="68E33FDA" w14:textId="77777777" w:rsidR="0032796A" w:rsidRPr="00490DF0" w:rsidRDefault="0032796A" w:rsidP="0032796A">
      <w:pPr>
        <w:ind w:left="720"/>
        <w:rPr>
          <w:szCs w:val="20"/>
        </w:rPr>
      </w:pPr>
    </w:p>
    <w:p w14:paraId="60E907DF" w14:textId="77777777" w:rsidR="00B612AE" w:rsidRDefault="00B612AE">
      <w:pPr>
        <w:rPr>
          <w:rFonts w:eastAsiaTheme="majorEastAsia" w:cstheme="majorBidi"/>
          <w:b/>
          <w:sz w:val="24"/>
          <w:szCs w:val="32"/>
        </w:rPr>
      </w:pPr>
      <w:r>
        <w:br w:type="page"/>
      </w:r>
    </w:p>
    <w:p w14:paraId="71158ACC" w14:textId="2A67886A" w:rsidR="009F68D6" w:rsidRPr="00E4026E" w:rsidRDefault="009F68D6" w:rsidP="001F3704">
      <w:pPr>
        <w:pStyle w:val="Heading2"/>
      </w:pPr>
      <w:bookmarkStart w:id="14" w:name="_Toc196221336"/>
      <w:r w:rsidRPr="00E4026E">
        <w:t>Capability Map</w:t>
      </w:r>
      <w:bookmarkEnd w:id="14"/>
    </w:p>
    <w:p w14:paraId="18C8CE5C" w14:textId="69C56C0D" w:rsidR="00A33C29" w:rsidRPr="00490DF0" w:rsidRDefault="00CE0BE5" w:rsidP="00A33C29">
      <w:pPr>
        <w:ind w:left="720"/>
        <w:rPr>
          <w:szCs w:val="20"/>
        </w:rPr>
      </w:pPr>
      <w:r w:rsidRPr="00CE0BE5">
        <w:rPr>
          <w:noProof/>
          <w:szCs w:val="20"/>
        </w:rPr>
        <w:drawing>
          <wp:inline distT="0" distB="0" distL="0" distR="0" wp14:anchorId="55CF227C" wp14:editId="1288B070">
            <wp:extent cx="6377105" cy="4428545"/>
            <wp:effectExtent l="0" t="0" r="5080" b="0"/>
            <wp:docPr id="17282985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98587" name="Picture 1" descr="A screenshot of a computer&#10;&#10;AI-generated content may be incorrect."/>
                    <pic:cNvPicPr/>
                  </pic:nvPicPr>
                  <pic:blipFill>
                    <a:blip r:embed="rId11"/>
                    <a:stretch>
                      <a:fillRect/>
                    </a:stretch>
                  </pic:blipFill>
                  <pic:spPr>
                    <a:xfrm>
                      <a:off x="0" y="0"/>
                      <a:ext cx="6383619" cy="4433069"/>
                    </a:xfrm>
                    <a:prstGeom prst="rect">
                      <a:avLst/>
                    </a:prstGeom>
                  </pic:spPr>
                </pic:pic>
              </a:graphicData>
            </a:graphic>
          </wp:inline>
        </w:drawing>
      </w:r>
    </w:p>
    <w:p w14:paraId="6AA16999" w14:textId="77777777" w:rsidR="00AA2FD6" w:rsidRPr="00490DF0" w:rsidRDefault="00AA2FD6">
      <w:pPr>
        <w:rPr>
          <w:rFonts w:eastAsiaTheme="majorEastAsia"/>
          <w:b/>
          <w:color w:val="641EE0"/>
          <w:szCs w:val="20"/>
        </w:rPr>
      </w:pPr>
      <w:r w:rsidRPr="00490DF0">
        <w:rPr>
          <w:szCs w:val="20"/>
        </w:rPr>
        <w:br w:type="page"/>
      </w:r>
    </w:p>
    <w:p w14:paraId="4D5D0C0A" w14:textId="77777777" w:rsidR="009F68D6" w:rsidRPr="00490DF0" w:rsidRDefault="009F68D6" w:rsidP="009F68D6">
      <w:pPr>
        <w:pStyle w:val="Heading1"/>
      </w:pPr>
      <w:bookmarkStart w:id="15" w:name="_Toc196221337"/>
      <w:r w:rsidRPr="008240E2">
        <w:t>Architecture</w:t>
      </w:r>
      <w:bookmarkEnd w:id="15"/>
    </w:p>
    <w:p w14:paraId="05A3C656" w14:textId="77777777" w:rsidR="009F68D6" w:rsidRPr="00E4026E" w:rsidRDefault="009F68D6" w:rsidP="001F3704">
      <w:pPr>
        <w:pStyle w:val="Heading2"/>
      </w:pPr>
      <w:bookmarkStart w:id="16" w:name="_Toc196221338"/>
      <w:r w:rsidRPr="00E4026E">
        <w:t>Alignment to Principles</w:t>
      </w:r>
      <w:bookmarkEnd w:id="16"/>
    </w:p>
    <w:p w14:paraId="4E826F47" w14:textId="77777777" w:rsidR="00D77EA9" w:rsidRPr="00490DF0" w:rsidRDefault="00D77EA9" w:rsidP="0068754F">
      <w:pPr>
        <w:ind w:left="720"/>
        <w:rPr>
          <w:rStyle w:val="Hyperlink"/>
          <w:szCs w:val="20"/>
        </w:rPr>
      </w:pPr>
      <w:hyperlink r:id="rId12" w:history="1">
        <w:r w:rsidRPr="00490DF0">
          <w:rPr>
            <w:rStyle w:val="Hyperlink"/>
            <w:szCs w:val="20"/>
          </w:rPr>
          <w:t>Architecture Principles (sharepoint.com)</w:t>
        </w:r>
      </w:hyperlink>
    </w:p>
    <w:tbl>
      <w:tblPr>
        <w:tblStyle w:val="GridTable1Light-Accent12"/>
        <w:tblW w:w="4495" w:type="pct"/>
        <w:tblInd w:w="715"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Layout w:type="fixed"/>
        <w:tblCellMar>
          <w:left w:w="0" w:type="dxa"/>
          <w:right w:w="0" w:type="dxa"/>
        </w:tblCellMar>
        <w:tblLook w:val="0420" w:firstRow="1" w:lastRow="0" w:firstColumn="0" w:lastColumn="0" w:noHBand="0" w:noVBand="1"/>
      </w:tblPr>
      <w:tblGrid>
        <w:gridCol w:w="473"/>
        <w:gridCol w:w="3077"/>
        <w:gridCol w:w="6150"/>
      </w:tblGrid>
      <w:tr w:rsidR="003461F7" w:rsidRPr="00A52A44" w14:paraId="5EDB73E7" w14:textId="77777777" w:rsidTr="00FD296A">
        <w:trPr>
          <w:cnfStyle w:val="100000000000" w:firstRow="1" w:lastRow="0" w:firstColumn="0" w:lastColumn="0" w:oddVBand="0" w:evenVBand="0" w:oddHBand="0" w:evenHBand="0" w:firstRowFirstColumn="0" w:firstRowLastColumn="0" w:lastRowFirstColumn="0" w:lastRowLastColumn="0"/>
          <w:trHeight w:val="181"/>
        </w:trPr>
        <w:tc>
          <w:tcPr>
            <w:tcW w:w="1830" w:type="pct"/>
            <w:gridSpan w:val="2"/>
            <w:tcBorders>
              <w:top w:val="single" w:sz="4" w:space="0" w:color="auto"/>
              <w:left w:val="single" w:sz="4" w:space="0" w:color="auto"/>
              <w:bottom w:val="single" w:sz="4" w:space="0" w:color="auto"/>
              <w:right w:val="single" w:sz="4" w:space="0" w:color="auto"/>
            </w:tcBorders>
            <w:shd w:val="clear" w:color="auto" w:fill="A5C9EB" w:themeFill="text2" w:themeFillTint="40"/>
          </w:tcPr>
          <w:p w14:paraId="7CF3CCBB" w14:textId="77777777" w:rsidR="003461F7" w:rsidRPr="009225EB" w:rsidRDefault="003461F7" w:rsidP="009C5DFD">
            <w:pPr>
              <w:rPr>
                <w:rFonts w:ascii="Arial" w:hAnsi="Arial" w:cs="Arial"/>
                <w:szCs w:val="20"/>
              </w:rPr>
            </w:pPr>
            <w:r w:rsidRPr="009225EB">
              <w:rPr>
                <w:rFonts w:ascii="Arial" w:hAnsi="Arial" w:cs="Arial"/>
                <w:szCs w:val="20"/>
              </w:rPr>
              <w:t>Architecture</w:t>
            </w:r>
            <w:r w:rsidR="007A5344" w:rsidRPr="009225EB">
              <w:rPr>
                <w:rFonts w:ascii="Arial" w:hAnsi="Arial" w:cs="Arial"/>
                <w:szCs w:val="20"/>
              </w:rPr>
              <w:t xml:space="preserve"> </w:t>
            </w:r>
            <w:r w:rsidRPr="009225EB">
              <w:rPr>
                <w:rFonts w:ascii="Arial" w:hAnsi="Arial" w:cs="Arial"/>
                <w:szCs w:val="20"/>
              </w:rPr>
              <w:t>Principles Alignment</w:t>
            </w:r>
          </w:p>
        </w:tc>
        <w:tc>
          <w:tcPr>
            <w:tcW w:w="3170" w:type="pct"/>
            <w:tcBorders>
              <w:top w:val="single" w:sz="4" w:space="0" w:color="auto"/>
              <w:left w:val="single" w:sz="4" w:space="0" w:color="auto"/>
              <w:bottom w:val="single" w:sz="4" w:space="0" w:color="auto"/>
              <w:right w:val="single" w:sz="4" w:space="0" w:color="auto"/>
            </w:tcBorders>
            <w:shd w:val="clear" w:color="auto" w:fill="A5C9EB" w:themeFill="text2" w:themeFillTint="40"/>
          </w:tcPr>
          <w:p w14:paraId="30022F40" w14:textId="77777777" w:rsidR="003461F7" w:rsidRPr="009225EB" w:rsidRDefault="00641BF1" w:rsidP="009C5DFD">
            <w:pPr>
              <w:rPr>
                <w:rFonts w:ascii="Arial" w:hAnsi="Arial" w:cs="Arial"/>
                <w:szCs w:val="20"/>
              </w:rPr>
            </w:pPr>
            <w:r w:rsidRPr="009225EB">
              <w:rPr>
                <w:rFonts w:ascii="Arial" w:hAnsi="Arial" w:cs="Arial"/>
                <w:szCs w:val="20"/>
              </w:rPr>
              <w:t>Justification</w:t>
            </w:r>
            <w:r w:rsidR="003461F7" w:rsidRPr="009225EB">
              <w:rPr>
                <w:rFonts w:ascii="Arial" w:hAnsi="Arial" w:cs="Arial"/>
                <w:szCs w:val="20"/>
              </w:rPr>
              <w:t xml:space="preserve"> for lack of alignment</w:t>
            </w:r>
            <w:r w:rsidR="000A0212" w:rsidRPr="009225EB">
              <w:rPr>
                <w:rFonts w:ascii="Arial" w:hAnsi="Arial" w:cs="Arial"/>
                <w:szCs w:val="20"/>
              </w:rPr>
              <w:t xml:space="preserve"> (or a comment)</w:t>
            </w:r>
          </w:p>
        </w:tc>
      </w:tr>
      <w:tr w:rsidR="003461F7" w:rsidRPr="00A52A44" w14:paraId="025AAEC7" w14:textId="77777777" w:rsidTr="00A52A44">
        <w:trPr>
          <w:trHeight w:val="346"/>
        </w:trPr>
        <w:sdt>
          <w:sdtPr>
            <w:rPr>
              <w:szCs w:val="20"/>
            </w:rPr>
            <w:id w:val="667446217"/>
            <w14:checkbox>
              <w14:checked w14:val="1"/>
              <w14:checkedState w14:val="2612" w14:font="MS Gothic"/>
              <w14:uncheckedState w14:val="2610" w14:font="MS Gothic"/>
            </w14:checkbox>
          </w:sdtPr>
          <w:sdtContent>
            <w:tc>
              <w:tcPr>
                <w:tcW w:w="244" w:type="pct"/>
                <w:tcBorders>
                  <w:right w:val="single" w:sz="4" w:space="0" w:color="auto"/>
                </w:tcBorders>
              </w:tcPr>
              <w:p w14:paraId="23FA53F7" w14:textId="79375396" w:rsidR="003461F7" w:rsidRPr="009C5DFD" w:rsidRDefault="00212D7E" w:rsidP="00682712">
                <w:pPr>
                  <w:jc w:val="center"/>
                  <w:rPr>
                    <w:rFonts w:ascii="Arial"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tcPr>
          <w:p w14:paraId="5573E58C" w14:textId="77777777" w:rsidR="003461F7" w:rsidRPr="009C5DFD" w:rsidRDefault="003461F7" w:rsidP="009C5DFD">
            <w:pPr>
              <w:rPr>
                <w:rFonts w:ascii="Arial" w:hAnsi="Arial" w:cs="Arial"/>
                <w:szCs w:val="20"/>
              </w:rPr>
            </w:pPr>
            <w:r w:rsidRPr="009C5DFD">
              <w:rPr>
                <w:rFonts w:ascii="Arial" w:hAnsi="Arial" w:cs="Arial"/>
                <w:szCs w:val="20"/>
              </w:rPr>
              <w:t>Capability Driven</w:t>
            </w:r>
          </w:p>
        </w:tc>
        <w:tc>
          <w:tcPr>
            <w:tcW w:w="3170" w:type="pct"/>
            <w:tcBorders>
              <w:top w:val="single" w:sz="4" w:space="0" w:color="auto"/>
              <w:left w:val="single" w:sz="4" w:space="0" w:color="auto"/>
              <w:bottom w:val="single" w:sz="4" w:space="0" w:color="auto"/>
              <w:right w:val="single" w:sz="4" w:space="0" w:color="auto"/>
            </w:tcBorders>
          </w:tcPr>
          <w:p w14:paraId="5A3A1C40" w14:textId="77777777" w:rsidR="003461F7" w:rsidRPr="009C5DFD" w:rsidRDefault="003461F7" w:rsidP="009C5DFD">
            <w:pPr>
              <w:rPr>
                <w:rFonts w:ascii="Arial" w:hAnsi="Arial" w:cs="Arial"/>
                <w:szCs w:val="20"/>
              </w:rPr>
            </w:pPr>
          </w:p>
        </w:tc>
      </w:tr>
      <w:tr w:rsidR="003461F7" w:rsidRPr="00A52A44" w14:paraId="779BD2DA" w14:textId="77777777" w:rsidTr="00A52A44">
        <w:trPr>
          <w:trHeight w:val="346"/>
        </w:trPr>
        <w:sdt>
          <w:sdtPr>
            <w:rPr>
              <w:szCs w:val="20"/>
            </w:rPr>
            <w:id w:val="-1782249629"/>
            <w14:checkbox>
              <w14:checked w14:val="1"/>
              <w14:checkedState w14:val="2612" w14:font="MS Gothic"/>
              <w14:uncheckedState w14:val="2610" w14:font="MS Gothic"/>
            </w14:checkbox>
          </w:sdtPr>
          <w:sdtContent>
            <w:tc>
              <w:tcPr>
                <w:tcW w:w="244" w:type="pct"/>
                <w:tcBorders>
                  <w:right w:val="single" w:sz="4" w:space="0" w:color="auto"/>
                </w:tcBorders>
              </w:tcPr>
              <w:p w14:paraId="6BEFAE81" w14:textId="2B31AEC2" w:rsidR="003461F7" w:rsidRPr="009C5DFD" w:rsidRDefault="00212D7E" w:rsidP="00682712">
                <w:pPr>
                  <w:jc w:val="center"/>
                  <w:rPr>
                    <w:rFonts w:ascii="Arial"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tcPr>
          <w:p w14:paraId="65067D21" w14:textId="38E00FF8" w:rsidR="003461F7" w:rsidRPr="009C5DFD" w:rsidRDefault="003461F7" w:rsidP="009C5DFD">
            <w:pPr>
              <w:rPr>
                <w:rFonts w:ascii="Arial" w:hAnsi="Arial" w:cs="Arial"/>
                <w:szCs w:val="20"/>
              </w:rPr>
            </w:pPr>
            <w:r w:rsidRPr="009C5DFD">
              <w:rPr>
                <w:rFonts w:ascii="Arial" w:hAnsi="Arial" w:cs="Arial"/>
                <w:szCs w:val="20"/>
              </w:rPr>
              <w:t xml:space="preserve">Data </w:t>
            </w:r>
            <w:r w:rsidR="00B8021E">
              <w:rPr>
                <w:rFonts w:ascii="Arial" w:hAnsi="Arial" w:cs="Arial"/>
                <w:szCs w:val="20"/>
              </w:rPr>
              <w:t>as an Asset</w:t>
            </w:r>
          </w:p>
        </w:tc>
        <w:tc>
          <w:tcPr>
            <w:tcW w:w="3170" w:type="pct"/>
            <w:tcBorders>
              <w:top w:val="single" w:sz="4" w:space="0" w:color="auto"/>
              <w:left w:val="single" w:sz="4" w:space="0" w:color="auto"/>
              <w:bottom w:val="single" w:sz="4" w:space="0" w:color="auto"/>
              <w:right w:val="single" w:sz="4" w:space="0" w:color="auto"/>
            </w:tcBorders>
          </w:tcPr>
          <w:p w14:paraId="44FB4BE8" w14:textId="77777777" w:rsidR="003461F7" w:rsidRPr="009C5DFD" w:rsidRDefault="003461F7" w:rsidP="009C5DFD">
            <w:pPr>
              <w:rPr>
                <w:rFonts w:ascii="Arial" w:hAnsi="Arial" w:cs="Arial"/>
                <w:szCs w:val="20"/>
              </w:rPr>
            </w:pPr>
          </w:p>
        </w:tc>
      </w:tr>
      <w:tr w:rsidR="003461F7" w:rsidRPr="00A52A44" w14:paraId="1857766D" w14:textId="77777777" w:rsidTr="00A52A44">
        <w:trPr>
          <w:trHeight w:val="346"/>
        </w:trPr>
        <w:sdt>
          <w:sdtPr>
            <w:rPr>
              <w:szCs w:val="20"/>
            </w:rPr>
            <w:id w:val="-1325745673"/>
            <w14:checkbox>
              <w14:checked w14:val="1"/>
              <w14:checkedState w14:val="2612" w14:font="MS Gothic"/>
              <w14:uncheckedState w14:val="2610" w14:font="MS Gothic"/>
            </w14:checkbox>
          </w:sdtPr>
          <w:sdtContent>
            <w:tc>
              <w:tcPr>
                <w:tcW w:w="244" w:type="pct"/>
                <w:tcBorders>
                  <w:right w:val="single" w:sz="4" w:space="0" w:color="auto"/>
                </w:tcBorders>
              </w:tcPr>
              <w:p w14:paraId="7DAEF0B9" w14:textId="74DF1C78" w:rsidR="003461F7" w:rsidRPr="009C5DFD" w:rsidRDefault="00212D7E" w:rsidP="00682712">
                <w:pPr>
                  <w:jc w:val="center"/>
                  <w:rPr>
                    <w:rFonts w:ascii="Arial"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tcPr>
          <w:p w14:paraId="3B55D2A2" w14:textId="77777777" w:rsidR="003461F7" w:rsidRPr="009C5DFD" w:rsidRDefault="003461F7" w:rsidP="009C5DFD">
            <w:pPr>
              <w:rPr>
                <w:rFonts w:ascii="Arial" w:hAnsi="Arial" w:cs="Arial"/>
                <w:szCs w:val="20"/>
              </w:rPr>
            </w:pPr>
            <w:r w:rsidRPr="009C5DFD">
              <w:rPr>
                <w:rFonts w:ascii="Arial" w:hAnsi="Arial" w:cs="Arial"/>
                <w:szCs w:val="20"/>
              </w:rPr>
              <w:t>Secure and Compliant</w:t>
            </w:r>
          </w:p>
        </w:tc>
        <w:tc>
          <w:tcPr>
            <w:tcW w:w="3170" w:type="pct"/>
            <w:tcBorders>
              <w:top w:val="single" w:sz="4" w:space="0" w:color="auto"/>
              <w:left w:val="single" w:sz="4" w:space="0" w:color="auto"/>
              <w:bottom w:val="single" w:sz="4" w:space="0" w:color="auto"/>
              <w:right w:val="single" w:sz="4" w:space="0" w:color="auto"/>
            </w:tcBorders>
          </w:tcPr>
          <w:p w14:paraId="667E5A34" w14:textId="77777777" w:rsidR="003461F7" w:rsidRPr="009C5DFD" w:rsidRDefault="003461F7" w:rsidP="009C5DFD">
            <w:pPr>
              <w:rPr>
                <w:rFonts w:ascii="Arial" w:hAnsi="Arial" w:cs="Arial"/>
                <w:szCs w:val="20"/>
              </w:rPr>
            </w:pPr>
          </w:p>
        </w:tc>
      </w:tr>
      <w:tr w:rsidR="003461F7" w:rsidRPr="00A52A44" w14:paraId="542B3774" w14:textId="77777777" w:rsidTr="00A52A44">
        <w:trPr>
          <w:trHeight w:val="346"/>
        </w:trPr>
        <w:sdt>
          <w:sdtPr>
            <w:rPr>
              <w:szCs w:val="20"/>
            </w:rPr>
            <w:id w:val="2120100513"/>
            <w14:checkbox>
              <w14:checked w14:val="1"/>
              <w14:checkedState w14:val="2612" w14:font="MS Gothic"/>
              <w14:uncheckedState w14:val="2610" w14:font="MS Gothic"/>
            </w14:checkbox>
          </w:sdtPr>
          <w:sdtContent>
            <w:tc>
              <w:tcPr>
                <w:tcW w:w="244" w:type="pct"/>
                <w:tcBorders>
                  <w:right w:val="single" w:sz="4" w:space="0" w:color="auto"/>
                </w:tcBorders>
              </w:tcPr>
              <w:p w14:paraId="6E66FEE6" w14:textId="6C9339EC" w:rsidR="003461F7" w:rsidRPr="009C5DFD" w:rsidRDefault="00212D7E" w:rsidP="00682712">
                <w:pPr>
                  <w:jc w:val="center"/>
                  <w:rPr>
                    <w:rFonts w:ascii="Arial"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tcPr>
          <w:p w14:paraId="004DAC74" w14:textId="6CABA9EE" w:rsidR="003461F7" w:rsidRPr="009C5DFD" w:rsidRDefault="003461F7" w:rsidP="009C5DFD">
            <w:pPr>
              <w:rPr>
                <w:rFonts w:ascii="Arial" w:hAnsi="Arial" w:cs="Arial"/>
                <w:szCs w:val="20"/>
              </w:rPr>
            </w:pPr>
            <w:r w:rsidRPr="009C5DFD">
              <w:rPr>
                <w:rFonts w:ascii="Arial" w:hAnsi="Arial" w:cs="Arial"/>
                <w:szCs w:val="20"/>
              </w:rPr>
              <w:t>Transparent</w:t>
            </w:r>
            <w:r w:rsidR="001C264D">
              <w:rPr>
                <w:rFonts w:ascii="Arial" w:hAnsi="Arial" w:cs="Arial"/>
                <w:szCs w:val="20"/>
              </w:rPr>
              <w:t xml:space="preserve"> and Measurable</w:t>
            </w:r>
          </w:p>
        </w:tc>
        <w:tc>
          <w:tcPr>
            <w:tcW w:w="3170" w:type="pct"/>
            <w:tcBorders>
              <w:top w:val="single" w:sz="4" w:space="0" w:color="auto"/>
              <w:left w:val="single" w:sz="4" w:space="0" w:color="auto"/>
              <w:bottom w:val="single" w:sz="4" w:space="0" w:color="auto"/>
              <w:right w:val="single" w:sz="4" w:space="0" w:color="auto"/>
            </w:tcBorders>
          </w:tcPr>
          <w:p w14:paraId="3EDD8B06" w14:textId="77777777" w:rsidR="003461F7" w:rsidRPr="009C5DFD" w:rsidRDefault="003461F7" w:rsidP="009C5DFD">
            <w:pPr>
              <w:rPr>
                <w:rFonts w:ascii="Arial" w:hAnsi="Arial" w:cs="Arial"/>
                <w:szCs w:val="20"/>
              </w:rPr>
            </w:pPr>
          </w:p>
        </w:tc>
      </w:tr>
      <w:tr w:rsidR="003461F7" w:rsidRPr="00A52A44" w14:paraId="74E4F384" w14:textId="77777777" w:rsidTr="00A52A44">
        <w:trPr>
          <w:trHeight w:val="346"/>
        </w:trPr>
        <w:sdt>
          <w:sdtPr>
            <w:rPr>
              <w:rFonts w:eastAsia="Wingdings"/>
              <w:szCs w:val="20"/>
            </w:rPr>
            <w:id w:val="-923791759"/>
            <w14:checkbox>
              <w14:checked w14:val="1"/>
              <w14:checkedState w14:val="2612" w14:font="MS Gothic"/>
              <w14:uncheckedState w14:val="2610" w14:font="MS Gothic"/>
            </w14:checkbox>
          </w:sdtPr>
          <w:sdtContent>
            <w:tc>
              <w:tcPr>
                <w:tcW w:w="244" w:type="pct"/>
                <w:tcBorders>
                  <w:right w:val="single" w:sz="4" w:space="0" w:color="auto"/>
                </w:tcBorders>
              </w:tcPr>
              <w:p w14:paraId="18FB2FF0" w14:textId="1E439548" w:rsidR="003461F7" w:rsidRPr="009C5DFD" w:rsidRDefault="00212D7E" w:rsidP="00682712">
                <w:pPr>
                  <w:jc w:val="center"/>
                  <w:rPr>
                    <w:rFonts w:ascii="Arial" w:eastAsia="Wingdings"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vAlign w:val="center"/>
          </w:tcPr>
          <w:p w14:paraId="776AD902" w14:textId="1605C07F" w:rsidR="003461F7" w:rsidRPr="009C5DFD" w:rsidRDefault="003461F7" w:rsidP="009C5DFD">
            <w:pPr>
              <w:rPr>
                <w:rFonts w:ascii="Arial" w:hAnsi="Arial" w:cs="Arial"/>
                <w:szCs w:val="20"/>
              </w:rPr>
            </w:pPr>
            <w:r w:rsidRPr="009C5DFD">
              <w:rPr>
                <w:rFonts w:ascii="Arial" w:hAnsi="Arial" w:cs="Arial"/>
                <w:szCs w:val="20"/>
              </w:rPr>
              <w:t xml:space="preserve">Future </w:t>
            </w:r>
            <w:r w:rsidR="001C264D">
              <w:rPr>
                <w:rFonts w:ascii="Arial" w:hAnsi="Arial" w:cs="Arial"/>
                <w:szCs w:val="20"/>
              </w:rPr>
              <w:t>Fit</w:t>
            </w:r>
          </w:p>
        </w:tc>
        <w:tc>
          <w:tcPr>
            <w:tcW w:w="3170" w:type="pct"/>
            <w:tcBorders>
              <w:top w:val="single" w:sz="4" w:space="0" w:color="auto"/>
              <w:left w:val="single" w:sz="4" w:space="0" w:color="auto"/>
              <w:bottom w:val="single" w:sz="4" w:space="0" w:color="auto"/>
              <w:right w:val="single" w:sz="4" w:space="0" w:color="auto"/>
            </w:tcBorders>
          </w:tcPr>
          <w:p w14:paraId="59142539" w14:textId="77777777" w:rsidR="003461F7" w:rsidRPr="009C5DFD" w:rsidRDefault="003461F7" w:rsidP="009C5DFD">
            <w:pPr>
              <w:rPr>
                <w:rFonts w:ascii="Arial" w:hAnsi="Arial" w:cs="Arial"/>
                <w:szCs w:val="20"/>
              </w:rPr>
            </w:pPr>
          </w:p>
        </w:tc>
      </w:tr>
      <w:tr w:rsidR="003461F7" w:rsidRPr="00A52A44" w14:paraId="706F5186" w14:textId="77777777" w:rsidTr="00A52A44">
        <w:trPr>
          <w:trHeight w:val="354"/>
        </w:trPr>
        <w:sdt>
          <w:sdtPr>
            <w:rPr>
              <w:rFonts w:eastAsia="Wingdings"/>
              <w:szCs w:val="20"/>
            </w:rPr>
            <w:id w:val="245153209"/>
            <w14:checkbox>
              <w14:checked w14:val="1"/>
              <w14:checkedState w14:val="2612" w14:font="MS Gothic"/>
              <w14:uncheckedState w14:val="2610" w14:font="MS Gothic"/>
            </w14:checkbox>
          </w:sdtPr>
          <w:sdtContent>
            <w:tc>
              <w:tcPr>
                <w:tcW w:w="244" w:type="pct"/>
                <w:tcBorders>
                  <w:right w:val="single" w:sz="4" w:space="0" w:color="auto"/>
                </w:tcBorders>
              </w:tcPr>
              <w:p w14:paraId="0E5EF9CE" w14:textId="4700E856" w:rsidR="003461F7" w:rsidRPr="009C5DFD" w:rsidRDefault="00212D7E" w:rsidP="00682712">
                <w:pPr>
                  <w:jc w:val="center"/>
                  <w:rPr>
                    <w:rFonts w:ascii="Arial" w:eastAsia="Wingdings"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vAlign w:val="center"/>
          </w:tcPr>
          <w:p w14:paraId="6CA20835" w14:textId="0EE0AA4A" w:rsidR="003461F7" w:rsidRPr="009C5DFD" w:rsidRDefault="003461F7" w:rsidP="009C5DFD">
            <w:pPr>
              <w:rPr>
                <w:rFonts w:ascii="Arial" w:hAnsi="Arial" w:cs="Arial"/>
                <w:szCs w:val="20"/>
              </w:rPr>
            </w:pPr>
            <w:r w:rsidRPr="009C5DFD">
              <w:rPr>
                <w:rFonts w:ascii="Arial" w:hAnsi="Arial" w:cs="Arial"/>
                <w:szCs w:val="20"/>
              </w:rPr>
              <w:t>Reliable</w:t>
            </w:r>
            <w:r w:rsidR="008C061B">
              <w:rPr>
                <w:rFonts w:ascii="Arial" w:hAnsi="Arial" w:cs="Arial"/>
                <w:szCs w:val="20"/>
              </w:rPr>
              <w:t xml:space="preserve"> and Scalable</w:t>
            </w:r>
          </w:p>
        </w:tc>
        <w:tc>
          <w:tcPr>
            <w:tcW w:w="3170" w:type="pct"/>
            <w:tcBorders>
              <w:top w:val="single" w:sz="4" w:space="0" w:color="auto"/>
              <w:left w:val="single" w:sz="4" w:space="0" w:color="auto"/>
              <w:bottom w:val="single" w:sz="4" w:space="0" w:color="auto"/>
              <w:right w:val="single" w:sz="4" w:space="0" w:color="auto"/>
            </w:tcBorders>
          </w:tcPr>
          <w:p w14:paraId="1F21D82F" w14:textId="77777777" w:rsidR="003461F7" w:rsidRPr="009C5DFD" w:rsidRDefault="003461F7" w:rsidP="009C5DFD">
            <w:pPr>
              <w:rPr>
                <w:rFonts w:ascii="Arial" w:hAnsi="Arial" w:cs="Arial"/>
                <w:szCs w:val="20"/>
              </w:rPr>
            </w:pPr>
          </w:p>
        </w:tc>
      </w:tr>
      <w:tr w:rsidR="003461F7" w:rsidRPr="00A52A44" w14:paraId="28F1234E" w14:textId="77777777" w:rsidTr="00A52A44">
        <w:trPr>
          <w:trHeight w:val="346"/>
        </w:trPr>
        <w:sdt>
          <w:sdtPr>
            <w:rPr>
              <w:rFonts w:eastAsia="Wingdings"/>
              <w:szCs w:val="20"/>
            </w:rPr>
            <w:id w:val="1830085076"/>
            <w14:checkbox>
              <w14:checked w14:val="1"/>
              <w14:checkedState w14:val="2612" w14:font="MS Gothic"/>
              <w14:uncheckedState w14:val="2610" w14:font="MS Gothic"/>
            </w14:checkbox>
          </w:sdtPr>
          <w:sdtContent>
            <w:tc>
              <w:tcPr>
                <w:tcW w:w="244" w:type="pct"/>
                <w:tcBorders>
                  <w:right w:val="single" w:sz="4" w:space="0" w:color="auto"/>
                </w:tcBorders>
              </w:tcPr>
              <w:p w14:paraId="79976256" w14:textId="485629B9" w:rsidR="003461F7" w:rsidRPr="009C5DFD" w:rsidRDefault="00212D7E" w:rsidP="00682712">
                <w:pPr>
                  <w:jc w:val="center"/>
                  <w:rPr>
                    <w:rFonts w:ascii="Arial" w:eastAsia="Wingdings"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vAlign w:val="center"/>
          </w:tcPr>
          <w:p w14:paraId="3FA4635F" w14:textId="5226DE22" w:rsidR="003461F7" w:rsidRPr="009C5DFD" w:rsidRDefault="003461F7" w:rsidP="009C5DFD">
            <w:pPr>
              <w:rPr>
                <w:rFonts w:ascii="Arial" w:hAnsi="Arial" w:cs="Arial"/>
                <w:szCs w:val="20"/>
              </w:rPr>
            </w:pPr>
            <w:r w:rsidRPr="009C5DFD">
              <w:rPr>
                <w:rFonts w:ascii="Arial" w:hAnsi="Arial" w:cs="Arial"/>
                <w:szCs w:val="20"/>
              </w:rPr>
              <w:t>Interoperable</w:t>
            </w:r>
            <w:r w:rsidR="00043973">
              <w:rPr>
                <w:rFonts w:ascii="Arial" w:hAnsi="Arial" w:cs="Arial"/>
                <w:szCs w:val="20"/>
              </w:rPr>
              <w:t xml:space="preserve"> and Integrated</w:t>
            </w:r>
          </w:p>
        </w:tc>
        <w:tc>
          <w:tcPr>
            <w:tcW w:w="3170" w:type="pct"/>
            <w:tcBorders>
              <w:top w:val="single" w:sz="4" w:space="0" w:color="auto"/>
              <w:left w:val="single" w:sz="4" w:space="0" w:color="auto"/>
              <w:bottom w:val="single" w:sz="4" w:space="0" w:color="auto"/>
              <w:right w:val="single" w:sz="4" w:space="0" w:color="auto"/>
            </w:tcBorders>
          </w:tcPr>
          <w:p w14:paraId="2084FD2B" w14:textId="77777777" w:rsidR="003461F7" w:rsidRPr="009C5DFD" w:rsidRDefault="003461F7" w:rsidP="009C5DFD">
            <w:pPr>
              <w:rPr>
                <w:rFonts w:ascii="Arial" w:hAnsi="Arial" w:cs="Arial"/>
                <w:szCs w:val="20"/>
              </w:rPr>
            </w:pPr>
          </w:p>
        </w:tc>
      </w:tr>
      <w:tr w:rsidR="003461F7" w:rsidRPr="00A52A44" w14:paraId="053AF58A" w14:textId="77777777" w:rsidTr="00A52A44">
        <w:trPr>
          <w:trHeight w:val="346"/>
        </w:trPr>
        <w:sdt>
          <w:sdtPr>
            <w:rPr>
              <w:rFonts w:eastAsia="Wingdings"/>
              <w:szCs w:val="20"/>
            </w:rPr>
            <w:id w:val="-1299054371"/>
            <w14:checkbox>
              <w14:checked w14:val="1"/>
              <w14:checkedState w14:val="2612" w14:font="MS Gothic"/>
              <w14:uncheckedState w14:val="2610" w14:font="MS Gothic"/>
            </w14:checkbox>
          </w:sdtPr>
          <w:sdtContent>
            <w:tc>
              <w:tcPr>
                <w:tcW w:w="244" w:type="pct"/>
                <w:tcBorders>
                  <w:right w:val="single" w:sz="4" w:space="0" w:color="auto"/>
                </w:tcBorders>
              </w:tcPr>
              <w:p w14:paraId="45E42228" w14:textId="7E834AC7" w:rsidR="003461F7" w:rsidRPr="009C5DFD" w:rsidRDefault="00212D7E" w:rsidP="00682712">
                <w:pPr>
                  <w:jc w:val="center"/>
                  <w:rPr>
                    <w:rFonts w:ascii="Arial" w:eastAsia="Wingdings"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vAlign w:val="center"/>
          </w:tcPr>
          <w:p w14:paraId="5BFF228F" w14:textId="77777777" w:rsidR="003461F7" w:rsidRPr="009C5DFD" w:rsidRDefault="003461F7" w:rsidP="009C5DFD">
            <w:pPr>
              <w:rPr>
                <w:rFonts w:ascii="Arial" w:hAnsi="Arial" w:cs="Arial"/>
                <w:szCs w:val="20"/>
              </w:rPr>
            </w:pPr>
            <w:r w:rsidRPr="009C5DFD">
              <w:rPr>
                <w:rFonts w:ascii="Arial" w:hAnsi="Arial" w:cs="Arial"/>
                <w:szCs w:val="20"/>
              </w:rPr>
              <w:t>Standardized</w:t>
            </w:r>
          </w:p>
        </w:tc>
        <w:tc>
          <w:tcPr>
            <w:tcW w:w="3170" w:type="pct"/>
            <w:tcBorders>
              <w:top w:val="single" w:sz="4" w:space="0" w:color="auto"/>
              <w:left w:val="single" w:sz="4" w:space="0" w:color="auto"/>
              <w:bottom w:val="single" w:sz="4" w:space="0" w:color="auto"/>
              <w:right w:val="single" w:sz="4" w:space="0" w:color="auto"/>
            </w:tcBorders>
          </w:tcPr>
          <w:p w14:paraId="65DDB378" w14:textId="77777777" w:rsidR="003461F7" w:rsidRPr="009C5DFD" w:rsidRDefault="003461F7" w:rsidP="009C5DFD">
            <w:pPr>
              <w:rPr>
                <w:rFonts w:ascii="Arial" w:hAnsi="Arial" w:cs="Arial"/>
                <w:szCs w:val="20"/>
              </w:rPr>
            </w:pPr>
          </w:p>
        </w:tc>
      </w:tr>
      <w:tr w:rsidR="003461F7" w:rsidRPr="00A52A44" w14:paraId="6DECC2EE" w14:textId="77777777" w:rsidTr="00A52A44">
        <w:trPr>
          <w:trHeight w:val="346"/>
        </w:trPr>
        <w:sdt>
          <w:sdtPr>
            <w:rPr>
              <w:rFonts w:eastAsia="Wingdings"/>
              <w:szCs w:val="20"/>
            </w:rPr>
            <w:id w:val="-594628410"/>
            <w14:checkbox>
              <w14:checked w14:val="1"/>
              <w14:checkedState w14:val="2612" w14:font="MS Gothic"/>
              <w14:uncheckedState w14:val="2610" w14:font="MS Gothic"/>
            </w14:checkbox>
          </w:sdtPr>
          <w:sdtContent>
            <w:tc>
              <w:tcPr>
                <w:tcW w:w="244" w:type="pct"/>
                <w:tcBorders>
                  <w:right w:val="single" w:sz="4" w:space="0" w:color="auto"/>
                </w:tcBorders>
              </w:tcPr>
              <w:p w14:paraId="41EA54AC" w14:textId="4B83357A" w:rsidR="003461F7" w:rsidRPr="009C5DFD" w:rsidRDefault="00212D7E" w:rsidP="00682712">
                <w:pPr>
                  <w:jc w:val="center"/>
                  <w:rPr>
                    <w:rFonts w:ascii="Arial" w:eastAsia="Wingdings"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vAlign w:val="center"/>
          </w:tcPr>
          <w:p w14:paraId="55BF2466" w14:textId="36B88D25" w:rsidR="003461F7" w:rsidRPr="009C5DFD" w:rsidRDefault="003461F7" w:rsidP="009C5DFD">
            <w:pPr>
              <w:rPr>
                <w:rFonts w:ascii="Arial" w:hAnsi="Arial" w:cs="Arial"/>
                <w:szCs w:val="20"/>
              </w:rPr>
            </w:pPr>
            <w:r w:rsidRPr="009C5DFD">
              <w:rPr>
                <w:rFonts w:ascii="Arial" w:hAnsi="Arial" w:cs="Arial"/>
                <w:szCs w:val="20"/>
              </w:rPr>
              <w:t xml:space="preserve">Value </w:t>
            </w:r>
            <w:r w:rsidR="001C264D">
              <w:rPr>
                <w:rFonts w:ascii="Arial" w:hAnsi="Arial" w:cs="Arial"/>
                <w:szCs w:val="20"/>
              </w:rPr>
              <w:t xml:space="preserve">and Cost </w:t>
            </w:r>
            <w:r w:rsidRPr="009C5DFD">
              <w:rPr>
                <w:rFonts w:ascii="Arial" w:hAnsi="Arial" w:cs="Arial"/>
                <w:szCs w:val="20"/>
              </w:rPr>
              <w:t>Oriented</w:t>
            </w:r>
          </w:p>
        </w:tc>
        <w:tc>
          <w:tcPr>
            <w:tcW w:w="3170" w:type="pct"/>
            <w:tcBorders>
              <w:top w:val="single" w:sz="4" w:space="0" w:color="auto"/>
              <w:left w:val="single" w:sz="4" w:space="0" w:color="auto"/>
              <w:bottom w:val="single" w:sz="4" w:space="0" w:color="auto"/>
              <w:right w:val="single" w:sz="4" w:space="0" w:color="auto"/>
            </w:tcBorders>
          </w:tcPr>
          <w:p w14:paraId="20E435B2" w14:textId="7E2D46AD" w:rsidR="003461F7" w:rsidRPr="009C5DFD" w:rsidRDefault="003461F7" w:rsidP="009C5DFD">
            <w:pPr>
              <w:rPr>
                <w:rFonts w:ascii="Arial" w:hAnsi="Arial" w:cs="Arial"/>
                <w:szCs w:val="20"/>
              </w:rPr>
            </w:pPr>
          </w:p>
        </w:tc>
      </w:tr>
    </w:tbl>
    <w:p w14:paraId="2EFF196D" w14:textId="77777777" w:rsidR="00D617F3" w:rsidRPr="00490DF0" w:rsidRDefault="00D617F3" w:rsidP="00D617F3">
      <w:pPr>
        <w:rPr>
          <w:szCs w:val="20"/>
        </w:rPr>
      </w:pPr>
    </w:p>
    <w:p w14:paraId="0B7F32E8" w14:textId="77777777" w:rsidR="00D617F3" w:rsidRPr="00490DF0" w:rsidRDefault="00D617F3">
      <w:pPr>
        <w:rPr>
          <w:rFonts w:eastAsiaTheme="majorEastAsia" w:cstheme="majorBidi"/>
          <w:color w:val="63B6FF"/>
          <w:szCs w:val="20"/>
        </w:rPr>
      </w:pPr>
      <w:r w:rsidRPr="00490DF0">
        <w:rPr>
          <w:szCs w:val="20"/>
        </w:rPr>
        <w:br w:type="page"/>
      </w:r>
    </w:p>
    <w:p w14:paraId="29D0ACA0" w14:textId="77777777" w:rsidR="009F68D6" w:rsidRPr="00E4026E" w:rsidRDefault="009F68D6" w:rsidP="001F3704">
      <w:pPr>
        <w:pStyle w:val="Heading2"/>
      </w:pPr>
      <w:bookmarkStart w:id="17" w:name="_Toc196221339"/>
      <w:r w:rsidRPr="00E4026E">
        <w:t>Baseline Architecture</w:t>
      </w:r>
      <w:bookmarkEnd w:id="17"/>
    </w:p>
    <w:p w14:paraId="21AFC258" w14:textId="179F7B1A" w:rsidR="00475ECC" w:rsidRPr="00490DF0" w:rsidRDefault="00EC667D" w:rsidP="00EC667D">
      <w:r>
        <w:t>This is an initial document describing the current environment.  There is no baseline for comparison.</w:t>
      </w:r>
    </w:p>
    <w:p w14:paraId="6EBF61CA" w14:textId="77777777" w:rsidR="001D30C5" w:rsidRPr="00490DF0" w:rsidRDefault="00FD759A" w:rsidP="001C51C3">
      <w:pPr>
        <w:rPr>
          <w:color w:val="FF0000"/>
          <w:szCs w:val="20"/>
        </w:rPr>
      </w:pPr>
      <w:r w:rsidRPr="00490DF0">
        <w:rPr>
          <w:color w:val="FF0000"/>
          <w:szCs w:val="20"/>
        </w:rPr>
        <w:br w:type="page"/>
      </w:r>
    </w:p>
    <w:p w14:paraId="3F176896" w14:textId="77777777" w:rsidR="009F68D6" w:rsidRPr="00E4026E" w:rsidRDefault="009F68D6" w:rsidP="001F3704">
      <w:pPr>
        <w:pStyle w:val="Heading2"/>
      </w:pPr>
      <w:bookmarkStart w:id="18" w:name="_Toc196221340"/>
      <w:r w:rsidRPr="00E4026E">
        <w:t>Target Architecture</w:t>
      </w:r>
      <w:bookmarkEnd w:id="18"/>
    </w:p>
    <w:p w14:paraId="0014130B" w14:textId="516B114F" w:rsidR="009F68D6" w:rsidRPr="00490DF0" w:rsidRDefault="00CE126F" w:rsidP="00296810">
      <w:pPr>
        <w:pStyle w:val="Heading3"/>
        <w:rPr>
          <w:rFonts w:cs="Arial"/>
          <w:szCs w:val="20"/>
        </w:rPr>
      </w:pPr>
      <w:bookmarkStart w:id="19" w:name="_Toc196221341"/>
      <w:r>
        <w:rPr>
          <w:rFonts w:cs="Arial"/>
          <w:szCs w:val="20"/>
        </w:rPr>
        <w:t xml:space="preserve">High-Level </w:t>
      </w:r>
      <w:r w:rsidR="009F68D6" w:rsidRPr="00490DF0">
        <w:rPr>
          <w:rFonts w:cs="Arial"/>
          <w:szCs w:val="20"/>
        </w:rPr>
        <w:t>Overview</w:t>
      </w:r>
      <w:bookmarkEnd w:id="19"/>
    </w:p>
    <w:p w14:paraId="4785C9E5" w14:textId="664E4C2E" w:rsidR="00CE126F" w:rsidRPr="00E4026E" w:rsidRDefault="0045229C" w:rsidP="00CE126F">
      <w:pPr>
        <w:rPr>
          <w:i/>
        </w:rPr>
      </w:pPr>
      <w:r>
        <w:t xml:space="preserve">Connectivity from the </w:t>
      </w:r>
      <w:r w:rsidR="144CE03B">
        <w:t xml:space="preserve">production </w:t>
      </w:r>
      <w:r>
        <w:t>data centers to the cloud will be provided over an MPLS network connected to AT&amp;T</w:t>
      </w:r>
      <w:r w:rsidR="28839716">
        <w:t>.</w:t>
      </w:r>
      <w:r w:rsidR="00442198">
        <w:t xml:space="preserve"> </w:t>
      </w:r>
      <w:r w:rsidR="47D1803E">
        <w:t xml:space="preserve">AT&amp;T provides </w:t>
      </w:r>
      <w:r w:rsidR="00442198">
        <w:t xml:space="preserve">a highly virtualized environment called Netbond </w:t>
      </w:r>
      <w:r w:rsidR="741A8416">
        <w:t>that allows Aegon to provision</w:t>
      </w:r>
      <w:r w:rsidR="00442198">
        <w:t xml:space="preserve"> connectivity to virtually any cloud in any region.</w:t>
      </w:r>
      <w:r w:rsidR="00125F43">
        <w:t xml:space="preserve">  All components are redundant and BGP is used for path failover between redundant paths. Within the </w:t>
      </w:r>
      <w:r w:rsidR="00C77525">
        <w:t xml:space="preserve">cloud environment highly available, scalable and redundant infrastructure is used to </w:t>
      </w:r>
      <w:r w:rsidR="00D30D42">
        <w:t>connect to private networks</w:t>
      </w:r>
      <w:r w:rsidR="008F6620">
        <w:t>;</w:t>
      </w:r>
      <w:r w:rsidR="00D30D42">
        <w:t xml:space="preserve"> with components spread across multiple data centers (availability zones).</w:t>
      </w:r>
      <w:r w:rsidR="0ED1D9F9">
        <w:t xml:space="preserve">  </w:t>
      </w:r>
      <w:r w:rsidR="0ED1D9F9" w:rsidRPr="0B83CA05">
        <w:rPr>
          <w:i/>
          <w:iCs/>
        </w:rPr>
        <w:t>For Disaster Recovery data centers, we use VPN connectivity instead of Netbond over DirectConnect/ExpressRoute.</w:t>
      </w:r>
    </w:p>
    <w:p w14:paraId="20D9422C" w14:textId="6C39200A" w:rsidR="0086232B" w:rsidRDefault="00CE126F" w:rsidP="325EDCB8">
      <w:pPr>
        <w:rPr>
          <w:i/>
          <w:iCs/>
          <w:color w:val="FF0000"/>
        </w:rPr>
      </w:pPr>
      <w:r>
        <w:rPr>
          <w:noProof/>
        </w:rPr>
        <w:drawing>
          <wp:inline distT="0" distB="0" distL="0" distR="0" wp14:anchorId="668F1964" wp14:editId="73432485">
            <wp:extent cx="5311471" cy="5543413"/>
            <wp:effectExtent l="0" t="0" r="3810" b="635"/>
            <wp:docPr id="17723633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311471" cy="5543413"/>
                    </a:xfrm>
                    <a:prstGeom prst="rect">
                      <a:avLst/>
                    </a:prstGeom>
                  </pic:spPr>
                </pic:pic>
              </a:graphicData>
            </a:graphic>
          </wp:inline>
        </w:drawing>
      </w:r>
    </w:p>
    <w:p w14:paraId="190A458C" w14:textId="7B6B30EE" w:rsidR="007313ED" w:rsidRDefault="007313ED" w:rsidP="007313ED">
      <w:pPr>
        <w:pStyle w:val="Heading3"/>
        <w:numPr>
          <w:ilvl w:val="2"/>
          <w:numId w:val="16"/>
        </w:numPr>
        <w:ind w:left="1440"/>
        <w:rPr>
          <w:rFonts w:cs="Arial"/>
          <w:szCs w:val="20"/>
        </w:rPr>
      </w:pPr>
      <w:bookmarkStart w:id="20" w:name="_Toc196221342"/>
      <w:r>
        <w:rPr>
          <w:rFonts w:cs="Arial"/>
          <w:szCs w:val="20"/>
        </w:rPr>
        <w:t>Detailed</w:t>
      </w:r>
      <w:r w:rsidRPr="007313ED">
        <w:rPr>
          <w:rFonts w:cs="Arial"/>
          <w:szCs w:val="20"/>
        </w:rPr>
        <w:t xml:space="preserve"> Overview</w:t>
      </w:r>
      <w:bookmarkEnd w:id="20"/>
    </w:p>
    <w:p w14:paraId="2BC2FF27" w14:textId="1A7E1C95" w:rsidR="004B10A3" w:rsidRPr="004B10A3" w:rsidRDefault="004B10A3" w:rsidP="004B10A3">
      <w:r>
        <w:t xml:space="preserve">In this view we see the redundancy of each component </w:t>
      </w:r>
      <w:r w:rsidR="007D1E1C">
        <w:t xml:space="preserve">and how we use a hub-n-spoke architecture </w:t>
      </w:r>
      <w:r w:rsidR="002D42D0">
        <w:t xml:space="preserve">in Azure and AWS </w:t>
      </w:r>
      <w:r w:rsidR="007D1E1C">
        <w:t>to provide connectivity to private networks through a centralized inspection network.</w:t>
      </w:r>
    </w:p>
    <w:p w14:paraId="3E13CF73" w14:textId="03970F6E" w:rsidR="007313ED" w:rsidRDefault="00715E3C" w:rsidP="00CE126F">
      <w:pPr>
        <w:rPr>
          <w:i/>
          <w:color w:val="FF0000"/>
          <w:szCs w:val="20"/>
        </w:rPr>
      </w:pPr>
      <w:r w:rsidRPr="00715E3C">
        <w:rPr>
          <w:i/>
          <w:noProof/>
          <w:color w:val="FF0000"/>
          <w:szCs w:val="20"/>
        </w:rPr>
        <w:drawing>
          <wp:inline distT="0" distB="0" distL="0" distR="0" wp14:anchorId="55379194" wp14:editId="5366C8BE">
            <wp:extent cx="6858000" cy="4714240"/>
            <wp:effectExtent l="0" t="0" r="0" b="0"/>
            <wp:docPr id="1909384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84102" name="Picture 1" descr="A screenshot of a computer&#10;&#10;AI-generated content may be incorrect."/>
                    <pic:cNvPicPr/>
                  </pic:nvPicPr>
                  <pic:blipFill>
                    <a:blip r:embed="rId14"/>
                    <a:stretch>
                      <a:fillRect/>
                    </a:stretch>
                  </pic:blipFill>
                  <pic:spPr>
                    <a:xfrm>
                      <a:off x="0" y="0"/>
                      <a:ext cx="6858000" cy="4714240"/>
                    </a:xfrm>
                    <a:prstGeom prst="rect">
                      <a:avLst/>
                    </a:prstGeom>
                  </pic:spPr>
                </pic:pic>
              </a:graphicData>
            </a:graphic>
          </wp:inline>
        </w:drawing>
      </w:r>
    </w:p>
    <w:p w14:paraId="142E8851" w14:textId="77777777" w:rsidR="00574827" w:rsidRDefault="00574827">
      <w:pPr>
        <w:rPr>
          <w:rFonts w:eastAsiaTheme="majorEastAsia"/>
          <w:b/>
          <w:szCs w:val="20"/>
        </w:rPr>
      </w:pPr>
      <w:r>
        <w:rPr>
          <w:szCs w:val="20"/>
        </w:rPr>
        <w:br w:type="page"/>
      </w:r>
    </w:p>
    <w:p w14:paraId="5BFD8D2B" w14:textId="0F2F2CD1" w:rsidR="0081368E" w:rsidRPr="0081368E" w:rsidRDefault="0048128D" w:rsidP="0081368E">
      <w:pPr>
        <w:pStyle w:val="Heading3"/>
        <w:numPr>
          <w:ilvl w:val="2"/>
          <w:numId w:val="17"/>
        </w:numPr>
        <w:ind w:left="1440"/>
        <w:rPr>
          <w:rFonts w:cs="Arial"/>
          <w:szCs w:val="20"/>
        </w:rPr>
      </w:pPr>
      <w:bookmarkStart w:id="21" w:name="_Toc196221343"/>
      <w:r>
        <w:rPr>
          <w:rFonts w:cs="Arial"/>
          <w:szCs w:val="20"/>
        </w:rPr>
        <w:t xml:space="preserve">Deeper </w:t>
      </w:r>
      <w:r w:rsidR="0081368E" w:rsidRPr="0081368E">
        <w:rPr>
          <w:rFonts w:cs="Arial"/>
          <w:szCs w:val="20"/>
        </w:rPr>
        <w:t>Detailed Overview</w:t>
      </w:r>
      <w:bookmarkEnd w:id="21"/>
    </w:p>
    <w:tbl>
      <w:tblPr>
        <w:tblStyle w:val="TableGrid"/>
        <w:tblW w:w="0" w:type="auto"/>
        <w:tblInd w:w="1440" w:type="dxa"/>
        <w:tblLook w:val="04A0" w:firstRow="1" w:lastRow="0" w:firstColumn="1" w:lastColumn="0" w:noHBand="0" w:noVBand="1"/>
      </w:tblPr>
      <w:tblGrid>
        <w:gridCol w:w="3955"/>
        <w:gridCol w:w="5395"/>
      </w:tblGrid>
      <w:tr w:rsidR="005A201B" w14:paraId="20B87677" w14:textId="77777777" w:rsidTr="00574827">
        <w:tc>
          <w:tcPr>
            <w:tcW w:w="3955" w:type="dxa"/>
          </w:tcPr>
          <w:p w14:paraId="282D808D" w14:textId="4A4EFBD7" w:rsidR="005A201B" w:rsidRPr="00574827" w:rsidRDefault="005A201B" w:rsidP="0081368E">
            <w:pPr>
              <w:rPr>
                <w:b/>
                <w:bCs/>
              </w:rPr>
            </w:pPr>
            <w:r w:rsidRPr="00574827">
              <w:rPr>
                <w:b/>
                <w:bCs/>
                <w:szCs w:val="20"/>
              </w:rPr>
              <w:t>Azure ExpressRoute (XR)</w:t>
            </w:r>
          </w:p>
        </w:tc>
        <w:tc>
          <w:tcPr>
            <w:tcW w:w="5395" w:type="dxa"/>
          </w:tcPr>
          <w:p w14:paraId="74A95F43" w14:textId="6763CBD0" w:rsidR="005A201B" w:rsidRPr="00574827" w:rsidRDefault="00574827" w:rsidP="0081368E">
            <w:pPr>
              <w:rPr>
                <w:b/>
                <w:bCs/>
              </w:rPr>
            </w:pPr>
            <w:r w:rsidRPr="00574827">
              <w:rPr>
                <w:b/>
                <w:bCs/>
                <w:szCs w:val="20"/>
              </w:rPr>
              <w:t>AWS DirectConnect (DX)</w:t>
            </w:r>
          </w:p>
        </w:tc>
      </w:tr>
      <w:tr w:rsidR="005A201B" w14:paraId="6D917A88" w14:textId="77777777" w:rsidTr="00574827">
        <w:tc>
          <w:tcPr>
            <w:tcW w:w="3955" w:type="dxa"/>
          </w:tcPr>
          <w:p w14:paraId="4BAB2320" w14:textId="6BCDA27B" w:rsidR="005A201B" w:rsidRPr="00E83739" w:rsidRDefault="00574827" w:rsidP="0081368E">
            <w:r w:rsidRPr="00E83739">
              <w:t>In this view we see greater detail of how XR is delivered from the provider edge through Azure to the private network using a Virtual Network Gateway.  The VGW uses a dedicated subnet for connectivity and routing over XR.</w:t>
            </w:r>
          </w:p>
        </w:tc>
        <w:tc>
          <w:tcPr>
            <w:tcW w:w="5395" w:type="dxa"/>
          </w:tcPr>
          <w:p w14:paraId="0BB20A9D" w14:textId="77777777" w:rsidR="00574827" w:rsidRPr="00E83739" w:rsidRDefault="00574827" w:rsidP="008058F4">
            <w:pPr>
              <w:rPr>
                <w:noProof/>
              </w:rPr>
            </w:pPr>
            <w:r w:rsidRPr="00E83739">
              <w:t>In this view we see greater detail of how DX is delivered from the provider edge through AWS to the private network using a Virtual Network Gateway.  The VGW in AWS does not require a dedicated subnet, it does not require a subnet at all as it operates at the VNET level.</w:t>
            </w:r>
            <w:r w:rsidRPr="00E83739">
              <w:rPr>
                <w:noProof/>
              </w:rPr>
              <w:t xml:space="preserve"> </w:t>
            </w:r>
          </w:p>
          <w:p w14:paraId="7F6F580A" w14:textId="77777777" w:rsidR="005A201B" w:rsidRPr="00E83739" w:rsidRDefault="005A201B" w:rsidP="0081368E"/>
        </w:tc>
      </w:tr>
    </w:tbl>
    <w:p w14:paraId="5459A266" w14:textId="338A855E" w:rsidR="00D50F04" w:rsidRPr="00490DF0" w:rsidRDefault="00574827" w:rsidP="0081368E">
      <w:pPr>
        <w:ind w:left="1440"/>
        <w:rPr>
          <w:i/>
          <w:color w:val="FF0000"/>
          <w:szCs w:val="20"/>
        </w:rPr>
      </w:pPr>
      <w:r>
        <w:rPr>
          <w:noProof/>
        </w:rPr>
        <mc:AlternateContent>
          <mc:Choice Requires="wps">
            <w:drawing>
              <wp:anchor distT="0" distB="0" distL="114300" distR="114300" simplePos="0" relativeHeight="251658243" behindDoc="0" locked="0" layoutInCell="1" allowOverlap="1" wp14:anchorId="1379E0DC" wp14:editId="75817B48">
                <wp:simplePos x="0" y="0"/>
                <wp:positionH relativeFrom="column">
                  <wp:posOffset>3937635</wp:posOffset>
                </wp:positionH>
                <wp:positionV relativeFrom="paragraph">
                  <wp:posOffset>5012055</wp:posOffset>
                </wp:positionV>
                <wp:extent cx="2715895" cy="635"/>
                <wp:effectExtent l="0" t="0" r="0" b="0"/>
                <wp:wrapTopAndBottom/>
                <wp:docPr id="1985858542" name="Text Box 1"/>
                <wp:cNvGraphicFramePr/>
                <a:graphic xmlns:a="http://schemas.openxmlformats.org/drawingml/2006/main">
                  <a:graphicData uri="http://schemas.microsoft.com/office/word/2010/wordprocessingShape">
                    <wps:wsp>
                      <wps:cNvSpPr txBox="1"/>
                      <wps:spPr>
                        <a:xfrm>
                          <a:off x="0" y="0"/>
                          <a:ext cx="2715895" cy="635"/>
                        </a:xfrm>
                        <a:prstGeom prst="rect">
                          <a:avLst/>
                        </a:prstGeom>
                        <a:solidFill>
                          <a:prstClr val="white"/>
                        </a:solidFill>
                        <a:ln>
                          <a:noFill/>
                        </a:ln>
                      </wps:spPr>
                      <wps:txbx>
                        <w:txbxContent>
                          <w:p w14:paraId="4CF97C7F" w14:textId="7D0FAC56" w:rsidR="00574827" w:rsidRPr="00402776" w:rsidRDefault="00574827" w:rsidP="00574827">
                            <w:pPr>
                              <w:pStyle w:val="Caption"/>
                              <w:rPr>
                                <w:sz w:val="20"/>
                                <w:szCs w:val="28"/>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0B2A15">
                              <w:t>AWS DirectConnect (DX)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79E0DC" id="_x0000_t202" coordsize="21600,21600" o:spt="202" path="m,l,21600r21600,l21600,xe">
                <v:stroke joinstyle="miter"/>
                <v:path gradientshapeok="t" o:connecttype="rect"/>
              </v:shapetype>
              <v:shape id="Text Box 1" o:spid="_x0000_s1026" type="#_x0000_t202" style="position:absolute;left:0;text-align:left;margin-left:310.05pt;margin-top:394.65pt;width:213.85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nCFgIAADgEAAAOAAAAZHJzL2Uyb0RvYy54bWysU8GO2jAQvVfqP1i+lwAV211EWFFWVJXQ&#10;7kpstWfj2CSS43HHhoR+fcdOAu22p6oXZ+IZv/G897y4b2vDTgp9BTbnk9GYM2UlFJU95Pzby+bD&#10;LWc+CFsIA1bl/Kw8v1++f7do3FxNoQRTKGQEYv28cTkvQ3DzLPOyVLXwI3DKUlID1iLQLx6yAkVD&#10;6LXJpuPxTdYAFg5BKu9p96FL8mXC11rJ8KS1V4GZnNPdQloxrfu4ZsuFmB9QuLKS/TXEP9yiFpWl&#10;pheoBxEEO2L1B1RdSQQPOowk1BloXUmVZqBpJuM30+xK4VSahcjx7kKT/3+w8vG0c8/IQvsZWhIw&#10;EtI4P/e0GedpNdbxSzdllCcKzxfaVBuYpM3pp8ns9m7GmaTczcdZxMiuRx368EVBzWKQcyRNElXi&#10;tPWhKx1KYicPpio2lTHxJybWBtlJkH5NWQXVg/9WZWystRBPdYBxJ7vOEaPQ7tt+uD0UZ5oZobOD&#10;d3JTUaOt8OFZIOlPY5KnwxMt2kCTc+gjzkrAH3/bj/UkC2U5a8hPOfffjwIVZ+arJcGi+YYAh2A/&#10;BPZYr4FGnNBrcTKFdACDGUKNUL+S1VexC6WEldQr52EI16FzNT0VqVarVEQWcyJs7c7JCD0Q+tK+&#10;CnS9HIFUfITBaWL+RpWuNuniVsdAFCfJIqEdiz3PZM8kev+Uov9//U9V1we//AkAAP//AwBQSwME&#10;FAAGAAgAAAAhAEoID9jiAAAADAEAAA8AAABkcnMvZG93bnJldi54bWxMj7FOwzAQhnck3sE6JBZE&#10;7bZRWkKcqqpgKEtF6MLmxtc4EJ+j2GnD29dlgfHuPv33/flqtC07Ye8bRxKmEwEMqXK6oVrC/uP1&#10;cQnMB0VatY5Qwg96WBW3N7nKtDvTO57KULMYQj5TEkwIXca5rwxa5SeuQ4q3o+utCnHsa657dY7h&#10;tuUzIVJuVUPxg1EdbgxW3+VgJeySz515GI4vb+tk3m/3wyb9qksp7+/G9TOwgGP4g+GqH9WhiE4H&#10;N5D2rJWQzsQ0ohIWy6c5sCshkkVsc/hdJcCLnP8vUVwAAAD//wMAUEsBAi0AFAAGAAgAAAAhALaD&#10;OJL+AAAA4QEAABMAAAAAAAAAAAAAAAAAAAAAAFtDb250ZW50X1R5cGVzXS54bWxQSwECLQAUAAYA&#10;CAAAACEAOP0h/9YAAACUAQAACwAAAAAAAAAAAAAAAAAvAQAAX3JlbHMvLnJlbHNQSwECLQAUAAYA&#10;CAAAACEA/oDpwhYCAAA4BAAADgAAAAAAAAAAAAAAAAAuAgAAZHJzL2Uyb0RvYy54bWxQSwECLQAU&#10;AAYACAAAACEASggP2OIAAAAMAQAADwAAAAAAAAAAAAAAAABwBAAAZHJzL2Rvd25yZXYueG1sUEsF&#10;BgAAAAAEAAQA8wAAAH8FAAAAAA==&#10;" stroked="f">
                <v:textbox style="mso-fit-shape-to-text:t" inset="0,0,0,0">
                  <w:txbxContent>
                    <w:p w14:paraId="4CF97C7F" w14:textId="7D0FAC56" w:rsidR="00574827" w:rsidRPr="00402776" w:rsidRDefault="00574827" w:rsidP="00574827">
                      <w:pPr>
                        <w:pStyle w:val="Caption"/>
                        <w:rPr>
                          <w:sz w:val="20"/>
                          <w:szCs w:val="28"/>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0B2A15">
                        <w:t>AWS DirectConnect (DX)</w:t>
                      </w:r>
                    </w:p>
                  </w:txbxContent>
                </v:textbox>
                <w10:wrap type="topAndBottom"/>
              </v:shape>
            </w:pict>
          </mc:Fallback>
        </mc:AlternateContent>
      </w:r>
      <w:r w:rsidR="005A201B" w:rsidRPr="005A201B">
        <w:rPr>
          <w:noProof/>
        </w:rPr>
        <w:drawing>
          <wp:anchor distT="0" distB="0" distL="114300" distR="114300" simplePos="0" relativeHeight="251658241" behindDoc="0" locked="0" layoutInCell="1" allowOverlap="1" wp14:anchorId="13DEFF87" wp14:editId="28A7D927">
            <wp:simplePos x="0" y="0"/>
            <wp:positionH relativeFrom="column">
              <wp:posOffset>3937635</wp:posOffset>
            </wp:positionH>
            <wp:positionV relativeFrom="paragraph">
              <wp:posOffset>608965</wp:posOffset>
            </wp:positionV>
            <wp:extent cx="2715895" cy="4345940"/>
            <wp:effectExtent l="114300" t="114300" r="141605" b="149860"/>
            <wp:wrapTopAndBottom/>
            <wp:docPr id="1192363955" name="Picture 1" descr="A diagram of a cloud comput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63955" name="Picture 1" descr="A diagram of a cloud computing syste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715895" cy="43459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2" behindDoc="0" locked="0" layoutInCell="1" allowOverlap="1" wp14:anchorId="4EDDE5BC" wp14:editId="2DA13ACA">
                <wp:simplePos x="0" y="0"/>
                <wp:positionH relativeFrom="column">
                  <wp:posOffset>963930</wp:posOffset>
                </wp:positionH>
                <wp:positionV relativeFrom="paragraph">
                  <wp:posOffset>3691890</wp:posOffset>
                </wp:positionV>
                <wp:extent cx="2034540" cy="635"/>
                <wp:effectExtent l="0" t="0" r="0" b="0"/>
                <wp:wrapTopAndBottom/>
                <wp:docPr id="336323432" name="Text Box 1"/>
                <wp:cNvGraphicFramePr/>
                <a:graphic xmlns:a="http://schemas.openxmlformats.org/drawingml/2006/main">
                  <a:graphicData uri="http://schemas.microsoft.com/office/word/2010/wordprocessingShape">
                    <wps:wsp>
                      <wps:cNvSpPr txBox="1"/>
                      <wps:spPr>
                        <a:xfrm>
                          <a:off x="0" y="0"/>
                          <a:ext cx="2034540" cy="635"/>
                        </a:xfrm>
                        <a:prstGeom prst="rect">
                          <a:avLst/>
                        </a:prstGeom>
                        <a:solidFill>
                          <a:prstClr val="white"/>
                        </a:solidFill>
                        <a:ln>
                          <a:noFill/>
                        </a:ln>
                      </wps:spPr>
                      <wps:txbx>
                        <w:txbxContent>
                          <w:p w14:paraId="02304673" w14:textId="6EB47DAA" w:rsidR="00574827" w:rsidRPr="000B2697" w:rsidRDefault="00574827" w:rsidP="00574827">
                            <w:pPr>
                              <w:pStyle w:val="Caption"/>
                              <w:rPr>
                                <w:sz w:val="20"/>
                                <w:szCs w:val="28"/>
                              </w:rPr>
                            </w:pPr>
                            <w:r>
                              <w:t xml:space="preserve">Figure </w:t>
                            </w:r>
                            <w:r>
                              <w:fldChar w:fldCharType="begin"/>
                            </w:r>
                            <w:r>
                              <w:instrText xml:space="preserve"> SEQ Figure \* ARABIC </w:instrText>
                            </w:r>
                            <w:r>
                              <w:fldChar w:fldCharType="separate"/>
                            </w:r>
                            <w:r>
                              <w:rPr>
                                <w:noProof/>
                              </w:rPr>
                              <w:t>2</w:t>
                            </w:r>
                            <w:r>
                              <w:fldChar w:fldCharType="end"/>
                            </w:r>
                            <w:r>
                              <w:t xml:space="preserve"> </w:t>
                            </w:r>
                            <w:r w:rsidRPr="008B05AB">
                              <w:t>Azure ExpressRoute (XR)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DDE5BC" id="_x0000_s1027" type="#_x0000_t202" style="position:absolute;left:0;text-align:left;margin-left:75.9pt;margin-top:290.7pt;width:160.2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Pj8GAIAAD8EAAAOAAAAZHJzL2Uyb0RvYy54bWysU01v2zAMvQ/YfxB0X5ykHxiMOEWWIsOA&#10;oC2QDj0rshwLkEWNUmJ3v36UbCddt9Owi0yTFCm+97i46xrDTgq9Blvw2WTKmbISSm0PBf/+vPn0&#10;mTMfhC2FAasK/qo8v1t+/LBoXa7mUIMpFTIqYn3euoLXIbg8y7ysVSP8BJyyFKwAGxHoFw9ZiaKl&#10;6o3J5tPpbdYClg5BKu/Je98H+TLVryolw2NVeRWYKTi9LaQT07mPZ7ZciPyAwtVaDs8Q//CKRmhL&#10;Tc+l7kUQ7Ij6j1KNlggeqjCR0GRQVVqqNANNM5u+m2ZXC6fSLASOd2eY/P8rKx9OO/eELHRfoCMC&#10;IyCt87knZ5ynq7CJX3opozhB+HqGTXWBSXLOp1fXN9cUkhS7vbqJNbLLVYc+fFXQsGgUHImTBJU4&#10;bX3oU8eU2MmD0eVGGxN/YmBtkJ0E8dfWOqih+G9ZxsZcC/FWXzB6sssc0QrdvmO6fDPjHspXGh2h&#10;V4V3cqOp31b48CSQZEAjkbTDIx2VgbbgMFic1YA//+aP+cQORTlrSVYF9z+OAhVn5psl3qIGRwNH&#10;Yz8a9tisgSad0dI4mUy6gMGMZoXQvJDiV7ELhYSV1KvgYTTXoRc3bYxUq1VKIqU5EbZ252QsPeL6&#10;3L0IdAMrgch8gFFwIn9HTp+b6HGrYyCkE3MR1x7FAW5SaeJ+2Ki4Bm//U9Zl75e/AAAA//8DAFBL&#10;AwQUAAYACAAAACEADlfcL+EAAAALAQAADwAAAGRycy9kb3ducmV2LnhtbEyPwU7DMBBE70j8g7VI&#10;XBB1EpJShThVVcEBLhWhF25uvI0D8TqynTb8PYYLHGdnNPO2Ws9mYCd0vrckIF0kwJBaq3rqBOzf&#10;nm5XwHyQpORgCQV8oYd1fXlRyVLZM73iqQkdiyXkSylAhzCWnPtWo5F+YUek6B2tMzJE6TqunDzH&#10;cjPwLEmW3Mie4oKWI241tp/NZATs8vedvpmOjy+b/M4976ft8qNrhLi+mjcPwALO4S8MP/gRHerI&#10;dLATKc+GqIs0ogcBxSrNgcVEfp9lwA6/lwJ4XfH/P9TfAAAA//8DAFBLAQItABQABgAIAAAAIQC2&#10;gziS/gAAAOEBAAATAAAAAAAAAAAAAAAAAAAAAABbQ29udGVudF9UeXBlc10ueG1sUEsBAi0AFAAG&#10;AAgAAAAhADj9If/WAAAAlAEAAAsAAAAAAAAAAAAAAAAALwEAAF9yZWxzLy5yZWxzUEsBAi0AFAAG&#10;AAgAAAAhAPl4+PwYAgAAPwQAAA4AAAAAAAAAAAAAAAAALgIAAGRycy9lMm9Eb2MueG1sUEsBAi0A&#10;FAAGAAgAAAAhAA5X3C/hAAAACwEAAA8AAAAAAAAAAAAAAAAAcgQAAGRycy9kb3ducmV2LnhtbFBL&#10;BQYAAAAABAAEAPMAAACABQAAAAA=&#10;" stroked="f">
                <v:textbox style="mso-fit-shape-to-text:t" inset="0,0,0,0">
                  <w:txbxContent>
                    <w:p w14:paraId="02304673" w14:textId="6EB47DAA" w:rsidR="00574827" w:rsidRPr="000B2697" w:rsidRDefault="00574827" w:rsidP="00574827">
                      <w:pPr>
                        <w:pStyle w:val="Caption"/>
                        <w:rPr>
                          <w:sz w:val="20"/>
                          <w:szCs w:val="28"/>
                        </w:rPr>
                      </w:pPr>
                      <w:r>
                        <w:t xml:space="preserve">Figure </w:t>
                      </w:r>
                      <w:r>
                        <w:fldChar w:fldCharType="begin"/>
                      </w:r>
                      <w:r>
                        <w:instrText xml:space="preserve"> SEQ Figure \* ARABIC </w:instrText>
                      </w:r>
                      <w:r>
                        <w:fldChar w:fldCharType="separate"/>
                      </w:r>
                      <w:r>
                        <w:rPr>
                          <w:noProof/>
                        </w:rPr>
                        <w:t>2</w:t>
                      </w:r>
                      <w:r>
                        <w:fldChar w:fldCharType="end"/>
                      </w:r>
                      <w:r>
                        <w:t xml:space="preserve"> </w:t>
                      </w:r>
                      <w:r w:rsidRPr="008B05AB">
                        <w:t>Azure ExpressRoute (XR)</w:t>
                      </w:r>
                    </w:p>
                  </w:txbxContent>
                </v:textbox>
                <w10:wrap type="topAndBottom"/>
              </v:shape>
            </w:pict>
          </mc:Fallback>
        </mc:AlternateContent>
      </w:r>
      <w:r w:rsidR="005A201B" w:rsidRPr="00D50F04">
        <w:rPr>
          <w:i/>
          <w:noProof/>
          <w:color w:val="FF0000"/>
          <w:szCs w:val="20"/>
        </w:rPr>
        <w:drawing>
          <wp:anchor distT="0" distB="0" distL="114300" distR="114300" simplePos="0" relativeHeight="251658240" behindDoc="0" locked="0" layoutInCell="1" allowOverlap="1" wp14:anchorId="260350BA" wp14:editId="1A77DC3E">
            <wp:simplePos x="0" y="0"/>
            <wp:positionH relativeFrom="column">
              <wp:posOffset>963930</wp:posOffset>
            </wp:positionH>
            <wp:positionV relativeFrom="paragraph">
              <wp:posOffset>616585</wp:posOffset>
            </wp:positionV>
            <wp:extent cx="2034540" cy="3018155"/>
            <wp:effectExtent l="133350" t="114300" r="137160" b="163195"/>
            <wp:wrapTopAndBottom/>
            <wp:docPr id="938374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4349"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34540" cy="30181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D50F04" w:rsidRPr="00D50F04">
        <w:rPr>
          <w:i/>
          <w:color w:val="FF0000"/>
          <w:szCs w:val="20"/>
        </w:rPr>
        <w:t xml:space="preserve"> </w:t>
      </w:r>
    </w:p>
    <w:p w14:paraId="69E4C187" w14:textId="77777777" w:rsidR="00574827" w:rsidRDefault="00574827">
      <w:pPr>
        <w:rPr>
          <w:rFonts w:eastAsiaTheme="majorEastAsia"/>
          <w:b/>
          <w:szCs w:val="20"/>
        </w:rPr>
      </w:pPr>
      <w:r>
        <w:rPr>
          <w:szCs w:val="20"/>
        </w:rPr>
        <w:br w:type="page"/>
      </w:r>
    </w:p>
    <w:p w14:paraId="49CC65C1" w14:textId="7BC3327B" w:rsidR="00C3506E" w:rsidRPr="007D3862" w:rsidRDefault="00C3506E" w:rsidP="007D3862">
      <w:pPr>
        <w:pStyle w:val="Heading3"/>
        <w:rPr>
          <w:rFonts w:cs="Arial"/>
          <w:szCs w:val="20"/>
        </w:rPr>
      </w:pPr>
      <w:bookmarkStart w:id="22" w:name="_Toc163544574"/>
      <w:bookmarkStart w:id="23" w:name="_Toc196221344"/>
      <w:r w:rsidRPr="007D3862">
        <w:rPr>
          <w:rFonts w:cs="Arial"/>
          <w:szCs w:val="20"/>
        </w:rPr>
        <w:t>Technology Components &amp; Architecture Impacts</w:t>
      </w:r>
      <w:bookmarkEnd w:id="22"/>
      <w:bookmarkEnd w:id="23"/>
    </w:p>
    <w:p w14:paraId="416879CD" w14:textId="5358681A" w:rsidR="001D4666" w:rsidRDefault="001D4666" w:rsidP="00B3418B">
      <w:r>
        <w:t xml:space="preserve">List the technology components impacted by the change. </w:t>
      </w:r>
    </w:p>
    <w:p w14:paraId="60157B65" w14:textId="3CD7D296" w:rsidR="00307B1C" w:rsidRPr="00115F21" w:rsidRDefault="00307B1C" w:rsidP="00307B1C">
      <w:pPr>
        <w:pStyle w:val="GuidanceNotes"/>
      </w:pPr>
    </w:p>
    <w:tbl>
      <w:tblPr>
        <w:tblStyle w:val="TableGrid"/>
        <w:tblW w:w="0" w:type="auto"/>
        <w:tblInd w:w="-113" w:type="dxa"/>
        <w:tblLook w:val="04A0" w:firstRow="1" w:lastRow="0" w:firstColumn="1" w:lastColumn="0" w:noHBand="0" w:noVBand="1"/>
      </w:tblPr>
      <w:tblGrid>
        <w:gridCol w:w="1816"/>
        <w:gridCol w:w="1890"/>
        <w:gridCol w:w="1749"/>
        <w:gridCol w:w="1928"/>
        <w:gridCol w:w="1571"/>
        <w:gridCol w:w="1803"/>
      </w:tblGrid>
      <w:tr w:rsidR="003D4D58" w:rsidRPr="003C109E" w14:paraId="39B99058" w14:textId="77777777" w:rsidTr="00CD03EC">
        <w:trPr>
          <w:trHeight w:val="926"/>
        </w:trPr>
        <w:tc>
          <w:tcPr>
            <w:tcW w:w="1816" w:type="dxa"/>
            <w:shd w:val="clear" w:color="auto" w:fill="A5C9EB" w:themeFill="text2" w:themeFillTint="40"/>
          </w:tcPr>
          <w:p w14:paraId="332BCE4C" w14:textId="77777777" w:rsidR="00C658B2" w:rsidRPr="003C109E" w:rsidRDefault="00C658B2" w:rsidP="0023482E">
            <w:pPr>
              <w:suppressAutoHyphens/>
              <w:spacing w:after="60"/>
              <w:rPr>
                <w:b/>
                <w:sz w:val="21"/>
                <w:szCs w:val="21"/>
                <w:lang w:eastAsia="ja-JP"/>
              </w:rPr>
            </w:pPr>
            <w:r w:rsidRPr="003C109E">
              <w:rPr>
                <w:b/>
                <w:sz w:val="21"/>
                <w:szCs w:val="21"/>
                <w:lang w:eastAsia="ja-JP"/>
              </w:rPr>
              <w:t>Technology Component Type</w:t>
            </w:r>
          </w:p>
        </w:tc>
        <w:tc>
          <w:tcPr>
            <w:tcW w:w="1890" w:type="dxa"/>
            <w:shd w:val="clear" w:color="auto" w:fill="A5C9EB" w:themeFill="text2" w:themeFillTint="40"/>
          </w:tcPr>
          <w:p w14:paraId="32961612" w14:textId="77777777" w:rsidR="00C658B2" w:rsidRPr="003C109E" w:rsidRDefault="00C658B2">
            <w:pPr>
              <w:rPr>
                <w:b/>
                <w:sz w:val="21"/>
                <w:szCs w:val="21"/>
                <w:lang w:eastAsia="ja-JP"/>
              </w:rPr>
            </w:pPr>
            <w:r w:rsidRPr="003C109E">
              <w:rPr>
                <w:b/>
                <w:sz w:val="21"/>
                <w:szCs w:val="21"/>
                <w:lang w:eastAsia="ja-JP"/>
              </w:rPr>
              <w:t>Technology Component Name</w:t>
            </w:r>
          </w:p>
        </w:tc>
        <w:tc>
          <w:tcPr>
            <w:tcW w:w="1749" w:type="dxa"/>
            <w:shd w:val="clear" w:color="auto" w:fill="A5C9EB" w:themeFill="text2" w:themeFillTint="40"/>
          </w:tcPr>
          <w:p w14:paraId="42D98FEC" w14:textId="77777777" w:rsidR="00C658B2" w:rsidRPr="003C109E" w:rsidRDefault="00C658B2">
            <w:pPr>
              <w:rPr>
                <w:b/>
                <w:sz w:val="21"/>
                <w:szCs w:val="21"/>
                <w:lang w:eastAsia="ja-JP"/>
              </w:rPr>
            </w:pPr>
            <w:r w:rsidRPr="003C109E">
              <w:rPr>
                <w:b/>
                <w:sz w:val="21"/>
                <w:szCs w:val="21"/>
                <w:lang w:eastAsia="ja-JP"/>
              </w:rPr>
              <w:t>CMDB ID</w:t>
            </w:r>
          </w:p>
        </w:tc>
        <w:tc>
          <w:tcPr>
            <w:tcW w:w="1928" w:type="dxa"/>
            <w:shd w:val="clear" w:color="auto" w:fill="A5C9EB" w:themeFill="text2" w:themeFillTint="40"/>
          </w:tcPr>
          <w:p w14:paraId="2F733357" w14:textId="77777777" w:rsidR="00C658B2" w:rsidRPr="003C109E" w:rsidRDefault="00C658B2">
            <w:pPr>
              <w:rPr>
                <w:b/>
                <w:sz w:val="21"/>
                <w:szCs w:val="21"/>
                <w:lang w:eastAsia="ja-JP"/>
              </w:rPr>
            </w:pPr>
            <w:r w:rsidRPr="003C109E">
              <w:rPr>
                <w:b/>
                <w:sz w:val="21"/>
                <w:szCs w:val="21"/>
                <w:lang w:eastAsia="ja-JP"/>
              </w:rPr>
              <w:t>Architecture Impact</w:t>
            </w:r>
          </w:p>
        </w:tc>
        <w:tc>
          <w:tcPr>
            <w:tcW w:w="1571" w:type="dxa"/>
            <w:shd w:val="clear" w:color="auto" w:fill="A5C9EB" w:themeFill="text2" w:themeFillTint="40"/>
          </w:tcPr>
          <w:p w14:paraId="71856BF1" w14:textId="77777777" w:rsidR="00C658B2" w:rsidRPr="003C109E" w:rsidRDefault="00C658B2">
            <w:pPr>
              <w:rPr>
                <w:b/>
                <w:sz w:val="21"/>
                <w:szCs w:val="21"/>
                <w:lang w:eastAsia="ja-JP"/>
              </w:rPr>
            </w:pPr>
            <w:r w:rsidRPr="003C109E">
              <w:rPr>
                <w:b/>
                <w:sz w:val="21"/>
                <w:szCs w:val="21"/>
                <w:lang w:eastAsia="ja-JP"/>
              </w:rPr>
              <w:t xml:space="preserve">Tech </w:t>
            </w:r>
            <w:r>
              <w:rPr>
                <w:b/>
                <w:sz w:val="21"/>
                <w:szCs w:val="21"/>
                <w:lang w:eastAsia="ja-JP"/>
              </w:rPr>
              <w:t xml:space="preserve">Lifecycle </w:t>
            </w:r>
            <w:r w:rsidRPr="003C109E">
              <w:rPr>
                <w:b/>
                <w:sz w:val="21"/>
                <w:szCs w:val="21"/>
                <w:lang w:eastAsia="ja-JP"/>
              </w:rPr>
              <w:t>Strategy </w:t>
            </w:r>
          </w:p>
        </w:tc>
        <w:tc>
          <w:tcPr>
            <w:tcW w:w="1803" w:type="dxa"/>
            <w:shd w:val="clear" w:color="auto" w:fill="A5C9EB" w:themeFill="text2" w:themeFillTint="40"/>
          </w:tcPr>
          <w:p w14:paraId="268AE680" w14:textId="77777777" w:rsidR="00C658B2" w:rsidRPr="003C109E" w:rsidRDefault="00C658B2">
            <w:pPr>
              <w:rPr>
                <w:b/>
                <w:sz w:val="21"/>
                <w:szCs w:val="21"/>
                <w:lang w:eastAsia="ja-JP"/>
              </w:rPr>
            </w:pPr>
            <w:r w:rsidRPr="003C109E">
              <w:rPr>
                <w:b/>
                <w:sz w:val="21"/>
                <w:szCs w:val="21"/>
                <w:lang w:eastAsia="ja-JP"/>
              </w:rPr>
              <w:t>Application Risk Rating</w:t>
            </w:r>
          </w:p>
        </w:tc>
      </w:tr>
      <w:tr w:rsidR="00C658B2" w:rsidRPr="00AF7838" w14:paraId="5EA3AD66" w14:textId="77777777" w:rsidTr="00C658B2">
        <w:trPr>
          <w:trHeight w:val="524"/>
        </w:trPr>
        <w:tc>
          <w:tcPr>
            <w:tcW w:w="1816" w:type="dxa"/>
          </w:tcPr>
          <w:p w14:paraId="23B8763C" w14:textId="72141627" w:rsidR="00C658B2" w:rsidRPr="00AF7838" w:rsidRDefault="00697EBE">
            <w:r>
              <w:t>Application</w:t>
            </w:r>
          </w:p>
        </w:tc>
        <w:tc>
          <w:tcPr>
            <w:tcW w:w="1890" w:type="dxa"/>
          </w:tcPr>
          <w:p w14:paraId="769CA0A7" w14:textId="4B9EDE71" w:rsidR="00C658B2" w:rsidRPr="00AF7838" w:rsidRDefault="00697EBE">
            <w:r>
              <w:t>AT&amp;T Netbond</w:t>
            </w:r>
          </w:p>
        </w:tc>
        <w:tc>
          <w:tcPr>
            <w:tcW w:w="1749" w:type="dxa"/>
          </w:tcPr>
          <w:p w14:paraId="71CC2418" w14:textId="3AA5B03E" w:rsidR="00C658B2" w:rsidRPr="00AF7838" w:rsidRDefault="00527AED">
            <w:r w:rsidRPr="00527AED">
              <w:t>APM0001337</w:t>
            </w:r>
          </w:p>
        </w:tc>
        <w:tc>
          <w:tcPr>
            <w:tcW w:w="1928" w:type="dxa"/>
          </w:tcPr>
          <w:p w14:paraId="3F91AF9E" w14:textId="728B446D" w:rsidR="00C658B2" w:rsidRPr="00AF7838" w:rsidRDefault="00203EE9">
            <w:r>
              <w:t>Reuse</w:t>
            </w:r>
          </w:p>
        </w:tc>
        <w:tc>
          <w:tcPr>
            <w:tcW w:w="1571" w:type="dxa"/>
          </w:tcPr>
          <w:p w14:paraId="530B26D3" w14:textId="05F56CBD" w:rsidR="00C658B2" w:rsidRPr="00AF7838" w:rsidRDefault="00203EE9">
            <w:r>
              <w:t>Hold/Maintain</w:t>
            </w:r>
          </w:p>
        </w:tc>
        <w:tc>
          <w:tcPr>
            <w:tcW w:w="1803" w:type="dxa"/>
          </w:tcPr>
          <w:p w14:paraId="6DDD521A" w14:textId="4D60DF24" w:rsidR="00C658B2" w:rsidRPr="00AF7838" w:rsidRDefault="00527AED">
            <w:r>
              <w:t>LOW</w:t>
            </w:r>
          </w:p>
        </w:tc>
      </w:tr>
      <w:tr w:rsidR="00C658B2" w:rsidRPr="00AF7838" w14:paraId="38D04C7C" w14:textId="77777777" w:rsidTr="00C658B2">
        <w:trPr>
          <w:trHeight w:val="524"/>
        </w:trPr>
        <w:tc>
          <w:tcPr>
            <w:tcW w:w="1816" w:type="dxa"/>
          </w:tcPr>
          <w:p w14:paraId="484008EE" w14:textId="63A009A2" w:rsidR="00C658B2" w:rsidRPr="00AF7838" w:rsidRDefault="00697EBE">
            <w:r>
              <w:t>Application</w:t>
            </w:r>
          </w:p>
        </w:tc>
        <w:tc>
          <w:tcPr>
            <w:tcW w:w="1890" w:type="dxa"/>
          </w:tcPr>
          <w:p w14:paraId="5BA37B5C" w14:textId="25ED2EC8" w:rsidR="00C658B2" w:rsidRPr="00AF7838" w:rsidRDefault="00697EBE">
            <w:r>
              <w:t>AT&amp;T MPLS</w:t>
            </w:r>
          </w:p>
        </w:tc>
        <w:tc>
          <w:tcPr>
            <w:tcW w:w="1749" w:type="dxa"/>
          </w:tcPr>
          <w:p w14:paraId="29C05DA7" w14:textId="77777777" w:rsidR="00C658B2" w:rsidRPr="00AF7838" w:rsidRDefault="00C658B2"/>
        </w:tc>
        <w:tc>
          <w:tcPr>
            <w:tcW w:w="1928" w:type="dxa"/>
          </w:tcPr>
          <w:p w14:paraId="53D5925A" w14:textId="77777777" w:rsidR="00C658B2" w:rsidRPr="00AF7838" w:rsidRDefault="00C658B2"/>
        </w:tc>
        <w:tc>
          <w:tcPr>
            <w:tcW w:w="1571" w:type="dxa"/>
          </w:tcPr>
          <w:p w14:paraId="435C79DC" w14:textId="77777777" w:rsidR="00C658B2" w:rsidRPr="00AF7838" w:rsidRDefault="00C658B2"/>
        </w:tc>
        <w:tc>
          <w:tcPr>
            <w:tcW w:w="1803" w:type="dxa"/>
          </w:tcPr>
          <w:p w14:paraId="4DBBCDBB" w14:textId="77777777" w:rsidR="00C658B2" w:rsidRPr="00AF7838" w:rsidRDefault="00C658B2"/>
        </w:tc>
      </w:tr>
      <w:tr w:rsidR="00C658B2" w:rsidRPr="00AF7838" w14:paraId="5161C842" w14:textId="77777777" w:rsidTr="00C658B2">
        <w:trPr>
          <w:trHeight w:val="524"/>
        </w:trPr>
        <w:tc>
          <w:tcPr>
            <w:tcW w:w="1816" w:type="dxa"/>
          </w:tcPr>
          <w:p w14:paraId="2A130AD0" w14:textId="135FC351" w:rsidR="00C658B2" w:rsidRPr="00AF7838" w:rsidRDefault="00697EBE">
            <w:r>
              <w:t>Cloud Component</w:t>
            </w:r>
          </w:p>
        </w:tc>
        <w:tc>
          <w:tcPr>
            <w:tcW w:w="1890" w:type="dxa"/>
          </w:tcPr>
          <w:p w14:paraId="37929844" w14:textId="76202824" w:rsidR="00C658B2" w:rsidRPr="00AF7838" w:rsidRDefault="00697EBE">
            <w:r>
              <w:t>Azure ExpressRoute Circuit</w:t>
            </w:r>
          </w:p>
        </w:tc>
        <w:tc>
          <w:tcPr>
            <w:tcW w:w="1749" w:type="dxa"/>
          </w:tcPr>
          <w:p w14:paraId="0DE84638" w14:textId="77777777" w:rsidR="00C658B2" w:rsidRPr="00AF7838" w:rsidRDefault="00C658B2"/>
        </w:tc>
        <w:tc>
          <w:tcPr>
            <w:tcW w:w="1928" w:type="dxa"/>
          </w:tcPr>
          <w:p w14:paraId="22DA79D5" w14:textId="77777777" w:rsidR="00C658B2" w:rsidRPr="00AF7838" w:rsidRDefault="00C658B2"/>
        </w:tc>
        <w:tc>
          <w:tcPr>
            <w:tcW w:w="1571" w:type="dxa"/>
          </w:tcPr>
          <w:p w14:paraId="3280AFA7" w14:textId="77777777" w:rsidR="00C658B2" w:rsidRPr="00AF7838" w:rsidRDefault="00C658B2"/>
        </w:tc>
        <w:tc>
          <w:tcPr>
            <w:tcW w:w="1803" w:type="dxa"/>
          </w:tcPr>
          <w:p w14:paraId="0DDF7A41" w14:textId="77777777" w:rsidR="00C658B2" w:rsidRPr="00AF7838" w:rsidRDefault="00C658B2"/>
        </w:tc>
      </w:tr>
      <w:tr w:rsidR="00C658B2" w:rsidRPr="00AF7838" w14:paraId="27E2E323" w14:textId="77777777" w:rsidTr="00C658B2">
        <w:trPr>
          <w:trHeight w:val="524"/>
        </w:trPr>
        <w:tc>
          <w:tcPr>
            <w:tcW w:w="1816" w:type="dxa"/>
          </w:tcPr>
          <w:p w14:paraId="2F4C721B" w14:textId="47685374" w:rsidR="00C658B2" w:rsidRPr="00AF7838" w:rsidRDefault="00697EBE">
            <w:r>
              <w:t>Cloud Component</w:t>
            </w:r>
          </w:p>
        </w:tc>
        <w:tc>
          <w:tcPr>
            <w:tcW w:w="1890" w:type="dxa"/>
          </w:tcPr>
          <w:p w14:paraId="22C23F64" w14:textId="2E455DBC" w:rsidR="00C658B2" w:rsidRPr="00AF7838" w:rsidRDefault="00697EBE">
            <w:r>
              <w:t xml:space="preserve">AWS DirectConnect </w:t>
            </w:r>
          </w:p>
        </w:tc>
        <w:tc>
          <w:tcPr>
            <w:tcW w:w="1749" w:type="dxa"/>
          </w:tcPr>
          <w:p w14:paraId="1106A10B" w14:textId="77777777" w:rsidR="00C658B2" w:rsidRPr="00AF7838" w:rsidRDefault="00C658B2"/>
        </w:tc>
        <w:tc>
          <w:tcPr>
            <w:tcW w:w="1928" w:type="dxa"/>
          </w:tcPr>
          <w:p w14:paraId="465CE1F0" w14:textId="77777777" w:rsidR="00C658B2" w:rsidRPr="00AF7838" w:rsidRDefault="00C658B2"/>
        </w:tc>
        <w:tc>
          <w:tcPr>
            <w:tcW w:w="1571" w:type="dxa"/>
          </w:tcPr>
          <w:p w14:paraId="74547DD7" w14:textId="77777777" w:rsidR="00C658B2" w:rsidRPr="00AF7838" w:rsidRDefault="00C658B2"/>
        </w:tc>
        <w:tc>
          <w:tcPr>
            <w:tcW w:w="1803" w:type="dxa"/>
          </w:tcPr>
          <w:p w14:paraId="686C9026" w14:textId="77777777" w:rsidR="00C658B2" w:rsidRPr="00AF7838" w:rsidRDefault="00C658B2"/>
        </w:tc>
      </w:tr>
      <w:tr w:rsidR="00697EBE" w:rsidRPr="00AF7838" w14:paraId="168BDC2A" w14:textId="77777777" w:rsidTr="00C658B2">
        <w:trPr>
          <w:trHeight w:val="524"/>
        </w:trPr>
        <w:tc>
          <w:tcPr>
            <w:tcW w:w="1816" w:type="dxa"/>
          </w:tcPr>
          <w:p w14:paraId="7787E28B" w14:textId="426815AC" w:rsidR="00697EBE" w:rsidRDefault="00697EBE">
            <w:r>
              <w:t>Cloud Component</w:t>
            </w:r>
          </w:p>
        </w:tc>
        <w:tc>
          <w:tcPr>
            <w:tcW w:w="1890" w:type="dxa"/>
          </w:tcPr>
          <w:p w14:paraId="330AE7BB" w14:textId="3431107C" w:rsidR="00697EBE" w:rsidRDefault="00697EBE">
            <w:r>
              <w:t>Virtual Network Gateway</w:t>
            </w:r>
          </w:p>
        </w:tc>
        <w:tc>
          <w:tcPr>
            <w:tcW w:w="1749" w:type="dxa"/>
          </w:tcPr>
          <w:p w14:paraId="4468C6E0" w14:textId="77777777" w:rsidR="00697EBE" w:rsidRPr="00AF7838" w:rsidRDefault="00697EBE"/>
        </w:tc>
        <w:tc>
          <w:tcPr>
            <w:tcW w:w="1928" w:type="dxa"/>
          </w:tcPr>
          <w:p w14:paraId="02A26655" w14:textId="77777777" w:rsidR="00697EBE" w:rsidRPr="00AF7838" w:rsidRDefault="00697EBE"/>
        </w:tc>
        <w:tc>
          <w:tcPr>
            <w:tcW w:w="1571" w:type="dxa"/>
          </w:tcPr>
          <w:p w14:paraId="2B3C6E06" w14:textId="77777777" w:rsidR="00697EBE" w:rsidRPr="00AF7838" w:rsidRDefault="00697EBE"/>
        </w:tc>
        <w:tc>
          <w:tcPr>
            <w:tcW w:w="1803" w:type="dxa"/>
          </w:tcPr>
          <w:p w14:paraId="485596ED" w14:textId="77777777" w:rsidR="00697EBE" w:rsidRPr="00AF7838" w:rsidRDefault="00697EBE"/>
        </w:tc>
      </w:tr>
      <w:tr w:rsidR="00136026" w:rsidRPr="00AF7838" w14:paraId="4642E139" w14:textId="77777777" w:rsidTr="00C658B2">
        <w:trPr>
          <w:trHeight w:val="524"/>
        </w:trPr>
        <w:tc>
          <w:tcPr>
            <w:tcW w:w="1816" w:type="dxa"/>
          </w:tcPr>
          <w:p w14:paraId="0B944E07" w14:textId="6970C1F0" w:rsidR="00136026" w:rsidRDefault="00136026" w:rsidP="00136026">
            <w:r>
              <w:t>Cloud Component</w:t>
            </w:r>
          </w:p>
        </w:tc>
        <w:tc>
          <w:tcPr>
            <w:tcW w:w="1890" w:type="dxa"/>
          </w:tcPr>
          <w:p w14:paraId="538207EE" w14:textId="53C3D1A7" w:rsidR="00136026" w:rsidRDefault="00136026" w:rsidP="00136026">
            <w:r>
              <w:t>AWS Transit Gateway</w:t>
            </w:r>
          </w:p>
        </w:tc>
        <w:tc>
          <w:tcPr>
            <w:tcW w:w="1749" w:type="dxa"/>
          </w:tcPr>
          <w:p w14:paraId="3E7727CD" w14:textId="77777777" w:rsidR="00136026" w:rsidRPr="00AF7838" w:rsidRDefault="00136026" w:rsidP="00136026"/>
        </w:tc>
        <w:tc>
          <w:tcPr>
            <w:tcW w:w="1928" w:type="dxa"/>
          </w:tcPr>
          <w:p w14:paraId="7C3EC45A" w14:textId="77777777" w:rsidR="00136026" w:rsidRPr="00AF7838" w:rsidRDefault="00136026" w:rsidP="00136026"/>
        </w:tc>
        <w:tc>
          <w:tcPr>
            <w:tcW w:w="1571" w:type="dxa"/>
          </w:tcPr>
          <w:p w14:paraId="0EFFAB95" w14:textId="77777777" w:rsidR="00136026" w:rsidRPr="00AF7838" w:rsidRDefault="00136026" w:rsidP="00136026"/>
        </w:tc>
        <w:tc>
          <w:tcPr>
            <w:tcW w:w="1803" w:type="dxa"/>
          </w:tcPr>
          <w:p w14:paraId="0166226A" w14:textId="77777777" w:rsidR="00136026" w:rsidRPr="00AF7838" w:rsidRDefault="00136026" w:rsidP="00136026"/>
        </w:tc>
      </w:tr>
      <w:tr w:rsidR="00136026" w:rsidRPr="00AF7838" w14:paraId="094285EF" w14:textId="77777777" w:rsidTr="00C658B2">
        <w:trPr>
          <w:trHeight w:val="524"/>
        </w:trPr>
        <w:tc>
          <w:tcPr>
            <w:tcW w:w="1816" w:type="dxa"/>
          </w:tcPr>
          <w:p w14:paraId="7F6F62D9" w14:textId="25CD0136" w:rsidR="00136026" w:rsidRDefault="00136026" w:rsidP="00136026">
            <w:r>
              <w:t>Cloud Component</w:t>
            </w:r>
          </w:p>
        </w:tc>
        <w:tc>
          <w:tcPr>
            <w:tcW w:w="1890" w:type="dxa"/>
          </w:tcPr>
          <w:p w14:paraId="6F300EFF" w14:textId="2B5C60B7" w:rsidR="00136026" w:rsidRDefault="00136026" w:rsidP="00136026">
            <w:r>
              <w:t>Azure VNET Peering</w:t>
            </w:r>
          </w:p>
        </w:tc>
        <w:tc>
          <w:tcPr>
            <w:tcW w:w="1749" w:type="dxa"/>
          </w:tcPr>
          <w:p w14:paraId="21BC49B2" w14:textId="77777777" w:rsidR="00136026" w:rsidRPr="00AF7838" w:rsidRDefault="00136026" w:rsidP="00136026"/>
        </w:tc>
        <w:tc>
          <w:tcPr>
            <w:tcW w:w="1928" w:type="dxa"/>
          </w:tcPr>
          <w:p w14:paraId="4F63EB49" w14:textId="77777777" w:rsidR="00136026" w:rsidRPr="00AF7838" w:rsidRDefault="00136026" w:rsidP="00136026"/>
        </w:tc>
        <w:tc>
          <w:tcPr>
            <w:tcW w:w="1571" w:type="dxa"/>
          </w:tcPr>
          <w:p w14:paraId="47461D25" w14:textId="3AB3273F" w:rsidR="00136026" w:rsidRPr="00AF7838" w:rsidRDefault="00136026" w:rsidP="00136026"/>
        </w:tc>
        <w:tc>
          <w:tcPr>
            <w:tcW w:w="1803" w:type="dxa"/>
          </w:tcPr>
          <w:p w14:paraId="67D8F52C" w14:textId="77777777" w:rsidR="00136026" w:rsidRPr="00AF7838" w:rsidRDefault="00136026" w:rsidP="00136026"/>
        </w:tc>
      </w:tr>
      <w:tr w:rsidR="00136026" w:rsidRPr="00AF7838" w14:paraId="5EF3D8F1" w14:textId="77777777" w:rsidTr="00C658B2">
        <w:trPr>
          <w:trHeight w:val="524"/>
        </w:trPr>
        <w:tc>
          <w:tcPr>
            <w:tcW w:w="1816" w:type="dxa"/>
          </w:tcPr>
          <w:p w14:paraId="16EFF51C" w14:textId="44B4331C" w:rsidR="00136026" w:rsidRDefault="00136026" w:rsidP="00136026">
            <w:r>
              <w:t>Cloud Component</w:t>
            </w:r>
          </w:p>
        </w:tc>
        <w:tc>
          <w:tcPr>
            <w:tcW w:w="1890" w:type="dxa"/>
          </w:tcPr>
          <w:p w14:paraId="0E9AE9A6" w14:textId="5EEC68EA" w:rsidR="00136026" w:rsidRDefault="00136026" w:rsidP="00136026">
            <w:r>
              <w:t>Aviatrix Edge Gateway</w:t>
            </w:r>
          </w:p>
        </w:tc>
        <w:tc>
          <w:tcPr>
            <w:tcW w:w="1749" w:type="dxa"/>
          </w:tcPr>
          <w:p w14:paraId="68023ACD" w14:textId="6255F014" w:rsidR="00136026" w:rsidRPr="00AF7838" w:rsidRDefault="00375E17" w:rsidP="00136026">
            <w:r w:rsidRPr="00375E17">
              <w:t>APM0001079</w:t>
            </w:r>
          </w:p>
        </w:tc>
        <w:tc>
          <w:tcPr>
            <w:tcW w:w="1928" w:type="dxa"/>
          </w:tcPr>
          <w:p w14:paraId="3896BED6" w14:textId="131124F6" w:rsidR="00136026" w:rsidRPr="00AF7838" w:rsidRDefault="00295ACE" w:rsidP="00136026">
            <w:r>
              <w:t>Reuse</w:t>
            </w:r>
          </w:p>
        </w:tc>
        <w:tc>
          <w:tcPr>
            <w:tcW w:w="1571" w:type="dxa"/>
          </w:tcPr>
          <w:p w14:paraId="0A23F4F5" w14:textId="3F505A9E" w:rsidR="00136026" w:rsidRPr="00AF7838" w:rsidRDefault="000A076E" w:rsidP="000A076E">
            <w:pPr>
              <w:jc w:val="center"/>
            </w:pPr>
            <w:r>
              <w:t>Buy/Invest</w:t>
            </w:r>
          </w:p>
        </w:tc>
        <w:tc>
          <w:tcPr>
            <w:tcW w:w="1803" w:type="dxa"/>
          </w:tcPr>
          <w:p w14:paraId="20790CFC" w14:textId="226FE353" w:rsidR="00136026" w:rsidRPr="00AF7838" w:rsidRDefault="004E2115" w:rsidP="00136026">
            <w:r>
              <w:t>LOW</w:t>
            </w:r>
          </w:p>
        </w:tc>
      </w:tr>
    </w:tbl>
    <w:p w14:paraId="46308DAE" w14:textId="77777777" w:rsidR="001D4666" w:rsidRDefault="001D4666" w:rsidP="00B3418B"/>
    <w:p w14:paraId="4FB82F7E" w14:textId="77777777" w:rsidR="009F68D6" w:rsidRPr="00490DF0" w:rsidRDefault="009F68D6" w:rsidP="00FE3AB8">
      <w:pPr>
        <w:pStyle w:val="Heading3"/>
        <w:rPr>
          <w:rFonts w:cs="Arial"/>
          <w:szCs w:val="20"/>
        </w:rPr>
      </w:pPr>
      <w:bookmarkStart w:id="24" w:name="_Toc196221345"/>
      <w:r w:rsidRPr="00490DF0">
        <w:rPr>
          <w:rFonts w:cs="Arial"/>
          <w:szCs w:val="20"/>
        </w:rPr>
        <w:t>Gap Analysis</w:t>
      </w:r>
      <w:bookmarkEnd w:id="24"/>
    </w:p>
    <w:p w14:paraId="4CDD244E" w14:textId="4D472321" w:rsidR="007515EF" w:rsidRPr="00490DF0" w:rsidRDefault="00136026">
      <w:pPr>
        <w:rPr>
          <w:szCs w:val="20"/>
        </w:rPr>
      </w:pPr>
      <w:r>
        <w:rPr>
          <w:szCs w:val="20"/>
        </w:rPr>
        <w:t>N/A</w:t>
      </w:r>
    </w:p>
    <w:p w14:paraId="5AC69B67" w14:textId="77777777" w:rsidR="009F68D6" w:rsidRPr="00490DF0" w:rsidRDefault="009F68D6" w:rsidP="009F68D6">
      <w:pPr>
        <w:pStyle w:val="Heading1"/>
      </w:pPr>
      <w:bookmarkStart w:id="25" w:name="_Toc196221346"/>
      <w:r w:rsidRPr="00714A12">
        <w:t>Components</w:t>
      </w:r>
      <w:bookmarkEnd w:id="25"/>
    </w:p>
    <w:p w14:paraId="10449ACF" w14:textId="77777777" w:rsidR="009F68D6" w:rsidRPr="00E4026E" w:rsidRDefault="009F68D6" w:rsidP="001F3704">
      <w:pPr>
        <w:pStyle w:val="Heading2"/>
      </w:pPr>
      <w:bookmarkStart w:id="26" w:name="_Toc196221347"/>
      <w:r w:rsidRPr="00E4026E">
        <w:t>Components or Patterns Used</w:t>
      </w:r>
      <w:bookmarkEnd w:id="26"/>
    </w:p>
    <w:p w14:paraId="32F3A941" w14:textId="77777777" w:rsidR="00884EFB" w:rsidRPr="00490DF0" w:rsidRDefault="00884EFB" w:rsidP="00884EFB">
      <w:pPr>
        <w:ind w:left="720"/>
        <w:rPr>
          <w:szCs w:val="20"/>
        </w:rPr>
      </w:pPr>
      <w:r w:rsidRPr="00490DF0">
        <w:rPr>
          <w:szCs w:val="20"/>
        </w:rPr>
        <w:t>This will include the logical high-level architecture diagram based on the previous contextual diagram and a list of components used in the solution (use links when possible).</w:t>
      </w:r>
    </w:p>
    <w:p w14:paraId="48B0E2FA" w14:textId="77777777" w:rsidR="00E2475C" w:rsidRPr="00490DF0" w:rsidRDefault="00E2475C" w:rsidP="00E2475C">
      <w:pPr>
        <w:suppressAutoHyphens/>
        <w:spacing w:after="60" w:line="276" w:lineRule="auto"/>
        <w:ind w:left="720"/>
        <w:rPr>
          <w:rFonts w:eastAsia="Calibri"/>
          <w:szCs w:val="20"/>
          <w14:ligatures w14:val="standardContextual"/>
        </w:rPr>
      </w:pPr>
      <w:hyperlink r:id="rId17" w:history="1">
        <w:r w:rsidRPr="00490DF0">
          <w:rPr>
            <w:rFonts w:eastAsia="Calibri"/>
            <w:color w:val="0563C1"/>
            <w:szCs w:val="20"/>
            <w:u w:val="single"/>
            <w14:ligatures w14:val="standardContextual"/>
          </w:rPr>
          <w:t>GTS Component Architecture Standards (sharepoint.com)</w:t>
        </w:r>
      </w:hyperlink>
    </w:p>
    <w:p w14:paraId="45006BC9" w14:textId="77777777" w:rsidR="00E2475C" w:rsidRPr="00490DF0" w:rsidRDefault="00E2475C" w:rsidP="00E2475C">
      <w:pPr>
        <w:suppressAutoHyphens/>
        <w:spacing w:after="60" w:line="276" w:lineRule="auto"/>
        <w:ind w:left="720"/>
        <w:rPr>
          <w:rFonts w:eastAsia="Calibri"/>
          <w:szCs w:val="20"/>
          <w14:ligatures w14:val="standardContextual"/>
        </w:rPr>
      </w:pPr>
      <w:hyperlink r:id="rId18" w:history="1">
        <w:r w:rsidRPr="00490DF0">
          <w:rPr>
            <w:rFonts w:eastAsia="Calibri"/>
            <w:color w:val="0563C1"/>
            <w:szCs w:val="20"/>
            <w:u w:val="single"/>
            <w14:ligatures w14:val="standardContextual"/>
          </w:rPr>
          <w:t>GTS Reference Architectures (sharepoint.com)</w:t>
        </w:r>
      </w:hyperlink>
    </w:p>
    <w:p w14:paraId="3C33C521" w14:textId="77777777" w:rsidR="00884EFB" w:rsidRPr="00490DF0" w:rsidRDefault="00E2475C" w:rsidP="001D30C5">
      <w:pPr>
        <w:suppressAutoHyphens/>
        <w:spacing w:after="60" w:line="276" w:lineRule="auto"/>
        <w:ind w:left="720"/>
        <w:rPr>
          <w:rFonts w:eastAsia="Calibri"/>
          <w:color w:val="0563C1"/>
          <w:szCs w:val="20"/>
          <w:u w:val="single"/>
          <w14:ligatures w14:val="standardContextual"/>
        </w:rPr>
      </w:pPr>
      <w:hyperlink r:id="rId19" w:history="1">
        <w:r w:rsidRPr="00490DF0">
          <w:rPr>
            <w:rFonts w:eastAsia="Calibri"/>
            <w:color w:val="0563C1"/>
            <w:szCs w:val="20"/>
            <w:u w:val="single"/>
            <w14:ligatures w14:val="standardContextual"/>
          </w:rPr>
          <w:t>GTS Architectural Patterns (sharepoint.com)</w:t>
        </w:r>
      </w:hyperlink>
    </w:p>
    <w:p w14:paraId="291E44ED" w14:textId="77777777" w:rsidR="009F26AA" w:rsidRPr="00490DF0" w:rsidRDefault="009F26AA">
      <w:pPr>
        <w:rPr>
          <w:rFonts w:eastAsia="Calibri"/>
          <w:color w:val="0563C1"/>
          <w:szCs w:val="20"/>
          <w:u w:val="single"/>
          <w14:ligatures w14:val="standardContextual"/>
        </w:rPr>
      </w:pPr>
      <w:r w:rsidRPr="00490DF0">
        <w:rPr>
          <w:rFonts w:eastAsia="Calibri"/>
          <w:color w:val="0563C1"/>
          <w:szCs w:val="20"/>
          <w:u w:val="single"/>
          <w14:ligatures w14:val="standardContextual"/>
        </w:rPr>
        <w:br w:type="page"/>
      </w:r>
    </w:p>
    <w:p w14:paraId="09470BF2" w14:textId="77777777" w:rsidR="009F68D6" w:rsidRPr="00490DF0" w:rsidRDefault="009F68D6" w:rsidP="00FE3AB8">
      <w:pPr>
        <w:pStyle w:val="Heading3"/>
        <w:rPr>
          <w:rFonts w:cs="Arial"/>
          <w:szCs w:val="20"/>
        </w:rPr>
      </w:pPr>
      <w:bookmarkStart w:id="27" w:name="_Toc196221348"/>
      <w:r w:rsidRPr="00490DF0">
        <w:rPr>
          <w:rFonts w:cs="Arial"/>
          <w:szCs w:val="20"/>
        </w:rPr>
        <w:t>Component Architecture Diagram</w:t>
      </w:r>
      <w:bookmarkEnd w:id="27"/>
    </w:p>
    <w:p w14:paraId="32EEBB0F" w14:textId="2C62932E" w:rsidR="0053405A" w:rsidRPr="00490DF0" w:rsidRDefault="00312CE6" w:rsidP="00251789">
      <w:pPr>
        <w:rPr>
          <w:color w:val="FF0000"/>
          <w:szCs w:val="20"/>
        </w:rPr>
      </w:pPr>
      <w:r w:rsidRPr="00312CE6">
        <w:rPr>
          <w:noProof/>
          <w:color w:val="FF0000"/>
          <w:szCs w:val="20"/>
        </w:rPr>
        <w:drawing>
          <wp:inline distT="0" distB="0" distL="0" distR="0" wp14:anchorId="5CB51BBC" wp14:editId="7F2507CB">
            <wp:extent cx="6858000" cy="1677035"/>
            <wp:effectExtent l="0" t="0" r="0" b="0"/>
            <wp:docPr id="132112043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20430" name="Picture 1" descr="A diagram of a flowchart&#10;&#10;AI-generated content may be incorrect."/>
                    <pic:cNvPicPr/>
                  </pic:nvPicPr>
                  <pic:blipFill>
                    <a:blip r:embed="rId20"/>
                    <a:stretch>
                      <a:fillRect/>
                    </a:stretch>
                  </pic:blipFill>
                  <pic:spPr>
                    <a:xfrm>
                      <a:off x="0" y="0"/>
                      <a:ext cx="6858000" cy="1677035"/>
                    </a:xfrm>
                    <a:prstGeom prst="rect">
                      <a:avLst/>
                    </a:prstGeom>
                  </pic:spPr>
                </pic:pic>
              </a:graphicData>
            </a:graphic>
          </wp:inline>
        </w:drawing>
      </w:r>
    </w:p>
    <w:p w14:paraId="0B8B0512" w14:textId="77777777" w:rsidR="009F26AA" w:rsidRPr="00490DF0" w:rsidRDefault="009F26AA" w:rsidP="009F26AA">
      <w:pPr>
        <w:pStyle w:val="Heading3"/>
        <w:rPr>
          <w:rFonts w:cs="Arial"/>
          <w:szCs w:val="20"/>
        </w:rPr>
      </w:pPr>
      <w:bookmarkStart w:id="28" w:name="_Toc196221349"/>
      <w:r w:rsidRPr="00490DF0">
        <w:rPr>
          <w:rFonts w:cs="Arial"/>
          <w:szCs w:val="20"/>
        </w:rPr>
        <w:t>Components or Pattern Table</w:t>
      </w:r>
      <w:bookmarkEnd w:id="28"/>
    </w:p>
    <w:tbl>
      <w:tblPr>
        <w:tblStyle w:val="TableGrid"/>
        <w:tblpPr w:leftFromText="180" w:rightFromText="180" w:vertAnchor="text" w:horzAnchor="margin" w:tblpY="194"/>
        <w:tblW w:w="0" w:type="auto"/>
        <w:tblLook w:val="04A0" w:firstRow="1" w:lastRow="0" w:firstColumn="1" w:lastColumn="0" w:noHBand="0" w:noVBand="1"/>
      </w:tblPr>
      <w:tblGrid>
        <w:gridCol w:w="561"/>
        <w:gridCol w:w="4186"/>
        <w:gridCol w:w="2673"/>
      </w:tblGrid>
      <w:tr w:rsidR="00685A1F" w14:paraId="1C1CB276" w14:textId="77777777" w:rsidTr="00685A1F">
        <w:trPr>
          <w:trHeight w:val="253"/>
        </w:trPr>
        <w:tc>
          <w:tcPr>
            <w:tcW w:w="4747" w:type="dxa"/>
            <w:gridSpan w:val="2"/>
            <w:shd w:val="clear" w:color="auto" w:fill="A5C9EB" w:themeFill="text2" w:themeFillTint="40"/>
          </w:tcPr>
          <w:p w14:paraId="44CBF88F" w14:textId="77777777" w:rsidR="00685A1F" w:rsidRPr="00490DF0" w:rsidRDefault="00685A1F" w:rsidP="00FA2BC4">
            <w:pPr>
              <w:rPr>
                <w:szCs w:val="20"/>
              </w:rPr>
            </w:pPr>
            <w:bookmarkStart w:id="29" w:name="_Hlk170888591"/>
            <w:r w:rsidRPr="00490DF0">
              <w:rPr>
                <w:b/>
                <w:szCs w:val="20"/>
                <w:lang w:eastAsia="en-GB"/>
              </w:rPr>
              <w:t>Components/Patterns Used</w:t>
            </w:r>
          </w:p>
        </w:tc>
        <w:tc>
          <w:tcPr>
            <w:tcW w:w="2673" w:type="dxa"/>
            <w:shd w:val="clear" w:color="auto" w:fill="A5C9EB" w:themeFill="text2" w:themeFillTint="40"/>
          </w:tcPr>
          <w:p w14:paraId="2E94C37F" w14:textId="77777777" w:rsidR="00685A1F" w:rsidRPr="00490DF0" w:rsidRDefault="00685A1F" w:rsidP="00FA2BC4">
            <w:pPr>
              <w:rPr>
                <w:szCs w:val="20"/>
              </w:rPr>
            </w:pPr>
            <w:r w:rsidRPr="00490DF0">
              <w:rPr>
                <w:b/>
                <w:szCs w:val="20"/>
                <w:lang w:eastAsia="en-GB"/>
              </w:rPr>
              <w:t>Version</w:t>
            </w:r>
          </w:p>
        </w:tc>
      </w:tr>
      <w:tr w:rsidR="00685A1F" w14:paraId="14F60F98" w14:textId="77777777" w:rsidTr="00685A1F">
        <w:trPr>
          <w:trHeight w:val="253"/>
        </w:trPr>
        <w:tc>
          <w:tcPr>
            <w:tcW w:w="561" w:type="dxa"/>
          </w:tcPr>
          <w:p w14:paraId="13F70BBF" w14:textId="77777777" w:rsidR="00685A1F" w:rsidRPr="00490DF0" w:rsidRDefault="00685A1F" w:rsidP="00FA2BC4">
            <w:pPr>
              <w:rPr>
                <w:szCs w:val="20"/>
              </w:rPr>
            </w:pPr>
            <w:r w:rsidRPr="00490DF0">
              <w:rPr>
                <w:b/>
                <w:szCs w:val="20"/>
                <w:lang w:eastAsia="en-GB"/>
              </w:rPr>
              <w:t>1</w:t>
            </w:r>
          </w:p>
        </w:tc>
        <w:tc>
          <w:tcPr>
            <w:tcW w:w="4186" w:type="dxa"/>
          </w:tcPr>
          <w:p w14:paraId="078A5EAE" w14:textId="4CFC2B3A" w:rsidR="00685A1F" w:rsidRPr="00490DF0" w:rsidRDefault="00685A1F" w:rsidP="00FA2BC4">
            <w:pPr>
              <w:rPr>
                <w:szCs w:val="20"/>
              </w:rPr>
            </w:pPr>
            <w:r>
              <w:rPr>
                <w:szCs w:val="20"/>
              </w:rPr>
              <w:t>Typical Aegon internal User or System</w:t>
            </w:r>
          </w:p>
        </w:tc>
        <w:tc>
          <w:tcPr>
            <w:tcW w:w="2673" w:type="dxa"/>
          </w:tcPr>
          <w:p w14:paraId="6DCAB7B2" w14:textId="77777777" w:rsidR="00685A1F" w:rsidRPr="00490DF0" w:rsidRDefault="00685A1F" w:rsidP="00FA2BC4">
            <w:pPr>
              <w:rPr>
                <w:szCs w:val="20"/>
              </w:rPr>
            </w:pPr>
          </w:p>
        </w:tc>
      </w:tr>
      <w:tr w:rsidR="00685A1F" w14:paraId="669E0F35" w14:textId="77777777" w:rsidTr="00685A1F">
        <w:trPr>
          <w:trHeight w:val="241"/>
        </w:trPr>
        <w:tc>
          <w:tcPr>
            <w:tcW w:w="561" w:type="dxa"/>
          </w:tcPr>
          <w:p w14:paraId="3EC0EB4C" w14:textId="77777777" w:rsidR="00685A1F" w:rsidRPr="00490DF0" w:rsidRDefault="00685A1F" w:rsidP="00FA2BC4">
            <w:pPr>
              <w:rPr>
                <w:szCs w:val="20"/>
              </w:rPr>
            </w:pPr>
            <w:r w:rsidRPr="00490DF0">
              <w:rPr>
                <w:b/>
                <w:szCs w:val="20"/>
                <w:lang w:eastAsia="en-GB"/>
              </w:rPr>
              <w:t>2</w:t>
            </w:r>
          </w:p>
        </w:tc>
        <w:tc>
          <w:tcPr>
            <w:tcW w:w="4186" w:type="dxa"/>
          </w:tcPr>
          <w:p w14:paraId="0A0F9B7A" w14:textId="77B546B0" w:rsidR="00685A1F" w:rsidRPr="00490DF0" w:rsidRDefault="00685A1F" w:rsidP="00FA2BC4">
            <w:pPr>
              <w:rPr>
                <w:szCs w:val="20"/>
              </w:rPr>
            </w:pPr>
            <w:r>
              <w:rPr>
                <w:szCs w:val="20"/>
              </w:rPr>
              <w:t>Data Center Network</w:t>
            </w:r>
          </w:p>
        </w:tc>
        <w:tc>
          <w:tcPr>
            <w:tcW w:w="2673" w:type="dxa"/>
          </w:tcPr>
          <w:p w14:paraId="21D0E997" w14:textId="77777777" w:rsidR="00685A1F" w:rsidRPr="00490DF0" w:rsidRDefault="00685A1F" w:rsidP="00FA2BC4">
            <w:pPr>
              <w:rPr>
                <w:szCs w:val="20"/>
              </w:rPr>
            </w:pPr>
          </w:p>
        </w:tc>
      </w:tr>
      <w:tr w:rsidR="00685A1F" w14:paraId="022090E1" w14:textId="77777777" w:rsidTr="00685A1F">
        <w:trPr>
          <w:trHeight w:val="253"/>
        </w:trPr>
        <w:tc>
          <w:tcPr>
            <w:tcW w:w="561" w:type="dxa"/>
          </w:tcPr>
          <w:p w14:paraId="58BA5DC9" w14:textId="77777777" w:rsidR="00685A1F" w:rsidRPr="00490DF0" w:rsidRDefault="00685A1F" w:rsidP="00FA2BC4">
            <w:pPr>
              <w:rPr>
                <w:szCs w:val="20"/>
              </w:rPr>
            </w:pPr>
            <w:r w:rsidRPr="00490DF0">
              <w:rPr>
                <w:b/>
                <w:szCs w:val="20"/>
                <w:lang w:eastAsia="en-GB"/>
              </w:rPr>
              <w:t>3</w:t>
            </w:r>
          </w:p>
        </w:tc>
        <w:tc>
          <w:tcPr>
            <w:tcW w:w="4186" w:type="dxa"/>
          </w:tcPr>
          <w:p w14:paraId="00ACD9B1" w14:textId="156869C2" w:rsidR="00685A1F" w:rsidRPr="00490DF0" w:rsidRDefault="00685A1F" w:rsidP="00FA2BC4">
            <w:pPr>
              <w:rPr>
                <w:szCs w:val="20"/>
              </w:rPr>
            </w:pPr>
            <w:r>
              <w:rPr>
                <w:szCs w:val="20"/>
              </w:rPr>
              <w:t>MPLS Network Backbone and Local Circuits</w:t>
            </w:r>
          </w:p>
        </w:tc>
        <w:tc>
          <w:tcPr>
            <w:tcW w:w="2673" w:type="dxa"/>
          </w:tcPr>
          <w:p w14:paraId="5333B7D7" w14:textId="77777777" w:rsidR="00685A1F" w:rsidRPr="00490DF0" w:rsidRDefault="00685A1F" w:rsidP="00FA2BC4">
            <w:pPr>
              <w:rPr>
                <w:szCs w:val="20"/>
              </w:rPr>
            </w:pPr>
          </w:p>
        </w:tc>
      </w:tr>
      <w:tr w:rsidR="00685A1F" w14:paraId="23540378" w14:textId="77777777" w:rsidTr="00685A1F">
        <w:trPr>
          <w:trHeight w:val="253"/>
        </w:trPr>
        <w:tc>
          <w:tcPr>
            <w:tcW w:w="561" w:type="dxa"/>
          </w:tcPr>
          <w:p w14:paraId="3662C3D5" w14:textId="77777777" w:rsidR="00685A1F" w:rsidRPr="00490DF0" w:rsidRDefault="00685A1F" w:rsidP="00FA2BC4">
            <w:pPr>
              <w:rPr>
                <w:szCs w:val="20"/>
              </w:rPr>
            </w:pPr>
            <w:r w:rsidRPr="00490DF0">
              <w:rPr>
                <w:b/>
                <w:szCs w:val="20"/>
                <w:lang w:eastAsia="en-GB"/>
              </w:rPr>
              <w:t>4</w:t>
            </w:r>
          </w:p>
        </w:tc>
        <w:tc>
          <w:tcPr>
            <w:tcW w:w="4186" w:type="dxa"/>
          </w:tcPr>
          <w:p w14:paraId="05FF8FC9" w14:textId="2904095B" w:rsidR="00685A1F" w:rsidRPr="00490DF0" w:rsidRDefault="00685A1F" w:rsidP="00FA2BC4">
            <w:pPr>
              <w:rPr>
                <w:szCs w:val="20"/>
              </w:rPr>
            </w:pPr>
            <w:r>
              <w:rPr>
                <w:szCs w:val="20"/>
              </w:rPr>
              <w:t>AT&amp;T Netbond Cloud Virtual Network</w:t>
            </w:r>
          </w:p>
        </w:tc>
        <w:tc>
          <w:tcPr>
            <w:tcW w:w="2673" w:type="dxa"/>
          </w:tcPr>
          <w:p w14:paraId="696D5B4A" w14:textId="77777777" w:rsidR="00685A1F" w:rsidRPr="00490DF0" w:rsidRDefault="00685A1F" w:rsidP="00FA2BC4">
            <w:pPr>
              <w:rPr>
                <w:szCs w:val="20"/>
              </w:rPr>
            </w:pPr>
          </w:p>
        </w:tc>
      </w:tr>
      <w:tr w:rsidR="00685A1F" w14:paraId="2EA2A099" w14:textId="77777777" w:rsidTr="00685A1F">
        <w:trPr>
          <w:trHeight w:val="253"/>
        </w:trPr>
        <w:tc>
          <w:tcPr>
            <w:tcW w:w="561" w:type="dxa"/>
          </w:tcPr>
          <w:p w14:paraId="6915E769" w14:textId="21DCA845" w:rsidR="00685A1F" w:rsidRPr="00490DF0" w:rsidRDefault="00685A1F" w:rsidP="00FA2BC4">
            <w:pPr>
              <w:rPr>
                <w:szCs w:val="20"/>
              </w:rPr>
            </w:pPr>
            <w:r w:rsidRPr="00490DF0">
              <w:rPr>
                <w:b/>
                <w:szCs w:val="20"/>
                <w:lang w:eastAsia="en-GB"/>
              </w:rPr>
              <w:t>5</w:t>
            </w:r>
            <w:r>
              <w:rPr>
                <w:b/>
                <w:szCs w:val="20"/>
                <w:lang w:eastAsia="en-GB"/>
              </w:rPr>
              <w:t>a</w:t>
            </w:r>
          </w:p>
        </w:tc>
        <w:tc>
          <w:tcPr>
            <w:tcW w:w="4186" w:type="dxa"/>
          </w:tcPr>
          <w:p w14:paraId="085B98AA" w14:textId="68C8FB08" w:rsidR="00685A1F" w:rsidRPr="00490DF0" w:rsidRDefault="00685A1F" w:rsidP="00FA2BC4">
            <w:pPr>
              <w:rPr>
                <w:szCs w:val="20"/>
              </w:rPr>
            </w:pPr>
            <w:r>
              <w:rPr>
                <w:szCs w:val="20"/>
              </w:rPr>
              <w:t xml:space="preserve">AWS DirectConnect </w:t>
            </w:r>
          </w:p>
        </w:tc>
        <w:tc>
          <w:tcPr>
            <w:tcW w:w="2673" w:type="dxa"/>
          </w:tcPr>
          <w:p w14:paraId="3AD5942F" w14:textId="77777777" w:rsidR="00685A1F" w:rsidRPr="00490DF0" w:rsidRDefault="00685A1F" w:rsidP="00FA2BC4">
            <w:pPr>
              <w:rPr>
                <w:szCs w:val="20"/>
              </w:rPr>
            </w:pPr>
          </w:p>
        </w:tc>
      </w:tr>
      <w:tr w:rsidR="00685A1F" w14:paraId="52B32B06" w14:textId="77777777" w:rsidTr="00685A1F">
        <w:trPr>
          <w:trHeight w:val="253"/>
        </w:trPr>
        <w:tc>
          <w:tcPr>
            <w:tcW w:w="561" w:type="dxa"/>
          </w:tcPr>
          <w:p w14:paraId="2FF7D909" w14:textId="77CD0FEF" w:rsidR="00685A1F" w:rsidRPr="00097FD7" w:rsidRDefault="00685A1F" w:rsidP="00FA2BC4">
            <w:pPr>
              <w:rPr>
                <w:b/>
                <w:bCs/>
                <w:szCs w:val="20"/>
              </w:rPr>
            </w:pPr>
            <w:r w:rsidRPr="00097FD7">
              <w:rPr>
                <w:b/>
                <w:bCs/>
                <w:szCs w:val="20"/>
              </w:rPr>
              <w:t>5b</w:t>
            </w:r>
          </w:p>
        </w:tc>
        <w:tc>
          <w:tcPr>
            <w:tcW w:w="4186" w:type="dxa"/>
          </w:tcPr>
          <w:p w14:paraId="524E04BC" w14:textId="6E48FED9" w:rsidR="00685A1F" w:rsidRPr="00490DF0" w:rsidRDefault="00685A1F" w:rsidP="00FA2BC4">
            <w:pPr>
              <w:rPr>
                <w:szCs w:val="20"/>
              </w:rPr>
            </w:pPr>
            <w:r>
              <w:rPr>
                <w:szCs w:val="20"/>
              </w:rPr>
              <w:t>Azure ExpressRoute</w:t>
            </w:r>
          </w:p>
        </w:tc>
        <w:tc>
          <w:tcPr>
            <w:tcW w:w="2673" w:type="dxa"/>
          </w:tcPr>
          <w:p w14:paraId="4798F9C7" w14:textId="77777777" w:rsidR="00685A1F" w:rsidRPr="00490DF0" w:rsidRDefault="00685A1F" w:rsidP="00FA2BC4">
            <w:pPr>
              <w:rPr>
                <w:szCs w:val="20"/>
              </w:rPr>
            </w:pPr>
          </w:p>
        </w:tc>
      </w:tr>
      <w:tr w:rsidR="00685A1F" w14:paraId="59E252F5" w14:textId="77777777" w:rsidTr="00685A1F">
        <w:trPr>
          <w:trHeight w:val="253"/>
        </w:trPr>
        <w:tc>
          <w:tcPr>
            <w:tcW w:w="561" w:type="dxa"/>
          </w:tcPr>
          <w:p w14:paraId="25EAB4CB" w14:textId="5D0F32E1" w:rsidR="00685A1F" w:rsidRPr="00490DF0" w:rsidRDefault="00685A1F" w:rsidP="00FA2BC4">
            <w:pPr>
              <w:rPr>
                <w:b/>
                <w:szCs w:val="20"/>
                <w:lang w:eastAsia="en-GB"/>
              </w:rPr>
            </w:pPr>
            <w:r>
              <w:rPr>
                <w:b/>
                <w:szCs w:val="20"/>
                <w:lang w:eastAsia="en-GB"/>
              </w:rPr>
              <w:t>6a</w:t>
            </w:r>
          </w:p>
        </w:tc>
        <w:tc>
          <w:tcPr>
            <w:tcW w:w="4186" w:type="dxa"/>
          </w:tcPr>
          <w:p w14:paraId="382694AE" w14:textId="554BE54B" w:rsidR="00685A1F" w:rsidRPr="00490DF0" w:rsidRDefault="00685A1F" w:rsidP="00FA2BC4">
            <w:pPr>
              <w:rPr>
                <w:szCs w:val="20"/>
              </w:rPr>
            </w:pPr>
            <w:r>
              <w:rPr>
                <w:szCs w:val="20"/>
              </w:rPr>
              <w:t>AWS Virtual Network Gateway</w:t>
            </w:r>
          </w:p>
        </w:tc>
        <w:tc>
          <w:tcPr>
            <w:tcW w:w="2673" w:type="dxa"/>
          </w:tcPr>
          <w:p w14:paraId="3D900A27" w14:textId="77777777" w:rsidR="00685A1F" w:rsidRPr="00490DF0" w:rsidRDefault="00685A1F" w:rsidP="00FA2BC4">
            <w:pPr>
              <w:rPr>
                <w:szCs w:val="20"/>
              </w:rPr>
            </w:pPr>
          </w:p>
        </w:tc>
      </w:tr>
      <w:tr w:rsidR="00685A1F" w14:paraId="7B59C4E2" w14:textId="77777777" w:rsidTr="00685A1F">
        <w:trPr>
          <w:trHeight w:val="253"/>
        </w:trPr>
        <w:tc>
          <w:tcPr>
            <w:tcW w:w="561" w:type="dxa"/>
          </w:tcPr>
          <w:p w14:paraId="6F598A2A" w14:textId="7CCD7E87" w:rsidR="00685A1F" w:rsidRPr="00490DF0" w:rsidRDefault="00685A1F" w:rsidP="00FA2BC4">
            <w:pPr>
              <w:rPr>
                <w:b/>
                <w:szCs w:val="20"/>
                <w:lang w:eastAsia="en-GB"/>
              </w:rPr>
            </w:pPr>
            <w:r>
              <w:rPr>
                <w:b/>
                <w:szCs w:val="20"/>
                <w:lang w:eastAsia="en-GB"/>
              </w:rPr>
              <w:t>6b</w:t>
            </w:r>
          </w:p>
        </w:tc>
        <w:tc>
          <w:tcPr>
            <w:tcW w:w="4186" w:type="dxa"/>
          </w:tcPr>
          <w:p w14:paraId="59165A47" w14:textId="3BEF9F06" w:rsidR="00685A1F" w:rsidRPr="00490DF0" w:rsidRDefault="00685A1F" w:rsidP="00FA2BC4">
            <w:pPr>
              <w:rPr>
                <w:szCs w:val="20"/>
              </w:rPr>
            </w:pPr>
            <w:r>
              <w:rPr>
                <w:szCs w:val="20"/>
              </w:rPr>
              <w:t>Azure Virtual Network Gateway</w:t>
            </w:r>
          </w:p>
        </w:tc>
        <w:tc>
          <w:tcPr>
            <w:tcW w:w="2673" w:type="dxa"/>
          </w:tcPr>
          <w:p w14:paraId="09E39863" w14:textId="77777777" w:rsidR="00685A1F" w:rsidRPr="00490DF0" w:rsidRDefault="00685A1F" w:rsidP="00FA2BC4">
            <w:pPr>
              <w:rPr>
                <w:szCs w:val="20"/>
              </w:rPr>
            </w:pPr>
          </w:p>
        </w:tc>
      </w:tr>
      <w:tr w:rsidR="00685A1F" w14:paraId="32E69ECC" w14:textId="77777777" w:rsidTr="00685A1F">
        <w:trPr>
          <w:trHeight w:val="253"/>
        </w:trPr>
        <w:tc>
          <w:tcPr>
            <w:tcW w:w="561" w:type="dxa"/>
          </w:tcPr>
          <w:p w14:paraId="27B10C51" w14:textId="18FE0E6F" w:rsidR="00685A1F" w:rsidRPr="00490DF0" w:rsidRDefault="00685A1F" w:rsidP="00FA2BC4">
            <w:pPr>
              <w:rPr>
                <w:b/>
                <w:szCs w:val="20"/>
                <w:lang w:eastAsia="en-GB"/>
              </w:rPr>
            </w:pPr>
            <w:r>
              <w:rPr>
                <w:b/>
                <w:szCs w:val="20"/>
                <w:lang w:eastAsia="en-GB"/>
              </w:rPr>
              <w:t>7a</w:t>
            </w:r>
          </w:p>
        </w:tc>
        <w:tc>
          <w:tcPr>
            <w:tcW w:w="4186" w:type="dxa"/>
          </w:tcPr>
          <w:p w14:paraId="4E324363" w14:textId="238FDC28" w:rsidR="00685A1F" w:rsidRPr="00490DF0" w:rsidRDefault="00685A1F" w:rsidP="00FA2BC4">
            <w:pPr>
              <w:rPr>
                <w:szCs w:val="20"/>
              </w:rPr>
            </w:pPr>
            <w:r>
              <w:rPr>
                <w:szCs w:val="20"/>
              </w:rPr>
              <w:t>AWS Edge VPC</w:t>
            </w:r>
          </w:p>
        </w:tc>
        <w:tc>
          <w:tcPr>
            <w:tcW w:w="2673" w:type="dxa"/>
          </w:tcPr>
          <w:p w14:paraId="0CAF0F32" w14:textId="77777777" w:rsidR="00685A1F" w:rsidRPr="00490DF0" w:rsidRDefault="00685A1F" w:rsidP="00FA2BC4">
            <w:pPr>
              <w:rPr>
                <w:szCs w:val="20"/>
              </w:rPr>
            </w:pPr>
          </w:p>
        </w:tc>
      </w:tr>
      <w:tr w:rsidR="00685A1F" w14:paraId="1F91CBC0" w14:textId="77777777" w:rsidTr="00685A1F">
        <w:trPr>
          <w:trHeight w:val="253"/>
        </w:trPr>
        <w:tc>
          <w:tcPr>
            <w:tcW w:w="561" w:type="dxa"/>
          </w:tcPr>
          <w:p w14:paraId="5A1A6E21" w14:textId="733A5261" w:rsidR="00685A1F" w:rsidRPr="00490DF0" w:rsidRDefault="00685A1F" w:rsidP="00FA2BC4">
            <w:pPr>
              <w:rPr>
                <w:b/>
                <w:szCs w:val="20"/>
                <w:lang w:eastAsia="en-GB"/>
              </w:rPr>
            </w:pPr>
            <w:r>
              <w:rPr>
                <w:b/>
                <w:szCs w:val="20"/>
                <w:lang w:eastAsia="en-GB"/>
              </w:rPr>
              <w:t>7b</w:t>
            </w:r>
          </w:p>
        </w:tc>
        <w:tc>
          <w:tcPr>
            <w:tcW w:w="4186" w:type="dxa"/>
          </w:tcPr>
          <w:p w14:paraId="42FFD037" w14:textId="400815D8" w:rsidR="00685A1F" w:rsidRPr="00490DF0" w:rsidRDefault="00685A1F" w:rsidP="00FA2BC4">
            <w:pPr>
              <w:rPr>
                <w:szCs w:val="20"/>
              </w:rPr>
            </w:pPr>
            <w:r>
              <w:rPr>
                <w:szCs w:val="20"/>
              </w:rPr>
              <w:t>Azure Edge and Inspection VNET</w:t>
            </w:r>
          </w:p>
        </w:tc>
        <w:tc>
          <w:tcPr>
            <w:tcW w:w="2673" w:type="dxa"/>
          </w:tcPr>
          <w:p w14:paraId="38B8AB56" w14:textId="77777777" w:rsidR="00685A1F" w:rsidRPr="00490DF0" w:rsidRDefault="00685A1F" w:rsidP="00FA2BC4">
            <w:pPr>
              <w:rPr>
                <w:szCs w:val="20"/>
              </w:rPr>
            </w:pPr>
          </w:p>
        </w:tc>
      </w:tr>
      <w:tr w:rsidR="00685A1F" w14:paraId="53B1B4C0" w14:textId="77777777" w:rsidTr="00685A1F">
        <w:trPr>
          <w:trHeight w:val="253"/>
        </w:trPr>
        <w:tc>
          <w:tcPr>
            <w:tcW w:w="561" w:type="dxa"/>
          </w:tcPr>
          <w:p w14:paraId="793526EA" w14:textId="1F775697" w:rsidR="00685A1F" w:rsidRPr="00490DF0" w:rsidRDefault="00685A1F" w:rsidP="00FA2BC4">
            <w:pPr>
              <w:rPr>
                <w:b/>
                <w:szCs w:val="20"/>
                <w:lang w:eastAsia="en-GB"/>
              </w:rPr>
            </w:pPr>
            <w:r>
              <w:rPr>
                <w:b/>
                <w:szCs w:val="20"/>
                <w:lang w:eastAsia="en-GB"/>
              </w:rPr>
              <w:t>8</w:t>
            </w:r>
          </w:p>
        </w:tc>
        <w:tc>
          <w:tcPr>
            <w:tcW w:w="4186" w:type="dxa"/>
          </w:tcPr>
          <w:p w14:paraId="0722D493" w14:textId="075BA74C" w:rsidR="00685A1F" w:rsidRPr="00490DF0" w:rsidRDefault="00685A1F" w:rsidP="00FA2BC4">
            <w:pPr>
              <w:rPr>
                <w:szCs w:val="20"/>
              </w:rPr>
            </w:pPr>
            <w:r>
              <w:rPr>
                <w:szCs w:val="20"/>
              </w:rPr>
              <w:t>AWS Transit Gateway</w:t>
            </w:r>
          </w:p>
        </w:tc>
        <w:tc>
          <w:tcPr>
            <w:tcW w:w="2673" w:type="dxa"/>
          </w:tcPr>
          <w:p w14:paraId="1B3ECFAC" w14:textId="77777777" w:rsidR="00685A1F" w:rsidRPr="00490DF0" w:rsidRDefault="00685A1F" w:rsidP="00FA2BC4">
            <w:pPr>
              <w:rPr>
                <w:szCs w:val="20"/>
              </w:rPr>
            </w:pPr>
          </w:p>
        </w:tc>
      </w:tr>
      <w:tr w:rsidR="00685A1F" w14:paraId="08EEEA50" w14:textId="77777777" w:rsidTr="00685A1F">
        <w:trPr>
          <w:trHeight w:val="253"/>
        </w:trPr>
        <w:tc>
          <w:tcPr>
            <w:tcW w:w="561" w:type="dxa"/>
          </w:tcPr>
          <w:p w14:paraId="429CEB04" w14:textId="4041A25E" w:rsidR="00685A1F" w:rsidRPr="00490DF0" w:rsidRDefault="00685A1F" w:rsidP="00FA2BC4">
            <w:pPr>
              <w:rPr>
                <w:b/>
                <w:szCs w:val="20"/>
                <w:lang w:eastAsia="en-GB"/>
              </w:rPr>
            </w:pPr>
            <w:r>
              <w:rPr>
                <w:b/>
                <w:szCs w:val="20"/>
                <w:lang w:eastAsia="en-GB"/>
              </w:rPr>
              <w:t>9</w:t>
            </w:r>
          </w:p>
        </w:tc>
        <w:tc>
          <w:tcPr>
            <w:tcW w:w="4186" w:type="dxa"/>
          </w:tcPr>
          <w:p w14:paraId="18F0DC56" w14:textId="3D08141F" w:rsidR="00685A1F" w:rsidRPr="00490DF0" w:rsidRDefault="00685A1F" w:rsidP="00FA2BC4">
            <w:pPr>
              <w:rPr>
                <w:szCs w:val="20"/>
              </w:rPr>
            </w:pPr>
            <w:r>
              <w:rPr>
                <w:szCs w:val="20"/>
              </w:rPr>
              <w:t>AWS Inspection VPC</w:t>
            </w:r>
          </w:p>
        </w:tc>
        <w:tc>
          <w:tcPr>
            <w:tcW w:w="2673" w:type="dxa"/>
          </w:tcPr>
          <w:p w14:paraId="4BFB761C" w14:textId="77777777" w:rsidR="00685A1F" w:rsidRPr="00490DF0" w:rsidRDefault="00685A1F" w:rsidP="00FA2BC4">
            <w:pPr>
              <w:rPr>
                <w:szCs w:val="20"/>
              </w:rPr>
            </w:pPr>
          </w:p>
        </w:tc>
      </w:tr>
      <w:tr w:rsidR="00685A1F" w14:paraId="3088921E" w14:textId="77777777" w:rsidTr="00685A1F">
        <w:trPr>
          <w:trHeight w:val="253"/>
        </w:trPr>
        <w:tc>
          <w:tcPr>
            <w:tcW w:w="561" w:type="dxa"/>
          </w:tcPr>
          <w:p w14:paraId="0907D969" w14:textId="2BA18AA7" w:rsidR="00685A1F" w:rsidRPr="00490DF0" w:rsidRDefault="00685A1F" w:rsidP="00FA2BC4">
            <w:pPr>
              <w:rPr>
                <w:b/>
                <w:szCs w:val="20"/>
                <w:lang w:eastAsia="en-GB"/>
              </w:rPr>
            </w:pPr>
            <w:r>
              <w:rPr>
                <w:b/>
                <w:szCs w:val="20"/>
                <w:lang w:eastAsia="en-GB"/>
              </w:rPr>
              <w:t>10a</w:t>
            </w:r>
          </w:p>
        </w:tc>
        <w:tc>
          <w:tcPr>
            <w:tcW w:w="4186" w:type="dxa"/>
          </w:tcPr>
          <w:p w14:paraId="0D2C5329" w14:textId="3A44D280" w:rsidR="00685A1F" w:rsidRPr="00490DF0" w:rsidRDefault="00685A1F" w:rsidP="00FA2BC4">
            <w:pPr>
              <w:rPr>
                <w:szCs w:val="20"/>
              </w:rPr>
            </w:pPr>
            <w:r>
              <w:rPr>
                <w:szCs w:val="20"/>
              </w:rPr>
              <w:t>AWS Transit Gateway</w:t>
            </w:r>
          </w:p>
        </w:tc>
        <w:tc>
          <w:tcPr>
            <w:tcW w:w="2673" w:type="dxa"/>
          </w:tcPr>
          <w:p w14:paraId="3B3D0F81" w14:textId="77777777" w:rsidR="00685A1F" w:rsidRPr="00490DF0" w:rsidRDefault="00685A1F" w:rsidP="00FA2BC4">
            <w:pPr>
              <w:rPr>
                <w:szCs w:val="20"/>
              </w:rPr>
            </w:pPr>
          </w:p>
        </w:tc>
      </w:tr>
      <w:tr w:rsidR="00685A1F" w14:paraId="7EA042F4" w14:textId="77777777" w:rsidTr="00685A1F">
        <w:trPr>
          <w:trHeight w:val="253"/>
        </w:trPr>
        <w:tc>
          <w:tcPr>
            <w:tcW w:w="561" w:type="dxa"/>
          </w:tcPr>
          <w:p w14:paraId="6F4DF466" w14:textId="5EA10399" w:rsidR="00685A1F" w:rsidRPr="00490DF0" w:rsidRDefault="00685A1F" w:rsidP="00FA2BC4">
            <w:pPr>
              <w:rPr>
                <w:b/>
                <w:szCs w:val="20"/>
                <w:lang w:eastAsia="en-GB"/>
              </w:rPr>
            </w:pPr>
            <w:r>
              <w:rPr>
                <w:b/>
                <w:szCs w:val="20"/>
                <w:lang w:eastAsia="en-GB"/>
              </w:rPr>
              <w:t>10b</w:t>
            </w:r>
          </w:p>
        </w:tc>
        <w:tc>
          <w:tcPr>
            <w:tcW w:w="4186" w:type="dxa"/>
          </w:tcPr>
          <w:p w14:paraId="1CA5EF22" w14:textId="29B8BBF6" w:rsidR="00685A1F" w:rsidRPr="00490DF0" w:rsidRDefault="00685A1F" w:rsidP="00FA2BC4">
            <w:pPr>
              <w:rPr>
                <w:szCs w:val="20"/>
              </w:rPr>
            </w:pPr>
            <w:r>
              <w:rPr>
                <w:szCs w:val="20"/>
              </w:rPr>
              <w:t>Azure VNET Peering</w:t>
            </w:r>
          </w:p>
        </w:tc>
        <w:tc>
          <w:tcPr>
            <w:tcW w:w="2673" w:type="dxa"/>
          </w:tcPr>
          <w:p w14:paraId="6763E6F5" w14:textId="77777777" w:rsidR="00685A1F" w:rsidRPr="00490DF0" w:rsidRDefault="00685A1F" w:rsidP="00FA2BC4">
            <w:pPr>
              <w:rPr>
                <w:szCs w:val="20"/>
              </w:rPr>
            </w:pPr>
          </w:p>
        </w:tc>
      </w:tr>
      <w:tr w:rsidR="00685A1F" w14:paraId="25BCA15F" w14:textId="77777777" w:rsidTr="00685A1F">
        <w:trPr>
          <w:trHeight w:val="253"/>
        </w:trPr>
        <w:tc>
          <w:tcPr>
            <w:tcW w:w="561" w:type="dxa"/>
          </w:tcPr>
          <w:p w14:paraId="4D991BE1" w14:textId="6D292DEA" w:rsidR="00685A1F" w:rsidRPr="00490DF0" w:rsidRDefault="00685A1F" w:rsidP="00FA2BC4">
            <w:pPr>
              <w:rPr>
                <w:b/>
                <w:szCs w:val="20"/>
                <w:lang w:eastAsia="en-GB"/>
              </w:rPr>
            </w:pPr>
            <w:r>
              <w:rPr>
                <w:b/>
                <w:szCs w:val="20"/>
                <w:lang w:eastAsia="en-GB"/>
              </w:rPr>
              <w:t>11a</w:t>
            </w:r>
          </w:p>
        </w:tc>
        <w:tc>
          <w:tcPr>
            <w:tcW w:w="4186" w:type="dxa"/>
          </w:tcPr>
          <w:p w14:paraId="05CF55CB" w14:textId="0D1A5CBA" w:rsidR="00685A1F" w:rsidRPr="00490DF0" w:rsidRDefault="00685A1F" w:rsidP="00FA2BC4">
            <w:pPr>
              <w:rPr>
                <w:szCs w:val="20"/>
              </w:rPr>
            </w:pPr>
            <w:r>
              <w:rPr>
                <w:szCs w:val="20"/>
              </w:rPr>
              <w:t>AWS VPC</w:t>
            </w:r>
          </w:p>
        </w:tc>
        <w:tc>
          <w:tcPr>
            <w:tcW w:w="2673" w:type="dxa"/>
          </w:tcPr>
          <w:p w14:paraId="6AC514D2" w14:textId="77777777" w:rsidR="00685A1F" w:rsidRPr="00490DF0" w:rsidRDefault="00685A1F" w:rsidP="00FA2BC4">
            <w:pPr>
              <w:rPr>
                <w:szCs w:val="20"/>
              </w:rPr>
            </w:pPr>
          </w:p>
        </w:tc>
      </w:tr>
      <w:tr w:rsidR="00685A1F" w14:paraId="6F6AD264" w14:textId="77777777" w:rsidTr="00685A1F">
        <w:trPr>
          <w:trHeight w:val="253"/>
        </w:trPr>
        <w:tc>
          <w:tcPr>
            <w:tcW w:w="561" w:type="dxa"/>
          </w:tcPr>
          <w:p w14:paraId="6D86F252" w14:textId="5699589D" w:rsidR="00685A1F" w:rsidRDefault="00685A1F" w:rsidP="00FA2BC4">
            <w:pPr>
              <w:rPr>
                <w:b/>
                <w:szCs w:val="20"/>
                <w:lang w:eastAsia="en-GB"/>
              </w:rPr>
            </w:pPr>
            <w:r>
              <w:rPr>
                <w:b/>
                <w:szCs w:val="20"/>
                <w:lang w:eastAsia="en-GB"/>
              </w:rPr>
              <w:t>11b</w:t>
            </w:r>
          </w:p>
        </w:tc>
        <w:tc>
          <w:tcPr>
            <w:tcW w:w="4186" w:type="dxa"/>
          </w:tcPr>
          <w:p w14:paraId="6D0B259A" w14:textId="07B27CE2" w:rsidR="00685A1F" w:rsidRPr="00490DF0" w:rsidRDefault="00685A1F" w:rsidP="00FA2BC4">
            <w:pPr>
              <w:rPr>
                <w:szCs w:val="20"/>
              </w:rPr>
            </w:pPr>
            <w:r>
              <w:rPr>
                <w:szCs w:val="20"/>
              </w:rPr>
              <w:t>Azure VNET</w:t>
            </w:r>
          </w:p>
        </w:tc>
        <w:tc>
          <w:tcPr>
            <w:tcW w:w="2673" w:type="dxa"/>
          </w:tcPr>
          <w:p w14:paraId="44B85A3E" w14:textId="77777777" w:rsidR="00685A1F" w:rsidRPr="00490DF0" w:rsidRDefault="00685A1F" w:rsidP="00FA2BC4">
            <w:pPr>
              <w:rPr>
                <w:szCs w:val="20"/>
              </w:rPr>
            </w:pPr>
          </w:p>
        </w:tc>
      </w:tr>
      <w:tr w:rsidR="00685A1F" w14:paraId="668E54FD" w14:textId="77777777" w:rsidTr="00685A1F">
        <w:trPr>
          <w:trHeight w:val="253"/>
        </w:trPr>
        <w:tc>
          <w:tcPr>
            <w:tcW w:w="561" w:type="dxa"/>
          </w:tcPr>
          <w:p w14:paraId="76D715A3" w14:textId="63984D59" w:rsidR="00685A1F" w:rsidRDefault="00685A1F" w:rsidP="00FA2BC4">
            <w:pPr>
              <w:rPr>
                <w:b/>
                <w:szCs w:val="20"/>
                <w:lang w:eastAsia="en-GB"/>
              </w:rPr>
            </w:pPr>
            <w:r>
              <w:rPr>
                <w:b/>
                <w:szCs w:val="20"/>
                <w:lang w:eastAsia="en-GB"/>
              </w:rPr>
              <w:t>12</w:t>
            </w:r>
          </w:p>
        </w:tc>
        <w:tc>
          <w:tcPr>
            <w:tcW w:w="4186" w:type="dxa"/>
          </w:tcPr>
          <w:p w14:paraId="3466141D" w14:textId="6FE8C262" w:rsidR="00685A1F" w:rsidRDefault="00685A1F" w:rsidP="00FA2BC4">
            <w:pPr>
              <w:rPr>
                <w:szCs w:val="20"/>
              </w:rPr>
            </w:pPr>
            <w:r>
              <w:rPr>
                <w:szCs w:val="20"/>
              </w:rPr>
              <w:t>Aviatrix Edge Appliance (VM)</w:t>
            </w:r>
          </w:p>
        </w:tc>
        <w:tc>
          <w:tcPr>
            <w:tcW w:w="2673" w:type="dxa"/>
          </w:tcPr>
          <w:p w14:paraId="685A2D72" w14:textId="77777777" w:rsidR="00685A1F" w:rsidRPr="00490DF0" w:rsidRDefault="00685A1F" w:rsidP="00FA2BC4">
            <w:pPr>
              <w:rPr>
                <w:szCs w:val="20"/>
              </w:rPr>
            </w:pPr>
          </w:p>
        </w:tc>
      </w:tr>
      <w:tr w:rsidR="00685A1F" w14:paraId="4C13BD63" w14:textId="77777777" w:rsidTr="00685A1F">
        <w:trPr>
          <w:trHeight w:val="253"/>
        </w:trPr>
        <w:tc>
          <w:tcPr>
            <w:tcW w:w="561" w:type="dxa"/>
          </w:tcPr>
          <w:p w14:paraId="6B816D2A" w14:textId="6F9CB234" w:rsidR="00685A1F" w:rsidRDefault="00685A1F" w:rsidP="00FA2BC4">
            <w:pPr>
              <w:rPr>
                <w:b/>
                <w:szCs w:val="20"/>
                <w:lang w:eastAsia="en-GB"/>
              </w:rPr>
            </w:pPr>
            <w:r>
              <w:rPr>
                <w:b/>
                <w:szCs w:val="20"/>
                <w:lang w:eastAsia="en-GB"/>
              </w:rPr>
              <w:t>13</w:t>
            </w:r>
          </w:p>
        </w:tc>
        <w:tc>
          <w:tcPr>
            <w:tcW w:w="4186" w:type="dxa"/>
          </w:tcPr>
          <w:p w14:paraId="5F45D10D" w14:textId="3170858B" w:rsidR="00685A1F" w:rsidRDefault="00685A1F" w:rsidP="00FA2BC4">
            <w:pPr>
              <w:rPr>
                <w:szCs w:val="20"/>
              </w:rPr>
            </w:pPr>
            <w:r>
              <w:rPr>
                <w:szCs w:val="20"/>
              </w:rPr>
              <w:t>Aviatrix Cloud Virtual Appliance</w:t>
            </w:r>
          </w:p>
        </w:tc>
        <w:tc>
          <w:tcPr>
            <w:tcW w:w="2673" w:type="dxa"/>
          </w:tcPr>
          <w:p w14:paraId="6E2CE9D7" w14:textId="77777777" w:rsidR="00685A1F" w:rsidRPr="00490DF0" w:rsidRDefault="00685A1F" w:rsidP="00FA2BC4">
            <w:pPr>
              <w:rPr>
                <w:szCs w:val="20"/>
              </w:rPr>
            </w:pPr>
          </w:p>
        </w:tc>
      </w:tr>
      <w:bookmarkEnd w:id="29"/>
    </w:tbl>
    <w:p w14:paraId="359EA927" w14:textId="77777777" w:rsidR="009F26AA" w:rsidRPr="00490DF0" w:rsidRDefault="009F26AA" w:rsidP="009F26AA">
      <w:pPr>
        <w:ind w:left="1440"/>
        <w:rPr>
          <w:szCs w:val="20"/>
        </w:rPr>
      </w:pPr>
    </w:p>
    <w:p w14:paraId="22CBFE5C" w14:textId="77777777" w:rsidR="00FD759A" w:rsidRPr="00490DF0" w:rsidRDefault="00FD759A">
      <w:pPr>
        <w:rPr>
          <w:color w:val="FF0000"/>
          <w:szCs w:val="20"/>
        </w:rPr>
      </w:pPr>
      <w:r w:rsidRPr="00490DF0">
        <w:rPr>
          <w:color w:val="FF0000"/>
          <w:szCs w:val="20"/>
        </w:rPr>
        <w:br w:type="page"/>
      </w:r>
    </w:p>
    <w:p w14:paraId="06E9C3F3" w14:textId="77777777" w:rsidR="009F68D6" w:rsidRPr="00E4026E" w:rsidRDefault="009F68D6" w:rsidP="001F3704">
      <w:pPr>
        <w:pStyle w:val="Heading2"/>
      </w:pPr>
      <w:bookmarkStart w:id="30" w:name="_Toc196221350"/>
      <w:r w:rsidRPr="00E4026E">
        <w:t>Integration Architecture</w:t>
      </w:r>
      <w:bookmarkEnd w:id="30"/>
    </w:p>
    <w:p w14:paraId="47B62BEE" w14:textId="77777777" w:rsidR="009F68D6" w:rsidRPr="00490DF0" w:rsidRDefault="009F68D6" w:rsidP="00FE3AB8">
      <w:pPr>
        <w:pStyle w:val="Heading3"/>
        <w:rPr>
          <w:rFonts w:cs="Arial"/>
          <w:szCs w:val="20"/>
        </w:rPr>
      </w:pPr>
      <w:bookmarkStart w:id="31" w:name="_Toc196221351"/>
      <w:r w:rsidRPr="00490DF0">
        <w:rPr>
          <w:rFonts w:cs="Arial"/>
          <w:szCs w:val="20"/>
        </w:rPr>
        <w:t>Integration Architecture Diagram</w:t>
      </w:r>
      <w:bookmarkEnd w:id="31"/>
    </w:p>
    <w:p w14:paraId="0F22BDA4" w14:textId="66A891C7" w:rsidR="00711ADA" w:rsidRPr="00490DF0" w:rsidRDefault="00BC1310" w:rsidP="00090ACB">
      <w:pPr>
        <w:rPr>
          <w:color w:val="FF0000"/>
          <w:szCs w:val="20"/>
        </w:rPr>
      </w:pPr>
      <w:r w:rsidRPr="00BC1310">
        <w:rPr>
          <w:noProof/>
          <w:color w:val="FF0000"/>
          <w:szCs w:val="20"/>
        </w:rPr>
        <w:drawing>
          <wp:inline distT="0" distB="0" distL="0" distR="0" wp14:anchorId="6BED6319" wp14:editId="5FE9EB7E">
            <wp:extent cx="6858000" cy="1350645"/>
            <wp:effectExtent l="0" t="0" r="0" b="1905"/>
            <wp:docPr id="103821506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15067" name="Picture 1" descr="A diagram of a company&#10;&#10;AI-generated content may be incorrect."/>
                    <pic:cNvPicPr/>
                  </pic:nvPicPr>
                  <pic:blipFill>
                    <a:blip r:embed="rId21"/>
                    <a:stretch>
                      <a:fillRect/>
                    </a:stretch>
                  </pic:blipFill>
                  <pic:spPr>
                    <a:xfrm>
                      <a:off x="0" y="0"/>
                      <a:ext cx="6858000" cy="1350645"/>
                    </a:xfrm>
                    <a:prstGeom prst="rect">
                      <a:avLst/>
                    </a:prstGeom>
                  </pic:spPr>
                </pic:pic>
              </a:graphicData>
            </a:graphic>
          </wp:inline>
        </w:drawing>
      </w:r>
    </w:p>
    <w:p w14:paraId="42D1F4A0" w14:textId="77777777" w:rsidR="009F26AA" w:rsidRPr="00490DF0" w:rsidRDefault="009F26AA" w:rsidP="009F26AA">
      <w:pPr>
        <w:pStyle w:val="Heading3"/>
        <w:rPr>
          <w:rFonts w:cs="Arial"/>
          <w:szCs w:val="20"/>
        </w:rPr>
      </w:pPr>
      <w:bookmarkStart w:id="32" w:name="_Toc196221352"/>
      <w:r w:rsidRPr="00490DF0">
        <w:rPr>
          <w:rFonts w:cs="Arial"/>
          <w:szCs w:val="20"/>
        </w:rPr>
        <w:t>Integration Architecture Table</w:t>
      </w:r>
      <w:bookmarkEnd w:id="32"/>
    </w:p>
    <w:tbl>
      <w:tblPr>
        <w:tblStyle w:val="TableGrid"/>
        <w:tblW w:w="10103" w:type="dxa"/>
        <w:tblInd w:w="625" w:type="dxa"/>
        <w:tblLook w:val="04A0" w:firstRow="1" w:lastRow="0" w:firstColumn="1" w:lastColumn="0" w:noHBand="0" w:noVBand="1"/>
      </w:tblPr>
      <w:tblGrid>
        <w:gridCol w:w="597"/>
        <w:gridCol w:w="2103"/>
        <w:gridCol w:w="2610"/>
        <w:gridCol w:w="2160"/>
        <w:gridCol w:w="2633"/>
      </w:tblGrid>
      <w:tr w:rsidR="0023191D" w:rsidRPr="0023191D" w14:paraId="66DFECCB" w14:textId="77777777" w:rsidTr="0023191D">
        <w:trPr>
          <w:trHeight w:val="188"/>
        </w:trPr>
        <w:tc>
          <w:tcPr>
            <w:tcW w:w="597"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0BA272DF" w14:textId="24750ACD" w:rsidR="009F26AA" w:rsidRPr="0023191D" w:rsidRDefault="009F26AA">
            <w:pPr>
              <w:rPr>
                <w:sz w:val="18"/>
                <w:szCs w:val="18"/>
              </w:rPr>
            </w:pPr>
          </w:p>
        </w:tc>
        <w:tc>
          <w:tcPr>
            <w:tcW w:w="2103"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721D9932" w14:textId="231D0EF8" w:rsidR="009F26AA" w:rsidRPr="0023191D" w:rsidRDefault="009F26AA">
            <w:pPr>
              <w:rPr>
                <w:sz w:val="18"/>
                <w:szCs w:val="18"/>
              </w:rPr>
            </w:pPr>
            <w:r w:rsidRPr="0023191D">
              <w:rPr>
                <w:b/>
                <w:sz w:val="18"/>
                <w:szCs w:val="18"/>
                <w:lang w:eastAsia="en-GB"/>
              </w:rPr>
              <w:t>Source Component</w:t>
            </w:r>
          </w:p>
        </w:tc>
        <w:tc>
          <w:tcPr>
            <w:tcW w:w="2610"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748AF83D" w14:textId="2CD40721" w:rsidR="009F26AA" w:rsidRPr="0023191D" w:rsidRDefault="009F26AA">
            <w:pPr>
              <w:rPr>
                <w:sz w:val="18"/>
                <w:szCs w:val="18"/>
              </w:rPr>
            </w:pPr>
            <w:r w:rsidRPr="0023191D">
              <w:rPr>
                <w:b/>
                <w:sz w:val="18"/>
                <w:szCs w:val="18"/>
                <w:lang w:eastAsia="en-GB"/>
              </w:rPr>
              <w:t>Target Component</w:t>
            </w:r>
          </w:p>
        </w:tc>
        <w:tc>
          <w:tcPr>
            <w:tcW w:w="2160"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12623DB7" w14:textId="77777777" w:rsidR="009F26AA" w:rsidRPr="0023191D" w:rsidRDefault="009F26AA">
            <w:pPr>
              <w:rPr>
                <w:sz w:val="18"/>
                <w:szCs w:val="18"/>
              </w:rPr>
            </w:pPr>
            <w:r w:rsidRPr="0023191D">
              <w:rPr>
                <w:b/>
                <w:sz w:val="18"/>
                <w:szCs w:val="18"/>
                <w:lang w:eastAsia="en-GB"/>
              </w:rPr>
              <w:t>Purpose</w:t>
            </w:r>
          </w:p>
        </w:tc>
        <w:tc>
          <w:tcPr>
            <w:tcW w:w="2633"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5DE64B34" w14:textId="04C989F9" w:rsidR="009F26AA" w:rsidRPr="0023191D" w:rsidRDefault="009F26AA">
            <w:pPr>
              <w:rPr>
                <w:sz w:val="18"/>
                <w:szCs w:val="18"/>
              </w:rPr>
            </w:pPr>
            <w:r w:rsidRPr="0023191D">
              <w:rPr>
                <w:b/>
                <w:sz w:val="18"/>
                <w:szCs w:val="18"/>
                <w:lang w:eastAsia="en-GB"/>
              </w:rPr>
              <w:t>Security Integration Pattern</w:t>
            </w:r>
          </w:p>
        </w:tc>
      </w:tr>
      <w:tr w:rsidR="009F26AA" w:rsidRPr="0023191D" w14:paraId="21AE0833" w14:textId="77777777" w:rsidTr="0023191D">
        <w:trPr>
          <w:trHeight w:val="422"/>
        </w:trPr>
        <w:tc>
          <w:tcPr>
            <w:tcW w:w="597" w:type="dxa"/>
            <w:tcBorders>
              <w:top w:val="single" w:sz="4" w:space="0" w:color="auto"/>
            </w:tcBorders>
          </w:tcPr>
          <w:p w14:paraId="378C1EF5" w14:textId="77777777" w:rsidR="009F26AA" w:rsidRPr="0023191D" w:rsidRDefault="009F26AA">
            <w:pPr>
              <w:rPr>
                <w:sz w:val="18"/>
                <w:szCs w:val="18"/>
              </w:rPr>
            </w:pPr>
            <w:r w:rsidRPr="0023191D">
              <w:rPr>
                <w:b/>
                <w:sz w:val="18"/>
                <w:szCs w:val="18"/>
                <w:lang w:eastAsia="en-GB"/>
              </w:rPr>
              <w:t>1</w:t>
            </w:r>
          </w:p>
        </w:tc>
        <w:tc>
          <w:tcPr>
            <w:tcW w:w="2103" w:type="dxa"/>
            <w:tcBorders>
              <w:top w:val="single" w:sz="4" w:space="0" w:color="auto"/>
            </w:tcBorders>
          </w:tcPr>
          <w:p w14:paraId="158C7679" w14:textId="0A874CDD" w:rsidR="009F26AA" w:rsidRPr="0023191D" w:rsidRDefault="007B325C">
            <w:pPr>
              <w:rPr>
                <w:sz w:val="18"/>
                <w:szCs w:val="18"/>
              </w:rPr>
            </w:pPr>
            <w:r w:rsidRPr="0023191D">
              <w:rPr>
                <w:sz w:val="18"/>
                <w:szCs w:val="18"/>
              </w:rPr>
              <w:t>Internal System</w:t>
            </w:r>
          </w:p>
        </w:tc>
        <w:tc>
          <w:tcPr>
            <w:tcW w:w="2610" w:type="dxa"/>
            <w:tcBorders>
              <w:top w:val="single" w:sz="4" w:space="0" w:color="auto"/>
            </w:tcBorders>
          </w:tcPr>
          <w:p w14:paraId="48A9AEC9" w14:textId="458987CB" w:rsidR="009F26AA" w:rsidRPr="0023191D" w:rsidRDefault="007B325C">
            <w:pPr>
              <w:rPr>
                <w:sz w:val="18"/>
                <w:szCs w:val="18"/>
              </w:rPr>
            </w:pPr>
            <w:proofErr w:type="spellStart"/>
            <w:r w:rsidRPr="0023191D">
              <w:rPr>
                <w:sz w:val="18"/>
                <w:szCs w:val="18"/>
              </w:rPr>
              <w:t>DataCenter</w:t>
            </w:r>
            <w:proofErr w:type="spellEnd"/>
            <w:r w:rsidRPr="0023191D">
              <w:rPr>
                <w:sz w:val="18"/>
                <w:szCs w:val="18"/>
              </w:rPr>
              <w:t xml:space="preserve"> Network</w:t>
            </w:r>
          </w:p>
        </w:tc>
        <w:tc>
          <w:tcPr>
            <w:tcW w:w="2160" w:type="dxa"/>
            <w:tcBorders>
              <w:top w:val="single" w:sz="4" w:space="0" w:color="auto"/>
            </w:tcBorders>
          </w:tcPr>
          <w:p w14:paraId="30A34304" w14:textId="37C1CD82" w:rsidR="009F26AA" w:rsidRPr="0023191D" w:rsidRDefault="00D4318C">
            <w:pPr>
              <w:rPr>
                <w:sz w:val="18"/>
                <w:szCs w:val="18"/>
              </w:rPr>
            </w:pPr>
            <w:r w:rsidRPr="0023191D">
              <w:rPr>
                <w:sz w:val="18"/>
                <w:szCs w:val="18"/>
              </w:rPr>
              <w:t>Communication to Cloud</w:t>
            </w:r>
          </w:p>
        </w:tc>
        <w:tc>
          <w:tcPr>
            <w:tcW w:w="2633" w:type="dxa"/>
            <w:tcBorders>
              <w:top w:val="single" w:sz="4" w:space="0" w:color="auto"/>
            </w:tcBorders>
          </w:tcPr>
          <w:p w14:paraId="024EBCCF" w14:textId="5D207AA0" w:rsidR="009F26AA" w:rsidRPr="0023191D" w:rsidRDefault="00D4318C">
            <w:pPr>
              <w:rPr>
                <w:sz w:val="18"/>
                <w:szCs w:val="18"/>
              </w:rPr>
            </w:pPr>
            <w:r w:rsidRPr="0023191D">
              <w:rPr>
                <w:sz w:val="18"/>
                <w:szCs w:val="18"/>
              </w:rPr>
              <w:t>General TCP/IP over traditional network</w:t>
            </w:r>
          </w:p>
        </w:tc>
      </w:tr>
      <w:tr w:rsidR="00D4318C" w:rsidRPr="0023191D" w14:paraId="2F309AAF" w14:textId="77777777" w:rsidTr="0023191D">
        <w:trPr>
          <w:trHeight w:val="359"/>
        </w:trPr>
        <w:tc>
          <w:tcPr>
            <w:tcW w:w="597" w:type="dxa"/>
          </w:tcPr>
          <w:p w14:paraId="2C7D4C72" w14:textId="77777777" w:rsidR="00D4318C" w:rsidRPr="0023191D" w:rsidRDefault="00D4318C" w:rsidP="00D4318C">
            <w:pPr>
              <w:rPr>
                <w:sz w:val="18"/>
                <w:szCs w:val="18"/>
              </w:rPr>
            </w:pPr>
            <w:r w:rsidRPr="0023191D">
              <w:rPr>
                <w:b/>
                <w:sz w:val="18"/>
                <w:szCs w:val="18"/>
                <w:lang w:eastAsia="en-GB"/>
              </w:rPr>
              <w:t>2</w:t>
            </w:r>
          </w:p>
        </w:tc>
        <w:tc>
          <w:tcPr>
            <w:tcW w:w="2103" w:type="dxa"/>
          </w:tcPr>
          <w:p w14:paraId="5DEA7992" w14:textId="1A9AB265" w:rsidR="00D4318C" w:rsidRPr="0023191D" w:rsidRDefault="00D4318C" w:rsidP="00D4318C">
            <w:pPr>
              <w:rPr>
                <w:sz w:val="18"/>
                <w:szCs w:val="18"/>
              </w:rPr>
            </w:pPr>
            <w:proofErr w:type="spellStart"/>
            <w:r w:rsidRPr="0023191D">
              <w:rPr>
                <w:sz w:val="18"/>
                <w:szCs w:val="18"/>
              </w:rPr>
              <w:t>DataCenter</w:t>
            </w:r>
            <w:proofErr w:type="spellEnd"/>
            <w:r w:rsidRPr="0023191D">
              <w:rPr>
                <w:sz w:val="18"/>
                <w:szCs w:val="18"/>
              </w:rPr>
              <w:t xml:space="preserve"> Network</w:t>
            </w:r>
          </w:p>
        </w:tc>
        <w:tc>
          <w:tcPr>
            <w:tcW w:w="2610" w:type="dxa"/>
          </w:tcPr>
          <w:p w14:paraId="0746ACCF" w14:textId="6D86A045" w:rsidR="00D4318C" w:rsidRPr="0023191D" w:rsidRDefault="00D4318C" w:rsidP="00D4318C">
            <w:pPr>
              <w:rPr>
                <w:sz w:val="18"/>
                <w:szCs w:val="18"/>
              </w:rPr>
            </w:pPr>
            <w:r w:rsidRPr="0023191D">
              <w:rPr>
                <w:sz w:val="18"/>
                <w:szCs w:val="18"/>
              </w:rPr>
              <w:t>AT&amp;T MPLS</w:t>
            </w:r>
          </w:p>
        </w:tc>
        <w:tc>
          <w:tcPr>
            <w:tcW w:w="2160" w:type="dxa"/>
          </w:tcPr>
          <w:p w14:paraId="3D6041B7" w14:textId="110D06B9" w:rsidR="00D4318C" w:rsidRPr="0023191D" w:rsidRDefault="00D4318C" w:rsidP="00D4318C">
            <w:pPr>
              <w:rPr>
                <w:sz w:val="18"/>
                <w:szCs w:val="18"/>
              </w:rPr>
            </w:pPr>
            <w:r w:rsidRPr="0023191D">
              <w:rPr>
                <w:sz w:val="18"/>
                <w:szCs w:val="18"/>
              </w:rPr>
              <w:t>Communication to Cloud</w:t>
            </w:r>
          </w:p>
        </w:tc>
        <w:tc>
          <w:tcPr>
            <w:tcW w:w="2633" w:type="dxa"/>
          </w:tcPr>
          <w:p w14:paraId="30C5CC05" w14:textId="467D41DE" w:rsidR="00D4318C" w:rsidRPr="0023191D" w:rsidRDefault="00D4318C" w:rsidP="00D4318C">
            <w:pPr>
              <w:rPr>
                <w:sz w:val="18"/>
                <w:szCs w:val="18"/>
              </w:rPr>
            </w:pPr>
            <w:r w:rsidRPr="0023191D">
              <w:rPr>
                <w:sz w:val="18"/>
                <w:szCs w:val="18"/>
              </w:rPr>
              <w:t>General TCP/IP over WAN links</w:t>
            </w:r>
          </w:p>
        </w:tc>
      </w:tr>
      <w:tr w:rsidR="00D4318C" w:rsidRPr="0023191D" w14:paraId="09935E41" w14:textId="77777777" w:rsidTr="0023191D">
        <w:trPr>
          <w:trHeight w:val="557"/>
        </w:trPr>
        <w:tc>
          <w:tcPr>
            <w:tcW w:w="597" w:type="dxa"/>
          </w:tcPr>
          <w:p w14:paraId="76AAEE42" w14:textId="77777777" w:rsidR="00D4318C" w:rsidRPr="0023191D" w:rsidRDefault="00D4318C" w:rsidP="00D4318C">
            <w:pPr>
              <w:rPr>
                <w:sz w:val="18"/>
                <w:szCs w:val="18"/>
              </w:rPr>
            </w:pPr>
            <w:r w:rsidRPr="0023191D">
              <w:rPr>
                <w:b/>
                <w:sz w:val="18"/>
                <w:szCs w:val="18"/>
                <w:lang w:eastAsia="en-GB"/>
              </w:rPr>
              <w:t>3</w:t>
            </w:r>
          </w:p>
        </w:tc>
        <w:tc>
          <w:tcPr>
            <w:tcW w:w="2103" w:type="dxa"/>
          </w:tcPr>
          <w:p w14:paraId="16834D25" w14:textId="32EA7F7F" w:rsidR="00D4318C" w:rsidRPr="0023191D" w:rsidRDefault="00D4318C" w:rsidP="00D4318C">
            <w:pPr>
              <w:rPr>
                <w:sz w:val="18"/>
                <w:szCs w:val="18"/>
              </w:rPr>
            </w:pPr>
            <w:r w:rsidRPr="0023191D">
              <w:rPr>
                <w:sz w:val="18"/>
                <w:szCs w:val="18"/>
              </w:rPr>
              <w:t>AT&amp;T MPLS</w:t>
            </w:r>
          </w:p>
        </w:tc>
        <w:tc>
          <w:tcPr>
            <w:tcW w:w="2610" w:type="dxa"/>
          </w:tcPr>
          <w:p w14:paraId="46333EF6" w14:textId="185FD040" w:rsidR="00D4318C" w:rsidRPr="0023191D" w:rsidRDefault="00D4318C" w:rsidP="00D4318C">
            <w:pPr>
              <w:rPr>
                <w:sz w:val="18"/>
                <w:szCs w:val="18"/>
              </w:rPr>
            </w:pPr>
            <w:r w:rsidRPr="0023191D">
              <w:rPr>
                <w:sz w:val="18"/>
                <w:szCs w:val="18"/>
              </w:rPr>
              <w:t>AT&amp;T NETBOND</w:t>
            </w:r>
          </w:p>
        </w:tc>
        <w:tc>
          <w:tcPr>
            <w:tcW w:w="2160" w:type="dxa"/>
          </w:tcPr>
          <w:p w14:paraId="370337E3" w14:textId="2E43A3A2" w:rsidR="00D4318C" w:rsidRPr="0023191D" w:rsidRDefault="00D4318C" w:rsidP="00D4318C">
            <w:pPr>
              <w:rPr>
                <w:sz w:val="18"/>
                <w:szCs w:val="18"/>
              </w:rPr>
            </w:pPr>
            <w:r w:rsidRPr="0023191D">
              <w:rPr>
                <w:sz w:val="18"/>
                <w:szCs w:val="18"/>
              </w:rPr>
              <w:t>MPLS Pathway to Cloud</w:t>
            </w:r>
          </w:p>
        </w:tc>
        <w:tc>
          <w:tcPr>
            <w:tcW w:w="2633" w:type="dxa"/>
          </w:tcPr>
          <w:p w14:paraId="1183D51C" w14:textId="53AA4232" w:rsidR="00D4318C" w:rsidRPr="0023191D" w:rsidRDefault="004E0D1B" w:rsidP="00D4318C">
            <w:pPr>
              <w:rPr>
                <w:sz w:val="18"/>
                <w:szCs w:val="18"/>
              </w:rPr>
            </w:pPr>
            <w:r w:rsidRPr="0023191D">
              <w:rPr>
                <w:sz w:val="18"/>
                <w:szCs w:val="18"/>
              </w:rPr>
              <w:t>Netbond Virtual Cloud Connectivity and Orchestration</w:t>
            </w:r>
          </w:p>
        </w:tc>
      </w:tr>
      <w:tr w:rsidR="00D4318C" w:rsidRPr="0023191D" w14:paraId="33623F1D" w14:textId="77777777" w:rsidTr="0023191D">
        <w:trPr>
          <w:trHeight w:val="377"/>
        </w:trPr>
        <w:tc>
          <w:tcPr>
            <w:tcW w:w="597" w:type="dxa"/>
          </w:tcPr>
          <w:p w14:paraId="7593973C" w14:textId="73BA4F07" w:rsidR="00D4318C" w:rsidRPr="0023191D" w:rsidRDefault="00D4318C" w:rsidP="00D4318C">
            <w:pPr>
              <w:rPr>
                <w:sz w:val="18"/>
                <w:szCs w:val="18"/>
              </w:rPr>
            </w:pPr>
            <w:r w:rsidRPr="0023191D">
              <w:rPr>
                <w:b/>
                <w:sz w:val="18"/>
                <w:szCs w:val="18"/>
                <w:lang w:eastAsia="en-GB"/>
              </w:rPr>
              <w:t>4a</w:t>
            </w:r>
          </w:p>
        </w:tc>
        <w:tc>
          <w:tcPr>
            <w:tcW w:w="2103" w:type="dxa"/>
          </w:tcPr>
          <w:p w14:paraId="3A1DDEC5" w14:textId="36919E11" w:rsidR="00D4318C" w:rsidRPr="0023191D" w:rsidRDefault="00D4318C" w:rsidP="00D4318C">
            <w:pPr>
              <w:rPr>
                <w:sz w:val="18"/>
                <w:szCs w:val="18"/>
              </w:rPr>
            </w:pPr>
            <w:r w:rsidRPr="0023191D">
              <w:rPr>
                <w:sz w:val="18"/>
                <w:szCs w:val="18"/>
              </w:rPr>
              <w:t>AT&amp;T NETBOND</w:t>
            </w:r>
          </w:p>
        </w:tc>
        <w:tc>
          <w:tcPr>
            <w:tcW w:w="2610" w:type="dxa"/>
          </w:tcPr>
          <w:p w14:paraId="26F7FCB7" w14:textId="4B2E0489" w:rsidR="00D4318C" w:rsidRPr="0023191D" w:rsidRDefault="00D4318C" w:rsidP="00D4318C">
            <w:pPr>
              <w:rPr>
                <w:sz w:val="18"/>
                <w:szCs w:val="18"/>
              </w:rPr>
            </w:pPr>
            <w:r w:rsidRPr="0023191D">
              <w:rPr>
                <w:sz w:val="18"/>
                <w:szCs w:val="18"/>
              </w:rPr>
              <w:t>AWS DirectConnect</w:t>
            </w:r>
          </w:p>
        </w:tc>
        <w:tc>
          <w:tcPr>
            <w:tcW w:w="2160" w:type="dxa"/>
          </w:tcPr>
          <w:p w14:paraId="12A6C775" w14:textId="7DAFD30A" w:rsidR="00D4318C" w:rsidRPr="0023191D" w:rsidRDefault="004E0D1B" w:rsidP="00D4318C">
            <w:pPr>
              <w:rPr>
                <w:sz w:val="18"/>
                <w:szCs w:val="18"/>
              </w:rPr>
            </w:pPr>
            <w:r w:rsidRPr="0023191D">
              <w:rPr>
                <w:sz w:val="18"/>
                <w:szCs w:val="18"/>
              </w:rPr>
              <w:t>Virtualized Cloud Connectivity</w:t>
            </w:r>
          </w:p>
        </w:tc>
        <w:tc>
          <w:tcPr>
            <w:tcW w:w="2633" w:type="dxa"/>
          </w:tcPr>
          <w:p w14:paraId="233E9837" w14:textId="359B036D" w:rsidR="00D4318C" w:rsidRPr="0023191D" w:rsidRDefault="004E0D1B" w:rsidP="00D4318C">
            <w:pPr>
              <w:rPr>
                <w:sz w:val="18"/>
                <w:szCs w:val="18"/>
              </w:rPr>
            </w:pPr>
            <w:r w:rsidRPr="0023191D">
              <w:rPr>
                <w:sz w:val="18"/>
                <w:szCs w:val="18"/>
              </w:rPr>
              <w:t>Cross Connects and Multi VLAN Configuration</w:t>
            </w:r>
          </w:p>
        </w:tc>
      </w:tr>
      <w:tr w:rsidR="004E0D1B" w:rsidRPr="0023191D" w14:paraId="2A4E1163" w14:textId="77777777" w:rsidTr="0023191D">
        <w:trPr>
          <w:trHeight w:val="404"/>
        </w:trPr>
        <w:tc>
          <w:tcPr>
            <w:tcW w:w="597" w:type="dxa"/>
          </w:tcPr>
          <w:p w14:paraId="5B1BF9CD" w14:textId="2823E575" w:rsidR="004E0D1B" w:rsidRPr="0023191D" w:rsidRDefault="004E0D1B" w:rsidP="004E0D1B">
            <w:pPr>
              <w:rPr>
                <w:b/>
                <w:bCs/>
                <w:sz w:val="18"/>
                <w:szCs w:val="18"/>
              </w:rPr>
            </w:pPr>
            <w:r w:rsidRPr="0023191D">
              <w:rPr>
                <w:b/>
                <w:bCs/>
                <w:sz w:val="18"/>
                <w:szCs w:val="18"/>
              </w:rPr>
              <w:t>4b</w:t>
            </w:r>
          </w:p>
        </w:tc>
        <w:tc>
          <w:tcPr>
            <w:tcW w:w="2103" w:type="dxa"/>
          </w:tcPr>
          <w:p w14:paraId="5B4B0523" w14:textId="1C1F745F" w:rsidR="004E0D1B" w:rsidRPr="0023191D" w:rsidRDefault="004E0D1B" w:rsidP="004E0D1B">
            <w:pPr>
              <w:rPr>
                <w:sz w:val="18"/>
                <w:szCs w:val="18"/>
              </w:rPr>
            </w:pPr>
            <w:r w:rsidRPr="0023191D">
              <w:rPr>
                <w:sz w:val="18"/>
                <w:szCs w:val="18"/>
              </w:rPr>
              <w:t>AT&amp;T NETBOND</w:t>
            </w:r>
          </w:p>
        </w:tc>
        <w:tc>
          <w:tcPr>
            <w:tcW w:w="2610" w:type="dxa"/>
          </w:tcPr>
          <w:p w14:paraId="6810FD7C" w14:textId="2F060EB4" w:rsidR="004E0D1B" w:rsidRPr="0023191D" w:rsidRDefault="004E0D1B" w:rsidP="004E0D1B">
            <w:pPr>
              <w:rPr>
                <w:sz w:val="18"/>
                <w:szCs w:val="18"/>
              </w:rPr>
            </w:pPr>
            <w:r w:rsidRPr="0023191D">
              <w:rPr>
                <w:sz w:val="18"/>
                <w:szCs w:val="18"/>
              </w:rPr>
              <w:t>Azure ExpressRoute</w:t>
            </w:r>
          </w:p>
        </w:tc>
        <w:tc>
          <w:tcPr>
            <w:tcW w:w="2160" w:type="dxa"/>
          </w:tcPr>
          <w:p w14:paraId="6ED95BDB" w14:textId="398538F8" w:rsidR="004E0D1B" w:rsidRPr="0023191D" w:rsidRDefault="004E0D1B" w:rsidP="004E0D1B">
            <w:pPr>
              <w:rPr>
                <w:sz w:val="18"/>
                <w:szCs w:val="18"/>
              </w:rPr>
            </w:pPr>
            <w:r w:rsidRPr="0023191D">
              <w:rPr>
                <w:sz w:val="18"/>
                <w:szCs w:val="18"/>
              </w:rPr>
              <w:t>Virtualized Cloud Connectivity</w:t>
            </w:r>
          </w:p>
        </w:tc>
        <w:tc>
          <w:tcPr>
            <w:tcW w:w="2633" w:type="dxa"/>
          </w:tcPr>
          <w:p w14:paraId="23A5CA49" w14:textId="0C7EC0CE" w:rsidR="004E0D1B" w:rsidRPr="0023191D" w:rsidRDefault="004E0D1B" w:rsidP="004E0D1B">
            <w:pPr>
              <w:rPr>
                <w:sz w:val="18"/>
                <w:szCs w:val="18"/>
              </w:rPr>
            </w:pPr>
            <w:r w:rsidRPr="0023191D">
              <w:rPr>
                <w:sz w:val="18"/>
                <w:szCs w:val="18"/>
              </w:rPr>
              <w:t>Cross Connects and Multi VLAN Configuration</w:t>
            </w:r>
          </w:p>
        </w:tc>
      </w:tr>
      <w:tr w:rsidR="004E0D1B" w:rsidRPr="0023191D" w14:paraId="1820C580" w14:textId="77777777" w:rsidTr="0023191D">
        <w:trPr>
          <w:trHeight w:val="242"/>
        </w:trPr>
        <w:tc>
          <w:tcPr>
            <w:tcW w:w="597" w:type="dxa"/>
          </w:tcPr>
          <w:p w14:paraId="0FFDC5A7" w14:textId="2A3D31B6" w:rsidR="004E0D1B" w:rsidRPr="0023191D" w:rsidRDefault="004E0D1B" w:rsidP="004E0D1B">
            <w:pPr>
              <w:rPr>
                <w:b/>
                <w:bCs/>
                <w:sz w:val="18"/>
                <w:szCs w:val="18"/>
              </w:rPr>
            </w:pPr>
            <w:r w:rsidRPr="0023191D">
              <w:rPr>
                <w:b/>
                <w:bCs/>
                <w:sz w:val="18"/>
                <w:szCs w:val="18"/>
              </w:rPr>
              <w:t>5a</w:t>
            </w:r>
          </w:p>
        </w:tc>
        <w:tc>
          <w:tcPr>
            <w:tcW w:w="2103" w:type="dxa"/>
          </w:tcPr>
          <w:p w14:paraId="15946479" w14:textId="2E161C55" w:rsidR="004E0D1B" w:rsidRPr="0023191D" w:rsidRDefault="004E0D1B" w:rsidP="004E0D1B">
            <w:pPr>
              <w:rPr>
                <w:sz w:val="18"/>
                <w:szCs w:val="18"/>
              </w:rPr>
            </w:pPr>
            <w:r w:rsidRPr="0023191D">
              <w:rPr>
                <w:sz w:val="18"/>
                <w:szCs w:val="18"/>
              </w:rPr>
              <w:t>AWS DirectConnect</w:t>
            </w:r>
          </w:p>
        </w:tc>
        <w:tc>
          <w:tcPr>
            <w:tcW w:w="2610" w:type="dxa"/>
          </w:tcPr>
          <w:p w14:paraId="78DF3066" w14:textId="649512E6" w:rsidR="004E0D1B" w:rsidRPr="0023191D" w:rsidRDefault="004E0D1B" w:rsidP="004E0D1B">
            <w:pPr>
              <w:rPr>
                <w:sz w:val="18"/>
                <w:szCs w:val="18"/>
              </w:rPr>
            </w:pPr>
            <w:r w:rsidRPr="0023191D">
              <w:rPr>
                <w:sz w:val="18"/>
                <w:szCs w:val="18"/>
              </w:rPr>
              <w:t>Virtual Network Gateway</w:t>
            </w:r>
          </w:p>
        </w:tc>
        <w:tc>
          <w:tcPr>
            <w:tcW w:w="2160" w:type="dxa"/>
          </w:tcPr>
          <w:p w14:paraId="2550ACF9" w14:textId="15B57AD0" w:rsidR="004E0D1B" w:rsidRPr="0023191D" w:rsidRDefault="00D8056D" w:rsidP="004E0D1B">
            <w:pPr>
              <w:rPr>
                <w:sz w:val="18"/>
                <w:szCs w:val="18"/>
              </w:rPr>
            </w:pPr>
            <w:r w:rsidRPr="0023191D">
              <w:rPr>
                <w:sz w:val="18"/>
                <w:szCs w:val="18"/>
              </w:rPr>
              <w:t>DX Connection to VPC</w:t>
            </w:r>
          </w:p>
        </w:tc>
        <w:tc>
          <w:tcPr>
            <w:tcW w:w="2633" w:type="dxa"/>
          </w:tcPr>
          <w:p w14:paraId="23087FEF" w14:textId="6923038B" w:rsidR="004E0D1B" w:rsidRPr="0023191D" w:rsidRDefault="00D8056D" w:rsidP="004E0D1B">
            <w:pPr>
              <w:rPr>
                <w:sz w:val="18"/>
                <w:szCs w:val="18"/>
              </w:rPr>
            </w:pPr>
            <w:r w:rsidRPr="0023191D">
              <w:rPr>
                <w:sz w:val="18"/>
                <w:szCs w:val="18"/>
              </w:rPr>
              <w:t xml:space="preserve">AWS </w:t>
            </w:r>
            <w:r w:rsidR="003F11F9" w:rsidRPr="0023191D">
              <w:rPr>
                <w:sz w:val="18"/>
                <w:szCs w:val="18"/>
              </w:rPr>
              <w:t>Managed</w:t>
            </w:r>
          </w:p>
        </w:tc>
      </w:tr>
      <w:tr w:rsidR="004E0D1B" w:rsidRPr="0023191D" w14:paraId="5CC2A0AA" w14:textId="77777777" w:rsidTr="0023191D">
        <w:trPr>
          <w:trHeight w:val="269"/>
        </w:trPr>
        <w:tc>
          <w:tcPr>
            <w:tcW w:w="597" w:type="dxa"/>
          </w:tcPr>
          <w:p w14:paraId="466E1696" w14:textId="52B9EEA2" w:rsidR="004E0D1B" w:rsidRPr="0023191D" w:rsidRDefault="004E0D1B" w:rsidP="004E0D1B">
            <w:pPr>
              <w:rPr>
                <w:b/>
                <w:sz w:val="18"/>
                <w:szCs w:val="18"/>
                <w:lang w:eastAsia="en-GB"/>
              </w:rPr>
            </w:pPr>
            <w:r w:rsidRPr="0023191D">
              <w:rPr>
                <w:b/>
                <w:sz w:val="18"/>
                <w:szCs w:val="18"/>
                <w:lang w:eastAsia="en-GB"/>
              </w:rPr>
              <w:t>5b</w:t>
            </w:r>
          </w:p>
        </w:tc>
        <w:tc>
          <w:tcPr>
            <w:tcW w:w="2103" w:type="dxa"/>
          </w:tcPr>
          <w:p w14:paraId="08655170" w14:textId="51B0F66D" w:rsidR="004E0D1B" w:rsidRPr="0023191D" w:rsidRDefault="004E0D1B" w:rsidP="004E0D1B">
            <w:pPr>
              <w:rPr>
                <w:sz w:val="18"/>
                <w:szCs w:val="18"/>
              </w:rPr>
            </w:pPr>
            <w:r w:rsidRPr="0023191D">
              <w:rPr>
                <w:sz w:val="18"/>
                <w:szCs w:val="18"/>
              </w:rPr>
              <w:t>Azure ExpressRoute</w:t>
            </w:r>
          </w:p>
        </w:tc>
        <w:tc>
          <w:tcPr>
            <w:tcW w:w="2610" w:type="dxa"/>
          </w:tcPr>
          <w:p w14:paraId="31F1DA1B" w14:textId="59B22714" w:rsidR="004E0D1B" w:rsidRPr="0023191D" w:rsidRDefault="004E0D1B" w:rsidP="004E0D1B">
            <w:pPr>
              <w:rPr>
                <w:sz w:val="18"/>
                <w:szCs w:val="18"/>
              </w:rPr>
            </w:pPr>
            <w:r w:rsidRPr="0023191D">
              <w:rPr>
                <w:sz w:val="18"/>
                <w:szCs w:val="18"/>
              </w:rPr>
              <w:t>Virtual Network Gateway</w:t>
            </w:r>
          </w:p>
        </w:tc>
        <w:tc>
          <w:tcPr>
            <w:tcW w:w="2160" w:type="dxa"/>
          </w:tcPr>
          <w:p w14:paraId="2648FBED" w14:textId="1BF4CA87" w:rsidR="004E0D1B" w:rsidRPr="0023191D" w:rsidRDefault="00D8056D" w:rsidP="004E0D1B">
            <w:pPr>
              <w:rPr>
                <w:sz w:val="18"/>
                <w:szCs w:val="18"/>
              </w:rPr>
            </w:pPr>
            <w:r w:rsidRPr="0023191D">
              <w:rPr>
                <w:sz w:val="18"/>
                <w:szCs w:val="18"/>
              </w:rPr>
              <w:t>XR Connection to VNET</w:t>
            </w:r>
          </w:p>
        </w:tc>
        <w:tc>
          <w:tcPr>
            <w:tcW w:w="2633" w:type="dxa"/>
          </w:tcPr>
          <w:p w14:paraId="58F57CD3" w14:textId="7697D15E" w:rsidR="004E0D1B" w:rsidRPr="0023191D" w:rsidRDefault="003F11F9" w:rsidP="004E0D1B">
            <w:pPr>
              <w:rPr>
                <w:sz w:val="18"/>
                <w:szCs w:val="18"/>
              </w:rPr>
            </w:pPr>
            <w:r w:rsidRPr="0023191D">
              <w:rPr>
                <w:sz w:val="18"/>
                <w:szCs w:val="18"/>
              </w:rPr>
              <w:t>Azure Managed</w:t>
            </w:r>
          </w:p>
        </w:tc>
      </w:tr>
      <w:tr w:rsidR="00D8056D" w:rsidRPr="0023191D" w14:paraId="7F9C4008" w14:textId="77777777" w:rsidTr="0023191D">
        <w:trPr>
          <w:trHeight w:val="460"/>
        </w:trPr>
        <w:tc>
          <w:tcPr>
            <w:tcW w:w="597" w:type="dxa"/>
          </w:tcPr>
          <w:p w14:paraId="4A6892C7" w14:textId="469424C6" w:rsidR="00D8056D" w:rsidRPr="0023191D" w:rsidRDefault="00D8056D" w:rsidP="00D8056D">
            <w:pPr>
              <w:rPr>
                <w:b/>
                <w:sz w:val="18"/>
                <w:szCs w:val="18"/>
                <w:lang w:eastAsia="en-GB"/>
              </w:rPr>
            </w:pPr>
            <w:r w:rsidRPr="0023191D">
              <w:rPr>
                <w:b/>
                <w:sz w:val="18"/>
                <w:szCs w:val="18"/>
                <w:lang w:eastAsia="en-GB"/>
              </w:rPr>
              <w:t>6a</w:t>
            </w:r>
          </w:p>
        </w:tc>
        <w:tc>
          <w:tcPr>
            <w:tcW w:w="2103" w:type="dxa"/>
          </w:tcPr>
          <w:p w14:paraId="28D3A8A6" w14:textId="2291FDD0" w:rsidR="00D8056D" w:rsidRPr="0023191D" w:rsidRDefault="00D8056D" w:rsidP="00D8056D">
            <w:pPr>
              <w:rPr>
                <w:sz w:val="18"/>
                <w:szCs w:val="18"/>
              </w:rPr>
            </w:pPr>
            <w:r w:rsidRPr="0023191D">
              <w:rPr>
                <w:sz w:val="18"/>
                <w:szCs w:val="18"/>
              </w:rPr>
              <w:t>Virtual Network Gateway</w:t>
            </w:r>
          </w:p>
        </w:tc>
        <w:tc>
          <w:tcPr>
            <w:tcW w:w="2610" w:type="dxa"/>
          </w:tcPr>
          <w:p w14:paraId="5AF99F4D" w14:textId="5DD4E979" w:rsidR="00D8056D" w:rsidRPr="0023191D" w:rsidRDefault="00D8056D" w:rsidP="00D8056D">
            <w:pPr>
              <w:rPr>
                <w:sz w:val="18"/>
                <w:szCs w:val="18"/>
              </w:rPr>
            </w:pPr>
            <w:r w:rsidRPr="0023191D">
              <w:rPr>
                <w:sz w:val="18"/>
                <w:szCs w:val="18"/>
              </w:rPr>
              <w:t>AWS Edge VPC</w:t>
            </w:r>
          </w:p>
        </w:tc>
        <w:tc>
          <w:tcPr>
            <w:tcW w:w="2160" w:type="dxa"/>
          </w:tcPr>
          <w:p w14:paraId="35613340" w14:textId="19E629F6" w:rsidR="00D8056D" w:rsidRPr="0023191D" w:rsidRDefault="00D8056D" w:rsidP="00D8056D">
            <w:pPr>
              <w:rPr>
                <w:sz w:val="18"/>
                <w:szCs w:val="18"/>
              </w:rPr>
            </w:pPr>
            <w:r w:rsidRPr="0023191D">
              <w:rPr>
                <w:sz w:val="18"/>
                <w:szCs w:val="18"/>
              </w:rPr>
              <w:t>DX Connection to VPC</w:t>
            </w:r>
          </w:p>
        </w:tc>
        <w:tc>
          <w:tcPr>
            <w:tcW w:w="2633" w:type="dxa"/>
          </w:tcPr>
          <w:p w14:paraId="6CF7F5C4" w14:textId="1A7393AF" w:rsidR="00D8056D" w:rsidRPr="0023191D" w:rsidRDefault="003F11F9" w:rsidP="00D8056D">
            <w:pPr>
              <w:rPr>
                <w:sz w:val="18"/>
                <w:szCs w:val="18"/>
              </w:rPr>
            </w:pPr>
            <w:r w:rsidRPr="0023191D">
              <w:rPr>
                <w:sz w:val="18"/>
                <w:szCs w:val="18"/>
              </w:rPr>
              <w:t>AWS Managed</w:t>
            </w:r>
          </w:p>
        </w:tc>
      </w:tr>
      <w:tr w:rsidR="00D8056D" w:rsidRPr="0023191D" w14:paraId="53AFE6CD" w14:textId="77777777" w:rsidTr="0023191D">
        <w:trPr>
          <w:trHeight w:val="422"/>
        </w:trPr>
        <w:tc>
          <w:tcPr>
            <w:tcW w:w="597" w:type="dxa"/>
          </w:tcPr>
          <w:p w14:paraId="4277C9F4" w14:textId="6C872006" w:rsidR="00D8056D" w:rsidRPr="0023191D" w:rsidRDefault="00D8056D" w:rsidP="00D8056D">
            <w:pPr>
              <w:rPr>
                <w:b/>
                <w:sz w:val="18"/>
                <w:szCs w:val="18"/>
                <w:lang w:eastAsia="en-GB"/>
              </w:rPr>
            </w:pPr>
            <w:r w:rsidRPr="0023191D">
              <w:rPr>
                <w:b/>
                <w:sz w:val="18"/>
                <w:szCs w:val="18"/>
                <w:lang w:eastAsia="en-GB"/>
              </w:rPr>
              <w:t>6b</w:t>
            </w:r>
          </w:p>
        </w:tc>
        <w:tc>
          <w:tcPr>
            <w:tcW w:w="2103" w:type="dxa"/>
          </w:tcPr>
          <w:p w14:paraId="088B6239" w14:textId="55C2DC58" w:rsidR="00D8056D" w:rsidRPr="0023191D" w:rsidRDefault="00D8056D" w:rsidP="00D8056D">
            <w:pPr>
              <w:rPr>
                <w:sz w:val="18"/>
                <w:szCs w:val="18"/>
              </w:rPr>
            </w:pPr>
            <w:r w:rsidRPr="0023191D">
              <w:rPr>
                <w:sz w:val="18"/>
                <w:szCs w:val="18"/>
              </w:rPr>
              <w:t>Virtual Network Gateway</w:t>
            </w:r>
          </w:p>
        </w:tc>
        <w:tc>
          <w:tcPr>
            <w:tcW w:w="2610" w:type="dxa"/>
          </w:tcPr>
          <w:p w14:paraId="6643CA3E" w14:textId="4F550F05" w:rsidR="00D8056D" w:rsidRPr="0023191D" w:rsidRDefault="00D8056D" w:rsidP="00D8056D">
            <w:pPr>
              <w:rPr>
                <w:sz w:val="18"/>
                <w:szCs w:val="18"/>
              </w:rPr>
            </w:pPr>
            <w:r w:rsidRPr="0023191D">
              <w:rPr>
                <w:sz w:val="18"/>
                <w:szCs w:val="18"/>
              </w:rPr>
              <w:t>Azure Edge/Inspection VNET</w:t>
            </w:r>
          </w:p>
        </w:tc>
        <w:tc>
          <w:tcPr>
            <w:tcW w:w="2160" w:type="dxa"/>
          </w:tcPr>
          <w:p w14:paraId="51B2ACCD" w14:textId="2DE48774" w:rsidR="00D8056D" w:rsidRPr="0023191D" w:rsidRDefault="00D8056D" w:rsidP="00D8056D">
            <w:pPr>
              <w:rPr>
                <w:sz w:val="18"/>
                <w:szCs w:val="18"/>
              </w:rPr>
            </w:pPr>
            <w:r w:rsidRPr="0023191D">
              <w:rPr>
                <w:sz w:val="18"/>
                <w:szCs w:val="18"/>
              </w:rPr>
              <w:t>XR Connection to VNET</w:t>
            </w:r>
          </w:p>
        </w:tc>
        <w:tc>
          <w:tcPr>
            <w:tcW w:w="2633" w:type="dxa"/>
          </w:tcPr>
          <w:p w14:paraId="4E9C0D1D" w14:textId="22CB7727" w:rsidR="00D8056D" w:rsidRPr="0023191D" w:rsidRDefault="003F11F9" w:rsidP="00D8056D">
            <w:pPr>
              <w:rPr>
                <w:sz w:val="18"/>
                <w:szCs w:val="18"/>
              </w:rPr>
            </w:pPr>
            <w:r w:rsidRPr="0023191D">
              <w:rPr>
                <w:sz w:val="18"/>
                <w:szCs w:val="18"/>
              </w:rPr>
              <w:t>Azure Managed</w:t>
            </w:r>
          </w:p>
        </w:tc>
      </w:tr>
      <w:tr w:rsidR="00D8056D" w:rsidRPr="0023191D" w14:paraId="6F9E57DF" w14:textId="77777777" w:rsidTr="0023191D">
        <w:trPr>
          <w:trHeight w:val="530"/>
        </w:trPr>
        <w:tc>
          <w:tcPr>
            <w:tcW w:w="597" w:type="dxa"/>
          </w:tcPr>
          <w:p w14:paraId="3C2D3B33" w14:textId="16E47048" w:rsidR="00D8056D" w:rsidRPr="0023191D" w:rsidRDefault="00D8056D" w:rsidP="00D8056D">
            <w:pPr>
              <w:rPr>
                <w:b/>
                <w:sz w:val="18"/>
                <w:szCs w:val="18"/>
                <w:lang w:eastAsia="en-GB"/>
              </w:rPr>
            </w:pPr>
            <w:r w:rsidRPr="0023191D">
              <w:rPr>
                <w:b/>
                <w:sz w:val="18"/>
                <w:szCs w:val="18"/>
                <w:lang w:eastAsia="en-GB"/>
              </w:rPr>
              <w:t>7</w:t>
            </w:r>
          </w:p>
        </w:tc>
        <w:tc>
          <w:tcPr>
            <w:tcW w:w="2103" w:type="dxa"/>
          </w:tcPr>
          <w:p w14:paraId="2E44E7F9" w14:textId="21B92376" w:rsidR="00D8056D" w:rsidRPr="0023191D" w:rsidRDefault="00D8056D" w:rsidP="00D8056D">
            <w:pPr>
              <w:rPr>
                <w:sz w:val="18"/>
                <w:szCs w:val="18"/>
              </w:rPr>
            </w:pPr>
            <w:r w:rsidRPr="0023191D">
              <w:rPr>
                <w:sz w:val="18"/>
                <w:szCs w:val="18"/>
              </w:rPr>
              <w:t>AWS Edge VPC</w:t>
            </w:r>
          </w:p>
        </w:tc>
        <w:tc>
          <w:tcPr>
            <w:tcW w:w="2610" w:type="dxa"/>
          </w:tcPr>
          <w:p w14:paraId="24840A22" w14:textId="62E6951B" w:rsidR="00D8056D" w:rsidRPr="0023191D" w:rsidRDefault="00D8056D" w:rsidP="00D8056D">
            <w:pPr>
              <w:rPr>
                <w:sz w:val="18"/>
                <w:szCs w:val="18"/>
              </w:rPr>
            </w:pPr>
            <w:r w:rsidRPr="0023191D">
              <w:rPr>
                <w:sz w:val="18"/>
                <w:szCs w:val="18"/>
              </w:rPr>
              <w:t>Azure Edge/Inspection VNET</w:t>
            </w:r>
          </w:p>
        </w:tc>
        <w:tc>
          <w:tcPr>
            <w:tcW w:w="2160" w:type="dxa"/>
          </w:tcPr>
          <w:p w14:paraId="7885898C" w14:textId="5CB33AF5" w:rsidR="00D8056D" w:rsidRPr="0023191D" w:rsidRDefault="00D8056D" w:rsidP="00D8056D">
            <w:pPr>
              <w:rPr>
                <w:sz w:val="18"/>
                <w:szCs w:val="18"/>
              </w:rPr>
            </w:pPr>
            <w:r w:rsidRPr="0023191D">
              <w:rPr>
                <w:sz w:val="18"/>
                <w:szCs w:val="18"/>
              </w:rPr>
              <w:t>Inter-Cloud Connectivity</w:t>
            </w:r>
          </w:p>
        </w:tc>
        <w:tc>
          <w:tcPr>
            <w:tcW w:w="2633" w:type="dxa"/>
          </w:tcPr>
          <w:p w14:paraId="35FABFD6" w14:textId="284E1A90" w:rsidR="00D8056D" w:rsidRPr="0023191D" w:rsidRDefault="003F11F9" w:rsidP="00D8056D">
            <w:pPr>
              <w:rPr>
                <w:sz w:val="18"/>
                <w:szCs w:val="18"/>
              </w:rPr>
            </w:pPr>
            <w:r w:rsidRPr="0023191D">
              <w:rPr>
                <w:sz w:val="18"/>
                <w:szCs w:val="18"/>
              </w:rPr>
              <w:t>Aviatrix High Performance Routing</w:t>
            </w:r>
            <w:r w:rsidR="00443C9A" w:rsidRPr="0023191D">
              <w:rPr>
                <w:sz w:val="18"/>
                <w:szCs w:val="18"/>
              </w:rPr>
              <w:t xml:space="preserve"> over Public Infrastructure</w:t>
            </w:r>
          </w:p>
        </w:tc>
      </w:tr>
      <w:tr w:rsidR="00FA69F7" w:rsidRPr="0023191D" w14:paraId="35CAF47A" w14:textId="77777777" w:rsidTr="0023191D">
        <w:trPr>
          <w:trHeight w:val="431"/>
        </w:trPr>
        <w:tc>
          <w:tcPr>
            <w:tcW w:w="597" w:type="dxa"/>
          </w:tcPr>
          <w:p w14:paraId="6CD986AF" w14:textId="54B4356C" w:rsidR="00FA69F7" w:rsidRPr="0023191D" w:rsidRDefault="00FA69F7" w:rsidP="00FA69F7">
            <w:pPr>
              <w:rPr>
                <w:b/>
                <w:sz w:val="18"/>
                <w:szCs w:val="18"/>
                <w:lang w:eastAsia="en-GB"/>
              </w:rPr>
            </w:pPr>
            <w:r w:rsidRPr="0023191D">
              <w:rPr>
                <w:b/>
                <w:sz w:val="18"/>
                <w:szCs w:val="18"/>
                <w:lang w:eastAsia="en-GB"/>
              </w:rPr>
              <w:t>8</w:t>
            </w:r>
          </w:p>
        </w:tc>
        <w:tc>
          <w:tcPr>
            <w:tcW w:w="2103" w:type="dxa"/>
          </w:tcPr>
          <w:p w14:paraId="7010E2E7" w14:textId="7BB5B3A2" w:rsidR="00FA69F7" w:rsidRPr="0023191D" w:rsidRDefault="00FA69F7" w:rsidP="00FA69F7">
            <w:pPr>
              <w:rPr>
                <w:sz w:val="18"/>
                <w:szCs w:val="18"/>
              </w:rPr>
            </w:pPr>
            <w:r w:rsidRPr="0023191D">
              <w:rPr>
                <w:sz w:val="18"/>
                <w:szCs w:val="18"/>
              </w:rPr>
              <w:t>AWS Edge VPC</w:t>
            </w:r>
          </w:p>
        </w:tc>
        <w:tc>
          <w:tcPr>
            <w:tcW w:w="2610" w:type="dxa"/>
          </w:tcPr>
          <w:p w14:paraId="52DDB785" w14:textId="5FF2088E" w:rsidR="00FA69F7" w:rsidRPr="0023191D" w:rsidRDefault="00FA69F7" w:rsidP="00FA69F7">
            <w:pPr>
              <w:rPr>
                <w:sz w:val="18"/>
                <w:szCs w:val="18"/>
              </w:rPr>
            </w:pPr>
            <w:r w:rsidRPr="0023191D">
              <w:rPr>
                <w:sz w:val="18"/>
                <w:szCs w:val="18"/>
              </w:rPr>
              <w:t>AWS Transit Gateway</w:t>
            </w:r>
          </w:p>
        </w:tc>
        <w:tc>
          <w:tcPr>
            <w:tcW w:w="2160" w:type="dxa"/>
          </w:tcPr>
          <w:p w14:paraId="1ED6500C" w14:textId="68D30815" w:rsidR="00FA69F7" w:rsidRPr="0023191D" w:rsidRDefault="00FA69F7" w:rsidP="00FA69F7">
            <w:pPr>
              <w:rPr>
                <w:sz w:val="18"/>
                <w:szCs w:val="18"/>
              </w:rPr>
            </w:pPr>
            <w:r w:rsidRPr="0023191D">
              <w:rPr>
                <w:sz w:val="18"/>
                <w:szCs w:val="18"/>
              </w:rPr>
              <w:t>Connectivity between VPCs</w:t>
            </w:r>
          </w:p>
        </w:tc>
        <w:tc>
          <w:tcPr>
            <w:tcW w:w="2633" w:type="dxa"/>
          </w:tcPr>
          <w:p w14:paraId="1EC990F6" w14:textId="3E421481" w:rsidR="00FA69F7" w:rsidRPr="0023191D" w:rsidRDefault="00FA69F7" w:rsidP="00FA69F7">
            <w:pPr>
              <w:rPr>
                <w:sz w:val="18"/>
                <w:szCs w:val="18"/>
              </w:rPr>
            </w:pPr>
            <w:r w:rsidRPr="0023191D">
              <w:rPr>
                <w:sz w:val="18"/>
                <w:szCs w:val="18"/>
              </w:rPr>
              <w:t>AWS Managed</w:t>
            </w:r>
          </w:p>
        </w:tc>
      </w:tr>
      <w:tr w:rsidR="00FA69F7" w:rsidRPr="0023191D" w14:paraId="1E036B11" w14:textId="77777777" w:rsidTr="0023191D">
        <w:trPr>
          <w:trHeight w:val="359"/>
        </w:trPr>
        <w:tc>
          <w:tcPr>
            <w:tcW w:w="597" w:type="dxa"/>
          </w:tcPr>
          <w:p w14:paraId="2AC725CF" w14:textId="20726413" w:rsidR="00FA69F7" w:rsidRPr="0023191D" w:rsidRDefault="00FA69F7" w:rsidP="00FA69F7">
            <w:pPr>
              <w:rPr>
                <w:b/>
                <w:sz w:val="18"/>
                <w:szCs w:val="18"/>
                <w:lang w:eastAsia="en-GB"/>
              </w:rPr>
            </w:pPr>
            <w:r w:rsidRPr="0023191D">
              <w:rPr>
                <w:b/>
                <w:sz w:val="18"/>
                <w:szCs w:val="18"/>
                <w:lang w:eastAsia="en-GB"/>
              </w:rPr>
              <w:t>9</w:t>
            </w:r>
          </w:p>
        </w:tc>
        <w:tc>
          <w:tcPr>
            <w:tcW w:w="2103" w:type="dxa"/>
          </w:tcPr>
          <w:p w14:paraId="3502410E" w14:textId="11F3D9F9" w:rsidR="00FA69F7" w:rsidRPr="0023191D" w:rsidRDefault="00FA69F7" w:rsidP="00FA69F7">
            <w:pPr>
              <w:rPr>
                <w:sz w:val="18"/>
                <w:szCs w:val="18"/>
              </w:rPr>
            </w:pPr>
            <w:r w:rsidRPr="0023191D">
              <w:rPr>
                <w:sz w:val="18"/>
                <w:szCs w:val="18"/>
              </w:rPr>
              <w:t>AWS Transit Gateway</w:t>
            </w:r>
          </w:p>
        </w:tc>
        <w:tc>
          <w:tcPr>
            <w:tcW w:w="2610" w:type="dxa"/>
          </w:tcPr>
          <w:p w14:paraId="32867B2C" w14:textId="10277E90" w:rsidR="00FA69F7" w:rsidRPr="0023191D" w:rsidRDefault="00FA69F7" w:rsidP="00FA69F7">
            <w:pPr>
              <w:rPr>
                <w:sz w:val="18"/>
                <w:szCs w:val="18"/>
              </w:rPr>
            </w:pPr>
            <w:r w:rsidRPr="0023191D">
              <w:rPr>
                <w:sz w:val="18"/>
                <w:szCs w:val="18"/>
              </w:rPr>
              <w:t>AWS Inspection VPC</w:t>
            </w:r>
          </w:p>
        </w:tc>
        <w:tc>
          <w:tcPr>
            <w:tcW w:w="2160" w:type="dxa"/>
          </w:tcPr>
          <w:p w14:paraId="6C300C97" w14:textId="4CBCAB6F" w:rsidR="00FA69F7" w:rsidRPr="0023191D" w:rsidRDefault="00FA69F7" w:rsidP="00FA69F7">
            <w:pPr>
              <w:rPr>
                <w:sz w:val="18"/>
                <w:szCs w:val="18"/>
              </w:rPr>
            </w:pPr>
            <w:r w:rsidRPr="0023191D">
              <w:rPr>
                <w:sz w:val="18"/>
                <w:szCs w:val="18"/>
              </w:rPr>
              <w:t>Connectivity between VPCs</w:t>
            </w:r>
          </w:p>
        </w:tc>
        <w:tc>
          <w:tcPr>
            <w:tcW w:w="2633" w:type="dxa"/>
          </w:tcPr>
          <w:p w14:paraId="0A5FF33F" w14:textId="5F222442" w:rsidR="00FA69F7" w:rsidRPr="0023191D" w:rsidRDefault="00FA69F7" w:rsidP="00FA69F7">
            <w:pPr>
              <w:rPr>
                <w:sz w:val="18"/>
                <w:szCs w:val="18"/>
              </w:rPr>
            </w:pPr>
            <w:r w:rsidRPr="0023191D">
              <w:rPr>
                <w:sz w:val="18"/>
                <w:szCs w:val="18"/>
              </w:rPr>
              <w:t>AWS Managed</w:t>
            </w:r>
          </w:p>
        </w:tc>
      </w:tr>
      <w:tr w:rsidR="00FA69F7" w:rsidRPr="0023191D" w14:paraId="216F2986" w14:textId="77777777" w:rsidTr="0023191D">
        <w:trPr>
          <w:trHeight w:val="377"/>
        </w:trPr>
        <w:tc>
          <w:tcPr>
            <w:tcW w:w="597" w:type="dxa"/>
          </w:tcPr>
          <w:p w14:paraId="586213B5" w14:textId="2C613C55" w:rsidR="00FA69F7" w:rsidRPr="0023191D" w:rsidRDefault="00FA69F7" w:rsidP="00FA69F7">
            <w:pPr>
              <w:rPr>
                <w:b/>
                <w:sz w:val="18"/>
                <w:szCs w:val="18"/>
                <w:lang w:eastAsia="en-GB"/>
              </w:rPr>
            </w:pPr>
            <w:r w:rsidRPr="0023191D">
              <w:rPr>
                <w:b/>
                <w:sz w:val="18"/>
                <w:szCs w:val="18"/>
                <w:lang w:eastAsia="en-GB"/>
              </w:rPr>
              <w:t>10a</w:t>
            </w:r>
          </w:p>
        </w:tc>
        <w:tc>
          <w:tcPr>
            <w:tcW w:w="2103" w:type="dxa"/>
          </w:tcPr>
          <w:p w14:paraId="459AFB58" w14:textId="562F053F" w:rsidR="00FA69F7" w:rsidRPr="0023191D" w:rsidRDefault="00FA69F7" w:rsidP="00FA69F7">
            <w:pPr>
              <w:rPr>
                <w:sz w:val="18"/>
                <w:szCs w:val="18"/>
              </w:rPr>
            </w:pPr>
            <w:r w:rsidRPr="0023191D">
              <w:rPr>
                <w:sz w:val="18"/>
                <w:szCs w:val="18"/>
              </w:rPr>
              <w:t>AWS Inspection VPC</w:t>
            </w:r>
          </w:p>
        </w:tc>
        <w:tc>
          <w:tcPr>
            <w:tcW w:w="2610" w:type="dxa"/>
          </w:tcPr>
          <w:p w14:paraId="65A92AB8" w14:textId="5E7675D7" w:rsidR="00FA69F7" w:rsidRPr="0023191D" w:rsidRDefault="00FA69F7" w:rsidP="00FA69F7">
            <w:pPr>
              <w:rPr>
                <w:sz w:val="18"/>
                <w:szCs w:val="18"/>
              </w:rPr>
            </w:pPr>
            <w:r w:rsidRPr="0023191D">
              <w:rPr>
                <w:sz w:val="18"/>
                <w:szCs w:val="18"/>
              </w:rPr>
              <w:t>AWS Transit Gateway</w:t>
            </w:r>
          </w:p>
        </w:tc>
        <w:tc>
          <w:tcPr>
            <w:tcW w:w="2160" w:type="dxa"/>
          </w:tcPr>
          <w:p w14:paraId="25D8C730" w14:textId="7D09B1A4" w:rsidR="00FA69F7" w:rsidRPr="0023191D" w:rsidRDefault="00FA69F7" w:rsidP="00FA69F7">
            <w:pPr>
              <w:rPr>
                <w:sz w:val="18"/>
                <w:szCs w:val="18"/>
              </w:rPr>
            </w:pPr>
            <w:r w:rsidRPr="0023191D">
              <w:rPr>
                <w:sz w:val="18"/>
                <w:szCs w:val="18"/>
              </w:rPr>
              <w:t>Connectivity between VPCs</w:t>
            </w:r>
          </w:p>
        </w:tc>
        <w:tc>
          <w:tcPr>
            <w:tcW w:w="2633" w:type="dxa"/>
          </w:tcPr>
          <w:p w14:paraId="085E36F6" w14:textId="217E4E5C" w:rsidR="00FA69F7" w:rsidRPr="0023191D" w:rsidRDefault="00FA69F7" w:rsidP="00FA69F7">
            <w:pPr>
              <w:rPr>
                <w:sz w:val="18"/>
                <w:szCs w:val="18"/>
              </w:rPr>
            </w:pPr>
            <w:r w:rsidRPr="0023191D">
              <w:rPr>
                <w:sz w:val="18"/>
                <w:szCs w:val="18"/>
              </w:rPr>
              <w:t>AWS Managed</w:t>
            </w:r>
          </w:p>
        </w:tc>
      </w:tr>
      <w:tr w:rsidR="00FA69F7" w:rsidRPr="0023191D" w14:paraId="02D8B2EB" w14:textId="77777777" w:rsidTr="0023191D">
        <w:trPr>
          <w:trHeight w:val="404"/>
        </w:trPr>
        <w:tc>
          <w:tcPr>
            <w:tcW w:w="597" w:type="dxa"/>
          </w:tcPr>
          <w:p w14:paraId="1934D060" w14:textId="282B29B3" w:rsidR="00FA69F7" w:rsidRPr="0023191D" w:rsidRDefault="00FA69F7" w:rsidP="00FA69F7">
            <w:pPr>
              <w:rPr>
                <w:b/>
                <w:sz w:val="18"/>
                <w:szCs w:val="18"/>
                <w:lang w:eastAsia="en-GB"/>
              </w:rPr>
            </w:pPr>
            <w:r w:rsidRPr="0023191D">
              <w:rPr>
                <w:b/>
                <w:sz w:val="18"/>
                <w:szCs w:val="18"/>
                <w:lang w:eastAsia="en-GB"/>
              </w:rPr>
              <w:t>10b</w:t>
            </w:r>
          </w:p>
        </w:tc>
        <w:tc>
          <w:tcPr>
            <w:tcW w:w="2103" w:type="dxa"/>
          </w:tcPr>
          <w:p w14:paraId="1A2AB796" w14:textId="7E959E56" w:rsidR="00FA69F7" w:rsidRPr="0023191D" w:rsidRDefault="00FA69F7" w:rsidP="00FA69F7">
            <w:pPr>
              <w:rPr>
                <w:sz w:val="18"/>
                <w:szCs w:val="18"/>
              </w:rPr>
            </w:pPr>
            <w:r w:rsidRPr="0023191D">
              <w:rPr>
                <w:sz w:val="18"/>
                <w:szCs w:val="18"/>
              </w:rPr>
              <w:t>Azure Edge/Inspection VNET</w:t>
            </w:r>
          </w:p>
        </w:tc>
        <w:tc>
          <w:tcPr>
            <w:tcW w:w="2610" w:type="dxa"/>
          </w:tcPr>
          <w:p w14:paraId="73D1BE9F" w14:textId="2C2AE222" w:rsidR="00FA69F7" w:rsidRPr="0023191D" w:rsidRDefault="00FA69F7" w:rsidP="00FA69F7">
            <w:pPr>
              <w:rPr>
                <w:sz w:val="18"/>
                <w:szCs w:val="18"/>
              </w:rPr>
            </w:pPr>
            <w:r w:rsidRPr="0023191D">
              <w:rPr>
                <w:sz w:val="18"/>
                <w:szCs w:val="18"/>
              </w:rPr>
              <w:t>Azure Peering</w:t>
            </w:r>
          </w:p>
        </w:tc>
        <w:tc>
          <w:tcPr>
            <w:tcW w:w="2160" w:type="dxa"/>
          </w:tcPr>
          <w:p w14:paraId="508ABE64" w14:textId="3A10A3BC" w:rsidR="00FA69F7" w:rsidRPr="0023191D" w:rsidRDefault="00FA69F7" w:rsidP="00FA69F7">
            <w:pPr>
              <w:rPr>
                <w:sz w:val="18"/>
                <w:szCs w:val="18"/>
              </w:rPr>
            </w:pPr>
            <w:r w:rsidRPr="0023191D">
              <w:rPr>
                <w:sz w:val="18"/>
                <w:szCs w:val="18"/>
              </w:rPr>
              <w:t>Connectivity between VNETs</w:t>
            </w:r>
          </w:p>
        </w:tc>
        <w:tc>
          <w:tcPr>
            <w:tcW w:w="2633" w:type="dxa"/>
          </w:tcPr>
          <w:p w14:paraId="75B6DA11" w14:textId="717FB9B2" w:rsidR="00FA69F7" w:rsidRPr="0023191D" w:rsidRDefault="00FA69F7" w:rsidP="00FA69F7">
            <w:pPr>
              <w:rPr>
                <w:sz w:val="18"/>
                <w:szCs w:val="18"/>
              </w:rPr>
            </w:pPr>
            <w:r w:rsidRPr="0023191D">
              <w:rPr>
                <w:sz w:val="18"/>
                <w:szCs w:val="18"/>
              </w:rPr>
              <w:t>Azure Managed</w:t>
            </w:r>
          </w:p>
        </w:tc>
      </w:tr>
      <w:tr w:rsidR="00FA69F7" w:rsidRPr="0023191D" w14:paraId="7DDDE6C5" w14:textId="77777777" w:rsidTr="0023191D">
        <w:trPr>
          <w:trHeight w:val="440"/>
        </w:trPr>
        <w:tc>
          <w:tcPr>
            <w:tcW w:w="597" w:type="dxa"/>
          </w:tcPr>
          <w:p w14:paraId="37FB4C26" w14:textId="74E6F0EB" w:rsidR="00FA69F7" w:rsidRPr="0023191D" w:rsidRDefault="00FA69F7" w:rsidP="00FA69F7">
            <w:pPr>
              <w:rPr>
                <w:b/>
                <w:sz w:val="18"/>
                <w:szCs w:val="18"/>
                <w:lang w:eastAsia="en-GB"/>
              </w:rPr>
            </w:pPr>
            <w:r w:rsidRPr="0023191D">
              <w:rPr>
                <w:b/>
                <w:sz w:val="18"/>
                <w:szCs w:val="18"/>
                <w:lang w:eastAsia="en-GB"/>
              </w:rPr>
              <w:t>11a</w:t>
            </w:r>
          </w:p>
        </w:tc>
        <w:tc>
          <w:tcPr>
            <w:tcW w:w="2103" w:type="dxa"/>
          </w:tcPr>
          <w:p w14:paraId="3EA527B8" w14:textId="09A0ABF8" w:rsidR="00FA69F7" w:rsidRPr="0023191D" w:rsidRDefault="00FA69F7" w:rsidP="00FA69F7">
            <w:pPr>
              <w:rPr>
                <w:sz w:val="18"/>
                <w:szCs w:val="18"/>
              </w:rPr>
            </w:pPr>
            <w:r w:rsidRPr="0023191D">
              <w:rPr>
                <w:sz w:val="18"/>
                <w:szCs w:val="18"/>
              </w:rPr>
              <w:t>AWS Transit Gateway</w:t>
            </w:r>
          </w:p>
        </w:tc>
        <w:tc>
          <w:tcPr>
            <w:tcW w:w="2610" w:type="dxa"/>
          </w:tcPr>
          <w:p w14:paraId="60F1967B" w14:textId="1A23D078" w:rsidR="00FA69F7" w:rsidRPr="0023191D" w:rsidRDefault="00FA69F7" w:rsidP="00FA69F7">
            <w:pPr>
              <w:rPr>
                <w:sz w:val="18"/>
                <w:szCs w:val="18"/>
              </w:rPr>
            </w:pPr>
            <w:r w:rsidRPr="0023191D">
              <w:rPr>
                <w:sz w:val="18"/>
                <w:szCs w:val="18"/>
              </w:rPr>
              <w:t>Spoke VPC</w:t>
            </w:r>
          </w:p>
        </w:tc>
        <w:tc>
          <w:tcPr>
            <w:tcW w:w="2160" w:type="dxa"/>
          </w:tcPr>
          <w:p w14:paraId="2F26E851" w14:textId="77F0DC22" w:rsidR="00FA69F7" w:rsidRPr="0023191D" w:rsidRDefault="00FA69F7" w:rsidP="00FA69F7">
            <w:pPr>
              <w:rPr>
                <w:sz w:val="18"/>
                <w:szCs w:val="18"/>
              </w:rPr>
            </w:pPr>
            <w:r w:rsidRPr="0023191D">
              <w:rPr>
                <w:sz w:val="18"/>
                <w:szCs w:val="18"/>
              </w:rPr>
              <w:t>Connectivity between VPCs</w:t>
            </w:r>
          </w:p>
        </w:tc>
        <w:tc>
          <w:tcPr>
            <w:tcW w:w="2633" w:type="dxa"/>
          </w:tcPr>
          <w:p w14:paraId="02AB3A08" w14:textId="6E46C56E" w:rsidR="00FA69F7" w:rsidRPr="0023191D" w:rsidRDefault="00FA69F7" w:rsidP="00FA69F7">
            <w:pPr>
              <w:rPr>
                <w:sz w:val="18"/>
                <w:szCs w:val="18"/>
              </w:rPr>
            </w:pPr>
            <w:r w:rsidRPr="0023191D">
              <w:rPr>
                <w:sz w:val="18"/>
                <w:szCs w:val="18"/>
              </w:rPr>
              <w:t>AWS Managed</w:t>
            </w:r>
          </w:p>
        </w:tc>
      </w:tr>
      <w:tr w:rsidR="00FA69F7" w:rsidRPr="0023191D" w14:paraId="7AFDBFF7" w14:textId="77777777" w:rsidTr="0023191D">
        <w:trPr>
          <w:trHeight w:val="448"/>
        </w:trPr>
        <w:tc>
          <w:tcPr>
            <w:tcW w:w="597" w:type="dxa"/>
          </w:tcPr>
          <w:p w14:paraId="6A0FE2CD" w14:textId="785EAAFC" w:rsidR="00FA69F7" w:rsidRPr="0023191D" w:rsidRDefault="00FA69F7" w:rsidP="00FA69F7">
            <w:pPr>
              <w:rPr>
                <w:b/>
                <w:sz w:val="18"/>
                <w:szCs w:val="18"/>
                <w:lang w:eastAsia="en-GB"/>
              </w:rPr>
            </w:pPr>
            <w:r w:rsidRPr="0023191D">
              <w:rPr>
                <w:b/>
                <w:sz w:val="18"/>
                <w:szCs w:val="18"/>
                <w:lang w:eastAsia="en-GB"/>
              </w:rPr>
              <w:t>11b</w:t>
            </w:r>
          </w:p>
        </w:tc>
        <w:tc>
          <w:tcPr>
            <w:tcW w:w="2103" w:type="dxa"/>
          </w:tcPr>
          <w:p w14:paraId="7E7CC316" w14:textId="1DD923FA" w:rsidR="00FA69F7" w:rsidRPr="0023191D" w:rsidRDefault="00FA69F7" w:rsidP="00FA69F7">
            <w:pPr>
              <w:rPr>
                <w:sz w:val="18"/>
                <w:szCs w:val="18"/>
              </w:rPr>
            </w:pPr>
            <w:r w:rsidRPr="0023191D">
              <w:rPr>
                <w:sz w:val="18"/>
                <w:szCs w:val="18"/>
              </w:rPr>
              <w:t>Azure Peering</w:t>
            </w:r>
          </w:p>
        </w:tc>
        <w:tc>
          <w:tcPr>
            <w:tcW w:w="2610" w:type="dxa"/>
          </w:tcPr>
          <w:p w14:paraId="1355236C" w14:textId="55EAC062" w:rsidR="00FA69F7" w:rsidRPr="0023191D" w:rsidRDefault="00FA69F7" w:rsidP="00FA69F7">
            <w:pPr>
              <w:rPr>
                <w:sz w:val="18"/>
                <w:szCs w:val="18"/>
              </w:rPr>
            </w:pPr>
            <w:r w:rsidRPr="0023191D">
              <w:rPr>
                <w:sz w:val="18"/>
                <w:szCs w:val="18"/>
              </w:rPr>
              <w:t>Spoke VNET</w:t>
            </w:r>
          </w:p>
        </w:tc>
        <w:tc>
          <w:tcPr>
            <w:tcW w:w="2160" w:type="dxa"/>
          </w:tcPr>
          <w:p w14:paraId="443CA699" w14:textId="5C42EC93" w:rsidR="00FA69F7" w:rsidRPr="0023191D" w:rsidRDefault="00FA69F7" w:rsidP="00FA69F7">
            <w:pPr>
              <w:rPr>
                <w:sz w:val="18"/>
                <w:szCs w:val="18"/>
              </w:rPr>
            </w:pPr>
            <w:r w:rsidRPr="0023191D">
              <w:rPr>
                <w:sz w:val="18"/>
                <w:szCs w:val="18"/>
              </w:rPr>
              <w:t>Connectivity between VNETs</w:t>
            </w:r>
          </w:p>
        </w:tc>
        <w:tc>
          <w:tcPr>
            <w:tcW w:w="2633" w:type="dxa"/>
          </w:tcPr>
          <w:p w14:paraId="65D0168B" w14:textId="05FCEC45" w:rsidR="00FA69F7" w:rsidRPr="0023191D" w:rsidRDefault="00FA69F7" w:rsidP="00FA69F7">
            <w:pPr>
              <w:rPr>
                <w:sz w:val="18"/>
                <w:szCs w:val="18"/>
              </w:rPr>
            </w:pPr>
            <w:r w:rsidRPr="0023191D">
              <w:rPr>
                <w:sz w:val="18"/>
                <w:szCs w:val="18"/>
              </w:rPr>
              <w:t>Azure Managed</w:t>
            </w:r>
          </w:p>
        </w:tc>
      </w:tr>
      <w:tr w:rsidR="00BC1310" w:rsidRPr="0023191D" w14:paraId="7D1FEC8A" w14:textId="77777777" w:rsidTr="0023191D">
        <w:trPr>
          <w:trHeight w:val="448"/>
        </w:trPr>
        <w:tc>
          <w:tcPr>
            <w:tcW w:w="597" w:type="dxa"/>
          </w:tcPr>
          <w:p w14:paraId="1344CC67" w14:textId="57067320" w:rsidR="00BC1310" w:rsidRPr="0023191D" w:rsidRDefault="00BC1310" w:rsidP="00FA69F7">
            <w:pPr>
              <w:rPr>
                <w:b/>
                <w:sz w:val="18"/>
                <w:szCs w:val="18"/>
                <w:lang w:eastAsia="en-GB"/>
              </w:rPr>
            </w:pPr>
            <w:r>
              <w:rPr>
                <w:b/>
                <w:sz w:val="18"/>
                <w:szCs w:val="18"/>
                <w:lang w:eastAsia="en-GB"/>
              </w:rPr>
              <w:t>12</w:t>
            </w:r>
          </w:p>
        </w:tc>
        <w:tc>
          <w:tcPr>
            <w:tcW w:w="2103" w:type="dxa"/>
          </w:tcPr>
          <w:p w14:paraId="51625945" w14:textId="18CD49E5" w:rsidR="00BC1310" w:rsidRPr="0023191D" w:rsidRDefault="00BC1310" w:rsidP="00FA69F7">
            <w:pPr>
              <w:rPr>
                <w:sz w:val="18"/>
                <w:szCs w:val="18"/>
              </w:rPr>
            </w:pPr>
            <w:r>
              <w:rPr>
                <w:sz w:val="18"/>
                <w:szCs w:val="18"/>
              </w:rPr>
              <w:t>Aviatrix Edge</w:t>
            </w:r>
          </w:p>
        </w:tc>
        <w:tc>
          <w:tcPr>
            <w:tcW w:w="2610" w:type="dxa"/>
          </w:tcPr>
          <w:p w14:paraId="45077B57" w14:textId="3D06BDA8" w:rsidR="00BC1310" w:rsidRPr="0023191D" w:rsidRDefault="00BC1310" w:rsidP="00FA69F7">
            <w:pPr>
              <w:rPr>
                <w:sz w:val="18"/>
                <w:szCs w:val="18"/>
              </w:rPr>
            </w:pPr>
            <w:r>
              <w:rPr>
                <w:sz w:val="18"/>
                <w:szCs w:val="18"/>
              </w:rPr>
              <w:t>Aviatrix Edge</w:t>
            </w:r>
          </w:p>
        </w:tc>
        <w:tc>
          <w:tcPr>
            <w:tcW w:w="2160" w:type="dxa"/>
          </w:tcPr>
          <w:p w14:paraId="4B139930" w14:textId="195AC3A8" w:rsidR="00BC1310" w:rsidRPr="0023191D" w:rsidRDefault="00BC1310" w:rsidP="00FA69F7">
            <w:pPr>
              <w:rPr>
                <w:sz w:val="18"/>
                <w:szCs w:val="18"/>
              </w:rPr>
            </w:pPr>
            <w:r>
              <w:rPr>
                <w:sz w:val="18"/>
                <w:szCs w:val="18"/>
              </w:rPr>
              <w:t>Encrypted Traffic</w:t>
            </w:r>
          </w:p>
        </w:tc>
        <w:tc>
          <w:tcPr>
            <w:tcW w:w="2633" w:type="dxa"/>
          </w:tcPr>
          <w:p w14:paraId="49E8A572" w14:textId="5ACC69CF" w:rsidR="00BC1310" w:rsidRPr="0023191D" w:rsidRDefault="00597672" w:rsidP="00FA69F7">
            <w:pPr>
              <w:rPr>
                <w:sz w:val="18"/>
                <w:szCs w:val="18"/>
              </w:rPr>
            </w:pPr>
            <w:r>
              <w:rPr>
                <w:sz w:val="18"/>
                <w:szCs w:val="18"/>
              </w:rPr>
              <w:t>Encrypted Traffic</w:t>
            </w:r>
          </w:p>
        </w:tc>
      </w:tr>
    </w:tbl>
    <w:p w14:paraId="3C457287" w14:textId="77777777" w:rsidR="00C31424" w:rsidRPr="00490DF0" w:rsidRDefault="00C31424" w:rsidP="00C31424">
      <w:pPr>
        <w:ind w:left="1440"/>
        <w:rPr>
          <w:color w:val="FF0000"/>
          <w:szCs w:val="20"/>
        </w:rPr>
      </w:pPr>
    </w:p>
    <w:p w14:paraId="4F477344" w14:textId="77777777" w:rsidR="009F68D6" w:rsidRPr="00E4026E" w:rsidRDefault="009F68D6" w:rsidP="001F3704">
      <w:pPr>
        <w:pStyle w:val="Heading2"/>
      </w:pPr>
      <w:bookmarkStart w:id="33" w:name="_Toc196221353"/>
      <w:r w:rsidRPr="00E4026E">
        <w:t>Data Flow</w:t>
      </w:r>
      <w:bookmarkEnd w:id="33"/>
    </w:p>
    <w:p w14:paraId="2D9FE945" w14:textId="77777777" w:rsidR="00DF36A6" w:rsidRPr="00490DF0" w:rsidRDefault="00DF36A6" w:rsidP="0067030A">
      <w:pPr>
        <w:pStyle w:val="Heading3"/>
        <w:rPr>
          <w:rFonts w:cs="Arial"/>
          <w:szCs w:val="20"/>
        </w:rPr>
      </w:pPr>
      <w:bookmarkStart w:id="34" w:name="_Toc196221354"/>
      <w:r w:rsidRPr="00490DF0">
        <w:rPr>
          <w:rFonts w:cs="Arial"/>
          <w:szCs w:val="20"/>
        </w:rPr>
        <w:t>Data Flow Diagram</w:t>
      </w:r>
      <w:bookmarkEnd w:id="34"/>
    </w:p>
    <w:p w14:paraId="6AC4B696" w14:textId="73376F8B" w:rsidR="004C7213" w:rsidRPr="00490DF0" w:rsidRDefault="00597672" w:rsidP="00265D14">
      <w:pPr>
        <w:rPr>
          <w:szCs w:val="20"/>
        </w:rPr>
      </w:pPr>
      <w:r w:rsidRPr="00597672">
        <w:rPr>
          <w:noProof/>
          <w:szCs w:val="20"/>
        </w:rPr>
        <w:drawing>
          <wp:inline distT="0" distB="0" distL="0" distR="0" wp14:anchorId="30BF2D18" wp14:editId="3188D25A">
            <wp:extent cx="6858000" cy="1350645"/>
            <wp:effectExtent l="0" t="0" r="0" b="1905"/>
            <wp:docPr id="3719253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2533" name="Picture 1" descr="A diagram of a company&#10;&#10;AI-generated content may be incorrect."/>
                    <pic:cNvPicPr/>
                  </pic:nvPicPr>
                  <pic:blipFill>
                    <a:blip r:embed="rId21"/>
                    <a:stretch>
                      <a:fillRect/>
                    </a:stretch>
                  </pic:blipFill>
                  <pic:spPr>
                    <a:xfrm>
                      <a:off x="0" y="0"/>
                      <a:ext cx="6858000" cy="1350645"/>
                    </a:xfrm>
                    <a:prstGeom prst="rect">
                      <a:avLst/>
                    </a:prstGeom>
                  </pic:spPr>
                </pic:pic>
              </a:graphicData>
            </a:graphic>
          </wp:inline>
        </w:drawing>
      </w:r>
    </w:p>
    <w:p w14:paraId="179D8404" w14:textId="77777777" w:rsidR="009F68D6" w:rsidRPr="00490DF0" w:rsidRDefault="009F68D6" w:rsidP="00FE3AB8">
      <w:pPr>
        <w:pStyle w:val="Heading3"/>
        <w:rPr>
          <w:rFonts w:cs="Arial"/>
          <w:szCs w:val="20"/>
        </w:rPr>
      </w:pPr>
      <w:bookmarkStart w:id="35" w:name="_Toc196221355"/>
      <w:r w:rsidRPr="00490DF0">
        <w:rPr>
          <w:rFonts w:cs="Arial"/>
          <w:szCs w:val="20"/>
        </w:rPr>
        <w:t>Data Flow Table</w:t>
      </w:r>
      <w:bookmarkEnd w:id="35"/>
    </w:p>
    <w:tbl>
      <w:tblPr>
        <w:tblStyle w:val="TableGrid"/>
        <w:tblW w:w="9350" w:type="dxa"/>
        <w:tblInd w:w="1435" w:type="dxa"/>
        <w:tblLook w:val="04A0" w:firstRow="1" w:lastRow="0" w:firstColumn="1" w:lastColumn="0" w:noHBand="0" w:noVBand="1"/>
      </w:tblPr>
      <w:tblGrid>
        <w:gridCol w:w="990"/>
        <w:gridCol w:w="2610"/>
        <w:gridCol w:w="5750"/>
      </w:tblGrid>
      <w:tr w:rsidR="00724721" w:rsidRPr="00E4026E" w14:paraId="7E423900" w14:textId="77777777" w:rsidTr="00265D14">
        <w:tc>
          <w:tcPr>
            <w:tcW w:w="3600" w:type="dxa"/>
            <w:gridSpan w:val="2"/>
            <w:tcBorders>
              <w:top w:val="single" w:sz="4" w:space="0" w:color="auto"/>
              <w:left w:val="single" w:sz="4" w:space="0" w:color="auto"/>
              <w:bottom w:val="single" w:sz="4" w:space="0" w:color="auto"/>
              <w:right w:val="single" w:sz="4" w:space="0" w:color="auto"/>
            </w:tcBorders>
            <w:shd w:val="clear" w:color="auto" w:fill="A5C9EB" w:themeFill="text2" w:themeFillTint="40"/>
          </w:tcPr>
          <w:p w14:paraId="10DE5A1C" w14:textId="77777777" w:rsidR="00724721" w:rsidRPr="00490DF0" w:rsidRDefault="00724721" w:rsidP="00724721">
            <w:pPr>
              <w:rPr>
                <w:szCs w:val="20"/>
              </w:rPr>
            </w:pPr>
            <w:r w:rsidRPr="00490DF0">
              <w:rPr>
                <w:b/>
                <w:szCs w:val="20"/>
                <w:lang w:eastAsia="en-GB"/>
              </w:rPr>
              <w:t>Data Flow Reference</w:t>
            </w:r>
          </w:p>
        </w:tc>
        <w:tc>
          <w:tcPr>
            <w:tcW w:w="5750"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3D3390AE" w14:textId="77777777" w:rsidR="00724721" w:rsidRPr="00490DF0" w:rsidRDefault="00724721" w:rsidP="00724721">
            <w:pPr>
              <w:rPr>
                <w:szCs w:val="20"/>
              </w:rPr>
            </w:pPr>
            <w:r w:rsidRPr="00490DF0">
              <w:rPr>
                <w:b/>
                <w:szCs w:val="20"/>
                <w:lang w:eastAsia="en-GB"/>
              </w:rPr>
              <w:t>Description</w:t>
            </w:r>
          </w:p>
        </w:tc>
      </w:tr>
      <w:tr w:rsidR="00724721" w:rsidRPr="00E4026E" w14:paraId="552AF362" w14:textId="77777777" w:rsidTr="00597672">
        <w:tc>
          <w:tcPr>
            <w:tcW w:w="990" w:type="dxa"/>
            <w:tcBorders>
              <w:top w:val="single" w:sz="4" w:space="0" w:color="auto"/>
              <w:bottom w:val="single" w:sz="4" w:space="0" w:color="auto"/>
            </w:tcBorders>
          </w:tcPr>
          <w:p w14:paraId="4D91B461" w14:textId="5C1EE567" w:rsidR="00724721" w:rsidRPr="001A6DDC" w:rsidRDefault="00154F3E" w:rsidP="00724721">
            <w:pPr>
              <w:rPr>
                <w:b/>
                <w:bCs/>
                <w:szCs w:val="20"/>
              </w:rPr>
            </w:pPr>
            <w:r w:rsidRPr="001A6DDC">
              <w:rPr>
                <w:b/>
                <w:bCs/>
                <w:szCs w:val="20"/>
              </w:rPr>
              <w:t>1</w:t>
            </w:r>
          </w:p>
        </w:tc>
        <w:tc>
          <w:tcPr>
            <w:tcW w:w="2610" w:type="dxa"/>
            <w:tcBorders>
              <w:top w:val="single" w:sz="4" w:space="0" w:color="auto"/>
              <w:bottom w:val="single" w:sz="4" w:space="0" w:color="auto"/>
            </w:tcBorders>
          </w:tcPr>
          <w:p w14:paraId="69C1BEFC" w14:textId="5933D720" w:rsidR="00724721" w:rsidRPr="00490DF0" w:rsidRDefault="00154F3E" w:rsidP="00724721">
            <w:pPr>
              <w:rPr>
                <w:szCs w:val="20"/>
              </w:rPr>
            </w:pPr>
            <w:r>
              <w:rPr>
                <w:szCs w:val="20"/>
              </w:rPr>
              <w:t>General TCP/IP Traffic</w:t>
            </w:r>
          </w:p>
        </w:tc>
        <w:tc>
          <w:tcPr>
            <w:tcW w:w="5750" w:type="dxa"/>
            <w:tcBorders>
              <w:top w:val="single" w:sz="4" w:space="0" w:color="auto"/>
              <w:bottom w:val="single" w:sz="4" w:space="0" w:color="auto"/>
            </w:tcBorders>
          </w:tcPr>
          <w:p w14:paraId="48C8A9E8" w14:textId="4920B3A2" w:rsidR="00724721" w:rsidRPr="00490DF0" w:rsidRDefault="00154F3E" w:rsidP="00724721">
            <w:pPr>
              <w:rPr>
                <w:szCs w:val="20"/>
              </w:rPr>
            </w:pPr>
            <w:r>
              <w:rPr>
                <w:szCs w:val="20"/>
              </w:rPr>
              <w:t>General TCP/IP Traffic</w:t>
            </w:r>
          </w:p>
        </w:tc>
      </w:tr>
      <w:tr w:rsidR="00154F3E" w:rsidRPr="00E4026E" w14:paraId="323A1135" w14:textId="77777777" w:rsidTr="00154F3E">
        <w:tc>
          <w:tcPr>
            <w:tcW w:w="990" w:type="dxa"/>
            <w:tcBorders>
              <w:top w:val="single" w:sz="4" w:space="0" w:color="auto"/>
              <w:bottom w:val="single" w:sz="4" w:space="0" w:color="auto"/>
            </w:tcBorders>
          </w:tcPr>
          <w:p w14:paraId="2C9B5E56" w14:textId="579A268C" w:rsidR="00154F3E" w:rsidRDefault="00154F3E" w:rsidP="00154F3E">
            <w:pPr>
              <w:rPr>
                <w:b/>
                <w:szCs w:val="20"/>
                <w:lang w:eastAsia="en-GB"/>
              </w:rPr>
            </w:pPr>
            <w:r>
              <w:rPr>
                <w:b/>
                <w:szCs w:val="20"/>
                <w:lang w:eastAsia="en-GB"/>
              </w:rPr>
              <w:t>2-</w:t>
            </w:r>
            <w:r w:rsidR="001A6DDC">
              <w:rPr>
                <w:b/>
                <w:szCs w:val="20"/>
                <w:lang w:eastAsia="en-GB"/>
              </w:rPr>
              <w:t>6</w:t>
            </w:r>
          </w:p>
        </w:tc>
        <w:tc>
          <w:tcPr>
            <w:tcW w:w="2610" w:type="dxa"/>
            <w:tcBorders>
              <w:top w:val="single" w:sz="4" w:space="0" w:color="auto"/>
              <w:bottom w:val="single" w:sz="4" w:space="0" w:color="auto"/>
            </w:tcBorders>
          </w:tcPr>
          <w:p w14:paraId="5F7EE5ED" w14:textId="512E2F00" w:rsidR="00154F3E" w:rsidRDefault="00154F3E" w:rsidP="00154F3E">
            <w:pPr>
              <w:rPr>
                <w:szCs w:val="20"/>
              </w:rPr>
            </w:pPr>
            <w:r>
              <w:rPr>
                <w:szCs w:val="20"/>
              </w:rPr>
              <w:t>Aviatrix Tunnel Traffic</w:t>
            </w:r>
          </w:p>
        </w:tc>
        <w:tc>
          <w:tcPr>
            <w:tcW w:w="5750" w:type="dxa"/>
            <w:tcBorders>
              <w:top w:val="single" w:sz="4" w:space="0" w:color="auto"/>
              <w:bottom w:val="single" w:sz="4" w:space="0" w:color="auto"/>
            </w:tcBorders>
          </w:tcPr>
          <w:p w14:paraId="2247A963" w14:textId="73CDE1F9" w:rsidR="00154F3E" w:rsidRDefault="00154F3E" w:rsidP="00154F3E">
            <w:pPr>
              <w:rPr>
                <w:szCs w:val="20"/>
              </w:rPr>
            </w:pPr>
            <w:r>
              <w:rPr>
                <w:szCs w:val="20"/>
              </w:rPr>
              <w:t>Encrypted Tunnels</w:t>
            </w:r>
          </w:p>
        </w:tc>
      </w:tr>
      <w:tr w:rsidR="001A6DDC" w:rsidRPr="00E4026E" w14:paraId="5C79B12C" w14:textId="77777777" w:rsidTr="00154F3E">
        <w:tc>
          <w:tcPr>
            <w:tcW w:w="990" w:type="dxa"/>
            <w:tcBorders>
              <w:top w:val="single" w:sz="4" w:space="0" w:color="auto"/>
              <w:bottom w:val="single" w:sz="4" w:space="0" w:color="auto"/>
            </w:tcBorders>
          </w:tcPr>
          <w:p w14:paraId="65ABC011" w14:textId="4AC6605A" w:rsidR="001A6DDC" w:rsidRDefault="001A6DDC" w:rsidP="001A6DDC">
            <w:pPr>
              <w:rPr>
                <w:b/>
                <w:szCs w:val="20"/>
                <w:lang w:eastAsia="en-GB"/>
              </w:rPr>
            </w:pPr>
            <w:r>
              <w:rPr>
                <w:b/>
                <w:szCs w:val="20"/>
                <w:lang w:eastAsia="en-GB"/>
              </w:rPr>
              <w:t>7</w:t>
            </w:r>
          </w:p>
        </w:tc>
        <w:tc>
          <w:tcPr>
            <w:tcW w:w="2610" w:type="dxa"/>
            <w:tcBorders>
              <w:top w:val="single" w:sz="4" w:space="0" w:color="auto"/>
              <w:bottom w:val="single" w:sz="4" w:space="0" w:color="auto"/>
            </w:tcBorders>
          </w:tcPr>
          <w:p w14:paraId="08F448DC" w14:textId="0BC2505F" w:rsidR="001A6DDC" w:rsidRDefault="001A6DDC" w:rsidP="001A6DDC">
            <w:pPr>
              <w:rPr>
                <w:szCs w:val="20"/>
              </w:rPr>
            </w:pPr>
            <w:r>
              <w:rPr>
                <w:szCs w:val="20"/>
              </w:rPr>
              <w:t>General TCP/IP Traffic</w:t>
            </w:r>
          </w:p>
        </w:tc>
        <w:tc>
          <w:tcPr>
            <w:tcW w:w="5750" w:type="dxa"/>
            <w:tcBorders>
              <w:top w:val="single" w:sz="4" w:space="0" w:color="auto"/>
              <w:bottom w:val="single" w:sz="4" w:space="0" w:color="auto"/>
            </w:tcBorders>
          </w:tcPr>
          <w:p w14:paraId="1E9BDCFE" w14:textId="389208FB" w:rsidR="001A6DDC" w:rsidRDefault="001A6DDC" w:rsidP="001A6DDC">
            <w:pPr>
              <w:rPr>
                <w:szCs w:val="20"/>
              </w:rPr>
            </w:pPr>
            <w:r>
              <w:rPr>
                <w:szCs w:val="20"/>
              </w:rPr>
              <w:t>Everything is by-directional (Encrypted).</w:t>
            </w:r>
          </w:p>
        </w:tc>
      </w:tr>
      <w:tr w:rsidR="001A6DDC" w:rsidRPr="00E4026E" w14:paraId="3DCFDF5D" w14:textId="77777777" w:rsidTr="00154F3E">
        <w:tc>
          <w:tcPr>
            <w:tcW w:w="990" w:type="dxa"/>
            <w:tcBorders>
              <w:top w:val="single" w:sz="4" w:space="0" w:color="auto"/>
              <w:bottom w:val="single" w:sz="4" w:space="0" w:color="auto"/>
            </w:tcBorders>
          </w:tcPr>
          <w:p w14:paraId="12B8AB0A" w14:textId="20FEA712" w:rsidR="001A6DDC" w:rsidRDefault="001A6DDC" w:rsidP="001A6DDC">
            <w:pPr>
              <w:rPr>
                <w:b/>
                <w:szCs w:val="20"/>
                <w:lang w:eastAsia="en-GB"/>
              </w:rPr>
            </w:pPr>
            <w:r>
              <w:rPr>
                <w:b/>
                <w:szCs w:val="20"/>
                <w:lang w:eastAsia="en-GB"/>
              </w:rPr>
              <w:t>8-11</w:t>
            </w:r>
          </w:p>
        </w:tc>
        <w:tc>
          <w:tcPr>
            <w:tcW w:w="2610" w:type="dxa"/>
            <w:tcBorders>
              <w:top w:val="single" w:sz="4" w:space="0" w:color="auto"/>
              <w:bottom w:val="single" w:sz="4" w:space="0" w:color="auto"/>
            </w:tcBorders>
          </w:tcPr>
          <w:p w14:paraId="51865E19" w14:textId="13EC00D0" w:rsidR="001A6DDC" w:rsidRDefault="001A6DDC" w:rsidP="001A6DDC">
            <w:pPr>
              <w:rPr>
                <w:szCs w:val="20"/>
              </w:rPr>
            </w:pPr>
            <w:r>
              <w:rPr>
                <w:szCs w:val="20"/>
              </w:rPr>
              <w:t>Private Cloud Traffic</w:t>
            </w:r>
          </w:p>
        </w:tc>
        <w:tc>
          <w:tcPr>
            <w:tcW w:w="5750" w:type="dxa"/>
            <w:tcBorders>
              <w:top w:val="single" w:sz="4" w:space="0" w:color="auto"/>
              <w:bottom w:val="single" w:sz="4" w:space="0" w:color="auto"/>
            </w:tcBorders>
          </w:tcPr>
          <w:p w14:paraId="2AD4B927" w14:textId="60BFE998" w:rsidR="001A6DDC" w:rsidRDefault="001A6DDC" w:rsidP="001A6DDC">
            <w:pPr>
              <w:rPr>
                <w:szCs w:val="20"/>
              </w:rPr>
            </w:pPr>
            <w:r>
              <w:rPr>
                <w:szCs w:val="20"/>
              </w:rPr>
              <w:t>Private Cloud Traffic</w:t>
            </w:r>
          </w:p>
        </w:tc>
      </w:tr>
      <w:tr w:rsidR="001A6DDC" w:rsidRPr="00E4026E" w14:paraId="7F08D87C" w14:textId="77777777" w:rsidTr="00265D14">
        <w:tc>
          <w:tcPr>
            <w:tcW w:w="990" w:type="dxa"/>
            <w:tcBorders>
              <w:top w:val="single" w:sz="4" w:space="0" w:color="auto"/>
            </w:tcBorders>
          </w:tcPr>
          <w:p w14:paraId="2A2BE5B2" w14:textId="45D1D446" w:rsidR="001A6DDC" w:rsidRDefault="001A6DDC" w:rsidP="001A6DDC">
            <w:pPr>
              <w:rPr>
                <w:b/>
                <w:szCs w:val="20"/>
                <w:lang w:eastAsia="en-GB"/>
              </w:rPr>
            </w:pPr>
            <w:r>
              <w:rPr>
                <w:b/>
                <w:szCs w:val="20"/>
                <w:lang w:eastAsia="en-GB"/>
              </w:rPr>
              <w:t>12</w:t>
            </w:r>
          </w:p>
        </w:tc>
        <w:tc>
          <w:tcPr>
            <w:tcW w:w="2610" w:type="dxa"/>
            <w:tcBorders>
              <w:top w:val="single" w:sz="4" w:space="0" w:color="auto"/>
            </w:tcBorders>
          </w:tcPr>
          <w:p w14:paraId="7117A166" w14:textId="1DC96204" w:rsidR="001A6DDC" w:rsidRDefault="001A6DDC" w:rsidP="001A6DDC">
            <w:pPr>
              <w:rPr>
                <w:szCs w:val="20"/>
              </w:rPr>
            </w:pPr>
            <w:r>
              <w:rPr>
                <w:szCs w:val="20"/>
              </w:rPr>
              <w:t>General TCP/IP Traffic</w:t>
            </w:r>
          </w:p>
        </w:tc>
        <w:tc>
          <w:tcPr>
            <w:tcW w:w="5750" w:type="dxa"/>
            <w:tcBorders>
              <w:top w:val="single" w:sz="4" w:space="0" w:color="auto"/>
            </w:tcBorders>
          </w:tcPr>
          <w:p w14:paraId="3297A7B0" w14:textId="51C1EC19" w:rsidR="001A6DDC" w:rsidRDefault="001A6DDC" w:rsidP="001A6DDC">
            <w:pPr>
              <w:rPr>
                <w:szCs w:val="20"/>
              </w:rPr>
            </w:pPr>
            <w:r>
              <w:rPr>
                <w:szCs w:val="20"/>
              </w:rPr>
              <w:t>Everything is by-directional (Encrypted).</w:t>
            </w:r>
          </w:p>
        </w:tc>
      </w:tr>
    </w:tbl>
    <w:p w14:paraId="003D91E6" w14:textId="77777777" w:rsidR="003C1AEF" w:rsidRPr="00490DF0" w:rsidRDefault="003C1AEF" w:rsidP="00243651">
      <w:pPr>
        <w:ind w:left="1440"/>
        <w:rPr>
          <w:szCs w:val="20"/>
        </w:rPr>
      </w:pPr>
    </w:p>
    <w:p w14:paraId="5512D808" w14:textId="77777777" w:rsidR="009F26AA" w:rsidRPr="00490DF0" w:rsidRDefault="009F26AA">
      <w:pPr>
        <w:rPr>
          <w:szCs w:val="20"/>
        </w:rPr>
      </w:pPr>
      <w:r w:rsidRPr="00490DF0">
        <w:rPr>
          <w:szCs w:val="20"/>
        </w:rPr>
        <w:br w:type="page"/>
      </w:r>
    </w:p>
    <w:p w14:paraId="4EF67C94" w14:textId="77777777" w:rsidR="00FE3AB8" w:rsidRPr="00E4026E" w:rsidRDefault="00FE3AB8" w:rsidP="001F3704">
      <w:pPr>
        <w:pStyle w:val="Heading2"/>
      </w:pPr>
      <w:bookmarkStart w:id="36" w:name="_Toc196221356"/>
      <w:r w:rsidRPr="00E4026E">
        <w:t>Data Protection</w:t>
      </w:r>
      <w:bookmarkEnd w:id="36"/>
    </w:p>
    <w:p w14:paraId="2371503D" w14:textId="77777777" w:rsidR="007A2184" w:rsidRPr="00490DF0" w:rsidRDefault="00FE3AB8" w:rsidP="003C1AEF">
      <w:pPr>
        <w:pStyle w:val="Heading3"/>
        <w:rPr>
          <w:rFonts w:cs="Arial"/>
          <w:szCs w:val="20"/>
        </w:rPr>
      </w:pPr>
      <w:bookmarkStart w:id="37" w:name="_Toc196221357"/>
      <w:r w:rsidRPr="00490DF0">
        <w:rPr>
          <w:rFonts w:cs="Arial"/>
          <w:szCs w:val="20"/>
        </w:rPr>
        <w:t>Backup and Recovery</w:t>
      </w:r>
      <w:bookmarkEnd w:id="37"/>
    </w:p>
    <w:p w14:paraId="4D1FFB57" w14:textId="1DCD9E75" w:rsidR="004025D9" w:rsidRDefault="00C25686" w:rsidP="004025D9">
      <w:pPr>
        <w:ind w:left="1440"/>
        <w:rPr>
          <w:szCs w:val="20"/>
        </w:rPr>
      </w:pPr>
      <w:proofErr w:type="spellStart"/>
      <w:r>
        <w:rPr>
          <w:szCs w:val="20"/>
        </w:rPr>
        <w:t>IaC</w:t>
      </w:r>
      <w:proofErr w:type="spellEnd"/>
      <w:r>
        <w:rPr>
          <w:szCs w:val="20"/>
        </w:rPr>
        <w:t xml:space="preserve"> is backed up in GitHub</w:t>
      </w:r>
    </w:p>
    <w:p w14:paraId="1573FD6B" w14:textId="5976B6C4" w:rsidR="00C25686" w:rsidRDefault="000C67BC" w:rsidP="004025D9">
      <w:pPr>
        <w:ind w:left="1440"/>
        <w:rPr>
          <w:szCs w:val="20"/>
        </w:rPr>
      </w:pPr>
      <w:r>
        <w:rPr>
          <w:szCs w:val="20"/>
        </w:rPr>
        <w:t>Aviatrix is backed up in S3</w:t>
      </w:r>
    </w:p>
    <w:p w14:paraId="307F962E" w14:textId="69CEB196" w:rsidR="000C67BC" w:rsidRDefault="000C67BC" w:rsidP="004025D9">
      <w:pPr>
        <w:ind w:left="1440"/>
        <w:rPr>
          <w:szCs w:val="20"/>
        </w:rPr>
      </w:pPr>
      <w:r>
        <w:rPr>
          <w:szCs w:val="20"/>
        </w:rPr>
        <w:t>Firewalls are backed up in Panorama</w:t>
      </w:r>
    </w:p>
    <w:p w14:paraId="74763C58" w14:textId="770DFAD4" w:rsidR="000C67BC" w:rsidRPr="00490DF0" w:rsidRDefault="000C67BC" w:rsidP="004025D9">
      <w:pPr>
        <w:ind w:left="1440"/>
        <w:rPr>
          <w:szCs w:val="20"/>
        </w:rPr>
      </w:pPr>
      <w:r>
        <w:rPr>
          <w:szCs w:val="20"/>
        </w:rPr>
        <w:t xml:space="preserve">Network Switches/Routers are backed up on Unix Server and </w:t>
      </w:r>
      <w:proofErr w:type="spellStart"/>
      <w:r w:rsidR="00DC1BA2">
        <w:rPr>
          <w:szCs w:val="20"/>
        </w:rPr>
        <w:t>NetBrain</w:t>
      </w:r>
      <w:proofErr w:type="spellEnd"/>
    </w:p>
    <w:p w14:paraId="5EFA27DF" w14:textId="77777777" w:rsidR="00FE3AB8" w:rsidRPr="00490DF0" w:rsidRDefault="00FE3AB8" w:rsidP="003C1AEF">
      <w:pPr>
        <w:pStyle w:val="Heading3"/>
        <w:rPr>
          <w:rFonts w:cs="Arial"/>
          <w:szCs w:val="20"/>
        </w:rPr>
      </w:pPr>
      <w:bookmarkStart w:id="38" w:name="_Toc196221358"/>
      <w:r w:rsidRPr="00490DF0">
        <w:rPr>
          <w:rFonts w:cs="Arial"/>
          <w:szCs w:val="20"/>
        </w:rPr>
        <w:t>High Availability</w:t>
      </w:r>
      <w:bookmarkEnd w:id="38"/>
    </w:p>
    <w:p w14:paraId="3DD88C19" w14:textId="43F65454" w:rsidR="004025D9" w:rsidRDefault="00997670" w:rsidP="004025D9">
      <w:pPr>
        <w:ind w:left="1440"/>
        <w:rPr>
          <w:szCs w:val="20"/>
        </w:rPr>
      </w:pPr>
      <w:r>
        <w:rPr>
          <w:szCs w:val="20"/>
        </w:rPr>
        <w:t>All components are redundant</w:t>
      </w:r>
      <w:r w:rsidR="0052181A">
        <w:rPr>
          <w:szCs w:val="20"/>
        </w:rPr>
        <w:t xml:space="preserve"> within each supported region</w:t>
      </w:r>
      <w:r>
        <w:rPr>
          <w:szCs w:val="20"/>
        </w:rPr>
        <w:t>.  Some are Active/Active while other are Active/Passive</w:t>
      </w:r>
    </w:p>
    <w:p w14:paraId="37837F1D" w14:textId="77777777" w:rsidR="00FE3AB8" w:rsidRPr="00490DF0" w:rsidRDefault="00FE3AB8" w:rsidP="003C1AEF">
      <w:pPr>
        <w:pStyle w:val="Heading3"/>
        <w:rPr>
          <w:rFonts w:cs="Arial"/>
          <w:szCs w:val="20"/>
        </w:rPr>
      </w:pPr>
      <w:bookmarkStart w:id="39" w:name="_Toc196221359"/>
      <w:r w:rsidRPr="00490DF0">
        <w:rPr>
          <w:rFonts w:cs="Arial"/>
          <w:szCs w:val="20"/>
        </w:rPr>
        <w:t>Disaster Recovery</w:t>
      </w:r>
      <w:bookmarkEnd w:id="39"/>
    </w:p>
    <w:p w14:paraId="4AB041D1" w14:textId="25476CDC" w:rsidR="004025D9" w:rsidRDefault="00997670" w:rsidP="004025D9">
      <w:pPr>
        <w:ind w:left="1440"/>
        <w:rPr>
          <w:szCs w:val="20"/>
        </w:rPr>
      </w:pPr>
      <w:r>
        <w:rPr>
          <w:szCs w:val="20"/>
        </w:rPr>
        <w:t xml:space="preserve">Support for DR connectivity is included.  </w:t>
      </w:r>
      <w:r w:rsidR="001956DF">
        <w:rPr>
          <w:szCs w:val="20"/>
        </w:rPr>
        <w:t>D</w:t>
      </w:r>
      <w:r>
        <w:rPr>
          <w:szCs w:val="20"/>
        </w:rPr>
        <w:t>R connectivity may not be</w:t>
      </w:r>
      <w:r w:rsidR="001956DF">
        <w:rPr>
          <w:szCs w:val="20"/>
        </w:rPr>
        <w:t xml:space="preserve"> identical to production</w:t>
      </w:r>
      <w:r w:rsidR="0052181A">
        <w:rPr>
          <w:szCs w:val="20"/>
        </w:rPr>
        <w:t xml:space="preserve"> (e.g. </w:t>
      </w:r>
      <w:r w:rsidR="003D4D58">
        <w:rPr>
          <w:szCs w:val="20"/>
        </w:rPr>
        <w:t xml:space="preserve">Internet-based </w:t>
      </w:r>
      <w:r w:rsidR="0052181A">
        <w:rPr>
          <w:szCs w:val="20"/>
        </w:rPr>
        <w:t xml:space="preserve">VPN versus </w:t>
      </w:r>
      <w:r w:rsidR="001B0A83">
        <w:rPr>
          <w:szCs w:val="20"/>
        </w:rPr>
        <w:t>DirectConnect/Netbond)</w:t>
      </w:r>
      <w:r w:rsidR="001956DF">
        <w:rPr>
          <w:szCs w:val="20"/>
        </w:rPr>
        <w:t xml:space="preserve">, but the </w:t>
      </w:r>
      <w:r w:rsidR="003D4D58">
        <w:rPr>
          <w:szCs w:val="20"/>
        </w:rPr>
        <w:t>communication capabilities</w:t>
      </w:r>
      <w:r w:rsidR="001956DF">
        <w:rPr>
          <w:szCs w:val="20"/>
        </w:rPr>
        <w:t xml:space="preserve"> are consistent.</w:t>
      </w:r>
    </w:p>
    <w:p w14:paraId="0F23484C" w14:textId="37F65809" w:rsidR="003D4D58" w:rsidRPr="00490DF0" w:rsidRDefault="003D4D58" w:rsidP="004025D9">
      <w:pPr>
        <w:ind w:left="1440"/>
        <w:rPr>
          <w:szCs w:val="20"/>
        </w:rPr>
      </w:pPr>
      <w:r w:rsidRPr="003D4D58">
        <w:rPr>
          <w:noProof/>
          <w:szCs w:val="20"/>
        </w:rPr>
        <w:drawing>
          <wp:inline distT="0" distB="0" distL="0" distR="0" wp14:anchorId="009C2FE8" wp14:editId="17BCCD5A">
            <wp:extent cx="3086268" cy="2598714"/>
            <wp:effectExtent l="0" t="0" r="0" b="0"/>
            <wp:docPr id="964993528" name="Picture 1" descr="A computer screen shot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93528" name="Picture 1" descr="A computer screen shot of a network&#10;&#10;AI-generated content may be incorrect."/>
                    <pic:cNvPicPr/>
                  </pic:nvPicPr>
                  <pic:blipFill>
                    <a:blip r:embed="rId22"/>
                    <a:stretch>
                      <a:fillRect/>
                    </a:stretch>
                  </pic:blipFill>
                  <pic:spPr>
                    <a:xfrm>
                      <a:off x="0" y="0"/>
                      <a:ext cx="3096959" cy="2607716"/>
                    </a:xfrm>
                    <a:prstGeom prst="rect">
                      <a:avLst/>
                    </a:prstGeom>
                  </pic:spPr>
                </pic:pic>
              </a:graphicData>
            </a:graphic>
          </wp:inline>
        </w:drawing>
      </w:r>
    </w:p>
    <w:p w14:paraId="58C7C47D" w14:textId="77777777" w:rsidR="003D4D58" w:rsidRDefault="003D4D58">
      <w:pPr>
        <w:rPr>
          <w:rFonts w:eastAsiaTheme="majorEastAsia" w:cstheme="majorBidi"/>
          <w:b/>
          <w:sz w:val="24"/>
          <w:szCs w:val="32"/>
        </w:rPr>
      </w:pPr>
      <w:bookmarkStart w:id="40" w:name="_Toc196221360"/>
      <w:r>
        <w:br w:type="page"/>
      </w:r>
    </w:p>
    <w:p w14:paraId="66D9D74D" w14:textId="4027FAA8" w:rsidR="00FE3AB8" w:rsidRPr="00E4026E" w:rsidRDefault="00FE3AB8" w:rsidP="001F3704">
      <w:pPr>
        <w:pStyle w:val="Heading2"/>
      </w:pPr>
      <w:r w:rsidRPr="00E4026E">
        <w:t>Observability</w:t>
      </w:r>
      <w:bookmarkEnd w:id="40"/>
    </w:p>
    <w:p w14:paraId="0FA4218E" w14:textId="46008A3F" w:rsidR="008A3429" w:rsidRDefault="00FA0A94" w:rsidP="008A3429">
      <w:pPr>
        <w:ind w:left="720"/>
        <w:rPr>
          <w:szCs w:val="20"/>
        </w:rPr>
      </w:pPr>
      <w:r>
        <w:rPr>
          <w:szCs w:val="20"/>
        </w:rPr>
        <w:t>The Cloud Network Team has implemented custom monitoring and notifications using AWS Cloud native resources</w:t>
      </w:r>
      <w:r w:rsidR="00090F7D">
        <w:rPr>
          <w:szCs w:val="20"/>
        </w:rPr>
        <w:t xml:space="preserve"> and visible in </w:t>
      </w:r>
      <w:r w:rsidR="00101C9C">
        <w:rPr>
          <w:szCs w:val="20"/>
        </w:rPr>
        <w:t>CloudWatch</w:t>
      </w:r>
      <w:r>
        <w:rPr>
          <w:szCs w:val="20"/>
        </w:rPr>
        <w:t>.</w:t>
      </w:r>
      <w:r w:rsidR="00161EB3">
        <w:rPr>
          <w:szCs w:val="20"/>
        </w:rPr>
        <w:t xml:space="preserve">  </w:t>
      </w:r>
      <w:r w:rsidR="00161EB3" w:rsidRPr="00161EB3">
        <w:rPr>
          <w:i/>
          <w:iCs/>
          <w:szCs w:val="20"/>
        </w:rPr>
        <w:t>There is currently no equivalent monitoring for Azure</w:t>
      </w:r>
      <w:r w:rsidR="00161EB3">
        <w:rPr>
          <w:szCs w:val="20"/>
        </w:rPr>
        <w:t>.</w:t>
      </w:r>
    </w:p>
    <w:p w14:paraId="620B5DB7" w14:textId="77777777" w:rsidR="00634FE7" w:rsidRPr="00634FE7" w:rsidRDefault="00634FE7" w:rsidP="00634FE7">
      <w:pPr>
        <w:ind w:left="720"/>
        <w:rPr>
          <w:szCs w:val="20"/>
        </w:rPr>
      </w:pPr>
      <w:r w:rsidRPr="00634FE7">
        <w:rPr>
          <w:szCs w:val="20"/>
        </w:rPr>
        <w:t>This project provides an automated network performance monitoring solution for AWS infrastructure across multiple regions. It measures DNS response times, network latency, and data transfer speeds through HTTP and S3 endpoints, publishing metrics to CloudWatch for analysis and alerting.</w:t>
      </w:r>
    </w:p>
    <w:p w14:paraId="3F09A482" w14:textId="37BE8B6A" w:rsidR="00634FE7" w:rsidRDefault="00634FE7" w:rsidP="00634FE7">
      <w:pPr>
        <w:ind w:left="720"/>
        <w:rPr>
          <w:szCs w:val="20"/>
        </w:rPr>
      </w:pPr>
      <w:r w:rsidRPr="00634FE7">
        <w:rPr>
          <w:szCs w:val="20"/>
        </w:rPr>
        <w:t>The tool runs as a serverless application using AWS Lambda and Step Functions to execute performance tests across development and production environments. It measures three key metrics: - DNS resolution time for critical endpoints - Network round-trip time (RTT) using TCP connections - Application-level throughput by copying test files via HTTP and S3 - All metrics are automatically published to CloudWatch for visualization and alerting</w:t>
      </w:r>
    </w:p>
    <w:p w14:paraId="2E5ADDD4" w14:textId="54DD0B5C" w:rsidR="009F62AD" w:rsidRPr="009F62AD" w:rsidRDefault="009F62AD" w:rsidP="009F62AD">
      <w:pPr>
        <w:ind w:left="720"/>
        <w:rPr>
          <w:szCs w:val="20"/>
        </w:rPr>
      </w:pPr>
      <w:r w:rsidRPr="009F62AD">
        <w:rPr>
          <w:szCs w:val="20"/>
        </w:rPr>
        <w:t>The monitoring system executes network performance tests through a coordinated flow of AWS services, transforming raw measurements into CloudWatch metrics.</w:t>
      </w:r>
    </w:p>
    <w:p w14:paraId="2E1633D8" w14:textId="77777777" w:rsidR="000414CD" w:rsidRDefault="000414CD" w:rsidP="009F62AD">
      <w:pPr>
        <w:ind w:left="720"/>
        <w:rPr>
          <w:szCs w:val="20"/>
        </w:rPr>
      </w:pPr>
      <w:r w:rsidRPr="000414CD">
        <w:rPr>
          <w:noProof/>
          <w:szCs w:val="20"/>
        </w:rPr>
        <w:drawing>
          <wp:inline distT="0" distB="0" distL="0" distR="0" wp14:anchorId="03755B10" wp14:editId="24CFA888">
            <wp:extent cx="5058481" cy="628738"/>
            <wp:effectExtent l="0" t="0" r="0" b="0"/>
            <wp:docPr id="708350604" name="Picture 1"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50604" name="Picture 1" descr="A close-up of a computer&#10;&#10;AI-generated content may be incorrect."/>
                    <pic:cNvPicPr/>
                  </pic:nvPicPr>
                  <pic:blipFill>
                    <a:blip r:embed="rId23"/>
                    <a:stretch>
                      <a:fillRect/>
                    </a:stretch>
                  </pic:blipFill>
                  <pic:spPr>
                    <a:xfrm>
                      <a:off x="0" y="0"/>
                      <a:ext cx="5058481" cy="628738"/>
                    </a:xfrm>
                    <a:prstGeom prst="rect">
                      <a:avLst/>
                    </a:prstGeom>
                  </pic:spPr>
                </pic:pic>
              </a:graphicData>
            </a:graphic>
          </wp:inline>
        </w:drawing>
      </w:r>
    </w:p>
    <w:p w14:paraId="38475DBC" w14:textId="6F9479EC" w:rsidR="008A60EA" w:rsidRDefault="009F62AD" w:rsidP="009F62AD">
      <w:pPr>
        <w:ind w:left="720"/>
        <w:rPr>
          <w:szCs w:val="20"/>
        </w:rPr>
      </w:pPr>
      <w:r w:rsidRPr="009F62AD">
        <w:rPr>
          <w:szCs w:val="20"/>
        </w:rPr>
        <w:t xml:space="preserve">Key component interactions: </w:t>
      </w:r>
    </w:p>
    <w:p w14:paraId="03A55CB2" w14:textId="77777777" w:rsidR="008A60EA" w:rsidRDefault="009F62AD" w:rsidP="008A60EA">
      <w:pPr>
        <w:pStyle w:val="ListParagraph"/>
        <w:numPr>
          <w:ilvl w:val="0"/>
          <w:numId w:val="15"/>
        </w:numPr>
        <w:rPr>
          <w:szCs w:val="20"/>
        </w:rPr>
      </w:pPr>
      <w:r w:rsidRPr="008A60EA">
        <w:rPr>
          <w:szCs w:val="20"/>
        </w:rPr>
        <w:t xml:space="preserve">Step Functions retrieves test configurations from S3 </w:t>
      </w:r>
    </w:p>
    <w:p w14:paraId="50A8EDCB" w14:textId="77777777" w:rsidR="008A60EA" w:rsidRDefault="009F62AD" w:rsidP="008A60EA">
      <w:pPr>
        <w:pStyle w:val="ListParagraph"/>
        <w:numPr>
          <w:ilvl w:val="0"/>
          <w:numId w:val="15"/>
        </w:numPr>
        <w:rPr>
          <w:szCs w:val="20"/>
        </w:rPr>
      </w:pPr>
      <w:r w:rsidRPr="008A60EA">
        <w:rPr>
          <w:szCs w:val="20"/>
        </w:rPr>
        <w:t xml:space="preserve">Lambda functions execute in specified VPCs </w:t>
      </w:r>
    </w:p>
    <w:p w14:paraId="0A4D5705" w14:textId="77777777" w:rsidR="008A60EA" w:rsidRDefault="009F62AD" w:rsidP="008A60EA">
      <w:pPr>
        <w:pStyle w:val="ListParagraph"/>
        <w:numPr>
          <w:ilvl w:val="0"/>
          <w:numId w:val="15"/>
        </w:numPr>
        <w:rPr>
          <w:szCs w:val="20"/>
        </w:rPr>
      </w:pPr>
      <w:r w:rsidRPr="008A60EA">
        <w:rPr>
          <w:szCs w:val="20"/>
        </w:rPr>
        <w:t xml:space="preserve">Tests measure DNS, network, and application performance </w:t>
      </w:r>
    </w:p>
    <w:p w14:paraId="2CE1B9D2" w14:textId="77777777" w:rsidR="008A60EA" w:rsidRDefault="009F62AD" w:rsidP="008A60EA">
      <w:pPr>
        <w:pStyle w:val="ListParagraph"/>
        <w:numPr>
          <w:ilvl w:val="0"/>
          <w:numId w:val="15"/>
        </w:numPr>
        <w:rPr>
          <w:szCs w:val="20"/>
        </w:rPr>
      </w:pPr>
      <w:r w:rsidRPr="008A60EA">
        <w:rPr>
          <w:szCs w:val="20"/>
        </w:rPr>
        <w:t xml:space="preserve">Results are transformed into standardized metrics </w:t>
      </w:r>
    </w:p>
    <w:p w14:paraId="0458E046" w14:textId="0EB76671" w:rsidR="009F62AD" w:rsidRPr="008A60EA" w:rsidRDefault="009F62AD" w:rsidP="008A60EA">
      <w:pPr>
        <w:pStyle w:val="ListParagraph"/>
        <w:numPr>
          <w:ilvl w:val="0"/>
          <w:numId w:val="15"/>
        </w:numPr>
        <w:rPr>
          <w:szCs w:val="20"/>
        </w:rPr>
      </w:pPr>
      <w:r w:rsidRPr="008A60EA">
        <w:rPr>
          <w:szCs w:val="20"/>
        </w:rPr>
        <w:t>CloudWatch stores metrics for visualization and alerting</w:t>
      </w:r>
    </w:p>
    <w:p w14:paraId="146AF4B5" w14:textId="77777777" w:rsidR="003D4D58" w:rsidRDefault="003D4D58">
      <w:pPr>
        <w:rPr>
          <w:rFonts w:eastAsiaTheme="majorEastAsia" w:cstheme="majorBidi"/>
          <w:b/>
          <w:sz w:val="24"/>
          <w:szCs w:val="32"/>
        </w:rPr>
      </w:pPr>
      <w:bookmarkStart w:id="41" w:name="_Toc196221361"/>
      <w:r>
        <w:br w:type="page"/>
      </w:r>
    </w:p>
    <w:p w14:paraId="26A80EC4" w14:textId="02C9D7DD" w:rsidR="00FE3AB8" w:rsidRPr="00E4026E" w:rsidRDefault="00FE3AB8" w:rsidP="001F3704">
      <w:pPr>
        <w:pStyle w:val="Heading2"/>
      </w:pPr>
      <w:r w:rsidRPr="00E4026E">
        <w:t>Authentication and Authorization</w:t>
      </w:r>
      <w:bookmarkEnd w:id="41"/>
    </w:p>
    <w:p w14:paraId="1B21764F" w14:textId="5FC21555" w:rsidR="000267ED" w:rsidRPr="00490DF0" w:rsidRDefault="00C113B5" w:rsidP="000267ED">
      <w:pPr>
        <w:ind w:left="720"/>
        <w:rPr>
          <w:szCs w:val="20"/>
        </w:rPr>
      </w:pPr>
      <w:r>
        <w:rPr>
          <w:szCs w:val="20"/>
        </w:rPr>
        <w:t xml:space="preserve">Access to all portals and infrastructure is </w:t>
      </w:r>
      <w:r w:rsidR="00B5760D">
        <w:rPr>
          <w:szCs w:val="20"/>
        </w:rPr>
        <w:t xml:space="preserve">controlled using credentials in Active Directory, CyberArk, Cisco ISE and AWS STS Assume Role capabilities.  </w:t>
      </w:r>
    </w:p>
    <w:p w14:paraId="6DC48159" w14:textId="77777777" w:rsidR="00AE1288" w:rsidRPr="00E4026E" w:rsidRDefault="00AE1288" w:rsidP="001F3704">
      <w:pPr>
        <w:pStyle w:val="Heading2"/>
      </w:pPr>
      <w:bookmarkStart w:id="42" w:name="_Toc196221362"/>
      <w:r w:rsidRPr="00E4026E">
        <w:t>Security Boundaries</w:t>
      </w:r>
      <w:bookmarkEnd w:id="42"/>
    </w:p>
    <w:p w14:paraId="39AC705A" w14:textId="77777777" w:rsidR="008A3429" w:rsidRPr="00490DF0" w:rsidRDefault="008A3429" w:rsidP="008A3429">
      <w:pPr>
        <w:pStyle w:val="Heading3"/>
      </w:pPr>
      <w:bookmarkStart w:id="43" w:name="_Toc196221363"/>
      <w:r w:rsidRPr="00490DF0">
        <w:t xml:space="preserve">Security </w:t>
      </w:r>
      <w:r w:rsidRPr="00CC4F2B">
        <w:t>Boundaries</w:t>
      </w:r>
      <w:r w:rsidRPr="00490DF0">
        <w:t xml:space="preserve"> Diagram</w:t>
      </w:r>
      <w:bookmarkEnd w:id="43"/>
    </w:p>
    <w:p w14:paraId="0117E3A3" w14:textId="51EB668A" w:rsidR="008A3429" w:rsidRPr="00490DF0" w:rsidRDefault="0063140C" w:rsidP="00A46398">
      <w:pPr>
        <w:rPr>
          <w:szCs w:val="20"/>
        </w:rPr>
      </w:pPr>
      <w:r w:rsidRPr="0063140C">
        <w:rPr>
          <w:noProof/>
          <w:szCs w:val="20"/>
        </w:rPr>
        <w:drawing>
          <wp:inline distT="0" distB="0" distL="0" distR="0" wp14:anchorId="4EC98F4D" wp14:editId="54D245CC">
            <wp:extent cx="6858000" cy="1727835"/>
            <wp:effectExtent l="0" t="0" r="0" b="5715"/>
            <wp:docPr id="112583648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36484" name="Picture 1" descr="A screen shot of a computer&#10;&#10;AI-generated content may be incorrect."/>
                    <pic:cNvPicPr/>
                  </pic:nvPicPr>
                  <pic:blipFill>
                    <a:blip r:embed="rId24"/>
                    <a:stretch>
                      <a:fillRect/>
                    </a:stretch>
                  </pic:blipFill>
                  <pic:spPr>
                    <a:xfrm>
                      <a:off x="0" y="0"/>
                      <a:ext cx="6858000" cy="1727835"/>
                    </a:xfrm>
                    <a:prstGeom prst="rect">
                      <a:avLst/>
                    </a:prstGeom>
                  </pic:spPr>
                </pic:pic>
              </a:graphicData>
            </a:graphic>
          </wp:inline>
        </w:drawing>
      </w:r>
    </w:p>
    <w:p w14:paraId="0C84A747" w14:textId="77777777" w:rsidR="00AE1288" w:rsidRPr="00490DF0" w:rsidRDefault="00AE1288" w:rsidP="008A3429">
      <w:pPr>
        <w:pStyle w:val="Heading3"/>
        <w:rPr>
          <w:rFonts w:cs="Arial"/>
          <w:szCs w:val="20"/>
        </w:rPr>
      </w:pPr>
      <w:bookmarkStart w:id="44" w:name="_Toc196221364"/>
      <w:r w:rsidRPr="00490DF0">
        <w:rPr>
          <w:rFonts w:cs="Arial"/>
          <w:szCs w:val="20"/>
        </w:rPr>
        <w:t>Security Boundaries Table</w:t>
      </w:r>
      <w:bookmarkEnd w:id="44"/>
    </w:p>
    <w:tbl>
      <w:tblPr>
        <w:tblStyle w:val="TableGrid"/>
        <w:tblW w:w="0" w:type="auto"/>
        <w:tblInd w:w="1440" w:type="dxa"/>
        <w:tblLook w:val="04A0" w:firstRow="1" w:lastRow="0" w:firstColumn="1" w:lastColumn="0" w:noHBand="0" w:noVBand="1"/>
      </w:tblPr>
      <w:tblGrid>
        <w:gridCol w:w="450"/>
        <w:gridCol w:w="2895"/>
        <w:gridCol w:w="1228"/>
        <w:gridCol w:w="4777"/>
      </w:tblGrid>
      <w:tr w:rsidR="008A3429" w:rsidRPr="00E4026E" w14:paraId="1A25481C" w14:textId="77777777" w:rsidTr="005A2A8F">
        <w:tc>
          <w:tcPr>
            <w:tcW w:w="3505" w:type="dxa"/>
            <w:gridSpan w:val="2"/>
            <w:shd w:val="clear" w:color="auto" w:fill="A5C9EB" w:themeFill="text2" w:themeFillTint="40"/>
          </w:tcPr>
          <w:p w14:paraId="58121813" w14:textId="77777777" w:rsidR="008A3429" w:rsidRPr="00490DF0" w:rsidRDefault="008A3429" w:rsidP="008A3429">
            <w:pPr>
              <w:rPr>
                <w:b/>
                <w:szCs w:val="20"/>
              </w:rPr>
            </w:pPr>
            <w:r w:rsidRPr="00490DF0">
              <w:rPr>
                <w:b/>
                <w:szCs w:val="20"/>
                <w:lang w:eastAsia="en-GB"/>
              </w:rPr>
              <w:t>Security Boundary Reference</w:t>
            </w:r>
          </w:p>
        </w:tc>
        <w:tc>
          <w:tcPr>
            <w:tcW w:w="737" w:type="dxa"/>
            <w:shd w:val="clear" w:color="auto" w:fill="A5C9EB" w:themeFill="text2" w:themeFillTint="40"/>
          </w:tcPr>
          <w:p w14:paraId="4932689B" w14:textId="77777777" w:rsidR="00254AB5" w:rsidRDefault="00254AB5" w:rsidP="008A3429">
            <w:pPr>
              <w:rPr>
                <w:b/>
                <w:szCs w:val="20"/>
                <w:lang w:eastAsia="en-GB"/>
              </w:rPr>
            </w:pPr>
            <w:r>
              <w:rPr>
                <w:b/>
                <w:szCs w:val="20"/>
                <w:lang w:eastAsia="en-GB"/>
              </w:rPr>
              <w:t>Existing Pattern</w:t>
            </w:r>
          </w:p>
        </w:tc>
        <w:tc>
          <w:tcPr>
            <w:tcW w:w="5108" w:type="dxa"/>
            <w:shd w:val="clear" w:color="auto" w:fill="A5C9EB" w:themeFill="text2" w:themeFillTint="40"/>
          </w:tcPr>
          <w:p w14:paraId="2DE3E06C" w14:textId="77777777" w:rsidR="008A3429" w:rsidRPr="00490DF0" w:rsidRDefault="008A3429" w:rsidP="008A3429">
            <w:pPr>
              <w:rPr>
                <w:b/>
                <w:szCs w:val="20"/>
              </w:rPr>
            </w:pPr>
            <w:r w:rsidRPr="00490DF0">
              <w:rPr>
                <w:b/>
                <w:szCs w:val="20"/>
                <w:lang w:eastAsia="en-GB"/>
              </w:rPr>
              <w:t>Description</w:t>
            </w:r>
          </w:p>
        </w:tc>
      </w:tr>
      <w:tr w:rsidR="008A3429" w:rsidRPr="00E4026E" w14:paraId="594F30C2" w14:textId="77777777" w:rsidTr="005A2A8F">
        <w:tc>
          <w:tcPr>
            <w:tcW w:w="450" w:type="dxa"/>
          </w:tcPr>
          <w:p w14:paraId="234C087B" w14:textId="77777777" w:rsidR="008A3429" w:rsidRPr="00490DF0" w:rsidRDefault="008A3429" w:rsidP="008A3429">
            <w:pPr>
              <w:rPr>
                <w:b/>
                <w:szCs w:val="20"/>
              </w:rPr>
            </w:pPr>
            <w:r w:rsidRPr="00490DF0">
              <w:rPr>
                <w:b/>
                <w:szCs w:val="20"/>
                <w:lang w:eastAsia="en-GB"/>
              </w:rPr>
              <w:t>1</w:t>
            </w:r>
          </w:p>
        </w:tc>
        <w:tc>
          <w:tcPr>
            <w:tcW w:w="3055" w:type="dxa"/>
          </w:tcPr>
          <w:p w14:paraId="36EE13E7" w14:textId="0DEF5D50" w:rsidR="008A3429" w:rsidRPr="00490DF0" w:rsidRDefault="00C75126" w:rsidP="008A3429">
            <w:pPr>
              <w:rPr>
                <w:szCs w:val="20"/>
              </w:rPr>
            </w:pPr>
            <w:r>
              <w:rPr>
                <w:szCs w:val="20"/>
              </w:rPr>
              <w:t>WAN Connection</w:t>
            </w:r>
          </w:p>
        </w:tc>
        <w:tc>
          <w:tcPr>
            <w:tcW w:w="737" w:type="dxa"/>
          </w:tcPr>
          <w:p w14:paraId="667E47C1" w14:textId="6C22A468" w:rsidR="00254AB5" w:rsidRPr="00490DF0" w:rsidRDefault="00C75126" w:rsidP="008A3429">
            <w:pPr>
              <w:rPr>
                <w:szCs w:val="20"/>
              </w:rPr>
            </w:pPr>
            <w:r>
              <w:rPr>
                <w:szCs w:val="20"/>
              </w:rPr>
              <w:t>WAN</w:t>
            </w:r>
          </w:p>
        </w:tc>
        <w:tc>
          <w:tcPr>
            <w:tcW w:w="5108" w:type="dxa"/>
          </w:tcPr>
          <w:p w14:paraId="159391DB" w14:textId="370832D5" w:rsidR="008A3429" w:rsidRPr="00490DF0" w:rsidRDefault="00C75126" w:rsidP="008A3429">
            <w:pPr>
              <w:rPr>
                <w:szCs w:val="20"/>
              </w:rPr>
            </w:pPr>
            <w:r>
              <w:rPr>
                <w:szCs w:val="20"/>
              </w:rPr>
              <w:t>BGP Peering and Pre-share key</w:t>
            </w:r>
          </w:p>
        </w:tc>
      </w:tr>
      <w:tr w:rsidR="008A3429" w:rsidRPr="00E4026E" w14:paraId="30BF71EE" w14:textId="77777777" w:rsidTr="005A2A8F">
        <w:tc>
          <w:tcPr>
            <w:tcW w:w="450" w:type="dxa"/>
          </w:tcPr>
          <w:p w14:paraId="4E0E7724" w14:textId="57471826" w:rsidR="008A3429" w:rsidRPr="00490DF0" w:rsidRDefault="008A3429" w:rsidP="008A3429">
            <w:pPr>
              <w:rPr>
                <w:b/>
                <w:szCs w:val="20"/>
              </w:rPr>
            </w:pPr>
            <w:r w:rsidRPr="00490DF0">
              <w:rPr>
                <w:b/>
                <w:szCs w:val="20"/>
                <w:lang w:eastAsia="en-GB"/>
              </w:rPr>
              <w:t>2</w:t>
            </w:r>
            <w:r w:rsidR="00A301EE">
              <w:rPr>
                <w:b/>
                <w:szCs w:val="20"/>
                <w:lang w:eastAsia="en-GB"/>
              </w:rPr>
              <w:t>a</w:t>
            </w:r>
          </w:p>
        </w:tc>
        <w:tc>
          <w:tcPr>
            <w:tcW w:w="3055" w:type="dxa"/>
          </w:tcPr>
          <w:p w14:paraId="1BFD72CD" w14:textId="7C027C61" w:rsidR="008A3429" w:rsidRPr="00490DF0" w:rsidRDefault="0063140C" w:rsidP="008A3429">
            <w:pPr>
              <w:rPr>
                <w:szCs w:val="20"/>
              </w:rPr>
            </w:pPr>
            <w:r>
              <w:rPr>
                <w:szCs w:val="20"/>
              </w:rPr>
              <w:t>Aviatrix Connection to Azure</w:t>
            </w:r>
          </w:p>
        </w:tc>
        <w:tc>
          <w:tcPr>
            <w:tcW w:w="737" w:type="dxa"/>
          </w:tcPr>
          <w:p w14:paraId="6529EA54" w14:textId="2CBEA081" w:rsidR="00254AB5" w:rsidRPr="00490DF0" w:rsidRDefault="002F5068" w:rsidP="008A3429">
            <w:pPr>
              <w:rPr>
                <w:szCs w:val="20"/>
              </w:rPr>
            </w:pPr>
            <w:r>
              <w:rPr>
                <w:szCs w:val="20"/>
              </w:rPr>
              <w:t>Intra-VPC</w:t>
            </w:r>
          </w:p>
        </w:tc>
        <w:tc>
          <w:tcPr>
            <w:tcW w:w="5108" w:type="dxa"/>
          </w:tcPr>
          <w:p w14:paraId="140F79C7" w14:textId="646FCFD4" w:rsidR="008A3429" w:rsidRPr="00490DF0" w:rsidRDefault="005A2A8F" w:rsidP="008A3429">
            <w:pPr>
              <w:rPr>
                <w:szCs w:val="20"/>
              </w:rPr>
            </w:pPr>
            <w:r>
              <w:rPr>
                <w:szCs w:val="20"/>
              </w:rPr>
              <w:t>Encrypted traffic dropped into VPC and routed through Inspection Firewalls</w:t>
            </w:r>
          </w:p>
        </w:tc>
      </w:tr>
      <w:tr w:rsidR="008A3429" w:rsidRPr="00E4026E" w14:paraId="348C726D" w14:textId="77777777" w:rsidTr="005A2A8F">
        <w:tc>
          <w:tcPr>
            <w:tcW w:w="450" w:type="dxa"/>
          </w:tcPr>
          <w:p w14:paraId="3B827880" w14:textId="638BFCAF" w:rsidR="008A3429" w:rsidRPr="00490DF0" w:rsidRDefault="00A301EE" w:rsidP="008A3429">
            <w:pPr>
              <w:rPr>
                <w:b/>
                <w:szCs w:val="20"/>
              </w:rPr>
            </w:pPr>
            <w:r>
              <w:rPr>
                <w:b/>
                <w:szCs w:val="20"/>
                <w:lang w:eastAsia="en-GB"/>
              </w:rPr>
              <w:t>2b</w:t>
            </w:r>
          </w:p>
        </w:tc>
        <w:tc>
          <w:tcPr>
            <w:tcW w:w="3055" w:type="dxa"/>
          </w:tcPr>
          <w:p w14:paraId="17559374" w14:textId="1619E589" w:rsidR="008A3429" w:rsidRPr="00490DF0" w:rsidRDefault="0063140C" w:rsidP="008A3429">
            <w:pPr>
              <w:rPr>
                <w:szCs w:val="20"/>
              </w:rPr>
            </w:pPr>
            <w:r>
              <w:rPr>
                <w:szCs w:val="20"/>
              </w:rPr>
              <w:t>Aviatrix Connection to AWS</w:t>
            </w:r>
          </w:p>
        </w:tc>
        <w:tc>
          <w:tcPr>
            <w:tcW w:w="737" w:type="dxa"/>
          </w:tcPr>
          <w:p w14:paraId="49069185" w14:textId="56B10951" w:rsidR="00254AB5" w:rsidRPr="00490DF0" w:rsidRDefault="002F5068" w:rsidP="008A3429">
            <w:pPr>
              <w:rPr>
                <w:szCs w:val="20"/>
              </w:rPr>
            </w:pPr>
            <w:r>
              <w:rPr>
                <w:szCs w:val="20"/>
              </w:rPr>
              <w:t>Intra-VNET</w:t>
            </w:r>
          </w:p>
        </w:tc>
        <w:tc>
          <w:tcPr>
            <w:tcW w:w="5108" w:type="dxa"/>
          </w:tcPr>
          <w:p w14:paraId="1C0986FE" w14:textId="66DB6F75" w:rsidR="008A3429" w:rsidRPr="00490DF0" w:rsidRDefault="005A2A8F" w:rsidP="008A3429">
            <w:pPr>
              <w:rPr>
                <w:szCs w:val="20"/>
              </w:rPr>
            </w:pPr>
            <w:r>
              <w:rPr>
                <w:szCs w:val="20"/>
              </w:rPr>
              <w:t>Encrypted traffic dropped into VNET and routed through Inspection Firewalls</w:t>
            </w:r>
          </w:p>
        </w:tc>
      </w:tr>
      <w:tr w:rsidR="008A3429" w:rsidRPr="00E4026E" w14:paraId="43029DEA" w14:textId="77777777" w:rsidTr="005A2A8F">
        <w:tc>
          <w:tcPr>
            <w:tcW w:w="450" w:type="dxa"/>
          </w:tcPr>
          <w:p w14:paraId="0B0E8343" w14:textId="0952D750" w:rsidR="008A3429" w:rsidRPr="00490DF0" w:rsidRDefault="00A301EE" w:rsidP="008A3429">
            <w:pPr>
              <w:rPr>
                <w:b/>
                <w:szCs w:val="20"/>
              </w:rPr>
            </w:pPr>
            <w:r>
              <w:rPr>
                <w:b/>
                <w:szCs w:val="20"/>
                <w:lang w:eastAsia="en-GB"/>
              </w:rPr>
              <w:t>3a</w:t>
            </w:r>
          </w:p>
        </w:tc>
        <w:tc>
          <w:tcPr>
            <w:tcW w:w="3055" w:type="dxa"/>
          </w:tcPr>
          <w:p w14:paraId="46CE55A4" w14:textId="085ED83C" w:rsidR="008A3429" w:rsidRPr="00490DF0" w:rsidRDefault="002F5068" w:rsidP="008A3429">
            <w:pPr>
              <w:rPr>
                <w:szCs w:val="20"/>
              </w:rPr>
            </w:pPr>
            <w:r>
              <w:rPr>
                <w:szCs w:val="20"/>
              </w:rPr>
              <w:t>VPC Traffic Inspection</w:t>
            </w:r>
          </w:p>
        </w:tc>
        <w:tc>
          <w:tcPr>
            <w:tcW w:w="737" w:type="dxa"/>
          </w:tcPr>
          <w:p w14:paraId="74B8462C" w14:textId="4302CFD0" w:rsidR="00254AB5" w:rsidRPr="00490DF0" w:rsidRDefault="002F5068" w:rsidP="008A3429">
            <w:pPr>
              <w:rPr>
                <w:szCs w:val="20"/>
              </w:rPr>
            </w:pPr>
            <w:r>
              <w:rPr>
                <w:szCs w:val="20"/>
              </w:rPr>
              <w:t>Inspection</w:t>
            </w:r>
          </w:p>
        </w:tc>
        <w:tc>
          <w:tcPr>
            <w:tcW w:w="5108" w:type="dxa"/>
          </w:tcPr>
          <w:p w14:paraId="5C68FEC4" w14:textId="575BC451" w:rsidR="008A3429" w:rsidRPr="00490DF0" w:rsidRDefault="000121B5" w:rsidP="008A3429">
            <w:pPr>
              <w:rPr>
                <w:szCs w:val="20"/>
              </w:rPr>
            </w:pPr>
            <w:r>
              <w:rPr>
                <w:szCs w:val="20"/>
              </w:rPr>
              <w:t>Inspection of traffic flowing through VPC</w:t>
            </w:r>
          </w:p>
        </w:tc>
      </w:tr>
      <w:tr w:rsidR="002F5068" w:rsidRPr="00E4026E" w14:paraId="650553A4" w14:textId="77777777" w:rsidTr="005A2A8F">
        <w:tc>
          <w:tcPr>
            <w:tcW w:w="450" w:type="dxa"/>
          </w:tcPr>
          <w:p w14:paraId="5670E562" w14:textId="608FB034" w:rsidR="002F5068" w:rsidRPr="00490DF0" w:rsidRDefault="002F5068" w:rsidP="002F5068">
            <w:pPr>
              <w:rPr>
                <w:b/>
                <w:szCs w:val="20"/>
              </w:rPr>
            </w:pPr>
            <w:r>
              <w:rPr>
                <w:b/>
                <w:szCs w:val="20"/>
                <w:lang w:eastAsia="en-GB"/>
              </w:rPr>
              <w:t>3b</w:t>
            </w:r>
          </w:p>
        </w:tc>
        <w:tc>
          <w:tcPr>
            <w:tcW w:w="3055" w:type="dxa"/>
          </w:tcPr>
          <w:p w14:paraId="441CD677" w14:textId="7EAA468B" w:rsidR="002F5068" w:rsidRPr="00490DF0" w:rsidRDefault="002F5068" w:rsidP="002F5068">
            <w:pPr>
              <w:rPr>
                <w:szCs w:val="20"/>
              </w:rPr>
            </w:pPr>
            <w:r>
              <w:rPr>
                <w:szCs w:val="20"/>
              </w:rPr>
              <w:t>VNET Traffic Inspection</w:t>
            </w:r>
          </w:p>
        </w:tc>
        <w:tc>
          <w:tcPr>
            <w:tcW w:w="737" w:type="dxa"/>
          </w:tcPr>
          <w:p w14:paraId="215C625B" w14:textId="656145EB" w:rsidR="002F5068" w:rsidRPr="00490DF0" w:rsidRDefault="002F5068" w:rsidP="002F5068">
            <w:pPr>
              <w:rPr>
                <w:szCs w:val="20"/>
              </w:rPr>
            </w:pPr>
            <w:r>
              <w:rPr>
                <w:szCs w:val="20"/>
              </w:rPr>
              <w:t>Inspection</w:t>
            </w:r>
          </w:p>
        </w:tc>
        <w:tc>
          <w:tcPr>
            <w:tcW w:w="5108" w:type="dxa"/>
          </w:tcPr>
          <w:p w14:paraId="70360FB4" w14:textId="176E4B9B" w:rsidR="002F5068" w:rsidRPr="00490DF0" w:rsidRDefault="000121B5" w:rsidP="002F5068">
            <w:pPr>
              <w:rPr>
                <w:szCs w:val="20"/>
              </w:rPr>
            </w:pPr>
            <w:r>
              <w:rPr>
                <w:szCs w:val="20"/>
              </w:rPr>
              <w:t>Inspection of traffic flowing through VNET</w:t>
            </w:r>
          </w:p>
        </w:tc>
      </w:tr>
      <w:tr w:rsidR="002F5068" w:rsidRPr="00E4026E" w14:paraId="26ADC49E" w14:textId="77777777" w:rsidTr="005A2A8F">
        <w:tc>
          <w:tcPr>
            <w:tcW w:w="450" w:type="dxa"/>
          </w:tcPr>
          <w:p w14:paraId="1866A01C" w14:textId="4FC7537D" w:rsidR="002F5068" w:rsidRPr="00490DF0" w:rsidRDefault="002F5068" w:rsidP="002F5068">
            <w:pPr>
              <w:rPr>
                <w:b/>
                <w:szCs w:val="20"/>
              </w:rPr>
            </w:pPr>
            <w:r>
              <w:rPr>
                <w:b/>
                <w:szCs w:val="20"/>
                <w:lang w:eastAsia="en-GB"/>
              </w:rPr>
              <w:t>4</w:t>
            </w:r>
          </w:p>
        </w:tc>
        <w:tc>
          <w:tcPr>
            <w:tcW w:w="3055" w:type="dxa"/>
          </w:tcPr>
          <w:p w14:paraId="34190A5F" w14:textId="5B27B61F" w:rsidR="002F5068" w:rsidRPr="00490DF0" w:rsidRDefault="00E21287" w:rsidP="002F5068">
            <w:pPr>
              <w:rPr>
                <w:szCs w:val="20"/>
              </w:rPr>
            </w:pPr>
            <w:r>
              <w:rPr>
                <w:szCs w:val="20"/>
              </w:rPr>
              <w:t>Trusted Connection between Aviatrix Edges</w:t>
            </w:r>
          </w:p>
        </w:tc>
        <w:tc>
          <w:tcPr>
            <w:tcW w:w="737" w:type="dxa"/>
          </w:tcPr>
          <w:p w14:paraId="3FAF9AD4" w14:textId="7EDAA387" w:rsidR="002F5068" w:rsidRPr="00490DF0" w:rsidRDefault="00E21287" w:rsidP="002F5068">
            <w:pPr>
              <w:rPr>
                <w:szCs w:val="20"/>
              </w:rPr>
            </w:pPr>
            <w:r>
              <w:rPr>
                <w:szCs w:val="20"/>
              </w:rPr>
              <w:t>Aviatrix Encryption</w:t>
            </w:r>
          </w:p>
        </w:tc>
        <w:tc>
          <w:tcPr>
            <w:tcW w:w="5108" w:type="dxa"/>
          </w:tcPr>
          <w:p w14:paraId="4ED39952" w14:textId="2C4633A4" w:rsidR="002F5068" w:rsidRPr="00490DF0" w:rsidRDefault="000121B5" w:rsidP="002F5068">
            <w:pPr>
              <w:rPr>
                <w:szCs w:val="20"/>
              </w:rPr>
            </w:pPr>
            <w:r>
              <w:rPr>
                <w:szCs w:val="20"/>
              </w:rPr>
              <w:t>Trusted Connection between Aviatrix Nodes</w:t>
            </w:r>
          </w:p>
        </w:tc>
      </w:tr>
      <w:tr w:rsidR="002F5068" w:rsidRPr="00E4026E" w14:paraId="3B2BF1D5" w14:textId="77777777" w:rsidTr="005A2A8F">
        <w:tc>
          <w:tcPr>
            <w:tcW w:w="450" w:type="dxa"/>
          </w:tcPr>
          <w:p w14:paraId="6894CD5B" w14:textId="75AB2028" w:rsidR="002F5068" w:rsidRPr="00490DF0" w:rsidRDefault="002F5068" w:rsidP="002F5068">
            <w:pPr>
              <w:rPr>
                <w:b/>
                <w:szCs w:val="20"/>
                <w:lang w:eastAsia="en-GB"/>
              </w:rPr>
            </w:pPr>
            <w:r>
              <w:rPr>
                <w:b/>
                <w:szCs w:val="20"/>
                <w:lang w:eastAsia="en-GB"/>
              </w:rPr>
              <w:t>5a</w:t>
            </w:r>
          </w:p>
        </w:tc>
        <w:tc>
          <w:tcPr>
            <w:tcW w:w="3055" w:type="dxa"/>
          </w:tcPr>
          <w:p w14:paraId="2F96FF0A" w14:textId="4D5758EE" w:rsidR="002F5068" w:rsidRPr="00490DF0" w:rsidRDefault="000121B5" w:rsidP="002F5068">
            <w:pPr>
              <w:rPr>
                <w:szCs w:val="20"/>
              </w:rPr>
            </w:pPr>
            <w:r>
              <w:rPr>
                <w:szCs w:val="20"/>
              </w:rPr>
              <w:t>ATT to AWS (Virtualized and shared)</w:t>
            </w:r>
          </w:p>
        </w:tc>
        <w:tc>
          <w:tcPr>
            <w:tcW w:w="737" w:type="dxa"/>
          </w:tcPr>
          <w:p w14:paraId="4EC2FA73" w14:textId="0E7B2732" w:rsidR="002F5068" w:rsidRPr="00490DF0" w:rsidRDefault="000121B5" w:rsidP="002F5068">
            <w:pPr>
              <w:rPr>
                <w:szCs w:val="20"/>
              </w:rPr>
            </w:pPr>
            <w:r>
              <w:rPr>
                <w:szCs w:val="20"/>
              </w:rPr>
              <w:t>Crossover Connection</w:t>
            </w:r>
          </w:p>
        </w:tc>
        <w:tc>
          <w:tcPr>
            <w:tcW w:w="5108" w:type="dxa"/>
          </w:tcPr>
          <w:p w14:paraId="290EE31F" w14:textId="7F199645" w:rsidR="002F5068" w:rsidRPr="00490DF0" w:rsidRDefault="000121B5" w:rsidP="002F5068">
            <w:pPr>
              <w:rPr>
                <w:szCs w:val="20"/>
              </w:rPr>
            </w:pPr>
            <w:r>
              <w:rPr>
                <w:szCs w:val="20"/>
              </w:rPr>
              <w:t>Direct connection between ATT and AWS</w:t>
            </w:r>
          </w:p>
        </w:tc>
      </w:tr>
      <w:tr w:rsidR="002F5068" w:rsidRPr="00E4026E" w14:paraId="21626846" w14:textId="77777777" w:rsidTr="005A2A8F">
        <w:tc>
          <w:tcPr>
            <w:tcW w:w="450" w:type="dxa"/>
          </w:tcPr>
          <w:p w14:paraId="2EB0FD69" w14:textId="7C926D00" w:rsidR="002F5068" w:rsidRPr="00490DF0" w:rsidRDefault="002F5068" w:rsidP="002F5068">
            <w:pPr>
              <w:rPr>
                <w:b/>
                <w:szCs w:val="20"/>
                <w:lang w:eastAsia="en-GB"/>
              </w:rPr>
            </w:pPr>
            <w:r>
              <w:rPr>
                <w:b/>
                <w:szCs w:val="20"/>
                <w:lang w:eastAsia="en-GB"/>
              </w:rPr>
              <w:t>5b</w:t>
            </w:r>
          </w:p>
        </w:tc>
        <w:tc>
          <w:tcPr>
            <w:tcW w:w="3055" w:type="dxa"/>
          </w:tcPr>
          <w:p w14:paraId="56F667FB" w14:textId="2AFB7269" w:rsidR="002F5068" w:rsidRPr="00490DF0" w:rsidRDefault="000121B5" w:rsidP="002F5068">
            <w:pPr>
              <w:rPr>
                <w:szCs w:val="20"/>
              </w:rPr>
            </w:pPr>
            <w:r>
              <w:rPr>
                <w:szCs w:val="20"/>
              </w:rPr>
              <w:t>ATT to Azure (Virtualized and shared)</w:t>
            </w:r>
          </w:p>
        </w:tc>
        <w:tc>
          <w:tcPr>
            <w:tcW w:w="737" w:type="dxa"/>
          </w:tcPr>
          <w:p w14:paraId="45FFE2EC" w14:textId="435119E3" w:rsidR="002F5068" w:rsidRPr="00490DF0" w:rsidRDefault="000121B5" w:rsidP="002F5068">
            <w:pPr>
              <w:rPr>
                <w:szCs w:val="20"/>
              </w:rPr>
            </w:pPr>
            <w:r>
              <w:rPr>
                <w:szCs w:val="20"/>
              </w:rPr>
              <w:t>Crossover Connection</w:t>
            </w:r>
          </w:p>
        </w:tc>
        <w:tc>
          <w:tcPr>
            <w:tcW w:w="5108" w:type="dxa"/>
          </w:tcPr>
          <w:p w14:paraId="04B1504E" w14:textId="1877F70F" w:rsidR="002F5068" w:rsidRPr="00490DF0" w:rsidRDefault="000121B5" w:rsidP="002F5068">
            <w:pPr>
              <w:rPr>
                <w:szCs w:val="20"/>
              </w:rPr>
            </w:pPr>
            <w:r>
              <w:rPr>
                <w:szCs w:val="20"/>
              </w:rPr>
              <w:t>Direct Connection between ATT and Azure</w:t>
            </w:r>
          </w:p>
        </w:tc>
      </w:tr>
    </w:tbl>
    <w:p w14:paraId="735CB577" w14:textId="77777777" w:rsidR="008A3429" w:rsidRPr="00490DF0" w:rsidRDefault="008A3429" w:rsidP="008A3429">
      <w:pPr>
        <w:rPr>
          <w:szCs w:val="20"/>
        </w:rPr>
      </w:pPr>
    </w:p>
    <w:p w14:paraId="46AA8ECA" w14:textId="77777777" w:rsidR="00AE1288" w:rsidRPr="00490DF0" w:rsidRDefault="00AE1288" w:rsidP="008A3429">
      <w:pPr>
        <w:pStyle w:val="Heading3"/>
      </w:pPr>
      <w:bookmarkStart w:id="45" w:name="_Toc196221365"/>
      <w:r w:rsidRPr="00490DF0">
        <w:t>Security Review Outcomes</w:t>
      </w:r>
      <w:bookmarkEnd w:id="45"/>
    </w:p>
    <w:p w14:paraId="3A9A4C0D" w14:textId="77777777" w:rsidR="008A3429" w:rsidRPr="00490DF0" w:rsidRDefault="008A3429" w:rsidP="008A3429">
      <w:pPr>
        <w:ind w:left="1440"/>
        <w:rPr>
          <w:szCs w:val="20"/>
        </w:rPr>
      </w:pPr>
      <w:r w:rsidRPr="00490DF0">
        <w:rPr>
          <w:szCs w:val="20"/>
        </w:rPr>
        <w:t>Text</w:t>
      </w:r>
    </w:p>
    <w:p w14:paraId="4C6458FA" w14:textId="77777777" w:rsidR="009159C2" w:rsidRPr="00490DF0" w:rsidRDefault="009159C2" w:rsidP="006B152E">
      <w:pPr>
        <w:pStyle w:val="Heading3"/>
        <w:rPr>
          <w:rFonts w:cs="Arial"/>
          <w:szCs w:val="20"/>
        </w:rPr>
      </w:pPr>
      <w:bookmarkStart w:id="46" w:name="_Toc196221366"/>
      <w:r w:rsidRPr="00490DF0">
        <w:rPr>
          <w:rFonts w:cs="Arial"/>
          <w:szCs w:val="20"/>
        </w:rPr>
        <w:t>Threat Model Assessment</w:t>
      </w:r>
      <w:bookmarkEnd w:id="46"/>
    </w:p>
    <w:p w14:paraId="06829C3E" w14:textId="77777777" w:rsidR="00671E0F" w:rsidRPr="00490DF0" w:rsidRDefault="00671E0F" w:rsidP="00DE2ABB">
      <w:pPr>
        <w:ind w:left="1440"/>
        <w:rPr>
          <w:szCs w:val="20"/>
        </w:rPr>
      </w:pPr>
    </w:p>
    <w:p w14:paraId="5BB09F82" w14:textId="77777777" w:rsidR="007515EF" w:rsidRDefault="0028417E" w:rsidP="001106E2">
      <w:pPr>
        <w:ind w:left="1440"/>
        <w:rPr>
          <w:szCs w:val="20"/>
          <w:u w:val="single"/>
        </w:rPr>
      </w:pPr>
      <w:r w:rsidRPr="00490DF0">
        <w:rPr>
          <w:szCs w:val="20"/>
        </w:rPr>
        <w:t xml:space="preserve">Threat Model Assessment Service Request number: </w:t>
      </w:r>
      <w:r w:rsidR="00E215A2" w:rsidRPr="00490DF0">
        <w:rPr>
          <w:szCs w:val="20"/>
          <w:u w:val="single"/>
        </w:rPr>
        <w:t>XXXXXXXXXX</w:t>
      </w:r>
    </w:p>
    <w:p w14:paraId="7025CA70" w14:textId="77777777" w:rsidR="001C639A" w:rsidRDefault="001C639A">
      <w:pPr>
        <w:rPr>
          <w:rFonts w:eastAsiaTheme="majorEastAsia" w:cstheme="majorBidi"/>
          <w:b/>
          <w:sz w:val="24"/>
          <w:szCs w:val="32"/>
        </w:rPr>
      </w:pPr>
      <w:r>
        <w:br w:type="page"/>
      </w:r>
    </w:p>
    <w:p w14:paraId="1F67BE18" w14:textId="57263756" w:rsidR="00F57C1A" w:rsidRDefault="00632B33" w:rsidP="00F57C1A">
      <w:pPr>
        <w:pStyle w:val="Heading2"/>
      </w:pPr>
      <w:bookmarkStart w:id="47" w:name="_Toc196221367"/>
      <w:r>
        <w:t>Resiliency</w:t>
      </w:r>
      <w:bookmarkEnd w:id="47"/>
    </w:p>
    <w:p w14:paraId="3A152062" w14:textId="6AD9CF2B" w:rsidR="002C04E0" w:rsidRPr="002C04E0" w:rsidRDefault="002C04E0" w:rsidP="00DC0824">
      <w:pPr>
        <w:ind w:left="540"/>
      </w:pPr>
      <w:r w:rsidRPr="002C04E0">
        <w:rPr>
          <w:noProof/>
        </w:rPr>
        <w:drawing>
          <wp:inline distT="0" distB="0" distL="0" distR="0" wp14:anchorId="40ED9A55" wp14:editId="0116919C">
            <wp:extent cx="6419088" cy="1595857"/>
            <wp:effectExtent l="0" t="0" r="1270" b="4445"/>
            <wp:docPr id="28464230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42306" name="Picture 1" descr="A diagram of a diagram&#10;&#10;AI-generated content may be incorrect."/>
                    <pic:cNvPicPr/>
                  </pic:nvPicPr>
                  <pic:blipFill>
                    <a:blip r:embed="rId25"/>
                    <a:stretch>
                      <a:fillRect/>
                    </a:stretch>
                  </pic:blipFill>
                  <pic:spPr>
                    <a:xfrm>
                      <a:off x="0" y="0"/>
                      <a:ext cx="6427817" cy="1598027"/>
                    </a:xfrm>
                    <a:prstGeom prst="rect">
                      <a:avLst/>
                    </a:prstGeom>
                  </pic:spPr>
                </pic:pic>
              </a:graphicData>
            </a:graphic>
          </wp:inline>
        </w:drawing>
      </w:r>
    </w:p>
    <w:tbl>
      <w:tblPr>
        <w:tblStyle w:val="TableGrid"/>
        <w:tblpPr w:leftFromText="180" w:rightFromText="180" w:vertAnchor="text" w:horzAnchor="margin" w:tblpX="530" w:tblpY="194"/>
        <w:tblW w:w="0" w:type="auto"/>
        <w:tblLook w:val="04A0" w:firstRow="1" w:lastRow="0" w:firstColumn="1" w:lastColumn="0" w:noHBand="0" w:noVBand="1"/>
      </w:tblPr>
      <w:tblGrid>
        <w:gridCol w:w="550"/>
        <w:gridCol w:w="3675"/>
        <w:gridCol w:w="4797"/>
        <w:gridCol w:w="1768"/>
      </w:tblGrid>
      <w:tr w:rsidR="005B2563" w:rsidRPr="002C04E0" w14:paraId="12A5E515" w14:textId="67681FA2" w:rsidTr="002C04E0">
        <w:trPr>
          <w:trHeight w:val="253"/>
        </w:trPr>
        <w:tc>
          <w:tcPr>
            <w:tcW w:w="550" w:type="dxa"/>
            <w:shd w:val="clear" w:color="auto" w:fill="A5C9EB" w:themeFill="text2" w:themeFillTint="40"/>
          </w:tcPr>
          <w:p w14:paraId="4F45CFC7" w14:textId="77777777" w:rsidR="005B2563" w:rsidRPr="002C04E0" w:rsidRDefault="005B2563" w:rsidP="00B92B2A">
            <w:pPr>
              <w:rPr>
                <w:b/>
                <w:sz w:val="18"/>
                <w:szCs w:val="18"/>
                <w:lang w:eastAsia="en-GB"/>
              </w:rPr>
            </w:pPr>
          </w:p>
        </w:tc>
        <w:tc>
          <w:tcPr>
            <w:tcW w:w="3675" w:type="dxa"/>
            <w:shd w:val="clear" w:color="auto" w:fill="A5C9EB" w:themeFill="text2" w:themeFillTint="40"/>
          </w:tcPr>
          <w:p w14:paraId="28E481B3" w14:textId="1376CA91" w:rsidR="005B2563" w:rsidRPr="002C04E0" w:rsidRDefault="005B2563" w:rsidP="00B92B2A">
            <w:pPr>
              <w:rPr>
                <w:b/>
                <w:sz w:val="18"/>
                <w:szCs w:val="18"/>
                <w:lang w:eastAsia="en-GB"/>
              </w:rPr>
            </w:pPr>
            <w:r w:rsidRPr="002C04E0">
              <w:rPr>
                <w:b/>
                <w:sz w:val="18"/>
                <w:szCs w:val="18"/>
                <w:lang w:eastAsia="en-GB"/>
              </w:rPr>
              <w:t>Components/Patterns Used</w:t>
            </w:r>
          </w:p>
        </w:tc>
        <w:tc>
          <w:tcPr>
            <w:tcW w:w="4797" w:type="dxa"/>
            <w:shd w:val="clear" w:color="auto" w:fill="A5C9EB" w:themeFill="text2" w:themeFillTint="40"/>
          </w:tcPr>
          <w:p w14:paraId="52333C87" w14:textId="5FF27A37" w:rsidR="005B2563" w:rsidRPr="002C04E0" w:rsidRDefault="005B2563" w:rsidP="00B92B2A">
            <w:pPr>
              <w:rPr>
                <w:sz w:val="18"/>
                <w:szCs w:val="18"/>
              </w:rPr>
            </w:pPr>
            <w:r w:rsidRPr="002C04E0">
              <w:rPr>
                <w:b/>
                <w:sz w:val="18"/>
                <w:szCs w:val="18"/>
                <w:lang w:eastAsia="en-GB"/>
              </w:rPr>
              <w:t>Comment</w:t>
            </w:r>
          </w:p>
        </w:tc>
        <w:tc>
          <w:tcPr>
            <w:tcW w:w="1768" w:type="dxa"/>
            <w:shd w:val="clear" w:color="auto" w:fill="A5C9EB" w:themeFill="text2" w:themeFillTint="40"/>
          </w:tcPr>
          <w:p w14:paraId="209268A3" w14:textId="61BBE790" w:rsidR="005B2563" w:rsidRPr="002C04E0" w:rsidRDefault="005B2563" w:rsidP="00B92B2A">
            <w:pPr>
              <w:rPr>
                <w:b/>
                <w:sz w:val="18"/>
                <w:szCs w:val="18"/>
                <w:lang w:eastAsia="en-GB"/>
              </w:rPr>
            </w:pPr>
            <w:r w:rsidRPr="002C04E0">
              <w:rPr>
                <w:b/>
                <w:sz w:val="18"/>
                <w:szCs w:val="18"/>
                <w:lang w:eastAsia="en-GB"/>
              </w:rPr>
              <w:t xml:space="preserve">Resiliency </w:t>
            </w:r>
          </w:p>
        </w:tc>
      </w:tr>
      <w:tr w:rsidR="00721A55" w:rsidRPr="002C04E0" w14:paraId="20D94824" w14:textId="77777777" w:rsidTr="002C04E0">
        <w:trPr>
          <w:trHeight w:val="241"/>
        </w:trPr>
        <w:tc>
          <w:tcPr>
            <w:tcW w:w="550" w:type="dxa"/>
          </w:tcPr>
          <w:p w14:paraId="55E01195" w14:textId="4B8A6A79" w:rsidR="00721A55" w:rsidRPr="002C04E0" w:rsidRDefault="00721A55" w:rsidP="00721A55">
            <w:pPr>
              <w:rPr>
                <w:sz w:val="18"/>
                <w:szCs w:val="18"/>
              </w:rPr>
            </w:pPr>
            <w:r w:rsidRPr="002C04E0">
              <w:rPr>
                <w:sz w:val="18"/>
                <w:szCs w:val="18"/>
              </w:rPr>
              <w:t>1</w:t>
            </w:r>
          </w:p>
        </w:tc>
        <w:tc>
          <w:tcPr>
            <w:tcW w:w="3675" w:type="dxa"/>
          </w:tcPr>
          <w:p w14:paraId="100F62FD" w14:textId="22B83403" w:rsidR="00721A55" w:rsidRPr="002C04E0" w:rsidRDefault="00BC0542" w:rsidP="00721A55">
            <w:pPr>
              <w:rPr>
                <w:sz w:val="18"/>
                <w:szCs w:val="18"/>
              </w:rPr>
            </w:pPr>
            <w:r w:rsidRPr="002C04E0">
              <w:rPr>
                <w:sz w:val="18"/>
                <w:szCs w:val="18"/>
              </w:rPr>
              <w:t>N/A</w:t>
            </w:r>
          </w:p>
        </w:tc>
        <w:tc>
          <w:tcPr>
            <w:tcW w:w="4797" w:type="dxa"/>
          </w:tcPr>
          <w:p w14:paraId="39553FEE" w14:textId="77777777" w:rsidR="00721A55" w:rsidRPr="002C04E0" w:rsidRDefault="00721A55" w:rsidP="00721A55">
            <w:pPr>
              <w:rPr>
                <w:sz w:val="18"/>
                <w:szCs w:val="18"/>
              </w:rPr>
            </w:pPr>
          </w:p>
        </w:tc>
        <w:tc>
          <w:tcPr>
            <w:tcW w:w="1768" w:type="dxa"/>
          </w:tcPr>
          <w:p w14:paraId="168253E5" w14:textId="77777777" w:rsidR="00721A55" w:rsidRPr="002C04E0" w:rsidRDefault="00721A55" w:rsidP="00721A55">
            <w:pPr>
              <w:rPr>
                <w:sz w:val="18"/>
                <w:szCs w:val="18"/>
              </w:rPr>
            </w:pPr>
          </w:p>
        </w:tc>
      </w:tr>
      <w:tr w:rsidR="00721A55" w:rsidRPr="002C04E0" w14:paraId="7520DEB0" w14:textId="277B2371" w:rsidTr="002C04E0">
        <w:trPr>
          <w:trHeight w:val="241"/>
        </w:trPr>
        <w:tc>
          <w:tcPr>
            <w:tcW w:w="550" w:type="dxa"/>
          </w:tcPr>
          <w:p w14:paraId="0E4EBAB2" w14:textId="25BD3FDA" w:rsidR="00721A55" w:rsidRPr="002C04E0" w:rsidRDefault="00721A55" w:rsidP="00721A55">
            <w:pPr>
              <w:rPr>
                <w:sz w:val="18"/>
                <w:szCs w:val="18"/>
              </w:rPr>
            </w:pPr>
            <w:r w:rsidRPr="002C04E0">
              <w:rPr>
                <w:sz w:val="18"/>
                <w:szCs w:val="18"/>
              </w:rPr>
              <w:t>2</w:t>
            </w:r>
          </w:p>
        </w:tc>
        <w:tc>
          <w:tcPr>
            <w:tcW w:w="3675" w:type="dxa"/>
          </w:tcPr>
          <w:p w14:paraId="3502073B" w14:textId="40D03359" w:rsidR="00721A55" w:rsidRPr="002C04E0" w:rsidRDefault="00721A55" w:rsidP="00721A55">
            <w:pPr>
              <w:rPr>
                <w:sz w:val="18"/>
                <w:szCs w:val="18"/>
              </w:rPr>
            </w:pPr>
            <w:r w:rsidRPr="002C04E0">
              <w:rPr>
                <w:sz w:val="18"/>
                <w:szCs w:val="18"/>
              </w:rPr>
              <w:t>Local WAN/MPLS Circuits</w:t>
            </w:r>
          </w:p>
        </w:tc>
        <w:tc>
          <w:tcPr>
            <w:tcW w:w="4797" w:type="dxa"/>
          </w:tcPr>
          <w:p w14:paraId="18FB20AA" w14:textId="35B1482E" w:rsidR="00721A55" w:rsidRPr="002C04E0" w:rsidRDefault="00721A55" w:rsidP="00721A55">
            <w:pPr>
              <w:rPr>
                <w:sz w:val="18"/>
                <w:szCs w:val="18"/>
              </w:rPr>
            </w:pPr>
            <w:r w:rsidRPr="002C04E0">
              <w:rPr>
                <w:sz w:val="18"/>
                <w:szCs w:val="18"/>
              </w:rPr>
              <w:t>Redundant Access and POPs; BGP used for Failover</w:t>
            </w:r>
          </w:p>
        </w:tc>
        <w:tc>
          <w:tcPr>
            <w:tcW w:w="1768" w:type="dxa"/>
          </w:tcPr>
          <w:p w14:paraId="3A0B6F8E" w14:textId="50D9689F" w:rsidR="00721A55" w:rsidRPr="002C04E0" w:rsidRDefault="00721A55" w:rsidP="00721A55">
            <w:pPr>
              <w:rPr>
                <w:sz w:val="18"/>
                <w:szCs w:val="18"/>
              </w:rPr>
            </w:pPr>
            <w:r w:rsidRPr="002C04E0">
              <w:rPr>
                <w:sz w:val="18"/>
                <w:szCs w:val="18"/>
              </w:rPr>
              <w:t>Active/Passive</w:t>
            </w:r>
          </w:p>
        </w:tc>
      </w:tr>
      <w:tr w:rsidR="00721A55" w:rsidRPr="002C04E0" w14:paraId="4ED96F8C" w14:textId="3E408EDA" w:rsidTr="002C04E0">
        <w:trPr>
          <w:trHeight w:val="253"/>
        </w:trPr>
        <w:tc>
          <w:tcPr>
            <w:tcW w:w="550" w:type="dxa"/>
          </w:tcPr>
          <w:p w14:paraId="4D521809" w14:textId="121964DD" w:rsidR="00721A55" w:rsidRPr="002C04E0" w:rsidRDefault="00721A55" w:rsidP="00721A55">
            <w:pPr>
              <w:rPr>
                <w:sz w:val="18"/>
                <w:szCs w:val="18"/>
              </w:rPr>
            </w:pPr>
            <w:r w:rsidRPr="002C04E0">
              <w:rPr>
                <w:sz w:val="18"/>
                <w:szCs w:val="18"/>
              </w:rPr>
              <w:t>3</w:t>
            </w:r>
          </w:p>
        </w:tc>
        <w:tc>
          <w:tcPr>
            <w:tcW w:w="3675" w:type="dxa"/>
          </w:tcPr>
          <w:p w14:paraId="7CAB0DA6" w14:textId="4117E8FD" w:rsidR="00721A55" w:rsidRPr="002C04E0" w:rsidRDefault="00721A55" w:rsidP="00721A55">
            <w:pPr>
              <w:rPr>
                <w:sz w:val="18"/>
                <w:szCs w:val="18"/>
              </w:rPr>
            </w:pPr>
            <w:r w:rsidRPr="002C04E0">
              <w:rPr>
                <w:sz w:val="18"/>
                <w:szCs w:val="18"/>
              </w:rPr>
              <w:t>MPLS Network Backbone</w:t>
            </w:r>
          </w:p>
        </w:tc>
        <w:tc>
          <w:tcPr>
            <w:tcW w:w="4797" w:type="dxa"/>
          </w:tcPr>
          <w:p w14:paraId="3913FCE3" w14:textId="004503CA" w:rsidR="00721A55" w:rsidRPr="002C04E0" w:rsidRDefault="00721A55" w:rsidP="00721A55">
            <w:pPr>
              <w:rPr>
                <w:sz w:val="18"/>
                <w:szCs w:val="18"/>
              </w:rPr>
            </w:pPr>
            <w:r w:rsidRPr="002C04E0">
              <w:rPr>
                <w:sz w:val="18"/>
                <w:szCs w:val="18"/>
              </w:rPr>
              <w:t>Redundant POPs and AT&amp;T Backbone</w:t>
            </w:r>
          </w:p>
        </w:tc>
        <w:tc>
          <w:tcPr>
            <w:tcW w:w="1768" w:type="dxa"/>
          </w:tcPr>
          <w:p w14:paraId="4DB50D66" w14:textId="177F1973" w:rsidR="00721A55" w:rsidRPr="002C04E0" w:rsidRDefault="00721A55" w:rsidP="00721A55">
            <w:pPr>
              <w:rPr>
                <w:sz w:val="18"/>
                <w:szCs w:val="18"/>
              </w:rPr>
            </w:pPr>
            <w:r w:rsidRPr="002C04E0">
              <w:rPr>
                <w:sz w:val="18"/>
                <w:szCs w:val="18"/>
              </w:rPr>
              <w:t>Active/Active</w:t>
            </w:r>
          </w:p>
        </w:tc>
      </w:tr>
      <w:tr w:rsidR="00721A55" w:rsidRPr="002C04E0" w14:paraId="0A545E36" w14:textId="33FFC5E0" w:rsidTr="002C04E0">
        <w:trPr>
          <w:trHeight w:val="253"/>
        </w:trPr>
        <w:tc>
          <w:tcPr>
            <w:tcW w:w="550" w:type="dxa"/>
          </w:tcPr>
          <w:p w14:paraId="5A141EF6" w14:textId="2606935A" w:rsidR="00721A55" w:rsidRPr="002C04E0" w:rsidRDefault="00721A55" w:rsidP="00721A55">
            <w:pPr>
              <w:rPr>
                <w:sz w:val="18"/>
                <w:szCs w:val="18"/>
              </w:rPr>
            </w:pPr>
            <w:r w:rsidRPr="002C04E0">
              <w:rPr>
                <w:sz w:val="18"/>
                <w:szCs w:val="18"/>
              </w:rPr>
              <w:t>4</w:t>
            </w:r>
          </w:p>
        </w:tc>
        <w:tc>
          <w:tcPr>
            <w:tcW w:w="3675" w:type="dxa"/>
          </w:tcPr>
          <w:p w14:paraId="755DCDB3" w14:textId="3E18D79B" w:rsidR="00721A55" w:rsidRPr="002C04E0" w:rsidRDefault="00721A55" w:rsidP="00721A55">
            <w:pPr>
              <w:rPr>
                <w:sz w:val="18"/>
                <w:szCs w:val="18"/>
              </w:rPr>
            </w:pPr>
            <w:r w:rsidRPr="002C04E0">
              <w:rPr>
                <w:sz w:val="18"/>
                <w:szCs w:val="18"/>
              </w:rPr>
              <w:t>AT&amp;T Netbond Cloud Virtual Network</w:t>
            </w:r>
          </w:p>
        </w:tc>
        <w:tc>
          <w:tcPr>
            <w:tcW w:w="4797" w:type="dxa"/>
          </w:tcPr>
          <w:p w14:paraId="68A12D51" w14:textId="6D75C919" w:rsidR="00721A55" w:rsidRPr="002C04E0" w:rsidRDefault="00721A55" w:rsidP="00721A55">
            <w:pPr>
              <w:rPr>
                <w:sz w:val="18"/>
                <w:szCs w:val="18"/>
              </w:rPr>
            </w:pPr>
            <w:r w:rsidRPr="002C04E0">
              <w:rPr>
                <w:sz w:val="18"/>
                <w:szCs w:val="18"/>
              </w:rPr>
              <w:t>Redundant Virtual Networks provisioned over</w:t>
            </w:r>
            <w:r w:rsidRPr="002C04E0">
              <w:rPr>
                <w:sz w:val="18"/>
                <w:szCs w:val="18"/>
              </w:rPr>
              <w:br/>
              <w:t>Redundant Cross-Connects to the CSP</w:t>
            </w:r>
            <w:r w:rsidRPr="002C04E0">
              <w:rPr>
                <w:sz w:val="18"/>
                <w:szCs w:val="18"/>
              </w:rPr>
              <w:br/>
              <w:t>BGP is used for Failover</w:t>
            </w:r>
          </w:p>
        </w:tc>
        <w:tc>
          <w:tcPr>
            <w:tcW w:w="1768" w:type="dxa"/>
          </w:tcPr>
          <w:p w14:paraId="7656E2E3" w14:textId="26E3CFF4" w:rsidR="00721A55" w:rsidRPr="002C04E0" w:rsidRDefault="00721A55" w:rsidP="00721A55">
            <w:pPr>
              <w:rPr>
                <w:sz w:val="18"/>
                <w:szCs w:val="18"/>
              </w:rPr>
            </w:pPr>
            <w:r w:rsidRPr="002C04E0">
              <w:rPr>
                <w:sz w:val="18"/>
                <w:szCs w:val="18"/>
              </w:rPr>
              <w:t>Active/Passive</w:t>
            </w:r>
          </w:p>
        </w:tc>
      </w:tr>
      <w:tr w:rsidR="00721A55" w:rsidRPr="002C04E0" w14:paraId="06FD4555" w14:textId="54B82A5E" w:rsidTr="002C04E0">
        <w:trPr>
          <w:trHeight w:val="253"/>
        </w:trPr>
        <w:tc>
          <w:tcPr>
            <w:tcW w:w="550" w:type="dxa"/>
          </w:tcPr>
          <w:p w14:paraId="39D15F05" w14:textId="07F47CA5" w:rsidR="00721A55" w:rsidRPr="002C04E0" w:rsidRDefault="00721A55" w:rsidP="00721A55">
            <w:pPr>
              <w:rPr>
                <w:sz w:val="18"/>
                <w:szCs w:val="18"/>
              </w:rPr>
            </w:pPr>
            <w:r w:rsidRPr="002C04E0">
              <w:rPr>
                <w:sz w:val="18"/>
                <w:szCs w:val="18"/>
              </w:rPr>
              <w:t>5a</w:t>
            </w:r>
          </w:p>
        </w:tc>
        <w:tc>
          <w:tcPr>
            <w:tcW w:w="3675" w:type="dxa"/>
          </w:tcPr>
          <w:p w14:paraId="5B9323BD" w14:textId="39562B8C" w:rsidR="00721A55" w:rsidRPr="002C04E0" w:rsidRDefault="00721A55" w:rsidP="00721A55">
            <w:pPr>
              <w:rPr>
                <w:sz w:val="18"/>
                <w:szCs w:val="18"/>
              </w:rPr>
            </w:pPr>
            <w:r w:rsidRPr="002C04E0">
              <w:rPr>
                <w:sz w:val="18"/>
                <w:szCs w:val="18"/>
              </w:rPr>
              <w:t xml:space="preserve">AWS DirectConnect </w:t>
            </w:r>
          </w:p>
        </w:tc>
        <w:tc>
          <w:tcPr>
            <w:tcW w:w="4797" w:type="dxa"/>
          </w:tcPr>
          <w:p w14:paraId="14DD406D" w14:textId="70919A97" w:rsidR="00721A55" w:rsidRPr="002C04E0" w:rsidRDefault="00721A55" w:rsidP="00721A55">
            <w:pPr>
              <w:rPr>
                <w:sz w:val="18"/>
                <w:szCs w:val="18"/>
              </w:rPr>
            </w:pPr>
            <w:r w:rsidRPr="002C04E0">
              <w:rPr>
                <w:sz w:val="18"/>
                <w:szCs w:val="18"/>
              </w:rPr>
              <w:t>Redundant DX Gateway connections in a single hosting facility with 99.9% SLA</w:t>
            </w:r>
          </w:p>
        </w:tc>
        <w:tc>
          <w:tcPr>
            <w:tcW w:w="1768" w:type="dxa"/>
          </w:tcPr>
          <w:p w14:paraId="383E29D2" w14:textId="090F4F35" w:rsidR="00721A55" w:rsidRPr="002C04E0" w:rsidRDefault="00721A55" w:rsidP="00721A55">
            <w:pPr>
              <w:rPr>
                <w:sz w:val="18"/>
                <w:szCs w:val="18"/>
              </w:rPr>
            </w:pPr>
            <w:r w:rsidRPr="002C04E0">
              <w:rPr>
                <w:sz w:val="18"/>
                <w:szCs w:val="18"/>
              </w:rPr>
              <w:t>Active/Active</w:t>
            </w:r>
          </w:p>
        </w:tc>
      </w:tr>
      <w:tr w:rsidR="00721A55" w:rsidRPr="002C04E0" w14:paraId="65F98BC2" w14:textId="2E7AB771" w:rsidTr="002C04E0">
        <w:trPr>
          <w:trHeight w:val="253"/>
        </w:trPr>
        <w:tc>
          <w:tcPr>
            <w:tcW w:w="550" w:type="dxa"/>
          </w:tcPr>
          <w:p w14:paraId="0C5896FF" w14:textId="2F24FA73" w:rsidR="00721A55" w:rsidRPr="002C04E0" w:rsidRDefault="00721A55" w:rsidP="00721A55">
            <w:pPr>
              <w:rPr>
                <w:sz w:val="18"/>
                <w:szCs w:val="18"/>
              </w:rPr>
            </w:pPr>
            <w:r w:rsidRPr="002C04E0">
              <w:rPr>
                <w:sz w:val="18"/>
                <w:szCs w:val="18"/>
              </w:rPr>
              <w:t>5b</w:t>
            </w:r>
          </w:p>
        </w:tc>
        <w:tc>
          <w:tcPr>
            <w:tcW w:w="3675" w:type="dxa"/>
          </w:tcPr>
          <w:p w14:paraId="1C9ACCCA" w14:textId="4BEADE22" w:rsidR="00721A55" w:rsidRPr="002C04E0" w:rsidRDefault="00721A55" w:rsidP="00721A55">
            <w:pPr>
              <w:rPr>
                <w:sz w:val="18"/>
                <w:szCs w:val="18"/>
              </w:rPr>
            </w:pPr>
            <w:r w:rsidRPr="002C04E0">
              <w:rPr>
                <w:sz w:val="18"/>
                <w:szCs w:val="18"/>
              </w:rPr>
              <w:t>Azure ExpressRoute</w:t>
            </w:r>
          </w:p>
        </w:tc>
        <w:tc>
          <w:tcPr>
            <w:tcW w:w="4797" w:type="dxa"/>
          </w:tcPr>
          <w:p w14:paraId="53F7D6D5" w14:textId="2438C260" w:rsidR="00721A55" w:rsidRPr="002C04E0" w:rsidRDefault="00721A55" w:rsidP="00721A55">
            <w:pPr>
              <w:rPr>
                <w:sz w:val="18"/>
                <w:szCs w:val="18"/>
              </w:rPr>
            </w:pPr>
            <w:r w:rsidRPr="002C04E0">
              <w:rPr>
                <w:sz w:val="18"/>
                <w:szCs w:val="18"/>
              </w:rPr>
              <w:t>Redundant XR Gateway connections in a single hosting facility with 99.9% SLA</w:t>
            </w:r>
          </w:p>
        </w:tc>
        <w:tc>
          <w:tcPr>
            <w:tcW w:w="1768" w:type="dxa"/>
          </w:tcPr>
          <w:p w14:paraId="34DC3607" w14:textId="3EDAE79D" w:rsidR="00721A55" w:rsidRPr="002C04E0" w:rsidRDefault="00721A55" w:rsidP="00721A55">
            <w:pPr>
              <w:rPr>
                <w:sz w:val="18"/>
                <w:szCs w:val="18"/>
              </w:rPr>
            </w:pPr>
            <w:r w:rsidRPr="002C04E0">
              <w:rPr>
                <w:sz w:val="18"/>
                <w:szCs w:val="18"/>
              </w:rPr>
              <w:t>Active/Active</w:t>
            </w:r>
          </w:p>
        </w:tc>
      </w:tr>
      <w:tr w:rsidR="00721A55" w:rsidRPr="002C04E0" w14:paraId="7B73DF7B" w14:textId="364AB98B" w:rsidTr="002C04E0">
        <w:trPr>
          <w:trHeight w:val="253"/>
        </w:trPr>
        <w:tc>
          <w:tcPr>
            <w:tcW w:w="550" w:type="dxa"/>
          </w:tcPr>
          <w:p w14:paraId="2676CFCD" w14:textId="7FDB6C29" w:rsidR="00721A55" w:rsidRPr="002C04E0" w:rsidRDefault="00721A55" w:rsidP="00721A55">
            <w:pPr>
              <w:rPr>
                <w:sz w:val="18"/>
                <w:szCs w:val="18"/>
              </w:rPr>
            </w:pPr>
            <w:r w:rsidRPr="002C04E0">
              <w:rPr>
                <w:sz w:val="18"/>
                <w:szCs w:val="18"/>
              </w:rPr>
              <w:t>6a</w:t>
            </w:r>
          </w:p>
        </w:tc>
        <w:tc>
          <w:tcPr>
            <w:tcW w:w="3675" w:type="dxa"/>
          </w:tcPr>
          <w:p w14:paraId="2C30AD8F" w14:textId="526C7950" w:rsidR="00721A55" w:rsidRPr="002C04E0" w:rsidRDefault="00721A55" w:rsidP="00721A55">
            <w:pPr>
              <w:rPr>
                <w:sz w:val="18"/>
                <w:szCs w:val="18"/>
              </w:rPr>
            </w:pPr>
            <w:r w:rsidRPr="002C04E0">
              <w:rPr>
                <w:sz w:val="18"/>
                <w:szCs w:val="18"/>
              </w:rPr>
              <w:t>AWS Virtual Network Gateway</w:t>
            </w:r>
          </w:p>
        </w:tc>
        <w:tc>
          <w:tcPr>
            <w:tcW w:w="4797" w:type="dxa"/>
          </w:tcPr>
          <w:p w14:paraId="01B442D0" w14:textId="1EFC21CC" w:rsidR="00721A55" w:rsidRPr="002C04E0" w:rsidRDefault="00721A55" w:rsidP="00721A55">
            <w:pPr>
              <w:rPr>
                <w:sz w:val="18"/>
                <w:szCs w:val="18"/>
              </w:rPr>
            </w:pPr>
            <w:r w:rsidRPr="002C04E0">
              <w:rPr>
                <w:sz w:val="18"/>
                <w:szCs w:val="18"/>
              </w:rPr>
              <w:t>Redundant VGW using multiple AZs in the region</w:t>
            </w:r>
            <w:r w:rsidRPr="002C04E0">
              <w:rPr>
                <w:sz w:val="18"/>
                <w:szCs w:val="18"/>
              </w:rPr>
              <w:br/>
              <w:t>BGP is used for Failover</w:t>
            </w:r>
          </w:p>
        </w:tc>
        <w:tc>
          <w:tcPr>
            <w:tcW w:w="1768" w:type="dxa"/>
          </w:tcPr>
          <w:p w14:paraId="6BBCD492" w14:textId="387EDFA1" w:rsidR="00721A55" w:rsidRPr="002C04E0" w:rsidRDefault="00721A55" w:rsidP="00721A55">
            <w:pPr>
              <w:rPr>
                <w:sz w:val="18"/>
                <w:szCs w:val="18"/>
              </w:rPr>
            </w:pPr>
            <w:r w:rsidRPr="002C04E0">
              <w:rPr>
                <w:sz w:val="18"/>
                <w:szCs w:val="18"/>
              </w:rPr>
              <w:t>Active/Passive</w:t>
            </w:r>
          </w:p>
        </w:tc>
      </w:tr>
      <w:tr w:rsidR="00721A55" w:rsidRPr="002C04E0" w14:paraId="033B4613" w14:textId="60A40434" w:rsidTr="002C04E0">
        <w:trPr>
          <w:trHeight w:val="253"/>
        </w:trPr>
        <w:tc>
          <w:tcPr>
            <w:tcW w:w="550" w:type="dxa"/>
          </w:tcPr>
          <w:p w14:paraId="4466767A" w14:textId="10EA3530" w:rsidR="00721A55" w:rsidRPr="002C04E0" w:rsidRDefault="00721A55" w:rsidP="00721A55">
            <w:pPr>
              <w:rPr>
                <w:sz w:val="18"/>
                <w:szCs w:val="18"/>
              </w:rPr>
            </w:pPr>
            <w:r w:rsidRPr="002C04E0">
              <w:rPr>
                <w:sz w:val="18"/>
                <w:szCs w:val="18"/>
              </w:rPr>
              <w:t>6b</w:t>
            </w:r>
          </w:p>
        </w:tc>
        <w:tc>
          <w:tcPr>
            <w:tcW w:w="3675" w:type="dxa"/>
          </w:tcPr>
          <w:p w14:paraId="5F968D71" w14:textId="74B0F9A7" w:rsidR="00721A55" w:rsidRPr="002C04E0" w:rsidRDefault="00721A55" w:rsidP="00721A55">
            <w:pPr>
              <w:rPr>
                <w:sz w:val="18"/>
                <w:szCs w:val="18"/>
              </w:rPr>
            </w:pPr>
            <w:r w:rsidRPr="002C04E0">
              <w:rPr>
                <w:sz w:val="18"/>
                <w:szCs w:val="18"/>
              </w:rPr>
              <w:t>Azure Virtual Network Gateway</w:t>
            </w:r>
          </w:p>
        </w:tc>
        <w:tc>
          <w:tcPr>
            <w:tcW w:w="4797" w:type="dxa"/>
          </w:tcPr>
          <w:p w14:paraId="3B569267" w14:textId="036F15DF" w:rsidR="00721A55" w:rsidRPr="002C04E0" w:rsidRDefault="00721A55" w:rsidP="00721A55">
            <w:pPr>
              <w:rPr>
                <w:sz w:val="18"/>
                <w:szCs w:val="18"/>
              </w:rPr>
            </w:pPr>
            <w:r w:rsidRPr="002C04E0">
              <w:rPr>
                <w:sz w:val="18"/>
                <w:szCs w:val="18"/>
              </w:rPr>
              <w:t>Redundant VGW using multiple data centers in region</w:t>
            </w:r>
            <w:r w:rsidRPr="002C04E0">
              <w:rPr>
                <w:sz w:val="18"/>
                <w:szCs w:val="18"/>
              </w:rPr>
              <w:br/>
              <w:t>BGP is used for Failover</w:t>
            </w:r>
          </w:p>
        </w:tc>
        <w:tc>
          <w:tcPr>
            <w:tcW w:w="1768" w:type="dxa"/>
          </w:tcPr>
          <w:p w14:paraId="0F42301C" w14:textId="5D923706" w:rsidR="00721A55" w:rsidRPr="002C04E0" w:rsidRDefault="00721A55" w:rsidP="00721A55">
            <w:pPr>
              <w:rPr>
                <w:sz w:val="18"/>
                <w:szCs w:val="18"/>
              </w:rPr>
            </w:pPr>
            <w:r w:rsidRPr="002C04E0">
              <w:rPr>
                <w:sz w:val="18"/>
                <w:szCs w:val="18"/>
              </w:rPr>
              <w:t>Active/Passive</w:t>
            </w:r>
          </w:p>
        </w:tc>
      </w:tr>
      <w:tr w:rsidR="00721A55" w:rsidRPr="002C04E0" w14:paraId="50613CEF" w14:textId="70EC8E96" w:rsidTr="002C04E0">
        <w:trPr>
          <w:trHeight w:val="253"/>
        </w:trPr>
        <w:tc>
          <w:tcPr>
            <w:tcW w:w="550" w:type="dxa"/>
          </w:tcPr>
          <w:p w14:paraId="2D45E678" w14:textId="4334046F" w:rsidR="00721A55" w:rsidRPr="002C04E0" w:rsidRDefault="00721A55" w:rsidP="00721A55">
            <w:pPr>
              <w:rPr>
                <w:sz w:val="18"/>
                <w:szCs w:val="18"/>
              </w:rPr>
            </w:pPr>
            <w:r w:rsidRPr="002C04E0">
              <w:rPr>
                <w:sz w:val="18"/>
                <w:szCs w:val="18"/>
              </w:rPr>
              <w:t>7a</w:t>
            </w:r>
          </w:p>
        </w:tc>
        <w:tc>
          <w:tcPr>
            <w:tcW w:w="3675" w:type="dxa"/>
          </w:tcPr>
          <w:p w14:paraId="10F6FB7B" w14:textId="4A90BA3F" w:rsidR="00721A55" w:rsidRPr="002C04E0" w:rsidRDefault="00721A55" w:rsidP="00721A55">
            <w:pPr>
              <w:rPr>
                <w:sz w:val="18"/>
                <w:szCs w:val="18"/>
              </w:rPr>
            </w:pPr>
            <w:r w:rsidRPr="002C04E0">
              <w:rPr>
                <w:sz w:val="18"/>
                <w:szCs w:val="18"/>
              </w:rPr>
              <w:t>AWS Edge VPC</w:t>
            </w:r>
          </w:p>
        </w:tc>
        <w:tc>
          <w:tcPr>
            <w:tcW w:w="4797" w:type="dxa"/>
          </w:tcPr>
          <w:p w14:paraId="32505F35" w14:textId="5D94A4DD" w:rsidR="00721A55" w:rsidRPr="002C04E0" w:rsidRDefault="00721A55" w:rsidP="00721A55">
            <w:pPr>
              <w:rPr>
                <w:sz w:val="18"/>
                <w:szCs w:val="18"/>
              </w:rPr>
            </w:pPr>
            <w:r w:rsidRPr="002C04E0">
              <w:rPr>
                <w:sz w:val="18"/>
                <w:szCs w:val="18"/>
              </w:rPr>
              <w:t>Redundant Aviatrix Appliances in a multi-AZ VPC</w:t>
            </w:r>
            <w:r w:rsidRPr="002C04E0">
              <w:rPr>
                <w:sz w:val="18"/>
                <w:szCs w:val="18"/>
              </w:rPr>
              <w:br/>
              <w:t>BGP is used for Failover</w:t>
            </w:r>
          </w:p>
        </w:tc>
        <w:tc>
          <w:tcPr>
            <w:tcW w:w="1768" w:type="dxa"/>
          </w:tcPr>
          <w:p w14:paraId="3E27175D" w14:textId="32041C18" w:rsidR="00721A55" w:rsidRPr="002C04E0" w:rsidRDefault="00721A55" w:rsidP="00721A55">
            <w:pPr>
              <w:rPr>
                <w:sz w:val="18"/>
                <w:szCs w:val="18"/>
              </w:rPr>
            </w:pPr>
            <w:r w:rsidRPr="002C04E0">
              <w:rPr>
                <w:sz w:val="18"/>
                <w:szCs w:val="18"/>
              </w:rPr>
              <w:t>Active/Passive</w:t>
            </w:r>
          </w:p>
        </w:tc>
      </w:tr>
      <w:tr w:rsidR="00721A55" w:rsidRPr="002C04E0" w14:paraId="075010CC" w14:textId="52398146" w:rsidTr="002C04E0">
        <w:trPr>
          <w:trHeight w:val="253"/>
        </w:trPr>
        <w:tc>
          <w:tcPr>
            <w:tcW w:w="550" w:type="dxa"/>
          </w:tcPr>
          <w:p w14:paraId="741C9663" w14:textId="6D94EEF2" w:rsidR="00721A55" w:rsidRPr="002C04E0" w:rsidRDefault="00721A55" w:rsidP="00721A55">
            <w:pPr>
              <w:rPr>
                <w:sz w:val="18"/>
                <w:szCs w:val="18"/>
              </w:rPr>
            </w:pPr>
            <w:r w:rsidRPr="002C04E0">
              <w:rPr>
                <w:sz w:val="18"/>
                <w:szCs w:val="18"/>
              </w:rPr>
              <w:t>7b</w:t>
            </w:r>
          </w:p>
        </w:tc>
        <w:tc>
          <w:tcPr>
            <w:tcW w:w="3675" w:type="dxa"/>
          </w:tcPr>
          <w:p w14:paraId="596F3067" w14:textId="1F0A95AB" w:rsidR="00721A55" w:rsidRPr="002C04E0" w:rsidRDefault="00721A55" w:rsidP="00721A55">
            <w:pPr>
              <w:rPr>
                <w:sz w:val="18"/>
                <w:szCs w:val="18"/>
              </w:rPr>
            </w:pPr>
            <w:r w:rsidRPr="002C04E0">
              <w:rPr>
                <w:sz w:val="18"/>
                <w:szCs w:val="18"/>
              </w:rPr>
              <w:t>Azure Edge and Inspection VNET</w:t>
            </w:r>
          </w:p>
        </w:tc>
        <w:tc>
          <w:tcPr>
            <w:tcW w:w="4797" w:type="dxa"/>
          </w:tcPr>
          <w:p w14:paraId="7114CF57" w14:textId="757E3A53" w:rsidR="00721A55" w:rsidRPr="002C04E0" w:rsidRDefault="00721A55" w:rsidP="00721A55">
            <w:pPr>
              <w:rPr>
                <w:sz w:val="18"/>
                <w:szCs w:val="18"/>
              </w:rPr>
            </w:pPr>
            <w:r w:rsidRPr="002C04E0">
              <w:rPr>
                <w:sz w:val="18"/>
                <w:szCs w:val="18"/>
              </w:rPr>
              <w:t>Redundant Aviatrix Appliances</w:t>
            </w:r>
            <w:r w:rsidRPr="002C04E0">
              <w:rPr>
                <w:sz w:val="18"/>
                <w:szCs w:val="18"/>
              </w:rPr>
              <w:br/>
              <w:t>Redundant Palo Alto Appliances</w:t>
            </w:r>
          </w:p>
          <w:p w14:paraId="779AC3A2" w14:textId="6B480CB8" w:rsidR="00721A55" w:rsidRPr="002C04E0" w:rsidRDefault="00721A55" w:rsidP="00721A55">
            <w:pPr>
              <w:rPr>
                <w:sz w:val="18"/>
                <w:szCs w:val="18"/>
              </w:rPr>
            </w:pPr>
            <w:r w:rsidRPr="002C04E0">
              <w:rPr>
                <w:sz w:val="18"/>
                <w:szCs w:val="18"/>
              </w:rPr>
              <w:t>BGP is used for Failover</w:t>
            </w:r>
          </w:p>
        </w:tc>
        <w:tc>
          <w:tcPr>
            <w:tcW w:w="1768" w:type="dxa"/>
          </w:tcPr>
          <w:p w14:paraId="03212D9B" w14:textId="1C729407" w:rsidR="00721A55" w:rsidRPr="002C04E0" w:rsidRDefault="00721A55" w:rsidP="00721A55">
            <w:pPr>
              <w:rPr>
                <w:sz w:val="18"/>
                <w:szCs w:val="18"/>
              </w:rPr>
            </w:pPr>
            <w:r w:rsidRPr="002C04E0">
              <w:rPr>
                <w:sz w:val="18"/>
                <w:szCs w:val="18"/>
              </w:rPr>
              <w:t>Active/Passive</w:t>
            </w:r>
          </w:p>
        </w:tc>
      </w:tr>
      <w:tr w:rsidR="00721A55" w:rsidRPr="002C04E0" w14:paraId="5EF83238" w14:textId="02005DE9" w:rsidTr="002C04E0">
        <w:trPr>
          <w:trHeight w:val="253"/>
        </w:trPr>
        <w:tc>
          <w:tcPr>
            <w:tcW w:w="550" w:type="dxa"/>
          </w:tcPr>
          <w:p w14:paraId="31BAE3EB" w14:textId="7D11BBC6" w:rsidR="00721A55" w:rsidRPr="002C04E0" w:rsidRDefault="00721A55" w:rsidP="00721A55">
            <w:pPr>
              <w:rPr>
                <w:sz w:val="18"/>
                <w:szCs w:val="18"/>
              </w:rPr>
            </w:pPr>
            <w:r w:rsidRPr="002C04E0">
              <w:rPr>
                <w:sz w:val="18"/>
                <w:szCs w:val="18"/>
              </w:rPr>
              <w:t>8</w:t>
            </w:r>
          </w:p>
        </w:tc>
        <w:tc>
          <w:tcPr>
            <w:tcW w:w="3675" w:type="dxa"/>
          </w:tcPr>
          <w:p w14:paraId="05DC1DD7" w14:textId="6B6235E8" w:rsidR="00721A55" w:rsidRPr="002C04E0" w:rsidRDefault="00721A55" w:rsidP="00721A55">
            <w:pPr>
              <w:rPr>
                <w:sz w:val="18"/>
                <w:szCs w:val="18"/>
              </w:rPr>
            </w:pPr>
            <w:r w:rsidRPr="002C04E0">
              <w:rPr>
                <w:sz w:val="18"/>
                <w:szCs w:val="18"/>
              </w:rPr>
              <w:t>AWS Transit Gateway</w:t>
            </w:r>
          </w:p>
        </w:tc>
        <w:tc>
          <w:tcPr>
            <w:tcW w:w="4797" w:type="dxa"/>
          </w:tcPr>
          <w:p w14:paraId="148C21C5" w14:textId="1F0B154D" w:rsidR="00721A55" w:rsidRPr="002C04E0" w:rsidRDefault="00721A55" w:rsidP="00721A55">
            <w:pPr>
              <w:rPr>
                <w:sz w:val="18"/>
                <w:szCs w:val="18"/>
              </w:rPr>
            </w:pPr>
            <w:r w:rsidRPr="002C04E0">
              <w:rPr>
                <w:sz w:val="18"/>
                <w:szCs w:val="18"/>
              </w:rPr>
              <w:t>Redundant AWS-managed gateway</w:t>
            </w:r>
          </w:p>
        </w:tc>
        <w:tc>
          <w:tcPr>
            <w:tcW w:w="1768" w:type="dxa"/>
          </w:tcPr>
          <w:p w14:paraId="631F567C" w14:textId="30B05777" w:rsidR="00721A55" w:rsidRPr="002C04E0" w:rsidRDefault="00721A55" w:rsidP="00721A55">
            <w:pPr>
              <w:rPr>
                <w:sz w:val="18"/>
                <w:szCs w:val="18"/>
              </w:rPr>
            </w:pPr>
            <w:r w:rsidRPr="002C04E0">
              <w:rPr>
                <w:sz w:val="18"/>
                <w:szCs w:val="18"/>
              </w:rPr>
              <w:t>Active/Active</w:t>
            </w:r>
          </w:p>
        </w:tc>
      </w:tr>
      <w:tr w:rsidR="00721A55" w:rsidRPr="002C04E0" w14:paraId="0391B29B" w14:textId="682C627C" w:rsidTr="002C04E0">
        <w:trPr>
          <w:trHeight w:val="253"/>
        </w:trPr>
        <w:tc>
          <w:tcPr>
            <w:tcW w:w="550" w:type="dxa"/>
          </w:tcPr>
          <w:p w14:paraId="708C17E6" w14:textId="200F09CF" w:rsidR="00721A55" w:rsidRPr="002C04E0" w:rsidRDefault="00721A55" w:rsidP="00721A55">
            <w:pPr>
              <w:rPr>
                <w:sz w:val="18"/>
                <w:szCs w:val="18"/>
              </w:rPr>
            </w:pPr>
            <w:r w:rsidRPr="002C04E0">
              <w:rPr>
                <w:sz w:val="18"/>
                <w:szCs w:val="18"/>
              </w:rPr>
              <w:t>9</w:t>
            </w:r>
          </w:p>
        </w:tc>
        <w:tc>
          <w:tcPr>
            <w:tcW w:w="3675" w:type="dxa"/>
          </w:tcPr>
          <w:p w14:paraId="2A3D0464" w14:textId="690B4612" w:rsidR="00721A55" w:rsidRPr="002C04E0" w:rsidRDefault="00721A55" w:rsidP="00721A55">
            <w:pPr>
              <w:rPr>
                <w:sz w:val="18"/>
                <w:szCs w:val="18"/>
              </w:rPr>
            </w:pPr>
            <w:r w:rsidRPr="002C04E0">
              <w:rPr>
                <w:sz w:val="18"/>
                <w:szCs w:val="18"/>
              </w:rPr>
              <w:t>AWS Inspection VPC</w:t>
            </w:r>
          </w:p>
        </w:tc>
        <w:tc>
          <w:tcPr>
            <w:tcW w:w="4797" w:type="dxa"/>
          </w:tcPr>
          <w:p w14:paraId="405548F4" w14:textId="77777777" w:rsidR="00721A55" w:rsidRPr="002C04E0" w:rsidRDefault="00721A55" w:rsidP="00721A55">
            <w:pPr>
              <w:rPr>
                <w:sz w:val="18"/>
                <w:szCs w:val="18"/>
              </w:rPr>
            </w:pPr>
            <w:r w:rsidRPr="002C04E0">
              <w:rPr>
                <w:sz w:val="18"/>
                <w:szCs w:val="18"/>
              </w:rPr>
              <w:t>Redundant Aviatrix Appliances</w:t>
            </w:r>
            <w:r w:rsidRPr="002C04E0">
              <w:rPr>
                <w:sz w:val="18"/>
                <w:szCs w:val="18"/>
              </w:rPr>
              <w:br/>
              <w:t>Redundant Palo Alto Appliances</w:t>
            </w:r>
          </w:p>
          <w:p w14:paraId="021BE7A1" w14:textId="38339588" w:rsidR="00721A55" w:rsidRPr="002C04E0" w:rsidRDefault="00721A55" w:rsidP="00721A55">
            <w:pPr>
              <w:rPr>
                <w:sz w:val="18"/>
                <w:szCs w:val="18"/>
              </w:rPr>
            </w:pPr>
            <w:r w:rsidRPr="002C04E0">
              <w:rPr>
                <w:sz w:val="18"/>
                <w:szCs w:val="18"/>
              </w:rPr>
              <w:t>BGP is used for Failover</w:t>
            </w:r>
          </w:p>
        </w:tc>
        <w:tc>
          <w:tcPr>
            <w:tcW w:w="1768" w:type="dxa"/>
          </w:tcPr>
          <w:p w14:paraId="09CB3087" w14:textId="61624046" w:rsidR="00721A55" w:rsidRPr="002C04E0" w:rsidRDefault="00721A55" w:rsidP="00721A55">
            <w:pPr>
              <w:rPr>
                <w:sz w:val="18"/>
                <w:szCs w:val="18"/>
              </w:rPr>
            </w:pPr>
            <w:r w:rsidRPr="002C04E0">
              <w:rPr>
                <w:sz w:val="18"/>
                <w:szCs w:val="18"/>
              </w:rPr>
              <w:t>Active/Passive</w:t>
            </w:r>
          </w:p>
        </w:tc>
      </w:tr>
      <w:tr w:rsidR="00721A55" w:rsidRPr="002C04E0" w14:paraId="70C7F2CF" w14:textId="6DE07B4B" w:rsidTr="002C04E0">
        <w:trPr>
          <w:trHeight w:val="253"/>
        </w:trPr>
        <w:tc>
          <w:tcPr>
            <w:tcW w:w="550" w:type="dxa"/>
          </w:tcPr>
          <w:p w14:paraId="1C84366D" w14:textId="314E99DD" w:rsidR="00721A55" w:rsidRPr="002C04E0" w:rsidRDefault="005725C0" w:rsidP="00721A55">
            <w:pPr>
              <w:rPr>
                <w:sz w:val="18"/>
                <w:szCs w:val="18"/>
              </w:rPr>
            </w:pPr>
            <w:r w:rsidRPr="002C04E0">
              <w:rPr>
                <w:sz w:val="18"/>
                <w:szCs w:val="18"/>
              </w:rPr>
              <w:t>10b</w:t>
            </w:r>
          </w:p>
        </w:tc>
        <w:tc>
          <w:tcPr>
            <w:tcW w:w="3675" w:type="dxa"/>
          </w:tcPr>
          <w:p w14:paraId="3A84CA16" w14:textId="61EB5762" w:rsidR="00721A55" w:rsidRPr="002C04E0" w:rsidRDefault="00721A55" w:rsidP="00721A55">
            <w:pPr>
              <w:rPr>
                <w:sz w:val="18"/>
                <w:szCs w:val="18"/>
              </w:rPr>
            </w:pPr>
            <w:r w:rsidRPr="002C04E0">
              <w:rPr>
                <w:sz w:val="18"/>
                <w:szCs w:val="18"/>
              </w:rPr>
              <w:t>Azure VNET Peering</w:t>
            </w:r>
          </w:p>
        </w:tc>
        <w:tc>
          <w:tcPr>
            <w:tcW w:w="4797" w:type="dxa"/>
          </w:tcPr>
          <w:p w14:paraId="4583EA7F" w14:textId="18E4BD3E" w:rsidR="00721A55" w:rsidRPr="002C04E0" w:rsidRDefault="00721A55" w:rsidP="00721A55">
            <w:pPr>
              <w:rPr>
                <w:sz w:val="18"/>
                <w:szCs w:val="18"/>
              </w:rPr>
            </w:pPr>
            <w:r w:rsidRPr="002C04E0">
              <w:rPr>
                <w:sz w:val="18"/>
                <w:szCs w:val="18"/>
              </w:rPr>
              <w:t>Redundant Azure-managed Peering gateway</w:t>
            </w:r>
          </w:p>
        </w:tc>
        <w:tc>
          <w:tcPr>
            <w:tcW w:w="1768" w:type="dxa"/>
          </w:tcPr>
          <w:p w14:paraId="57E6EF38" w14:textId="4B2E06E0" w:rsidR="00721A55" w:rsidRPr="002C04E0" w:rsidRDefault="00721A55" w:rsidP="00721A55">
            <w:pPr>
              <w:rPr>
                <w:sz w:val="18"/>
                <w:szCs w:val="18"/>
              </w:rPr>
            </w:pPr>
            <w:r w:rsidRPr="002C04E0">
              <w:rPr>
                <w:sz w:val="18"/>
                <w:szCs w:val="18"/>
              </w:rPr>
              <w:t>Active/Active</w:t>
            </w:r>
          </w:p>
        </w:tc>
      </w:tr>
      <w:tr w:rsidR="00721A55" w:rsidRPr="002C04E0" w14:paraId="6D07A538" w14:textId="373A4959" w:rsidTr="002C04E0">
        <w:trPr>
          <w:trHeight w:val="253"/>
        </w:trPr>
        <w:tc>
          <w:tcPr>
            <w:tcW w:w="550" w:type="dxa"/>
          </w:tcPr>
          <w:p w14:paraId="28496E83" w14:textId="0340D5C1" w:rsidR="00721A55" w:rsidRPr="002C04E0" w:rsidRDefault="005725C0" w:rsidP="00721A55">
            <w:pPr>
              <w:rPr>
                <w:sz w:val="18"/>
                <w:szCs w:val="18"/>
              </w:rPr>
            </w:pPr>
            <w:r w:rsidRPr="002C04E0">
              <w:rPr>
                <w:sz w:val="18"/>
                <w:szCs w:val="18"/>
              </w:rPr>
              <w:t>11a</w:t>
            </w:r>
          </w:p>
        </w:tc>
        <w:tc>
          <w:tcPr>
            <w:tcW w:w="3675" w:type="dxa"/>
          </w:tcPr>
          <w:p w14:paraId="7CAE73E8" w14:textId="5BD0C7D5" w:rsidR="00721A55" w:rsidRPr="002C04E0" w:rsidRDefault="000E004F" w:rsidP="00721A55">
            <w:pPr>
              <w:rPr>
                <w:sz w:val="18"/>
                <w:szCs w:val="18"/>
              </w:rPr>
            </w:pPr>
            <w:r w:rsidRPr="002C04E0">
              <w:rPr>
                <w:sz w:val="18"/>
                <w:szCs w:val="18"/>
              </w:rPr>
              <w:t>N/A</w:t>
            </w:r>
          </w:p>
        </w:tc>
        <w:tc>
          <w:tcPr>
            <w:tcW w:w="4797" w:type="dxa"/>
          </w:tcPr>
          <w:p w14:paraId="212A40E0" w14:textId="45482B35" w:rsidR="00721A55" w:rsidRPr="002C04E0" w:rsidRDefault="00721A55" w:rsidP="00721A55">
            <w:pPr>
              <w:rPr>
                <w:sz w:val="18"/>
                <w:szCs w:val="18"/>
              </w:rPr>
            </w:pPr>
          </w:p>
        </w:tc>
        <w:tc>
          <w:tcPr>
            <w:tcW w:w="1768" w:type="dxa"/>
          </w:tcPr>
          <w:p w14:paraId="521CBE50" w14:textId="77777777" w:rsidR="00721A55" w:rsidRPr="002C04E0" w:rsidRDefault="00721A55" w:rsidP="00721A55">
            <w:pPr>
              <w:rPr>
                <w:sz w:val="18"/>
                <w:szCs w:val="18"/>
              </w:rPr>
            </w:pPr>
          </w:p>
        </w:tc>
      </w:tr>
      <w:tr w:rsidR="00721A55" w:rsidRPr="002C04E0" w14:paraId="2E23BE03" w14:textId="53E95E32" w:rsidTr="002C04E0">
        <w:trPr>
          <w:trHeight w:val="253"/>
        </w:trPr>
        <w:tc>
          <w:tcPr>
            <w:tcW w:w="550" w:type="dxa"/>
          </w:tcPr>
          <w:p w14:paraId="0D4576F9" w14:textId="4C0BBE24" w:rsidR="00721A55" w:rsidRPr="002C04E0" w:rsidRDefault="005725C0" w:rsidP="00721A55">
            <w:pPr>
              <w:rPr>
                <w:sz w:val="18"/>
                <w:szCs w:val="18"/>
              </w:rPr>
            </w:pPr>
            <w:r w:rsidRPr="002C04E0">
              <w:rPr>
                <w:sz w:val="18"/>
                <w:szCs w:val="18"/>
              </w:rPr>
              <w:t>11b</w:t>
            </w:r>
          </w:p>
        </w:tc>
        <w:tc>
          <w:tcPr>
            <w:tcW w:w="3675" w:type="dxa"/>
          </w:tcPr>
          <w:p w14:paraId="78FD3384" w14:textId="75650B78" w:rsidR="00721A55" w:rsidRPr="002C04E0" w:rsidRDefault="000E004F" w:rsidP="00721A55">
            <w:pPr>
              <w:rPr>
                <w:sz w:val="18"/>
                <w:szCs w:val="18"/>
              </w:rPr>
            </w:pPr>
            <w:r w:rsidRPr="002C04E0">
              <w:rPr>
                <w:sz w:val="18"/>
                <w:szCs w:val="18"/>
              </w:rPr>
              <w:t>N/A</w:t>
            </w:r>
          </w:p>
        </w:tc>
        <w:tc>
          <w:tcPr>
            <w:tcW w:w="4797" w:type="dxa"/>
          </w:tcPr>
          <w:p w14:paraId="1F983B32" w14:textId="4A4FF880" w:rsidR="00721A55" w:rsidRPr="002C04E0" w:rsidRDefault="00721A55" w:rsidP="00721A55">
            <w:pPr>
              <w:rPr>
                <w:sz w:val="18"/>
                <w:szCs w:val="18"/>
              </w:rPr>
            </w:pPr>
          </w:p>
        </w:tc>
        <w:tc>
          <w:tcPr>
            <w:tcW w:w="1768" w:type="dxa"/>
          </w:tcPr>
          <w:p w14:paraId="3ACF8EA3" w14:textId="77777777" w:rsidR="00721A55" w:rsidRPr="002C04E0" w:rsidRDefault="00721A55" w:rsidP="00721A55">
            <w:pPr>
              <w:rPr>
                <w:sz w:val="18"/>
                <w:szCs w:val="18"/>
              </w:rPr>
            </w:pPr>
          </w:p>
        </w:tc>
      </w:tr>
      <w:tr w:rsidR="00BC0542" w:rsidRPr="002C04E0" w14:paraId="381C72E0" w14:textId="77777777" w:rsidTr="002C04E0">
        <w:trPr>
          <w:trHeight w:val="253"/>
        </w:trPr>
        <w:tc>
          <w:tcPr>
            <w:tcW w:w="550" w:type="dxa"/>
          </w:tcPr>
          <w:p w14:paraId="790F510D" w14:textId="78203582" w:rsidR="00BC0542" w:rsidRPr="002C04E0" w:rsidRDefault="00BC0542" w:rsidP="00BC0542">
            <w:pPr>
              <w:rPr>
                <w:sz w:val="18"/>
                <w:szCs w:val="18"/>
              </w:rPr>
            </w:pPr>
            <w:r w:rsidRPr="002C04E0">
              <w:rPr>
                <w:sz w:val="18"/>
                <w:szCs w:val="18"/>
              </w:rPr>
              <w:t>12</w:t>
            </w:r>
          </w:p>
        </w:tc>
        <w:tc>
          <w:tcPr>
            <w:tcW w:w="3675" w:type="dxa"/>
          </w:tcPr>
          <w:p w14:paraId="5BA54A58" w14:textId="378D4599" w:rsidR="00BC0542" w:rsidRPr="002C04E0" w:rsidRDefault="00BC0542" w:rsidP="00BC0542">
            <w:pPr>
              <w:rPr>
                <w:sz w:val="18"/>
                <w:szCs w:val="18"/>
              </w:rPr>
            </w:pPr>
            <w:r w:rsidRPr="002C04E0">
              <w:rPr>
                <w:sz w:val="18"/>
                <w:szCs w:val="18"/>
              </w:rPr>
              <w:t>Aviatrix Edge Physical Appliance</w:t>
            </w:r>
          </w:p>
        </w:tc>
        <w:tc>
          <w:tcPr>
            <w:tcW w:w="4797" w:type="dxa"/>
          </w:tcPr>
          <w:p w14:paraId="6A2AFCF2" w14:textId="77777777" w:rsidR="00BC0542" w:rsidRPr="002C04E0" w:rsidRDefault="00BC0542" w:rsidP="00BC0542">
            <w:pPr>
              <w:rPr>
                <w:sz w:val="18"/>
                <w:szCs w:val="18"/>
              </w:rPr>
            </w:pPr>
            <w:r w:rsidRPr="002C04E0">
              <w:rPr>
                <w:sz w:val="18"/>
                <w:szCs w:val="18"/>
              </w:rPr>
              <w:t>Redundant Aviatrix Appliances</w:t>
            </w:r>
            <w:r w:rsidRPr="002C04E0">
              <w:rPr>
                <w:sz w:val="18"/>
                <w:szCs w:val="18"/>
              </w:rPr>
              <w:br/>
              <w:t>Redundant Network Switches</w:t>
            </w:r>
          </w:p>
          <w:p w14:paraId="6F21FE16" w14:textId="7244C33A" w:rsidR="00BC0542" w:rsidRPr="002C04E0" w:rsidRDefault="00BC0542" w:rsidP="00BC0542">
            <w:pPr>
              <w:rPr>
                <w:sz w:val="18"/>
                <w:szCs w:val="18"/>
              </w:rPr>
            </w:pPr>
            <w:r w:rsidRPr="002C04E0">
              <w:rPr>
                <w:sz w:val="18"/>
                <w:szCs w:val="18"/>
              </w:rPr>
              <w:t>Redundant WAN Edge Switches</w:t>
            </w:r>
            <w:r w:rsidRPr="002C04E0">
              <w:rPr>
                <w:sz w:val="18"/>
                <w:szCs w:val="18"/>
              </w:rPr>
              <w:br/>
              <w:t>BGP is used for Failover</w:t>
            </w:r>
          </w:p>
        </w:tc>
        <w:tc>
          <w:tcPr>
            <w:tcW w:w="1768" w:type="dxa"/>
          </w:tcPr>
          <w:p w14:paraId="061D9652" w14:textId="3F7EFAF4" w:rsidR="00BC0542" w:rsidRPr="002C04E0" w:rsidRDefault="00BC0542" w:rsidP="00BC0542">
            <w:pPr>
              <w:rPr>
                <w:sz w:val="18"/>
                <w:szCs w:val="18"/>
              </w:rPr>
            </w:pPr>
            <w:r w:rsidRPr="002C04E0">
              <w:rPr>
                <w:sz w:val="18"/>
                <w:szCs w:val="18"/>
              </w:rPr>
              <w:t>Active/Passive</w:t>
            </w:r>
          </w:p>
        </w:tc>
      </w:tr>
      <w:tr w:rsidR="00BC0542" w:rsidRPr="002C04E0" w14:paraId="0BA9468A" w14:textId="77777777" w:rsidTr="002C04E0">
        <w:trPr>
          <w:trHeight w:val="253"/>
        </w:trPr>
        <w:tc>
          <w:tcPr>
            <w:tcW w:w="550" w:type="dxa"/>
          </w:tcPr>
          <w:p w14:paraId="6D749E98" w14:textId="459F4113" w:rsidR="00BC0542" w:rsidRPr="002C04E0" w:rsidRDefault="00BC0542" w:rsidP="00BC0542">
            <w:pPr>
              <w:rPr>
                <w:sz w:val="18"/>
                <w:szCs w:val="18"/>
              </w:rPr>
            </w:pPr>
            <w:r w:rsidRPr="002C04E0">
              <w:rPr>
                <w:sz w:val="18"/>
                <w:szCs w:val="18"/>
              </w:rPr>
              <w:t>13</w:t>
            </w:r>
          </w:p>
        </w:tc>
        <w:tc>
          <w:tcPr>
            <w:tcW w:w="3675" w:type="dxa"/>
          </w:tcPr>
          <w:p w14:paraId="2DF520D6" w14:textId="179BF205" w:rsidR="00BC0542" w:rsidRPr="002C04E0" w:rsidRDefault="00BC0542" w:rsidP="00BC0542">
            <w:pPr>
              <w:rPr>
                <w:sz w:val="18"/>
                <w:szCs w:val="18"/>
              </w:rPr>
            </w:pPr>
            <w:r w:rsidRPr="002C04E0">
              <w:rPr>
                <w:sz w:val="18"/>
                <w:szCs w:val="18"/>
              </w:rPr>
              <w:t>Aviatrix Edge Virtual Appliance</w:t>
            </w:r>
          </w:p>
        </w:tc>
        <w:tc>
          <w:tcPr>
            <w:tcW w:w="4797" w:type="dxa"/>
          </w:tcPr>
          <w:p w14:paraId="4C028550" w14:textId="14B1C673" w:rsidR="00BC0542" w:rsidRPr="002C04E0" w:rsidRDefault="00BC0542" w:rsidP="00BC0542">
            <w:pPr>
              <w:rPr>
                <w:sz w:val="18"/>
                <w:szCs w:val="18"/>
              </w:rPr>
            </w:pPr>
            <w:r w:rsidRPr="002C04E0">
              <w:rPr>
                <w:sz w:val="18"/>
                <w:szCs w:val="18"/>
              </w:rPr>
              <w:t>Redundant Aviatrix Appliances</w:t>
            </w:r>
            <w:r w:rsidRPr="002C04E0">
              <w:rPr>
                <w:sz w:val="18"/>
                <w:szCs w:val="18"/>
              </w:rPr>
              <w:br/>
              <w:t>Multiple AZs</w:t>
            </w:r>
          </w:p>
          <w:p w14:paraId="2FF96FB6" w14:textId="5F687187" w:rsidR="00BC0542" w:rsidRPr="002C04E0" w:rsidRDefault="00BC0542" w:rsidP="00BC0542">
            <w:pPr>
              <w:rPr>
                <w:sz w:val="18"/>
                <w:szCs w:val="18"/>
              </w:rPr>
            </w:pPr>
            <w:r w:rsidRPr="002C04E0">
              <w:rPr>
                <w:sz w:val="18"/>
                <w:szCs w:val="18"/>
              </w:rPr>
              <w:t>BGP is used for Failover</w:t>
            </w:r>
          </w:p>
        </w:tc>
        <w:tc>
          <w:tcPr>
            <w:tcW w:w="1768" w:type="dxa"/>
          </w:tcPr>
          <w:p w14:paraId="0F3F54EA" w14:textId="77777777" w:rsidR="00BC0542" w:rsidRPr="002C04E0" w:rsidRDefault="00BC0542" w:rsidP="00BC0542">
            <w:pPr>
              <w:rPr>
                <w:sz w:val="18"/>
                <w:szCs w:val="18"/>
              </w:rPr>
            </w:pPr>
          </w:p>
        </w:tc>
      </w:tr>
    </w:tbl>
    <w:p w14:paraId="4BF02F79" w14:textId="77777777" w:rsidR="00632B33" w:rsidRPr="00632B33" w:rsidRDefault="00632B33" w:rsidP="000D57B0"/>
    <w:p w14:paraId="213FA936" w14:textId="77777777" w:rsidR="00F57C1A" w:rsidRPr="00490DF0" w:rsidRDefault="00F57C1A" w:rsidP="001106E2">
      <w:pPr>
        <w:ind w:left="1440"/>
        <w:rPr>
          <w:szCs w:val="20"/>
          <w:u w:val="single"/>
        </w:rPr>
      </w:pPr>
    </w:p>
    <w:p w14:paraId="129910E6" w14:textId="77777777" w:rsidR="00EE1EC5" w:rsidRDefault="00EE1EC5">
      <w:pPr>
        <w:rPr>
          <w:rFonts w:eastAsiaTheme="majorEastAsia" w:cstheme="majorBidi"/>
          <w:b/>
          <w:color w:val="641EE0"/>
          <w:sz w:val="28"/>
          <w:szCs w:val="40"/>
        </w:rPr>
      </w:pPr>
      <w:r>
        <w:br w:type="page"/>
      </w:r>
    </w:p>
    <w:p w14:paraId="21E425C8" w14:textId="0204F0DD" w:rsidR="00AE1288" w:rsidRPr="00490DF0" w:rsidRDefault="00AE1288" w:rsidP="00AE1288">
      <w:pPr>
        <w:pStyle w:val="Heading1"/>
      </w:pPr>
      <w:bookmarkStart w:id="48" w:name="_Toc196221368"/>
      <w:r w:rsidRPr="00490DF0">
        <w:t xml:space="preserve">Data </w:t>
      </w:r>
      <w:r w:rsidRPr="004B4BDC">
        <w:t>Solution</w:t>
      </w:r>
      <w:bookmarkEnd w:id="48"/>
    </w:p>
    <w:p w14:paraId="488A1E2E" w14:textId="77777777" w:rsidR="00AE1288" w:rsidRPr="00E4026E" w:rsidRDefault="00AE1288" w:rsidP="001F3704">
      <w:pPr>
        <w:pStyle w:val="Heading2"/>
      </w:pPr>
      <w:bookmarkStart w:id="49" w:name="_Toc196221369"/>
      <w:r w:rsidRPr="00E4026E">
        <w:t>Data Classification</w:t>
      </w:r>
      <w:bookmarkEnd w:id="49"/>
    </w:p>
    <w:tbl>
      <w:tblPr>
        <w:tblStyle w:val="GridTable1Light-Accent12"/>
        <w:tblW w:w="4560" w:type="pct"/>
        <w:tblInd w:w="715"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Layout w:type="fixed"/>
        <w:tblCellMar>
          <w:left w:w="0" w:type="dxa"/>
          <w:right w:w="0" w:type="dxa"/>
        </w:tblCellMar>
        <w:tblLook w:val="0420" w:firstRow="1" w:lastRow="0" w:firstColumn="0" w:lastColumn="0" w:noHBand="0" w:noVBand="1"/>
      </w:tblPr>
      <w:tblGrid>
        <w:gridCol w:w="783"/>
        <w:gridCol w:w="3987"/>
        <w:gridCol w:w="823"/>
        <w:gridCol w:w="4247"/>
      </w:tblGrid>
      <w:tr w:rsidR="008A3429" w:rsidRPr="00E4026E" w14:paraId="70D4C02D" w14:textId="77777777" w:rsidTr="00BB5204">
        <w:trPr>
          <w:cnfStyle w:val="100000000000" w:firstRow="1" w:lastRow="0" w:firstColumn="0" w:lastColumn="0" w:oddVBand="0" w:evenVBand="0" w:oddHBand="0" w:evenHBand="0" w:firstRowFirstColumn="0" w:firstRowLastColumn="0" w:lastRowFirstColumn="0" w:lastRowLastColumn="0"/>
          <w:trHeight w:val="372"/>
        </w:trPr>
        <w:tc>
          <w:tcPr>
            <w:tcW w:w="2424" w:type="pct"/>
            <w:gridSpan w:val="2"/>
            <w:tcBorders>
              <w:top w:val="single" w:sz="4" w:space="0" w:color="auto"/>
              <w:left w:val="single" w:sz="4" w:space="0" w:color="auto"/>
              <w:bottom w:val="single" w:sz="4" w:space="0" w:color="auto"/>
              <w:right w:val="single" w:sz="4" w:space="0" w:color="auto"/>
            </w:tcBorders>
            <w:shd w:val="clear" w:color="auto" w:fill="A5C9EB" w:themeFill="text2" w:themeFillTint="40"/>
          </w:tcPr>
          <w:p w14:paraId="75B4B136" w14:textId="77777777" w:rsidR="008A3429" w:rsidRPr="00AD45A6" w:rsidRDefault="008A3429" w:rsidP="00AD45A6">
            <w:pPr>
              <w:rPr>
                <w:rFonts w:ascii="Arial" w:hAnsi="Arial" w:cs="Arial"/>
                <w:szCs w:val="20"/>
              </w:rPr>
            </w:pPr>
            <w:r w:rsidRPr="00AD45A6">
              <w:rPr>
                <w:rFonts w:ascii="Arial" w:hAnsi="Arial" w:cs="Arial"/>
                <w:szCs w:val="20"/>
              </w:rPr>
              <w:t xml:space="preserve">Data Confidentiality Classification </w:t>
            </w:r>
          </w:p>
        </w:tc>
        <w:tc>
          <w:tcPr>
            <w:tcW w:w="2576" w:type="pct"/>
            <w:gridSpan w:val="2"/>
            <w:tcBorders>
              <w:top w:val="single" w:sz="4" w:space="0" w:color="auto"/>
              <w:left w:val="single" w:sz="4" w:space="0" w:color="auto"/>
              <w:bottom w:val="single" w:sz="4" w:space="0" w:color="auto"/>
              <w:right w:val="single" w:sz="4" w:space="0" w:color="auto"/>
            </w:tcBorders>
            <w:shd w:val="clear" w:color="auto" w:fill="A5C9EB" w:themeFill="text2" w:themeFillTint="40"/>
          </w:tcPr>
          <w:p w14:paraId="2FFF510A" w14:textId="77777777" w:rsidR="008A3429" w:rsidRPr="00AD45A6" w:rsidRDefault="008A3429" w:rsidP="00AD45A6">
            <w:pPr>
              <w:rPr>
                <w:rFonts w:ascii="Arial" w:hAnsi="Arial" w:cs="Arial"/>
                <w:szCs w:val="20"/>
              </w:rPr>
            </w:pPr>
            <w:r w:rsidRPr="00AD45A6">
              <w:rPr>
                <w:rFonts w:ascii="Arial" w:hAnsi="Arial" w:cs="Arial"/>
                <w:szCs w:val="20"/>
              </w:rPr>
              <w:t>Data Legal and Regulatory Classification</w:t>
            </w:r>
          </w:p>
        </w:tc>
      </w:tr>
      <w:tr w:rsidR="008A3429" w:rsidRPr="00E4026E" w14:paraId="78613B5C" w14:textId="77777777" w:rsidTr="00203CEA">
        <w:trPr>
          <w:trHeight w:val="489"/>
        </w:trPr>
        <w:sdt>
          <w:sdtPr>
            <w:rPr>
              <w:szCs w:val="20"/>
            </w:rPr>
            <w:id w:val="-1950618297"/>
            <w14:checkbox>
              <w14:checked w14:val="0"/>
              <w14:checkedState w14:val="2612" w14:font="MS Gothic"/>
              <w14:uncheckedState w14:val="2610" w14:font="MS Gothic"/>
            </w14:checkbox>
          </w:sdtPr>
          <w:sdtContent>
            <w:tc>
              <w:tcPr>
                <w:tcW w:w="398" w:type="pct"/>
                <w:tcBorders>
                  <w:right w:val="single" w:sz="4" w:space="0" w:color="auto"/>
                </w:tcBorders>
              </w:tcPr>
              <w:p w14:paraId="2CDD6C7E" w14:textId="77777777" w:rsidR="008A3429" w:rsidRPr="00E4026E" w:rsidRDefault="0067030A" w:rsidP="00AD45A6">
                <w:pPr>
                  <w:jc w:val="center"/>
                  <w:rPr>
                    <w:rFonts w:ascii="Arial" w:hAnsi="Arial" w:cs="Arial"/>
                    <w:szCs w:val="20"/>
                  </w:rPr>
                </w:pPr>
                <w:r w:rsidRPr="00E4026E">
                  <w:rPr>
                    <w:rFonts w:ascii="Segoe UI Symbol" w:eastAsia="MS Gothic" w:hAnsi="Segoe UI Symbol" w:cs="Segoe UI Symbol"/>
                    <w:szCs w:val="20"/>
                  </w:rPr>
                  <w:t>☐</w:t>
                </w:r>
              </w:p>
            </w:tc>
          </w:sdtContent>
        </w:sdt>
        <w:tc>
          <w:tcPr>
            <w:tcW w:w="2026" w:type="pct"/>
            <w:tcBorders>
              <w:top w:val="single" w:sz="4" w:space="0" w:color="auto"/>
              <w:left w:val="single" w:sz="4" w:space="0" w:color="auto"/>
              <w:bottom w:val="single" w:sz="4" w:space="0" w:color="auto"/>
              <w:right w:val="single" w:sz="4" w:space="0" w:color="auto"/>
            </w:tcBorders>
          </w:tcPr>
          <w:p w14:paraId="4597F836" w14:textId="77777777" w:rsidR="008A3429" w:rsidRPr="00AD45A6" w:rsidRDefault="008A3429" w:rsidP="00AD45A6">
            <w:pPr>
              <w:rPr>
                <w:rFonts w:ascii="Arial" w:hAnsi="Arial" w:cs="Arial"/>
                <w:szCs w:val="20"/>
              </w:rPr>
            </w:pPr>
            <w:r w:rsidRPr="00AD45A6">
              <w:rPr>
                <w:rFonts w:ascii="Arial" w:hAnsi="Arial" w:cs="Arial"/>
                <w:szCs w:val="20"/>
              </w:rPr>
              <w:t>Strictly Confidential</w:t>
            </w:r>
          </w:p>
        </w:tc>
        <w:sdt>
          <w:sdtPr>
            <w:rPr>
              <w:szCs w:val="20"/>
            </w:rPr>
            <w:id w:val="1767807785"/>
            <w14:checkbox>
              <w14:checked w14:val="0"/>
              <w14:checkedState w14:val="2612" w14:font="MS Gothic"/>
              <w14:uncheckedState w14:val="2610" w14:font="MS Gothic"/>
            </w14:checkbox>
          </w:sdtPr>
          <w:sdtContent>
            <w:tc>
              <w:tcPr>
                <w:tcW w:w="418" w:type="pct"/>
                <w:tcBorders>
                  <w:top w:val="single" w:sz="4" w:space="0" w:color="auto"/>
                  <w:left w:val="single" w:sz="4" w:space="0" w:color="auto"/>
                  <w:bottom w:val="single" w:sz="4" w:space="0" w:color="auto"/>
                  <w:right w:val="single" w:sz="4" w:space="0" w:color="auto"/>
                </w:tcBorders>
              </w:tcPr>
              <w:p w14:paraId="721A12AB" w14:textId="77777777" w:rsidR="008A3429" w:rsidRPr="00AD45A6" w:rsidRDefault="0067030A" w:rsidP="00AD45A6">
                <w:pPr>
                  <w:jc w:val="center"/>
                  <w:rPr>
                    <w:rFonts w:ascii="Arial" w:hAnsi="Arial" w:cs="Arial"/>
                    <w:szCs w:val="20"/>
                  </w:rPr>
                </w:pPr>
                <w:r w:rsidRPr="00AD45A6">
                  <w:rPr>
                    <w:rFonts w:ascii="Segoe UI Symbol" w:eastAsia="MS Gothic" w:hAnsi="Segoe UI Symbol" w:cs="Segoe UI Symbol"/>
                    <w:szCs w:val="20"/>
                  </w:rPr>
                  <w:t>☐</w:t>
                </w:r>
              </w:p>
            </w:tc>
          </w:sdtContent>
        </w:sdt>
        <w:tc>
          <w:tcPr>
            <w:tcW w:w="2158" w:type="pct"/>
            <w:tcBorders>
              <w:top w:val="single" w:sz="4" w:space="0" w:color="auto"/>
              <w:left w:val="single" w:sz="4" w:space="0" w:color="auto"/>
              <w:bottom w:val="single" w:sz="4" w:space="0" w:color="auto"/>
              <w:right w:val="single" w:sz="4" w:space="0" w:color="auto"/>
            </w:tcBorders>
            <w:vAlign w:val="center"/>
          </w:tcPr>
          <w:p w14:paraId="6D4B2F44" w14:textId="77777777" w:rsidR="008A3429" w:rsidRPr="00AD45A6" w:rsidRDefault="008A3429" w:rsidP="00AD45A6">
            <w:pPr>
              <w:rPr>
                <w:rFonts w:ascii="Arial" w:hAnsi="Arial" w:cs="Arial"/>
                <w:szCs w:val="20"/>
              </w:rPr>
            </w:pPr>
            <w:r w:rsidRPr="00AD45A6">
              <w:rPr>
                <w:rFonts w:ascii="Arial" w:hAnsi="Arial" w:cs="Arial"/>
                <w:szCs w:val="20"/>
              </w:rPr>
              <w:t>Financial Information</w:t>
            </w:r>
          </w:p>
        </w:tc>
      </w:tr>
      <w:tr w:rsidR="008A3429" w:rsidRPr="00E4026E" w14:paraId="19598F1A" w14:textId="77777777" w:rsidTr="00203CEA">
        <w:trPr>
          <w:trHeight w:val="500"/>
        </w:trPr>
        <w:sdt>
          <w:sdtPr>
            <w:rPr>
              <w:szCs w:val="20"/>
            </w:rPr>
            <w:id w:val="-426814195"/>
            <w14:checkbox>
              <w14:checked w14:val="0"/>
              <w14:checkedState w14:val="2612" w14:font="MS Gothic"/>
              <w14:uncheckedState w14:val="2610" w14:font="MS Gothic"/>
            </w14:checkbox>
          </w:sdtPr>
          <w:sdtContent>
            <w:tc>
              <w:tcPr>
                <w:tcW w:w="398" w:type="pct"/>
                <w:tcBorders>
                  <w:right w:val="single" w:sz="4" w:space="0" w:color="auto"/>
                </w:tcBorders>
              </w:tcPr>
              <w:p w14:paraId="452F3BC5" w14:textId="1399BFC4" w:rsidR="008A3429" w:rsidRPr="00E4026E" w:rsidRDefault="00DC0824" w:rsidP="00AD45A6">
                <w:pPr>
                  <w:jc w:val="center"/>
                  <w:rPr>
                    <w:rFonts w:ascii="Arial" w:hAnsi="Arial" w:cs="Arial"/>
                    <w:szCs w:val="20"/>
                  </w:rPr>
                </w:pPr>
                <w:r>
                  <w:rPr>
                    <w:rFonts w:ascii="MS Gothic" w:eastAsia="MS Gothic" w:hAnsi="MS Gothic" w:hint="eastAsia"/>
                    <w:szCs w:val="20"/>
                  </w:rPr>
                  <w:t>☐</w:t>
                </w:r>
              </w:p>
            </w:tc>
          </w:sdtContent>
        </w:sdt>
        <w:tc>
          <w:tcPr>
            <w:tcW w:w="2026" w:type="pct"/>
            <w:tcBorders>
              <w:top w:val="single" w:sz="4" w:space="0" w:color="auto"/>
              <w:left w:val="single" w:sz="4" w:space="0" w:color="auto"/>
              <w:bottom w:val="single" w:sz="4" w:space="0" w:color="auto"/>
              <w:right w:val="single" w:sz="4" w:space="0" w:color="auto"/>
            </w:tcBorders>
          </w:tcPr>
          <w:p w14:paraId="4014DE71" w14:textId="77777777" w:rsidR="008A3429" w:rsidRPr="00AD45A6" w:rsidRDefault="008A3429" w:rsidP="00AD45A6">
            <w:pPr>
              <w:rPr>
                <w:rFonts w:ascii="Arial" w:hAnsi="Arial" w:cs="Arial"/>
                <w:szCs w:val="20"/>
              </w:rPr>
            </w:pPr>
            <w:r w:rsidRPr="00AD45A6">
              <w:rPr>
                <w:rFonts w:ascii="Arial" w:hAnsi="Arial" w:cs="Arial"/>
                <w:szCs w:val="20"/>
              </w:rPr>
              <w:t>Confidential</w:t>
            </w:r>
          </w:p>
        </w:tc>
        <w:sdt>
          <w:sdtPr>
            <w:rPr>
              <w:szCs w:val="20"/>
            </w:rPr>
            <w:id w:val="129908684"/>
            <w14:checkbox>
              <w14:checked w14:val="0"/>
              <w14:checkedState w14:val="2612" w14:font="MS Gothic"/>
              <w14:uncheckedState w14:val="2610" w14:font="MS Gothic"/>
            </w14:checkbox>
          </w:sdtPr>
          <w:sdtContent>
            <w:tc>
              <w:tcPr>
                <w:tcW w:w="418" w:type="pct"/>
                <w:tcBorders>
                  <w:top w:val="single" w:sz="4" w:space="0" w:color="auto"/>
                  <w:left w:val="single" w:sz="4" w:space="0" w:color="auto"/>
                  <w:bottom w:val="single" w:sz="4" w:space="0" w:color="auto"/>
                  <w:right w:val="single" w:sz="4" w:space="0" w:color="auto"/>
                </w:tcBorders>
              </w:tcPr>
              <w:p w14:paraId="7BA661C6" w14:textId="77777777" w:rsidR="008A3429" w:rsidRPr="00AD45A6" w:rsidRDefault="0067030A" w:rsidP="00AD45A6">
                <w:pPr>
                  <w:jc w:val="center"/>
                  <w:rPr>
                    <w:rFonts w:ascii="Arial" w:hAnsi="Arial" w:cs="Arial"/>
                    <w:szCs w:val="20"/>
                  </w:rPr>
                </w:pPr>
                <w:r w:rsidRPr="00AD45A6">
                  <w:rPr>
                    <w:rFonts w:ascii="Segoe UI Symbol" w:eastAsia="MS Gothic" w:hAnsi="Segoe UI Symbol" w:cs="Segoe UI Symbol"/>
                    <w:szCs w:val="20"/>
                  </w:rPr>
                  <w:t>☐</w:t>
                </w:r>
              </w:p>
            </w:tc>
          </w:sdtContent>
        </w:sdt>
        <w:tc>
          <w:tcPr>
            <w:tcW w:w="2158" w:type="pct"/>
            <w:tcBorders>
              <w:top w:val="single" w:sz="4" w:space="0" w:color="auto"/>
              <w:left w:val="single" w:sz="4" w:space="0" w:color="auto"/>
              <w:bottom w:val="single" w:sz="4" w:space="0" w:color="auto"/>
              <w:right w:val="single" w:sz="4" w:space="0" w:color="auto"/>
            </w:tcBorders>
            <w:vAlign w:val="center"/>
          </w:tcPr>
          <w:p w14:paraId="3901E922" w14:textId="77777777" w:rsidR="008A3429" w:rsidRPr="00AD45A6" w:rsidRDefault="008A3429" w:rsidP="00AD45A6">
            <w:pPr>
              <w:rPr>
                <w:rFonts w:ascii="Arial" w:hAnsi="Arial" w:cs="Arial"/>
                <w:szCs w:val="20"/>
              </w:rPr>
            </w:pPr>
            <w:r w:rsidRPr="00AD45A6">
              <w:rPr>
                <w:rFonts w:ascii="Arial" w:hAnsi="Arial" w:cs="Arial"/>
                <w:szCs w:val="20"/>
              </w:rPr>
              <w:t>Personal Identifiable Information</w:t>
            </w:r>
          </w:p>
        </w:tc>
      </w:tr>
      <w:tr w:rsidR="008A3429" w:rsidRPr="00E4026E" w14:paraId="497EAF79" w14:textId="77777777" w:rsidTr="00203CEA">
        <w:trPr>
          <w:trHeight w:val="500"/>
        </w:trPr>
        <w:sdt>
          <w:sdtPr>
            <w:rPr>
              <w:szCs w:val="20"/>
            </w:rPr>
            <w:id w:val="1861008839"/>
            <w14:checkbox>
              <w14:checked w14:val="0"/>
              <w14:checkedState w14:val="2612" w14:font="MS Gothic"/>
              <w14:uncheckedState w14:val="2610" w14:font="MS Gothic"/>
            </w14:checkbox>
          </w:sdtPr>
          <w:sdtContent>
            <w:tc>
              <w:tcPr>
                <w:tcW w:w="398" w:type="pct"/>
                <w:tcBorders>
                  <w:right w:val="single" w:sz="4" w:space="0" w:color="auto"/>
                </w:tcBorders>
              </w:tcPr>
              <w:p w14:paraId="1BD39271" w14:textId="77777777" w:rsidR="008A3429" w:rsidRPr="00E4026E" w:rsidRDefault="0067030A" w:rsidP="00AD45A6">
                <w:pPr>
                  <w:jc w:val="center"/>
                  <w:rPr>
                    <w:rFonts w:ascii="Arial" w:hAnsi="Arial" w:cs="Arial"/>
                    <w:szCs w:val="20"/>
                  </w:rPr>
                </w:pPr>
                <w:r w:rsidRPr="00E4026E">
                  <w:rPr>
                    <w:rFonts w:ascii="Segoe UI Symbol" w:eastAsia="MS Gothic" w:hAnsi="Segoe UI Symbol" w:cs="Segoe UI Symbol"/>
                    <w:szCs w:val="20"/>
                  </w:rPr>
                  <w:t>☐</w:t>
                </w:r>
              </w:p>
            </w:tc>
          </w:sdtContent>
        </w:sdt>
        <w:tc>
          <w:tcPr>
            <w:tcW w:w="2026" w:type="pct"/>
            <w:tcBorders>
              <w:top w:val="single" w:sz="4" w:space="0" w:color="auto"/>
              <w:left w:val="single" w:sz="4" w:space="0" w:color="auto"/>
              <w:bottom w:val="single" w:sz="4" w:space="0" w:color="auto"/>
              <w:right w:val="single" w:sz="4" w:space="0" w:color="auto"/>
            </w:tcBorders>
          </w:tcPr>
          <w:p w14:paraId="1EA5C328" w14:textId="77777777" w:rsidR="008A3429" w:rsidRPr="00AD45A6" w:rsidRDefault="008A3429" w:rsidP="00AD45A6">
            <w:pPr>
              <w:rPr>
                <w:rFonts w:ascii="Arial" w:hAnsi="Arial" w:cs="Arial"/>
                <w:szCs w:val="20"/>
              </w:rPr>
            </w:pPr>
            <w:r w:rsidRPr="00AD45A6">
              <w:rPr>
                <w:rFonts w:ascii="Arial" w:hAnsi="Arial" w:cs="Arial"/>
                <w:szCs w:val="20"/>
              </w:rPr>
              <w:t>Internal</w:t>
            </w:r>
          </w:p>
        </w:tc>
        <w:sdt>
          <w:sdtPr>
            <w:rPr>
              <w:szCs w:val="20"/>
            </w:rPr>
            <w:id w:val="1359467475"/>
            <w14:checkbox>
              <w14:checked w14:val="0"/>
              <w14:checkedState w14:val="2612" w14:font="MS Gothic"/>
              <w14:uncheckedState w14:val="2610" w14:font="MS Gothic"/>
            </w14:checkbox>
          </w:sdtPr>
          <w:sdtContent>
            <w:tc>
              <w:tcPr>
                <w:tcW w:w="418" w:type="pct"/>
                <w:tcBorders>
                  <w:top w:val="single" w:sz="4" w:space="0" w:color="auto"/>
                  <w:left w:val="single" w:sz="4" w:space="0" w:color="auto"/>
                  <w:bottom w:val="single" w:sz="4" w:space="0" w:color="auto"/>
                  <w:right w:val="single" w:sz="4" w:space="0" w:color="auto"/>
                </w:tcBorders>
              </w:tcPr>
              <w:p w14:paraId="583CA1A8" w14:textId="77777777" w:rsidR="008A3429" w:rsidRPr="00AD45A6" w:rsidRDefault="0067030A" w:rsidP="00AD45A6">
                <w:pPr>
                  <w:jc w:val="center"/>
                  <w:rPr>
                    <w:rFonts w:ascii="Arial" w:hAnsi="Arial" w:cs="Arial"/>
                    <w:szCs w:val="20"/>
                  </w:rPr>
                </w:pPr>
                <w:r w:rsidRPr="00AD45A6">
                  <w:rPr>
                    <w:rFonts w:ascii="Segoe UI Symbol" w:eastAsia="MS Gothic" w:hAnsi="Segoe UI Symbol" w:cs="Segoe UI Symbol"/>
                    <w:szCs w:val="20"/>
                  </w:rPr>
                  <w:t>☐</w:t>
                </w:r>
              </w:p>
            </w:tc>
          </w:sdtContent>
        </w:sdt>
        <w:tc>
          <w:tcPr>
            <w:tcW w:w="2158" w:type="pct"/>
            <w:tcBorders>
              <w:top w:val="single" w:sz="4" w:space="0" w:color="auto"/>
              <w:left w:val="single" w:sz="4" w:space="0" w:color="auto"/>
              <w:bottom w:val="single" w:sz="4" w:space="0" w:color="auto"/>
              <w:right w:val="single" w:sz="4" w:space="0" w:color="auto"/>
            </w:tcBorders>
            <w:vAlign w:val="center"/>
          </w:tcPr>
          <w:p w14:paraId="291298DA" w14:textId="77777777" w:rsidR="008A3429" w:rsidRPr="00AD45A6" w:rsidRDefault="008A3429" w:rsidP="00AD45A6">
            <w:pPr>
              <w:rPr>
                <w:rFonts w:ascii="Arial" w:hAnsi="Arial" w:cs="Arial"/>
                <w:szCs w:val="20"/>
              </w:rPr>
            </w:pPr>
            <w:r w:rsidRPr="00AD45A6">
              <w:rPr>
                <w:rFonts w:ascii="Arial" w:hAnsi="Arial" w:cs="Arial"/>
                <w:szCs w:val="20"/>
              </w:rPr>
              <w:t>Protected Health Information</w:t>
            </w:r>
          </w:p>
        </w:tc>
      </w:tr>
      <w:tr w:rsidR="008A3429" w:rsidRPr="00E4026E" w14:paraId="0F544446" w14:textId="77777777" w:rsidTr="00203CEA">
        <w:trPr>
          <w:trHeight w:val="511"/>
        </w:trPr>
        <w:sdt>
          <w:sdtPr>
            <w:rPr>
              <w:szCs w:val="20"/>
            </w:rPr>
            <w:id w:val="-972058125"/>
            <w14:checkbox>
              <w14:checked w14:val="0"/>
              <w14:checkedState w14:val="2612" w14:font="MS Gothic"/>
              <w14:uncheckedState w14:val="2610" w14:font="MS Gothic"/>
            </w14:checkbox>
          </w:sdtPr>
          <w:sdtContent>
            <w:tc>
              <w:tcPr>
                <w:tcW w:w="398" w:type="pct"/>
                <w:tcBorders>
                  <w:right w:val="single" w:sz="4" w:space="0" w:color="auto"/>
                </w:tcBorders>
              </w:tcPr>
              <w:p w14:paraId="1C1E8B5A" w14:textId="77777777" w:rsidR="008A3429" w:rsidRPr="00E4026E" w:rsidRDefault="0067030A" w:rsidP="00AD45A6">
                <w:pPr>
                  <w:jc w:val="center"/>
                  <w:rPr>
                    <w:rFonts w:ascii="Arial" w:hAnsi="Arial" w:cs="Arial"/>
                    <w:szCs w:val="20"/>
                  </w:rPr>
                </w:pPr>
                <w:r w:rsidRPr="00E4026E">
                  <w:rPr>
                    <w:rFonts w:ascii="Segoe UI Symbol" w:eastAsia="MS Gothic" w:hAnsi="Segoe UI Symbol" w:cs="Segoe UI Symbol"/>
                    <w:szCs w:val="20"/>
                  </w:rPr>
                  <w:t>☐</w:t>
                </w:r>
              </w:p>
            </w:tc>
          </w:sdtContent>
        </w:sdt>
        <w:tc>
          <w:tcPr>
            <w:tcW w:w="2026" w:type="pct"/>
            <w:tcBorders>
              <w:top w:val="single" w:sz="4" w:space="0" w:color="auto"/>
              <w:left w:val="single" w:sz="4" w:space="0" w:color="auto"/>
              <w:bottom w:val="single" w:sz="4" w:space="0" w:color="auto"/>
              <w:right w:val="single" w:sz="4" w:space="0" w:color="auto"/>
            </w:tcBorders>
          </w:tcPr>
          <w:p w14:paraId="5AD4BFBB" w14:textId="77777777" w:rsidR="008A3429" w:rsidRPr="00AD45A6" w:rsidRDefault="008A3429" w:rsidP="00AD45A6">
            <w:pPr>
              <w:rPr>
                <w:rFonts w:ascii="Arial" w:hAnsi="Arial" w:cs="Arial"/>
                <w:szCs w:val="20"/>
              </w:rPr>
            </w:pPr>
            <w:r w:rsidRPr="00AD45A6">
              <w:rPr>
                <w:rFonts w:ascii="Arial" w:hAnsi="Arial" w:cs="Arial"/>
                <w:szCs w:val="20"/>
              </w:rPr>
              <w:t>Public</w:t>
            </w:r>
          </w:p>
        </w:tc>
        <w:sdt>
          <w:sdtPr>
            <w:rPr>
              <w:szCs w:val="20"/>
            </w:rPr>
            <w:id w:val="959373316"/>
            <w14:checkbox>
              <w14:checked w14:val="0"/>
              <w14:checkedState w14:val="2612" w14:font="MS Gothic"/>
              <w14:uncheckedState w14:val="2610" w14:font="MS Gothic"/>
            </w14:checkbox>
          </w:sdtPr>
          <w:sdtContent>
            <w:tc>
              <w:tcPr>
                <w:tcW w:w="418" w:type="pct"/>
                <w:tcBorders>
                  <w:top w:val="single" w:sz="4" w:space="0" w:color="auto"/>
                  <w:left w:val="single" w:sz="4" w:space="0" w:color="auto"/>
                  <w:bottom w:val="single" w:sz="4" w:space="0" w:color="auto"/>
                  <w:right w:val="single" w:sz="4" w:space="0" w:color="auto"/>
                </w:tcBorders>
              </w:tcPr>
              <w:p w14:paraId="2ECC4014" w14:textId="77777777" w:rsidR="008A3429" w:rsidRPr="00AD45A6" w:rsidRDefault="0067030A" w:rsidP="00AD45A6">
                <w:pPr>
                  <w:jc w:val="center"/>
                  <w:rPr>
                    <w:rFonts w:ascii="Arial" w:hAnsi="Arial" w:cs="Arial"/>
                    <w:szCs w:val="20"/>
                  </w:rPr>
                </w:pPr>
                <w:r w:rsidRPr="00AD45A6">
                  <w:rPr>
                    <w:rFonts w:ascii="Segoe UI Symbol" w:eastAsia="MS Gothic" w:hAnsi="Segoe UI Symbol" w:cs="Segoe UI Symbol"/>
                    <w:szCs w:val="20"/>
                  </w:rPr>
                  <w:t>☐</w:t>
                </w:r>
              </w:p>
            </w:tc>
          </w:sdtContent>
        </w:sdt>
        <w:tc>
          <w:tcPr>
            <w:tcW w:w="2158" w:type="pct"/>
            <w:tcBorders>
              <w:top w:val="single" w:sz="4" w:space="0" w:color="auto"/>
              <w:left w:val="single" w:sz="4" w:space="0" w:color="auto"/>
              <w:bottom w:val="single" w:sz="4" w:space="0" w:color="auto"/>
              <w:right w:val="single" w:sz="4" w:space="0" w:color="auto"/>
            </w:tcBorders>
            <w:vAlign w:val="center"/>
          </w:tcPr>
          <w:p w14:paraId="6CC2FC41" w14:textId="77777777" w:rsidR="008A3429" w:rsidRPr="00AD45A6" w:rsidRDefault="008A3429" w:rsidP="00AD45A6">
            <w:pPr>
              <w:rPr>
                <w:rFonts w:ascii="Arial" w:hAnsi="Arial" w:cs="Arial"/>
                <w:szCs w:val="20"/>
              </w:rPr>
            </w:pPr>
            <w:r w:rsidRPr="00AD45A6">
              <w:rPr>
                <w:rFonts w:ascii="Arial" w:hAnsi="Arial" w:cs="Arial"/>
                <w:szCs w:val="20"/>
              </w:rPr>
              <w:t>Payment Card Information</w:t>
            </w:r>
          </w:p>
        </w:tc>
      </w:tr>
      <w:tr w:rsidR="008A3429" w:rsidRPr="00E4026E" w14:paraId="4AB947C9" w14:textId="77777777" w:rsidTr="00203CEA">
        <w:trPr>
          <w:trHeight w:val="500"/>
        </w:trPr>
        <w:sdt>
          <w:sdtPr>
            <w:rPr>
              <w:szCs w:val="20"/>
            </w:rPr>
            <w:id w:val="589829392"/>
            <w14:checkbox>
              <w14:checked w14:val="1"/>
              <w14:checkedState w14:val="2612" w14:font="MS Gothic"/>
              <w14:uncheckedState w14:val="2610" w14:font="MS Gothic"/>
            </w14:checkbox>
          </w:sdtPr>
          <w:sdtContent>
            <w:tc>
              <w:tcPr>
                <w:tcW w:w="398" w:type="pct"/>
                <w:tcBorders>
                  <w:right w:val="single" w:sz="4" w:space="0" w:color="auto"/>
                </w:tcBorders>
              </w:tcPr>
              <w:p w14:paraId="2ECBF23E" w14:textId="77EDC75E" w:rsidR="008A3429" w:rsidRPr="00E4026E" w:rsidRDefault="00DC0824" w:rsidP="00AD45A6">
                <w:pPr>
                  <w:jc w:val="center"/>
                  <w:rPr>
                    <w:rFonts w:ascii="Arial" w:hAnsi="Arial" w:cs="Arial"/>
                    <w:szCs w:val="20"/>
                  </w:rPr>
                </w:pPr>
                <w:r>
                  <w:rPr>
                    <w:rFonts w:ascii="MS Gothic" w:eastAsia="MS Gothic" w:hAnsi="MS Gothic" w:hint="eastAsia"/>
                    <w:szCs w:val="20"/>
                  </w:rPr>
                  <w:t>☒</w:t>
                </w:r>
              </w:p>
            </w:tc>
          </w:sdtContent>
        </w:sdt>
        <w:tc>
          <w:tcPr>
            <w:tcW w:w="2026" w:type="pct"/>
            <w:tcBorders>
              <w:top w:val="single" w:sz="4" w:space="0" w:color="auto"/>
              <w:left w:val="single" w:sz="4" w:space="0" w:color="auto"/>
              <w:bottom w:val="single" w:sz="4" w:space="0" w:color="auto"/>
              <w:right w:val="single" w:sz="4" w:space="0" w:color="auto"/>
            </w:tcBorders>
          </w:tcPr>
          <w:p w14:paraId="611912EE" w14:textId="77777777" w:rsidR="008A3429" w:rsidRPr="00AD45A6" w:rsidRDefault="008A3429" w:rsidP="00AD45A6">
            <w:pPr>
              <w:rPr>
                <w:rFonts w:ascii="Arial" w:hAnsi="Arial" w:cs="Arial"/>
                <w:szCs w:val="20"/>
              </w:rPr>
            </w:pPr>
            <w:r w:rsidRPr="00AD45A6">
              <w:rPr>
                <w:rFonts w:ascii="Arial" w:hAnsi="Arial" w:cs="Arial"/>
                <w:szCs w:val="20"/>
              </w:rPr>
              <w:t>No Data Shared</w:t>
            </w:r>
          </w:p>
        </w:tc>
        <w:sdt>
          <w:sdtPr>
            <w:rPr>
              <w:szCs w:val="20"/>
            </w:rPr>
            <w:id w:val="436732050"/>
            <w14:checkbox>
              <w14:checked w14:val="1"/>
              <w14:checkedState w14:val="2612" w14:font="MS Gothic"/>
              <w14:uncheckedState w14:val="2610" w14:font="MS Gothic"/>
            </w14:checkbox>
          </w:sdtPr>
          <w:sdtContent>
            <w:tc>
              <w:tcPr>
                <w:tcW w:w="418" w:type="pct"/>
                <w:tcBorders>
                  <w:top w:val="single" w:sz="4" w:space="0" w:color="auto"/>
                  <w:left w:val="single" w:sz="4" w:space="0" w:color="auto"/>
                  <w:bottom w:val="single" w:sz="4" w:space="0" w:color="auto"/>
                  <w:right w:val="single" w:sz="4" w:space="0" w:color="auto"/>
                </w:tcBorders>
              </w:tcPr>
              <w:p w14:paraId="19F82F92" w14:textId="1C446CC0" w:rsidR="008A3429" w:rsidRPr="00AD45A6" w:rsidRDefault="00DC0824" w:rsidP="00AD45A6">
                <w:pPr>
                  <w:jc w:val="center"/>
                  <w:rPr>
                    <w:rFonts w:ascii="Arial" w:hAnsi="Arial" w:cs="Arial"/>
                    <w:szCs w:val="20"/>
                  </w:rPr>
                </w:pPr>
                <w:r>
                  <w:rPr>
                    <w:rFonts w:ascii="MS Gothic" w:eastAsia="MS Gothic" w:hAnsi="MS Gothic" w:hint="eastAsia"/>
                    <w:szCs w:val="20"/>
                  </w:rPr>
                  <w:t>☒</w:t>
                </w:r>
              </w:p>
            </w:tc>
          </w:sdtContent>
        </w:sdt>
        <w:tc>
          <w:tcPr>
            <w:tcW w:w="2158" w:type="pct"/>
            <w:tcBorders>
              <w:top w:val="single" w:sz="4" w:space="0" w:color="auto"/>
              <w:left w:val="single" w:sz="4" w:space="0" w:color="auto"/>
              <w:bottom w:val="single" w:sz="4" w:space="0" w:color="auto"/>
              <w:right w:val="single" w:sz="4" w:space="0" w:color="auto"/>
            </w:tcBorders>
            <w:vAlign w:val="center"/>
          </w:tcPr>
          <w:p w14:paraId="6145B839" w14:textId="77777777" w:rsidR="008A3429" w:rsidRPr="00AD45A6" w:rsidRDefault="008A3429" w:rsidP="00AD45A6">
            <w:pPr>
              <w:rPr>
                <w:rFonts w:ascii="Arial" w:hAnsi="Arial" w:cs="Arial"/>
                <w:szCs w:val="20"/>
              </w:rPr>
            </w:pPr>
            <w:r w:rsidRPr="00AD45A6">
              <w:rPr>
                <w:rFonts w:ascii="Arial" w:hAnsi="Arial" w:cs="Arial"/>
                <w:szCs w:val="20"/>
              </w:rPr>
              <w:t>No Personal Data Shared</w:t>
            </w:r>
          </w:p>
        </w:tc>
      </w:tr>
    </w:tbl>
    <w:p w14:paraId="4103C522" w14:textId="77777777" w:rsidR="008A3429" w:rsidRDefault="008A3429" w:rsidP="008A3429">
      <w:pPr>
        <w:ind w:left="720"/>
        <w:rPr>
          <w:szCs w:val="20"/>
        </w:rPr>
      </w:pPr>
    </w:p>
    <w:p w14:paraId="74DA7616" w14:textId="77777777" w:rsidR="0052393C" w:rsidRDefault="0052393C" w:rsidP="0052393C">
      <w:pPr>
        <w:ind w:left="720"/>
      </w:pPr>
      <w:r w:rsidRPr="0052393C">
        <w:t>This solution transmits data between two resources within our private network without storing or processing sensitive/personal data. It ensures seamless application functionality within the security architecture but does not replace application security. While it includes components for privacy and encryption of data in transit, it is not a substitute for secure transmission protocols or application-level encryption. The solution has no visibility into the classification of the data; it's simply "data".</w:t>
      </w:r>
    </w:p>
    <w:p w14:paraId="48AE7E65" w14:textId="77777777" w:rsidR="00AE1288" w:rsidRPr="00E4026E" w:rsidRDefault="00AE1288" w:rsidP="001F3704">
      <w:pPr>
        <w:pStyle w:val="Heading2"/>
      </w:pPr>
      <w:bookmarkStart w:id="50" w:name="_Toc196221370"/>
      <w:r w:rsidRPr="00E4026E">
        <w:t>Privacy Impact Assessment (PIA)</w:t>
      </w:r>
      <w:bookmarkEnd w:id="50"/>
    </w:p>
    <w:p w14:paraId="02A94259" w14:textId="77777777" w:rsidR="0067030A" w:rsidRPr="00490DF0" w:rsidRDefault="0067030A" w:rsidP="0067030A">
      <w:pPr>
        <w:ind w:left="720"/>
        <w:rPr>
          <w:szCs w:val="20"/>
        </w:rPr>
      </w:pPr>
      <w:r w:rsidRPr="00490DF0">
        <w:rPr>
          <w:szCs w:val="20"/>
        </w:rPr>
        <w:t>Text</w:t>
      </w:r>
    </w:p>
    <w:p w14:paraId="32630695" w14:textId="77777777" w:rsidR="00AE1288" w:rsidRPr="00E4026E" w:rsidRDefault="00AE1288" w:rsidP="001F3704">
      <w:pPr>
        <w:pStyle w:val="Heading2"/>
      </w:pPr>
      <w:bookmarkStart w:id="51" w:name="_Toc196221371"/>
      <w:r w:rsidRPr="00E4026E">
        <w:t>Data Encryption</w:t>
      </w:r>
      <w:bookmarkEnd w:id="51"/>
    </w:p>
    <w:p w14:paraId="022D1672" w14:textId="6D06FDAE" w:rsidR="00430282" w:rsidRDefault="00DB0E77" w:rsidP="00E4026E">
      <w:pPr>
        <w:ind w:left="720"/>
        <w:rPr>
          <w:szCs w:val="20"/>
        </w:rPr>
      </w:pPr>
      <w:r>
        <w:rPr>
          <w:szCs w:val="20"/>
        </w:rPr>
        <w:t xml:space="preserve">Data in transit is encrypted when leaving the control of a network managed by Aegon.  For the purposes of this </w:t>
      </w:r>
      <w:r w:rsidR="00C76997">
        <w:rPr>
          <w:szCs w:val="20"/>
        </w:rPr>
        <w:t>requirement, the Data Centers, DR Facilities, Azure VNETs and AWS VPCs are considered private and managed by Aegon.  This also includes all Azure/AWS infrastructure used to provide communication between VNETs, VPCs and Data Centers.</w:t>
      </w:r>
    </w:p>
    <w:p w14:paraId="306B0FD7" w14:textId="0DFD0702" w:rsidR="005C0904" w:rsidRPr="00490DF0" w:rsidRDefault="005C0904" w:rsidP="00E4026E">
      <w:pPr>
        <w:ind w:left="720"/>
        <w:rPr>
          <w:szCs w:val="20"/>
        </w:rPr>
      </w:pPr>
      <w:r>
        <w:rPr>
          <w:szCs w:val="20"/>
        </w:rPr>
        <w:t>Encryption of traffic on the MPLS and ExpressRoute/DirectConnect circuits is provided with an overlay network using Aviatrix.</w:t>
      </w:r>
    </w:p>
    <w:p w14:paraId="16C2D0C8" w14:textId="77777777" w:rsidR="00AE1288" w:rsidRPr="00E4026E" w:rsidRDefault="00AE1288" w:rsidP="001F3704">
      <w:pPr>
        <w:pStyle w:val="Heading2"/>
      </w:pPr>
      <w:bookmarkStart w:id="52" w:name="_Toc196221372"/>
      <w:r w:rsidRPr="00E4026E">
        <w:t>Data Retention</w:t>
      </w:r>
      <w:bookmarkEnd w:id="52"/>
    </w:p>
    <w:p w14:paraId="3603BA76" w14:textId="18239BCF" w:rsidR="00E4026E" w:rsidRPr="00490DF0" w:rsidRDefault="00A81260" w:rsidP="00E4026E">
      <w:pPr>
        <w:ind w:left="720"/>
        <w:rPr>
          <w:szCs w:val="20"/>
        </w:rPr>
      </w:pPr>
      <w:r>
        <w:rPr>
          <w:szCs w:val="20"/>
        </w:rPr>
        <w:t xml:space="preserve">There is no Aegon data stored and needing a retention policy.   There is </w:t>
      </w:r>
      <w:proofErr w:type="spellStart"/>
      <w:r w:rsidR="00814BFB">
        <w:rPr>
          <w:szCs w:val="20"/>
        </w:rPr>
        <w:t>I</w:t>
      </w:r>
      <w:r>
        <w:rPr>
          <w:szCs w:val="20"/>
        </w:rPr>
        <w:t>a</w:t>
      </w:r>
      <w:r w:rsidR="00814BFB">
        <w:rPr>
          <w:szCs w:val="20"/>
        </w:rPr>
        <w:t>C</w:t>
      </w:r>
      <w:proofErr w:type="spellEnd"/>
      <w:r w:rsidR="00814BFB">
        <w:rPr>
          <w:szCs w:val="20"/>
        </w:rPr>
        <w:t xml:space="preserve"> </w:t>
      </w:r>
      <w:r>
        <w:rPr>
          <w:szCs w:val="20"/>
        </w:rPr>
        <w:t xml:space="preserve">that </w:t>
      </w:r>
      <w:r w:rsidR="00814BFB">
        <w:rPr>
          <w:szCs w:val="20"/>
        </w:rPr>
        <w:t xml:space="preserve">is stored in </w:t>
      </w:r>
      <w:proofErr w:type="spellStart"/>
      <w:r w:rsidR="00814BFB">
        <w:rPr>
          <w:szCs w:val="20"/>
        </w:rPr>
        <w:t>Github</w:t>
      </w:r>
      <w:proofErr w:type="spellEnd"/>
      <w:r w:rsidR="00814BFB">
        <w:rPr>
          <w:szCs w:val="20"/>
        </w:rPr>
        <w:t xml:space="preserve"> and backed up through the </w:t>
      </w:r>
      <w:r w:rsidR="00DC0824">
        <w:rPr>
          <w:szCs w:val="20"/>
        </w:rPr>
        <w:t>GitHub</w:t>
      </w:r>
      <w:r w:rsidR="00814BFB">
        <w:rPr>
          <w:szCs w:val="20"/>
        </w:rPr>
        <w:t xml:space="preserve"> service</w:t>
      </w:r>
      <w:r>
        <w:rPr>
          <w:szCs w:val="20"/>
        </w:rPr>
        <w:t>.</w:t>
      </w:r>
      <w:r w:rsidR="005001C2">
        <w:rPr>
          <w:szCs w:val="20"/>
        </w:rPr>
        <w:t xml:space="preserve">  Aviatrix configurations are backed up in S3</w:t>
      </w:r>
      <w:r w:rsidR="00DB4236">
        <w:rPr>
          <w:szCs w:val="20"/>
        </w:rPr>
        <w:t xml:space="preserve">.  There is no firm retention policy, but the configurations are maintained for </w:t>
      </w:r>
      <w:r w:rsidR="00E06FAB">
        <w:rPr>
          <w:szCs w:val="20"/>
        </w:rPr>
        <w:t>3</w:t>
      </w:r>
      <w:r w:rsidR="00DB4236">
        <w:rPr>
          <w:szCs w:val="20"/>
        </w:rPr>
        <w:t>0 days as a</w:t>
      </w:r>
      <w:r w:rsidR="00E06FAB">
        <w:rPr>
          <w:szCs w:val="20"/>
        </w:rPr>
        <w:t>n</w:t>
      </w:r>
      <w:r w:rsidR="00DB4236">
        <w:rPr>
          <w:szCs w:val="20"/>
        </w:rPr>
        <w:t xml:space="preserve"> immutable record of change activity.</w:t>
      </w:r>
    </w:p>
    <w:p w14:paraId="4815111D" w14:textId="77777777" w:rsidR="00760501" w:rsidRPr="00E4026E" w:rsidRDefault="00AE1288" w:rsidP="001F3704">
      <w:pPr>
        <w:pStyle w:val="Heading2"/>
      </w:pPr>
      <w:bookmarkStart w:id="53" w:name="_Toc196221373"/>
      <w:r w:rsidRPr="00E4026E">
        <w:t>Data Residency</w:t>
      </w:r>
      <w:bookmarkEnd w:id="53"/>
    </w:p>
    <w:p w14:paraId="55F433FB" w14:textId="73D9CEBE" w:rsidR="00E4026E" w:rsidRPr="00490DF0" w:rsidRDefault="00AD4A4A" w:rsidP="00E4026E">
      <w:pPr>
        <w:ind w:left="720"/>
        <w:rPr>
          <w:szCs w:val="20"/>
        </w:rPr>
      </w:pPr>
      <w:r>
        <w:rPr>
          <w:szCs w:val="20"/>
        </w:rPr>
        <w:t>There is no data residency requirement.</w:t>
      </w:r>
      <w:r w:rsidR="002422FA">
        <w:rPr>
          <w:szCs w:val="20"/>
        </w:rPr>
        <w:t xml:space="preserve">  The network is built to allow the business to define and implement  a data residency plan.</w:t>
      </w:r>
    </w:p>
    <w:p w14:paraId="147B0F42" w14:textId="77777777" w:rsidR="00760501" w:rsidRPr="00E4026E" w:rsidRDefault="001638B7" w:rsidP="001F3704">
      <w:pPr>
        <w:pStyle w:val="Heading2"/>
      </w:pPr>
      <w:bookmarkStart w:id="54" w:name="_Toc196221374"/>
      <w:r w:rsidRPr="00E4026E">
        <w:t>G</w:t>
      </w:r>
      <w:r w:rsidR="00290682" w:rsidRPr="00E4026E">
        <w:t>en</w:t>
      </w:r>
      <w:r w:rsidR="00760501" w:rsidRPr="00E4026E">
        <w:t>AI (Future v.3)</w:t>
      </w:r>
      <w:bookmarkEnd w:id="54"/>
    </w:p>
    <w:p w14:paraId="6FAD906F" w14:textId="03BAF9C8" w:rsidR="00E4026E" w:rsidRPr="00490DF0" w:rsidRDefault="002422FA" w:rsidP="00E4026E">
      <w:pPr>
        <w:ind w:left="720"/>
        <w:rPr>
          <w:szCs w:val="20"/>
        </w:rPr>
      </w:pPr>
      <w:r>
        <w:rPr>
          <w:szCs w:val="20"/>
        </w:rPr>
        <w:t>N/A</w:t>
      </w:r>
    </w:p>
    <w:p w14:paraId="4C8D0E02" w14:textId="77777777" w:rsidR="007515EF" w:rsidRPr="00490DF0" w:rsidRDefault="007515EF">
      <w:pPr>
        <w:rPr>
          <w:szCs w:val="20"/>
        </w:rPr>
      </w:pPr>
      <w:r w:rsidRPr="00490DF0">
        <w:rPr>
          <w:szCs w:val="20"/>
        </w:rPr>
        <w:br w:type="page"/>
      </w:r>
    </w:p>
    <w:p w14:paraId="5A5F4482" w14:textId="77777777" w:rsidR="00AE1288" w:rsidRPr="00490DF0" w:rsidRDefault="00AE1288" w:rsidP="00AE1288">
      <w:pPr>
        <w:pStyle w:val="Heading1"/>
      </w:pPr>
      <w:bookmarkStart w:id="55" w:name="_Toc196221375"/>
      <w:r w:rsidRPr="00490DF0">
        <w:t xml:space="preserve">Service </w:t>
      </w:r>
      <w:r w:rsidRPr="004B4BDC">
        <w:t>Model</w:t>
      </w:r>
      <w:bookmarkEnd w:id="55"/>
    </w:p>
    <w:p w14:paraId="48A90022" w14:textId="37C3EECA" w:rsidR="00E4026E" w:rsidRDefault="00413392" w:rsidP="001F6B06">
      <w:pPr>
        <w:ind w:left="1080"/>
        <w:rPr>
          <w:szCs w:val="20"/>
        </w:rPr>
      </w:pPr>
      <w:r>
        <w:rPr>
          <w:szCs w:val="20"/>
        </w:rPr>
        <w:t>MPLS</w:t>
      </w:r>
      <w:r w:rsidR="003C2BD4">
        <w:rPr>
          <w:szCs w:val="20"/>
        </w:rPr>
        <w:t xml:space="preserve"> is supported by the Network Operations Team</w:t>
      </w:r>
    </w:p>
    <w:p w14:paraId="32CB5B26" w14:textId="2A58232B" w:rsidR="00413392" w:rsidRDefault="00413392" w:rsidP="001F6B06">
      <w:pPr>
        <w:ind w:left="1080"/>
        <w:rPr>
          <w:szCs w:val="20"/>
        </w:rPr>
      </w:pPr>
      <w:r>
        <w:rPr>
          <w:szCs w:val="20"/>
        </w:rPr>
        <w:t>Aviatrix Edge</w:t>
      </w:r>
      <w:r w:rsidR="003C2BD4">
        <w:rPr>
          <w:szCs w:val="20"/>
        </w:rPr>
        <w:t xml:space="preserve"> is supported by the Cloud Network Team</w:t>
      </w:r>
    </w:p>
    <w:p w14:paraId="3A67EF8F" w14:textId="6D40464D" w:rsidR="00413392" w:rsidRDefault="00413392" w:rsidP="001F6B06">
      <w:pPr>
        <w:ind w:left="1080"/>
        <w:rPr>
          <w:szCs w:val="20"/>
        </w:rPr>
      </w:pPr>
      <w:r>
        <w:rPr>
          <w:szCs w:val="20"/>
        </w:rPr>
        <w:t xml:space="preserve">AT&amp;T </w:t>
      </w:r>
      <w:proofErr w:type="spellStart"/>
      <w:r>
        <w:rPr>
          <w:szCs w:val="20"/>
        </w:rPr>
        <w:t>NetBond</w:t>
      </w:r>
      <w:proofErr w:type="spellEnd"/>
      <w:r w:rsidR="003C2BD4">
        <w:rPr>
          <w:szCs w:val="20"/>
        </w:rPr>
        <w:t xml:space="preserve"> is supported by the Cloud Network Team and Network Operations Team</w:t>
      </w:r>
      <w:r w:rsidR="00DB5C0D">
        <w:rPr>
          <w:szCs w:val="20"/>
        </w:rPr>
        <w:t xml:space="preserve">. The SLA is documented </w:t>
      </w:r>
      <w:hyperlink r:id="rId26" w:history="1">
        <w:r w:rsidR="00DB5C0D" w:rsidRPr="00DB5C0D">
          <w:rPr>
            <w:rStyle w:val="Hyperlink"/>
            <w:szCs w:val="20"/>
          </w:rPr>
          <w:t>here</w:t>
        </w:r>
      </w:hyperlink>
      <w:r w:rsidR="00DB5C0D">
        <w:rPr>
          <w:szCs w:val="20"/>
        </w:rPr>
        <w:t>.</w:t>
      </w:r>
      <w:r w:rsidR="004573DF">
        <w:rPr>
          <w:szCs w:val="20"/>
        </w:rPr>
        <w:t xml:space="preserve">  The minimum SLA for the Virtual Network C</w:t>
      </w:r>
      <w:r w:rsidR="003D0E3C">
        <w:rPr>
          <w:szCs w:val="20"/>
        </w:rPr>
        <w:t>onnections is 99.90%</w:t>
      </w:r>
    </w:p>
    <w:p w14:paraId="0E379874" w14:textId="589E5761" w:rsidR="000C1AAF" w:rsidRDefault="000C1AAF" w:rsidP="001F6B06">
      <w:pPr>
        <w:ind w:left="1080"/>
        <w:rPr>
          <w:szCs w:val="20"/>
        </w:rPr>
      </w:pPr>
      <w:r>
        <w:rPr>
          <w:szCs w:val="20"/>
        </w:rPr>
        <w:t>Azure ExpressRoute Circuits are orchestrated under the control of the Cloud Network Team</w:t>
      </w:r>
    </w:p>
    <w:p w14:paraId="67DD7B76" w14:textId="0400E990" w:rsidR="000C1AAF" w:rsidRDefault="000C1AAF" w:rsidP="001F6B06">
      <w:pPr>
        <w:ind w:left="1080"/>
        <w:rPr>
          <w:szCs w:val="20"/>
        </w:rPr>
      </w:pPr>
      <w:r>
        <w:rPr>
          <w:szCs w:val="20"/>
        </w:rPr>
        <w:t>AWS DirectConnect Circuits are orchestrated under the control of the Cloud Network Team</w:t>
      </w:r>
    </w:p>
    <w:p w14:paraId="159A7C6F" w14:textId="037B915F" w:rsidR="001D0797" w:rsidRPr="00490DF0" w:rsidRDefault="001D0797" w:rsidP="001F6B06">
      <w:pPr>
        <w:ind w:left="1080"/>
        <w:rPr>
          <w:szCs w:val="20"/>
        </w:rPr>
      </w:pPr>
      <w:r>
        <w:rPr>
          <w:szCs w:val="20"/>
        </w:rPr>
        <w:t>TGW and VNET Peering is orchestrated by Aviatrix automation under the control of the Cloud Network Team</w:t>
      </w:r>
    </w:p>
    <w:p w14:paraId="1676E7EE" w14:textId="77777777" w:rsidR="00AE1288" w:rsidRDefault="00AE1288" w:rsidP="001F3704">
      <w:pPr>
        <w:pStyle w:val="Heading2"/>
      </w:pPr>
      <w:bookmarkStart w:id="56" w:name="_Toc196221376"/>
      <w:r w:rsidRPr="00E4026E">
        <w:t>Shared Responsibilities</w:t>
      </w:r>
      <w:bookmarkEnd w:id="56"/>
    </w:p>
    <w:p w14:paraId="52ED3A0E" w14:textId="77777777" w:rsidR="00AE1288" w:rsidRDefault="00AE1288" w:rsidP="001F3704">
      <w:pPr>
        <w:pStyle w:val="Heading2"/>
      </w:pPr>
      <w:bookmarkStart w:id="57" w:name="_Toc196221377"/>
      <w:r w:rsidRPr="00E4026E">
        <w:t>RACI Chart</w:t>
      </w:r>
      <w:bookmarkEnd w:id="57"/>
    </w:p>
    <w:p w14:paraId="2FD7F02A" w14:textId="4EA41893" w:rsidR="00E4026E" w:rsidRDefault="00E4026E" w:rsidP="00307B1C">
      <w:pPr>
        <w:pStyle w:val="GuidanceNotes"/>
      </w:pPr>
    </w:p>
    <w:tbl>
      <w:tblPr>
        <w:tblW w:w="10080" w:type="dxa"/>
        <w:tblInd w:w="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81"/>
        <w:gridCol w:w="683"/>
        <w:gridCol w:w="893"/>
        <w:gridCol w:w="893"/>
        <w:gridCol w:w="847"/>
        <w:gridCol w:w="683"/>
      </w:tblGrid>
      <w:tr w:rsidR="00E4026E" w:rsidRPr="00E4026E" w14:paraId="4EAFDC35" w14:textId="77777777" w:rsidTr="007515EF">
        <w:trPr>
          <w:trHeight w:val="2663"/>
        </w:trPr>
        <w:tc>
          <w:tcPr>
            <w:tcW w:w="6081" w:type="dxa"/>
            <w:shd w:val="clear" w:color="auto" w:fill="auto"/>
            <w:vAlign w:val="bottom"/>
            <w:hideMark/>
          </w:tcPr>
          <w:p w14:paraId="0A254A50" w14:textId="77777777" w:rsidR="00E4026E" w:rsidRPr="00490DF0" w:rsidRDefault="00E4026E" w:rsidP="00E4026E">
            <w:pPr>
              <w:spacing w:after="0" w:line="240" w:lineRule="auto"/>
              <w:jc w:val="center"/>
              <w:rPr>
                <w:rFonts w:eastAsia="Times New Roman"/>
                <w:b/>
                <w:color w:val="000000"/>
                <w:szCs w:val="20"/>
                <w:lang w:val="en-GB" w:eastAsia="en-GB"/>
                <w14:ligatures w14:val="standardContextual"/>
              </w:rPr>
            </w:pPr>
            <w:r w:rsidRPr="00490DF0">
              <w:rPr>
                <w:rFonts w:eastAsia="Times New Roman"/>
                <w:b/>
                <w:color w:val="000000"/>
                <w:szCs w:val="20"/>
                <w:lang w:val="en-GB" w:eastAsia="en-GB"/>
                <w14:ligatures w14:val="standardContextual"/>
              </w:rPr>
              <w:t>Key Activity, Milestone</w:t>
            </w:r>
            <w:r w:rsidR="00561DD2" w:rsidRPr="00490DF0">
              <w:rPr>
                <w:rFonts w:eastAsia="Times New Roman"/>
                <w:b/>
                <w:color w:val="000000"/>
                <w:szCs w:val="20"/>
                <w:lang w:val="en-GB" w:eastAsia="en-GB"/>
                <w14:ligatures w14:val="standardContextual"/>
              </w:rPr>
              <w:t>,</w:t>
            </w:r>
            <w:r w:rsidRPr="00490DF0">
              <w:rPr>
                <w:rFonts w:eastAsia="Times New Roman"/>
                <w:b/>
                <w:color w:val="000000"/>
                <w:szCs w:val="20"/>
                <w:lang w:val="en-GB" w:eastAsia="en-GB"/>
                <w14:ligatures w14:val="standardContextual"/>
              </w:rPr>
              <w:t xml:space="preserve"> or Decision</w:t>
            </w:r>
          </w:p>
          <w:p w14:paraId="53A08460" w14:textId="77777777" w:rsidR="00E4026E" w:rsidRPr="00490DF0" w:rsidRDefault="00E4026E" w:rsidP="00E4026E">
            <w:pPr>
              <w:spacing w:after="0" w:line="240" w:lineRule="auto"/>
              <w:jc w:val="center"/>
              <w:rPr>
                <w:rFonts w:eastAsia="Times New Roman"/>
                <w:b/>
                <w:color w:val="000000"/>
                <w:szCs w:val="20"/>
                <w:lang w:val="en-GB" w:eastAsia="en-GB"/>
                <w14:ligatures w14:val="standardContextual"/>
              </w:rPr>
            </w:pPr>
          </w:p>
          <w:p w14:paraId="5003423F" w14:textId="77777777" w:rsidR="00E4026E" w:rsidRPr="00490DF0" w:rsidRDefault="00E4026E" w:rsidP="00E4026E">
            <w:pPr>
              <w:spacing w:after="0" w:line="240" w:lineRule="auto"/>
              <w:rPr>
                <w:rFonts w:eastAsia="Times New Roman"/>
                <w:b/>
                <w:color w:val="000000"/>
                <w:szCs w:val="20"/>
                <w:lang w:val="en-GB" w:eastAsia="en-GB"/>
                <w14:ligatures w14:val="standardContextual"/>
              </w:rPr>
            </w:pPr>
          </w:p>
          <w:p w14:paraId="28114FE4" w14:textId="77777777" w:rsidR="00E4026E" w:rsidRPr="00490DF0" w:rsidRDefault="00E4026E" w:rsidP="00E4026E">
            <w:pPr>
              <w:spacing w:after="0" w:line="240" w:lineRule="auto"/>
              <w:jc w:val="center"/>
              <w:rPr>
                <w:rFonts w:eastAsia="Times New Roman"/>
                <w:b/>
                <w:color w:val="000000"/>
                <w:szCs w:val="20"/>
                <w:lang w:val="en-GB" w:eastAsia="en-GB"/>
                <w14:ligatures w14:val="standardContextual"/>
              </w:rPr>
            </w:pPr>
          </w:p>
          <w:p w14:paraId="3B32B1F9" w14:textId="77777777" w:rsidR="00E4026E" w:rsidRPr="00490DF0" w:rsidRDefault="00E4026E" w:rsidP="00E4026E">
            <w:pPr>
              <w:spacing w:after="0" w:line="240" w:lineRule="auto"/>
              <w:rPr>
                <w:rFonts w:eastAsia="Times New Roman"/>
                <w:b/>
                <w:color w:val="000000"/>
                <w:szCs w:val="20"/>
                <w:lang w:val="en-GB" w:eastAsia="en-GB"/>
                <w14:ligatures w14:val="standardContextual"/>
              </w:rPr>
            </w:pPr>
          </w:p>
        </w:tc>
        <w:tc>
          <w:tcPr>
            <w:tcW w:w="683" w:type="dxa"/>
            <w:shd w:val="clear" w:color="auto" w:fill="auto"/>
            <w:textDirection w:val="btLr"/>
            <w:vAlign w:val="bottom"/>
            <w:hideMark/>
          </w:tcPr>
          <w:p w14:paraId="22E276A0"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Business Units</w:t>
            </w:r>
          </w:p>
        </w:tc>
        <w:tc>
          <w:tcPr>
            <w:tcW w:w="893" w:type="dxa"/>
            <w:shd w:val="clear" w:color="auto" w:fill="auto"/>
            <w:textDirection w:val="btLr"/>
            <w:vAlign w:val="bottom"/>
            <w:hideMark/>
          </w:tcPr>
          <w:p w14:paraId="64ED917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Global Enterprise Architecture</w:t>
            </w:r>
          </w:p>
        </w:tc>
        <w:tc>
          <w:tcPr>
            <w:tcW w:w="893" w:type="dxa"/>
            <w:shd w:val="clear" w:color="auto" w:fill="auto"/>
            <w:textDirection w:val="btLr"/>
            <w:vAlign w:val="bottom"/>
            <w:hideMark/>
          </w:tcPr>
          <w:p w14:paraId="08F19A89"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Global Infrastructure Platform Engineering</w:t>
            </w:r>
          </w:p>
        </w:tc>
        <w:tc>
          <w:tcPr>
            <w:tcW w:w="847" w:type="dxa"/>
            <w:shd w:val="clear" w:color="auto" w:fill="auto"/>
            <w:textDirection w:val="btLr"/>
            <w:vAlign w:val="bottom"/>
            <w:hideMark/>
          </w:tcPr>
          <w:p w14:paraId="37C21E43"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Global Information Security Services</w:t>
            </w:r>
          </w:p>
        </w:tc>
        <w:tc>
          <w:tcPr>
            <w:tcW w:w="683" w:type="dxa"/>
            <w:shd w:val="clear" w:color="auto" w:fill="auto"/>
            <w:textDirection w:val="btLr"/>
            <w:vAlign w:val="bottom"/>
            <w:hideMark/>
          </w:tcPr>
          <w:p w14:paraId="2D0FB56D"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BISO</w:t>
            </w:r>
          </w:p>
        </w:tc>
      </w:tr>
      <w:tr w:rsidR="00E4026E" w:rsidRPr="00E4026E" w14:paraId="47C75655" w14:textId="77777777" w:rsidTr="00BB5204">
        <w:trPr>
          <w:trHeight w:val="395"/>
        </w:trPr>
        <w:tc>
          <w:tcPr>
            <w:tcW w:w="10080" w:type="dxa"/>
            <w:gridSpan w:val="6"/>
            <w:shd w:val="clear" w:color="auto" w:fill="A5C9EB" w:themeFill="text2" w:themeFillTint="40"/>
            <w:vAlign w:val="bottom"/>
            <w:hideMark/>
          </w:tcPr>
          <w:p w14:paraId="4B9FAD47" w14:textId="77777777" w:rsidR="00E4026E" w:rsidRPr="00490DF0" w:rsidRDefault="00AD45A6" w:rsidP="00C53235">
            <w:pPr>
              <w:spacing w:after="0" w:line="240" w:lineRule="auto"/>
              <w:rPr>
                <w:rFonts w:eastAsia="Times New Roman"/>
                <w:szCs w:val="20"/>
                <w:lang w:val="en-GB" w:eastAsia="en-GB"/>
                <w14:ligatures w14:val="standardContextual"/>
              </w:rPr>
            </w:pPr>
            <w:r w:rsidRPr="00E4026E">
              <w:rPr>
                <w:rFonts w:eastAsia="Times New Roman"/>
                <w:b/>
                <w:bCs/>
                <w:lang w:val="en-GB" w:eastAsia="en-GB"/>
                <w14:ligatures w14:val="standardContextual"/>
              </w:rPr>
              <w:t>Application Security Governance</w:t>
            </w:r>
          </w:p>
        </w:tc>
      </w:tr>
      <w:tr w:rsidR="00E4026E" w:rsidRPr="00E4026E" w14:paraId="460DFCE5" w14:textId="77777777" w:rsidTr="007515EF">
        <w:trPr>
          <w:trHeight w:val="313"/>
        </w:trPr>
        <w:tc>
          <w:tcPr>
            <w:tcW w:w="6081" w:type="dxa"/>
            <w:shd w:val="clear" w:color="auto" w:fill="auto"/>
            <w:vAlign w:val="bottom"/>
            <w:hideMark/>
          </w:tcPr>
          <w:p w14:paraId="4547D70A"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Own Application Security capability</w:t>
            </w:r>
          </w:p>
        </w:tc>
        <w:tc>
          <w:tcPr>
            <w:tcW w:w="683" w:type="dxa"/>
            <w:shd w:val="clear" w:color="auto" w:fill="auto"/>
            <w:vAlign w:val="bottom"/>
            <w:hideMark/>
          </w:tcPr>
          <w:p w14:paraId="70118481" w14:textId="23A2986D"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I</w:t>
            </w:r>
          </w:p>
        </w:tc>
        <w:tc>
          <w:tcPr>
            <w:tcW w:w="893" w:type="dxa"/>
            <w:shd w:val="clear" w:color="auto" w:fill="auto"/>
            <w:vAlign w:val="bottom"/>
            <w:hideMark/>
          </w:tcPr>
          <w:p w14:paraId="6B153BF3"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28A9D97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shd w:val="clear" w:color="auto" w:fill="auto"/>
            <w:vAlign w:val="bottom"/>
            <w:hideMark/>
          </w:tcPr>
          <w:p w14:paraId="1709156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shd w:val="clear" w:color="auto" w:fill="auto"/>
            <w:vAlign w:val="bottom"/>
            <w:hideMark/>
          </w:tcPr>
          <w:p w14:paraId="5287FD5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0D6DAD" w:rsidRPr="00E4026E" w14:paraId="63E775A6" w14:textId="77777777" w:rsidTr="007515EF">
        <w:trPr>
          <w:trHeight w:val="313"/>
        </w:trPr>
        <w:tc>
          <w:tcPr>
            <w:tcW w:w="6081" w:type="dxa"/>
            <w:shd w:val="clear" w:color="auto" w:fill="auto"/>
            <w:vAlign w:val="bottom"/>
            <w:hideMark/>
          </w:tcPr>
          <w:p w14:paraId="21ABA952"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Define and maintain (adoption) strategy</w:t>
            </w:r>
          </w:p>
        </w:tc>
        <w:tc>
          <w:tcPr>
            <w:tcW w:w="683" w:type="dxa"/>
            <w:shd w:val="clear" w:color="auto" w:fill="auto"/>
            <w:vAlign w:val="bottom"/>
            <w:hideMark/>
          </w:tcPr>
          <w:p w14:paraId="518B773E" w14:textId="1CAFAD3B"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I</w:t>
            </w:r>
          </w:p>
        </w:tc>
        <w:tc>
          <w:tcPr>
            <w:tcW w:w="893" w:type="dxa"/>
            <w:shd w:val="clear" w:color="auto" w:fill="auto"/>
            <w:vAlign w:val="bottom"/>
            <w:hideMark/>
          </w:tcPr>
          <w:p w14:paraId="6E6A7829"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93" w:type="dxa"/>
            <w:shd w:val="clear" w:color="auto" w:fill="auto"/>
            <w:vAlign w:val="bottom"/>
            <w:hideMark/>
          </w:tcPr>
          <w:p w14:paraId="0590B9A7"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shd w:val="clear" w:color="auto" w:fill="auto"/>
            <w:vAlign w:val="bottom"/>
            <w:hideMark/>
          </w:tcPr>
          <w:p w14:paraId="1C2EFFC8"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shd w:val="clear" w:color="auto" w:fill="auto"/>
            <w:vAlign w:val="bottom"/>
            <w:hideMark/>
          </w:tcPr>
          <w:p w14:paraId="52175367"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0D6DAD" w:rsidRPr="00E4026E" w14:paraId="46F96349" w14:textId="77777777" w:rsidTr="007515EF">
        <w:trPr>
          <w:trHeight w:val="313"/>
        </w:trPr>
        <w:tc>
          <w:tcPr>
            <w:tcW w:w="6081" w:type="dxa"/>
            <w:shd w:val="clear" w:color="auto" w:fill="auto"/>
            <w:vAlign w:val="bottom"/>
            <w:hideMark/>
          </w:tcPr>
          <w:p w14:paraId="41995C56"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Communicate (adoption) strategy</w:t>
            </w:r>
          </w:p>
        </w:tc>
        <w:tc>
          <w:tcPr>
            <w:tcW w:w="683" w:type="dxa"/>
            <w:shd w:val="clear" w:color="auto" w:fill="auto"/>
            <w:vAlign w:val="bottom"/>
            <w:hideMark/>
          </w:tcPr>
          <w:p w14:paraId="337832D3" w14:textId="74E0DCDE"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I</w:t>
            </w:r>
          </w:p>
        </w:tc>
        <w:tc>
          <w:tcPr>
            <w:tcW w:w="893" w:type="dxa"/>
            <w:shd w:val="clear" w:color="auto" w:fill="auto"/>
            <w:vAlign w:val="bottom"/>
            <w:hideMark/>
          </w:tcPr>
          <w:p w14:paraId="25428B7E"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04EE1527"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shd w:val="clear" w:color="auto" w:fill="auto"/>
            <w:vAlign w:val="bottom"/>
            <w:hideMark/>
          </w:tcPr>
          <w:p w14:paraId="3CAE2B5F"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shd w:val="clear" w:color="auto" w:fill="auto"/>
            <w:vAlign w:val="bottom"/>
            <w:hideMark/>
          </w:tcPr>
          <w:p w14:paraId="00C2A9D1"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0D6DAD" w:rsidRPr="00E4026E" w14:paraId="410881D9" w14:textId="77777777" w:rsidTr="007515EF">
        <w:trPr>
          <w:trHeight w:val="313"/>
        </w:trPr>
        <w:tc>
          <w:tcPr>
            <w:tcW w:w="6081" w:type="dxa"/>
            <w:shd w:val="clear" w:color="auto" w:fill="auto"/>
            <w:vAlign w:val="bottom"/>
            <w:hideMark/>
          </w:tcPr>
          <w:p w14:paraId="6862AF60"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Define and maintain roles &amp; responsibilities</w:t>
            </w:r>
          </w:p>
        </w:tc>
        <w:tc>
          <w:tcPr>
            <w:tcW w:w="683" w:type="dxa"/>
            <w:shd w:val="clear" w:color="auto" w:fill="auto"/>
            <w:vAlign w:val="bottom"/>
            <w:hideMark/>
          </w:tcPr>
          <w:p w14:paraId="2CEEE299" w14:textId="42B11CAA"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I</w:t>
            </w:r>
          </w:p>
        </w:tc>
        <w:tc>
          <w:tcPr>
            <w:tcW w:w="893" w:type="dxa"/>
            <w:shd w:val="clear" w:color="auto" w:fill="auto"/>
            <w:vAlign w:val="bottom"/>
            <w:hideMark/>
          </w:tcPr>
          <w:p w14:paraId="6377D08F"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0688FB02"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shd w:val="clear" w:color="auto" w:fill="auto"/>
            <w:vAlign w:val="bottom"/>
            <w:hideMark/>
          </w:tcPr>
          <w:p w14:paraId="50123545"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shd w:val="clear" w:color="auto" w:fill="auto"/>
            <w:vAlign w:val="bottom"/>
            <w:hideMark/>
          </w:tcPr>
          <w:p w14:paraId="65928516"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0D6DAD" w:rsidRPr="00E4026E" w14:paraId="6DCDF392" w14:textId="77777777" w:rsidTr="007515EF">
        <w:trPr>
          <w:trHeight w:val="313"/>
        </w:trPr>
        <w:tc>
          <w:tcPr>
            <w:tcW w:w="6081" w:type="dxa"/>
            <w:shd w:val="clear" w:color="auto" w:fill="auto"/>
            <w:vAlign w:val="bottom"/>
            <w:hideMark/>
          </w:tcPr>
          <w:p w14:paraId="7E6A2809"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Align Security strategy with Business Objectives</w:t>
            </w:r>
          </w:p>
        </w:tc>
        <w:tc>
          <w:tcPr>
            <w:tcW w:w="683" w:type="dxa"/>
            <w:shd w:val="clear" w:color="auto" w:fill="auto"/>
            <w:vAlign w:val="bottom"/>
            <w:hideMark/>
          </w:tcPr>
          <w:p w14:paraId="498EE90A" w14:textId="2D224AFA"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I</w:t>
            </w:r>
          </w:p>
        </w:tc>
        <w:tc>
          <w:tcPr>
            <w:tcW w:w="893" w:type="dxa"/>
            <w:shd w:val="clear" w:color="auto" w:fill="auto"/>
            <w:vAlign w:val="bottom"/>
            <w:hideMark/>
          </w:tcPr>
          <w:p w14:paraId="0A8F0392"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2B88B0D6"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shd w:val="clear" w:color="auto" w:fill="auto"/>
            <w:vAlign w:val="bottom"/>
            <w:hideMark/>
          </w:tcPr>
          <w:p w14:paraId="35F4CF72"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shd w:val="clear" w:color="auto" w:fill="auto"/>
            <w:vAlign w:val="bottom"/>
            <w:hideMark/>
          </w:tcPr>
          <w:p w14:paraId="0BC709C1"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0D6DAD" w:rsidRPr="00E4026E" w14:paraId="14EA253B" w14:textId="77777777" w:rsidTr="007515EF">
        <w:trPr>
          <w:trHeight w:val="313"/>
        </w:trPr>
        <w:tc>
          <w:tcPr>
            <w:tcW w:w="6081" w:type="dxa"/>
            <w:shd w:val="clear" w:color="auto" w:fill="auto"/>
            <w:vAlign w:val="bottom"/>
            <w:hideMark/>
          </w:tcPr>
          <w:p w14:paraId="11062CAA"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Define and describe policies &amp; standards</w:t>
            </w:r>
          </w:p>
        </w:tc>
        <w:tc>
          <w:tcPr>
            <w:tcW w:w="683" w:type="dxa"/>
            <w:shd w:val="clear" w:color="auto" w:fill="auto"/>
            <w:vAlign w:val="bottom"/>
            <w:hideMark/>
          </w:tcPr>
          <w:p w14:paraId="34EC3CB7" w14:textId="68DBA616"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I</w:t>
            </w:r>
          </w:p>
        </w:tc>
        <w:tc>
          <w:tcPr>
            <w:tcW w:w="893" w:type="dxa"/>
            <w:shd w:val="clear" w:color="auto" w:fill="auto"/>
            <w:vAlign w:val="bottom"/>
            <w:hideMark/>
          </w:tcPr>
          <w:p w14:paraId="65E212D8"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2CF9C48F"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shd w:val="clear" w:color="auto" w:fill="auto"/>
            <w:vAlign w:val="bottom"/>
            <w:hideMark/>
          </w:tcPr>
          <w:p w14:paraId="04F65E7F"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shd w:val="clear" w:color="auto" w:fill="auto"/>
            <w:vAlign w:val="bottom"/>
            <w:hideMark/>
          </w:tcPr>
          <w:p w14:paraId="7A93D89E"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0D6DAD" w:rsidRPr="00E4026E" w14:paraId="55DC9778" w14:textId="77777777" w:rsidTr="007515EF">
        <w:trPr>
          <w:trHeight w:val="313"/>
        </w:trPr>
        <w:tc>
          <w:tcPr>
            <w:tcW w:w="6081" w:type="dxa"/>
            <w:shd w:val="clear" w:color="auto" w:fill="auto"/>
            <w:vAlign w:val="bottom"/>
            <w:hideMark/>
          </w:tcPr>
          <w:p w14:paraId="75A2F769"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Define application security objectives</w:t>
            </w:r>
          </w:p>
        </w:tc>
        <w:tc>
          <w:tcPr>
            <w:tcW w:w="683" w:type="dxa"/>
            <w:shd w:val="clear" w:color="auto" w:fill="auto"/>
            <w:vAlign w:val="bottom"/>
            <w:hideMark/>
          </w:tcPr>
          <w:p w14:paraId="07FA7314" w14:textId="2E2C7CCF"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I</w:t>
            </w:r>
          </w:p>
        </w:tc>
        <w:tc>
          <w:tcPr>
            <w:tcW w:w="893" w:type="dxa"/>
            <w:shd w:val="clear" w:color="auto" w:fill="auto"/>
            <w:vAlign w:val="bottom"/>
            <w:hideMark/>
          </w:tcPr>
          <w:p w14:paraId="2E1D8A87"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3E5822BA"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shd w:val="clear" w:color="auto" w:fill="auto"/>
            <w:vAlign w:val="bottom"/>
            <w:hideMark/>
          </w:tcPr>
          <w:p w14:paraId="56391090"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shd w:val="clear" w:color="auto" w:fill="auto"/>
            <w:vAlign w:val="bottom"/>
            <w:hideMark/>
          </w:tcPr>
          <w:p w14:paraId="663D39BB"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0D6DAD" w:rsidRPr="00E4026E" w14:paraId="797C6E65" w14:textId="77777777" w:rsidTr="00BB5204">
        <w:trPr>
          <w:trHeight w:val="313"/>
        </w:trPr>
        <w:tc>
          <w:tcPr>
            <w:tcW w:w="10080" w:type="dxa"/>
            <w:gridSpan w:val="6"/>
            <w:shd w:val="clear" w:color="auto" w:fill="A5C9EB" w:themeFill="text2" w:themeFillTint="40"/>
            <w:vAlign w:val="bottom"/>
            <w:hideMark/>
          </w:tcPr>
          <w:p w14:paraId="0AABBCF3" w14:textId="77777777" w:rsidR="000D6DAD" w:rsidRPr="00490DF0" w:rsidRDefault="000D6DAD" w:rsidP="000D6DAD">
            <w:pPr>
              <w:spacing w:after="0" w:line="240" w:lineRule="auto"/>
              <w:rPr>
                <w:rFonts w:eastAsia="Times New Roman"/>
                <w:szCs w:val="20"/>
                <w:lang w:val="en-GB" w:eastAsia="en-GB"/>
                <w14:ligatures w14:val="standardContextual"/>
              </w:rPr>
            </w:pPr>
            <w:r w:rsidRPr="00E4026E">
              <w:rPr>
                <w:rFonts w:eastAsia="Times New Roman"/>
                <w:b/>
                <w:bCs/>
                <w:lang w:val="en-GB" w:eastAsia="en-GB"/>
                <w14:ligatures w14:val="standardContextual"/>
              </w:rPr>
              <w:t>Architecture</w:t>
            </w:r>
            <w:r w:rsidRPr="00E4026E">
              <w:rPr>
                <w:rFonts w:eastAsia="Times New Roman"/>
                <w:lang w:val="en-GB" w:eastAsia="en-GB"/>
                <w14:ligatures w14:val="standardContextual"/>
              </w:rPr>
              <w:t> </w:t>
            </w:r>
          </w:p>
        </w:tc>
      </w:tr>
      <w:tr w:rsidR="000D6DAD" w:rsidRPr="00E4026E" w14:paraId="21F254C5" w14:textId="77777777" w:rsidTr="007515EF">
        <w:trPr>
          <w:trHeight w:val="313"/>
        </w:trPr>
        <w:tc>
          <w:tcPr>
            <w:tcW w:w="6081" w:type="dxa"/>
            <w:shd w:val="clear" w:color="auto" w:fill="auto"/>
            <w:vAlign w:val="bottom"/>
            <w:hideMark/>
          </w:tcPr>
          <w:p w14:paraId="35A41AC5"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Create Tooling Architecture</w:t>
            </w:r>
          </w:p>
        </w:tc>
        <w:tc>
          <w:tcPr>
            <w:tcW w:w="683" w:type="dxa"/>
            <w:shd w:val="clear" w:color="auto" w:fill="auto"/>
            <w:vAlign w:val="bottom"/>
            <w:hideMark/>
          </w:tcPr>
          <w:p w14:paraId="73A3B7A1" w14:textId="1969721E"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I</w:t>
            </w:r>
          </w:p>
        </w:tc>
        <w:tc>
          <w:tcPr>
            <w:tcW w:w="893" w:type="dxa"/>
            <w:shd w:val="clear" w:color="auto" w:fill="auto"/>
            <w:vAlign w:val="bottom"/>
            <w:hideMark/>
          </w:tcPr>
          <w:p w14:paraId="6AC880F0"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93" w:type="dxa"/>
            <w:shd w:val="clear" w:color="auto" w:fill="auto"/>
            <w:vAlign w:val="bottom"/>
            <w:hideMark/>
          </w:tcPr>
          <w:p w14:paraId="2907754B"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shd w:val="clear" w:color="auto" w:fill="auto"/>
            <w:vAlign w:val="bottom"/>
            <w:hideMark/>
          </w:tcPr>
          <w:p w14:paraId="1E2B8CB3"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shd w:val="clear" w:color="auto" w:fill="auto"/>
            <w:vAlign w:val="bottom"/>
            <w:hideMark/>
          </w:tcPr>
          <w:p w14:paraId="07C16953"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0D6DAD" w:rsidRPr="00E4026E" w14:paraId="073DEB07" w14:textId="77777777" w:rsidTr="007515EF">
        <w:trPr>
          <w:trHeight w:val="313"/>
        </w:trPr>
        <w:tc>
          <w:tcPr>
            <w:tcW w:w="6081" w:type="dxa"/>
            <w:shd w:val="clear" w:color="auto" w:fill="auto"/>
            <w:vAlign w:val="bottom"/>
            <w:hideMark/>
          </w:tcPr>
          <w:p w14:paraId="68AAC535"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Arrange ARB approval</w:t>
            </w:r>
          </w:p>
        </w:tc>
        <w:tc>
          <w:tcPr>
            <w:tcW w:w="683" w:type="dxa"/>
            <w:shd w:val="clear" w:color="auto" w:fill="auto"/>
            <w:vAlign w:val="bottom"/>
            <w:hideMark/>
          </w:tcPr>
          <w:p w14:paraId="7A5C7291" w14:textId="5B8F3FF5"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I</w:t>
            </w:r>
          </w:p>
        </w:tc>
        <w:tc>
          <w:tcPr>
            <w:tcW w:w="893" w:type="dxa"/>
            <w:shd w:val="clear" w:color="auto" w:fill="auto"/>
            <w:vAlign w:val="bottom"/>
            <w:hideMark/>
          </w:tcPr>
          <w:p w14:paraId="47A42F98"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93" w:type="dxa"/>
            <w:shd w:val="clear" w:color="auto" w:fill="auto"/>
            <w:vAlign w:val="bottom"/>
            <w:hideMark/>
          </w:tcPr>
          <w:p w14:paraId="00C2AB12"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shd w:val="clear" w:color="auto" w:fill="auto"/>
            <w:vAlign w:val="bottom"/>
            <w:hideMark/>
          </w:tcPr>
          <w:p w14:paraId="472984A4"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shd w:val="clear" w:color="auto" w:fill="auto"/>
            <w:vAlign w:val="bottom"/>
            <w:hideMark/>
          </w:tcPr>
          <w:p w14:paraId="1ED25CC6"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0D6DAD" w:rsidRPr="00E4026E" w14:paraId="37CFAA46" w14:textId="77777777" w:rsidTr="00BB5204">
        <w:trPr>
          <w:trHeight w:val="313"/>
        </w:trPr>
        <w:tc>
          <w:tcPr>
            <w:tcW w:w="10080" w:type="dxa"/>
            <w:gridSpan w:val="6"/>
            <w:shd w:val="clear" w:color="auto" w:fill="A5C9EB" w:themeFill="text2" w:themeFillTint="40"/>
            <w:vAlign w:val="bottom"/>
            <w:hideMark/>
          </w:tcPr>
          <w:p w14:paraId="6D6E2FE0" w14:textId="77777777" w:rsidR="000D6DAD" w:rsidRPr="006D052E" w:rsidRDefault="000D6DAD" w:rsidP="000D6DAD">
            <w:pPr>
              <w:spacing w:after="0" w:line="240" w:lineRule="auto"/>
              <w:rPr>
                <w:rFonts w:eastAsia="Times New Roman"/>
                <w:b/>
                <w:bCs/>
                <w:lang w:val="en-GB" w:eastAsia="en-GB"/>
                <w14:ligatures w14:val="standardContextual"/>
              </w:rPr>
            </w:pPr>
            <w:r w:rsidRPr="00E4026E">
              <w:rPr>
                <w:rFonts w:eastAsia="Times New Roman"/>
                <w:b/>
                <w:bCs/>
                <w:lang w:val="en-GB" w:eastAsia="en-GB"/>
                <w14:ligatures w14:val="standardContextual"/>
              </w:rPr>
              <w:t>Tooling implementation &amp; Maintenance</w:t>
            </w:r>
            <w:r w:rsidRPr="00E4026E">
              <w:rPr>
                <w:rFonts w:eastAsia="Times New Roman"/>
                <w:lang w:val="en-GB" w:eastAsia="en-GB"/>
                <w14:ligatures w14:val="standardContextual"/>
              </w:rPr>
              <w:t> </w:t>
            </w:r>
          </w:p>
          <w:p w14:paraId="372F9764" w14:textId="77777777" w:rsidR="000D6DAD" w:rsidRPr="00490DF0" w:rsidRDefault="000D6DAD" w:rsidP="000D6DAD">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 </w:t>
            </w:r>
          </w:p>
        </w:tc>
      </w:tr>
      <w:tr w:rsidR="000D6DAD" w:rsidRPr="00E4026E" w14:paraId="0483D603" w14:textId="77777777" w:rsidTr="000D6DAD">
        <w:trPr>
          <w:trHeight w:val="313"/>
        </w:trPr>
        <w:tc>
          <w:tcPr>
            <w:tcW w:w="6081" w:type="dxa"/>
            <w:shd w:val="clear" w:color="auto" w:fill="auto"/>
            <w:vAlign w:val="bottom"/>
            <w:hideMark/>
          </w:tcPr>
          <w:p w14:paraId="34C41C31"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Define tooling requirements</w:t>
            </w:r>
          </w:p>
        </w:tc>
        <w:tc>
          <w:tcPr>
            <w:tcW w:w="683" w:type="dxa"/>
            <w:shd w:val="clear" w:color="auto" w:fill="auto"/>
            <w:vAlign w:val="bottom"/>
          </w:tcPr>
          <w:p w14:paraId="627A58B1" w14:textId="05C9A01C" w:rsidR="000D6DAD" w:rsidRPr="00490DF0" w:rsidRDefault="000D6DAD" w:rsidP="000D6DAD">
            <w:pPr>
              <w:spacing w:after="0" w:line="240" w:lineRule="auto"/>
              <w:jc w:val="center"/>
              <w:rPr>
                <w:rFonts w:eastAsia="Times New Roman"/>
                <w:color w:val="000000"/>
                <w:szCs w:val="20"/>
                <w:lang w:val="en-GB" w:eastAsia="en-GB"/>
                <w14:ligatures w14:val="standardContextual"/>
              </w:rPr>
            </w:pPr>
          </w:p>
        </w:tc>
        <w:tc>
          <w:tcPr>
            <w:tcW w:w="893" w:type="dxa"/>
            <w:shd w:val="clear" w:color="auto" w:fill="auto"/>
            <w:vAlign w:val="bottom"/>
            <w:hideMark/>
          </w:tcPr>
          <w:p w14:paraId="0AA976CA"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223ED9DC" w14:textId="3B3180A0"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szCs w:val="20"/>
                <w:lang w:val="en-GB" w:eastAsia="en-GB"/>
                <w14:ligatures w14:val="standardContextual"/>
              </w:rPr>
              <w:t>R/A</w:t>
            </w:r>
          </w:p>
        </w:tc>
        <w:tc>
          <w:tcPr>
            <w:tcW w:w="847" w:type="dxa"/>
            <w:shd w:val="clear" w:color="auto" w:fill="auto"/>
            <w:vAlign w:val="bottom"/>
            <w:hideMark/>
          </w:tcPr>
          <w:p w14:paraId="6038826B" w14:textId="20EC2166"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shd w:val="clear" w:color="auto" w:fill="auto"/>
            <w:vAlign w:val="bottom"/>
            <w:hideMark/>
          </w:tcPr>
          <w:p w14:paraId="72F0373B"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0D6DAD" w:rsidRPr="00E4026E" w14:paraId="084E7786" w14:textId="77777777" w:rsidTr="000D6DAD">
        <w:trPr>
          <w:trHeight w:val="313"/>
        </w:trPr>
        <w:tc>
          <w:tcPr>
            <w:tcW w:w="6081" w:type="dxa"/>
            <w:shd w:val="clear" w:color="auto" w:fill="auto"/>
            <w:vAlign w:val="bottom"/>
            <w:hideMark/>
          </w:tcPr>
          <w:p w14:paraId="50B5E311"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Select tools</w:t>
            </w:r>
          </w:p>
        </w:tc>
        <w:tc>
          <w:tcPr>
            <w:tcW w:w="683" w:type="dxa"/>
            <w:shd w:val="clear" w:color="auto" w:fill="auto"/>
            <w:vAlign w:val="bottom"/>
          </w:tcPr>
          <w:p w14:paraId="6CD4E2EF" w14:textId="23101323" w:rsidR="000D6DAD" w:rsidRPr="00490DF0" w:rsidRDefault="000D6DAD" w:rsidP="000D6DAD">
            <w:pPr>
              <w:spacing w:after="0" w:line="240" w:lineRule="auto"/>
              <w:jc w:val="center"/>
              <w:rPr>
                <w:rFonts w:eastAsia="Times New Roman"/>
                <w:szCs w:val="20"/>
                <w:lang w:val="en-GB" w:eastAsia="en-GB"/>
                <w14:ligatures w14:val="standardContextual"/>
              </w:rPr>
            </w:pPr>
          </w:p>
        </w:tc>
        <w:tc>
          <w:tcPr>
            <w:tcW w:w="893" w:type="dxa"/>
            <w:shd w:val="clear" w:color="auto" w:fill="auto"/>
            <w:vAlign w:val="bottom"/>
            <w:hideMark/>
          </w:tcPr>
          <w:p w14:paraId="3E12C9E9" w14:textId="77777777" w:rsidR="000D6DAD" w:rsidRPr="00490DF0" w:rsidRDefault="000D6DAD" w:rsidP="000D6DAD">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c>
          <w:tcPr>
            <w:tcW w:w="893" w:type="dxa"/>
            <w:shd w:val="clear" w:color="auto" w:fill="auto"/>
            <w:vAlign w:val="bottom"/>
            <w:hideMark/>
          </w:tcPr>
          <w:p w14:paraId="71D8B673" w14:textId="743C3CA8" w:rsidR="000D6DAD" w:rsidRPr="00490DF0" w:rsidRDefault="000D6DAD" w:rsidP="000D6DAD">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R/A</w:t>
            </w:r>
          </w:p>
        </w:tc>
        <w:tc>
          <w:tcPr>
            <w:tcW w:w="847" w:type="dxa"/>
            <w:shd w:val="clear" w:color="auto" w:fill="auto"/>
            <w:vAlign w:val="bottom"/>
            <w:hideMark/>
          </w:tcPr>
          <w:p w14:paraId="21DC4C92" w14:textId="6AE38C24" w:rsidR="000D6DAD" w:rsidRPr="00490DF0" w:rsidRDefault="000D6DAD" w:rsidP="000D6DAD">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c>
          <w:tcPr>
            <w:tcW w:w="683" w:type="dxa"/>
            <w:shd w:val="clear" w:color="auto" w:fill="auto"/>
            <w:vAlign w:val="bottom"/>
            <w:hideMark/>
          </w:tcPr>
          <w:p w14:paraId="1B723B02" w14:textId="77777777" w:rsidR="000D6DAD" w:rsidRPr="00490DF0" w:rsidRDefault="000D6DAD" w:rsidP="000D6DAD">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r>
      <w:tr w:rsidR="000D6DAD" w:rsidRPr="00E4026E" w14:paraId="367C5323" w14:textId="77777777" w:rsidTr="000D6DAD">
        <w:trPr>
          <w:trHeight w:val="313"/>
        </w:trPr>
        <w:tc>
          <w:tcPr>
            <w:tcW w:w="6081" w:type="dxa"/>
            <w:shd w:val="clear" w:color="auto" w:fill="auto"/>
            <w:vAlign w:val="bottom"/>
            <w:hideMark/>
          </w:tcPr>
          <w:p w14:paraId="454C0135"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Arrange required budget for tooling licences</w:t>
            </w:r>
          </w:p>
        </w:tc>
        <w:tc>
          <w:tcPr>
            <w:tcW w:w="683" w:type="dxa"/>
            <w:shd w:val="clear" w:color="auto" w:fill="auto"/>
            <w:vAlign w:val="bottom"/>
          </w:tcPr>
          <w:p w14:paraId="0FD72A92" w14:textId="3ABAEBB3" w:rsidR="000D6DAD" w:rsidRPr="00490DF0" w:rsidRDefault="000D6DAD" w:rsidP="000D6DAD">
            <w:pPr>
              <w:spacing w:after="0" w:line="240" w:lineRule="auto"/>
              <w:jc w:val="center"/>
              <w:rPr>
                <w:rFonts w:eastAsia="Times New Roman"/>
                <w:szCs w:val="20"/>
                <w:lang w:val="en-GB" w:eastAsia="en-GB"/>
                <w14:ligatures w14:val="standardContextual"/>
              </w:rPr>
            </w:pPr>
          </w:p>
        </w:tc>
        <w:tc>
          <w:tcPr>
            <w:tcW w:w="893" w:type="dxa"/>
            <w:shd w:val="clear" w:color="auto" w:fill="auto"/>
            <w:vAlign w:val="bottom"/>
            <w:hideMark/>
          </w:tcPr>
          <w:p w14:paraId="4C88CE1F" w14:textId="77777777" w:rsidR="000D6DAD" w:rsidRPr="00490DF0" w:rsidRDefault="000D6DAD" w:rsidP="000D6DAD">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c>
          <w:tcPr>
            <w:tcW w:w="893" w:type="dxa"/>
            <w:shd w:val="clear" w:color="auto" w:fill="auto"/>
            <w:vAlign w:val="bottom"/>
            <w:hideMark/>
          </w:tcPr>
          <w:p w14:paraId="3758661C" w14:textId="77777777" w:rsidR="000D6DAD" w:rsidRPr="00490DF0" w:rsidRDefault="000D6DAD" w:rsidP="000D6DAD">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R/A</w:t>
            </w:r>
          </w:p>
        </w:tc>
        <w:tc>
          <w:tcPr>
            <w:tcW w:w="847" w:type="dxa"/>
            <w:shd w:val="clear" w:color="auto" w:fill="auto"/>
            <w:vAlign w:val="bottom"/>
            <w:hideMark/>
          </w:tcPr>
          <w:p w14:paraId="55521AC2" w14:textId="77777777" w:rsidR="000D6DAD" w:rsidRPr="00490DF0" w:rsidRDefault="000D6DAD" w:rsidP="000D6DAD">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c>
          <w:tcPr>
            <w:tcW w:w="683" w:type="dxa"/>
            <w:shd w:val="clear" w:color="auto" w:fill="auto"/>
            <w:vAlign w:val="bottom"/>
            <w:hideMark/>
          </w:tcPr>
          <w:p w14:paraId="49D97578" w14:textId="77777777" w:rsidR="000D6DAD" w:rsidRPr="00490DF0" w:rsidRDefault="000D6DAD" w:rsidP="000D6DAD">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r>
      <w:tr w:rsidR="000D6DAD" w:rsidRPr="00E4026E" w14:paraId="48A38CA3" w14:textId="77777777" w:rsidTr="000D6DAD">
        <w:trPr>
          <w:trHeight w:val="313"/>
        </w:trPr>
        <w:tc>
          <w:tcPr>
            <w:tcW w:w="6081" w:type="dxa"/>
            <w:shd w:val="clear" w:color="auto" w:fill="auto"/>
            <w:vAlign w:val="bottom"/>
            <w:hideMark/>
          </w:tcPr>
          <w:p w14:paraId="5A8E37AF"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Arrange required budget for resources maintaining tools</w:t>
            </w:r>
          </w:p>
        </w:tc>
        <w:tc>
          <w:tcPr>
            <w:tcW w:w="683" w:type="dxa"/>
            <w:shd w:val="clear" w:color="auto" w:fill="auto"/>
            <w:vAlign w:val="bottom"/>
          </w:tcPr>
          <w:p w14:paraId="1CFB29D7" w14:textId="2FF0FE88" w:rsidR="000D6DAD" w:rsidRPr="00490DF0" w:rsidRDefault="000D6DAD" w:rsidP="000D6DAD">
            <w:pPr>
              <w:spacing w:after="0" w:line="240" w:lineRule="auto"/>
              <w:jc w:val="center"/>
              <w:rPr>
                <w:rFonts w:eastAsia="Times New Roman"/>
                <w:szCs w:val="20"/>
                <w:lang w:val="en-GB" w:eastAsia="en-GB"/>
                <w14:ligatures w14:val="standardContextual"/>
              </w:rPr>
            </w:pPr>
          </w:p>
        </w:tc>
        <w:tc>
          <w:tcPr>
            <w:tcW w:w="893" w:type="dxa"/>
            <w:shd w:val="clear" w:color="auto" w:fill="auto"/>
            <w:vAlign w:val="bottom"/>
            <w:hideMark/>
          </w:tcPr>
          <w:p w14:paraId="6A80DAD8" w14:textId="77777777" w:rsidR="000D6DAD" w:rsidRPr="00490DF0" w:rsidRDefault="000D6DAD" w:rsidP="000D6DAD">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 </w:t>
            </w:r>
          </w:p>
        </w:tc>
        <w:tc>
          <w:tcPr>
            <w:tcW w:w="893" w:type="dxa"/>
            <w:shd w:val="clear" w:color="auto" w:fill="auto"/>
            <w:vAlign w:val="bottom"/>
            <w:hideMark/>
          </w:tcPr>
          <w:p w14:paraId="6C588415" w14:textId="77777777" w:rsidR="000D6DAD" w:rsidRPr="00490DF0" w:rsidRDefault="000D6DAD" w:rsidP="000D6DAD">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R/A</w:t>
            </w:r>
          </w:p>
        </w:tc>
        <w:tc>
          <w:tcPr>
            <w:tcW w:w="847" w:type="dxa"/>
            <w:shd w:val="clear" w:color="auto" w:fill="auto"/>
            <w:vAlign w:val="bottom"/>
            <w:hideMark/>
          </w:tcPr>
          <w:p w14:paraId="1ACFFDE3" w14:textId="77777777" w:rsidR="000D6DAD" w:rsidRPr="00490DF0" w:rsidRDefault="000D6DAD" w:rsidP="000D6DAD">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c>
          <w:tcPr>
            <w:tcW w:w="683" w:type="dxa"/>
            <w:shd w:val="clear" w:color="auto" w:fill="auto"/>
            <w:vAlign w:val="bottom"/>
            <w:hideMark/>
          </w:tcPr>
          <w:p w14:paraId="384BA271" w14:textId="77777777" w:rsidR="000D6DAD" w:rsidRPr="00490DF0" w:rsidRDefault="000D6DAD" w:rsidP="000D6DAD">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r>
      <w:tr w:rsidR="000D6DAD" w:rsidRPr="00E4026E" w14:paraId="2F7147F3" w14:textId="77777777" w:rsidTr="000D6DAD">
        <w:trPr>
          <w:trHeight w:val="280"/>
        </w:trPr>
        <w:tc>
          <w:tcPr>
            <w:tcW w:w="6081" w:type="dxa"/>
            <w:shd w:val="clear" w:color="auto" w:fill="auto"/>
            <w:vAlign w:val="bottom"/>
            <w:hideMark/>
          </w:tcPr>
          <w:p w14:paraId="45571CE9"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Implement and maintain tools</w:t>
            </w:r>
          </w:p>
        </w:tc>
        <w:tc>
          <w:tcPr>
            <w:tcW w:w="683" w:type="dxa"/>
            <w:shd w:val="clear" w:color="auto" w:fill="auto"/>
            <w:vAlign w:val="bottom"/>
          </w:tcPr>
          <w:p w14:paraId="39FCEC5D" w14:textId="4B616C57" w:rsidR="000D6DAD" w:rsidRPr="00490DF0" w:rsidRDefault="000D6DAD" w:rsidP="000D6DAD">
            <w:pPr>
              <w:spacing w:after="0" w:line="240" w:lineRule="auto"/>
              <w:jc w:val="center"/>
              <w:rPr>
                <w:rFonts w:eastAsia="Times New Roman"/>
                <w:color w:val="000000"/>
                <w:szCs w:val="20"/>
                <w:lang w:val="en-GB" w:eastAsia="en-GB"/>
                <w14:ligatures w14:val="standardContextual"/>
              </w:rPr>
            </w:pPr>
          </w:p>
        </w:tc>
        <w:tc>
          <w:tcPr>
            <w:tcW w:w="893" w:type="dxa"/>
            <w:shd w:val="clear" w:color="auto" w:fill="auto"/>
            <w:vAlign w:val="bottom"/>
            <w:hideMark/>
          </w:tcPr>
          <w:p w14:paraId="37047DD5"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425C2A3F"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47" w:type="dxa"/>
            <w:shd w:val="clear" w:color="auto" w:fill="auto"/>
            <w:vAlign w:val="bottom"/>
            <w:hideMark/>
          </w:tcPr>
          <w:p w14:paraId="64CD92DE"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shd w:val="clear" w:color="auto" w:fill="auto"/>
            <w:vAlign w:val="bottom"/>
            <w:hideMark/>
          </w:tcPr>
          <w:p w14:paraId="3D8842A3"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0D6DAD" w:rsidRPr="00E4026E" w14:paraId="6FEFFA7A" w14:textId="77777777" w:rsidTr="000D6DAD">
        <w:trPr>
          <w:trHeight w:val="313"/>
        </w:trPr>
        <w:tc>
          <w:tcPr>
            <w:tcW w:w="6081" w:type="dxa"/>
            <w:shd w:val="clear" w:color="auto" w:fill="auto"/>
            <w:vAlign w:val="bottom"/>
            <w:hideMark/>
          </w:tcPr>
          <w:p w14:paraId="27E1FBDD"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Implement required integrations</w:t>
            </w:r>
          </w:p>
        </w:tc>
        <w:tc>
          <w:tcPr>
            <w:tcW w:w="683" w:type="dxa"/>
            <w:shd w:val="clear" w:color="auto" w:fill="auto"/>
            <w:vAlign w:val="bottom"/>
          </w:tcPr>
          <w:p w14:paraId="238804CF" w14:textId="738623A3" w:rsidR="000D6DAD" w:rsidRPr="00490DF0" w:rsidRDefault="000D6DAD" w:rsidP="000D6DAD">
            <w:pPr>
              <w:spacing w:after="0" w:line="240" w:lineRule="auto"/>
              <w:jc w:val="center"/>
              <w:rPr>
                <w:rFonts w:eastAsia="Times New Roman"/>
                <w:color w:val="000000"/>
                <w:szCs w:val="20"/>
                <w:lang w:val="en-GB" w:eastAsia="en-GB"/>
                <w14:ligatures w14:val="standardContextual"/>
              </w:rPr>
            </w:pPr>
          </w:p>
        </w:tc>
        <w:tc>
          <w:tcPr>
            <w:tcW w:w="893" w:type="dxa"/>
            <w:shd w:val="clear" w:color="auto" w:fill="auto"/>
            <w:vAlign w:val="bottom"/>
            <w:hideMark/>
          </w:tcPr>
          <w:p w14:paraId="342D4387"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47847313"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47" w:type="dxa"/>
            <w:shd w:val="clear" w:color="auto" w:fill="auto"/>
            <w:vAlign w:val="bottom"/>
            <w:hideMark/>
          </w:tcPr>
          <w:p w14:paraId="3F3F825C"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shd w:val="clear" w:color="auto" w:fill="auto"/>
            <w:vAlign w:val="bottom"/>
            <w:hideMark/>
          </w:tcPr>
          <w:p w14:paraId="0278D0D4"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w:t>
            </w:r>
          </w:p>
        </w:tc>
      </w:tr>
      <w:tr w:rsidR="000D6DAD" w:rsidRPr="00E4026E" w14:paraId="066EAD67" w14:textId="77777777" w:rsidTr="000D6DAD">
        <w:trPr>
          <w:trHeight w:val="313"/>
        </w:trPr>
        <w:tc>
          <w:tcPr>
            <w:tcW w:w="6081" w:type="dxa"/>
            <w:shd w:val="clear" w:color="auto" w:fill="auto"/>
            <w:vAlign w:val="bottom"/>
            <w:hideMark/>
          </w:tcPr>
          <w:p w14:paraId="646913A1"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Conduct license management</w:t>
            </w:r>
          </w:p>
        </w:tc>
        <w:tc>
          <w:tcPr>
            <w:tcW w:w="683" w:type="dxa"/>
            <w:shd w:val="clear" w:color="auto" w:fill="auto"/>
            <w:vAlign w:val="bottom"/>
          </w:tcPr>
          <w:p w14:paraId="2E22FB41" w14:textId="7C1222D7" w:rsidR="000D6DAD" w:rsidRPr="00490DF0" w:rsidRDefault="000D6DAD" w:rsidP="000D6DAD">
            <w:pPr>
              <w:spacing w:after="0" w:line="240" w:lineRule="auto"/>
              <w:jc w:val="center"/>
              <w:rPr>
                <w:rFonts w:eastAsia="Times New Roman"/>
                <w:color w:val="000000"/>
                <w:szCs w:val="20"/>
                <w:lang w:val="en-GB" w:eastAsia="en-GB"/>
                <w14:ligatures w14:val="standardContextual"/>
              </w:rPr>
            </w:pPr>
          </w:p>
        </w:tc>
        <w:tc>
          <w:tcPr>
            <w:tcW w:w="893" w:type="dxa"/>
            <w:shd w:val="clear" w:color="auto" w:fill="auto"/>
            <w:vAlign w:val="bottom"/>
            <w:hideMark/>
          </w:tcPr>
          <w:p w14:paraId="0F0DB872"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1C699A00"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47" w:type="dxa"/>
            <w:shd w:val="clear" w:color="auto" w:fill="auto"/>
            <w:vAlign w:val="bottom"/>
            <w:hideMark/>
          </w:tcPr>
          <w:p w14:paraId="1A45A867"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shd w:val="clear" w:color="auto" w:fill="auto"/>
            <w:vAlign w:val="bottom"/>
            <w:hideMark/>
          </w:tcPr>
          <w:p w14:paraId="7D5A25F2"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0D6DAD" w:rsidRPr="00E4026E" w14:paraId="37E707FE" w14:textId="77777777" w:rsidTr="000D6DAD">
        <w:trPr>
          <w:trHeight w:val="313"/>
        </w:trPr>
        <w:tc>
          <w:tcPr>
            <w:tcW w:w="6081" w:type="dxa"/>
            <w:shd w:val="clear" w:color="auto" w:fill="auto"/>
            <w:vAlign w:val="bottom"/>
            <w:hideMark/>
          </w:tcPr>
          <w:p w14:paraId="5EFEFEE4"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Implement required reporting</w:t>
            </w:r>
          </w:p>
        </w:tc>
        <w:tc>
          <w:tcPr>
            <w:tcW w:w="683" w:type="dxa"/>
            <w:shd w:val="clear" w:color="auto" w:fill="auto"/>
            <w:vAlign w:val="bottom"/>
          </w:tcPr>
          <w:p w14:paraId="77854CB0" w14:textId="5ECF9168" w:rsidR="000D6DAD" w:rsidRPr="00490DF0" w:rsidRDefault="000D6DAD" w:rsidP="000D6DAD">
            <w:pPr>
              <w:spacing w:after="0" w:line="240" w:lineRule="auto"/>
              <w:jc w:val="center"/>
              <w:rPr>
                <w:rFonts w:eastAsia="Times New Roman"/>
                <w:color w:val="000000"/>
                <w:szCs w:val="20"/>
                <w:lang w:val="en-GB" w:eastAsia="en-GB"/>
                <w14:ligatures w14:val="standardContextual"/>
              </w:rPr>
            </w:pPr>
          </w:p>
        </w:tc>
        <w:tc>
          <w:tcPr>
            <w:tcW w:w="893" w:type="dxa"/>
            <w:shd w:val="clear" w:color="auto" w:fill="auto"/>
            <w:vAlign w:val="bottom"/>
            <w:hideMark/>
          </w:tcPr>
          <w:p w14:paraId="4FDBF04D"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439E9742"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47" w:type="dxa"/>
            <w:shd w:val="clear" w:color="auto" w:fill="auto"/>
            <w:vAlign w:val="bottom"/>
            <w:hideMark/>
          </w:tcPr>
          <w:p w14:paraId="361D9E49"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shd w:val="clear" w:color="auto" w:fill="auto"/>
            <w:vAlign w:val="bottom"/>
            <w:hideMark/>
          </w:tcPr>
          <w:p w14:paraId="294E3229"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0D6DAD" w:rsidRPr="00E4026E" w14:paraId="1DB6596F" w14:textId="77777777" w:rsidTr="000D6DAD">
        <w:trPr>
          <w:trHeight w:val="313"/>
        </w:trPr>
        <w:tc>
          <w:tcPr>
            <w:tcW w:w="6081" w:type="dxa"/>
            <w:shd w:val="clear" w:color="auto" w:fill="auto"/>
            <w:vAlign w:val="bottom"/>
            <w:hideMark/>
          </w:tcPr>
          <w:p w14:paraId="352A5E7C"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Automate manual and repeatable activities</w:t>
            </w:r>
          </w:p>
        </w:tc>
        <w:tc>
          <w:tcPr>
            <w:tcW w:w="683" w:type="dxa"/>
            <w:shd w:val="clear" w:color="auto" w:fill="auto"/>
            <w:vAlign w:val="bottom"/>
          </w:tcPr>
          <w:p w14:paraId="35779244" w14:textId="5C0A33FF" w:rsidR="000D6DAD" w:rsidRPr="00490DF0" w:rsidRDefault="000D6DAD" w:rsidP="000D6DAD">
            <w:pPr>
              <w:spacing w:after="0" w:line="240" w:lineRule="auto"/>
              <w:jc w:val="center"/>
              <w:rPr>
                <w:rFonts w:eastAsia="Times New Roman"/>
                <w:color w:val="000000"/>
                <w:szCs w:val="20"/>
                <w:lang w:val="en-GB" w:eastAsia="en-GB"/>
                <w14:ligatures w14:val="standardContextual"/>
              </w:rPr>
            </w:pPr>
          </w:p>
        </w:tc>
        <w:tc>
          <w:tcPr>
            <w:tcW w:w="893" w:type="dxa"/>
            <w:shd w:val="clear" w:color="auto" w:fill="auto"/>
            <w:vAlign w:val="bottom"/>
            <w:hideMark/>
          </w:tcPr>
          <w:p w14:paraId="4732FEAA"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0A608FEF"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47" w:type="dxa"/>
            <w:shd w:val="clear" w:color="auto" w:fill="auto"/>
            <w:vAlign w:val="bottom"/>
            <w:hideMark/>
          </w:tcPr>
          <w:p w14:paraId="357E84F0"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shd w:val="clear" w:color="auto" w:fill="auto"/>
            <w:vAlign w:val="bottom"/>
            <w:hideMark/>
          </w:tcPr>
          <w:p w14:paraId="51BEBF1B"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0D6DAD" w:rsidRPr="00E4026E" w14:paraId="27AA630A" w14:textId="77777777" w:rsidTr="000D6DAD">
        <w:trPr>
          <w:trHeight w:val="313"/>
        </w:trPr>
        <w:tc>
          <w:tcPr>
            <w:tcW w:w="6081" w:type="dxa"/>
            <w:shd w:val="clear" w:color="auto" w:fill="auto"/>
            <w:vAlign w:val="bottom"/>
            <w:hideMark/>
          </w:tcPr>
          <w:p w14:paraId="7791BD01"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Deliver standard pipeline scanning building blocks</w:t>
            </w:r>
          </w:p>
        </w:tc>
        <w:tc>
          <w:tcPr>
            <w:tcW w:w="683" w:type="dxa"/>
            <w:shd w:val="clear" w:color="auto" w:fill="auto"/>
            <w:vAlign w:val="bottom"/>
          </w:tcPr>
          <w:p w14:paraId="2D0CCCB8" w14:textId="0E79A916" w:rsidR="000D6DAD" w:rsidRPr="00490DF0" w:rsidRDefault="000D6DAD" w:rsidP="000D6DAD">
            <w:pPr>
              <w:spacing w:after="0" w:line="240" w:lineRule="auto"/>
              <w:jc w:val="center"/>
              <w:rPr>
                <w:rFonts w:eastAsia="Times New Roman"/>
                <w:color w:val="000000"/>
                <w:szCs w:val="20"/>
                <w:lang w:val="en-GB" w:eastAsia="en-GB"/>
                <w14:ligatures w14:val="standardContextual"/>
              </w:rPr>
            </w:pPr>
          </w:p>
        </w:tc>
        <w:tc>
          <w:tcPr>
            <w:tcW w:w="893" w:type="dxa"/>
            <w:shd w:val="clear" w:color="auto" w:fill="auto"/>
            <w:vAlign w:val="bottom"/>
            <w:hideMark/>
          </w:tcPr>
          <w:p w14:paraId="5F168456"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7DDFBABE"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47" w:type="dxa"/>
            <w:shd w:val="clear" w:color="auto" w:fill="auto"/>
            <w:vAlign w:val="bottom"/>
            <w:hideMark/>
          </w:tcPr>
          <w:p w14:paraId="0B0C139F"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shd w:val="clear" w:color="auto" w:fill="auto"/>
            <w:vAlign w:val="bottom"/>
            <w:hideMark/>
          </w:tcPr>
          <w:p w14:paraId="69597355"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0D6DAD" w:rsidRPr="00E4026E" w14:paraId="2FBB6ED3" w14:textId="77777777" w:rsidTr="000D6DAD">
        <w:trPr>
          <w:trHeight w:val="313"/>
        </w:trPr>
        <w:tc>
          <w:tcPr>
            <w:tcW w:w="6081" w:type="dxa"/>
            <w:shd w:val="clear" w:color="auto" w:fill="auto"/>
            <w:vAlign w:val="bottom"/>
            <w:hideMark/>
          </w:tcPr>
          <w:p w14:paraId="4EA64455"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xml:space="preserve">Organise </w:t>
            </w:r>
            <w:proofErr w:type="spellStart"/>
            <w:r w:rsidRPr="00490DF0">
              <w:rPr>
                <w:rFonts w:eastAsia="Times New Roman"/>
                <w:color w:val="000000"/>
                <w:szCs w:val="20"/>
                <w:lang w:val="en-GB" w:eastAsia="en-GB"/>
                <w14:ligatures w14:val="standardContextual"/>
              </w:rPr>
              <w:t>DevSecOps</w:t>
            </w:r>
            <w:proofErr w:type="spellEnd"/>
            <w:r w:rsidRPr="00490DF0">
              <w:rPr>
                <w:rFonts w:eastAsia="Times New Roman"/>
                <w:color w:val="000000"/>
                <w:szCs w:val="20"/>
                <w:lang w:val="en-GB" w:eastAsia="en-GB"/>
                <w14:ligatures w14:val="standardContextual"/>
              </w:rPr>
              <w:t xml:space="preserve"> community sessions</w:t>
            </w:r>
          </w:p>
        </w:tc>
        <w:tc>
          <w:tcPr>
            <w:tcW w:w="683" w:type="dxa"/>
            <w:shd w:val="clear" w:color="auto" w:fill="auto"/>
            <w:vAlign w:val="bottom"/>
          </w:tcPr>
          <w:p w14:paraId="5B985894" w14:textId="6C587699" w:rsidR="000D6DAD" w:rsidRPr="00490DF0" w:rsidRDefault="000D6DAD" w:rsidP="000D6DAD">
            <w:pPr>
              <w:spacing w:after="0" w:line="240" w:lineRule="auto"/>
              <w:jc w:val="center"/>
              <w:rPr>
                <w:rFonts w:eastAsia="Times New Roman"/>
                <w:color w:val="000000"/>
                <w:szCs w:val="20"/>
                <w:lang w:val="en-GB" w:eastAsia="en-GB"/>
                <w14:ligatures w14:val="standardContextual"/>
              </w:rPr>
            </w:pPr>
          </w:p>
        </w:tc>
        <w:tc>
          <w:tcPr>
            <w:tcW w:w="893" w:type="dxa"/>
            <w:shd w:val="clear" w:color="auto" w:fill="auto"/>
            <w:vAlign w:val="bottom"/>
            <w:hideMark/>
          </w:tcPr>
          <w:p w14:paraId="7E8B0E96"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37BB951E"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47" w:type="dxa"/>
            <w:shd w:val="clear" w:color="auto" w:fill="auto"/>
            <w:vAlign w:val="bottom"/>
            <w:hideMark/>
          </w:tcPr>
          <w:p w14:paraId="325466DB"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shd w:val="clear" w:color="auto" w:fill="auto"/>
            <w:vAlign w:val="bottom"/>
            <w:hideMark/>
          </w:tcPr>
          <w:p w14:paraId="6AFAB9EB"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0D6DAD" w:rsidRPr="00E4026E" w14:paraId="7C159BE1" w14:textId="77777777" w:rsidTr="00BB5204">
        <w:trPr>
          <w:trHeight w:val="313"/>
        </w:trPr>
        <w:tc>
          <w:tcPr>
            <w:tcW w:w="10080" w:type="dxa"/>
            <w:gridSpan w:val="6"/>
            <w:shd w:val="clear" w:color="auto" w:fill="A5C9EB" w:themeFill="text2" w:themeFillTint="40"/>
            <w:vAlign w:val="bottom"/>
            <w:hideMark/>
          </w:tcPr>
          <w:p w14:paraId="44975145" w14:textId="77777777" w:rsidR="000D6DAD" w:rsidRPr="00490DF0" w:rsidRDefault="000D6DAD" w:rsidP="000D6DAD">
            <w:pPr>
              <w:spacing w:after="0" w:line="240" w:lineRule="auto"/>
              <w:rPr>
                <w:rFonts w:eastAsia="Times New Roman"/>
                <w:b/>
                <w:szCs w:val="20"/>
                <w:lang w:val="en-GB" w:eastAsia="en-GB"/>
                <w14:ligatures w14:val="standardContextual"/>
              </w:rPr>
            </w:pPr>
            <w:r w:rsidRPr="00E4026E">
              <w:rPr>
                <w:rFonts w:eastAsia="Times New Roman"/>
                <w:b/>
                <w:bCs/>
                <w:lang w:val="en-GB" w:eastAsia="en-GB"/>
                <w14:ligatures w14:val="standardContextual"/>
              </w:rPr>
              <w:t>Training, Education &amp; Roll Out </w:t>
            </w:r>
          </w:p>
        </w:tc>
      </w:tr>
      <w:tr w:rsidR="000D6DAD" w:rsidRPr="00E4026E" w14:paraId="33C85FD4" w14:textId="77777777" w:rsidTr="000D6DAD">
        <w:trPr>
          <w:trHeight w:val="313"/>
        </w:trPr>
        <w:tc>
          <w:tcPr>
            <w:tcW w:w="6081" w:type="dxa"/>
            <w:shd w:val="clear" w:color="auto" w:fill="auto"/>
            <w:vAlign w:val="bottom"/>
            <w:hideMark/>
          </w:tcPr>
          <w:p w14:paraId="640A0271"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xml:space="preserve">Identify and deliver training capabilities </w:t>
            </w:r>
          </w:p>
        </w:tc>
        <w:tc>
          <w:tcPr>
            <w:tcW w:w="683" w:type="dxa"/>
            <w:shd w:val="clear" w:color="auto" w:fill="auto"/>
            <w:vAlign w:val="bottom"/>
          </w:tcPr>
          <w:p w14:paraId="6F0CA50E" w14:textId="7E837D38" w:rsidR="000D6DAD" w:rsidRPr="00490DF0" w:rsidRDefault="000D6DAD" w:rsidP="000D6DAD">
            <w:pPr>
              <w:spacing w:after="0" w:line="240" w:lineRule="auto"/>
              <w:jc w:val="center"/>
              <w:rPr>
                <w:rFonts w:eastAsia="Times New Roman"/>
                <w:color w:val="000000"/>
                <w:szCs w:val="20"/>
                <w:lang w:val="en-GB" w:eastAsia="en-GB"/>
                <w14:ligatures w14:val="standardContextual"/>
              </w:rPr>
            </w:pPr>
          </w:p>
        </w:tc>
        <w:tc>
          <w:tcPr>
            <w:tcW w:w="893" w:type="dxa"/>
            <w:shd w:val="clear" w:color="auto" w:fill="auto"/>
            <w:vAlign w:val="bottom"/>
            <w:hideMark/>
          </w:tcPr>
          <w:p w14:paraId="5324FB87"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4CD2442E"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shd w:val="clear" w:color="auto" w:fill="auto"/>
            <w:vAlign w:val="bottom"/>
            <w:hideMark/>
          </w:tcPr>
          <w:p w14:paraId="398E8642"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shd w:val="clear" w:color="auto" w:fill="auto"/>
            <w:vAlign w:val="bottom"/>
            <w:hideMark/>
          </w:tcPr>
          <w:p w14:paraId="2BC15AE2"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0D6DAD" w:rsidRPr="00E4026E" w14:paraId="6E4E0C8E" w14:textId="77777777" w:rsidTr="000D6DAD">
        <w:trPr>
          <w:trHeight w:val="313"/>
        </w:trPr>
        <w:tc>
          <w:tcPr>
            <w:tcW w:w="6081" w:type="dxa"/>
            <w:shd w:val="clear" w:color="auto" w:fill="auto"/>
            <w:vAlign w:val="bottom"/>
            <w:hideMark/>
          </w:tcPr>
          <w:p w14:paraId="291105AF"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Conduct developer training</w:t>
            </w:r>
          </w:p>
        </w:tc>
        <w:tc>
          <w:tcPr>
            <w:tcW w:w="683" w:type="dxa"/>
            <w:shd w:val="clear" w:color="auto" w:fill="auto"/>
            <w:vAlign w:val="bottom"/>
          </w:tcPr>
          <w:p w14:paraId="0D13D0DC" w14:textId="1567C6CE" w:rsidR="000D6DAD" w:rsidRPr="00490DF0" w:rsidRDefault="000D6DAD" w:rsidP="000D6DAD">
            <w:pPr>
              <w:spacing w:after="0" w:line="240" w:lineRule="auto"/>
              <w:jc w:val="center"/>
              <w:rPr>
                <w:rFonts w:eastAsia="Times New Roman"/>
                <w:color w:val="000000"/>
                <w:szCs w:val="20"/>
                <w:lang w:val="en-GB" w:eastAsia="en-GB"/>
                <w14:ligatures w14:val="standardContextual"/>
              </w:rPr>
            </w:pPr>
          </w:p>
        </w:tc>
        <w:tc>
          <w:tcPr>
            <w:tcW w:w="893" w:type="dxa"/>
            <w:shd w:val="clear" w:color="auto" w:fill="auto"/>
            <w:vAlign w:val="bottom"/>
            <w:hideMark/>
          </w:tcPr>
          <w:p w14:paraId="4C4049EF"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shd w:val="clear" w:color="auto" w:fill="auto"/>
            <w:vAlign w:val="bottom"/>
            <w:hideMark/>
          </w:tcPr>
          <w:p w14:paraId="596130A3"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shd w:val="clear" w:color="auto" w:fill="auto"/>
            <w:vAlign w:val="bottom"/>
            <w:hideMark/>
          </w:tcPr>
          <w:p w14:paraId="0093BCC1"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shd w:val="clear" w:color="auto" w:fill="auto"/>
            <w:vAlign w:val="bottom"/>
            <w:hideMark/>
          </w:tcPr>
          <w:p w14:paraId="3EBCDBEE"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0D6DAD" w:rsidRPr="00E4026E" w14:paraId="6E1C94EC" w14:textId="77777777" w:rsidTr="000D6DAD">
        <w:trPr>
          <w:trHeight w:val="313"/>
        </w:trPr>
        <w:tc>
          <w:tcPr>
            <w:tcW w:w="6081" w:type="dxa"/>
            <w:shd w:val="clear" w:color="auto" w:fill="auto"/>
            <w:vAlign w:val="bottom"/>
            <w:hideMark/>
          </w:tcPr>
          <w:p w14:paraId="434499BF"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Conduct security officer training</w:t>
            </w:r>
          </w:p>
        </w:tc>
        <w:tc>
          <w:tcPr>
            <w:tcW w:w="683" w:type="dxa"/>
            <w:shd w:val="clear" w:color="auto" w:fill="auto"/>
            <w:vAlign w:val="bottom"/>
          </w:tcPr>
          <w:p w14:paraId="39CB1F76" w14:textId="4942913F" w:rsidR="000D6DAD" w:rsidRPr="00490DF0" w:rsidRDefault="000D6DAD" w:rsidP="000D6DAD">
            <w:pPr>
              <w:spacing w:after="0" w:line="240" w:lineRule="auto"/>
              <w:jc w:val="center"/>
              <w:rPr>
                <w:rFonts w:eastAsia="Times New Roman"/>
                <w:color w:val="000000"/>
                <w:szCs w:val="20"/>
                <w:lang w:val="en-GB" w:eastAsia="en-GB"/>
                <w14:ligatures w14:val="standardContextual"/>
              </w:rPr>
            </w:pPr>
          </w:p>
        </w:tc>
        <w:tc>
          <w:tcPr>
            <w:tcW w:w="893" w:type="dxa"/>
            <w:shd w:val="clear" w:color="auto" w:fill="auto"/>
            <w:vAlign w:val="bottom"/>
            <w:hideMark/>
          </w:tcPr>
          <w:p w14:paraId="4082BAFF"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shd w:val="clear" w:color="auto" w:fill="auto"/>
            <w:vAlign w:val="bottom"/>
            <w:hideMark/>
          </w:tcPr>
          <w:p w14:paraId="724CAD43"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shd w:val="clear" w:color="auto" w:fill="auto"/>
            <w:vAlign w:val="bottom"/>
            <w:hideMark/>
          </w:tcPr>
          <w:p w14:paraId="029FE160"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shd w:val="clear" w:color="auto" w:fill="auto"/>
            <w:vAlign w:val="bottom"/>
            <w:hideMark/>
          </w:tcPr>
          <w:p w14:paraId="4A95C111"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r w:rsidR="000D6DAD" w:rsidRPr="00E4026E" w14:paraId="023A08C7" w14:textId="77777777" w:rsidTr="000D6DAD">
        <w:trPr>
          <w:trHeight w:val="313"/>
        </w:trPr>
        <w:tc>
          <w:tcPr>
            <w:tcW w:w="6081" w:type="dxa"/>
            <w:shd w:val="clear" w:color="auto" w:fill="auto"/>
            <w:vAlign w:val="bottom"/>
            <w:hideMark/>
          </w:tcPr>
          <w:p w14:paraId="598A1A38"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Conduct security awareness sessions</w:t>
            </w:r>
          </w:p>
        </w:tc>
        <w:tc>
          <w:tcPr>
            <w:tcW w:w="683" w:type="dxa"/>
            <w:shd w:val="clear" w:color="auto" w:fill="auto"/>
            <w:vAlign w:val="bottom"/>
          </w:tcPr>
          <w:p w14:paraId="221CB32F" w14:textId="19CAF182" w:rsidR="000D6DAD" w:rsidRPr="00490DF0" w:rsidRDefault="000D6DAD" w:rsidP="000D6DAD">
            <w:pPr>
              <w:spacing w:after="0" w:line="240" w:lineRule="auto"/>
              <w:jc w:val="center"/>
              <w:rPr>
                <w:rFonts w:eastAsia="Times New Roman"/>
                <w:color w:val="000000"/>
                <w:szCs w:val="20"/>
                <w:lang w:val="en-GB" w:eastAsia="en-GB"/>
                <w14:ligatures w14:val="standardContextual"/>
              </w:rPr>
            </w:pPr>
          </w:p>
        </w:tc>
        <w:tc>
          <w:tcPr>
            <w:tcW w:w="893" w:type="dxa"/>
            <w:shd w:val="clear" w:color="auto" w:fill="auto"/>
            <w:vAlign w:val="bottom"/>
            <w:hideMark/>
          </w:tcPr>
          <w:p w14:paraId="4212C793"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657F2067"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shd w:val="clear" w:color="auto" w:fill="auto"/>
            <w:vAlign w:val="bottom"/>
            <w:hideMark/>
          </w:tcPr>
          <w:p w14:paraId="590AECA1"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shd w:val="clear" w:color="auto" w:fill="auto"/>
            <w:vAlign w:val="bottom"/>
            <w:hideMark/>
          </w:tcPr>
          <w:p w14:paraId="1324B4D5"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0D6DAD" w:rsidRPr="00E4026E" w14:paraId="3ABBE895" w14:textId="77777777" w:rsidTr="000D6DAD">
        <w:trPr>
          <w:trHeight w:val="313"/>
        </w:trPr>
        <w:tc>
          <w:tcPr>
            <w:tcW w:w="6081" w:type="dxa"/>
            <w:shd w:val="clear" w:color="auto" w:fill="auto"/>
            <w:vAlign w:val="bottom"/>
            <w:hideMark/>
          </w:tcPr>
          <w:p w14:paraId="076F7304"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xml:space="preserve">Conduct </w:t>
            </w:r>
            <w:proofErr w:type="spellStart"/>
            <w:r w:rsidRPr="00490DF0">
              <w:rPr>
                <w:rFonts w:eastAsia="Times New Roman"/>
                <w:color w:val="000000"/>
                <w:szCs w:val="20"/>
                <w:lang w:val="en-GB" w:eastAsia="en-GB"/>
                <w14:ligatures w14:val="standardContextual"/>
              </w:rPr>
              <w:t>DevSecOps</w:t>
            </w:r>
            <w:proofErr w:type="spellEnd"/>
            <w:r w:rsidRPr="00490DF0">
              <w:rPr>
                <w:rFonts w:eastAsia="Times New Roman"/>
                <w:color w:val="000000"/>
                <w:szCs w:val="20"/>
                <w:lang w:val="en-GB" w:eastAsia="en-GB"/>
                <w14:ligatures w14:val="standardContextual"/>
              </w:rPr>
              <w:t xml:space="preserve"> assessment per BU</w:t>
            </w:r>
          </w:p>
        </w:tc>
        <w:tc>
          <w:tcPr>
            <w:tcW w:w="683" w:type="dxa"/>
            <w:shd w:val="clear" w:color="auto" w:fill="auto"/>
            <w:vAlign w:val="bottom"/>
          </w:tcPr>
          <w:p w14:paraId="599C2730" w14:textId="199FD6FB" w:rsidR="000D6DAD" w:rsidRPr="00490DF0" w:rsidRDefault="000D6DAD" w:rsidP="000D6DAD">
            <w:pPr>
              <w:spacing w:after="0" w:line="240" w:lineRule="auto"/>
              <w:jc w:val="center"/>
              <w:rPr>
                <w:rFonts w:eastAsia="Times New Roman"/>
                <w:color w:val="000000"/>
                <w:szCs w:val="20"/>
                <w:lang w:val="en-GB" w:eastAsia="en-GB"/>
                <w14:ligatures w14:val="standardContextual"/>
              </w:rPr>
            </w:pPr>
          </w:p>
        </w:tc>
        <w:tc>
          <w:tcPr>
            <w:tcW w:w="893" w:type="dxa"/>
            <w:shd w:val="clear" w:color="auto" w:fill="auto"/>
            <w:vAlign w:val="bottom"/>
            <w:hideMark/>
          </w:tcPr>
          <w:p w14:paraId="569838E3"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shd w:val="clear" w:color="auto" w:fill="auto"/>
            <w:vAlign w:val="bottom"/>
            <w:hideMark/>
          </w:tcPr>
          <w:p w14:paraId="28CB52EE"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shd w:val="clear" w:color="auto" w:fill="auto"/>
            <w:vAlign w:val="bottom"/>
            <w:hideMark/>
          </w:tcPr>
          <w:p w14:paraId="1B392E9C"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shd w:val="clear" w:color="auto" w:fill="auto"/>
            <w:vAlign w:val="bottom"/>
            <w:hideMark/>
          </w:tcPr>
          <w:p w14:paraId="7BBDC859"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r w:rsidR="000D6DAD" w:rsidRPr="00E4026E" w14:paraId="71A0EB7B" w14:textId="77777777" w:rsidTr="000D6DAD">
        <w:trPr>
          <w:trHeight w:val="313"/>
        </w:trPr>
        <w:tc>
          <w:tcPr>
            <w:tcW w:w="6081" w:type="dxa"/>
            <w:shd w:val="clear" w:color="auto" w:fill="auto"/>
            <w:vAlign w:val="bottom"/>
            <w:hideMark/>
          </w:tcPr>
          <w:p w14:paraId="55D6657C"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xml:space="preserve">Deliver Improvement plan as outcome of </w:t>
            </w:r>
            <w:proofErr w:type="spellStart"/>
            <w:r w:rsidRPr="00490DF0">
              <w:rPr>
                <w:rFonts w:eastAsia="Times New Roman"/>
                <w:color w:val="000000"/>
                <w:szCs w:val="20"/>
                <w:lang w:val="en-GB" w:eastAsia="en-GB"/>
                <w14:ligatures w14:val="standardContextual"/>
              </w:rPr>
              <w:t>DevSecOps</w:t>
            </w:r>
            <w:proofErr w:type="spellEnd"/>
            <w:r w:rsidRPr="00490DF0">
              <w:rPr>
                <w:rFonts w:eastAsia="Times New Roman"/>
                <w:color w:val="000000"/>
                <w:szCs w:val="20"/>
                <w:lang w:val="en-GB" w:eastAsia="en-GB"/>
                <w14:ligatures w14:val="standardContextual"/>
              </w:rPr>
              <w:t xml:space="preserve"> assessments</w:t>
            </w:r>
          </w:p>
        </w:tc>
        <w:tc>
          <w:tcPr>
            <w:tcW w:w="683" w:type="dxa"/>
            <w:shd w:val="clear" w:color="auto" w:fill="auto"/>
            <w:vAlign w:val="bottom"/>
          </w:tcPr>
          <w:p w14:paraId="1D001938" w14:textId="24070AFD" w:rsidR="000D6DAD" w:rsidRPr="00490DF0" w:rsidRDefault="000D6DAD" w:rsidP="000D6DAD">
            <w:pPr>
              <w:spacing w:after="0" w:line="240" w:lineRule="auto"/>
              <w:jc w:val="center"/>
              <w:rPr>
                <w:rFonts w:eastAsia="Times New Roman"/>
                <w:color w:val="000000"/>
                <w:szCs w:val="20"/>
                <w:lang w:val="en-GB" w:eastAsia="en-GB"/>
                <w14:ligatures w14:val="standardContextual"/>
              </w:rPr>
            </w:pPr>
          </w:p>
        </w:tc>
        <w:tc>
          <w:tcPr>
            <w:tcW w:w="893" w:type="dxa"/>
            <w:shd w:val="clear" w:color="auto" w:fill="auto"/>
            <w:vAlign w:val="bottom"/>
            <w:hideMark/>
          </w:tcPr>
          <w:p w14:paraId="27D444A6"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shd w:val="clear" w:color="auto" w:fill="auto"/>
            <w:vAlign w:val="bottom"/>
            <w:hideMark/>
          </w:tcPr>
          <w:p w14:paraId="155A5CD7"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shd w:val="clear" w:color="auto" w:fill="auto"/>
            <w:vAlign w:val="bottom"/>
            <w:hideMark/>
          </w:tcPr>
          <w:p w14:paraId="46A850FD"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shd w:val="clear" w:color="auto" w:fill="auto"/>
            <w:vAlign w:val="bottom"/>
            <w:hideMark/>
          </w:tcPr>
          <w:p w14:paraId="4237CC2E"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r w:rsidR="000D6DAD" w:rsidRPr="00E4026E" w14:paraId="7582E712" w14:textId="77777777" w:rsidTr="000D6DAD">
        <w:trPr>
          <w:trHeight w:val="313"/>
        </w:trPr>
        <w:tc>
          <w:tcPr>
            <w:tcW w:w="6081" w:type="dxa"/>
            <w:shd w:val="clear" w:color="auto" w:fill="auto"/>
            <w:vAlign w:val="bottom"/>
            <w:hideMark/>
          </w:tcPr>
          <w:p w14:paraId="4576C7AB"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Ensure sufficient time is available for vulnerability remediation</w:t>
            </w:r>
          </w:p>
        </w:tc>
        <w:tc>
          <w:tcPr>
            <w:tcW w:w="683" w:type="dxa"/>
            <w:shd w:val="clear" w:color="auto" w:fill="auto"/>
            <w:vAlign w:val="bottom"/>
          </w:tcPr>
          <w:p w14:paraId="78D6B9DE" w14:textId="3D3D6167" w:rsidR="000D6DAD" w:rsidRPr="00490DF0" w:rsidRDefault="000D6DAD" w:rsidP="000D6DAD">
            <w:pPr>
              <w:spacing w:after="0" w:line="240" w:lineRule="auto"/>
              <w:jc w:val="center"/>
              <w:rPr>
                <w:rFonts w:eastAsia="Times New Roman"/>
                <w:color w:val="000000"/>
                <w:szCs w:val="20"/>
                <w:lang w:val="en-GB" w:eastAsia="en-GB"/>
                <w14:ligatures w14:val="standardContextual"/>
              </w:rPr>
            </w:pPr>
          </w:p>
        </w:tc>
        <w:tc>
          <w:tcPr>
            <w:tcW w:w="893" w:type="dxa"/>
            <w:shd w:val="clear" w:color="auto" w:fill="auto"/>
            <w:vAlign w:val="bottom"/>
            <w:hideMark/>
          </w:tcPr>
          <w:p w14:paraId="60A5762D"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shd w:val="clear" w:color="auto" w:fill="auto"/>
            <w:vAlign w:val="bottom"/>
            <w:hideMark/>
          </w:tcPr>
          <w:p w14:paraId="46B3985B"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shd w:val="clear" w:color="auto" w:fill="auto"/>
            <w:vAlign w:val="bottom"/>
            <w:hideMark/>
          </w:tcPr>
          <w:p w14:paraId="72E8A622"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683" w:type="dxa"/>
            <w:shd w:val="clear" w:color="auto" w:fill="auto"/>
            <w:vAlign w:val="bottom"/>
            <w:hideMark/>
          </w:tcPr>
          <w:p w14:paraId="623A66B4"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0D6DAD" w:rsidRPr="00E4026E" w14:paraId="50748C3F" w14:textId="77777777" w:rsidTr="000D6DAD">
        <w:trPr>
          <w:trHeight w:val="313"/>
        </w:trPr>
        <w:tc>
          <w:tcPr>
            <w:tcW w:w="6081" w:type="dxa"/>
            <w:shd w:val="clear" w:color="auto" w:fill="auto"/>
            <w:vAlign w:val="bottom"/>
            <w:hideMark/>
          </w:tcPr>
          <w:p w14:paraId="39E79C05"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Check scanning reporting results</w:t>
            </w:r>
          </w:p>
        </w:tc>
        <w:tc>
          <w:tcPr>
            <w:tcW w:w="683" w:type="dxa"/>
            <w:shd w:val="clear" w:color="auto" w:fill="auto"/>
            <w:vAlign w:val="bottom"/>
          </w:tcPr>
          <w:p w14:paraId="055936AC" w14:textId="76CE8FEB" w:rsidR="000D6DAD" w:rsidRPr="00490DF0" w:rsidRDefault="000D6DAD" w:rsidP="000D6DAD">
            <w:pPr>
              <w:spacing w:after="0" w:line="240" w:lineRule="auto"/>
              <w:jc w:val="center"/>
              <w:rPr>
                <w:rFonts w:eastAsia="Times New Roman"/>
                <w:color w:val="000000"/>
                <w:szCs w:val="20"/>
                <w:lang w:val="en-GB" w:eastAsia="en-GB"/>
                <w14:ligatures w14:val="standardContextual"/>
              </w:rPr>
            </w:pPr>
          </w:p>
        </w:tc>
        <w:tc>
          <w:tcPr>
            <w:tcW w:w="893" w:type="dxa"/>
            <w:shd w:val="clear" w:color="auto" w:fill="auto"/>
            <w:vAlign w:val="bottom"/>
            <w:hideMark/>
          </w:tcPr>
          <w:p w14:paraId="4A932991"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shd w:val="clear" w:color="auto" w:fill="auto"/>
            <w:vAlign w:val="bottom"/>
            <w:hideMark/>
          </w:tcPr>
          <w:p w14:paraId="0AAE8BA7"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shd w:val="clear" w:color="auto" w:fill="auto"/>
            <w:vAlign w:val="bottom"/>
            <w:hideMark/>
          </w:tcPr>
          <w:p w14:paraId="65302F53"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683" w:type="dxa"/>
            <w:shd w:val="clear" w:color="auto" w:fill="auto"/>
            <w:vAlign w:val="bottom"/>
            <w:hideMark/>
          </w:tcPr>
          <w:p w14:paraId="0494830F"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r w:rsidR="000D6DAD" w:rsidRPr="00E4026E" w14:paraId="6FC7A168" w14:textId="77777777" w:rsidTr="000D6DAD">
        <w:trPr>
          <w:trHeight w:val="477"/>
        </w:trPr>
        <w:tc>
          <w:tcPr>
            <w:tcW w:w="6081" w:type="dxa"/>
            <w:shd w:val="clear" w:color="auto" w:fill="auto"/>
            <w:vAlign w:val="bottom"/>
            <w:hideMark/>
          </w:tcPr>
          <w:p w14:paraId="223536C3"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Escalate to management if right follow up on scanning results and reporting is lacking</w:t>
            </w:r>
          </w:p>
        </w:tc>
        <w:tc>
          <w:tcPr>
            <w:tcW w:w="683" w:type="dxa"/>
            <w:shd w:val="clear" w:color="auto" w:fill="auto"/>
            <w:vAlign w:val="bottom"/>
          </w:tcPr>
          <w:p w14:paraId="6E82A390" w14:textId="6D7432F7" w:rsidR="000D6DAD" w:rsidRPr="00490DF0" w:rsidRDefault="000D6DAD" w:rsidP="000D6DAD">
            <w:pPr>
              <w:spacing w:after="0" w:line="240" w:lineRule="auto"/>
              <w:jc w:val="center"/>
              <w:rPr>
                <w:rFonts w:eastAsia="Times New Roman"/>
                <w:color w:val="000000"/>
                <w:szCs w:val="20"/>
                <w:lang w:val="en-GB" w:eastAsia="en-GB"/>
                <w14:ligatures w14:val="standardContextual"/>
              </w:rPr>
            </w:pPr>
          </w:p>
        </w:tc>
        <w:tc>
          <w:tcPr>
            <w:tcW w:w="893" w:type="dxa"/>
            <w:shd w:val="clear" w:color="auto" w:fill="auto"/>
            <w:vAlign w:val="bottom"/>
            <w:hideMark/>
          </w:tcPr>
          <w:p w14:paraId="24C9CB84"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shd w:val="clear" w:color="auto" w:fill="auto"/>
            <w:vAlign w:val="bottom"/>
            <w:hideMark/>
          </w:tcPr>
          <w:p w14:paraId="6C9158B3"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shd w:val="clear" w:color="auto" w:fill="auto"/>
            <w:vAlign w:val="bottom"/>
            <w:hideMark/>
          </w:tcPr>
          <w:p w14:paraId="1F04AB63"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shd w:val="clear" w:color="auto" w:fill="auto"/>
            <w:vAlign w:val="bottom"/>
            <w:hideMark/>
          </w:tcPr>
          <w:p w14:paraId="112FBF39"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r w:rsidR="000D6DAD" w:rsidRPr="00E4026E" w14:paraId="73760B85" w14:textId="77777777" w:rsidTr="00BB5204">
        <w:trPr>
          <w:trHeight w:val="313"/>
        </w:trPr>
        <w:tc>
          <w:tcPr>
            <w:tcW w:w="10080" w:type="dxa"/>
            <w:gridSpan w:val="6"/>
            <w:shd w:val="clear" w:color="auto" w:fill="A5C9EB" w:themeFill="text2" w:themeFillTint="40"/>
            <w:vAlign w:val="bottom"/>
            <w:hideMark/>
          </w:tcPr>
          <w:p w14:paraId="5887F95B" w14:textId="77777777" w:rsidR="000D6DAD" w:rsidRPr="00490DF0" w:rsidRDefault="000D6DAD" w:rsidP="000D6DAD">
            <w:pPr>
              <w:spacing w:after="0" w:line="240" w:lineRule="auto"/>
              <w:rPr>
                <w:rFonts w:eastAsia="Times New Roman"/>
                <w:szCs w:val="20"/>
                <w:lang w:val="en-GB" w:eastAsia="en-GB"/>
                <w14:ligatures w14:val="standardContextual"/>
              </w:rPr>
            </w:pPr>
            <w:r w:rsidRPr="00E4026E">
              <w:rPr>
                <w:rFonts w:eastAsia="Times New Roman"/>
                <w:b/>
                <w:bCs/>
                <w:lang w:val="en-GB" w:eastAsia="en-GB"/>
                <w14:ligatures w14:val="standardContextual"/>
              </w:rPr>
              <w:t>Scanning and mitigation</w:t>
            </w:r>
            <w:r w:rsidRPr="00E4026E">
              <w:rPr>
                <w:rFonts w:eastAsia="Times New Roman"/>
                <w:lang w:val="en-GB" w:eastAsia="en-GB"/>
                <w14:ligatures w14:val="standardContextual"/>
              </w:rPr>
              <w:t> </w:t>
            </w:r>
          </w:p>
        </w:tc>
      </w:tr>
      <w:tr w:rsidR="000D6DAD" w:rsidRPr="00E4026E" w14:paraId="483402F9" w14:textId="77777777" w:rsidTr="000D6DAD">
        <w:trPr>
          <w:trHeight w:val="313"/>
        </w:trPr>
        <w:tc>
          <w:tcPr>
            <w:tcW w:w="6081" w:type="dxa"/>
            <w:shd w:val="clear" w:color="auto" w:fill="auto"/>
            <w:vAlign w:val="bottom"/>
            <w:hideMark/>
          </w:tcPr>
          <w:p w14:paraId="12A4EA00"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Conduct scanning</w:t>
            </w:r>
          </w:p>
        </w:tc>
        <w:tc>
          <w:tcPr>
            <w:tcW w:w="683" w:type="dxa"/>
            <w:shd w:val="clear" w:color="auto" w:fill="auto"/>
            <w:vAlign w:val="bottom"/>
          </w:tcPr>
          <w:p w14:paraId="5BB1BF11" w14:textId="1DD40CAB" w:rsidR="000D6DAD" w:rsidRPr="00490DF0" w:rsidRDefault="000D6DAD" w:rsidP="000D6DAD">
            <w:pPr>
              <w:spacing w:after="0" w:line="240" w:lineRule="auto"/>
              <w:jc w:val="center"/>
              <w:rPr>
                <w:rFonts w:eastAsia="Times New Roman"/>
                <w:color w:val="000000"/>
                <w:szCs w:val="20"/>
                <w:lang w:val="en-GB" w:eastAsia="en-GB"/>
                <w14:ligatures w14:val="standardContextual"/>
              </w:rPr>
            </w:pPr>
          </w:p>
        </w:tc>
        <w:tc>
          <w:tcPr>
            <w:tcW w:w="893" w:type="dxa"/>
            <w:shd w:val="clear" w:color="auto" w:fill="auto"/>
            <w:vAlign w:val="bottom"/>
            <w:hideMark/>
          </w:tcPr>
          <w:p w14:paraId="4CFBCA70"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shd w:val="clear" w:color="auto" w:fill="auto"/>
            <w:vAlign w:val="bottom"/>
            <w:hideMark/>
          </w:tcPr>
          <w:p w14:paraId="72920DAA"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shd w:val="clear" w:color="auto" w:fill="auto"/>
            <w:vAlign w:val="bottom"/>
            <w:hideMark/>
          </w:tcPr>
          <w:p w14:paraId="682330EF"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shd w:val="clear" w:color="auto" w:fill="auto"/>
            <w:vAlign w:val="bottom"/>
            <w:hideMark/>
          </w:tcPr>
          <w:p w14:paraId="29193C88" w14:textId="320F6B6A"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r w:rsidR="000D6DAD" w:rsidRPr="00E4026E" w14:paraId="547695D4" w14:textId="77777777" w:rsidTr="000D6DAD">
        <w:trPr>
          <w:trHeight w:val="313"/>
        </w:trPr>
        <w:tc>
          <w:tcPr>
            <w:tcW w:w="6081" w:type="dxa"/>
            <w:shd w:val="clear" w:color="auto" w:fill="auto"/>
            <w:vAlign w:val="bottom"/>
            <w:hideMark/>
          </w:tcPr>
          <w:p w14:paraId="0E62F4EF"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Prevent and resolve software security issues</w:t>
            </w:r>
          </w:p>
        </w:tc>
        <w:tc>
          <w:tcPr>
            <w:tcW w:w="683" w:type="dxa"/>
            <w:shd w:val="clear" w:color="auto" w:fill="auto"/>
            <w:vAlign w:val="bottom"/>
          </w:tcPr>
          <w:p w14:paraId="055B2C93" w14:textId="6AF6B4FD" w:rsidR="000D6DAD" w:rsidRPr="00490DF0" w:rsidRDefault="000D6DAD" w:rsidP="000D6DAD">
            <w:pPr>
              <w:spacing w:after="0" w:line="240" w:lineRule="auto"/>
              <w:jc w:val="center"/>
              <w:rPr>
                <w:rFonts w:eastAsia="Times New Roman"/>
                <w:color w:val="000000"/>
                <w:szCs w:val="20"/>
                <w:lang w:val="en-GB" w:eastAsia="en-GB"/>
                <w14:ligatures w14:val="standardContextual"/>
              </w:rPr>
            </w:pPr>
          </w:p>
        </w:tc>
        <w:tc>
          <w:tcPr>
            <w:tcW w:w="893" w:type="dxa"/>
            <w:shd w:val="clear" w:color="auto" w:fill="auto"/>
            <w:vAlign w:val="bottom"/>
            <w:hideMark/>
          </w:tcPr>
          <w:p w14:paraId="15C9BC47"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shd w:val="clear" w:color="auto" w:fill="auto"/>
            <w:vAlign w:val="bottom"/>
            <w:hideMark/>
          </w:tcPr>
          <w:p w14:paraId="77489E18" w14:textId="505292C8"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47" w:type="dxa"/>
            <w:shd w:val="clear" w:color="auto" w:fill="auto"/>
            <w:vAlign w:val="bottom"/>
            <w:hideMark/>
          </w:tcPr>
          <w:p w14:paraId="37E608AA"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683" w:type="dxa"/>
            <w:shd w:val="clear" w:color="auto" w:fill="auto"/>
            <w:vAlign w:val="bottom"/>
            <w:hideMark/>
          </w:tcPr>
          <w:p w14:paraId="0EE724AC"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w:t>
            </w:r>
          </w:p>
        </w:tc>
      </w:tr>
      <w:tr w:rsidR="000D6DAD" w:rsidRPr="00E4026E" w14:paraId="07E6A984" w14:textId="77777777" w:rsidTr="000D6DAD">
        <w:trPr>
          <w:trHeight w:val="313"/>
        </w:trPr>
        <w:tc>
          <w:tcPr>
            <w:tcW w:w="6081" w:type="dxa"/>
            <w:shd w:val="clear" w:color="auto" w:fill="auto"/>
            <w:vAlign w:val="bottom"/>
            <w:hideMark/>
          </w:tcPr>
          <w:p w14:paraId="645EBA75"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Request false positive or exception check if required</w:t>
            </w:r>
          </w:p>
        </w:tc>
        <w:tc>
          <w:tcPr>
            <w:tcW w:w="683" w:type="dxa"/>
            <w:shd w:val="clear" w:color="auto" w:fill="auto"/>
            <w:vAlign w:val="bottom"/>
          </w:tcPr>
          <w:p w14:paraId="21240F8B" w14:textId="158A48F2" w:rsidR="000D6DAD" w:rsidRPr="00490DF0" w:rsidRDefault="000D6DAD" w:rsidP="000D6DAD">
            <w:pPr>
              <w:spacing w:after="0" w:line="240" w:lineRule="auto"/>
              <w:jc w:val="center"/>
              <w:rPr>
                <w:rFonts w:eastAsia="Times New Roman"/>
                <w:color w:val="000000"/>
                <w:szCs w:val="20"/>
                <w:lang w:val="en-GB" w:eastAsia="en-GB"/>
                <w14:ligatures w14:val="standardContextual"/>
              </w:rPr>
            </w:pPr>
          </w:p>
        </w:tc>
        <w:tc>
          <w:tcPr>
            <w:tcW w:w="893" w:type="dxa"/>
            <w:shd w:val="clear" w:color="auto" w:fill="auto"/>
            <w:vAlign w:val="bottom"/>
            <w:hideMark/>
          </w:tcPr>
          <w:p w14:paraId="7F7516B1"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shd w:val="clear" w:color="auto" w:fill="auto"/>
            <w:vAlign w:val="bottom"/>
            <w:hideMark/>
          </w:tcPr>
          <w:p w14:paraId="49F48447" w14:textId="5CE53193"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47" w:type="dxa"/>
            <w:shd w:val="clear" w:color="auto" w:fill="auto"/>
            <w:vAlign w:val="bottom"/>
            <w:hideMark/>
          </w:tcPr>
          <w:p w14:paraId="44837AEC"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683" w:type="dxa"/>
            <w:shd w:val="clear" w:color="auto" w:fill="auto"/>
            <w:vAlign w:val="bottom"/>
            <w:hideMark/>
          </w:tcPr>
          <w:p w14:paraId="030F957E"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0D6DAD" w:rsidRPr="00E4026E" w14:paraId="40CB2EE1" w14:textId="77777777" w:rsidTr="000D6DAD">
        <w:trPr>
          <w:trHeight w:val="313"/>
        </w:trPr>
        <w:tc>
          <w:tcPr>
            <w:tcW w:w="6081" w:type="dxa"/>
            <w:shd w:val="clear" w:color="auto" w:fill="auto"/>
            <w:vAlign w:val="bottom"/>
            <w:hideMark/>
          </w:tcPr>
          <w:p w14:paraId="3701DCE9"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Judge outcome false positive or exception requests</w:t>
            </w:r>
          </w:p>
        </w:tc>
        <w:tc>
          <w:tcPr>
            <w:tcW w:w="683" w:type="dxa"/>
            <w:shd w:val="clear" w:color="auto" w:fill="auto"/>
            <w:vAlign w:val="bottom"/>
          </w:tcPr>
          <w:p w14:paraId="5D84AAB4" w14:textId="751D2947" w:rsidR="000D6DAD" w:rsidRPr="00490DF0" w:rsidRDefault="000D6DAD" w:rsidP="000D6DAD">
            <w:pPr>
              <w:spacing w:after="0" w:line="240" w:lineRule="auto"/>
              <w:jc w:val="center"/>
              <w:rPr>
                <w:rFonts w:eastAsia="Times New Roman"/>
                <w:color w:val="000000"/>
                <w:szCs w:val="20"/>
                <w:lang w:val="en-GB" w:eastAsia="en-GB"/>
                <w14:ligatures w14:val="standardContextual"/>
              </w:rPr>
            </w:pPr>
          </w:p>
        </w:tc>
        <w:tc>
          <w:tcPr>
            <w:tcW w:w="893" w:type="dxa"/>
            <w:shd w:val="clear" w:color="auto" w:fill="auto"/>
            <w:vAlign w:val="bottom"/>
            <w:hideMark/>
          </w:tcPr>
          <w:p w14:paraId="4595A4AA"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shd w:val="clear" w:color="auto" w:fill="auto"/>
            <w:vAlign w:val="bottom"/>
            <w:hideMark/>
          </w:tcPr>
          <w:p w14:paraId="18DAEF78" w14:textId="0B920EE1"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 </w:t>
            </w:r>
          </w:p>
        </w:tc>
        <w:tc>
          <w:tcPr>
            <w:tcW w:w="847" w:type="dxa"/>
            <w:shd w:val="clear" w:color="auto" w:fill="auto"/>
            <w:vAlign w:val="bottom"/>
            <w:hideMark/>
          </w:tcPr>
          <w:p w14:paraId="22217CAD"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683" w:type="dxa"/>
            <w:shd w:val="clear" w:color="auto" w:fill="auto"/>
            <w:vAlign w:val="bottom"/>
            <w:hideMark/>
          </w:tcPr>
          <w:p w14:paraId="79B8C785"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r w:rsidR="000D6DAD" w:rsidRPr="00E4026E" w14:paraId="493EC564" w14:textId="77777777" w:rsidTr="000D6DAD">
        <w:trPr>
          <w:trHeight w:val="313"/>
        </w:trPr>
        <w:tc>
          <w:tcPr>
            <w:tcW w:w="6081" w:type="dxa"/>
            <w:shd w:val="clear" w:color="auto" w:fill="auto"/>
            <w:vAlign w:val="bottom"/>
            <w:hideMark/>
          </w:tcPr>
          <w:p w14:paraId="4DD2476D" w14:textId="77777777" w:rsidR="000D6DAD" w:rsidRPr="00490DF0" w:rsidRDefault="000D6DAD" w:rsidP="000D6DAD">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Administer outcome in ServiceNow VR</w:t>
            </w:r>
          </w:p>
        </w:tc>
        <w:tc>
          <w:tcPr>
            <w:tcW w:w="683" w:type="dxa"/>
            <w:shd w:val="clear" w:color="auto" w:fill="auto"/>
            <w:vAlign w:val="bottom"/>
          </w:tcPr>
          <w:p w14:paraId="170B0AB3" w14:textId="7AC57FED" w:rsidR="000D6DAD" w:rsidRPr="00490DF0" w:rsidRDefault="000D6DAD" w:rsidP="000D6DAD">
            <w:pPr>
              <w:spacing w:after="0" w:line="240" w:lineRule="auto"/>
              <w:jc w:val="center"/>
              <w:rPr>
                <w:rFonts w:eastAsia="Times New Roman"/>
                <w:color w:val="000000"/>
                <w:szCs w:val="20"/>
                <w:lang w:val="en-GB" w:eastAsia="en-GB"/>
                <w14:ligatures w14:val="standardContextual"/>
              </w:rPr>
            </w:pPr>
          </w:p>
        </w:tc>
        <w:tc>
          <w:tcPr>
            <w:tcW w:w="893" w:type="dxa"/>
            <w:shd w:val="clear" w:color="auto" w:fill="auto"/>
            <w:vAlign w:val="bottom"/>
            <w:hideMark/>
          </w:tcPr>
          <w:p w14:paraId="1DA6304C"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shd w:val="clear" w:color="auto" w:fill="auto"/>
            <w:vAlign w:val="bottom"/>
            <w:hideMark/>
          </w:tcPr>
          <w:p w14:paraId="0B97A117" w14:textId="7D518781"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 </w:t>
            </w:r>
          </w:p>
        </w:tc>
        <w:tc>
          <w:tcPr>
            <w:tcW w:w="847" w:type="dxa"/>
            <w:shd w:val="clear" w:color="auto" w:fill="auto"/>
            <w:vAlign w:val="bottom"/>
            <w:hideMark/>
          </w:tcPr>
          <w:p w14:paraId="530B9BCA"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683" w:type="dxa"/>
            <w:shd w:val="clear" w:color="auto" w:fill="auto"/>
            <w:vAlign w:val="bottom"/>
            <w:hideMark/>
          </w:tcPr>
          <w:p w14:paraId="7F646334" w14:textId="77777777" w:rsidR="000D6DAD" w:rsidRPr="00490DF0" w:rsidRDefault="000D6DAD" w:rsidP="000D6DAD">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bl>
    <w:p w14:paraId="08275EC7" w14:textId="77777777" w:rsidR="000A6532" w:rsidRPr="00490DF0" w:rsidRDefault="000A6532" w:rsidP="000A6532">
      <w:pPr>
        <w:rPr>
          <w:szCs w:val="20"/>
        </w:rPr>
      </w:pPr>
    </w:p>
    <w:p w14:paraId="696BBCC6" w14:textId="77777777" w:rsidR="001073AA" w:rsidRDefault="001073AA">
      <w:pPr>
        <w:rPr>
          <w:rFonts w:eastAsiaTheme="majorEastAsia" w:cstheme="majorBidi"/>
          <w:b/>
          <w:color w:val="641EE0"/>
          <w:sz w:val="28"/>
          <w:szCs w:val="40"/>
        </w:rPr>
      </w:pPr>
      <w:r>
        <w:br w:type="page"/>
      </w:r>
    </w:p>
    <w:p w14:paraId="6535F8E1" w14:textId="77777777" w:rsidR="00AE1288" w:rsidRPr="00490DF0" w:rsidRDefault="00AE1288" w:rsidP="00AE1288">
      <w:pPr>
        <w:pStyle w:val="Heading1"/>
      </w:pPr>
      <w:bookmarkStart w:id="58" w:name="_Toc196221378"/>
      <w:r w:rsidRPr="00490DF0">
        <w:t>Implementation</w:t>
      </w:r>
      <w:r w:rsidR="00AE4236" w:rsidRPr="00490DF0">
        <w:t xml:space="preserve"> </w:t>
      </w:r>
      <w:r w:rsidR="00AE4236" w:rsidRPr="004B4BDC">
        <w:t>Approach</w:t>
      </w:r>
      <w:bookmarkEnd w:id="58"/>
    </w:p>
    <w:p w14:paraId="6299C0BA" w14:textId="77777777" w:rsidR="00AE1288" w:rsidRDefault="00AE4236" w:rsidP="001F3704">
      <w:pPr>
        <w:pStyle w:val="Heading2"/>
      </w:pPr>
      <w:bookmarkStart w:id="59" w:name="_Toc196221379"/>
      <w:r>
        <w:t>Proposed level of coordination</w:t>
      </w:r>
      <w:bookmarkEnd w:id="59"/>
    </w:p>
    <w:p w14:paraId="3716C64B" w14:textId="16C72725" w:rsidR="00784265" w:rsidRPr="00490DF0" w:rsidRDefault="00E566B8" w:rsidP="00784265">
      <w:pPr>
        <w:ind w:left="720"/>
        <w:rPr>
          <w:szCs w:val="20"/>
        </w:rPr>
      </w:pPr>
      <w:r>
        <w:rPr>
          <w:szCs w:val="20"/>
        </w:rPr>
        <w:t>ASK Service Request is used to initiate connectivity (Network Consulting or Cloud Network Consulting)</w:t>
      </w:r>
      <w:r w:rsidR="00A66E3D">
        <w:rPr>
          <w:szCs w:val="20"/>
        </w:rPr>
        <w:t>.</w:t>
      </w:r>
      <w:r w:rsidR="00A506B8">
        <w:rPr>
          <w:szCs w:val="20"/>
        </w:rPr>
        <w:t xml:space="preserve">  New connectivity over Netbond</w:t>
      </w:r>
      <w:r w:rsidR="00FA51FC">
        <w:rPr>
          <w:szCs w:val="20"/>
        </w:rPr>
        <w:t xml:space="preserve">/ExpressRoute/DirectConnect will only be requests when there is a need to establish a new cloud region.  </w:t>
      </w:r>
    </w:p>
    <w:p w14:paraId="7FC1FA24" w14:textId="77777777" w:rsidR="00AE1288" w:rsidRDefault="00AE1288" w:rsidP="001F3704">
      <w:pPr>
        <w:pStyle w:val="Heading2"/>
      </w:pPr>
      <w:bookmarkStart w:id="60" w:name="_Toc196221380"/>
      <w:r w:rsidRPr="00E4026E">
        <w:t>Dependencies</w:t>
      </w:r>
      <w:bookmarkEnd w:id="60"/>
    </w:p>
    <w:p w14:paraId="4FA6418C" w14:textId="2F2CADEC" w:rsidR="00922E8E" w:rsidRPr="00490DF0" w:rsidRDefault="00922E8E" w:rsidP="00922E8E">
      <w:pPr>
        <w:ind w:left="720"/>
        <w:rPr>
          <w:szCs w:val="20"/>
        </w:rPr>
      </w:pPr>
    </w:p>
    <w:p w14:paraId="382D651C" w14:textId="77777777" w:rsidR="00922E8E" w:rsidRDefault="00922E8E" w:rsidP="00922E8E">
      <w:pPr>
        <w:pStyle w:val="Heading1"/>
      </w:pPr>
      <w:bookmarkStart w:id="61" w:name="_Toc196221381"/>
      <w:r>
        <w:t>Licensing</w:t>
      </w:r>
      <w:bookmarkEnd w:id="61"/>
    </w:p>
    <w:p w14:paraId="73CB7BC8" w14:textId="0E674A42" w:rsidR="00922E8E" w:rsidRDefault="009D152A" w:rsidP="009D152A">
      <w:pPr>
        <w:ind w:left="720"/>
        <w:rPr>
          <w:szCs w:val="20"/>
        </w:rPr>
      </w:pPr>
      <w:r>
        <w:rPr>
          <w:szCs w:val="20"/>
        </w:rPr>
        <w:t>MPLS is licensed under a network contract with AT&amp;T</w:t>
      </w:r>
    </w:p>
    <w:p w14:paraId="129AD2C6" w14:textId="118D3E01" w:rsidR="009D152A" w:rsidRDefault="009D152A" w:rsidP="009D152A">
      <w:pPr>
        <w:ind w:left="720"/>
        <w:rPr>
          <w:szCs w:val="20"/>
        </w:rPr>
      </w:pPr>
      <w:r>
        <w:rPr>
          <w:szCs w:val="20"/>
        </w:rPr>
        <w:t>NETBOND is licensed under a cloud services contract with AT&amp;T</w:t>
      </w:r>
    </w:p>
    <w:p w14:paraId="2AC1A9DC" w14:textId="762A5A37" w:rsidR="009D152A" w:rsidRPr="00490DF0" w:rsidRDefault="00926CAE" w:rsidP="009D152A">
      <w:pPr>
        <w:ind w:left="720"/>
        <w:rPr>
          <w:szCs w:val="20"/>
        </w:rPr>
      </w:pPr>
      <w:r>
        <w:rPr>
          <w:szCs w:val="20"/>
        </w:rPr>
        <w:t>Aviatrix is licensed under a contract with Aviatrix</w:t>
      </w:r>
    </w:p>
    <w:p w14:paraId="6058AA08" w14:textId="77777777" w:rsidR="007D4B8A" w:rsidRPr="00490DF0" w:rsidRDefault="007D4B8A">
      <w:pPr>
        <w:rPr>
          <w:szCs w:val="20"/>
        </w:rPr>
      </w:pPr>
      <w:r w:rsidRPr="00490DF0">
        <w:rPr>
          <w:szCs w:val="20"/>
        </w:rPr>
        <w:br w:type="page"/>
      </w:r>
    </w:p>
    <w:p w14:paraId="447FD0D8" w14:textId="77777777" w:rsidR="00764F3B" w:rsidRPr="00490DF0" w:rsidRDefault="00764F3B" w:rsidP="00922E8E">
      <w:pPr>
        <w:pStyle w:val="Heading1"/>
      </w:pPr>
      <w:bookmarkStart w:id="62" w:name="_Toc196221382"/>
      <w:r w:rsidRPr="004B4BDC">
        <w:t>Artifacts</w:t>
      </w:r>
      <w:bookmarkEnd w:id="62"/>
    </w:p>
    <w:p w14:paraId="767BC36F" w14:textId="77777777" w:rsidR="00922E8E" w:rsidRPr="00490DF0" w:rsidRDefault="00922E8E" w:rsidP="00922E8E">
      <w:pPr>
        <w:rPr>
          <w:szCs w:val="20"/>
        </w:rPr>
      </w:pPr>
      <w:r w:rsidRPr="00490DF0">
        <w:rPr>
          <w:szCs w:val="20"/>
        </w:rPr>
        <w:t>Review Process and Acknowledgements</w:t>
      </w:r>
    </w:p>
    <w:tbl>
      <w:tblPr>
        <w:tblW w:w="10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60"/>
        <w:gridCol w:w="1710"/>
        <w:gridCol w:w="2853"/>
        <w:gridCol w:w="2382"/>
        <w:gridCol w:w="2695"/>
      </w:tblGrid>
      <w:tr w:rsidR="00922E8E" w14:paraId="1C10D54B" w14:textId="77777777" w:rsidTr="00BB5204">
        <w:trPr>
          <w:trHeight w:val="791"/>
          <w:tblHeader/>
        </w:trPr>
        <w:tc>
          <w:tcPr>
            <w:tcW w:w="1060" w:type="dxa"/>
            <w:shd w:val="clear" w:color="auto" w:fill="A5C9EB" w:themeFill="text2" w:themeFillTint="40"/>
            <w:tcMar>
              <w:top w:w="0" w:type="dxa"/>
              <w:left w:w="108" w:type="dxa"/>
              <w:bottom w:w="0" w:type="dxa"/>
              <w:right w:w="108" w:type="dxa"/>
            </w:tcMar>
            <w:hideMark/>
          </w:tcPr>
          <w:p w14:paraId="050578C8" w14:textId="77777777" w:rsidR="00922E8E" w:rsidRPr="00490DF0" w:rsidRDefault="00922E8E" w:rsidP="00922E8E">
            <w:pPr>
              <w:rPr>
                <w:rFonts w:ascii="Calibri" w:hAnsi="Calibri" w:cs="Calibri"/>
                <w:b/>
                <w:szCs w:val="20"/>
              </w:rPr>
            </w:pPr>
            <w:r w:rsidRPr="00922E8E">
              <w:rPr>
                <w:b/>
                <w:bCs/>
                <w:szCs w:val="20"/>
              </w:rPr>
              <w:t>In Scope</w:t>
            </w:r>
          </w:p>
        </w:tc>
        <w:tc>
          <w:tcPr>
            <w:tcW w:w="1710" w:type="dxa"/>
            <w:shd w:val="clear" w:color="auto" w:fill="A5C9EB" w:themeFill="text2" w:themeFillTint="40"/>
            <w:tcMar>
              <w:top w:w="0" w:type="dxa"/>
              <w:left w:w="108" w:type="dxa"/>
              <w:bottom w:w="0" w:type="dxa"/>
              <w:right w:w="108" w:type="dxa"/>
            </w:tcMar>
            <w:hideMark/>
          </w:tcPr>
          <w:p w14:paraId="3DF74315" w14:textId="77777777" w:rsidR="00922E8E" w:rsidRPr="00490DF0" w:rsidRDefault="00922E8E" w:rsidP="00922E8E">
            <w:pPr>
              <w:rPr>
                <w:rFonts w:ascii="Calibri" w:hAnsi="Calibri" w:cs="Calibri"/>
                <w:b/>
                <w:szCs w:val="20"/>
              </w:rPr>
            </w:pPr>
            <w:r w:rsidRPr="00922E8E">
              <w:rPr>
                <w:b/>
                <w:bCs/>
                <w:szCs w:val="20"/>
              </w:rPr>
              <w:t>Owner</w:t>
            </w:r>
          </w:p>
        </w:tc>
        <w:tc>
          <w:tcPr>
            <w:tcW w:w="2853" w:type="dxa"/>
            <w:shd w:val="clear" w:color="auto" w:fill="A5C9EB" w:themeFill="text2" w:themeFillTint="40"/>
            <w:tcMar>
              <w:top w:w="0" w:type="dxa"/>
              <w:left w:w="108" w:type="dxa"/>
              <w:bottom w:w="0" w:type="dxa"/>
              <w:right w:w="108" w:type="dxa"/>
            </w:tcMar>
            <w:hideMark/>
          </w:tcPr>
          <w:p w14:paraId="51D55FD5" w14:textId="77777777" w:rsidR="00922E8E" w:rsidRPr="00490DF0" w:rsidRDefault="00922E8E" w:rsidP="00922E8E">
            <w:pPr>
              <w:rPr>
                <w:rFonts w:ascii="Calibri" w:hAnsi="Calibri" w:cs="Calibri"/>
                <w:b/>
                <w:szCs w:val="20"/>
              </w:rPr>
            </w:pPr>
            <w:r w:rsidRPr="00922E8E">
              <w:rPr>
                <w:b/>
                <w:bCs/>
                <w:szCs w:val="20"/>
              </w:rPr>
              <w:t>Non-Architecture Review / Assessment Process</w:t>
            </w:r>
          </w:p>
        </w:tc>
        <w:tc>
          <w:tcPr>
            <w:tcW w:w="2382" w:type="dxa"/>
            <w:shd w:val="clear" w:color="auto" w:fill="A5C9EB" w:themeFill="text2" w:themeFillTint="40"/>
            <w:tcMar>
              <w:top w:w="0" w:type="dxa"/>
              <w:left w:w="108" w:type="dxa"/>
              <w:bottom w:w="0" w:type="dxa"/>
              <w:right w:w="108" w:type="dxa"/>
            </w:tcMar>
            <w:hideMark/>
          </w:tcPr>
          <w:p w14:paraId="01CA5B1B" w14:textId="77777777" w:rsidR="00922E8E" w:rsidRPr="00490DF0" w:rsidRDefault="00922E8E" w:rsidP="00922E8E">
            <w:pPr>
              <w:rPr>
                <w:rFonts w:ascii="Calibri" w:hAnsi="Calibri" w:cs="Calibri"/>
                <w:b/>
                <w:szCs w:val="20"/>
              </w:rPr>
            </w:pPr>
            <w:r w:rsidRPr="00922E8E">
              <w:rPr>
                <w:b/>
                <w:bCs/>
                <w:szCs w:val="20"/>
              </w:rPr>
              <w:t>Point of Contact</w:t>
            </w:r>
          </w:p>
        </w:tc>
        <w:tc>
          <w:tcPr>
            <w:tcW w:w="2695" w:type="dxa"/>
            <w:shd w:val="clear" w:color="auto" w:fill="A5C9EB" w:themeFill="text2" w:themeFillTint="40"/>
            <w:tcMar>
              <w:top w:w="0" w:type="dxa"/>
              <w:left w:w="108" w:type="dxa"/>
              <w:bottom w:w="0" w:type="dxa"/>
              <w:right w:w="108" w:type="dxa"/>
            </w:tcMar>
            <w:hideMark/>
          </w:tcPr>
          <w:p w14:paraId="4B15BD6D" w14:textId="77777777" w:rsidR="00922E8E" w:rsidRPr="00490DF0" w:rsidRDefault="00922E8E" w:rsidP="00922E8E">
            <w:pPr>
              <w:rPr>
                <w:rFonts w:ascii="Calibri" w:hAnsi="Calibri" w:cs="Calibri"/>
                <w:b/>
                <w:szCs w:val="20"/>
              </w:rPr>
            </w:pPr>
            <w:r w:rsidRPr="00922E8E">
              <w:rPr>
                <w:b/>
                <w:bCs/>
                <w:szCs w:val="20"/>
              </w:rPr>
              <w:t>Link to Acknowledgement or Evidence</w:t>
            </w:r>
          </w:p>
        </w:tc>
      </w:tr>
      <w:tr w:rsidR="00922E8E" w14:paraId="6CBDE10C" w14:textId="77777777" w:rsidTr="00BB5204">
        <w:trPr>
          <w:trHeight w:val="319"/>
        </w:trPr>
        <w:sdt>
          <w:sdtPr>
            <w:rPr>
              <w:rFonts w:ascii="Calibri" w:hAnsi="Calibri" w:cs="Calibri"/>
              <w:color w:val="212121"/>
              <w:szCs w:val="20"/>
            </w:rPr>
            <w:id w:val="-1553999906"/>
            <w14:checkbox>
              <w14:checked w14:val="0"/>
              <w14:checkedState w14:val="2612" w14:font="MS Gothic"/>
              <w14:uncheckedState w14:val="2610" w14:font="MS Gothic"/>
            </w14:checkbox>
          </w:sdtPr>
          <w:sdtContent>
            <w:tc>
              <w:tcPr>
                <w:tcW w:w="1060" w:type="dxa"/>
                <w:shd w:val="clear" w:color="auto" w:fill="auto"/>
                <w:tcMar>
                  <w:top w:w="0" w:type="dxa"/>
                  <w:left w:w="108" w:type="dxa"/>
                  <w:bottom w:w="0" w:type="dxa"/>
                  <w:right w:w="108" w:type="dxa"/>
                </w:tcMar>
                <w:hideMark/>
              </w:tcPr>
              <w:p w14:paraId="4CD36ECB" w14:textId="77777777" w:rsidR="00922E8E" w:rsidRPr="00490DF0" w:rsidRDefault="00ED0CF1" w:rsidP="00922E8E">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710" w:type="dxa"/>
            <w:shd w:val="clear" w:color="auto" w:fill="auto"/>
            <w:tcMar>
              <w:top w:w="0" w:type="dxa"/>
              <w:left w:w="108" w:type="dxa"/>
              <w:bottom w:w="0" w:type="dxa"/>
              <w:right w:w="108" w:type="dxa"/>
            </w:tcMar>
            <w:hideMark/>
          </w:tcPr>
          <w:p w14:paraId="664E45B3" w14:textId="77777777" w:rsidR="00922E8E" w:rsidRPr="00490DF0" w:rsidRDefault="00922E8E">
            <w:pPr>
              <w:rPr>
                <w:rFonts w:ascii="Calibri" w:hAnsi="Calibri" w:cs="Calibri"/>
                <w:color w:val="212121"/>
                <w:szCs w:val="20"/>
              </w:rPr>
            </w:pPr>
            <w:r>
              <w:rPr>
                <w:color w:val="000000"/>
                <w:szCs w:val="20"/>
              </w:rPr>
              <w:t>Internal Compliance &amp; Controls</w:t>
            </w:r>
          </w:p>
        </w:tc>
        <w:tc>
          <w:tcPr>
            <w:tcW w:w="2853" w:type="dxa"/>
            <w:shd w:val="clear" w:color="auto" w:fill="auto"/>
            <w:tcMar>
              <w:top w:w="0" w:type="dxa"/>
              <w:left w:w="108" w:type="dxa"/>
              <w:bottom w:w="0" w:type="dxa"/>
              <w:right w:w="108" w:type="dxa"/>
            </w:tcMar>
            <w:hideMark/>
          </w:tcPr>
          <w:p w14:paraId="63D4C9B4" w14:textId="77777777" w:rsidR="00922E8E" w:rsidRPr="00490DF0" w:rsidRDefault="00922E8E">
            <w:pPr>
              <w:rPr>
                <w:rFonts w:ascii="Calibri" w:hAnsi="Calibri" w:cs="Calibri"/>
                <w:color w:val="212121"/>
                <w:szCs w:val="20"/>
              </w:rPr>
            </w:pPr>
            <w:r>
              <w:rPr>
                <w:color w:val="000000"/>
                <w:szCs w:val="20"/>
              </w:rPr>
              <w:t xml:space="preserve">Technology Risk Assessment (only for Core and Common designs) </w:t>
            </w:r>
          </w:p>
        </w:tc>
        <w:tc>
          <w:tcPr>
            <w:tcW w:w="2382" w:type="dxa"/>
            <w:shd w:val="clear" w:color="auto" w:fill="auto"/>
            <w:tcMar>
              <w:top w:w="0" w:type="dxa"/>
              <w:left w:w="108" w:type="dxa"/>
              <w:bottom w:w="0" w:type="dxa"/>
              <w:right w:w="108" w:type="dxa"/>
            </w:tcMar>
            <w:hideMark/>
          </w:tcPr>
          <w:p w14:paraId="754AEAE2" w14:textId="35AAD675" w:rsidR="00922E8E" w:rsidRPr="00490DF0" w:rsidRDefault="005D1C14">
            <w:pPr>
              <w:rPr>
                <w:rFonts w:ascii="Calibri" w:hAnsi="Calibri" w:cs="Calibri"/>
                <w:color w:val="212121"/>
                <w:szCs w:val="20"/>
              </w:rPr>
            </w:pPr>
            <w:r>
              <w:rPr>
                <w:color w:val="000000"/>
                <w:szCs w:val="20"/>
              </w:rPr>
              <w:t>Rachel Sing</w:t>
            </w:r>
            <w:r w:rsidR="0087541A">
              <w:rPr>
                <w:color w:val="000000"/>
                <w:szCs w:val="20"/>
              </w:rPr>
              <w:t>e</w:t>
            </w:r>
            <w:r>
              <w:rPr>
                <w:color w:val="000000"/>
                <w:szCs w:val="20"/>
              </w:rPr>
              <w:t>wald</w:t>
            </w:r>
          </w:p>
        </w:tc>
        <w:tc>
          <w:tcPr>
            <w:tcW w:w="2695" w:type="dxa"/>
            <w:shd w:val="clear" w:color="auto" w:fill="auto"/>
            <w:tcMar>
              <w:top w:w="0" w:type="dxa"/>
              <w:left w:w="108" w:type="dxa"/>
              <w:bottom w:w="0" w:type="dxa"/>
              <w:right w:w="108" w:type="dxa"/>
            </w:tcMar>
            <w:hideMark/>
          </w:tcPr>
          <w:p w14:paraId="5621E0E7" w14:textId="77777777" w:rsidR="00922E8E" w:rsidRPr="00490DF0" w:rsidRDefault="00922E8E">
            <w:pPr>
              <w:rPr>
                <w:rFonts w:ascii="Calibri" w:hAnsi="Calibri" w:cs="Calibri"/>
                <w:color w:val="212121"/>
                <w:szCs w:val="20"/>
              </w:rPr>
            </w:pPr>
            <w:r>
              <w:rPr>
                <w:color w:val="000000"/>
                <w:szCs w:val="20"/>
              </w:rPr>
              <w:t>Link</w:t>
            </w:r>
          </w:p>
        </w:tc>
      </w:tr>
      <w:tr w:rsidR="00922E8E" w14:paraId="64C37C14" w14:textId="77777777" w:rsidTr="006649B5">
        <w:trPr>
          <w:trHeight w:val="532"/>
        </w:trPr>
        <w:sdt>
          <w:sdtPr>
            <w:rPr>
              <w:rFonts w:ascii="Calibri" w:hAnsi="Calibri" w:cs="Calibri"/>
              <w:color w:val="212121"/>
              <w:szCs w:val="20"/>
            </w:rPr>
            <w:id w:val="1230505913"/>
            <w14:checkbox>
              <w14:checked w14:val="0"/>
              <w14:checkedState w14:val="2612" w14:font="MS Gothic"/>
              <w14:uncheckedState w14:val="2610" w14:font="MS Gothic"/>
            </w14:checkbox>
          </w:sdtPr>
          <w:sdtContent>
            <w:tc>
              <w:tcPr>
                <w:tcW w:w="1060" w:type="dxa"/>
                <w:shd w:val="clear" w:color="auto" w:fill="FFFFFF" w:themeFill="background1"/>
                <w:tcMar>
                  <w:top w:w="0" w:type="dxa"/>
                  <w:left w:w="108" w:type="dxa"/>
                  <w:bottom w:w="0" w:type="dxa"/>
                  <w:right w:w="108" w:type="dxa"/>
                </w:tcMar>
                <w:hideMark/>
              </w:tcPr>
              <w:p w14:paraId="4B6F6F1D" w14:textId="77777777" w:rsidR="00922E8E" w:rsidRPr="00490DF0" w:rsidRDefault="00925373" w:rsidP="00922E8E">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710" w:type="dxa"/>
            <w:shd w:val="clear" w:color="auto" w:fill="FFFFFF" w:themeFill="background1"/>
            <w:tcMar>
              <w:top w:w="0" w:type="dxa"/>
              <w:left w:w="108" w:type="dxa"/>
              <w:bottom w:w="0" w:type="dxa"/>
              <w:right w:w="108" w:type="dxa"/>
            </w:tcMar>
            <w:hideMark/>
          </w:tcPr>
          <w:p w14:paraId="0D0678CA" w14:textId="77777777" w:rsidR="00922E8E" w:rsidRPr="00490DF0" w:rsidRDefault="00922E8E">
            <w:pPr>
              <w:rPr>
                <w:rFonts w:ascii="Calibri" w:hAnsi="Calibri" w:cs="Calibri"/>
                <w:color w:val="212121"/>
                <w:szCs w:val="20"/>
              </w:rPr>
            </w:pPr>
            <w:r>
              <w:rPr>
                <w:color w:val="000000"/>
                <w:szCs w:val="20"/>
              </w:rPr>
              <w:t>GTS – Information Security</w:t>
            </w:r>
          </w:p>
        </w:tc>
        <w:tc>
          <w:tcPr>
            <w:tcW w:w="2853" w:type="dxa"/>
            <w:shd w:val="clear" w:color="auto" w:fill="FFFFFF" w:themeFill="background1"/>
            <w:tcMar>
              <w:top w:w="0" w:type="dxa"/>
              <w:left w:w="108" w:type="dxa"/>
              <w:bottom w:w="0" w:type="dxa"/>
              <w:right w:w="108" w:type="dxa"/>
            </w:tcMar>
            <w:hideMark/>
          </w:tcPr>
          <w:p w14:paraId="4C549B46" w14:textId="77777777" w:rsidR="00922E8E" w:rsidRPr="00490DF0" w:rsidRDefault="00922E8E">
            <w:pPr>
              <w:rPr>
                <w:rFonts w:ascii="Calibri" w:hAnsi="Calibri" w:cs="Calibri"/>
                <w:color w:val="212121"/>
                <w:szCs w:val="20"/>
              </w:rPr>
            </w:pPr>
            <w:r>
              <w:rPr>
                <w:color w:val="000000"/>
                <w:szCs w:val="20"/>
              </w:rPr>
              <w:t xml:space="preserve">Information Security Review </w:t>
            </w:r>
            <w:r w:rsidRPr="00A55087">
              <w:rPr>
                <w:color w:val="FF0000"/>
                <w:szCs w:val="20"/>
              </w:rPr>
              <w:t>(process in development and will replace security review section)</w:t>
            </w:r>
          </w:p>
        </w:tc>
        <w:tc>
          <w:tcPr>
            <w:tcW w:w="2382" w:type="dxa"/>
            <w:shd w:val="clear" w:color="auto" w:fill="FFFFFF" w:themeFill="background1"/>
            <w:tcMar>
              <w:top w:w="0" w:type="dxa"/>
              <w:left w:w="108" w:type="dxa"/>
              <w:bottom w:w="0" w:type="dxa"/>
              <w:right w:w="108" w:type="dxa"/>
            </w:tcMar>
            <w:hideMark/>
          </w:tcPr>
          <w:p w14:paraId="64D5A79E" w14:textId="77777777" w:rsidR="00922E8E" w:rsidRPr="00490DF0" w:rsidRDefault="00922E8E">
            <w:pPr>
              <w:rPr>
                <w:rFonts w:ascii="Calibri" w:hAnsi="Calibri" w:cs="Calibri"/>
                <w:color w:val="212121"/>
                <w:szCs w:val="20"/>
              </w:rPr>
            </w:pPr>
            <w:r>
              <w:rPr>
                <w:color w:val="000000"/>
                <w:szCs w:val="20"/>
              </w:rPr>
              <w:t>Nick Russel, Chad Hunter, or Jeff Bain</w:t>
            </w:r>
          </w:p>
        </w:tc>
        <w:tc>
          <w:tcPr>
            <w:tcW w:w="2695" w:type="dxa"/>
            <w:shd w:val="clear" w:color="auto" w:fill="FFFFFF" w:themeFill="background1"/>
            <w:tcMar>
              <w:top w:w="0" w:type="dxa"/>
              <w:left w:w="108" w:type="dxa"/>
              <w:bottom w:w="0" w:type="dxa"/>
              <w:right w:w="108" w:type="dxa"/>
            </w:tcMar>
            <w:hideMark/>
          </w:tcPr>
          <w:p w14:paraId="738C3468" w14:textId="77777777" w:rsidR="00922E8E" w:rsidRPr="00490DF0" w:rsidRDefault="00922E8E">
            <w:pPr>
              <w:rPr>
                <w:rFonts w:ascii="Calibri" w:hAnsi="Calibri" w:cs="Calibri"/>
                <w:color w:val="212121"/>
                <w:szCs w:val="20"/>
              </w:rPr>
            </w:pPr>
            <w:r>
              <w:rPr>
                <w:color w:val="000000"/>
                <w:szCs w:val="20"/>
              </w:rPr>
              <w:t>Link</w:t>
            </w:r>
          </w:p>
        </w:tc>
      </w:tr>
      <w:tr w:rsidR="003162C7" w14:paraId="449DF916" w14:textId="77777777" w:rsidTr="00BB5204">
        <w:trPr>
          <w:trHeight w:val="532"/>
        </w:trPr>
        <w:sdt>
          <w:sdtPr>
            <w:rPr>
              <w:rFonts w:ascii="Calibri" w:hAnsi="Calibri" w:cs="Calibri"/>
              <w:color w:val="212121"/>
              <w:szCs w:val="20"/>
            </w:rPr>
            <w:id w:val="577629836"/>
            <w14:checkbox>
              <w14:checked w14:val="0"/>
              <w14:checkedState w14:val="2612" w14:font="MS Gothic"/>
              <w14:uncheckedState w14:val="2610" w14:font="MS Gothic"/>
            </w14:checkbox>
          </w:sdtPr>
          <w:sdtContent>
            <w:tc>
              <w:tcPr>
                <w:tcW w:w="1060" w:type="dxa"/>
                <w:shd w:val="clear" w:color="auto" w:fill="auto"/>
                <w:tcMar>
                  <w:top w:w="0" w:type="dxa"/>
                  <w:left w:w="108" w:type="dxa"/>
                  <w:bottom w:w="0" w:type="dxa"/>
                  <w:right w:w="108" w:type="dxa"/>
                </w:tcMar>
              </w:tcPr>
              <w:p w14:paraId="3A7C06AC" w14:textId="77777777" w:rsidR="003162C7" w:rsidRDefault="00D810AE" w:rsidP="00922E8E">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710" w:type="dxa"/>
            <w:shd w:val="clear" w:color="auto" w:fill="auto"/>
            <w:tcMar>
              <w:top w:w="0" w:type="dxa"/>
              <w:left w:w="108" w:type="dxa"/>
              <w:bottom w:w="0" w:type="dxa"/>
              <w:right w:w="108" w:type="dxa"/>
            </w:tcMar>
          </w:tcPr>
          <w:p w14:paraId="4318D48B" w14:textId="77777777" w:rsidR="003162C7" w:rsidRDefault="003162C7">
            <w:pPr>
              <w:rPr>
                <w:color w:val="000000"/>
                <w:szCs w:val="20"/>
              </w:rPr>
            </w:pPr>
            <w:r>
              <w:rPr>
                <w:color w:val="000000"/>
                <w:szCs w:val="20"/>
              </w:rPr>
              <w:t>GTS – Information Security</w:t>
            </w:r>
          </w:p>
        </w:tc>
        <w:tc>
          <w:tcPr>
            <w:tcW w:w="2853" w:type="dxa"/>
            <w:shd w:val="clear" w:color="auto" w:fill="auto"/>
            <w:tcMar>
              <w:top w:w="0" w:type="dxa"/>
              <w:left w:w="108" w:type="dxa"/>
              <w:bottom w:w="0" w:type="dxa"/>
              <w:right w:w="108" w:type="dxa"/>
            </w:tcMar>
          </w:tcPr>
          <w:p w14:paraId="2A9EAD17" w14:textId="77777777" w:rsidR="003162C7" w:rsidRDefault="003162C7">
            <w:pPr>
              <w:rPr>
                <w:color w:val="000000"/>
                <w:szCs w:val="20"/>
              </w:rPr>
            </w:pPr>
            <w:r>
              <w:rPr>
                <w:color w:val="000000"/>
                <w:szCs w:val="20"/>
              </w:rPr>
              <w:t>Threat Model</w:t>
            </w:r>
          </w:p>
        </w:tc>
        <w:tc>
          <w:tcPr>
            <w:tcW w:w="2382" w:type="dxa"/>
            <w:shd w:val="clear" w:color="auto" w:fill="auto"/>
            <w:tcMar>
              <w:top w:w="0" w:type="dxa"/>
              <w:left w:w="108" w:type="dxa"/>
              <w:bottom w:w="0" w:type="dxa"/>
              <w:right w:w="108" w:type="dxa"/>
            </w:tcMar>
          </w:tcPr>
          <w:p w14:paraId="246327F8" w14:textId="77777777" w:rsidR="003162C7" w:rsidRDefault="00F125FE">
            <w:pPr>
              <w:rPr>
                <w:color w:val="000000"/>
                <w:szCs w:val="20"/>
              </w:rPr>
            </w:pPr>
            <w:r>
              <w:rPr>
                <w:color w:val="000000"/>
                <w:szCs w:val="20"/>
              </w:rPr>
              <w:t>Paul Nickelson, Jeff Bain</w:t>
            </w:r>
          </w:p>
        </w:tc>
        <w:tc>
          <w:tcPr>
            <w:tcW w:w="2695" w:type="dxa"/>
            <w:shd w:val="clear" w:color="auto" w:fill="auto"/>
            <w:tcMar>
              <w:top w:w="0" w:type="dxa"/>
              <w:left w:w="108" w:type="dxa"/>
              <w:bottom w:w="0" w:type="dxa"/>
              <w:right w:w="108" w:type="dxa"/>
            </w:tcMar>
          </w:tcPr>
          <w:p w14:paraId="0B011C0E" w14:textId="77777777" w:rsidR="003162C7" w:rsidRDefault="00F125FE">
            <w:pPr>
              <w:rPr>
                <w:color w:val="000000"/>
                <w:szCs w:val="20"/>
              </w:rPr>
            </w:pPr>
            <w:r>
              <w:rPr>
                <w:color w:val="000000"/>
                <w:szCs w:val="20"/>
              </w:rPr>
              <w:t>Link</w:t>
            </w:r>
          </w:p>
        </w:tc>
      </w:tr>
      <w:tr w:rsidR="00922E8E" w14:paraId="79968F63" w14:textId="77777777" w:rsidTr="00BB5204">
        <w:trPr>
          <w:trHeight w:val="532"/>
        </w:trPr>
        <w:sdt>
          <w:sdtPr>
            <w:rPr>
              <w:rFonts w:ascii="Calibri" w:hAnsi="Calibri" w:cs="Calibri"/>
              <w:color w:val="212121"/>
              <w:szCs w:val="20"/>
            </w:rPr>
            <w:id w:val="1307048342"/>
            <w14:checkbox>
              <w14:checked w14:val="0"/>
              <w14:checkedState w14:val="2612" w14:font="MS Gothic"/>
              <w14:uncheckedState w14:val="2610" w14:font="MS Gothic"/>
            </w14:checkbox>
          </w:sdtPr>
          <w:sdtContent>
            <w:tc>
              <w:tcPr>
                <w:tcW w:w="1060" w:type="dxa"/>
                <w:shd w:val="clear" w:color="auto" w:fill="auto"/>
                <w:tcMar>
                  <w:top w:w="0" w:type="dxa"/>
                  <w:left w:w="108" w:type="dxa"/>
                  <w:bottom w:w="0" w:type="dxa"/>
                  <w:right w:w="108" w:type="dxa"/>
                </w:tcMar>
                <w:hideMark/>
              </w:tcPr>
              <w:p w14:paraId="7B699D13" w14:textId="77777777" w:rsidR="00922E8E" w:rsidRPr="00490DF0" w:rsidRDefault="00922E8E" w:rsidP="00922E8E">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710" w:type="dxa"/>
            <w:shd w:val="clear" w:color="auto" w:fill="auto"/>
            <w:tcMar>
              <w:top w:w="0" w:type="dxa"/>
              <w:left w:w="108" w:type="dxa"/>
              <w:bottom w:w="0" w:type="dxa"/>
              <w:right w:w="108" w:type="dxa"/>
            </w:tcMar>
            <w:hideMark/>
          </w:tcPr>
          <w:p w14:paraId="1DBBEB2C" w14:textId="77777777" w:rsidR="00922E8E" w:rsidRPr="00490DF0" w:rsidRDefault="00922E8E">
            <w:pPr>
              <w:rPr>
                <w:rFonts w:ascii="Calibri" w:hAnsi="Calibri" w:cs="Calibri"/>
                <w:color w:val="212121"/>
                <w:szCs w:val="20"/>
              </w:rPr>
            </w:pPr>
            <w:r>
              <w:rPr>
                <w:color w:val="000000"/>
                <w:szCs w:val="20"/>
              </w:rPr>
              <w:t>Data Privacy</w:t>
            </w:r>
          </w:p>
        </w:tc>
        <w:tc>
          <w:tcPr>
            <w:tcW w:w="2853" w:type="dxa"/>
            <w:shd w:val="clear" w:color="auto" w:fill="auto"/>
            <w:tcMar>
              <w:top w:w="0" w:type="dxa"/>
              <w:left w:w="108" w:type="dxa"/>
              <w:bottom w:w="0" w:type="dxa"/>
              <w:right w:w="108" w:type="dxa"/>
            </w:tcMar>
            <w:hideMark/>
          </w:tcPr>
          <w:p w14:paraId="4D39C7D5" w14:textId="77777777" w:rsidR="00922E8E" w:rsidRPr="00490DF0" w:rsidRDefault="00922E8E">
            <w:pPr>
              <w:rPr>
                <w:rFonts w:ascii="Calibri" w:hAnsi="Calibri" w:cs="Calibri"/>
                <w:color w:val="212121"/>
                <w:szCs w:val="20"/>
              </w:rPr>
            </w:pPr>
            <w:r>
              <w:rPr>
                <w:color w:val="000000"/>
                <w:szCs w:val="20"/>
              </w:rPr>
              <w:t>Data Privacy Impact Assessment (</w:t>
            </w:r>
            <w:proofErr w:type="spellStart"/>
            <w:r>
              <w:rPr>
                <w:color w:val="000000"/>
                <w:szCs w:val="20"/>
              </w:rPr>
              <w:t>OneTrust</w:t>
            </w:r>
            <w:proofErr w:type="spellEnd"/>
            <w:r>
              <w:rPr>
                <w:color w:val="000000"/>
                <w:szCs w:val="20"/>
              </w:rPr>
              <w:t>)</w:t>
            </w:r>
          </w:p>
        </w:tc>
        <w:tc>
          <w:tcPr>
            <w:tcW w:w="2382" w:type="dxa"/>
            <w:shd w:val="clear" w:color="auto" w:fill="auto"/>
            <w:tcMar>
              <w:top w:w="0" w:type="dxa"/>
              <w:left w:w="108" w:type="dxa"/>
              <w:bottom w:w="0" w:type="dxa"/>
              <w:right w:w="108" w:type="dxa"/>
            </w:tcMar>
            <w:hideMark/>
          </w:tcPr>
          <w:p w14:paraId="3CB40FD8" w14:textId="77777777" w:rsidR="00922E8E" w:rsidRPr="00490DF0" w:rsidRDefault="00922E8E">
            <w:pPr>
              <w:rPr>
                <w:rFonts w:ascii="Calibri" w:hAnsi="Calibri" w:cs="Calibri"/>
                <w:color w:val="212121"/>
                <w:szCs w:val="20"/>
              </w:rPr>
            </w:pPr>
            <w:r>
              <w:rPr>
                <w:color w:val="000000"/>
                <w:szCs w:val="20"/>
              </w:rPr>
              <w:t>Adam Kaminsk</w:t>
            </w:r>
            <w:r w:rsidR="00CA1B1C">
              <w:rPr>
                <w:color w:val="000000"/>
                <w:szCs w:val="20"/>
              </w:rPr>
              <w:t>i</w:t>
            </w:r>
          </w:p>
        </w:tc>
        <w:tc>
          <w:tcPr>
            <w:tcW w:w="2695" w:type="dxa"/>
            <w:shd w:val="clear" w:color="auto" w:fill="auto"/>
            <w:tcMar>
              <w:top w:w="0" w:type="dxa"/>
              <w:left w:w="108" w:type="dxa"/>
              <w:bottom w:w="0" w:type="dxa"/>
              <w:right w:w="108" w:type="dxa"/>
            </w:tcMar>
            <w:hideMark/>
          </w:tcPr>
          <w:p w14:paraId="62D0A6A9" w14:textId="77777777" w:rsidR="00922E8E" w:rsidRPr="00490DF0" w:rsidRDefault="00922E8E">
            <w:pPr>
              <w:rPr>
                <w:rFonts w:ascii="Calibri" w:hAnsi="Calibri" w:cs="Calibri"/>
                <w:color w:val="212121"/>
                <w:szCs w:val="20"/>
              </w:rPr>
            </w:pPr>
            <w:r>
              <w:rPr>
                <w:color w:val="000000"/>
                <w:szCs w:val="20"/>
              </w:rPr>
              <w:t>DPIA Number</w:t>
            </w:r>
          </w:p>
        </w:tc>
      </w:tr>
      <w:tr w:rsidR="00922E8E" w14:paraId="01409207" w14:textId="77777777" w:rsidTr="006649B5">
        <w:trPr>
          <w:trHeight w:val="532"/>
        </w:trPr>
        <w:sdt>
          <w:sdtPr>
            <w:rPr>
              <w:rFonts w:ascii="Calibri" w:hAnsi="Calibri" w:cs="Calibri"/>
              <w:color w:val="212121"/>
              <w:szCs w:val="20"/>
            </w:rPr>
            <w:id w:val="-1189758176"/>
            <w14:checkbox>
              <w14:checked w14:val="0"/>
              <w14:checkedState w14:val="2612" w14:font="MS Gothic"/>
              <w14:uncheckedState w14:val="2610" w14:font="MS Gothic"/>
            </w14:checkbox>
          </w:sdtPr>
          <w:sdtContent>
            <w:tc>
              <w:tcPr>
                <w:tcW w:w="1060" w:type="dxa"/>
                <w:tcMar>
                  <w:top w:w="0" w:type="dxa"/>
                  <w:left w:w="108" w:type="dxa"/>
                  <w:bottom w:w="0" w:type="dxa"/>
                  <w:right w:w="108" w:type="dxa"/>
                </w:tcMar>
                <w:hideMark/>
              </w:tcPr>
              <w:p w14:paraId="2007BBAF" w14:textId="77777777" w:rsidR="00922E8E" w:rsidRPr="00490DF0" w:rsidRDefault="00922E8E" w:rsidP="00922E8E">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710" w:type="dxa"/>
            <w:tcMar>
              <w:top w:w="0" w:type="dxa"/>
              <w:left w:w="108" w:type="dxa"/>
              <w:bottom w:w="0" w:type="dxa"/>
              <w:right w:w="108" w:type="dxa"/>
            </w:tcMar>
            <w:hideMark/>
          </w:tcPr>
          <w:p w14:paraId="63B7DFA5" w14:textId="77777777" w:rsidR="00922E8E" w:rsidRPr="00490DF0" w:rsidRDefault="00922E8E">
            <w:pPr>
              <w:rPr>
                <w:rFonts w:ascii="Calibri" w:hAnsi="Calibri" w:cs="Calibri"/>
                <w:color w:val="212121"/>
                <w:szCs w:val="20"/>
              </w:rPr>
            </w:pPr>
            <w:r>
              <w:rPr>
                <w:color w:val="000000"/>
                <w:szCs w:val="20"/>
              </w:rPr>
              <w:t>GTS - Architecture</w:t>
            </w:r>
          </w:p>
        </w:tc>
        <w:tc>
          <w:tcPr>
            <w:tcW w:w="2853" w:type="dxa"/>
            <w:tcMar>
              <w:top w:w="0" w:type="dxa"/>
              <w:left w:w="108" w:type="dxa"/>
              <w:bottom w:w="0" w:type="dxa"/>
              <w:right w:w="108" w:type="dxa"/>
            </w:tcMar>
            <w:hideMark/>
          </w:tcPr>
          <w:p w14:paraId="200BAA30" w14:textId="77777777" w:rsidR="00922E8E" w:rsidRPr="00490DF0" w:rsidRDefault="00922E8E">
            <w:pPr>
              <w:rPr>
                <w:rFonts w:ascii="Calibri" w:hAnsi="Calibri" w:cs="Calibri"/>
                <w:color w:val="212121"/>
                <w:szCs w:val="20"/>
              </w:rPr>
            </w:pPr>
            <w:r>
              <w:rPr>
                <w:color w:val="000000"/>
                <w:szCs w:val="20"/>
              </w:rPr>
              <w:t>Approved Architectural Artifacts Added to Architecture Repository</w:t>
            </w:r>
          </w:p>
        </w:tc>
        <w:tc>
          <w:tcPr>
            <w:tcW w:w="2382" w:type="dxa"/>
            <w:tcMar>
              <w:top w:w="0" w:type="dxa"/>
              <w:left w:w="108" w:type="dxa"/>
              <w:bottom w:w="0" w:type="dxa"/>
              <w:right w:w="108" w:type="dxa"/>
            </w:tcMar>
            <w:hideMark/>
          </w:tcPr>
          <w:p w14:paraId="7A8CC6D4" w14:textId="77777777" w:rsidR="00922E8E" w:rsidRPr="00490DF0" w:rsidRDefault="00922E8E">
            <w:pPr>
              <w:rPr>
                <w:rFonts w:ascii="Calibri" w:hAnsi="Calibri" w:cs="Calibri"/>
                <w:color w:val="212121"/>
                <w:szCs w:val="20"/>
              </w:rPr>
            </w:pPr>
            <w:r w:rsidRPr="00E3122F">
              <w:rPr>
                <w:color w:val="FF0000"/>
                <w:szCs w:val="20"/>
              </w:rPr>
              <w:t>Assigned Architect</w:t>
            </w:r>
          </w:p>
        </w:tc>
        <w:tc>
          <w:tcPr>
            <w:tcW w:w="2695" w:type="dxa"/>
            <w:tcMar>
              <w:top w:w="0" w:type="dxa"/>
              <w:left w:w="108" w:type="dxa"/>
              <w:bottom w:w="0" w:type="dxa"/>
              <w:right w:w="108" w:type="dxa"/>
            </w:tcMar>
            <w:hideMark/>
          </w:tcPr>
          <w:p w14:paraId="05B4B997" w14:textId="77777777" w:rsidR="00922E8E" w:rsidRPr="00490DF0" w:rsidRDefault="00922E8E">
            <w:pPr>
              <w:rPr>
                <w:rFonts w:ascii="Calibri" w:hAnsi="Calibri" w:cs="Calibri"/>
                <w:color w:val="212121"/>
                <w:szCs w:val="20"/>
              </w:rPr>
            </w:pPr>
            <w:r>
              <w:rPr>
                <w:color w:val="000000"/>
                <w:szCs w:val="20"/>
              </w:rPr>
              <w:t>Link to Repo</w:t>
            </w:r>
          </w:p>
        </w:tc>
      </w:tr>
    </w:tbl>
    <w:p w14:paraId="252EC48D" w14:textId="77777777" w:rsidR="001073AA" w:rsidRDefault="001073AA" w:rsidP="001073AA"/>
    <w:p w14:paraId="0E371CEF" w14:textId="77777777" w:rsidR="001073AA" w:rsidRDefault="001073AA">
      <w:pPr>
        <w:rPr>
          <w:rFonts w:eastAsiaTheme="majorEastAsia" w:cstheme="majorBidi"/>
          <w:b/>
          <w:color w:val="641EE0"/>
          <w:sz w:val="28"/>
          <w:szCs w:val="40"/>
        </w:rPr>
      </w:pPr>
      <w:r>
        <w:br w:type="page"/>
      </w:r>
    </w:p>
    <w:p w14:paraId="735DB548" w14:textId="77777777" w:rsidR="00764F3B" w:rsidRPr="00490DF0" w:rsidRDefault="00764F3B" w:rsidP="00764F3B">
      <w:pPr>
        <w:pStyle w:val="Heading1"/>
      </w:pPr>
      <w:bookmarkStart w:id="63" w:name="_Toc196221383"/>
      <w:r w:rsidRPr="00490DF0">
        <w:t xml:space="preserve">Waivers </w:t>
      </w:r>
      <w:r w:rsidRPr="004B4BDC">
        <w:t>and</w:t>
      </w:r>
      <w:r w:rsidRPr="00490DF0">
        <w:t>/or Exceptions</w:t>
      </w:r>
      <w:bookmarkEnd w:id="63"/>
    </w:p>
    <w:p w14:paraId="6D00730B" w14:textId="77777777" w:rsidR="002E7D18" w:rsidRDefault="002E7D18" w:rsidP="001073AA">
      <w:pPr>
        <w:ind w:left="720"/>
        <w:rPr>
          <w:szCs w:val="20"/>
        </w:rPr>
      </w:pPr>
      <w:r w:rsidRPr="00490DF0">
        <w:rPr>
          <w:szCs w:val="20"/>
        </w:rPr>
        <w:t>GTS Architecture Review Board (ARB) provides a governance framework for Architecture Risk. The GTS ARB will review and approve/reject solution Architecture Exceptions.</w:t>
      </w:r>
    </w:p>
    <w:p w14:paraId="454A542C" w14:textId="77777777" w:rsidR="001F3704" w:rsidRDefault="001F3704" w:rsidP="001F3704">
      <w:pPr>
        <w:ind w:left="720"/>
        <w:rPr>
          <w:szCs w:val="20"/>
        </w:rPr>
      </w:pPr>
      <w:r>
        <w:rPr>
          <w:szCs w:val="20"/>
        </w:rPr>
        <w:t xml:space="preserve">See this link for documentation related to </w:t>
      </w:r>
      <w:hyperlink r:id="rId27" w:history="1">
        <w:r w:rsidRPr="001F3704">
          <w:rPr>
            <w:rStyle w:val="Hyperlink"/>
            <w:szCs w:val="20"/>
          </w:rPr>
          <w:t>Exceptions to Standards</w:t>
        </w:r>
      </w:hyperlink>
      <w:r>
        <w:rPr>
          <w:szCs w:val="20"/>
        </w:rPr>
        <w:t>.</w:t>
      </w:r>
    </w:p>
    <w:p w14:paraId="4F8BFA78" w14:textId="77777777" w:rsidR="001F3704" w:rsidRDefault="001F3704" w:rsidP="001F3704">
      <w:pPr>
        <w:tabs>
          <w:tab w:val="num" w:pos="720"/>
        </w:tabs>
        <w:ind w:left="720"/>
        <w:rPr>
          <w:szCs w:val="20"/>
        </w:rPr>
      </w:pPr>
      <w:r>
        <w:rPr>
          <w:szCs w:val="20"/>
        </w:rPr>
        <w:t>&lt;</w:t>
      </w:r>
      <w:r w:rsidR="001073AA">
        <w:rPr>
          <w:szCs w:val="20"/>
        </w:rPr>
        <w:t xml:space="preserve">start of </w:t>
      </w:r>
      <w:r>
        <w:rPr>
          <w:szCs w:val="20"/>
        </w:rPr>
        <w:t>excerpt from the above document&gt;</w:t>
      </w:r>
    </w:p>
    <w:p w14:paraId="4814A94E" w14:textId="77777777" w:rsidR="001F3704" w:rsidRDefault="001F3704" w:rsidP="001F3704">
      <w:pPr>
        <w:tabs>
          <w:tab w:val="num" w:pos="720"/>
        </w:tabs>
        <w:ind w:left="720"/>
        <w:rPr>
          <w:szCs w:val="20"/>
        </w:rPr>
      </w:pPr>
      <w:r w:rsidRPr="001F3704">
        <w:rPr>
          <w:szCs w:val="20"/>
        </w:rPr>
        <w:t>The GTS ARB holds the responsibility for ensuring that risk acceptances and/or risk remediations for exceptions to standards are approved and documented within architecture templates before granting GTS Final ARB approval.  </w:t>
      </w:r>
      <w:r w:rsidRPr="001073AA">
        <w:rPr>
          <w:szCs w:val="20"/>
          <w:highlight w:val="yellow"/>
        </w:rPr>
        <w:t>The assigned architect is responsible for memorializing the GTS Risk Acceptances and GTS Risk Remediations within the </w:t>
      </w:r>
      <w:r w:rsidRPr="001073AA">
        <w:rPr>
          <w:i/>
          <w:iCs/>
          <w:szCs w:val="20"/>
          <w:highlight w:val="yellow"/>
        </w:rPr>
        <w:t>Waivers and/or Exceptions</w:t>
      </w:r>
      <w:r w:rsidRPr="001073AA">
        <w:rPr>
          <w:szCs w:val="20"/>
          <w:highlight w:val="yellow"/>
        </w:rPr>
        <w:t> section of the architecture template that is being presented for GTS ARB approval.</w:t>
      </w:r>
    </w:p>
    <w:p w14:paraId="5BAFFBC3" w14:textId="77777777" w:rsidR="001F3704" w:rsidRDefault="001F3704" w:rsidP="001F3704">
      <w:pPr>
        <w:tabs>
          <w:tab w:val="num" w:pos="720"/>
        </w:tabs>
        <w:ind w:left="720"/>
        <w:rPr>
          <w:szCs w:val="20"/>
        </w:rPr>
      </w:pPr>
      <w:r w:rsidRPr="001F3704">
        <w:rPr>
          <w:szCs w:val="20"/>
        </w:rPr>
        <w:t>Risk Acceptance and Risk Remediation compliance is a function of the GTS internal risk management process. Exceptions to standards are logged as </w:t>
      </w:r>
      <w:hyperlink r:id="rId28" w:history="1">
        <w:r w:rsidRPr="001F3704">
          <w:rPr>
            <w:rStyle w:val="Hyperlink"/>
            <w:szCs w:val="20"/>
          </w:rPr>
          <w:t>GTS Risk Acceptances</w:t>
        </w:r>
      </w:hyperlink>
      <w:r w:rsidRPr="001F3704">
        <w:rPr>
          <w:szCs w:val="20"/>
        </w:rPr>
        <w:t> or </w:t>
      </w:r>
      <w:hyperlink r:id="rId29" w:history="1">
        <w:r w:rsidRPr="001F3704">
          <w:rPr>
            <w:rStyle w:val="Hyperlink"/>
            <w:szCs w:val="20"/>
          </w:rPr>
          <w:t>GTS Risk Remediations</w:t>
        </w:r>
      </w:hyperlink>
      <w:r w:rsidRPr="001F3704">
        <w:rPr>
          <w:szCs w:val="20"/>
        </w:rPr>
        <w:t>. </w:t>
      </w:r>
    </w:p>
    <w:p w14:paraId="095A4D4C" w14:textId="77777777" w:rsidR="001F3704" w:rsidRPr="001F3704" w:rsidRDefault="001F3704" w:rsidP="00486A7A">
      <w:pPr>
        <w:pStyle w:val="ListParagraph"/>
        <w:numPr>
          <w:ilvl w:val="0"/>
          <w:numId w:val="6"/>
        </w:numPr>
        <w:tabs>
          <w:tab w:val="num" w:pos="720"/>
        </w:tabs>
        <w:rPr>
          <w:szCs w:val="20"/>
        </w:rPr>
      </w:pPr>
      <w:r w:rsidRPr="001F3704">
        <w:rPr>
          <w:szCs w:val="20"/>
        </w:rPr>
        <w:t>GTS Risk Acceptances are logged for exceptions to standards that </w:t>
      </w:r>
      <w:r w:rsidRPr="001F3704">
        <w:rPr>
          <w:i/>
          <w:iCs/>
          <w:szCs w:val="20"/>
          <w:u w:val="single"/>
        </w:rPr>
        <w:t>are not</w:t>
      </w:r>
      <w:r w:rsidRPr="001F3704">
        <w:rPr>
          <w:szCs w:val="20"/>
        </w:rPr>
        <w:t> planned to be remediated.  GTS Risk Acceptances will be reviewed annually though the GTS internal risk process to ensure that the risk acceptance without remediation remains acceptable. </w:t>
      </w:r>
    </w:p>
    <w:p w14:paraId="68540DD6" w14:textId="77777777" w:rsidR="001F3704" w:rsidRPr="001F3704" w:rsidRDefault="001F3704" w:rsidP="00486A7A">
      <w:pPr>
        <w:numPr>
          <w:ilvl w:val="0"/>
          <w:numId w:val="6"/>
        </w:numPr>
        <w:tabs>
          <w:tab w:val="num" w:pos="720"/>
        </w:tabs>
        <w:rPr>
          <w:szCs w:val="20"/>
        </w:rPr>
      </w:pPr>
      <w:r w:rsidRPr="001F3704">
        <w:rPr>
          <w:szCs w:val="20"/>
        </w:rPr>
        <w:t>GTS Risk Remediations are logged for exceptions to standards that </w:t>
      </w:r>
      <w:r w:rsidRPr="001F3704">
        <w:rPr>
          <w:i/>
          <w:iCs/>
          <w:szCs w:val="20"/>
          <w:u w:val="single"/>
        </w:rPr>
        <w:t>are</w:t>
      </w:r>
      <w:r w:rsidRPr="001F3704">
        <w:rPr>
          <w:szCs w:val="20"/>
        </w:rPr>
        <w:t> intended to be remediated. Risk remediations require a remediation plan with a remediation date that identifies the commitment to remediate the risk. GTS Risk Remediations are required to be remediated within 12 months. </w:t>
      </w:r>
    </w:p>
    <w:p w14:paraId="7BA3B18A" w14:textId="77777777" w:rsidR="001073AA" w:rsidRPr="001073AA" w:rsidRDefault="001073AA" w:rsidP="001073AA">
      <w:pPr>
        <w:tabs>
          <w:tab w:val="num" w:pos="720"/>
        </w:tabs>
        <w:ind w:left="720"/>
        <w:rPr>
          <w:szCs w:val="20"/>
        </w:rPr>
      </w:pPr>
      <w:r w:rsidRPr="001073AA">
        <w:rPr>
          <w:szCs w:val="20"/>
        </w:rPr>
        <w:t>&lt;</w:t>
      </w:r>
      <w:r>
        <w:rPr>
          <w:szCs w:val="20"/>
        </w:rPr>
        <w:t xml:space="preserve">end of </w:t>
      </w:r>
      <w:r w:rsidRPr="001073AA">
        <w:rPr>
          <w:szCs w:val="20"/>
        </w:rPr>
        <w:t>excerpt from the above document&gt;</w:t>
      </w:r>
    </w:p>
    <w:p w14:paraId="51DF036D" w14:textId="77777777" w:rsidR="001F3704" w:rsidRPr="00490DF0" w:rsidRDefault="001F3704" w:rsidP="001F3704">
      <w:pPr>
        <w:ind w:left="720"/>
        <w:rPr>
          <w:szCs w:val="20"/>
        </w:rPr>
      </w:pPr>
    </w:p>
    <w:p w14:paraId="73935605" w14:textId="77777777" w:rsidR="00764F3B" w:rsidRDefault="002E7D18" w:rsidP="001F3704">
      <w:pPr>
        <w:pStyle w:val="Heading2"/>
      </w:pPr>
      <w:bookmarkStart w:id="64" w:name="_Toc196221384"/>
      <w:r w:rsidRPr="001F3704">
        <w:t>Risk</w:t>
      </w:r>
      <w:r w:rsidR="00764F3B" w:rsidRPr="00E4026E">
        <w:t xml:space="preserve"> </w:t>
      </w:r>
      <w:r w:rsidR="00B20FC2">
        <w:t>Acceptances</w:t>
      </w:r>
      <w:bookmarkEnd w:id="64"/>
    </w:p>
    <w:tbl>
      <w:tblPr>
        <w:tblStyle w:val="TableGrid"/>
        <w:tblW w:w="10008" w:type="dxa"/>
        <w:tblInd w:w="607" w:type="dxa"/>
        <w:tblLook w:val="04A0" w:firstRow="1" w:lastRow="0" w:firstColumn="1" w:lastColumn="0" w:noHBand="0" w:noVBand="1"/>
      </w:tblPr>
      <w:tblGrid>
        <w:gridCol w:w="417"/>
        <w:gridCol w:w="2404"/>
        <w:gridCol w:w="3331"/>
        <w:gridCol w:w="3856"/>
      </w:tblGrid>
      <w:tr w:rsidR="002E7D18" w:rsidRPr="002E7D18" w14:paraId="1C83D188" w14:textId="77777777" w:rsidTr="00BB5204">
        <w:trPr>
          <w:trHeight w:val="330"/>
        </w:trPr>
        <w:tc>
          <w:tcPr>
            <w:tcW w:w="417" w:type="dxa"/>
            <w:shd w:val="clear" w:color="auto" w:fill="A5C9EB" w:themeFill="text2" w:themeFillTint="40"/>
          </w:tcPr>
          <w:p w14:paraId="7657ED75" w14:textId="77777777" w:rsidR="002E7D18" w:rsidRPr="002E7D18" w:rsidRDefault="002E7D18" w:rsidP="006D052E">
            <w:pPr>
              <w:rPr>
                <w:b/>
                <w:bCs/>
                <w:sz w:val="28"/>
              </w:rPr>
            </w:pPr>
            <w:r w:rsidRPr="006D052E">
              <w:rPr>
                <w:b/>
                <w:szCs w:val="20"/>
              </w:rPr>
              <w:t>#</w:t>
            </w:r>
          </w:p>
        </w:tc>
        <w:tc>
          <w:tcPr>
            <w:tcW w:w="2404" w:type="dxa"/>
            <w:shd w:val="clear" w:color="auto" w:fill="A5C9EB" w:themeFill="text2" w:themeFillTint="40"/>
          </w:tcPr>
          <w:p w14:paraId="263D9439" w14:textId="77777777" w:rsidR="002E7D18" w:rsidRPr="002E7D18" w:rsidRDefault="00B20FC2" w:rsidP="006D052E">
            <w:pPr>
              <w:rPr>
                <w:b/>
                <w:bCs/>
                <w:sz w:val="28"/>
              </w:rPr>
            </w:pPr>
            <w:r>
              <w:rPr>
                <w:b/>
                <w:szCs w:val="20"/>
              </w:rPr>
              <w:t>Acceptance</w:t>
            </w:r>
            <w:r w:rsidR="002E7D18" w:rsidRPr="006D052E">
              <w:rPr>
                <w:b/>
                <w:szCs w:val="20"/>
              </w:rPr>
              <w:t xml:space="preserve"> Title</w:t>
            </w:r>
          </w:p>
        </w:tc>
        <w:tc>
          <w:tcPr>
            <w:tcW w:w="3331" w:type="dxa"/>
            <w:shd w:val="clear" w:color="auto" w:fill="A5C9EB" w:themeFill="text2" w:themeFillTint="40"/>
          </w:tcPr>
          <w:p w14:paraId="236C05C8" w14:textId="77777777" w:rsidR="002E7D18" w:rsidRPr="002E7D18" w:rsidRDefault="002E7D18" w:rsidP="006D052E">
            <w:pPr>
              <w:rPr>
                <w:b/>
                <w:bCs/>
                <w:sz w:val="28"/>
              </w:rPr>
            </w:pPr>
            <w:r w:rsidRPr="006D052E">
              <w:rPr>
                <w:b/>
                <w:szCs w:val="20"/>
              </w:rPr>
              <w:t>Exception Description</w:t>
            </w:r>
          </w:p>
        </w:tc>
        <w:tc>
          <w:tcPr>
            <w:tcW w:w="3856" w:type="dxa"/>
            <w:shd w:val="clear" w:color="auto" w:fill="A5C9EB" w:themeFill="text2" w:themeFillTint="40"/>
          </w:tcPr>
          <w:p w14:paraId="0226908B" w14:textId="77777777" w:rsidR="002E7D18" w:rsidRPr="002E7D18" w:rsidRDefault="002E7D18" w:rsidP="006D052E">
            <w:pPr>
              <w:rPr>
                <w:b/>
                <w:bCs/>
                <w:sz w:val="28"/>
              </w:rPr>
            </w:pPr>
            <w:r w:rsidRPr="006D052E">
              <w:rPr>
                <w:b/>
                <w:szCs w:val="20"/>
              </w:rPr>
              <w:t xml:space="preserve">Link to Risk </w:t>
            </w:r>
            <w:r w:rsidR="00F211FB">
              <w:rPr>
                <w:b/>
                <w:szCs w:val="20"/>
              </w:rPr>
              <w:t>Exception Acceptance</w:t>
            </w:r>
          </w:p>
        </w:tc>
      </w:tr>
      <w:tr w:rsidR="002E7D18" w:rsidRPr="002E7D18" w14:paraId="3C6D76D2" w14:textId="77777777" w:rsidTr="002E7D18">
        <w:trPr>
          <w:trHeight w:val="339"/>
        </w:trPr>
        <w:tc>
          <w:tcPr>
            <w:tcW w:w="417" w:type="dxa"/>
          </w:tcPr>
          <w:p w14:paraId="080A0842" w14:textId="77777777" w:rsidR="002E7D18" w:rsidRPr="00490DF0" w:rsidRDefault="002E7D18" w:rsidP="002E7D18">
            <w:pPr>
              <w:rPr>
                <w:szCs w:val="20"/>
                <w:shd w:val="clear" w:color="auto" w:fill="FFFFFF"/>
              </w:rPr>
            </w:pPr>
            <w:r w:rsidRPr="00490DF0">
              <w:rPr>
                <w:szCs w:val="20"/>
                <w:shd w:val="clear" w:color="auto" w:fill="FFFFFF"/>
              </w:rPr>
              <w:t>1</w:t>
            </w:r>
          </w:p>
        </w:tc>
        <w:tc>
          <w:tcPr>
            <w:tcW w:w="2404" w:type="dxa"/>
          </w:tcPr>
          <w:p w14:paraId="03EB78CA" w14:textId="77777777" w:rsidR="002E7D18" w:rsidRPr="00490DF0" w:rsidRDefault="002E7D18" w:rsidP="002E7D18">
            <w:pPr>
              <w:rPr>
                <w:szCs w:val="20"/>
                <w:shd w:val="clear" w:color="auto" w:fill="FFFFFF"/>
              </w:rPr>
            </w:pPr>
          </w:p>
        </w:tc>
        <w:tc>
          <w:tcPr>
            <w:tcW w:w="3331" w:type="dxa"/>
          </w:tcPr>
          <w:p w14:paraId="7B858252" w14:textId="77777777" w:rsidR="002E7D18" w:rsidRPr="00490DF0" w:rsidRDefault="002E7D18" w:rsidP="002E7D18">
            <w:pPr>
              <w:rPr>
                <w:szCs w:val="20"/>
                <w:shd w:val="clear" w:color="auto" w:fill="FFFFFF"/>
              </w:rPr>
            </w:pPr>
          </w:p>
        </w:tc>
        <w:tc>
          <w:tcPr>
            <w:tcW w:w="3856" w:type="dxa"/>
          </w:tcPr>
          <w:p w14:paraId="4BE572AF" w14:textId="77777777" w:rsidR="002E7D18" w:rsidRPr="00490DF0" w:rsidRDefault="002E7D18" w:rsidP="006D052E">
            <w:pPr>
              <w:rPr>
                <w:szCs w:val="20"/>
              </w:rPr>
            </w:pPr>
          </w:p>
        </w:tc>
      </w:tr>
      <w:tr w:rsidR="002E7D18" w:rsidRPr="002E7D18" w14:paraId="7BB7E85E" w14:textId="77777777" w:rsidTr="002E7D18">
        <w:trPr>
          <w:trHeight w:val="357"/>
        </w:trPr>
        <w:tc>
          <w:tcPr>
            <w:tcW w:w="417" w:type="dxa"/>
          </w:tcPr>
          <w:p w14:paraId="4E74288F" w14:textId="77777777" w:rsidR="002E7D18" w:rsidRPr="00490DF0" w:rsidRDefault="002E7D18" w:rsidP="002E7D18">
            <w:pPr>
              <w:rPr>
                <w:szCs w:val="20"/>
                <w:shd w:val="clear" w:color="auto" w:fill="FFFFFF"/>
              </w:rPr>
            </w:pPr>
            <w:r w:rsidRPr="00490DF0">
              <w:rPr>
                <w:szCs w:val="20"/>
                <w:shd w:val="clear" w:color="auto" w:fill="FFFFFF"/>
              </w:rPr>
              <w:t>2</w:t>
            </w:r>
          </w:p>
        </w:tc>
        <w:tc>
          <w:tcPr>
            <w:tcW w:w="2404" w:type="dxa"/>
          </w:tcPr>
          <w:p w14:paraId="5944E0B9" w14:textId="77777777" w:rsidR="002E7D18" w:rsidRPr="00490DF0" w:rsidRDefault="002E7D18" w:rsidP="002E7D18">
            <w:pPr>
              <w:rPr>
                <w:szCs w:val="20"/>
                <w:shd w:val="clear" w:color="auto" w:fill="FFFFFF"/>
              </w:rPr>
            </w:pPr>
          </w:p>
        </w:tc>
        <w:tc>
          <w:tcPr>
            <w:tcW w:w="3331" w:type="dxa"/>
          </w:tcPr>
          <w:p w14:paraId="426DECD4" w14:textId="77777777" w:rsidR="002E7D18" w:rsidRPr="00490DF0" w:rsidRDefault="002E7D18" w:rsidP="002E7D18">
            <w:pPr>
              <w:rPr>
                <w:szCs w:val="20"/>
                <w:shd w:val="clear" w:color="auto" w:fill="FFFFFF"/>
              </w:rPr>
            </w:pPr>
          </w:p>
        </w:tc>
        <w:tc>
          <w:tcPr>
            <w:tcW w:w="3856" w:type="dxa"/>
          </w:tcPr>
          <w:p w14:paraId="0E234FC5" w14:textId="77777777" w:rsidR="002E7D18" w:rsidRPr="00490DF0" w:rsidRDefault="002E7D18" w:rsidP="006D052E">
            <w:pPr>
              <w:rPr>
                <w:szCs w:val="20"/>
              </w:rPr>
            </w:pPr>
          </w:p>
        </w:tc>
      </w:tr>
      <w:tr w:rsidR="002E7D18" w:rsidRPr="002E7D18" w14:paraId="5A2D10F9" w14:textId="77777777" w:rsidTr="002E7D18">
        <w:trPr>
          <w:trHeight w:val="348"/>
        </w:trPr>
        <w:tc>
          <w:tcPr>
            <w:tcW w:w="417" w:type="dxa"/>
          </w:tcPr>
          <w:p w14:paraId="595A5A01" w14:textId="77777777" w:rsidR="002E7D18" w:rsidRPr="00490DF0" w:rsidRDefault="002E7D18" w:rsidP="002E7D18">
            <w:pPr>
              <w:rPr>
                <w:szCs w:val="20"/>
                <w:shd w:val="clear" w:color="auto" w:fill="FFFFFF"/>
              </w:rPr>
            </w:pPr>
            <w:r w:rsidRPr="00490DF0">
              <w:rPr>
                <w:szCs w:val="20"/>
                <w:shd w:val="clear" w:color="auto" w:fill="FFFFFF"/>
              </w:rPr>
              <w:t>3</w:t>
            </w:r>
          </w:p>
        </w:tc>
        <w:tc>
          <w:tcPr>
            <w:tcW w:w="2404" w:type="dxa"/>
          </w:tcPr>
          <w:p w14:paraId="7A3BBBF1" w14:textId="77777777" w:rsidR="002E7D18" w:rsidRPr="00490DF0" w:rsidRDefault="002E7D18" w:rsidP="002E7D18">
            <w:pPr>
              <w:rPr>
                <w:szCs w:val="20"/>
                <w:shd w:val="clear" w:color="auto" w:fill="FFFFFF"/>
              </w:rPr>
            </w:pPr>
          </w:p>
        </w:tc>
        <w:tc>
          <w:tcPr>
            <w:tcW w:w="3331" w:type="dxa"/>
          </w:tcPr>
          <w:p w14:paraId="60A5F5C0" w14:textId="77777777" w:rsidR="002E7D18" w:rsidRPr="00490DF0" w:rsidRDefault="002E7D18" w:rsidP="002E7D18">
            <w:pPr>
              <w:rPr>
                <w:szCs w:val="20"/>
                <w:shd w:val="clear" w:color="auto" w:fill="FFFFFF"/>
              </w:rPr>
            </w:pPr>
          </w:p>
        </w:tc>
        <w:tc>
          <w:tcPr>
            <w:tcW w:w="3856" w:type="dxa"/>
          </w:tcPr>
          <w:p w14:paraId="59D1A17D" w14:textId="77777777" w:rsidR="002E7D18" w:rsidRPr="00490DF0" w:rsidRDefault="002E7D18" w:rsidP="006D052E">
            <w:pPr>
              <w:rPr>
                <w:szCs w:val="20"/>
              </w:rPr>
            </w:pPr>
          </w:p>
        </w:tc>
      </w:tr>
    </w:tbl>
    <w:p w14:paraId="0DF11520" w14:textId="77777777" w:rsidR="001F3704" w:rsidRDefault="001F3704" w:rsidP="001F3704">
      <w:pPr>
        <w:pStyle w:val="Heading2"/>
      </w:pPr>
      <w:bookmarkStart w:id="65" w:name="_Toc196221385"/>
      <w:r>
        <w:t>Risk</w:t>
      </w:r>
      <w:r w:rsidRPr="00E4026E">
        <w:t xml:space="preserve"> </w:t>
      </w:r>
      <w:r>
        <w:t>Remediations</w:t>
      </w:r>
      <w:bookmarkEnd w:id="65"/>
    </w:p>
    <w:tbl>
      <w:tblPr>
        <w:tblStyle w:val="TableGrid"/>
        <w:tblW w:w="10008" w:type="dxa"/>
        <w:tblInd w:w="607" w:type="dxa"/>
        <w:tblLook w:val="04A0" w:firstRow="1" w:lastRow="0" w:firstColumn="1" w:lastColumn="0" w:noHBand="0" w:noVBand="1"/>
      </w:tblPr>
      <w:tblGrid>
        <w:gridCol w:w="417"/>
        <w:gridCol w:w="2404"/>
        <w:gridCol w:w="3331"/>
        <w:gridCol w:w="3856"/>
      </w:tblGrid>
      <w:tr w:rsidR="001F3704" w:rsidRPr="002E7D18" w14:paraId="563377C2" w14:textId="77777777">
        <w:trPr>
          <w:trHeight w:val="330"/>
        </w:trPr>
        <w:tc>
          <w:tcPr>
            <w:tcW w:w="417" w:type="dxa"/>
            <w:shd w:val="clear" w:color="auto" w:fill="A5C9EB" w:themeFill="text2" w:themeFillTint="40"/>
          </w:tcPr>
          <w:p w14:paraId="74C418FB" w14:textId="77777777" w:rsidR="001F3704" w:rsidRPr="002E7D18" w:rsidRDefault="001F3704" w:rsidP="001F3704">
            <w:pPr>
              <w:rPr>
                <w:b/>
                <w:bCs/>
                <w:sz w:val="28"/>
              </w:rPr>
            </w:pPr>
            <w:r w:rsidRPr="006D052E">
              <w:rPr>
                <w:b/>
                <w:szCs w:val="20"/>
              </w:rPr>
              <w:t>#</w:t>
            </w:r>
          </w:p>
        </w:tc>
        <w:tc>
          <w:tcPr>
            <w:tcW w:w="2404" w:type="dxa"/>
            <w:shd w:val="clear" w:color="auto" w:fill="A5C9EB" w:themeFill="text2" w:themeFillTint="40"/>
          </w:tcPr>
          <w:p w14:paraId="21FF4368" w14:textId="77777777" w:rsidR="001F3704" w:rsidRPr="002E7D18" w:rsidRDefault="001F3704" w:rsidP="001F3704">
            <w:pPr>
              <w:rPr>
                <w:b/>
                <w:bCs/>
                <w:sz w:val="28"/>
              </w:rPr>
            </w:pPr>
            <w:r>
              <w:rPr>
                <w:b/>
                <w:szCs w:val="20"/>
              </w:rPr>
              <w:t>Remediation</w:t>
            </w:r>
            <w:r w:rsidRPr="006D052E">
              <w:rPr>
                <w:b/>
                <w:szCs w:val="20"/>
              </w:rPr>
              <w:t xml:space="preserve"> Title</w:t>
            </w:r>
          </w:p>
        </w:tc>
        <w:tc>
          <w:tcPr>
            <w:tcW w:w="3331" w:type="dxa"/>
            <w:shd w:val="clear" w:color="auto" w:fill="A5C9EB" w:themeFill="text2" w:themeFillTint="40"/>
          </w:tcPr>
          <w:p w14:paraId="58C9A7C0" w14:textId="77777777" w:rsidR="001F3704" w:rsidRPr="002E7D18" w:rsidRDefault="00F211FB" w:rsidP="001F3704">
            <w:pPr>
              <w:rPr>
                <w:b/>
                <w:bCs/>
                <w:sz w:val="28"/>
              </w:rPr>
            </w:pPr>
            <w:r>
              <w:rPr>
                <w:b/>
                <w:szCs w:val="20"/>
              </w:rPr>
              <w:t>Exception</w:t>
            </w:r>
            <w:r w:rsidR="001F3704">
              <w:rPr>
                <w:b/>
                <w:szCs w:val="20"/>
              </w:rPr>
              <w:t xml:space="preserve"> </w:t>
            </w:r>
            <w:r w:rsidR="001F3704" w:rsidRPr="006D052E">
              <w:rPr>
                <w:b/>
                <w:szCs w:val="20"/>
              </w:rPr>
              <w:t>Description</w:t>
            </w:r>
          </w:p>
        </w:tc>
        <w:tc>
          <w:tcPr>
            <w:tcW w:w="3856" w:type="dxa"/>
            <w:shd w:val="clear" w:color="auto" w:fill="A5C9EB" w:themeFill="text2" w:themeFillTint="40"/>
          </w:tcPr>
          <w:p w14:paraId="4B3548B7" w14:textId="77777777" w:rsidR="001F3704" w:rsidRPr="002E7D18" w:rsidRDefault="001F3704" w:rsidP="001F3704">
            <w:pPr>
              <w:rPr>
                <w:b/>
                <w:bCs/>
                <w:sz w:val="28"/>
              </w:rPr>
            </w:pPr>
            <w:r w:rsidRPr="006D052E">
              <w:rPr>
                <w:b/>
                <w:szCs w:val="20"/>
              </w:rPr>
              <w:t xml:space="preserve">Link to Risk </w:t>
            </w:r>
            <w:r w:rsidR="00F211FB">
              <w:rPr>
                <w:b/>
                <w:szCs w:val="20"/>
              </w:rPr>
              <w:t xml:space="preserve">Exception </w:t>
            </w:r>
            <w:r>
              <w:rPr>
                <w:b/>
                <w:szCs w:val="20"/>
              </w:rPr>
              <w:t>Remediation</w:t>
            </w:r>
          </w:p>
        </w:tc>
      </w:tr>
      <w:tr w:rsidR="001F3704" w:rsidRPr="002E7D18" w14:paraId="600E3D21" w14:textId="77777777">
        <w:trPr>
          <w:trHeight w:val="339"/>
        </w:trPr>
        <w:tc>
          <w:tcPr>
            <w:tcW w:w="417" w:type="dxa"/>
          </w:tcPr>
          <w:p w14:paraId="0F86412B" w14:textId="77777777" w:rsidR="001F3704" w:rsidRPr="00490DF0" w:rsidRDefault="001F3704" w:rsidP="001F3704">
            <w:pPr>
              <w:rPr>
                <w:szCs w:val="20"/>
                <w:shd w:val="clear" w:color="auto" w:fill="FFFFFF"/>
              </w:rPr>
            </w:pPr>
            <w:r w:rsidRPr="00490DF0">
              <w:rPr>
                <w:szCs w:val="20"/>
                <w:shd w:val="clear" w:color="auto" w:fill="FFFFFF"/>
              </w:rPr>
              <w:t>1</w:t>
            </w:r>
          </w:p>
        </w:tc>
        <w:tc>
          <w:tcPr>
            <w:tcW w:w="2404" w:type="dxa"/>
          </w:tcPr>
          <w:p w14:paraId="2C7ED37B" w14:textId="77777777" w:rsidR="001F3704" w:rsidRPr="00490DF0" w:rsidRDefault="001F3704" w:rsidP="001F3704">
            <w:pPr>
              <w:rPr>
                <w:szCs w:val="20"/>
                <w:shd w:val="clear" w:color="auto" w:fill="FFFFFF"/>
              </w:rPr>
            </w:pPr>
          </w:p>
        </w:tc>
        <w:tc>
          <w:tcPr>
            <w:tcW w:w="3331" w:type="dxa"/>
          </w:tcPr>
          <w:p w14:paraId="1883ECC1" w14:textId="77777777" w:rsidR="001F3704" w:rsidRPr="00490DF0" w:rsidRDefault="001F3704" w:rsidP="001F3704">
            <w:pPr>
              <w:rPr>
                <w:szCs w:val="20"/>
                <w:shd w:val="clear" w:color="auto" w:fill="FFFFFF"/>
              </w:rPr>
            </w:pPr>
          </w:p>
        </w:tc>
        <w:tc>
          <w:tcPr>
            <w:tcW w:w="3856" w:type="dxa"/>
          </w:tcPr>
          <w:p w14:paraId="181E5E24" w14:textId="77777777" w:rsidR="001F3704" w:rsidRPr="00490DF0" w:rsidRDefault="001F3704" w:rsidP="001F3704">
            <w:pPr>
              <w:rPr>
                <w:szCs w:val="20"/>
              </w:rPr>
            </w:pPr>
          </w:p>
        </w:tc>
      </w:tr>
      <w:tr w:rsidR="001F3704" w:rsidRPr="002E7D18" w14:paraId="73692F3E" w14:textId="77777777">
        <w:trPr>
          <w:trHeight w:val="357"/>
        </w:trPr>
        <w:tc>
          <w:tcPr>
            <w:tcW w:w="417" w:type="dxa"/>
          </w:tcPr>
          <w:p w14:paraId="1D4C01B8" w14:textId="77777777" w:rsidR="001F3704" w:rsidRPr="00490DF0" w:rsidRDefault="001F3704" w:rsidP="001F3704">
            <w:pPr>
              <w:rPr>
                <w:szCs w:val="20"/>
                <w:shd w:val="clear" w:color="auto" w:fill="FFFFFF"/>
              </w:rPr>
            </w:pPr>
            <w:r w:rsidRPr="00490DF0">
              <w:rPr>
                <w:szCs w:val="20"/>
                <w:shd w:val="clear" w:color="auto" w:fill="FFFFFF"/>
              </w:rPr>
              <w:t>2</w:t>
            </w:r>
          </w:p>
        </w:tc>
        <w:tc>
          <w:tcPr>
            <w:tcW w:w="2404" w:type="dxa"/>
          </w:tcPr>
          <w:p w14:paraId="07EAA472" w14:textId="77777777" w:rsidR="001F3704" w:rsidRPr="00490DF0" w:rsidRDefault="001F3704" w:rsidP="001F3704">
            <w:pPr>
              <w:rPr>
                <w:szCs w:val="20"/>
                <w:shd w:val="clear" w:color="auto" w:fill="FFFFFF"/>
              </w:rPr>
            </w:pPr>
          </w:p>
        </w:tc>
        <w:tc>
          <w:tcPr>
            <w:tcW w:w="3331" w:type="dxa"/>
          </w:tcPr>
          <w:p w14:paraId="4FB37085" w14:textId="77777777" w:rsidR="001F3704" w:rsidRPr="00490DF0" w:rsidRDefault="001F3704" w:rsidP="001F3704">
            <w:pPr>
              <w:rPr>
                <w:szCs w:val="20"/>
                <w:shd w:val="clear" w:color="auto" w:fill="FFFFFF"/>
              </w:rPr>
            </w:pPr>
          </w:p>
        </w:tc>
        <w:tc>
          <w:tcPr>
            <w:tcW w:w="3856" w:type="dxa"/>
          </w:tcPr>
          <w:p w14:paraId="31F0869E" w14:textId="77777777" w:rsidR="001F3704" w:rsidRPr="00490DF0" w:rsidRDefault="001F3704" w:rsidP="001F3704">
            <w:pPr>
              <w:rPr>
                <w:szCs w:val="20"/>
              </w:rPr>
            </w:pPr>
          </w:p>
        </w:tc>
      </w:tr>
      <w:tr w:rsidR="001F3704" w:rsidRPr="002E7D18" w14:paraId="0BF4C272" w14:textId="77777777">
        <w:trPr>
          <w:trHeight w:val="348"/>
        </w:trPr>
        <w:tc>
          <w:tcPr>
            <w:tcW w:w="417" w:type="dxa"/>
          </w:tcPr>
          <w:p w14:paraId="2546412E" w14:textId="77777777" w:rsidR="001F3704" w:rsidRPr="00490DF0" w:rsidRDefault="001F3704" w:rsidP="001F3704">
            <w:pPr>
              <w:rPr>
                <w:szCs w:val="20"/>
                <w:shd w:val="clear" w:color="auto" w:fill="FFFFFF"/>
              </w:rPr>
            </w:pPr>
            <w:r w:rsidRPr="00490DF0">
              <w:rPr>
                <w:szCs w:val="20"/>
                <w:shd w:val="clear" w:color="auto" w:fill="FFFFFF"/>
              </w:rPr>
              <w:t>3</w:t>
            </w:r>
          </w:p>
        </w:tc>
        <w:tc>
          <w:tcPr>
            <w:tcW w:w="2404" w:type="dxa"/>
          </w:tcPr>
          <w:p w14:paraId="133F4BAB" w14:textId="77777777" w:rsidR="001F3704" w:rsidRPr="00490DF0" w:rsidRDefault="001F3704" w:rsidP="001F3704">
            <w:pPr>
              <w:rPr>
                <w:szCs w:val="20"/>
                <w:shd w:val="clear" w:color="auto" w:fill="FFFFFF"/>
              </w:rPr>
            </w:pPr>
          </w:p>
        </w:tc>
        <w:tc>
          <w:tcPr>
            <w:tcW w:w="3331" w:type="dxa"/>
          </w:tcPr>
          <w:p w14:paraId="7E469D4F" w14:textId="77777777" w:rsidR="001F3704" w:rsidRPr="00490DF0" w:rsidRDefault="001F3704" w:rsidP="001F3704">
            <w:pPr>
              <w:rPr>
                <w:szCs w:val="20"/>
                <w:shd w:val="clear" w:color="auto" w:fill="FFFFFF"/>
              </w:rPr>
            </w:pPr>
          </w:p>
        </w:tc>
        <w:tc>
          <w:tcPr>
            <w:tcW w:w="3856" w:type="dxa"/>
          </w:tcPr>
          <w:p w14:paraId="760DD6C2" w14:textId="77777777" w:rsidR="001F3704" w:rsidRPr="00490DF0" w:rsidRDefault="001F3704" w:rsidP="001F3704">
            <w:pPr>
              <w:rPr>
                <w:szCs w:val="20"/>
              </w:rPr>
            </w:pPr>
          </w:p>
        </w:tc>
      </w:tr>
    </w:tbl>
    <w:p w14:paraId="47D44D88" w14:textId="77777777" w:rsidR="00764F3B" w:rsidRDefault="00764F3B" w:rsidP="001F3704">
      <w:pPr>
        <w:pStyle w:val="Heading2"/>
      </w:pPr>
      <w:bookmarkStart w:id="66" w:name="_Toc196221386"/>
      <w:r w:rsidRPr="001F3704">
        <w:t>Security</w:t>
      </w:r>
      <w:r w:rsidRPr="00E4026E">
        <w:t xml:space="preserve"> Exceptions</w:t>
      </w:r>
      <w:bookmarkEnd w:id="66"/>
    </w:p>
    <w:tbl>
      <w:tblPr>
        <w:tblStyle w:val="TableGrid"/>
        <w:tblW w:w="10008" w:type="dxa"/>
        <w:tblInd w:w="607" w:type="dxa"/>
        <w:tblLook w:val="04A0" w:firstRow="1" w:lastRow="0" w:firstColumn="1" w:lastColumn="0" w:noHBand="0" w:noVBand="1"/>
      </w:tblPr>
      <w:tblGrid>
        <w:gridCol w:w="417"/>
        <w:gridCol w:w="2404"/>
        <w:gridCol w:w="3331"/>
        <w:gridCol w:w="3856"/>
      </w:tblGrid>
      <w:tr w:rsidR="002E7D18" w14:paraId="41B42E8A" w14:textId="77777777" w:rsidTr="00BB5204">
        <w:trPr>
          <w:trHeight w:val="330"/>
        </w:trPr>
        <w:tc>
          <w:tcPr>
            <w:tcW w:w="417" w:type="dxa"/>
            <w:shd w:val="clear" w:color="auto" w:fill="A5C9EB" w:themeFill="text2" w:themeFillTint="40"/>
          </w:tcPr>
          <w:p w14:paraId="36AF2423" w14:textId="77777777" w:rsidR="002E7D18" w:rsidRPr="002E7D18" w:rsidRDefault="002E7D18" w:rsidP="006D052E">
            <w:pPr>
              <w:rPr>
                <w:b/>
                <w:bCs/>
                <w:sz w:val="28"/>
              </w:rPr>
            </w:pPr>
            <w:r w:rsidRPr="006D052E">
              <w:rPr>
                <w:b/>
                <w:szCs w:val="20"/>
              </w:rPr>
              <w:t>#</w:t>
            </w:r>
          </w:p>
        </w:tc>
        <w:tc>
          <w:tcPr>
            <w:tcW w:w="2404" w:type="dxa"/>
            <w:shd w:val="clear" w:color="auto" w:fill="A5C9EB" w:themeFill="text2" w:themeFillTint="40"/>
          </w:tcPr>
          <w:p w14:paraId="780A225C" w14:textId="77777777" w:rsidR="002E7D18" w:rsidRPr="002E7D18" w:rsidRDefault="002E7D18" w:rsidP="006D052E">
            <w:pPr>
              <w:rPr>
                <w:b/>
                <w:bCs/>
                <w:sz w:val="28"/>
              </w:rPr>
            </w:pPr>
            <w:r w:rsidRPr="006D052E">
              <w:rPr>
                <w:b/>
                <w:szCs w:val="20"/>
              </w:rPr>
              <w:t>Exception Title</w:t>
            </w:r>
          </w:p>
        </w:tc>
        <w:tc>
          <w:tcPr>
            <w:tcW w:w="3331" w:type="dxa"/>
            <w:shd w:val="clear" w:color="auto" w:fill="A5C9EB" w:themeFill="text2" w:themeFillTint="40"/>
          </w:tcPr>
          <w:p w14:paraId="37D526D9" w14:textId="77777777" w:rsidR="002E7D18" w:rsidRPr="002E7D18" w:rsidRDefault="002E7D18" w:rsidP="006D052E">
            <w:pPr>
              <w:rPr>
                <w:b/>
                <w:bCs/>
                <w:sz w:val="28"/>
              </w:rPr>
            </w:pPr>
            <w:r w:rsidRPr="006D052E">
              <w:rPr>
                <w:b/>
                <w:szCs w:val="20"/>
              </w:rPr>
              <w:t>Exception Description</w:t>
            </w:r>
          </w:p>
        </w:tc>
        <w:tc>
          <w:tcPr>
            <w:tcW w:w="3856" w:type="dxa"/>
            <w:shd w:val="clear" w:color="auto" w:fill="A5C9EB" w:themeFill="text2" w:themeFillTint="40"/>
          </w:tcPr>
          <w:p w14:paraId="07401D64" w14:textId="77777777" w:rsidR="002E7D18" w:rsidRPr="002E7D18" w:rsidRDefault="002E7D18" w:rsidP="006D052E">
            <w:pPr>
              <w:rPr>
                <w:b/>
                <w:bCs/>
                <w:sz w:val="28"/>
              </w:rPr>
            </w:pPr>
            <w:r w:rsidRPr="006D052E">
              <w:rPr>
                <w:b/>
                <w:szCs w:val="20"/>
              </w:rPr>
              <w:t xml:space="preserve">Link to </w:t>
            </w:r>
            <w:r w:rsidR="001F3704">
              <w:rPr>
                <w:b/>
                <w:szCs w:val="20"/>
              </w:rPr>
              <w:t>Security</w:t>
            </w:r>
            <w:r w:rsidRPr="006D052E">
              <w:rPr>
                <w:b/>
                <w:szCs w:val="20"/>
              </w:rPr>
              <w:t xml:space="preserve"> Exception</w:t>
            </w:r>
          </w:p>
        </w:tc>
      </w:tr>
      <w:tr w:rsidR="002E7D18" w14:paraId="36360589" w14:textId="77777777" w:rsidTr="002E7D18">
        <w:trPr>
          <w:trHeight w:val="339"/>
        </w:trPr>
        <w:tc>
          <w:tcPr>
            <w:tcW w:w="417" w:type="dxa"/>
          </w:tcPr>
          <w:p w14:paraId="386A3A3A" w14:textId="77777777" w:rsidR="002E7D18" w:rsidRPr="00490DF0" w:rsidRDefault="002E7D18">
            <w:pPr>
              <w:rPr>
                <w:szCs w:val="20"/>
                <w:shd w:val="clear" w:color="auto" w:fill="FFFFFF"/>
              </w:rPr>
            </w:pPr>
            <w:r w:rsidRPr="00490DF0">
              <w:rPr>
                <w:szCs w:val="20"/>
                <w:shd w:val="clear" w:color="auto" w:fill="FFFFFF"/>
              </w:rPr>
              <w:t>1</w:t>
            </w:r>
          </w:p>
        </w:tc>
        <w:tc>
          <w:tcPr>
            <w:tcW w:w="2404" w:type="dxa"/>
          </w:tcPr>
          <w:p w14:paraId="5E489198" w14:textId="77777777" w:rsidR="002E7D18" w:rsidRPr="00490DF0" w:rsidRDefault="002E7D18">
            <w:pPr>
              <w:rPr>
                <w:szCs w:val="20"/>
                <w:shd w:val="clear" w:color="auto" w:fill="FFFFFF"/>
              </w:rPr>
            </w:pPr>
          </w:p>
        </w:tc>
        <w:tc>
          <w:tcPr>
            <w:tcW w:w="3331" w:type="dxa"/>
          </w:tcPr>
          <w:p w14:paraId="21065BD9" w14:textId="77777777" w:rsidR="002E7D18" w:rsidRPr="00490DF0" w:rsidRDefault="002E7D18">
            <w:pPr>
              <w:rPr>
                <w:szCs w:val="20"/>
                <w:shd w:val="clear" w:color="auto" w:fill="FFFFFF"/>
              </w:rPr>
            </w:pPr>
          </w:p>
        </w:tc>
        <w:tc>
          <w:tcPr>
            <w:tcW w:w="3856" w:type="dxa"/>
          </w:tcPr>
          <w:p w14:paraId="0BFE4F54" w14:textId="77777777" w:rsidR="002E7D18" w:rsidRPr="00490DF0" w:rsidRDefault="002E7D18" w:rsidP="006D052E">
            <w:pPr>
              <w:rPr>
                <w:szCs w:val="20"/>
              </w:rPr>
            </w:pPr>
          </w:p>
        </w:tc>
      </w:tr>
      <w:tr w:rsidR="002E7D18" w14:paraId="634F7F8F" w14:textId="77777777" w:rsidTr="002E7D18">
        <w:trPr>
          <w:trHeight w:val="357"/>
        </w:trPr>
        <w:tc>
          <w:tcPr>
            <w:tcW w:w="417" w:type="dxa"/>
          </w:tcPr>
          <w:p w14:paraId="517F1F34" w14:textId="77777777" w:rsidR="002E7D18" w:rsidRPr="00490DF0" w:rsidRDefault="002E7D18">
            <w:pPr>
              <w:rPr>
                <w:szCs w:val="20"/>
                <w:shd w:val="clear" w:color="auto" w:fill="FFFFFF"/>
              </w:rPr>
            </w:pPr>
            <w:r w:rsidRPr="00490DF0">
              <w:rPr>
                <w:szCs w:val="20"/>
                <w:shd w:val="clear" w:color="auto" w:fill="FFFFFF"/>
              </w:rPr>
              <w:t>2</w:t>
            </w:r>
          </w:p>
        </w:tc>
        <w:tc>
          <w:tcPr>
            <w:tcW w:w="2404" w:type="dxa"/>
          </w:tcPr>
          <w:p w14:paraId="14DCDDD8" w14:textId="77777777" w:rsidR="002E7D18" w:rsidRPr="00490DF0" w:rsidRDefault="002E7D18">
            <w:pPr>
              <w:rPr>
                <w:szCs w:val="20"/>
                <w:shd w:val="clear" w:color="auto" w:fill="FFFFFF"/>
              </w:rPr>
            </w:pPr>
          </w:p>
        </w:tc>
        <w:tc>
          <w:tcPr>
            <w:tcW w:w="3331" w:type="dxa"/>
          </w:tcPr>
          <w:p w14:paraId="783753AC" w14:textId="77777777" w:rsidR="002E7D18" w:rsidRPr="00490DF0" w:rsidRDefault="002E7D18">
            <w:pPr>
              <w:rPr>
                <w:szCs w:val="20"/>
                <w:shd w:val="clear" w:color="auto" w:fill="FFFFFF"/>
              </w:rPr>
            </w:pPr>
          </w:p>
        </w:tc>
        <w:tc>
          <w:tcPr>
            <w:tcW w:w="3856" w:type="dxa"/>
          </w:tcPr>
          <w:p w14:paraId="7D91F421" w14:textId="77777777" w:rsidR="002E7D18" w:rsidRPr="00490DF0" w:rsidRDefault="002E7D18" w:rsidP="006D052E">
            <w:pPr>
              <w:rPr>
                <w:szCs w:val="20"/>
              </w:rPr>
            </w:pPr>
          </w:p>
        </w:tc>
      </w:tr>
      <w:tr w:rsidR="002E7D18" w14:paraId="64A4C5DC" w14:textId="77777777" w:rsidTr="002E7D18">
        <w:trPr>
          <w:trHeight w:val="348"/>
        </w:trPr>
        <w:tc>
          <w:tcPr>
            <w:tcW w:w="417" w:type="dxa"/>
          </w:tcPr>
          <w:p w14:paraId="7BDD8E9A" w14:textId="77777777" w:rsidR="002E7D18" w:rsidRPr="00490DF0" w:rsidRDefault="002E7D18">
            <w:pPr>
              <w:rPr>
                <w:szCs w:val="20"/>
                <w:shd w:val="clear" w:color="auto" w:fill="FFFFFF"/>
              </w:rPr>
            </w:pPr>
            <w:r w:rsidRPr="00490DF0">
              <w:rPr>
                <w:szCs w:val="20"/>
                <w:shd w:val="clear" w:color="auto" w:fill="FFFFFF"/>
              </w:rPr>
              <w:t>3</w:t>
            </w:r>
          </w:p>
        </w:tc>
        <w:tc>
          <w:tcPr>
            <w:tcW w:w="2404" w:type="dxa"/>
          </w:tcPr>
          <w:p w14:paraId="7DB49B3C" w14:textId="77777777" w:rsidR="002E7D18" w:rsidRPr="00490DF0" w:rsidRDefault="002E7D18">
            <w:pPr>
              <w:rPr>
                <w:szCs w:val="20"/>
                <w:shd w:val="clear" w:color="auto" w:fill="FFFFFF"/>
              </w:rPr>
            </w:pPr>
          </w:p>
        </w:tc>
        <w:tc>
          <w:tcPr>
            <w:tcW w:w="3331" w:type="dxa"/>
          </w:tcPr>
          <w:p w14:paraId="14B43F37" w14:textId="77777777" w:rsidR="002E7D18" w:rsidRPr="00490DF0" w:rsidRDefault="002E7D18">
            <w:pPr>
              <w:rPr>
                <w:szCs w:val="20"/>
                <w:shd w:val="clear" w:color="auto" w:fill="FFFFFF"/>
              </w:rPr>
            </w:pPr>
          </w:p>
        </w:tc>
        <w:tc>
          <w:tcPr>
            <w:tcW w:w="3856" w:type="dxa"/>
          </w:tcPr>
          <w:p w14:paraId="61E9E28A" w14:textId="77777777" w:rsidR="002E7D18" w:rsidRPr="00490DF0" w:rsidRDefault="002E7D18" w:rsidP="006D052E">
            <w:pPr>
              <w:rPr>
                <w:szCs w:val="20"/>
              </w:rPr>
            </w:pPr>
          </w:p>
        </w:tc>
      </w:tr>
    </w:tbl>
    <w:p w14:paraId="2047812F" w14:textId="77777777" w:rsidR="007D4B8A" w:rsidRDefault="007D4B8A" w:rsidP="007D4B8A">
      <w:pPr>
        <w:rPr>
          <w:szCs w:val="20"/>
        </w:rPr>
      </w:pPr>
    </w:p>
    <w:p w14:paraId="7233B001" w14:textId="77777777" w:rsidR="001073AA" w:rsidRDefault="001073AA">
      <w:pPr>
        <w:rPr>
          <w:rFonts w:eastAsiaTheme="majorEastAsia" w:cstheme="majorBidi"/>
          <w:b/>
          <w:color w:val="641EE0"/>
          <w:sz w:val="28"/>
          <w:szCs w:val="40"/>
        </w:rPr>
      </w:pPr>
      <w:r>
        <w:br w:type="page"/>
      </w:r>
    </w:p>
    <w:p w14:paraId="43F3FE97" w14:textId="77777777" w:rsidR="00764F3B" w:rsidRPr="00490DF0" w:rsidRDefault="00764F3B" w:rsidP="00764F3B">
      <w:pPr>
        <w:pStyle w:val="Heading1"/>
      </w:pPr>
      <w:bookmarkStart w:id="67" w:name="_Toc196221387"/>
      <w:r w:rsidRPr="00490DF0">
        <w:t>Estimated Costs</w:t>
      </w:r>
      <w:bookmarkEnd w:id="67"/>
    </w:p>
    <w:p w14:paraId="0FF81D71" w14:textId="77777777" w:rsidR="00760501" w:rsidRPr="00E4026E" w:rsidRDefault="00764F3B" w:rsidP="001F3704">
      <w:pPr>
        <w:pStyle w:val="Heading2"/>
      </w:pPr>
      <w:bookmarkStart w:id="68" w:name="_Toc196221388"/>
      <w:r w:rsidRPr="00E4026E">
        <w:t xml:space="preserve">Financial </w:t>
      </w:r>
      <w:r w:rsidR="00542BF8" w:rsidRPr="00E4026E">
        <w:t>Considerations</w:t>
      </w:r>
      <w:bookmarkEnd w:id="68"/>
    </w:p>
    <w:p w14:paraId="3C8E4334" w14:textId="680EA0E4" w:rsidR="00922E8E" w:rsidRDefault="00EA09E6" w:rsidP="00EA09E6">
      <w:pPr>
        <w:pStyle w:val="ListParagraph"/>
        <w:numPr>
          <w:ilvl w:val="0"/>
          <w:numId w:val="18"/>
        </w:numPr>
        <w:rPr>
          <w:szCs w:val="20"/>
        </w:rPr>
      </w:pPr>
      <w:r>
        <w:rPr>
          <w:szCs w:val="20"/>
        </w:rPr>
        <w:t>AT&amp;T MPLS</w:t>
      </w:r>
    </w:p>
    <w:p w14:paraId="59179BA2" w14:textId="3B6E401E" w:rsidR="00EA09E6" w:rsidRDefault="00EA09E6" w:rsidP="00EA09E6">
      <w:pPr>
        <w:pStyle w:val="ListParagraph"/>
        <w:numPr>
          <w:ilvl w:val="0"/>
          <w:numId w:val="18"/>
        </w:numPr>
        <w:rPr>
          <w:szCs w:val="20"/>
        </w:rPr>
      </w:pPr>
      <w:r>
        <w:rPr>
          <w:szCs w:val="20"/>
        </w:rPr>
        <w:t>AT&amp;T Netbond</w:t>
      </w:r>
    </w:p>
    <w:p w14:paraId="5389EE7E" w14:textId="5C22E7E6" w:rsidR="00EA09E6" w:rsidRDefault="00EA09E6" w:rsidP="00EA09E6">
      <w:pPr>
        <w:pStyle w:val="ListParagraph"/>
        <w:numPr>
          <w:ilvl w:val="0"/>
          <w:numId w:val="18"/>
        </w:numPr>
        <w:rPr>
          <w:szCs w:val="20"/>
        </w:rPr>
      </w:pPr>
      <w:r>
        <w:rPr>
          <w:szCs w:val="20"/>
        </w:rPr>
        <w:t>Aviatrix</w:t>
      </w:r>
    </w:p>
    <w:p w14:paraId="2F26DFF7" w14:textId="0EB2A090" w:rsidR="002505AE" w:rsidRPr="002505AE" w:rsidRDefault="002505AE" w:rsidP="002505AE">
      <w:pPr>
        <w:pStyle w:val="ListParagraph"/>
        <w:numPr>
          <w:ilvl w:val="1"/>
          <w:numId w:val="18"/>
        </w:numPr>
        <w:rPr>
          <w:szCs w:val="20"/>
        </w:rPr>
      </w:pPr>
      <w:r>
        <w:rPr>
          <w:szCs w:val="20"/>
        </w:rPr>
        <w:t>Virtual and On-Premises Appliances</w:t>
      </w:r>
    </w:p>
    <w:p w14:paraId="772D95E3" w14:textId="117BF86B" w:rsidR="00EA09E6" w:rsidRDefault="00EA09E6" w:rsidP="00EA09E6">
      <w:pPr>
        <w:pStyle w:val="ListParagraph"/>
        <w:numPr>
          <w:ilvl w:val="0"/>
          <w:numId w:val="18"/>
        </w:numPr>
        <w:rPr>
          <w:szCs w:val="20"/>
        </w:rPr>
      </w:pPr>
      <w:r>
        <w:rPr>
          <w:szCs w:val="20"/>
        </w:rPr>
        <w:t>AWS DirectConnect</w:t>
      </w:r>
    </w:p>
    <w:p w14:paraId="6708CD8E" w14:textId="715AB9B4" w:rsidR="00EA09E6" w:rsidRDefault="00EA09E6" w:rsidP="00EA09E6">
      <w:pPr>
        <w:pStyle w:val="ListParagraph"/>
        <w:numPr>
          <w:ilvl w:val="0"/>
          <w:numId w:val="18"/>
        </w:numPr>
        <w:rPr>
          <w:szCs w:val="20"/>
        </w:rPr>
      </w:pPr>
      <w:r>
        <w:rPr>
          <w:szCs w:val="20"/>
        </w:rPr>
        <w:t>Azure ExpressRoute</w:t>
      </w:r>
    </w:p>
    <w:p w14:paraId="23856813" w14:textId="77777777" w:rsidR="002505AE" w:rsidRPr="00EA09E6" w:rsidRDefault="002505AE" w:rsidP="00EA09E6">
      <w:pPr>
        <w:pStyle w:val="ListParagraph"/>
        <w:numPr>
          <w:ilvl w:val="0"/>
          <w:numId w:val="18"/>
        </w:numPr>
        <w:rPr>
          <w:szCs w:val="20"/>
        </w:rPr>
      </w:pPr>
    </w:p>
    <w:p w14:paraId="38B502D9" w14:textId="77777777" w:rsidR="00764F3B" w:rsidRDefault="00764F3B" w:rsidP="001F3704">
      <w:pPr>
        <w:pStyle w:val="Heading2"/>
      </w:pPr>
      <w:bookmarkStart w:id="69" w:name="_Toc196221389"/>
      <w:r w:rsidRPr="00E4026E">
        <w:t>Non-Financial Considerations</w:t>
      </w:r>
      <w:bookmarkEnd w:id="69"/>
    </w:p>
    <w:p w14:paraId="133B1A53" w14:textId="34A4858F" w:rsidR="00922E8E" w:rsidRPr="00490DF0" w:rsidRDefault="00807AD8" w:rsidP="00807AD8">
      <w:pPr>
        <w:ind w:left="720" w:firstLine="576"/>
        <w:rPr>
          <w:szCs w:val="20"/>
        </w:rPr>
      </w:pPr>
      <w:r>
        <w:rPr>
          <w:szCs w:val="20"/>
        </w:rPr>
        <w:t>N/A</w:t>
      </w:r>
    </w:p>
    <w:p w14:paraId="1460097D" w14:textId="77777777" w:rsidR="00764F3B" w:rsidRDefault="00AF2E0C" w:rsidP="001F3704">
      <w:pPr>
        <w:pStyle w:val="Heading2"/>
      </w:pPr>
      <w:bookmarkStart w:id="70" w:name="_Toc196221390"/>
      <w:r>
        <w:t xml:space="preserve">Financial </w:t>
      </w:r>
      <w:r w:rsidR="00764F3B" w:rsidRPr="00E4026E">
        <w:t>Assumptions</w:t>
      </w:r>
      <w:bookmarkEnd w:id="70"/>
    </w:p>
    <w:p w14:paraId="4358C186" w14:textId="69CB304B" w:rsidR="00922E8E" w:rsidRPr="00490DF0" w:rsidRDefault="00807AD8" w:rsidP="00807AD8">
      <w:pPr>
        <w:ind w:left="720" w:firstLine="576"/>
        <w:rPr>
          <w:szCs w:val="20"/>
        </w:rPr>
      </w:pPr>
      <w:r>
        <w:rPr>
          <w:szCs w:val="20"/>
        </w:rPr>
        <w:t>N/A</w:t>
      </w:r>
    </w:p>
    <w:p w14:paraId="3F05059A" w14:textId="77777777" w:rsidR="00764F3B" w:rsidRDefault="00764F3B" w:rsidP="001F3704">
      <w:pPr>
        <w:pStyle w:val="Heading2"/>
      </w:pPr>
      <w:bookmarkStart w:id="71" w:name="_Toc196221391"/>
      <w:r w:rsidRPr="00E4026E">
        <w:t>Resourcing Considerations</w:t>
      </w:r>
      <w:bookmarkEnd w:id="71"/>
    </w:p>
    <w:p w14:paraId="3EB4A935" w14:textId="0F1898B8" w:rsidR="00922E8E" w:rsidRPr="00490DF0" w:rsidRDefault="00807AD8" w:rsidP="00807AD8">
      <w:pPr>
        <w:ind w:left="720" w:firstLine="576"/>
        <w:rPr>
          <w:szCs w:val="20"/>
        </w:rPr>
      </w:pPr>
      <w:r>
        <w:rPr>
          <w:szCs w:val="20"/>
        </w:rPr>
        <w:t>N/A</w:t>
      </w:r>
    </w:p>
    <w:p w14:paraId="33CC1BF0" w14:textId="77777777" w:rsidR="001073AA" w:rsidRDefault="001073AA">
      <w:pPr>
        <w:rPr>
          <w:rFonts w:eastAsiaTheme="majorEastAsia" w:cstheme="majorBidi"/>
          <w:b/>
          <w:color w:val="641EE0"/>
          <w:sz w:val="28"/>
          <w:szCs w:val="40"/>
        </w:rPr>
      </w:pPr>
      <w:r>
        <w:br w:type="page"/>
      </w:r>
    </w:p>
    <w:p w14:paraId="38589D2E" w14:textId="77777777" w:rsidR="00764F3B" w:rsidRPr="00490DF0" w:rsidRDefault="00764F3B" w:rsidP="00764F3B">
      <w:pPr>
        <w:pStyle w:val="Heading1"/>
      </w:pPr>
      <w:bookmarkStart w:id="72" w:name="_Toc196221392"/>
      <w:r w:rsidRPr="00490DF0">
        <w:t xml:space="preserve">Exit </w:t>
      </w:r>
      <w:r w:rsidRPr="004B4BDC">
        <w:t>Strategy</w:t>
      </w:r>
      <w:bookmarkEnd w:id="72"/>
    </w:p>
    <w:p w14:paraId="02723483" w14:textId="3E4C3BEA" w:rsidR="00723849" w:rsidRDefault="00723849" w:rsidP="00723849">
      <w:pPr>
        <w:ind w:left="720"/>
        <w:rPr>
          <w:szCs w:val="20"/>
        </w:rPr>
      </w:pPr>
      <w:r>
        <w:rPr>
          <w:szCs w:val="20"/>
        </w:rPr>
        <w:t>This design is a collection of different solutions</w:t>
      </w:r>
      <w:r w:rsidR="00A46325">
        <w:rPr>
          <w:szCs w:val="20"/>
        </w:rPr>
        <w:t xml:space="preserve">.  Replacing any individual component will require looking at the intersections with the other products.  Aviatrix is needed for Encryption and low-latency inter-cloud connectivity.  MPLS and Netbond have alternatives from other carriers (LUMEN) and from provides like Equinix, </w:t>
      </w:r>
      <w:proofErr w:type="spellStart"/>
      <w:r w:rsidR="00A46325">
        <w:rPr>
          <w:szCs w:val="20"/>
        </w:rPr>
        <w:t>Megaport</w:t>
      </w:r>
      <w:proofErr w:type="spellEnd"/>
      <w:r w:rsidR="00A46325">
        <w:rPr>
          <w:szCs w:val="20"/>
        </w:rPr>
        <w:t>.</w:t>
      </w:r>
    </w:p>
    <w:p w14:paraId="09C1AD96" w14:textId="02406D4E" w:rsidR="002F1947" w:rsidRPr="00490DF0" w:rsidRDefault="002F1947" w:rsidP="00723849">
      <w:pPr>
        <w:ind w:left="720"/>
        <w:rPr>
          <w:szCs w:val="20"/>
        </w:rPr>
      </w:pPr>
      <w:r>
        <w:rPr>
          <w:szCs w:val="20"/>
        </w:rPr>
        <w:t xml:space="preserve">Migrating to a new architecture is a multi-year </w:t>
      </w:r>
      <w:r w:rsidR="00FB3353">
        <w:rPr>
          <w:szCs w:val="20"/>
        </w:rPr>
        <w:t>effort.</w:t>
      </w:r>
    </w:p>
    <w:p w14:paraId="39744C4F" w14:textId="6405126A" w:rsidR="00900C2D" w:rsidRPr="00490DF0" w:rsidRDefault="00900C2D" w:rsidP="00486A7A">
      <w:pPr>
        <w:pStyle w:val="ListParagraph"/>
        <w:numPr>
          <w:ilvl w:val="0"/>
          <w:numId w:val="4"/>
        </w:numPr>
        <w:rPr>
          <w:szCs w:val="20"/>
        </w:rPr>
      </w:pPr>
      <w:r w:rsidRPr="00490DF0">
        <w:rPr>
          <w:szCs w:val="20"/>
        </w:rPr>
        <w:br w:type="page"/>
      </w:r>
    </w:p>
    <w:p w14:paraId="3DA043D9" w14:textId="77777777" w:rsidR="001073F3" w:rsidRPr="00490DF0" w:rsidRDefault="001073F3" w:rsidP="001073F3">
      <w:pPr>
        <w:rPr>
          <w:b/>
          <w:szCs w:val="20"/>
        </w:rPr>
      </w:pPr>
      <w:r w:rsidRPr="00490DF0">
        <w:rPr>
          <w:b/>
          <w:szCs w:val="20"/>
        </w:rPr>
        <w:t>Appendix A: Architecture Review Board Scorecard</w:t>
      </w:r>
    </w:p>
    <w:p w14:paraId="4857AACE" w14:textId="77777777" w:rsidR="001073F3" w:rsidRPr="00490DF0" w:rsidRDefault="001073F3" w:rsidP="001073F3">
      <w:pPr>
        <w:rPr>
          <w:szCs w:val="20"/>
        </w:rPr>
      </w:pPr>
      <w:r w:rsidRPr="00490DF0">
        <w:rPr>
          <w:szCs w:val="20"/>
        </w:rPr>
        <w:t>&lt;link to scorecard&gt;</w:t>
      </w:r>
    </w:p>
    <w:p w14:paraId="66408BE8" w14:textId="77777777" w:rsidR="001073F3" w:rsidRPr="00490DF0" w:rsidRDefault="001073F3" w:rsidP="001073F3">
      <w:pPr>
        <w:rPr>
          <w:szCs w:val="20"/>
        </w:rPr>
      </w:pPr>
    </w:p>
    <w:p w14:paraId="554432C6" w14:textId="77777777" w:rsidR="001073F3" w:rsidRPr="00490DF0" w:rsidRDefault="001073F3" w:rsidP="001073F3">
      <w:pPr>
        <w:rPr>
          <w:szCs w:val="20"/>
        </w:rPr>
      </w:pPr>
    </w:p>
    <w:p w14:paraId="345CBA8F" w14:textId="77777777" w:rsidR="001073F3" w:rsidRPr="00490DF0" w:rsidRDefault="001073F3" w:rsidP="001073F3">
      <w:pPr>
        <w:rPr>
          <w:szCs w:val="20"/>
        </w:rPr>
      </w:pPr>
    </w:p>
    <w:p w14:paraId="646DD79D" w14:textId="77777777" w:rsidR="001073F3" w:rsidRPr="00490DF0" w:rsidRDefault="001073F3" w:rsidP="001073F3">
      <w:pPr>
        <w:rPr>
          <w:szCs w:val="20"/>
        </w:rPr>
      </w:pPr>
    </w:p>
    <w:p w14:paraId="64F58FCE" w14:textId="77777777" w:rsidR="001073F3" w:rsidRPr="00490DF0" w:rsidRDefault="001073F3" w:rsidP="001073F3">
      <w:pPr>
        <w:rPr>
          <w:szCs w:val="20"/>
        </w:rPr>
      </w:pPr>
    </w:p>
    <w:p w14:paraId="3B9AAFA6" w14:textId="77777777" w:rsidR="001073F3" w:rsidRPr="00490DF0" w:rsidRDefault="001073F3" w:rsidP="001073F3">
      <w:pPr>
        <w:rPr>
          <w:szCs w:val="20"/>
        </w:rPr>
      </w:pPr>
    </w:p>
    <w:p w14:paraId="385136AB" w14:textId="77777777" w:rsidR="001073F3" w:rsidRPr="00490DF0" w:rsidRDefault="001073F3" w:rsidP="001073F3">
      <w:pPr>
        <w:rPr>
          <w:szCs w:val="20"/>
        </w:rPr>
      </w:pPr>
    </w:p>
    <w:p w14:paraId="1EAAFCEA" w14:textId="77777777" w:rsidR="001073F3" w:rsidRPr="00490DF0" w:rsidRDefault="001073F3" w:rsidP="001073F3">
      <w:pPr>
        <w:rPr>
          <w:szCs w:val="20"/>
        </w:rPr>
      </w:pPr>
    </w:p>
    <w:p w14:paraId="20B558BA" w14:textId="77777777" w:rsidR="001073F3" w:rsidRPr="00490DF0" w:rsidRDefault="001073F3" w:rsidP="001073F3">
      <w:pPr>
        <w:rPr>
          <w:szCs w:val="20"/>
        </w:rPr>
      </w:pPr>
    </w:p>
    <w:p w14:paraId="6819A87E" w14:textId="77777777" w:rsidR="001073F3" w:rsidRPr="00490DF0" w:rsidRDefault="001073F3" w:rsidP="001073F3">
      <w:pPr>
        <w:rPr>
          <w:szCs w:val="20"/>
        </w:rPr>
      </w:pPr>
    </w:p>
    <w:p w14:paraId="3B61CA35" w14:textId="77777777" w:rsidR="001073F3" w:rsidRPr="00490DF0" w:rsidRDefault="001073F3" w:rsidP="001073F3">
      <w:pPr>
        <w:rPr>
          <w:szCs w:val="20"/>
        </w:rPr>
      </w:pPr>
    </w:p>
    <w:p w14:paraId="31972454" w14:textId="77777777" w:rsidR="001073F3" w:rsidRPr="00490DF0" w:rsidRDefault="001073F3" w:rsidP="001073F3">
      <w:pPr>
        <w:rPr>
          <w:szCs w:val="20"/>
        </w:rPr>
      </w:pPr>
    </w:p>
    <w:p w14:paraId="0E597286" w14:textId="77777777" w:rsidR="001073F3" w:rsidRPr="00490DF0" w:rsidRDefault="001073F3" w:rsidP="001073F3">
      <w:pPr>
        <w:rPr>
          <w:szCs w:val="20"/>
        </w:rPr>
      </w:pPr>
    </w:p>
    <w:p w14:paraId="188B4783" w14:textId="77777777" w:rsidR="001073F3" w:rsidRPr="00490DF0" w:rsidRDefault="001073F3" w:rsidP="001073F3">
      <w:pPr>
        <w:rPr>
          <w:szCs w:val="20"/>
        </w:rPr>
      </w:pPr>
    </w:p>
    <w:p w14:paraId="32433559" w14:textId="77777777" w:rsidR="001073F3" w:rsidRPr="00490DF0" w:rsidRDefault="001073F3" w:rsidP="001073F3">
      <w:pPr>
        <w:rPr>
          <w:szCs w:val="20"/>
        </w:rPr>
      </w:pPr>
    </w:p>
    <w:p w14:paraId="5762591E" w14:textId="77777777" w:rsidR="001073F3" w:rsidRPr="00490DF0" w:rsidRDefault="001073F3" w:rsidP="001073F3">
      <w:pPr>
        <w:rPr>
          <w:szCs w:val="20"/>
        </w:rPr>
      </w:pPr>
    </w:p>
    <w:p w14:paraId="7301C02B" w14:textId="77777777" w:rsidR="00AF2E0C" w:rsidRPr="00490DF0" w:rsidRDefault="00AF2E0C" w:rsidP="001073F3">
      <w:pPr>
        <w:rPr>
          <w:szCs w:val="20"/>
        </w:rPr>
      </w:pPr>
    </w:p>
    <w:p w14:paraId="25361D85" w14:textId="77777777" w:rsidR="006D052E" w:rsidRDefault="006D052E" w:rsidP="001073F3"/>
    <w:p w14:paraId="28174060" w14:textId="77777777" w:rsidR="006D052E" w:rsidRDefault="006D052E" w:rsidP="001073F3"/>
    <w:p w14:paraId="1F0D5A2D" w14:textId="77777777" w:rsidR="006D052E" w:rsidRDefault="006D052E" w:rsidP="001073F3"/>
    <w:p w14:paraId="5E4925C5" w14:textId="77777777" w:rsidR="006D052E" w:rsidRDefault="006D052E" w:rsidP="001073F3"/>
    <w:p w14:paraId="373AE3F6" w14:textId="77777777" w:rsidR="006D052E" w:rsidRDefault="006D052E" w:rsidP="001073F3"/>
    <w:p w14:paraId="694835B2" w14:textId="77777777" w:rsidR="00AF2E0C" w:rsidRDefault="00AF2E0C" w:rsidP="001073F3">
      <w:pPr>
        <w:rPr>
          <w:szCs w:val="20"/>
        </w:rPr>
      </w:pPr>
    </w:p>
    <w:p w14:paraId="1240EBFF" w14:textId="77777777" w:rsidR="004B4BDC" w:rsidRPr="00490DF0" w:rsidRDefault="004B4BDC" w:rsidP="001073F3">
      <w:pPr>
        <w:rPr>
          <w:szCs w:val="20"/>
        </w:rPr>
      </w:pPr>
    </w:p>
    <w:p w14:paraId="5FAA528D" w14:textId="77777777" w:rsidR="001073F3" w:rsidRPr="00490DF0" w:rsidRDefault="001073F3" w:rsidP="001073F3">
      <w:pPr>
        <w:rPr>
          <w:szCs w:val="20"/>
        </w:rPr>
      </w:pPr>
    </w:p>
    <w:p w14:paraId="242DDEEA" w14:textId="77777777" w:rsidR="00E515AE" w:rsidRPr="00490DF0" w:rsidRDefault="00E515AE" w:rsidP="00C4477D">
      <w:pPr>
        <w:rPr>
          <w:szCs w:val="20"/>
        </w:rPr>
      </w:pPr>
    </w:p>
    <w:p w14:paraId="0ECD7BDF" w14:textId="77777777" w:rsidR="001073F3" w:rsidRPr="00490DF0" w:rsidRDefault="001073F3" w:rsidP="00C4477D">
      <w:pPr>
        <w:rPr>
          <w:b/>
          <w:szCs w:val="20"/>
        </w:rPr>
      </w:pPr>
      <w:r w:rsidRPr="00490DF0">
        <w:rPr>
          <w:b/>
          <w:szCs w:val="20"/>
        </w:rPr>
        <w:t>Appendix B: Related Documents</w:t>
      </w:r>
    </w:p>
    <w:p w14:paraId="5EDBB691" w14:textId="0CE46037" w:rsidR="009E3001" w:rsidRPr="009E3001" w:rsidRDefault="009E3001" w:rsidP="009E3001">
      <w:pPr>
        <w:rPr>
          <w:szCs w:val="20"/>
        </w:rPr>
      </w:pPr>
      <w:r>
        <w:rPr>
          <w:szCs w:val="20"/>
        </w:rPr>
        <w:t xml:space="preserve">Aviatrix: </w:t>
      </w:r>
      <w:r>
        <w:rPr>
          <w:szCs w:val="20"/>
        </w:rPr>
        <w:tab/>
      </w:r>
      <w:r w:rsidR="00370B26">
        <w:rPr>
          <w:szCs w:val="20"/>
        </w:rPr>
        <w:tab/>
      </w:r>
      <w:hyperlink r:id="rId30" w:history="1">
        <w:r w:rsidRPr="009E3001">
          <w:rPr>
            <w:rStyle w:val="Hyperlink"/>
            <w:szCs w:val="20"/>
          </w:rPr>
          <w:t>ERM000001750061-ACBSD-934-Cloud segmentation and Control - Solution Design v1.0.docx</w:t>
        </w:r>
      </w:hyperlink>
    </w:p>
    <w:p w14:paraId="05603E8A" w14:textId="2608A9C5" w:rsidR="00412E7C" w:rsidRPr="00412E7C" w:rsidRDefault="00B56319" w:rsidP="00412E7C">
      <w:pPr>
        <w:rPr>
          <w:szCs w:val="20"/>
        </w:rPr>
      </w:pPr>
      <w:r>
        <w:rPr>
          <w:szCs w:val="20"/>
        </w:rPr>
        <w:t>Inspection VPC/VNET</w:t>
      </w:r>
      <w:r w:rsidR="00412E7C">
        <w:rPr>
          <w:szCs w:val="20"/>
        </w:rPr>
        <w:t>:</w:t>
      </w:r>
      <w:r w:rsidR="00370B26">
        <w:rPr>
          <w:szCs w:val="20"/>
        </w:rPr>
        <w:tab/>
      </w:r>
      <w:hyperlink r:id="rId31" w:history="1">
        <w:r w:rsidR="00412E7C" w:rsidRPr="00412E7C">
          <w:rPr>
            <w:rStyle w:val="Hyperlink"/>
            <w:szCs w:val="20"/>
          </w:rPr>
          <w:t>ERM000001750061-ACBSD-934-Cloud segmentation and Control - Solution Design v1.0.docx</w:t>
        </w:r>
      </w:hyperlink>
    </w:p>
    <w:p w14:paraId="38A09F7A" w14:textId="77777777" w:rsidR="00370B26" w:rsidRDefault="00B407B6" w:rsidP="00370B26">
      <w:pPr>
        <w:rPr>
          <w:szCs w:val="20"/>
        </w:rPr>
      </w:pPr>
      <w:r>
        <w:rPr>
          <w:szCs w:val="20"/>
        </w:rPr>
        <w:t>AT&amp;T NETBOND</w:t>
      </w:r>
      <w:r w:rsidR="00370B26">
        <w:rPr>
          <w:szCs w:val="20"/>
        </w:rPr>
        <w:t>:</w:t>
      </w:r>
      <w:r w:rsidR="00370B26">
        <w:rPr>
          <w:szCs w:val="20"/>
        </w:rPr>
        <w:tab/>
      </w:r>
      <w:hyperlink r:id="rId32" w:history="1">
        <w:r w:rsidR="00370B26" w:rsidRPr="00370B26">
          <w:rPr>
            <w:rStyle w:val="Hyperlink"/>
            <w:szCs w:val="20"/>
          </w:rPr>
          <w:t>ERM000001750061-ACBSD-934-Cloud segmentation and Control - Solution Design v1.0.docx</w:t>
        </w:r>
      </w:hyperlink>
    </w:p>
    <w:p w14:paraId="14217357" w14:textId="77777777" w:rsidR="002A25A8" w:rsidRDefault="004A68E4" w:rsidP="002A25A8">
      <w:pPr>
        <w:rPr>
          <w:szCs w:val="20"/>
        </w:rPr>
      </w:pPr>
      <w:r>
        <w:rPr>
          <w:szCs w:val="20"/>
        </w:rPr>
        <w:t>AWS DirectConnect:</w:t>
      </w:r>
      <w:r w:rsidR="002A25A8">
        <w:rPr>
          <w:szCs w:val="20"/>
        </w:rPr>
        <w:tab/>
      </w:r>
      <w:hyperlink r:id="rId33" w:history="1">
        <w:r w:rsidR="002A25A8" w:rsidRPr="00370B26">
          <w:rPr>
            <w:rStyle w:val="Hyperlink"/>
            <w:szCs w:val="20"/>
          </w:rPr>
          <w:t>ERM000001750061-ACBSD-934-Cloud segmentation and Control - Solution Design v1.0.docx</w:t>
        </w:r>
      </w:hyperlink>
    </w:p>
    <w:p w14:paraId="77D9D031" w14:textId="77777777" w:rsidR="002A25A8" w:rsidRPr="00790732" w:rsidRDefault="002A25A8" w:rsidP="002A25A8">
      <w:pPr>
        <w:rPr>
          <w:szCs w:val="20"/>
        </w:rPr>
      </w:pPr>
      <w:r>
        <w:rPr>
          <w:szCs w:val="20"/>
        </w:rPr>
        <w:t>ExpressRoute:</w:t>
      </w:r>
      <w:r>
        <w:rPr>
          <w:szCs w:val="20"/>
        </w:rPr>
        <w:tab/>
      </w:r>
      <w:r>
        <w:rPr>
          <w:szCs w:val="20"/>
        </w:rPr>
        <w:tab/>
      </w:r>
      <w:hyperlink r:id="rId34" w:history="1">
        <w:r w:rsidRPr="00790732">
          <w:rPr>
            <w:rStyle w:val="Hyperlink"/>
            <w:szCs w:val="20"/>
          </w:rPr>
          <w:t>ACBSD-3278-Azure ExpressRoute.docx</w:t>
        </w:r>
      </w:hyperlink>
    </w:p>
    <w:p w14:paraId="0EA4E41E" w14:textId="77777777" w:rsidR="002A25A8" w:rsidRDefault="002A25A8" w:rsidP="002A25A8">
      <w:pPr>
        <w:rPr>
          <w:szCs w:val="20"/>
        </w:rPr>
      </w:pPr>
      <w:r>
        <w:rPr>
          <w:szCs w:val="20"/>
        </w:rPr>
        <w:t>AWS Transit GW:</w:t>
      </w:r>
      <w:r>
        <w:rPr>
          <w:szCs w:val="20"/>
        </w:rPr>
        <w:tab/>
      </w:r>
      <w:hyperlink r:id="rId35" w:history="1">
        <w:r w:rsidRPr="004A68E4">
          <w:rPr>
            <w:rStyle w:val="Hyperlink"/>
            <w:szCs w:val="20"/>
          </w:rPr>
          <w:t>RITM0937831-ACBSD-3229-AWS Transit Gateway Component Standard.docx</w:t>
        </w:r>
      </w:hyperlink>
    </w:p>
    <w:p w14:paraId="0DBC4FA2" w14:textId="48C344BB" w:rsidR="002A25A8" w:rsidRDefault="002A25A8" w:rsidP="002A25A8">
      <w:pPr>
        <w:rPr>
          <w:szCs w:val="20"/>
        </w:rPr>
      </w:pPr>
      <w:r>
        <w:rPr>
          <w:szCs w:val="20"/>
        </w:rPr>
        <w:t>MPLS</w:t>
      </w:r>
    </w:p>
    <w:p w14:paraId="4A601EBF" w14:textId="6252855A" w:rsidR="004A68E4" w:rsidRPr="004A68E4" w:rsidRDefault="004A68E4" w:rsidP="004A68E4">
      <w:pPr>
        <w:rPr>
          <w:szCs w:val="20"/>
        </w:rPr>
      </w:pPr>
    </w:p>
    <w:p w14:paraId="277750A8" w14:textId="3AD2EB80" w:rsidR="009D5F48" w:rsidRPr="00370B26" w:rsidRDefault="009D5F48" w:rsidP="00370B26">
      <w:pPr>
        <w:rPr>
          <w:szCs w:val="20"/>
        </w:rPr>
      </w:pPr>
    </w:p>
    <w:p w14:paraId="01868492" w14:textId="0512E011" w:rsidR="00B407B6" w:rsidRDefault="00B407B6" w:rsidP="00C4477D">
      <w:pPr>
        <w:rPr>
          <w:szCs w:val="20"/>
        </w:rPr>
      </w:pPr>
    </w:p>
    <w:p w14:paraId="735B2797" w14:textId="77777777" w:rsidR="00B407B6" w:rsidRPr="00490DF0" w:rsidRDefault="00B407B6" w:rsidP="00C4477D">
      <w:pPr>
        <w:rPr>
          <w:szCs w:val="20"/>
        </w:rPr>
      </w:pPr>
    </w:p>
    <w:p w14:paraId="6B0EAADD" w14:textId="77777777" w:rsidR="001073F3" w:rsidRPr="00490DF0" w:rsidRDefault="001073F3" w:rsidP="00C4477D">
      <w:pPr>
        <w:rPr>
          <w:szCs w:val="20"/>
        </w:rPr>
      </w:pPr>
    </w:p>
    <w:p w14:paraId="2CBDDF24" w14:textId="77777777" w:rsidR="001073F3" w:rsidRPr="00490DF0" w:rsidRDefault="001073F3" w:rsidP="00C4477D">
      <w:pPr>
        <w:rPr>
          <w:szCs w:val="20"/>
        </w:rPr>
      </w:pPr>
    </w:p>
    <w:p w14:paraId="0B262F7D" w14:textId="77777777" w:rsidR="001073F3" w:rsidRPr="00490DF0" w:rsidRDefault="001073F3" w:rsidP="00C4477D">
      <w:pPr>
        <w:rPr>
          <w:szCs w:val="20"/>
        </w:rPr>
      </w:pPr>
    </w:p>
    <w:p w14:paraId="52F885DB" w14:textId="77777777" w:rsidR="001073F3" w:rsidRPr="00490DF0" w:rsidRDefault="001073F3" w:rsidP="00C4477D">
      <w:pPr>
        <w:rPr>
          <w:szCs w:val="20"/>
        </w:rPr>
      </w:pPr>
    </w:p>
    <w:p w14:paraId="23340C49" w14:textId="77777777" w:rsidR="001073F3" w:rsidRPr="00490DF0" w:rsidRDefault="001073F3" w:rsidP="00C4477D">
      <w:pPr>
        <w:rPr>
          <w:szCs w:val="20"/>
        </w:rPr>
      </w:pPr>
    </w:p>
    <w:p w14:paraId="1EC80B50" w14:textId="77777777" w:rsidR="001073F3" w:rsidRPr="00490DF0" w:rsidRDefault="001073F3" w:rsidP="00C4477D">
      <w:pPr>
        <w:rPr>
          <w:szCs w:val="20"/>
        </w:rPr>
      </w:pPr>
    </w:p>
    <w:p w14:paraId="7B66B7C7" w14:textId="77777777" w:rsidR="001073F3" w:rsidRPr="00490DF0" w:rsidRDefault="001073F3" w:rsidP="00C4477D">
      <w:pPr>
        <w:rPr>
          <w:szCs w:val="20"/>
        </w:rPr>
      </w:pPr>
    </w:p>
    <w:p w14:paraId="2EA54495" w14:textId="77777777" w:rsidR="001073F3" w:rsidRPr="00490DF0" w:rsidRDefault="001073F3" w:rsidP="00C4477D">
      <w:pPr>
        <w:rPr>
          <w:szCs w:val="20"/>
        </w:rPr>
      </w:pPr>
    </w:p>
    <w:p w14:paraId="1544C234" w14:textId="77777777" w:rsidR="001073F3" w:rsidRPr="00490DF0" w:rsidRDefault="001073F3" w:rsidP="00C4477D">
      <w:pPr>
        <w:rPr>
          <w:szCs w:val="20"/>
        </w:rPr>
      </w:pPr>
    </w:p>
    <w:p w14:paraId="09DAEF9A" w14:textId="77777777" w:rsidR="001073F3" w:rsidRPr="00490DF0" w:rsidRDefault="001073F3" w:rsidP="00C4477D">
      <w:pPr>
        <w:rPr>
          <w:szCs w:val="20"/>
        </w:rPr>
      </w:pPr>
    </w:p>
    <w:p w14:paraId="2F26AEF4" w14:textId="77777777" w:rsidR="001073F3" w:rsidRPr="00490DF0" w:rsidRDefault="001073F3" w:rsidP="00C4477D">
      <w:pPr>
        <w:rPr>
          <w:szCs w:val="20"/>
        </w:rPr>
      </w:pPr>
    </w:p>
    <w:p w14:paraId="7A128F78" w14:textId="77777777" w:rsidR="001073F3" w:rsidRPr="00490DF0" w:rsidRDefault="001073F3" w:rsidP="00C4477D">
      <w:pPr>
        <w:rPr>
          <w:szCs w:val="20"/>
        </w:rPr>
      </w:pPr>
    </w:p>
    <w:p w14:paraId="49447758" w14:textId="77777777" w:rsidR="001073F3" w:rsidRPr="00490DF0" w:rsidRDefault="001073F3" w:rsidP="00C4477D">
      <w:pPr>
        <w:rPr>
          <w:szCs w:val="20"/>
        </w:rPr>
      </w:pPr>
    </w:p>
    <w:p w14:paraId="62A337D8" w14:textId="77777777" w:rsidR="001073F3" w:rsidRPr="00490DF0" w:rsidRDefault="001073F3" w:rsidP="00C4477D">
      <w:pPr>
        <w:rPr>
          <w:szCs w:val="20"/>
        </w:rPr>
      </w:pPr>
    </w:p>
    <w:p w14:paraId="2AA2413F" w14:textId="77777777" w:rsidR="001073F3" w:rsidRPr="00490DF0" w:rsidRDefault="001073F3" w:rsidP="00C4477D">
      <w:pPr>
        <w:rPr>
          <w:szCs w:val="20"/>
        </w:rPr>
      </w:pPr>
    </w:p>
    <w:p w14:paraId="2DADD751" w14:textId="77777777" w:rsidR="006D052E" w:rsidRDefault="006D052E" w:rsidP="00C4477D"/>
    <w:p w14:paraId="012A1892" w14:textId="77777777" w:rsidR="006D052E" w:rsidRDefault="006D052E" w:rsidP="00C4477D"/>
    <w:p w14:paraId="46FD39DC" w14:textId="77777777" w:rsidR="006D052E" w:rsidRDefault="006D052E" w:rsidP="00C4477D"/>
    <w:p w14:paraId="7BA175D3" w14:textId="77777777" w:rsidR="006D052E" w:rsidRDefault="006D052E" w:rsidP="00C4477D"/>
    <w:p w14:paraId="7C322133" w14:textId="77777777" w:rsidR="006D052E" w:rsidRPr="00E4026E" w:rsidRDefault="006D052E" w:rsidP="00C4477D"/>
    <w:p w14:paraId="2A30A3FB" w14:textId="77777777" w:rsidR="001073F3" w:rsidRPr="00490DF0" w:rsidRDefault="001073F3" w:rsidP="00C4477D">
      <w:pPr>
        <w:rPr>
          <w:szCs w:val="20"/>
        </w:rPr>
      </w:pPr>
    </w:p>
    <w:p w14:paraId="270F90CD" w14:textId="77777777" w:rsidR="001073F3" w:rsidRDefault="001073F3" w:rsidP="00C4477D">
      <w:pPr>
        <w:rPr>
          <w:szCs w:val="20"/>
        </w:rPr>
      </w:pPr>
    </w:p>
    <w:p w14:paraId="1B32E04B" w14:textId="77777777" w:rsidR="004B4BDC" w:rsidRDefault="004B4BDC" w:rsidP="00C4477D">
      <w:pPr>
        <w:rPr>
          <w:szCs w:val="20"/>
        </w:rPr>
      </w:pPr>
    </w:p>
    <w:p w14:paraId="09D34C3B" w14:textId="77777777" w:rsidR="004B4BDC" w:rsidRPr="00490DF0" w:rsidRDefault="004B4BDC" w:rsidP="00C4477D">
      <w:pPr>
        <w:rPr>
          <w:szCs w:val="20"/>
        </w:rPr>
      </w:pPr>
    </w:p>
    <w:p w14:paraId="0A2022A4" w14:textId="77777777" w:rsidR="001073F3" w:rsidRPr="00490DF0" w:rsidRDefault="001073F3" w:rsidP="00C4477D">
      <w:pPr>
        <w:rPr>
          <w:szCs w:val="20"/>
        </w:rPr>
      </w:pPr>
    </w:p>
    <w:p w14:paraId="0DDDB1B1" w14:textId="77777777" w:rsidR="001073F3" w:rsidRPr="00490DF0" w:rsidRDefault="001073F3" w:rsidP="00C4477D">
      <w:pPr>
        <w:rPr>
          <w:szCs w:val="20"/>
        </w:rPr>
      </w:pPr>
    </w:p>
    <w:p w14:paraId="0CF68B0D" w14:textId="77777777" w:rsidR="001073F3" w:rsidRPr="00490DF0" w:rsidRDefault="001073F3" w:rsidP="00C4477D">
      <w:pPr>
        <w:rPr>
          <w:b/>
          <w:szCs w:val="20"/>
        </w:rPr>
      </w:pPr>
      <w:r w:rsidRPr="00490DF0">
        <w:rPr>
          <w:b/>
          <w:szCs w:val="20"/>
        </w:rPr>
        <w:t>Appendix C: Glossary of Terms and Acronyms</w:t>
      </w:r>
    </w:p>
    <w:sectPr w:rsidR="001073F3" w:rsidRPr="00490DF0" w:rsidSect="00335800">
      <w:headerReference w:type="default" r:id="rId36"/>
      <w:footerReference w:type="default" r:id="rId37"/>
      <w:headerReference w:type="first" r:id="rId38"/>
      <w:pgSz w:w="12240" w:h="15840"/>
      <w:pgMar w:top="720" w:right="720" w:bottom="720" w:left="72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ABBB9" w14:textId="77777777" w:rsidR="003072DB" w:rsidRDefault="003072DB" w:rsidP="00791FC2">
      <w:pPr>
        <w:spacing w:after="0" w:line="240" w:lineRule="auto"/>
      </w:pPr>
      <w:r>
        <w:separator/>
      </w:r>
    </w:p>
  </w:endnote>
  <w:endnote w:type="continuationSeparator" w:id="0">
    <w:p w14:paraId="0526C867" w14:textId="77777777" w:rsidR="003072DB" w:rsidRDefault="003072DB" w:rsidP="00791FC2">
      <w:pPr>
        <w:spacing w:after="0" w:line="240" w:lineRule="auto"/>
      </w:pPr>
      <w:r>
        <w:continuationSeparator/>
      </w:r>
    </w:p>
  </w:endnote>
  <w:endnote w:type="continuationNotice" w:id="1">
    <w:p w14:paraId="077FFA01" w14:textId="77777777" w:rsidR="003072DB" w:rsidRDefault="003072D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5E792" w14:textId="77777777" w:rsidR="00F860AD" w:rsidRDefault="00F860AD" w:rsidP="00B16A22">
    <w:pPr>
      <w:pStyle w:val="Footer"/>
      <w:jc w:val="center"/>
      <w:rPr>
        <w:color w:val="D1D1D1" w:themeColor="background2" w:themeShade="E6"/>
        <w:sz w:val="16"/>
        <w:szCs w:val="16"/>
      </w:rPr>
    </w:pPr>
  </w:p>
  <w:p w14:paraId="0D91AB93" w14:textId="77777777" w:rsidR="001073F3" w:rsidRPr="00A46398" w:rsidRDefault="000419B5" w:rsidP="00B16A22">
    <w:pPr>
      <w:pStyle w:val="Footer"/>
      <w:jc w:val="center"/>
      <w:rPr>
        <w:color w:val="747474" w:themeColor="background2" w:themeShade="80"/>
        <w:sz w:val="16"/>
        <w:szCs w:val="16"/>
      </w:rPr>
    </w:pPr>
    <w:r w:rsidRPr="00A46398">
      <w:rPr>
        <w:color w:val="747474" w:themeColor="background2" w:themeShade="80"/>
        <w:sz w:val="16"/>
        <w:szCs w:val="16"/>
      </w:rPr>
      <w:t>Global Technology Services | Global Engineering and Architecture</w:t>
    </w:r>
  </w:p>
  <w:p w14:paraId="286FF095" w14:textId="77777777" w:rsidR="00B16A22" w:rsidRPr="00A46398" w:rsidRDefault="00B16A22" w:rsidP="00B16A22">
    <w:pPr>
      <w:pStyle w:val="Footer"/>
      <w:tabs>
        <w:tab w:val="clear" w:pos="9360"/>
        <w:tab w:val="left" w:pos="6296"/>
      </w:tabs>
      <w:jc w:val="center"/>
      <w:rPr>
        <w:color w:val="747474" w:themeColor="background2" w:themeShade="80"/>
        <w:sz w:val="16"/>
        <w:szCs w:val="16"/>
      </w:rPr>
    </w:pPr>
  </w:p>
  <w:sdt>
    <w:sdtPr>
      <w:rPr>
        <w:color w:val="747474" w:themeColor="background2" w:themeShade="80"/>
        <w:sz w:val="16"/>
        <w:szCs w:val="16"/>
      </w:rPr>
      <w:id w:val="-1769616900"/>
      <w:docPartObj>
        <w:docPartGallery w:val="Page Numbers (Top of Page)"/>
        <w:docPartUnique/>
      </w:docPartObj>
    </w:sdtPr>
    <w:sdtContent>
      <w:p w14:paraId="696D5739" w14:textId="77777777" w:rsidR="00B16A22" w:rsidRPr="00A46398" w:rsidRDefault="00B16A22" w:rsidP="00B16A22">
        <w:pPr>
          <w:pStyle w:val="Footer"/>
          <w:jc w:val="center"/>
          <w:rPr>
            <w:b/>
            <w:color w:val="747474" w:themeColor="background2" w:themeShade="80"/>
            <w:sz w:val="16"/>
            <w:szCs w:val="16"/>
          </w:rPr>
        </w:pPr>
        <w:r w:rsidRPr="00A46398">
          <w:rPr>
            <w:color w:val="747474" w:themeColor="background2" w:themeShade="80"/>
            <w:sz w:val="16"/>
            <w:szCs w:val="16"/>
          </w:rPr>
          <w:t xml:space="preserve">Page </w:t>
        </w:r>
        <w:r w:rsidRPr="00A46398">
          <w:rPr>
            <w:b/>
            <w:color w:val="747474" w:themeColor="background2" w:themeShade="80"/>
            <w:sz w:val="16"/>
            <w:szCs w:val="16"/>
          </w:rPr>
          <w:fldChar w:fldCharType="begin"/>
        </w:r>
        <w:r w:rsidRPr="00A46398">
          <w:rPr>
            <w:b/>
            <w:color w:val="747474" w:themeColor="background2" w:themeShade="80"/>
            <w:sz w:val="16"/>
            <w:szCs w:val="16"/>
          </w:rPr>
          <w:instrText xml:space="preserve"> PAGE </w:instrText>
        </w:r>
        <w:r w:rsidRPr="00A46398">
          <w:rPr>
            <w:b/>
            <w:color w:val="747474" w:themeColor="background2" w:themeShade="80"/>
            <w:sz w:val="16"/>
            <w:szCs w:val="16"/>
          </w:rPr>
          <w:fldChar w:fldCharType="separate"/>
        </w:r>
        <w:r w:rsidRPr="00A46398">
          <w:rPr>
            <w:b/>
            <w:color w:val="747474" w:themeColor="background2" w:themeShade="80"/>
            <w:sz w:val="16"/>
            <w:szCs w:val="16"/>
          </w:rPr>
          <w:t>2</w:t>
        </w:r>
        <w:r w:rsidRPr="00A46398">
          <w:rPr>
            <w:b/>
            <w:color w:val="747474" w:themeColor="background2" w:themeShade="80"/>
            <w:sz w:val="16"/>
            <w:szCs w:val="16"/>
          </w:rPr>
          <w:fldChar w:fldCharType="end"/>
        </w:r>
        <w:r w:rsidRPr="00A46398">
          <w:rPr>
            <w:color w:val="747474" w:themeColor="background2" w:themeShade="80"/>
            <w:sz w:val="16"/>
            <w:szCs w:val="16"/>
          </w:rPr>
          <w:t xml:space="preserve"> of </w:t>
        </w:r>
        <w:r w:rsidRPr="00A46398">
          <w:rPr>
            <w:b/>
            <w:color w:val="747474" w:themeColor="background2" w:themeShade="80"/>
            <w:sz w:val="16"/>
            <w:szCs w:val="16"/>
          </w:rPr>
          <w:fldChar w:fldCharType="begin"/>
        </w:r>
        <w:r w:rsidRPr="00A46398">
          <w:rPr>
            <w:b/>
            <w:color w:val="747474" w:themeColor="background2" w:themeShade="80"/>
            <w:sz w:val="16"/>
            <w:szCs w:val="16"/>
          </w:rPr>
          <w:instrText xml:space="preserve"> NUMPAGES  </w:instrText>
        </w:r>
        <w:r w:rsidRPr="00A46398">
          <w:rPr>
            <w:b/>
            <w:color w:val="747474" w:themeColor="background2" w:themeShade="80"/>
            <w:sz w:val="16"/>
            <w:szCs w:val="16"/>
          </w:rPr>
          <w:fldChar w:fldCharType="separate"/>
        </w:r>
        <w:r w:rsidRPr="00A46398">
          <w:rPr>
            <w:b/>
            <w:color w:val="747474" w:themeColor="background2" w:themeShade="80"/>
            <w:sz w:val="16"/>
            <w:szCs w:val="16"/>
          </w:rPr>
          <w:t>12</w:t>
        </w:r>
        <w:r w:rsidRPr="00A46398">
          <w:rPr>
            <w:b/>
            <w:color w:val="747474" w:themeColor="background2" w:themeShade="80"/>
            <w:sz w:val="16"/>
            <w:szCs w:val="16"/>
          </w:rPr>
          <w:fldChar w:fldCharType="end"/>
        </w:r>
      </w:p>
      <w:p w14:paraId="22B81068" w14:textId="77777777" w:rsidR="00B16A22" w:rsidRDefault="00935C78" w:rsidP="00B16A22">
        <w:pPr>
          <w:pStyle w:val="Footer"/>
          <w:jc w:val="center"/>
          <w:rPr>
            <w:color w:val="D1D1D1" w:themeColor="background2" w:themeShade="E6"/>
            <w:sz w:val="16"/>
            <w:szCs w:val="16"/>
          </w:rPr>
        </w:pPr>
      </w:p>
    </w:sdtContent>
  </w:sdt>
  <w:p w14:paraId="0A5A3270" w14:textId="77777777" w:rsidR="00B16A22" w:rsidRPr="000419B5" w:rsidRDefault="00B16A22" w:rsidP="00B16A22">
    <w:pPr>
      <w:pStyle w:val="Footer"/>
      <w:tabs>
        <w:tab w:val="clear" w:pos="9360"/>
        <w:tab w:val="left" w:pos="6296"/>
      </w:tabs>
      <w:jc w:val="center"/>
      <w:rPr>
        <w:color w:val="D1D1D1" w:themeColor="background2" w:themeShade="E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57247" w14:textId="77777777" w:rsidR="003072DB" w:rsidRDefault="003072DB" w:rsidP="00791FC2">
      <w:pPr>
        <w:spacing w:after="0" w:line="240" w:lineRule="auto"/>
      </w:pPr>
      <w:r>
        <w:separator/>
      </w:r>
    </w:p>
  </w:footnote>
  <w:footnote w:type="continuationSeparator" w:id="0">
    <w:p w14:paraId="4F14EFC1" w14:textId="77777777" w:rsidR="003072DB" w:rsidRDefault="003072DB" w:rsidP="00791FC2">
      <w:pPr>
        <w:spacing w:after="0" w:line="240" w:lineRule="auto"/>
      </w:pPr>
      <w:r>
        <w:continuationSeparator/>
      </w:r>
    </w:p>
  </w:footnote>
  <w:footnote w:type="continuationNotice" w:id="1">
    <w:p w14:paraId="07EC2C6C" w14:textId="77777777" w:rsidR="003072DB" w:rsidRDefault="003072D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02D2D" w14:textId="77777777" w:rsidR="00791FC2" w:rsidRDefault="00791FC2" w:rsidP="00791FC2">
    <w:pPr>
      <w:pStyle w:val="Header"/>
    </w:pPr>
    <w:r>
      <w:rPr>
        <w:noProof/>
      </w:rPr>
      <w:drawing>
        <wp:inline distT="0" distB="0" distL="0" distR="0" wp14:anchorId="10659FAC" wp14:editId="25AB5398">
          <wp:extent cx="2073349" cy="1091964"/>
          <wp:effectExtent l="0" t="0" r="0" b="0"/>
          <wp:docPr id="134735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6719" cy="1099006"/>
                  </a:xfrm>
                  <a:prstGeom prst="rect">
                    <a:avLst/>
                  </a:prstGeom>
                  <a:noFill/>
                </pic:spPr>
              </pic:pic>
            </a:graphicData>
          </a:graphic>
        </wp:inline>
      </w:drawing>
    </w:r>
  </w:p>
  <w:p w14:paraId="001209C4" w14:textId="77777777" w:rsidR="00791FC2" w:rsidRDefault="00791F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116F5" w14:textId="77777777" w:rsidR="00125171" w:rsidRDefault="00935C78">
    <w:pPr>
      <w:pStyle w:val="Header"/>
    </w:pPr>
    <w:sdt>
      <w:sdtPr>
        <w:id w:val="-2122899523"/>
        <w:docPartObj>
          <w:docPartGallery w:val="Watermarks"/>
          <w:docPartUnique/>
        </w:docPartObj>
      </w:sdtPr>
      <w:sdtContent>
        <w:r>
          <w:rPr>
            <w:noProof/>
          </w:rPr>
          <w:pict w14:anchorId="38B2A2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240;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125171">
      <w:rPr>
        <w:noProof/>
      </w:rPr>
      <w:drawing>
        <wp:inline distT="0" distB="0" distL="0" distR="0" wp14:anchorId="380B2239" wp14:editId="1E2CC225">
          <wp:extent cx="2072640" cy="1091565"/>
          <wp:effectExtent l="0" t="0" r="0" b="0"/>
          <wp:docPr id="19845607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2640" cy="109156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57CA"/>
    <w:multiLevelType w:val="multilevel"/>
    <w:tmpl w:val="551E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DA706D"/>
    <w:multiLevelType w:val="multilevel"/>
    <w:tmpl w:val="8718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C35DDC"/>
    <w:multiLevelType w:val="hybridMultilevel"/>
    <w:tmpl w:val="282C8F72"/>
    <w:lvl w:ilvl="0" w:tplc="D2CC57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A90300F"/>
    <w:multiLevelType w:val="multilevel"/>
    <w:tmpl w:val="FB6C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991BF9"/>
    <w:multiLevelType w:val="hybridMultilevel"/>
    <w:tmpl w:val="BD9A5B60"/>
    <w:lvl w:ilvl="0" w:tplc="9BBE4778">
      <w:start w:val="1"/>
      <w:numFmt w:val="decimal"/>
      <w:pStyle w:val="Style1"/>
      <w:lvlText w:val="%1."/>
      <w:lvlJc w:val="left"/>
      <w:pPr>
        <w:ind w:left="720" w:hanging="360"/>
      </w:pPr>
      <w:rPr>
        <w:rFonts w:ascii="Arial" w:hAnsi="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756871"/>
    <w:multiLevelType w:val="multilevel"/>
    <w:tmpl w:val="E9BA08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 w15:restartNumberingAfterBreak="0">
    <w:nsid w:val="38986A0E"/>
    <w:multiLevelType w:val="hybridMultilevel"/>
    <w:tmpl w:val="EAD226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9E666BE"/>
    <w:multiLevelType w:val="hybridMultilevel"/>
    <w:tmpl w:val="85186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4234D2"/>
    <w:multiLevelType w:val="hybridMultilevel"/>
    <w:tmpl w:val="313C4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0B5B9B"/>
    <w:multiLevelType w:val="hybridMultilevel"/>
    <w:tmpl w:val="5828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250D7A"/>
    <w:multiLevelType w:val="multilevel"/>
    <w:tmpl w:val="45C4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890B35"/>
    <w:multiLevelType w:val="multilevel"/>
    <w:tmpl w:val="616C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15C192D"/>
    <w:multiLevelType w:val="multilevel"/>
    <w:tmpl w:val="FF68C214"/>
    <w:lvl w:ilvl="0">
      <w:start w:val="1"/>
      <w:numFmt w:val="decimal"/>
      <w:pStyle w:val="Heading1"/>
      <w:lvlText w:val="%1."/>
      <w:lvlJc w:val="left"/>
      <w:pPr>
        <w:ind w:left="1080" w:hanging="360"/>
      </w:pPr>
      <w:rPr>
        <w:rFonts w:hint="default"/>
      </w:rPr>
    </w:lvl>
    <w:lvl w:ilvl="1">
      <w:start w:val="1"/>
      <w:numFmt w:val="decimal"/>
      <w:pStyle w:val="Heading2"/>
      <w:lvlText w:val="%1.%2"/>
      <w:lvlJc w:val="left"/>
      <w:pPr>
        <w:ind w:left="445" w:hanging="576"/>
      </w:pPr>
      <w:rPr>
        <w:rFonts w:hint="default"/>
      </w:rPr>
    </w:lvl>
    <w:lvl w:ilvl="2">
      <w:start w:val="1"/>
      <w:numFmt w:val="decimal"/>
      <w:pStyle w:val="Heading3"/>
      <w:lvlText w:val="%1.%2.%3"/>
      <w:lvlJc w:val="left"/>
      <w:pPr>
        <w:ind w:left="589" w:hanging="720"/>
      </w:pPr>
    </w:lvl>
    <w:lvl w:ilvl="3">
      <w:start w:val="1"/>
      <w:numFmt w:val="decimal"/>
      <w:pStyle w:val="Heading4"/>
      <w:lvlText w:val="%1.%2.%3.%4"/>
      <w:lvlJc w:val="left"/>
      <w:pPr>
        <w:ind w:left="733" w:hanging="864"/>
      </w:pPr>
      <w:rPr>
        <w:rFonts w:hint="default"/>
      </w:rPr>
    </w:lvl>
    <w:lvl w:ilvl="4">
      <w:start w:val="1"/>
      <w:numFmt w:val="decimal"/>
      <w:pStyle w:val="Heading5"/>
      <w:lvlText w:val="%1.%2.%3.%4.%5"/>
      <w:lvlJc w:val="left"/>
      <w:pPr>
        <w:ind w:left="877" w:hanging="1008"/>
      </w:pPr>
      <w:rPr>
        <w:rFonts w:hint="default"/>
      </w:rPr>
    </w:lvl>
    <w:lvl w:ilvl="5">
      <w:start w:val="1"/>
      <w:numFmt w:val="decimal"/>
      <w:pStyle w:val="Heading6"/>
      <w:lvlText w:val="%1.%2.%3.%4.%5.%6"/>
      <w:lvlJc w:val="left"/>
      <w:pPr>
        <w:ind w:left="1021" w:hanging="1152"/>
      </w:pPr>
      <w:rPr>
        <w:rFonts w:hint="default"/>
      </w:rPr>
    </w:lvl>
    <w:lvl w:ilvl="6">
      <w:start w:val="1"/>
      <w:numFmt w:val="decimal"/>
      <w:pStyle w:val="Heading7"/>
      <w:lvlText w:val="%1.%2.%3.%4.%5.%6.%7"/>
      <w:lvlJc w:val="left"/>
      <w:pPr>
        <w:ind w:left="1165" w:hanging="1296"/>
      </w:pPr>
      <w:rPr>
        <w:rFonts w:hint="default"/>
      </w:rPr>
    </w:lvl>
    <w:lvl w:ilvl="7">
      <w:start w:val="1"/>
      <w:numFmt w:val="decimal"/>
      <w:pStyle w:val="Heading8"/>
      <w:lvlText w:val="%1.%2.%3.%4.%5.%6.%7.%8"/>
      <w:lvlJc w:val="left"/>
      <w:pPr>
        <w:ind w:left="1309" w:hanging="1440"/>
      </w:pPr>
      <w:rPr>
        <w:rFonts w:hint="default"/>
      </w:rPr>
    </w:lvl>
    <w:lvl w:ilvl="8">
      <w:start w:val="1"/>
      <w:numFmt w:val="decimal"/>
      <w:pStyle w:val="Heading9"/>
      <w:lvlText w:val="%1.%2.%3.%4.%5.%6.%7.%8.%9"/>
      <w:lvlJc w:val="left"/>
      <w:pPr>
        <w:ind w:left="1453" w:hanging="1584"/>
      </w:pPr>
      <w:rPr>
        <w:rFonts w:hint="default"/>
      </w:rPr>
    </w:lvl>
  </w:abstractNum>
  <w:abstractNum w:abstractNumId="13" w15:restartNumberingAfterBreak="0">
    <w:nsid w:val="786F1B5E"/>
    <w:multiLevelType w:val="hybridMultilevel"/>
    <w:tmpl w:val="2806C7C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9BB5FE2"/>
    <w:multiLevelType w:val="hybridMultilevel"/>
    <w:tmpl w:val="7DB890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57908504">
    <w:abstractNumId w:val="12"/>
  </w:num>
  <w:num w:numId="2" w16cid:durableId="660348366">
    <w:abstractNumId w:val="4"/>
  </w:num>
  <w:num w:numId="3" w16cid:durableId="280309895">
    <w:abstractNumId w:val="12"/>
  </w:num>
  <w:num w:numId="4" w16cid:durableId="2000300909">
    <w:abstractNumId w:val="7"/>
  </w:num>
  <w:num w:numId="5" w16cid:durableId="779102265">
    <w:abstractNumId w:val="9"/>
  </w:num>
  <w:num w:numId="6" w16cid:durableId="702709049">
    <w:abstractNumId w:val="5"/>
  </w:num>
  <w:num w:numId="7" w16cid:durableId="2072382290">
    <w:abstractNumId w:val="13"/>
  </w:num>
  <w:num w:numId="8" w16cid:durableId="262693371">
    <w:abstractNumId w:val="6"/>
  </w:num>
  <w:num w:numId="9" w16cid:durableId="955940860">
    <w:abstractNumId w:val="8"/>
  </w:num>
  <w:num w:numId="10" w16cid:durableId="1026753864">
    <w:abstractNumId w:val="11"/>
  </w:num>
  <w:num w:numId="11" w16cid:durableId="1952931767">
    <w:abstractNumId w:val="3"/>
  </w:num>
  <w:num w:numId="12" w16cid:durableId="1362440565">
    <w:abstractNumId w:val="0"/>
  </w:num>
  <w:num w:numId="13" w16cid:durableId="980236155">
    <w:abstractNumId w:val="10"/>
  </w:num>
  <w:num w:numId="14" w16cid:durableId="1944418401">
    <w:abstractNumId w:val="1"/>
  </w:num>
  <w:num w:numId="15" w16cid:durableId="1533227140">
    <w:abstractNumId w:val="2"/>
  </w:num>
  <w:num w:numId="16" w16cid:durableId="18362577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64786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58336475">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34C"/>
    <w:rsid w:val="00001CE0"/>
    <w:rsid w:val="00003A4B"/>
    <w:rsid w:val="0000431C"/>
    <w:rsid w:val="00005632"/>
    <w:rsid w:val="00005AEE"/>
    <w:rsid w:val="00005BE1"/>
    <w:rsid w:val="000078FF"/>
    <w:rsid w:val="000121B5"/>
    <w:rsid w:val="00016421"/>
    <w:rsid w:val="0002291C"/>
    <w:rsid w:val="00022EA3"/>
    <w:rsid w:val="0002312A"/>
    <w:rsid w:val="000262BF"/>
    <w:rsid w:val="000267ED"/>
    <w:rsid w:val="00027DA9"/>
    <w:rsid w:val="00030463"/>
    <w:rsid w:val="000344D1"/>
    <w:rsid w:val="000377D5"/>
    <w:rsid w:val="000414CD"/>
    <w:rsid w:val="00041574"/>
    <w:rsid w:val="000417DE"/>
    <w:rsid w:val="000419B5"/>
    <w:rsid w:val="00043973"/>
    <w:rsid w:val="00045987"/>
    <w:rsid w:val="00046C81"/>
    <w:rsid w:val="00047267"/>
    <w:rsid w:val="00052D53"/>
    <w:rsid w:val="000546C3"/>
    <w:rsid w:val="00057ECB"/>
    <w:rsid w:val="0006223F"/>
    <w:rsid w:val="0006250A"/>
    <w:rsid w:val="00064863"/>
    <w:rsid w:val="0006534A"/>
    <w:rsid w:val="0006583E"/>
    <w:rsid w:val="00066FB7"/>
    <w:rsid w:val="00067D05"/>
    <w:rsid w:val="00071402"/>
    <w:rsid w:val="00071BB6"/>
    <w:rsid w:val="00072274"/>
    <w:rsid w:val="00074542"/>
    <w:rsid w:val="000814DD"/>
    <w:rsid w:val="00084B04"/>
    <w:rsid w:val="00087343"/>
    <w:rsid w:val="00087F98"/>
    <w:rsid w:val="00090ACB"/>
    <w:rsid w:val="00090F7D"/>
    <w:rsid w:val="000916C3"/>
    <w:rsid w:val="00093A8C"/>
    <w:rsid w:val="00093C6D"/>
    <w:rsid w:val="00094AC5"/>
    <w:rsid w:val="000957DD"/>
    <w:rsid w:val="00095E30"/>
    <w:rsid w:val="000969BD"/>
    <w:rsid w:val="00097FD7"/>
    <w:rsid w:val="000A0212"/>
    <w:rsid w:val="000A076E"/>
    <w:rsid w:val="000A1561"/>
    <w:rsid w:val="000A297F"/>
    <w:rsid w:val="000A4613"/>
    <w:rsid w:val="000A514C"/>
    <w:rsid w:val="000A5538"/>
    <w:rsid w:val="000A5E49"/>
    <w:rsid w:val="000A6532"/>
    <w:rsid w:val="000A6D5E"/>
    <w:rsid w:val="000A71FF"/>
    <w:rsid w:val="000B069E"/>
    <w:rsid w:val="000B12A5"/>
    <w:rsid w:val="000B1FBF"/>
    <w:rsid w:val="000B2CB4"/>
    <w:rsid w:val="000B30E4"/>
    <w:rsid w:val="000B4500"/>
    <w:rsid w:val="000B6EC3"/>
    <w:rsid w:val="000B7E30"/>
    <w:rsid w:val="000C0B9F"/>
    <w:rsid w:val="000C1AAF"/>
    <w:rsid w:val="000C1D4D"/>
    <w:rsid w:val="000C5775"/>
    <w:rsid w:val="000C67BC"/>
    <w:rsid w:val="000C75AA"/>
    <w:rsid w:val="000D0C27"/>
    <w:rsid w:val="000D2175"/>
    <w:rsid w:val="000D2C64"/>
    <w:rsid w:val="000D31AA"/>
    <w:rsid w:val="000D57B0"/>
    <w:rsid w:val="000D6DAD"/>
    <w:rsid w:val="000E004F"/>
    <w:rsid w:val="000E021E"/>
    <w:rsid w:val="000E5AE2"/>
    <w:rsid w:val="000E6677"/>
    <w:rsid w:val="000E70CB"/>
    <w:rsid w:val="000F02F9"/>
    <w:rsid w:val="000F1935"/>
    <w:rsid w:val="000F24EB"/>
    <w:rsid w:val="000F38BB"/>
    <w:rsid w:val="000F3EC5"/>
    <w:rsid w:val="000F6105"/>
    <w:rsid w:val="00100091"/>
    <w:rsid w:val="00101C9C"/>
    <w:rsid w:val="0010238B"/>
    <w:rsid w:val="0010351A"/>
    <w:rsid w:val="00104F89"/>
    <w:rsid w:val="001053DD"/>
    <w:rsid w:val="001067EA"/>
    <w:rsid w:val="001073AA"/>
    <w:rsid w:val="001073F3"/>
    <w:rsid w:val="001106E2"/>
    <w:rsid w:val="001139A2"/>
    <w:rsid w:val="00113B05"/>
    <w:rsid w:val="00114A61"/>
    <w:rsid w:val="00116D20"/>
    <w:rsid w:val="00120413"/>
    <w:rsid w:val="00124637"/>
    <w:rsid w:val="00125171"/>
    <w:rsid w:val="00125F43"/>
    <w:rsid w:val="00125FF2"/>
    <w:rsid w:val="0013068D"/>
    <w:rsid w:val="00134681"/>
    <w:rsid w:val="001354FC"/>
    <w:rsid w:val="00136026"/>
    <w:rsid w:val="00140CDB"/>
    <w:rsid w:val="00141D62"/>
    <w:rsid w:val="001459D4"/>
    <w:rsid w:val="00150E1D"/>
    <w:rsid w:val="001524EE"/>
    <w:rsid w:val="0015388F"/>
    <w:rsid w:val="00154F3E"/>
    <w:rsid w:val="00156D46"/>
    <w:rsid w:val="00161EB3"/>
    <w:rsid w:val="001638B7"/>
    <w:rsid w:val="001673EB"/>
    <w:rsid w:val="00170633"/>
    <w:rsid w:val="00172AFE"/>
    <w:rsid w:val="00175452"/>
    <w:rsid w:val="001771E7"/>
    <w:rsid w:val="001808EB"/>
    <w:rsid w:val="0018267D"/>
    <w:rsid w:val="00183543"/>
    <w:rsid w:val="00190C0A"/>
    <w:rsid w:val="001930DD"/>
    <w:rsid w:val="00193F96"/>
    <w:rsid w:val="001956DF"/>
    <w:rsid w:val="001A300C"/>
    <w:rsid w:val="001A3444"/>
    <w:rsid w:val="001A6DDC"/>
    <w:rsid w:val="001B0379"/>
    <w:rsid w:val="001B0A83"/>
    <w:rsid w:val="001B468F"/>
    <w:rsid w:val="001B7253"/>
    <w:rsid w:val="001C076D"/>
    <w:rsid w:val="001C118C"/>
    <w:rsid w:val="001C1419"/>
    <w:rsid w:val="001C264D"/>
    <w:rsid w:val="001C2675"/>
    <w:rsid w:val="001C3285"/>
    <w:rsid w:val="001C51C3"/>
    <w:rsid w:val="001C5B81"/>
    <w:rsid w:val="001C639A"/>
    <w:rsid w:val="001C69F0"/>
    <w:rsid w:val="001C7D32"/>
    <w:rsid w:val="001D0797"/>
    <w:rsid w:val="001D2853"/>
    <w:rsid w:val="001D2B97"/>
    <w:rsid w:val="001D2D87"/>
    <w:rsid w:val="001D30C5"/>
    <w:rsid w:val="001D4666"/>
    <w:rsid w:val="001D523F"/>
    <w:rsid w:val="001D603E"/>
    <w:rsid w:val="001D7FF7"/>
    <w:rsid w:val="001E2B6F"/>
    <w:rsid w:val="001E4EBA"/>
    <w:rsid w:val="001E6BA8"/>
    <w:rsid w:val="001F3704"/>
    <w:rsid w:val="001F3C37"/>
    <w:rsid w:val="001F44F7"/>
    <w:rsid w:val="001F6B06"/>
    <w:rsid w:val="001F6CF5"/>
    <w:rsid w:val="0020077F"/>
    <w:rsid w:val="00200F7A"/>
    <w:rsid w:val="00203CEA"/>
    <w:rsid w:val="00203EE9"/>
    <w:rsid w:val="002061BE"/>
    <w:rsid w:val="00207DE4"/>
    <w:rsid w:val="00212D7E"/>
    <w:rsid w:val="00213509"/>
    <w:rsid w:val="0023191D"/>
    <w:rsid w:val="00231E03"/>
    <w:rsid w:val="00233B8A"/>
    <w:rsid w:val="0023422E"/>
    <w:rsid w:val="002345D9"/>
    <w:rsid w:val="0023482E"/>
    <w:rsid w:val="00234929"/>
    <w:rsid w:val="00236D12"/>
    <w:rsid w:val="002422FA"/>
    <w:rsid w:val="00243651"/>
    <w:rsid w:val="0024413B"/>
    <w:rsid w:val="002505AE"/>
    <w:rsid w:val="002514C2"/>
    <w:rsid w:val="00251789"/>
    <w:rsid w:val="002529CA"/>
    <w:rsid w:val="00254AB5"/>
    <w:rsid w:val="002556FD"/>
    <w:rsid w:val="00255D9A"/>
    <w:rsid w:val="002568D2"/>
    <w:rsid w:val="00256E3A"/>
    <w:rsid w:val="002610DD"/>
    <w:rsid w:val="00262152"/>
    <w:rsid w:val="00262335"/>
    <w:rsid w:val="00263BC1"/>
    <w:rsid w:val="00265D14"/>
    <w:rsid w:val="00266150"/>
    <w:rsid w:val="00266A89"/>
    <w:rsid w:val="00266BE0"/>
    <w:rsid w:val="0027314A"/>
    <w:rsid w:val="002744AA"/>
    <w:rsid w:val="002744F5"/>
    <w:rsid w:val="00283CE9"/>
    <w:rsid w:val="0028417E"/>
    <w:rsid w:val="00286DC8"/>
    <w:rsid w:val="0029039A"/>
    <w:rsid w:val="00290682"/>
    <w:rsid w:val="00295ACE"/>
    <w:rsid w:val="00296810"/>
    <w:rsid w:val="002A05D9"/>
    <w:rsid w:val="002A0B64"/>
    <w:rsid w:val="002A25A8"/>
    <w:rsid w:val="002A28E0"/>
    <w:rsid w:val="002B1E50"/>
    <w:rsid w:val="002B21D5"/>
    <w:rsid w:val="002B221D"/>
    <w:rsid w:val="002B41F4"/>
    <w:rsid w:val="002B60CC"/>
    <w:rsid w:val="002C04E0"/>
    <w:rsid w:val="002C44A9"/>
    <w:rsid w:val="002D18B5"/>
    <w:rsid w:val="002D18F2"/>
    <w:rsid w:val="002D2213"/>
    <w:rsid w:val="002D3FDB"/>
    <w:rsid w:val="002D42D0"/>
    <w:rsid w:val="002D5B87"/>
    <w:rsid w:val="002E039D"/>
    <w:rsid w:val="002E0CDF"/>
    <w:rsid w:val="002E0E64"/>
    <w:rsid w:val="002E16C0"/>
    <w:rsid w:val="002E3427"/>
    <w:rsid w:val="002E7D18"/>
    <w:rsid w:val="002F1947"/>
    <w:rsid w:val="002F5068"/>
    <w:rsid w:val="002F56E5"/>
    <w:rsid w:val="00301CF2"/>
    <w:rsid w:val="00302097"/>
    <w:rsid w:val="003032AF"/>
    <w:rsid w:val="00304039"/>
    <w:rsid w:val="00305C9D"/>
    <w:rsid w:val="003061C2"/>
    <w:rsid w:val="0030684A"/>
    <w:rsid w:val="003072DB"/>
    <w:rsid w:val="00307B1C"/>
    <w:rsid w:val="00311FB7"/>
    <w:rsid w:val="00312CE6"/>
    <w:rsid w:val="003146B2"/>
    <w:rsid w:val="00315C13"/>
    <w:rsid w:val="00316007"/>
    <w:rsid w:val="003162C7"/>
    <w:rsid w:val="0031762C"/>
    <w:rsid w:val="0032342E"/>
    <w:rsid w:val="003247C7"/>
    <w:rsid w:val="0032582B"/>
    <w:rsid w:val="0032796A"/>
    <w:rsid w:val="00327EA8"/>
    <w:rsid w:val="00331FB6"/>
    <w:rsid w:val="00334FC8"/>
    <w:rsid w:val="00335800"/>
    <w:rsid w:val="0033582A"/>
    <w:rsid w:val="00340238"/>
    <w:rsid w:val="0034165B"/>
    <w:rsid w:val="00342B71"/>
    <w:rsid w:val="00343F22"/>
    <w:rsid w:val="0034415D"/>
    <w:rsid w:val="003461F7"/>
    <w:rsid w:val="00350A06"/>
    <w:rsid w:val="00350DBB"/>
    <w:rsid w:val="00354882"/>
    <w:rsid w:val="003561F2"/>
    <w:rsid w:val="00356219"/>
    <w:rsid w:val="00356B36"/>
    <w:rsid w:val="00357773"/>
    <w:rsid w:val="00365D14"/>
    <w:rsid w:val="00365E76"/>
    <w:rsid w:val="00366AD4"/>
    <w:rsid w:val="00370B26"/>
    <w:rsid w:val="00374429"/>
    <w:rsid w:val="0037469C"/>
    <w:rsid w:val="00375264"/>
    <w:rsid w:val="00375D83"/>
    <w:rsid w:val="00375E17"/>
    <w:rsid w:val="003801F3"/>
    <w:rsid w:val="003839A5"/>
    <w:rsid w:val="00384022"/>
    <w:rsid w:val="00386B73"/>
    <w:rsid w:val="00390EF1"/>
    <w:rsid w:val="003915A0"/>
    <w:rsid w:val="00394242"/>
    <w:rsid w:val="003A073F"/>
    <w:rsid w:val="003A1E4C"/>
    <w:rsid w:val="003A2E02"/>
    <w:rsid w:val="003A39EE"/>
    <w:rsid w:val="003A3D8C"/>
    <w:rsid w:val="003A6F74"/>
    <w:rsid w:val="003A72E4"/>
    <w:rsid w:val="003B3118"/>
    <w:rsid w:val="003B3B11"/>
    <w:rsid w:val="003B77A1"/>
    <w:rsid w:val="003C109E"/>
    <w:rsid w:val="003C1AEF"/>
    <w:rsid w:val="003C2BD4"/>
    <w:rsid w:val="003C55E1"/>
    <w:rsid w:val="003C623E"/>
    <w:rsid w:val="003D0E3C"/>
    <w:rsid w:val="003D2836"/>
    <w:rsid w:val="003D4D58"/>
    <w:rsid w:val="003D6DAD"/>
    <w:rsid w:val="003E0490"/>
    <w:rsid w:val="003E1830"/>
    <w:rsid w:val="003E7D3C"/>
    <w:rsid w:val="003F11F9"/>
    <w:rsid w:val="003F2D96"/>
    <w:rsid w:val="004014CC"/>
    <w:rsid w:val="004025D9"/>
    <w:rsid w:val="00404500"/>
    <w:rsid w:val="004055C9"/>
    <w:rsid w:val="00412E7C"/>
    <w:rsid w:val="00413392"/>
    <w:rsid w:val="00417F7E"/>
    <w:rsid w:val="004203D0"/>
    <w:rsid w:val="00422493"/>
    <w:rsid w:val="0042293B"/>
    <w:rsid w:val="00423A3E"/>
    <w:rsid w:val="00423D27"/>
    <w:rsid w:val="00424504"/>
    <w:rsid w:val="00424984"/>
    <w:rsid w:val="0042636E"/>
    <w:rsid w:val="00430282"/>
    <w:rsid w:val="00431C10"/>
    <w:rsid w:val="00435E50"/>
    <w:rsid w:val="004403D4"/>
    <w:rsid w:val="00442198"/>
    <w:rsid w:val="00443AF6"/>
    <w:rsid w:val="00443C9A"/>
    <w:rsid w:val="0045229C"/>
    <w:rsid w:val="00452E3B"/>
    <w:rsid w:val="00454FA6"/>
    <w:rsid w:val="004573DF"/>
    <w:rsid w:val="004576CB"/>
    <w:rsid w:val="00460FA4"/>
    <w:rsid w:val="00461475"/>
    <w:rsid w:val="004621F0"/>
    <w:rsid w:val="004629BA"/>
    <w:rsid w:val="00463A24"/>
    <w:rsid w:val="00464BE4"/>
    <w:rsid w:val="0046625B"/>
    <w:rsid w:val="004678E0"/>
    <w:rsid w:val="00467BB4"/>
    <w:rsid w:val="00467E83"/>
    <w:rsid w:val="00471500"/>
    <w:rsid w:val="00474153"/>
    <w:rsid w:val="00475ECC"/>
    <w:rsid w:val="004764F6"/>
    <w:rsid w:val="00476520"/>
    <w:rsid w:val="004766E2"/>
    <w:rsid w:val="004774F8"/>
    <w:rsid w:val="0048128D"/>
    <w:rsid w:val="00482001"/>
    <w:rsid w:val="00484E64"/>
    <w:rsid w:val="00486A7A"/>
    <w:rsid w:val="00490DF0"/>
    <w:rsid w:val="00493034"/>
    <w:rsid w:val="00495CA4"/>
    <w:rsid w:val="00496CC3"/>
    <w:rsid w:val="004A0E7E"/>
    <w:rsid w:val="004A1A0D"/>
    <w:rsid w:val="004A448B"/>
    <w:rsid w:val="004A5086"/>
    <w:rsid w:val="004A51B6"/>
    <w:rsid w:val="004A68E4"/>
    <w:rsid w:val="004A7EA5"/>
    <w:rsid w:val="004B10A3"/>
    <w:rsid w:val="004B1CE6"/>
    <w:rsid w:val="004B1F5C"/>
    <w:rsid w:val="004B2A06"/>
    <w:rsid w:val="004B36A1"/>
    <w:rsid w:val="004B4BDC"/>
    <w:rsid w:val="004C03BA"/>
    <w:rsid w:val="004C03C0"/>
    <w:rsid w:val="004C1212"/>
    <w:rsid w:val="004C1AB6"/>
    <w:rsid w:val="004C1BA6"/>
    <w:rsid w:val="004C2114"/>
    <w:rsid w:val="004C2537"/>
    <w:rsid w:val="004C2F67"/>
    <w:rsid w:val="004C352F"/>
    <w:rsid w:val="004C40F3"/>
    <w:rsid w:val="004C7213"/>
    <w:rsid w:val="004D027B"/>
    <w:rsid w:val="004D0359"/>
    <w:rsid w:val="004D069A"/>
    <w:rsid w:val="004D162C"/>
    <w:rsid w:val="004D442F"/>
    <w:rsid w:val="004D684A"/>
    <w:rsid w:val="004E0D1B"/>
    <w:rsid w:val="004E2115"/>
    <w:rsid w:val="004E4306"/>
    <w:rsid w:val="004E7633"/>
    <w:rsid w:val="004E7ADC"/>
    <w:rsid w:val="004F00D3"/>
    <w:rsid w:val="004F0FFA"/>
    <w:rsid w:val="004F3C41"/>
    <w:rsid w:val="004F3EB6"/>
    <w:rsid w:val="004F499C"/>
    <w:rsid w:val="004F53FD"/>
    <w:rsid w:val="004F5CE9"/>
    <w:rsid w:val="005001C2"/>
    <w:rsid w:val="00500AF9"/>
    <w:rsid w:val="00501013"/>
    <w:rsid w:val="00501E70"/>
    <w:rsid w:val="00502F80"/>
    <w:rsid w:val="00507AD9"/>
    <w:rsid w:val="00510BD2"/>
    <w:rsid w:val="00511AD8"/>
    <w:rsid w:val="005124AC"/>
    <w:rsid w:val="00513C36"/>
    <w:rsid w:val="00514795"/>
    <w:rsid w:val="00515E50"/>
    <w:rsid w:val="00516079"/>
    <w:rsid w:val="00516892"/>
    <w:rsid w:val="00516D19"/>
    <w:rsid w:val="0051712E"/>
    <w:rsid w:val="0052181A"/>
    <w:rsid w:val="00523236"/>
    <w:rsid w:val="0052343A"/>
    <w:rsid w:val="0052393C"/>
    <w:rsid w:val="00523B58"/>
    <w:rsid w:val="005248AD"/>
    <w:rsid w:val="005277AF"/>
    <w:rsid w:val="00527AED"/>
    <w:rsid w:val="00530BCA"/>
    <w:rsid w:val="0053405A"/>
    <w:rsid w:val="00534D20"/>
    <w:rsid w:val="0053649E"/>
    <w:rsid w:val="00541AFE"/>
    <w:rsid w:val="00542958"/>
    <w:rsid w:val="00542BF8"/>
    <w:rsid w:val="00547A07"/>
    <w:rsid w:val="00547BE2"/>
    <w:rsid w:val="00552048"/>
    <w:rsid w:val="00553D19"/>
    <w:rsid w:val="005549BE"/>
    <w:rsid w:val="00556A0B"/>
    <w:rsid w:val="00560BFE"/>
    <w:rsid w:val="00560E86"/>
    <w:rsid w:val="00561223"/>
    <w:rsid w:val="00561DD2"/>
    <w:rsid w:val="00563CD4"/>
    <w:rsid w:val="00564E0D"/>
    <w:rsid w:val="00565CA1"/>
    <w:rsid w:val="005708D0"/>
    <w:rsid w:val="00570EA1"/>
    <w:rsid w:val="00570FF1"/>
    <w:rsid w:val="005725C0"/>
    <w:rsid w:val="00574827"/>
    <w:rsid w:val="00574FFF"/>
    <w:rsid w:val="0057563A"/>
    <w:rsid w:val="00580993"/>
    <w:rsid w:val="00581D93"/>
    <w:rsid w:val="0058541C"/>
    <w:rsid w:val="00586357"/>
    <w:rsid w:val="00591B76"/>
    <w:rsid w:val="0059225E"/>
    <w:rsid w:val="00593EB4"/>
    <w:rsid w:val="00594559"/>
    <w:rsid w:val="00597672"/>
    <w:rsid w:val="005A0243"/>
    <w:rsid w:val="005A201B"/>
    <w:rsid w:val="005A2A8F"/>
    <w:rsid w:val="005A4213"/>
    <w:rsid w:val="005A5302"/>
    <w:rsid w:val="005A5CE4"/>
    <w:rsid w:val="005A6FAA"/>
    <w:rsid w:val="005A7630"/>
    <w:rsid w:val="005B15CF"/>
    <w:rsid w:val="005B233E"/>
    <w:rsid w:val="005B2563"/>
    <w:rsid w:val="005B333F"/>
    <w:rsid w:val="005B36D0"/>
    <w:rsid w:val="005B66CB"/>
    <w:rsid w:val="005B76D4"/>
    <w:rsid w:val="005C0904"/>
    <w:rsid w:val="005C3054"/>
    <w:rsid w:val="005C3291"/>
    <w:rsid w:val="005C6200"/>
    <w:rsid w:val="005C72E8"/>
    <w:rsid w:val="005D0FB7"/>
    <w:rsid w:val="005D1C14"/>
    <w:rsid w:val="005D3206"/>
    <w:rsid w:val="005D5018"/>
    <w:rsid w:val="005E1252"/>
    <w:rsid w:val="005E2C76"/>
    <w:rsid w:val="005E56DA"/>
    <w:rsid w:val="005E57E5"/>
    <w:rsid w:val="005E62EC"/>
    <w:rsid w:val="005E7DA3"/>
    <w:rsid w:val="005F0885"/>
    <w:rsid w:val="005F1AA2"/>
    <w:rsid w:val="005F68D3"/>
    <w:rsid w:val="00600B28"/>
    <w:rsid w:val="00601E51"/>
    <w:rsid w:val="00604CE4"/>
    <w:rsid w:val="00605F69"/>
    <w:rsid w:val="006067F9"/>
    <w:rsid w:val="00610DEB"/>
    <w:rsid w:val="00615758"/>
    <w:rsid w:val="006157E4"/>
    <w:rsid w:val="00617DE6"/>
    <w:rsid w:val="006215E4"/>
    <w:rsid w:val="00621C27"/>
    <w:rsid w:val="006307DE"/>
    <w:rsid w:val="006308BA"/>
    <w:rsid w:val="0063140C"/>
    <w:rsid w:val="00632B33"/>
    <w:rsid w:val="00634141"/>
    <w:rsid w:val="0063461E"/>
    <w:rsid w:val="00634FE7"/>
    <w:rsid w:val="00637EA6"/>
    <w:rsid w:val="00641BF1"/>
    <w:rsid w:val="006448C8"/>
    <w:rsid w:val="00644AD3"/>
    <w:rsid w:val="0065110C"/>
    <w:rsid w:val="006519DA"/>
    <w:rsid w:val="00654B55"/>
    <w:rsid w:val="00654F16"/>
    <w:rsid w:val="00655A78"/>
    <w:rsid w:val="0066434C"/>
    <w:rsid w:val="006649B5"/>
    <w:rsid w:val="0066536D"/>
    <w:rsid w:val="0067030A"/>
    <w:rsid w:val="006706C1"/>
    <w:rsid w:val="006715E5"/>
    <w:rsid w:val="00671E0F"/>
    <w:rsid w:val="00677354"/>
    <w:rsid w:val="00682712"/>
    <w:rsid w:val="00685A1F"/>
    <w:rsid w:val="00685D5E"/>
    <w:rsid w:val="0068754F"/>
    <w:rsid w:val="00687863"/>
    <w:rsid w:val="00690F09"/>
    <w:rsid w:val="006910A4"/>
    <w:rsid w:val="00693955"/>
    <w:rsid w:val="006957CF"/>
    <w:rsid w:val="00696E42"/>
    <w:rsid w:val="00697EBE"/>
    <w:rsid w:val="006A0B7E"/>
    <w:rsid w:val="006A10A1"/>
    <w:rsid w:val="006A18F5"/>
    <w:rsid w:val="006A3E30"/>
    <w:rsid w:val="006A5493"/>
    <w:rsid w:val="006B146E"/>
    <w:rsid w:val="006B152E"/>
    <w:rsid w:val="006B2881"/>
    <w:rsid w:val="006B2C62"/>
    <w:rsid w:val="006B3797"/>
    <w:rsid w:val="006B37DF"/>
    <w:rsid w:val="006B6647"/>
    <w:rsid w:val="006B7494"/>
    <w:rsid w:val="006C2630"/>
    <w:rsid w:val="006C29FA"/>
    <w:rsid w:val="006C3CB4"/>
    <w:rsid w:val="006C4674"/>
    <w:rsid w:val="006C5360"/>
    <w:rsid w:val="006C7E1F"/>
    <w:rsid w:val="006C7E65"/>
    <w:rsid w:val="006D052E"/>
    <w:rsid w:val="006D0AAC"/>
    <w:rsid w:val="006D45B6"/>
    <w:rsid w:val="006D609E"/>
    <w:rsid w:val="006D610A"/>
    <w:rsid w:val="006D75F0"/>
    <w:rsid w:val="006D7692"/>
    <w:rsid w:val="006E159C"/>
    <w:rsid w:val="006E32A1"/>
    <w:rsid w:val="006F1132"/>
    <w:rsid w:val="006F2037"/>
    <w:rsid w:val="006F4247"/>
    <w:rsid w:val="006F512C"/>
    <w:rsid w:val="006F5978"/>
    <w:rsid w:val="00700132"/>
    <w:rsid w:val="00701210"/>
    <w:rsid w:val="00703112"/>
    <w:rsid w:val="0070420F"/>
    <w:rsid w:val="00704B3F"/>
    <w:rsid w:val="007052E4"/>
    <w:rsid w:val="00706373"/>
    <w:rsid w:val="00710148"/>
    <w:rsid w:val="00711ADA"/>
    <w:rsid w:val="007124B6"/>
    <w:rsid w:val="00712721"/>
    <w:rsid w:val="00714A12"/>
    <w:rsid w:val="00714FBA"/>
    <w:rsid w:val="00715E3C"/>
    <w:rsid w:val="00716A6E"/>
    <w:rsid w:val="00716CCB"/>
    <w:rsid w:val="00721A55"/>
    <w:rsid w:val="00723849"/>
    <w:rsid w:val="00724721"/>
    <w:rsid w:val="007250E0"/>
    <w:rsid w:val="00726422"/>
    <w:rsid w:val="00726F56"/>
    <w:rsid w:val="007313ED"/>
    <w:rsid w:val="00732B34"/>
    <w:rsid w:val="00734AD1"/>
    <w:rsid w:val="00737406"/>
    <w:rsid w:val="00737A9E"/>
    <w:rsid w:val="00740577"/>
    <w:rsid w:val="007432B4"/>
    <w:rsid w:val="00743BFC"/>
    <w:rsid w:val="00744102"/>
    <w:rsid w:val="00745D92"/>
    <w:rsid w:val="00746391"/>
    <w:rsid w:val="00746C87"/>
    <w:rsid w:val="007473CF"/>
    <w:rsid w:val="00750D03"/>
    <w:rsid w:val="007515EF"/>
    <w:rsid w:val="007517F2"/>
    <w:rsid w:val="007566EE"/>
    <w:rsid w:val="007579B9"/>
    <w:rsid w:val="00760501"/>
    <w:rsid w:val="0076102E"/>
    <w:rsid w:val="007611B1"/>
    <w:rsid w:val="00761548"/>
    <w:rsid w:val="00761929"/>
    <w:rsid w:val="00764F3B"/>
    <w:rsid w:val="0076539E"/>
    <w:rsid w:val="007657AD"/>
    <w:rsid w:val="0077350E"/>
    <w:rsid w:val="0077505E"/>
    <w:rsid w:val="0077656B"/>
    <w:rsid w:val="007768B8"/>
    <w:rsid w:val="00780FC3"/>
    <w:rsid w:val="00783E65"/>
    <w:rsid w:val="00784265"/>
    <w:rsid w:val="0078558D"/>
    <w:rsid w:val="00785ABB"/>
    <w:rsid w:val="007904F6"/>
    <w:rsid w:val="00790732"/>
    <w:rsid w:val="00791FC2"/>
    <w:rsid w:val="007936D3"/>
    <w:rsid w:val="007943BC"/>
    <w:rsid w:val="00794BA2"/>
    <w:rsid w:val="00794DCB"/>
    <w:rsid w:val="00795D8C"/>
    <w:rsid w:val="007967C1"/>
    <w:rsid w:val="007A2184"/>
    <w:rsid w:val="007A30E6"/>
    <w:rsid w:val="007A4D28"/>
    <w:rsid w:val="007A5344"/>
    <w:rsid w:val="007A6BA8"/>
    <w:rsid w:val="007A72DC"/>
    <w:rsid w:val="007B2379"/>
    <w:rsid w:val="007B2626"/>
    <w:rsid w:val="007B325C"/>
    <w:rsid w:val="007B4524"/>
    <w:rsid w:val="007C1615"/>
    <w:rsid w:val="007C4520"/>
    <w:rsid w:val="007C5D3B"/>
    <w:rsid w:val="007C6393"/>
    <w:rsid w:val="007D0556"/>
    <w:rsid w:val="007D1E1C"/>
    <w:rsid w:val="007D29F7"/>
    <w:rsid w:val="007D2D58"/>
    <w:rsid w:val="007D3862"/>
    <w:rsid w:val="007D4B8A"/>
    <w:rsid w:val="007D5C1D"/>
    <w:rsid w:val="007D7C86"/>
    <w:rsid w:val="007E40E9"/>
    <w:rsid w:val="007E4F14"/>
    <w:rsid w:val="007E515F"/>
    <w:rsid w:val="007E5A67"/>
    <w:rsid w:val="007E62CF"/>
    <w:rsid w:val="007E6400"/>
    <w:rsid w:val="007E7891"/>
    <w:rsid w:val="007E7FD7"/>
    <w:rsid w:val="007F0EDC"/>
    <w:rsid w:val="007F498D"/>
    <w:rsid w:val="008015BC"/>
    <w:rsid w:val="00801B3C"/>
    <w:rsid w:val="00805384"/>
    <w:rsid w:val="008058F4"/>
    <w:rsid w:val="00807AD8"/>
    <w:rsid w:val="00810AA5"/>
    <w:rsid w:val="00811491"/>
    <w:rsid w:val="008131CE"/>
    <w:rsid w:val="0081368E"/>
    <w:rsid w:val="00813B6C"/>
    <w:rsid w:val="008144BB"/>
    <w:rsid w:val="00814BFB"/>
    <w:rsid w:val="008151AB"/>
    <w:rsid w:val="00815BD4"/>
    <w:rsid w:val="00816901"/>
    <w:rsid w:val="00816B09"/>
    <w:rsid w:val="0082021A"/>
    <w:rsid w:val="008223EE"/>
    <w:rsid w:val="00823137"/>
    <w:rsid w:val="008240E2"/>
    <w:rsid w:val="008253B8"/>
    <w:rsid w:val="00830A59"/>
    <w:rsid w:val="00831369"/>
    <w:rsid w:val="008313BE"/>
    <w:rsid w:val="00831A1F"/>
    <w:rsid w:val="00832CB0"/>
    <w:rsid w:val="008331D9"/>
    <w:rsid w:val="00834C6F"/>
    <w:rsid w:val="0083549C"/>
    <w:rsid w:val="008377F5"/>
    <w:rsid w:val="00842EA5"/>
    <w:rsid w:val="00845C27"/>
    <w:rsid w:val="00846D0F"/>
    <w:rsid w:val="00850405"/>
    <w:rsid w:val="00850C34"/>
    <w:rsid w:val="00850E95"/>
    <w:rsid w:val="008539E9"/>
    <w:rsid w:val="0086232B"/>
    <w:rsid w:val="008654BC"/>
    <w:rsid w:val="00865527"/>
    <w:rsid w:val="00865E87"/>
    <w:rsid w:val="00870075"/>
    <w:rsid w:val="00870298"/>
    <w:rsid w:val="00870525"/>
    <w:rsid w:val="00870A6B"/>
    <w:rsid w:val="00872A3C"/>
    <w:rsid w:val="00872E8D"/>
    <w:rsid w:val="00874694"/>
    <w:rsid w:val="0087541A"/>
    <w:rsid w:val="00877A7C"/>
    <w:rsid w:val="00880957"/>
    <w:rsid w:val="008815CD"/>
    <w:rsid w:val="008847EC"/>
    <w:rsid w:val="00884EFB"/>
    <w:rsid w:val="00885221"/>
    <w:rsid w:val="00885923"/>
    <w:rsid w:val="00890A7B"/>
    <w:rsid w:val="00891B67"/>
    <w:rsid w:val="008A3429"/>
    <w:rsid w:val="008A60EA"/>
    <w:rsid w:val="008B01A3"/>
    <w:rsid w:val="008B134C"/>
    <w:rsid w:val="008B19B5"/>
    <w:rsid w:val="008B300A"/>
    <w:rsid w:val="008B38F5"/>
    <w:rsid w:val="008B7472"/>
    <w:rsid w:val="008B7550"/>
    <w:rsid w:val="008C061B"/>
    <w:rsid w:val="008C07C0"/>
    <w:rsid w:val="008C2BB3"/>
    <w:rsid w:val="008C7160"/>
    <w:rsid w:val="008C798E"/>
    <w:rsid w:val="008D0646"/>
    <w:rsid w:val="008D5DBB"/>
    <w:rsid w:val="008E00B4"/>
    <w:rsid w:val="008E010B"/>
    <w:rsid w:val="008F266A"/>
    <w:rsid w:val="008F4D17"/>
    <w:rsid w:val="008F6620"/>
    <w:rsid w:val="008F6634"/>
    <w:rsid w:val="00900C2D"/>
    <w:rsid w:val="00902AD0"/>
    <w:rsid w:val="0090487C"/>
    <w:rsid w:val="00904F40"/>
    <w:rsid w:val="00905123"/>
    <w:rsid w:val="00906EF6"/>
    <w:rsid w:val="00910F89"/>
    <w:rsid w:val="009120A1"/>
    <w:rsid w:val="009159C2"/>
    <w:rsid w:val="009225EB"/>
    <w:rsid w:val="00922E8E"/>
    <w:rsid w:val="00925373"/>
    <w:rsid w:val="00926CAE"/>
    <w:rsid w:val="00935676"/>
    <w:rsid w:val="00935C78"/>
    <w:rsid w:val="00935CE2"/>
    <w:rsid w:val="00941122"/>
    <w:rsid w:val="0094120E"/>
    <w:rsid w:val="009428EB"/>
    <w:rsid w:val="00942D93"/>
    <w:rsid w:val="00945BCE"/>
    <w:rsid w:val="0094611C"/>
    <w:rsid w:val="0094672B"/>
    <w:rsid w:val="00947EDC"/>
    <w:rsid w:val="00952821"/>
    <w:rsid w:val="00953400"/>
    <w:rsid w:val="00953BEE"/>
    <w:rsid w:val="0095513D"/>
    <w:rsid w:val="00956884"/>
    <w:rsid w:val="00957D71"/>
    <w:rsid w:val="009620B8"/>
    <w:rsid w:val="00964D70"/>
    <w:rsid w:val="009679DF"/>
    <w:rsid w:val="0097032C"/>
    <w:rsid w:val="00972F01"/>
    <w:rsid w:val="00973E34"/>
    <w:rsid w:val="00982B6B"/>
    <w:rsid w:val="009830E0"/>
    <w:rsid w:val="00984826"/>
    <w:rsid w:val="0098577D"/>
    <w:rsid w:val="0098649D"/>
    <w:rsid w:val="009875AD"/>
    <w:rsid w:val="00992BE8"/>
    <w:rsid w:val="00992D85"/>
    <w:rsid w:val="00996E4F"/>
    <w:rsid w:val="0099750F"/>
    <w:rsid w:val="00997670"/>
    <w:rsid w:val="009A09CF"/>
    <w:rsid w:val="009A4A22"/>
    <w:rsid w:val="009B4A0D"/>
    <w:rsid w:val="009B7BE6"/>
    <w:rsid w:val="009C0F8E"/>
    <w:rsid w:val="009C5DFD"/>
    <w:rsid w:val="009D11CB"/>
    <w:rsid w:val="009D152A"/>
    <w:rsid w:val="009D3C3C"/>
    <w:rsid w:val="009D45FE"/>
    <w:rsid w:val="009D5F48"/>
    <w:rsid w:val="009E0976"/>
    <w:rsid w:val="009E2156"/>
    <w:rsid w:val="009E253F"/>
    <w:rsid w:val="009E2D4D"/>
    <w:rsid w:val="009E3001"/>
    <w:rsid w:val="009E3269"/>
    <w:rsid w:val="009F26AA"/>
    <w:rsid w:val="009F5C47"/>
    <w:rsid w:val="009F62AD"/>
    <w:rsid w:val="009F68D6"/>
    <w:rsid w:val="009F69B6"/>
    <w:rsid w:val="00A00EA8"/>
    <w:rsid w:val="00A01FCB"/>
    <w:rsid w:val="00A038C1"/>
    <w:rsid w:val="00A04B04"/>
    <w:rsid w:val="00A06E1B"/>
    <w:rsid w:val="00A10C2D"/>
    <w:rsid w:val="00A14056"/>
    <w:rsid w:val="00A141A7"/>
    <w:rsid w:val="00A178B6"/>
    <w:rsid w:val="00A213D0"/>
    <w:rsid w:val="00A2169E"/>
    <w:rsid w:val="00A21F7D"/>
    <w:rsid w:val="00A236A8"/>
    <w:rsid w:val="00A25B9A"/>
    <w:rsid w:val="00A301EE"/>
    <w:rsid w:val="00A305BE"/>
    <w:rsid w:val="00A31951"/>
    <w:rsid w:val="00A33C29"/>
    <w:rsid w:val="00A35B6B"/>
    <w:rsid w:val="00A372AF"/>
    <w:rsid w:val="00A3788A"/>
    <w:rsid w:val="00A403C3"/>
    <w:rsid w:val="00A46325"/>
    <w:rsid w:val="00A46398"/>
    <w:rsid w:val="00A50300"/>
    <w:rsid w:val="00A506B8"/>
    <w:rsid w:val="00A52A44"/>
    <w:rsid w:val="00A572C6"/>
    <w:rsid w:val="00A6415D"/>
    <w:rsid w:val="00A64BE1"/>
    <w:rsid w:val="00A66E3D"/>
    <w:rsid w:val="00A67C6E"/>
    <w:rsid w:val="00A7332F"/>
    <w:rsid w:val="00A74999"/>
    <w:rsid w:val="00A74F63"/>
    <w:rsid w:val="00A772C6"/>
    <w:rsid w:val="00A80066"/>
    <w:rsid w:val="00A81260"/>
    <w:rsid w:val="00A827AB"/>
    <w:rsid w:val="00A838D3"/>
    <w:rsid w:val="00A8652A"/>
    <w:rsid w:val="00A86F1F"/>
    <w:rsid w:val="00A8717F"/>
    <w:rsid w:val="00A8730E"/>
    <w:rsid w:val="00A90843"/>
    <w:rsid w:val="00A92FE9"/>
    <w:rsid w:val="00A9444A"/>
    <w:rsid w:val="00A96472"/>
    <w:rsid w:val="00A97716"/>
    <w:rsid w:val="00AA1ADD"/>
    <w:rsid w:val="00AA1C43"/>
    <w:rsid w:val="00AA2374"/>
    <w:rsid w:val="00AA2FD6"/>
    <w:rsid w:val="00AA5033"/>
    <w:rsid w:val="00AA5D85"/>
    <w:rsid w:val="00AB03CF"/>
    <w:rsid w:val="00AB6177"/>
    <w:rsid w:val="00AC05EE"/>
    <w:rsid w:val="00AC0811"/>
    <w:rsid w:val="00AC4AA1"/>
    <w:rsid w:val="00AC6B96"/>
    <w:rsid w:val="00AD0DA2"/>
    <w:rsid w:val="00AD2F8E"/>
    <w:rsid w:val="00AD45A6"/>
    <w:rsid w:val="00AD4A4A"/>
    <w:rsid w:val="00AE02C4"/>
    <w:rsid w:val="00AE1288"/>
    <w:rsid w:val="00AE1650"/>
    <w:rsid w:val="00AE32DD"/>
    <w:rsid w:val="00AE4236"/>
    <w:rsid w:val="00AE7AE4"/>
    <w:rsid w:val="00AE7E34"/>
    <w:rsid w:val="00AF17A9"/>
    <w:rsid w:val="00AF2912"/>
    <w:rsid w:val="00AF2E0C"/>
    <w:rsid w:val="00AF70AE"/>
    <w:rsid w:val="00AF76A0"/>
    <w:rsid w:val="00B03F9F"/>
    <w:rsid w:val="00B05EE2"/>
    <w:rsid w:val="00B10A5C"/>
    <w:rsid w:val="00B11A58"/>
    <w:rsid w:val="00B12992"/>
    <w:rsid w:val="00B14068"/>
    <w:rsid w:val="00B1593D"/>
    <w:rsid w:val="00B1651E"/>
    <w:rsid w:val="00B16A22"/>
    <w:rsid w:val="00B20FC2"/>
    <w:rsid w:val="00B21007"/>
    <w:rsid w:val="00B249A9"/>
    <w:rsid w:val="00B25BD9"/>
    <w:rsid w:val="00B32DF5"/>
    <w:rsid w:val="00B33545"/>
    <w:rsid w:val="00B3418B"/>
    <w:rsid w:val="00B357C0"/>
    <w:rsid w:val="00B407B6"/>
    <w:rsid w:val="00B42012"/>
    <w:rsid w:val="00B423B3"/>
    <w:rsid w:val="00B44107"/>
    <w:rsid w:val="00B51B1E"/>
    <w:rsid w:val="00B52287"/>
    <w:rsid w:val="00B53C26"/>
    <w:rsid w:val="00B55302"/>
    <w:rsid w:val="00B55E5B"/>
    <w:rsid w:val="00B56319"/>
    <w:rsid w:val="00B5760D"/>
    <w:rsid w:val="00B576DF"/>
    <w:rsid w:val="00B57F46"/>
    <w:rsid w:val="00B612AE"/>
    <w:rsid w:val="00B617FA"/>
    <w:rsid w:val="00B63A13"/>
    <w:rsid w:val="00B65085"/>
    <w:rsid w:val="00B65436"/>
    <w:rsid w:val="00B6607C"/>
    <w:rsid w:val="00B66A0D"/>
    <w:rsid w:val="00B6727F"/>
    <w:rsid w:val="00B703F9"/>
    <w:rsid w:val="00B73495"/>
    <w:rsid w:val="00B74CD4"/>
    <w:rsid w:val="00B7668F"/>
    <w:rsid w:val="00B771C0"/>
    <w:rsid w:val="00B7721D"/>
    <w:rsid w:val="00B8021E"/>
    <w:rsid w:val="00B80C35"/>
    <w:rsid w:val="00B85BCB"/>
    <w:rsid w:val="00B8676F"/>
    <w:rsid w:val="00B92B2A"/>
    <w:rsid w:val="00B94F91"/>
    <w:rsid w:val="00B96717"/>
    <w:rsid w:val="00B9676B"/>
    <w:rsid w:val="00B96EC9"/>
    <w:rsid w:val="00BA0DEC"/>
    <w:rsid w:val="00BA1BBB"/>
    <w:rsid w:val="00BA49FB"/>
    <w:rsid w:val="00BB1225"/>
    <w:rsid w:val="00BB1CA2"/>
    <w:rsid w:val="00BB27C7"/>
    <w:rsid w:val="00BB32E7"/>
    <w:rsid w:val="00BB5204"/>
    <w:rsid w:val="00BB60B8"/>
    <w:rsid w:val="00BB648C"/>
    <w:rsid w:val="00BB6943"/>
    <w:rsid w:val="00BB7382"/>
    <w:rsid w:val="00BC0542"/>
    <w:rsid w:val="00BC1310"/>
    <w:rsid w:val="00BC3277"/>
    <w:rsid w:val="00BC6EE6"/>
    <w:rsid w:val="00BD0525"/>
    <w:rsid w:val="00BD3BF3"/>
    <w:rsid w:val="00BD5206"/>
    <w:rsid w:val="00BD6EF8"/>
    <w:rsid w:val="00BE0726"/>
    <w:rsid w:val="00BE0827"/>
    <w:rsid w:val="00BE1028"/>
    <w:rsid w:val="00BF24AB"/>
    <w:rsid w:val="00BF4214"/>
    <w:rsid w:val="00BF6A94"/>
    <w:rsid w:val="00C05C0D"/>
    <w:rsid w:val="00C06376"/>
    <w:rsid w:val="00C06671"/>
    <w:rsid w:val="00C06991"/>
    <w:rsid w:val="00C113B5"/>
    <w:rsid w:val="00C1459A"/>
    <w:rsid w:val="00C1579D"/>
    <w:rsid w:val="00C1630A"/>
    <w:rsid w:val="00C16DCC"/>
    <w:rsid w:val="00C22D8B"/>
    <w:rsid w:val="00C25686"/>
    <w:rsid w:val="00C26E74"/>
    <w:rsid w:val="00C31424"/>
    <w:rsid w:val="00C3466C"/>
    <w:rsid w:val="00C3494A"/>
    <w:rsid w:val="00C3506E"/>
    <w:rsid w:val="00C4477D"/>
    <w:rsid w:val="00C44F9E"/>
    <w:rsid w:val="00C45561"/>
    <w:rsid w:val="00C45BB8"/>
    <w:rsid w:val="00C51EC5"/>
    <w:rsid w:val="00C53235"/>
    <w:rsid w:val="00C53C4A"/>
    <w:rsid w:val="00C55B89"/>
    <w:rsid w:val="00C56FE6"/>
    <w:rsid w:val="00C5710C"/>
    <w:rsid w:val="00C61920"/>
    <w:rsid w:val="00C62370"/>
    <w:rsid w:val="00C62A24"/>
    <w:rsid w:val="00C62B43"/>
    <w:rsid w:val="00C62CB0"/>
    <w:rsid w:val="00C62E5A"/>
    <w:rsid w:val="00C63006"/>
    <w:rsid w:val="00C6395B"/>
    <w:rsid w:val="00C63FC5"/>
    <w:rsid w:val="00C658B2"/>
    <w:rsid w:val="00C668C6"/>
    <w:rsid w:val="00C66AC8"/>
    <w:rsid w:val="00C67844"/>
    <w:rsid w:val="00C67D7F"/>
    <w:rsid w:val="00C75126"/>
    <w:rsid w:val="00C75EC8"/>
    <w:rsid w:val="00C76997"/>
    <w:rsid w:val="00C77525"/>
    <w:rsid w:val="00C8135C"/>
    <w:rsid w:val="00C85270"/>
    <w:rsid w:val="00C856AB"/>
    <w:rsid w:val="00C932CE"/>
    <w:rsid w:val="00C97AA5"/>
    <w:rsid w:val="00CA0268"/>
    <w:rsid w:val="00CA1B1C"/>
    <w:rsid w:val="00CA4439"/>
    <w:rsid w:val="00CB4A54"/>
    <w:rsid w:val="00CB792B"/>
    <w:rsid w:val="00CB7C0E"/>
    <w:rsid w:val="00CC2097"/>
    <w:rsid w:val="00CC3FBF"/>
    <w:rsid w:val="00CC4F2B"/>
    <w:rsid w:val="00CC50A7"/>
    <w:rsid w:val="00CD03EC"/>
    <w:rsid w:val="00CD0872"/>
    <w:rsid w:val="00CD0C95"/>
    <w:rsid w:val="00CD13B1"/>
    <w:rsid w:val="00CD4DDF"/>
    <w:rsid w:val="00CE0920"/>
    <w:rsid w:val="00CE0BE5"/>
    <w:rsid w:val="00CE126F"/>
    <w:rsid w:val="00CE406A"/>
    <w:rsid w:val="00CE5344"/>
    <w:rsid w:val="00CE5EDD"/>
    <w:rsid w:val="00CE6E9D"/>
    <w:rsid w:val="00CF16A7"/>
    <w:rsid w:val="00CF295C"/>
    <w:rsid w:val="00CF60F5"/>
    <w:rsid w:val="00CF6745"/>
    <w:rsid w:val="00CF7FCD"/>
    <w:rsid w:val="00D012CB"/>
    <w:rsid w:val="00D038B6"/>
    <w:rsid w:val="00D04838"/>
    <w:rsid w:val="00D11C45"/>
    <w:rsid w:val="00D134BB"/>
    <w:rsid w:val="00D138AF"/>
    <w:rsid w:val="00D15F36"/>
    <w:rsid w:val="00D20E9C"/>
    <w:rsid w:val="00D2320E"/>
    <w:rsid w:val="00D23D2B"/>
    <w:rsid w:val="00D26A8E"/>
    <w:rsid w:val="00D270FB"/>
    <w:rsid w:val="00D30D42"/>
    <w:rsid w:val="00D3154B"/>
    <w:rsid w:val="00D31D72"/>
    <w:rsid w:val="00D32648"/>
    <w:rsid w:val="00D32CC6"/>
    <w:rsid w:val="00D34853"/>
    <w:rsid w:val="00D35909"/>
    <w:rsid w:val="00D3681A"/>
    <w:rsid w:val="00D36C4F"/>
    <w:rsid w:val="00D40185"/>
    <w:rsid w:val="00D40316"/>
    <w:rsid w:val="00D40B6A"/>
    <w:rsid w:val="00D4318C"/>
    <w:rsid w:val="00D45E10"/>
    <w:rsid w:val="00D50F04"/>
    <w:rsid w:val="00D51A86"/>
    <w:rsid w:val="00D55F75"/>
    <w:rsid w:val="00D571AA"/>
    <w:rsid w:val="00D605FB"/>
    <w:rsid w:val="00D617F3"/>
    <w:rsid w:val="00D624CF"/>
    <w:rsid w:val="00D62DEA"/>
    <w:rsid w:val="00D65F02"/>
    <w:rsid w:val="00D716A9"/>
    <w:rsid w:val="00D72226"/>
    <w:rsid w:val="00D73888"/>
    <w:rsid w:val="00D77EA9"/>
    <w:rsid w:val="00D80109"/>
    <w:rsid w:val="00D8056D"/>
    <w:rsid w:val="00D810AE"/>
    <w:rsid w:val="00D82079"/>
    <w:rsid w:val="00D83B43"/>
    <w:rsid w:val="00D84581"/>
    <w:rsid w:val="00D85E04"/>
    <w:rsid w:val="00D860A5"/>
    <w:rsid w:val="00D867CC"/>
    <w:rsid w:val="00D86C15"/>
    <w:rsid w:val="00D8737B"/>
    <w:rsid w:val="00D90EAF"/>
    <w:rsid w:val="00D9275E"/>
    <w:rsid w:val="00D9467F"/>
    <w:rsid w:val="00D959C8"/>
    <w:rsid w:val="00D967FF"/>
    <w:rsid w:val="00D969E3"/>
    <w:rsid w:val="00D975E5"/>
    <w:rsid w:val="00DA0A27"/>
    <w:rsid w:val="00DA152F"/>
    <w:rsid w:val="00DA2BD3"/>
    <w:rsid w:val="00DA7A7A"/>
    <w:rsid w:val="00DB0E77"/>
    <w:rsid w:val="00DB0F14"/>
    <w:rsid w:val="00DB2DBB"/>
    <w:rsid w:val="00DB3B35"/>
    <w:rsid w:val="00DB3B67"/>
    <w:rsid w:val="00DB4236"/>
    <w:rsid w:val="00DB5261"/>
    <w:rsid w:val="00DB5C0D"/>
    <w:rsid w:val="00DC0435"/>
    <w:rsid w:val="00DC0824"/>
    <w:rsid w:val="00DC1BA2"/>
    <w:rsid w:val="00DC5B0A"/>
    <w:rsid w:val="00DC6871"/>
    <w:rsid w:val="00DD1480"/>
    <w:rsid w:val="00DD2351"/>
    <w:rsid w:val="00DD51B8"/>
    <w:rsid w:val="00DD5BCF"/>
    <w:rsid w:val="00DD6416"/>
    <w:rsid w:val="00DD6FBD"/>
    <w:rsid w:val="00DD732A"/>
    <w:rsid w:val="00DE2ABB"/>
    <w:rsid w:val="00DE4F78"/>
    <w:rsid w:val="00DE5800"/>
    <w:rsid w:val="00DF04CC"/>
    <w:rsid w:val="00DF36A6"/>
    <w:rsid w:val="00DF572A"/>
    <w:rsid w:val="00DF6115"/>
    <w:rsid w:val="00DF6806"/>
    <w:rsid w:val="00DF72F5"/>
    <w:rsid w:val="00E01F54"/>
    <w:rsid w:val="00E0264A"/>
    <w:rsid w:val="00E04DB5"/>
    <w:rsid w:val="00E06FAB"/>
    <w:rsid w:val="00E1357E"/>
    <w:rsid w:val="00E14726"/>
    <w:rsid w:val="00E2074B"/>
    <w:rsid w:val="00E21287"/>
    <w:rsid w:val="00E215A2"/>
    <w:rsid w:val="00E231C2"/>
    <w:rsid w:val="00E243C2"/>
    <w:rsid w:val="00E2475C"/>
    <w:rsid w:val="00E25ECA"/>
    <w:rsid w:val="00E2709D"/>
    <w:rsid w:val="00E274DE"/>
    <w:rsid w:val="00E30198"/>
    <w:rsid w:val="00E3047F"/>
    <w:rsid w:val="00E349DF"/>
    <w:rsid w:val="00E36957"/>
    <w:rsid w:val="00E4026E"/>
    <w:rsid w:val="00E41143"/>
    <w:rsid w:val="00E42197"/>
    <w:rsid w:val="00E42CE0"/>
    <w:rsid w:val="00E43A4C"/>
    <w:rsid w:val="00E43F55"/>
    <w:rsid w:val="00E515AE"/>
    <w:rsid w:val="00E51784"/>
    <w:rsid w:val="00E54C24"/>
    <w:rsid w:val="00E566B8"/>
    <w:rsid w:val="00E57B84"/>
    <w:rsid w:val="00E624BA"/>
    <w:rsid w:val="00E62F47"/>
    <w:rsid w:val="00E63E88"/>
    <w:rsid w:val="00E67D18"/>
    <w:rsid w:val="00E70706"/>
    <w:rsid w:val="00E71626"/>
    <w:rsid w:val="00E77A48"/>
    <w:rsid w:val="00E81073"/>
    <w:rsid w:val="00E810CE"/>
    <w:rsid w:val="00E83183"/>
    <w:rsid w:val="00E83739"/>
    <w:rsid w:val="00E838B2"/>
    <w:rsid w:val="00E838BF"/>
    <w:rsid w:val="00E840B3"/>
    <w:rsid w:val="00E85132"/>
    <w:rsid w:val="00E86706"/>
    <w:rsid w:val="00E8693D"/>
    <w:rsid w:val="00E87E0F"/>
    <w:rsid w:val="00E923CC"/>
    <w:rsid w:val="00E943AD"/>
    <w:rsid w:val="00E94434"/>
    <w:rsid w:val="00E97675"/>
    <w:rsid w:val="00EA09E6"/>
    <w:rsid w:val="00EA1FD6"/>
    <w:rsid w:val="00EA29B1"/>
    <w:rsid w:val="00EA3974"/>
    <w:rsid w:val="00EA4762"/>
    <w:rsid w:val="00EA523B"/>
    <w:rsid w:val="00EB4287"/>
    <w:rsid w:val="00EB78C8"/>
    <w:rsid w:val="00EC1012"/>
    <w:rsid w:val="00EC20A9"/>
    <w:rsid w:val="00EC5986"/>
    <w:rsid w:val="00EC667D"/>
    <w:rsid w:val="00EC6C13"/>
    <w:rsid w:val="00EC7F60"/>
    <w:rsid w:val="00ED0CF1"/>
    <w:rsid w:val="00ED2B12"/>
    <w:rsid w:val="00EE05E4"/>
    <w:rsid w:val="00EE1E33"/>
    <w:rsid w:val="00EE1EC5"/>
    <w:rsid w:val="00EF20EA"/>
    <w:rsid w:val="00EF61E7"/>
    <w:rsid w:val="00F0208B"/>
    <w:rsid w:val="00F026D1"/>
    <w:rsid w:val="00F02912"/>
    <w:rsid w:val="00F06D3E"/>
    <w:rsid w:val="00F10144"/>
    <w:rsid w:val="00F10357"/>
    <w:rsid w:val="00F10E6C"/>
    <w:rsid w:val="00F125FE"/>
    <w:rsid w:val="00F12FEA"/>
    <w:rsid w:val="00F1330B"/>
    <w:rsid w:val="00F1626B"/>
    <w:rsid w:val="00F203A0"/>
    <w:rsid w:val="00F20BEB"/>
    <w:rsid w:val="00F211FB"/>
    <w:rsid w:val="00F2125D"/>
    <w:rsid w:val="00F22F16"/>
    <w:rsid w:val="00F238B8"/>
    <w:rsid w:val="00F252D7"/>
    <w:rsid w:val="00F2726C"/>
    <w:rsid w:val="00F32382"/>
    <w:rsid w:val="00F3263D"/>
    <w:rsid w:val="00F32658"/>
    <w:rsid w:val="00F34570"/>
    <w:rsid w:val="00F3591B"/>
    <w:rsid w:val="00F36958"/>
    <w:rsid w:val="00F4176D"/>
    <w:rsid w:val="00F420C4"/>
    <w:rsid w:val="00F43768"/>
    <w:rsid w:val="00F46FBF"/>
    <w:rsid w:val="00F51ED5"/>
    <w:rsid w:val="00F540DD"/>
    <w:rsid w:val="00F57C1A"/>
    <w:rsid w:val="00F6021C"/>
    <w:rsid w:val="00F61B15"/>
    <w:rsid w:val="00F61E31"/>
    <w:rsid w:val="00F70F73"/>
    <w:rsid w:val="00F717B6"/>
    <w:rsid w:val="00F72407"/>
    <w:rsid w:val="00F727D6"/>
    <w:rsid w:val="00F81036"/>
    <w:rsid w:val="00F83BF3"/>
    <w:rsid w:val="00F85925"/>
    <w:rsid w:val="00F860AD"/>
    <w:rsid w:val="00F86E22"/>
    <w:rsid w:val="00F90E7B"/>
    <w:rsid w:val="00F91194"/>
    <w:rsid w:val="00F942F0"/>
    <w:rsid w:val="00F95BE6"/>
    <w:rsid w:val="00F97848"/>
    <w:rsid w:val="00FA0469"/>
    <w:rsid w:val="00FA0A94"/>
    <w:rsid w:val="00FA25B3"/>
    <w:rsid w:val="00FA2BC4"/>
    <w:rsid w:val="00FA2BD6"/>
    <w:rsid w:val="00FA34E7"/>
    <w:rsid w:val="00FA417E"/>
    <w:rsid w:val="00FA4C45"/>
    <w:rsid w:val="00FA51FC"/>
    <w:rsid w:val="00FA69F7"/>
    <w:rsid w:val="00FA773C"/>
    <w:rsid w:val="00FB0313"/>
    <w:rsid w:val="00FB3353"/>
    <w:rsid w:val="00FB5082"/>
    <w:rsid w:val="00FB5366"/>
    <w:rsid w:val="00FB56B2"/>
    <w:rsid w:val="00FB7F72"/>
    <w:rsid w:val="00FC5432"/>
    <w:rsid w:val="00FD0C74"/>
    <w:rsid w:val="00FD0CC8"/>
    <w:rsid w:val="00FD296A"/>
    <w:rsid w:val="00FD320D"/>
    <w:rsid w:val="00FD747D"/>
    <w:rsid w:val="00FD759A"/>
    <w:rsid w:val="00FD7AE2"/>
    <w:rsid w:val="00FE3AB8"/>
    <w:rsid w:val="00FE67BE"/>
    <w:rsid w:val="00FE67C5"/>
    <w:rsid w:val="00FE7A6B"/>
    <w:rsid w:val="00FF2726"/>
    <w:rsid w:val="00FF42C8"/>
    <w:rsid w:val="00FF4D66"/>
    <w:rsid w:val="00FF515B"/>
    <w:rsid w:val="0B83CA05"/>
    <w:rsid w:val="0ED1D9F9"/>
    <w:rsid w:val="144CE03B"/>
    <w:rsid w:val="244F09E3"/>
    <w:rsid w:val="28839716"/>
    <w:rsid w:val="325EDCB8"/>
    <w:rsid w:val="41491485"/>
    <w:rsid w:val="47D1803E"/>
    <w:rsid w:val="56202024"/>
    <w:rsid w:val="5B26CAE9"/>
    <w:rsid w:val="6ED110D3"/>
    <w:rsid w:val="741A8416"/>
    <w:rsid w:val="77B1E7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B5F8D"/>
  <w15:chartTrackingRefBased/>
  <w15:docId w15:val="{D1BAD9EB-D81B-46CF-9E71-F5AB7F771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8"/>
        <w:szCs w:val="28"/>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472"/>
    <w:rPr>
      <w:sz w:val="20"/>
    </w:rPr>
  </w:style>
  <w:style w:type="paragraph" w:styleId="Heading1">
    <w:name w:val="heading 1"/>
    <w:basedOn w:val="Normal"/>
    <w:next w:val="Normal"/>
    <w:link w:val="Heading1Char"/>
    <w:autoRedefine/>
    <w:uiPriority w:val="9"/>
    <w:qFormat/>
    <w:rsid w:val="002B41F4"/>
    <w:pPr>
      <w:keepNext/>
      <w:keepLines/>
      <w:numPr>
        <w:numId w:val="3"/>
      </w:numPr>
      <w:spacing w:before="360" w:after="80"/>
      <w:outlineLvl w:val="0"/>
    </w:pPr>
    <w:rPr>
      <w:rFonts w:eastAsiaTheme="majorEastAsia" w:cstheme="majorBidi"/>
      <w:b/>
      <w:color w:val="641EE0"/>
      <w:sz w:val="28"/>
      <w:szCs w:val="40"/>
    </w:rPr>
  </w:style>
  <w:style w:type="paragraph" w:styleId="Heading2">
    <w:name w:val="heading 2"/>
    <w:basedOn w:val="Normal"/>
    <w:next w:val="Heading1"/>
    <w:link w:val="Heading2Char"/>
    <w:autoRedefine/>
    <w:uiPriority w:val="9"/>
    <w:unhideWhenUsed/>
    <w:qFormat/>
    <w:rsid w:val="001F3704"/>
    <w:pPr>
      <w:keepNext/>
      <w:keepLines/>
      <w:numPr>
        <w:ilvl w:val="1"/>
        <w:numId w:val="1"/>
      </w:numPr>
      <w:spacing w:before="160" w:after="80"/>
      <w:ind w:left="1296"/>
      <w:outlineLvl w:val="1"/>
    </w:pPr>
    <w:rPr>
      <w:rFonts w:eastAsiaTheme="majorEastAsia" w:cstheme="majorBidi"/>
      <w:b/>
      <w:sz w:val="24"/>
      <w:szCs w:val="32"/>
    </w:rPr>
  </w:style>
  <w:style w:type="paragraph" w:styleId="Heading3">
    <w:name w:val="heading 3"/>
    <w:basedOn w:val="Normal"/>
    <w:next w:val="Heading2"/>
    <w:link w:val="Heading3Char"/>
    <w:uiPriority w:val="9"/>
    <w:unhideWhenUsed/>
    <w:qFormat/>
    <w:rsid w:val="001F3704"/>
    <w:pPr>
      <w:keepNext/>
      <w:keepLines/>
      <w:numPr>
        <w:ilvl w:val="2"/>
        <w:numId w:val="3"/>
      </w:numPr>
      <w:spacing w:before="160" w:after="80"/>
      <w:ind w:left="1440"/>
      <w:outlineLvl w:val="2"/>
    </w:pPr>
    <w:rPr>
      <w:rFonts w:eastAsiaTheme="majorEastAsia" w:cstheme="majorBidi"/>
      <w:b/>
    </w:rPr>
  </w:style>
  <w:style w:type="paragraph" w:styleId="Heading4">
    <w:name w:val="heading 4"/>
    <w:basedOn w:val="Normal"/>
    <w:next w:val="Normal"/>
    <w:link w:val="Heading4Char"/>
    <w:autoRedefine/>
    <w:uiPriority w:val="9"/>
    <w:unhideWhenUsed/>
    <w:qFormat/>
    <w:rsid w:val="007967C1"/>
    <w:pPr>
      <w:keepNext/>
      <w:keepLines/>
      <w:numPr>
        <w:ilvl w:val="3"/>
        <w:numId w:val="3"/>
      </w:numPr>
      <w:spacing w:before="80" w:after="40"/>
      <w:ind w:left="1584"/>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7967C1"/>
    <w:pPr>
      <w:keepNext/>
      <w:keepLines/>
      <w:numPr>
        <w:ilvl w:val="4"/>
        <w:numId w:val="3"/>
      </w:numPr>
      <w:spacing w:before="80" w:after="40"/>
      <w:ind w:left="1728"/>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91FC2"/>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91FC2"/>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FC2"/>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FC2"/>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7A9"/>
    <w:rPr>
      <w:rFonts w:eastAsiaTheme="majorEastAsia" w:cstheme="majorBidi"/>
      <w:b/>
      <w:color w:val="641EE0"/>
      <w:szCs w:val="40"/>
    </w:rPr>
  </w:style>
  <w:style w:type="character" w:customStyle="1" w:styleId="Heading2Char">
    <w:name w:val="Heading 2 Char"/>
    <w:basedOn w:val="DefaultParagraphFont"/>
    <w:link w:val="Heading2"/>
    <w:uiPriority w:val="9"/>
    <w:rsid w:val="001F3704"/>
    <w:rPr>
      <w:rFonts w:eastAsiaTheme="majorEastAsia" w:cstheme="majorBidi"/>
      <w:b/>
      <w:sz w:val="24"/>
      <w:szCs w:val="32"/>
    </w:rPr>
  </w:style>
  <w:style w:type="character" w:customStyle="1" w:styleId="Heading3Char">
    <w:name w:val="Heading 3 Char"/>
    <w:basedOn w:val="DefaultParagraphFont"/>
    <w:link w:val="Heading3"/>
    <w:uiPriority w:val="9"/>
    <w:rsid w:val="001F3704"/>
    <w:rPr>
      <w:rFonts w:eastAsiaTheme="majorEastAsia" w:cstheme="majorBidi"/>
      <w:b/>
      <w:sz w:val="20"/>
    </w:rPr>
  </w:style>
  <w:style w:type="character" w:customStyle="1" w:styleId="Heading4Char">
    <w:name w:val="Heading 4 Char"/>
    <w:basedOn w:val="DefaultParagraphFont"/>
    <w:link w:val="Heading4"/>
    <w:uiPriority w:val="9"/>
    <w:rsid w:val="007967C1"/>
    <w:rPr>
      <w:rFonts w:eastAsiaTheme="majorEastAsia" w:cstheme="majorBidi"/>
      <w:b/>
      <w:i/>
      <w:iCs/>
      <w:sz w:val="20"/>
    </w:rPr>
  </w:style>
  <w:style w:type="character" w:customStyle="1" w:styleId="Heading5Char">
    <w:name w:val="Heading 5 Char"/>
    <w:basedOn w:val="DefaultParagraphFont"/>
    <w:link w:val="Heading5"/>
    <w:uiPriority w:val="9"/>
    <w:rsid w:val="007967C1"/>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rsid w:val="00791FC2"/>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rsid w:val="00791FC2"/>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791FC2"/>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791FC2"/>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760501"/>
    <w:pPr>
      <w:spacing w:after="80" w:line="240" w:lineRule="auto"/>
      <w:contextualSpacing/>
    </w:pPr>
    <w:rPr>
      <w:rFonts w:asciiTheme="majorHAnsi" w:eastAsiaTheme="majorEastAsia" w:hAnsiTheme="majorHAnsi" w:cstheme="majorBidi"/>
      <w:color w:val="641EE0"/>
      <w:spacing w:val="-10"/>
      <w:kern w:val="28"/>
      <w:sz w:val="56"/>
      <w:szCs w:val="56"/>
    </w:rPr>
  </w:style>
  <w:style w:type="character" w:customStyle="1" w:styleId="TitleChar">
    <w:name w:val="Title Char"/>
    <w:basedOn w:val="DefaultParagraphFont"/>
    <w:link w:val="Title"/>
    <w:uiPriority w:val="10"/>
    <w:rsid w:val="00760501"/>
    <w:rPr>
      <w:rFonts w:asciiTheme="majorHAnsi" w:eastAsiaTheme="majorEastAsia" w:hAnsiTheme="majorHAnsi" w:cstheme="majorBidi"/>
      <w:color w:val="641EE0"/>
      <w:spacing w:val="-10"/>
      <w:kern w:val="28"/>
      <w:sz w:val="56"/>
      <w:szCs w:val="56"/>
    </w:rPr>
  </w:style>
  <w:style w:type="paragraph" w:styleId="Subtitle">
    <w:name w:val="Subtitle"/>
    <w:basedOn w:val="Normal"/>
    <w:next w:val="Normal"/>
    <w:link w:val="SubtitleChar"/>
    <w:uiPriority w:val="11"/>
    <w:qFormat/>
    <w:rsid w:val="00791FC2"/>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791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FC2"/>
    <w:pPr>
      <w:spacing w:before="160"/>
      <w:jc w:val="center"/>
    </w:pPr>
    <w:rPr>
      <w:i/>
      <w:iCs/>
      <w:color w:val="404040" w:themeColor="text1" w:themeTint="BF"/>
    </w:rPr>
  </w:style>
  <w:style w:type="character" w:customStyle="1" w:styleId="QuoteChar">
    <w:name w:val="Quote Char"/>
    <w:basedOn w:val="DefaultParagraphFont"/>
    <w:link w:val="Quote"/>
    <w:uiPriority w:val="29"/>
    <w:rsid w:val="00791FC2"/>
    <w:rPr>
      <w:i/>
      <w:iCs/>
      <w:color w:val="404040" w:themeColor="text1" w:themeTint="BF"/>
    </w:rPr>
  </w:style>
  <w:style w:type="paragraph" w:styleId="ListParagraph">
    <w:name w:val="List Paragraph"/>
    <w:basedOn w:val="Normal"/>
    <w:uiPriority w:val="34"/>
    <w:qFormat/>
    <w:rsid w:val="00791FC2"/>
    <w:pPr>
      <w:ind w:left="720"/>
      <w:contextualSpacing/>
    </w:pPr>
  </w:style>
  <w:style w:type="character" w:styleId="IntenseEmphasis">
    <w:name w:val="Intense Emphasis"/>
    <w:basedOn w:val="DefaultParagraphFont"/>
    <w:uiPriority w:val="21"/>
    <w:qFormat/>
    <w:rsid w:val="00791FC2"/>
    <w:rPr>
      <w:i/>
      <w:iCs/>
      <w:color w:val="0F4761" w:themeColor="accent1" w:themeShade="BF"/>
    </w:rPr>
  </w:style>
  <w:style w:type="paragraph" w:styleId="IntenseQuote">
    <w:name w:val="Intense Quote"/>
    <w:basedOn w:val="Normal"/>
    <w:next w:val="Normal"/>
    <w:link w:val="IntenseQuoteChar"/>
    <w:uiPriority w:val="30"/>
    <w:qFormat/>
    <w:rsid w:val="00791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FC2"/>
    <w:rPr>
      <w:i/>
      <w:iCs/>
      <w:color w:val="0F4761" w:themeColor="accent1" w:themeShade="BF"/>
    </w:rPr>
  </w:style>
  <w:style w:type="character" w:styleId="IntenseReference">
    <w:name w:val="Intense Reference"/>
    <w:basedOn w:val="DefaultParagraphFont"/>
    <w:uiPriority w:val="32"/>
    <w:qFormat/>
    <w:rsid w:val="00791FC2"/>
    <w:rPr>
      <w:b/>
      <w:bCs/>
      <w:smallCaps/>
      <w:color w:val="0F4761" w:themeColor="accent1" w:themeShade="BF"/>
      <w:spacing w:val="5"/>
    </w:rPr>
  </w:style>
  <w:style w:type="paragraph" w:styleId="Caption">
    <w:name w:val="caption"/>
    <w:basedOn w:val="Normal"/>
    <w:next w:val="Normal"/>
    <w:uiPriority w:val="35"/>
    <w:unhideWhenUsed/>
    <w:qFormat/>
    <w:rsid w:val="00791FC2"/>
    <w:pPr>
      <w:spacing w:after="200" w:line="240" w:lineRule="auto"/>
    </w:pPr>
    <w:rPr>
      <w:i/>
      <w:iCs/>
      <w:color w:val="0E2841" w:themeColor="text2"/>
      <w:sz w:val="18"/>
      <w:szCs w:val="18"/>
    </w:rPr>
  </w:style>
  <w:style w:type="character" w:styleId="Strong">
    <w:name w:val="Strong"/>
    <w:basedOn w:val="DefaultParagraphFont"/>
    <w:uiPriority w:val="22"/>
    <w:qFormat/>
    <w:rsid w:val="00791FC2"/>
    <w:rPr>
      <w:b/>
      <w:bCs/>
    </w:rPr>
  </w:style>
  <w:style w:type="character" w:styleId="Emphasis">
    <w:name w:val="Emphasis"/>
    <w:basedOn w:val="DefaultParagraphFont"/>
    <w:uiPriority w:val="20"/>
    <w:qFormat/>
    <w:rsid w:val="00791FC2"/>
    <w:rPr>
      <w:i/>
      <w:iCs/>
    </w:rPr>
  </w:style>
  <w:style w:type="paragraph" w:styleId="NoSpacing">
    <w:name w:val="No Spacing"/>
    <w:uiPriority w:val="1"/>
    <w:rsid w:val="00791FC2"/>
    <w:pPr>
      <w:spacing w:after="0" w:line="240" w:lineRule="auto"/>
    </w:pPr>
  </w:style>
  <w:style w:type="character" w:styleId="SubtleEmphasis">
    <w:name w:val="Subtle Emphasis"/>
    <w:basedOn w:val="DefaultParagraphFont"/>
    <w:uiPriority w:val="19"/>
    <w:qFormat/>
    <w:rsid w:val="00791FC2"/>
    <w:rPr>
      <w:i/>
      <w:iCs/>
      <w:color w:val="404040" w:themeColor="text1" w:themeTint="BF"/>
    </w:rPr>
  </w:style>
  <w:style w:type="character" w:styleId="SubtleReference">
    <w:name w:val="Subtle Reference"/>
    <w:basedOn w:val="DefaultParagraphFont"/>
    <w:uiPriority w:val="31"/>
    <w:qFormat/>
    <w:rsid w:val="00791FC2"/>
    <w:rPr>
      <w:smallCaps/>
      <w:color w:val="5A5A5A" w:themeColor="text1" w:themeTint="A5"/>
    </w:rPr>
  </w:style>
  <w:style w:type="character" w:styleId="BookTitle">
    <w:name w:val="Book Title"/>
    <w:basedOn w:val="DefaultParagraphFont"/>
    <w:uiPriority w:val="33"/>
    <w:qFormat/>
    <w:rsid w:val="00791FC2"/>
    <w:rPr>
      <w:b/>
      <w:bCs/>
      <w:i/>
      <w:iCs/>
      <w:spacing w:val="5"/>
    </w:rPr>
  </w:style>
  <w:style w:type="paragraph" w:styleId="TOCHeading">
    <w:name w:val="TOC Heading"/>
    <w:basedOn w:val="Heading1"/>
    <w:next w:val="Normal"/>
    <w:uiPriority w:val="39"/>
    <w:unhideWhenUsed/>
    <w:qFormat/>
    <w:rsid w:val="00791FC2"/>
    <w:pPr>
      <w:spacing w:before="240" w:after="0"/>
      <w:outlineLvl w:val="9"/>
    </w:pPr>
    <w:rPr>
      <w:sz w:val="32"/>
      <w:szCs w:val="32"/>
    </w:rPr>
  </w:style>
  <w:style w:type="paragraph" w:styleId="Header">
    <w:name w:val="header"/>
    <w:basedOn w:val="Normal"/>
    <w:link w:val="HeaderChar"/>
    <w:uiPriority w:val="99"/>
    <w:unhideWhenUsed/>
    <w:rsid w:val="00791F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FC2"/>
  </w:style>
  <w:style w:type="paragraph" w:styleId="Footer">
    <w:name w:val="footer"/>
    <w:basedOn w:val="Normal"/>
    <w:link w:val="FooterChar"/>
    <w:uiPriority w:val="99"/>
    <w:unhideWhenUsed/>
    <w:rsid w:val="00791F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FC2"/>
  </w:style>
  <w:style w:type="paragraph" w:styleId="TOC1">
    <w:name w:val="toc 1"/>
    <w:basedOn w:val="Normal"/>
    <w:next w:val="Normal"/>
    <w:autoRedefine/>
    <w:uiPriority w:val="39"/>
    <w:unhideWhenUsed/>
    <w:rsid w:val="008815CD"/>
    <w:pPr>
      <w:spacing w:after="100"/>
    </w:pPr>
  </w:style>
  <w:style w:type="paragraph" w:styleId="TOC2">
    <w:name w:val="toc 2"/>
    <w:basedOn w:val="Normal"/>
    <w:next w:val="Normal"/>
    <w:autoRedefine/>
    <w:uiPriority w:val="39"/>
    <w:unhideWhenUsed/>
    <w:rsid w:val="00B32DF5"/>
    <w:pPr>
      <w:spacing w:after="100"/>
      <w:ind w:left="240"/>
    </w:pPr>
  </w:style>
  <w:style w:type="character" w:styleId="Hyperlink">
    <w:name w:val="Hyperlink"/>
    <w:basedOn w:val="DefaultParagraphFont"/>
    <w:uiPriority w:val="99"/>
    <w:unhideWhenUsed/>
    <w:rsid w:val="00B32DF5"/>
    <w:rPr>
      <w:color w:val="467886" w:themeColor="hyperlink"/>
      <w:u w:val="single"/>
    </w:rPr>
  </w:style>
  <w:style w:type="paragraph" w:customStyle="1" w:styleId="Style1">
    <w:name w:val="Style1"/>
    <w:basedOn w:val="Heading1"/>
    <w:rsid w:val="008B7472"/>
    <w:pPr>
      <w:numPr>
        <w:numId w:val="2"/>
      </w:numPr>
    </w:pPr>
  </w:style>
  <w:style w:type="paragraph" w:styleId="TOC3">
    <w:name w:val="toc 3"/>
    <w:basedOn w:val="Normal"/>
    <w:next w:val="Normal"/>
    <w:autoRedefine/>
    <w:uiPriority w:val="39"/>
    <w:unhideWhenUsed/>
    <w:rsid w:val="001073F3"/>
    <w:pPr>
      <w:spacing w:after="100"/>
      <w:ind w:left="560"/>
    </w:pPr>
  </w:style>
  <w:style w:type="table" w:styleId="GridTable1Light-Accent1">
    <w:name w:val="Grid Table 1 Light Accent 1"/>
    <w:basedOn w:val="TableNormal"/>
    <w:uiPriority w:val="46"/>
    <w:rsid w:val="0013468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E231C2"/>
    <w:rPr>
      <w:color w:val="605E5C"/>
      <w:shd w:val="clear" w:color="auto" w:fill="E1DFDD"/>
    </w:rPr>
  </w:style>
  <w:style w:type="table" w:customStyle="1" w:styleId="GridTable1Light-Accent12">
    <w:name w:val="Grid Table 1 Light - Accent 12"/>
    <w:basedOn w:val="TableNormal"/>
    <w:next w:val="GridTable1Light-Accent1"/>
    <w:uiPriority w:val="46"/>
    <w:rsid w:val="007943BC"/>
    <w:pPr>
      <w:spacing w:after="0" w:line="240" w:lineRule="auto"/>
    </w:pPr>
    <w:rPr>
      <w:rFonts w:asciiTheme="minorHAnsi" w:hAnsiTheme="minorHAnsi" w:cstheme="minorBidi"/>
      <w:sz w:val="22"/>
      <w:szCs w:val="22"/>
      <w:lang w:eastAsia="ja-JP"/>
      <w14:ligatures w14:val="standardContextual"/>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unhideWhenUsed/>
    <w:rsid w:val="007943BC"/>
    <w:rPr>
      <w:sz w:val="16"/>
      <w:szCs w:val="16"/>
    </w:rPr>
  </w:style>
  <w:style w:type="paragraph" w:styleId="CommentText">
    <w:name w:val="annotation text"/>
    <w:basedOn w:val="Normal"/>
    <w:link w:val="CommentTextChar"/>
    <w:uiPriority w:val="99"/>
    <w:unhideWhenUsed/>
    <w:rsid w:val="007943BC"/>
    <w:pPr>
      <w:suppressAutoHyphens/>
      <w:spacing w:after="60" w:line="240" w:lineRule="auto"/>
    </w:pPr>
    <w:rPr>
      <w:rFonts w:asciiTheme="minorHAnsi" w:eastAsiaTheme="minorHAnsi" w:hAnsiTheme="minorHAnsi" w:cstheme="minorBidi"/>
      <w:szCs w:val="20"/>
      <w14:ligatures w14:val="standardContextual"/>
    </w:rPr>
  </w:style>
  <w:style w:type="character" w:customStyle="1" w:styleId="CommentTextChar">
    <w:name w:val="Comment Text Char"/>
    <w:basedOn w:val="DefaultParagraphFont"/>
    <w:link w:val="CommentText"/>
    <w:uiPriority w:val="99"/>
    <w:rsid w:val="007943BC"/>
    <w:rPr>
      <w:rFonts w:asciiTheme="minorHAnsi" w:eastAsiaTheme="minorHAnsi" w:hAnsiTheme="minorHAnsi" w:cstheme="minorBidi"/>
      <w:sz w:val="20"/>
      <w:szCs w:val="20"/>
      <w14:ligatures w14:val="standardContextual"/>
    </w:rPr>
  </w:style>
  <w:style w:type="paragraph" w:styleId="BodyText2">
    <w:name w:val="Body Text 2"/>
    <w:basedOn w:val="Normal"/>
    <w:link w:val="BodyText2Char"/>
    <w:rsid w:val="003C55E1"/>
    <w:pPr>
      <w:spacing w:after="0" w:line="240" w:lineRule="auto"/>
    </w:pPr>
    <w:rPr>
      <w:rFonts w:ascii="Verdana" w:eastAsia="Times New Roman" w:hAnsi="Verdana" w:cs="Times New Roman"/>
      <w:sz w:val="18"/>
      <w:szCs w:val="20"/>
      <w:lang w:val="en-GB" w:eastAsia="en-GB"/>
      <w14:ligatures w14:val="standardContextual"/>
    </w:rPr>
  </w:style>
  <w:style w:type="character" w:customStyle="1" w:styleId="BodyText2Char">
    <w:name w:val="Body Text 2 Char"/>
    <w:basedOn w:val="DefaultParagraphFont"/>
    <w:link w:val="BodyText2"/>
    <w:rsid w:val="003C55E1"/>
    <w:rPr>
      <w:rFonts w:ascii="Verdana" w:eastAsia="Times New Roman" w:hAnsi="Verdana" w:cs="Times New Roman"/>
      <w:sz w:val="18"/>
      <w:szCs w:val="20"/>
      <w:lang w:val="en-GB" w:eastAsia="en-GB"/>
      <w14:ligatures w14:val="standardContextual"/>
    </w:rPr>
  </w:style>
  <w:style w:type="paragraph" w:styleId="CommentSubject">
    <w:name w:val="annotation subject"/>
    <w:basedOn w:val="CommentText"/>
    <w:next w:val="CommentText"/>
    <w:link w:val="CommentSubjectChar"/>
    <w:uiPriority w:val="99"/>
    <w:semiHidden/>
    <w:unhideWhenUsed/>
    <w:rsid w:val="00634141"/>
    <w:pPr>
      <w:suppressAutoHyphens w:val="0"/>
      <w:spacing w:after="160"/>
    </w:pPr>
    <w:rPr>
      <w:rFonts w:ascii="Arial" w:eastAsiaTheme="minorEastAsia" w:hAnsi="Arial" w:cs="Arial"/>
      <w:b/>
      <w:bCs/>
      <w14:ligatures w14:val="none"/>
    </w:rPr>
  </w:style>
  <w:style w:type="character" w:customStyle="1" w:styleId="CommentSubjectChar">
    <w:name w:val="Comment Subject Char"/>
    <w:basedOn w:val="CommentTextChar"/>
    <w:link w:val="CommentSubject"/>
    <w:uiPriority w:val="99"/>
    <w:semiHidden/>
    <w:rsid w:val="00634141"/>
    <w:rPr>
      <w:rFonts w:asciiTheme="minorHAnsi" w:eastAsiaTheme="minorHAnsi" w:hAnsiTheme="minorHAnsi" w:cstheme="minorBidi"/>
      <w:b/>
      <w:bCs/>
      <w:sz w:val="20"/>
      <w:szCs w:val="20"/>
      <w14:ligatures w14:val="standardContextual"/>
    </w:rPr>
  </w:style>
  <w:style w:type="table" w:styleId="TableGrid">
    <w:name w:val="Table Grid"/>
    <w:basedOn w:val="TableNormal"/>
    <w:uiPriority w:val="59"/>
    <w:rsid w:val="00560B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danceNotes">
    <w:name w:val="Guidance Notes"/>
    <w:basedOn w:val="Normal"/>
    <w:link w:val="GuidanceNotesChar"/>
    <w:autoRedefine/>
    <w:qFormat/>
    <w:rsid w:val="00307B1C"/>
    <w:pPr>
      <w:suppressAutoHyphens/>
      <w:spacing w:after="60" w:line="276" w:lineRule="auto"/>
    </w:pPr>
    <w:rPr>
      <w:rFonts w:eastAsiaTheme="minorHAnsi" w:cstheme="minorBidi"/>
      <w:i/>
      <w:color w:val="FF0000"/>
      <w:sz w:val="18"/>
      <w:szCs w:val="18"/>
      <w:lang w:val="en-GB" w:eastAsia="en-GB"/>
      <w14:ligatures w14:val="standardContextual"/>
    </w:rPr>
  </w:style>
  <w:style w:type="character" w:customStyle="1" w:styleId="GuidanceNotesChar">
    <w:name w:val="Guidance Notes Char"/>
    <w:basedOn w:val="DefaultParagraphFont"/>
    <w:link w:val="GuidanceNotes"/>
    <w:rsid w:val="00307B1C"/>
    <w:rPr>
      <w:rFonts w:eastAsiaTheme="minorHAnsi" w:cstheme="minorBidi"/>
      <w:i/>
      <w:color w:val="FF0000"/>
      <w:sz w:val="18"/>
      <w:szCs w:val="18"/>
      <w:lang w:val="en-GB" w:eastAsia="en-GB"/>
      <w14:ligatures w14:val="standardContextual"/>
    </w:rPr>
  </w:style>
  <w:style w:type="character" w:styleId="FollowedHyperlink">
    <w:name w:val="FollowedHyperlink"/>
    <w:basedOn w:val="DefaultParagraphFont"/>
    <w:uiPriority w:val="99"/>
    <w:semiHidden/>
    <w:unhideWhenUsed/>
    <w:rsid w:val="001D7FF7"/>
    <w:rPr>
      <w:color w:val="96607D" w:themeColor="followedHyperlink"/>
      <w:u w:val="single"/>
    </w:rPr>
  </w:style>
  <w:style w:type="character" w:styleId="PlaceholderText">
    <w:name w:val="Placeholder Text"/>
    <w:basedOn w:val="DefaultParagraphFont"/>
    <w:uiPriority w:val="99"/>
    <w:semiHidden/>
    <w:rsid w:val="00EC20A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42641">
      <w:bodyDiv w:val="1"/>
      <w:marLeft w:val="0"/>
      <w:marRight w:val="0"/>
      <w:marTop w:val="0"/>
      <w:marBottom w:val="0"/>
      <w:divBdr>
        <w:top w:val="none" w:sz="0" w:space="0" w:color="auto"/>
        <w:left w:val="none" w:sz="0" w:space="0" w:color="auto"/>
        <w:bottom w:val="none" w:sz="0" w:space="0" w:color="auto"/>
        <w:right w:val="none" w:sz="0" w:space="0" w:color="auto"/>
      </w:divBdr>
    </w:div>
    <w:div w:id="45573999">
      <w:bodyDiv w:val="1"/>
      <w:marLeft w:val="0"/>
      <w:marRight w:val="0"/>
      <w:marTop w:val="0"/>
      <w:marBottom w:val="0"/>
      <w:divBdr>
        <w:top w:val="none" w:sz="0" w:space="0" w:color="auto"/>
        <w:left w:val="none" w:sz="0" w:space="0" w:color="auto"/>
        <w:bottom w:val="none" w:sz="0" w:space="0" w:color="auto"/>
        <w:right w:val="none" w:sz="0" w:space="0" w:color="auto"/>
      </w:divBdr>
    </w:div>
    <w:div w:id="165678783">
      <w:bodyDiv w:val="1"/>
      <w:marLeft w:val="0"/>
      <w:marRight w:val="0"/>
      <w:marTop w:val="0"/>
      <w:marBottom w:val="0"/>
      <w:divBdr>
        <w:top w:val="none" w:sz="0" w:space="0" w:color="auto"/>
        <w:left w:val="none" w:sz="0" w:space="0" w:color="auto"/>
        <w:bottom w:val="none" w:sz="0" w:space="0" w:color="auto"/>
        <w:right w:val="none" w:sz="0" w:space="0" w:color="auto"/>
      </w:divBdr>
    </w:div>
    <w:div w:id="193614536">
      <w:bodyDiv w:val="1"/>
      <w:marLeft w:val="0"/>
      <w:marRight w:val="0"/>
      <w:marTop w:val="0"/>
      <w:marBottom w:val="0"/>
      <w:divBdr>
        <w:top w:val="none" w:sz="0" w:space="0" w:color="auto"/>
        <w:left w:val="none" w:sz="0" w:space="0" w:color="auto"/>
        <w:bottom w:val="none" w:sz="0" w:space="0" w:color="auto"/>
        <w:right w:val="none" w:sz="0" w:space="0" w:color="auto"/>
      </w:divBdr>
    </w:div>
    <w:div w:id="321005891">
      <w:bodyDiv w:val="1"/>
      <w:marLeft w:val="0"/>
      <w:marRight w:val="0"/>
      <w:marTop w:val="0"/>
      <w:marBottom w:val="0"/>
      <w:divBdr>
        <w:top w:val="none" w:sz="0" w:space="0" w:color="auto"/>
        <w:left w:val="none" w:sz="0" w:space="0" w:color="auto"/>
        <w:bottom w:val="none" w:sz="0" w:space="0" w:color="auto"/>
        <w:right w:val="none" w:sz="0" w:space="0" w:color="auto"/>
      </w:divBdr>
    </w:div>
    <w:div w:id="342826673">
      <w:bodyDiv w:val="1"/>
      <w:marLeft w:val="0"/>
      <w:marRight w:val="0"/>
      <w:marTop w:val="0"/>
      <w:marBottom w:val="0"/>
      <w:divBdr>
        <w:top w:val="none" w:sz="0" w:space="0" w:color="auto"/>
        <w:left w:val="none" w:sz="0" w:space="0" w:color="auto"/>
        <w:bottom w:val="none" w:sz="0" w:space="0" w:color="auto"/>
        <w:right w:val="none" w:sz="0" w:space="0" w:color="auto"/>
      </w:divBdr>
    </w:div>
    <w:div w:id="345406319">
      <w:bodyDiv w:val="1"/>
      <w:marLeft w:val="0"/>
      <w:marRight w:val="0"/>
      <w:marTop w:val="0"/>
      <w:marBottom w:val="0"/>
      <w:divBdr>
        <w:top w:val="none" w:sz="0" w:space="0" w:color="auto"/>
        <w:left w:val="none" w:sz="0" w:space="0" w:color="auto"/>
        <w:bottom w:val="none" w:sz="0" w:space="0" w:color="auto"/>
        <w:right w:val="none" w:sz="0" w:space="0" w:color="auto"/>
      </w:divBdr>
    </w:div>
    <w:div w:id="369840547">
      <w:bodyDiv w:val="1"/>
      <w:marLeft w:val="0"/>
      <w:marRight w:val="0"/>
      <w:marTop w:val="0"/>
      <w:marBottom w:val="0"/>
      <w:divBdr>
        <w:top w:val="none" w:sz="0" w:space="0" w:color="auto"/>
        <w:left w:val="none" w:sz="0" w:space="0" w:color="auto"/>
        <w:bottom w:val="none" w:sz="0" w:space="0" w:color="auto"/>
        <w:right w:val="none" w:sz="0" w:space="0" w:color="auto"/>
      </w:divBdr>
    </w:div>
    <w:div w:id="428241386">
      <w:bodyDiv w:val="1"/>
      <w:marLeft w:val="0"/>
      <w:marRight w:val="0"/>
      <w:marTop w:val="0"/>
      <w:marBottom w:val="0"/>
      <w:divBdr>
        <w:top w:val="none" w:sz="0" w:space="0" w:color="auto"/>
        <w:left w:val="none" w:sz="0" w:space="0" w:color="auto"/>
        <w:bottom w:val="none" w:sz="0" w:space="0" w:color="auto"/>
        <w:right w:val="none" w:sz="0" w:space="0" w:color="auto"/>
      </w:divBdr>
    </w:div>
    <w:div w:id="471024997">
      <w:bodyDiv w:val="1"/>
      <w:marLeft w:val="0"/>
      <w:marRight w:val="0"/>
      <w:marTop w:val="0"/>
      <w:marBottom w:val="0"/>
      <w:divBdr>
        <w:top w:val="none" w:sz="0" w:space="0" w:color="auto"/>
        <w:left w:val="none" w:sz="0" w:space="0" w:color="auto"/>
        <w:bottom w:val="none" w:sz="0" w:space="0" w:color="auto"/>
        <w:right w:val="none" w:sz="0" w:space="0" w:color="auto"/>
      </w:divBdr>
    </w:div>
    <w:div w:id="581960297">
      <w:bodyDiv w:val="1"/>
      <w:marLeft w:val="0"/>
      <w:marRight w:val="0"/>
      <w:marTop w:val="0"/>
      <w:marBottom w:val="0"/>
      <w:divBdr>
        <w:top w:val="none" w:sz="0" w:space="0" w:color="auto"/>
        <w:left w:val="none" w:sz="0" w:space="0" w:color="auto"/>
        <w:bottom w:val="none" w:sz="0" w:space="0" w:color="auto"/>
        <w:right w:val="none" w:sz="0" w:space="0" w:color="auto"/>
      </w:divBdr>
    </w:div>
    <w:div w:id="664161690">
      <w:bodyDiv w:val="1"/>
      <w:marLeft w:val="0"/>
      <w:marRight w:val="0"/>
      <w:marTop w:val="0"/>
      <w:marBottom w:val="0"/>
      <w:divBdr>
        <w:top w:val="none" w:sz="0" w:space="0" w:color="auto"/>
        <w:left w:val="none" w:sz="0" w:space="0" w:color="auto"/>
        <w:bottom w:val="none" w:sz="0" w:space="0" w:color="auto"/>
        <w:right w:val="none" w:sz="0" w:space="0" w:color="auto"/>
      </w:divBdr>
    </w:div>
    <w:div w:id="678891767">
      <w:bodyDiv w:val="1"/>
      <w:marLeft w:val="0"/>
      <w:marRight w:val="0"/>
      <w:marTop w:val="0"/>
      <w:marBottom w:val="0"/>
      <w:divBdr>
        <w:top w:val="none" w:sz="0" w:space="0" w:color="auto"/>
        <w:left w:val="none" w:sz="0" w:space="0" w:color="auto"/>
        <w:bottom w:val="none" w:sz="0" w:space="0" w:color="auto"/>
        <w:right w:val="none" w:sz="0" w:space="0" w:color="auto"/>
      </w:divBdr>
    </w:div>
    <w:div w:id="696195157">
      <w:bodyDiv w:val="1"/>
      <w:marLeft w:val="0"/>
      <w:marRight w:val="0"/>
      <w:marTop w:val="0"/>
      <w:marBottom w:val="0"/>
      <w:divBdr>
        <w:top w:val="none" w:sz="0" w:space="0" w:color="auto"/>
        <w:left w:val="none" w:sz="0" w:space="0" w:color="auto"/>
        <w:bottom w:val="none" w:sz="0" w:space="0" w:color="auto"/>
        <w:right w:val="none" w:sz="0" w:space="0" w:color="auto"/>
      </w:divBdr>
    </w:div>
    <w:div w:id="710501856">
      <w:bodyDiv w:val="1"/>
      <w:marLeft w:val="0"/>
      <w:marRight w:val="0"/>
      <w:marTop w:val="0"/>
      <w:marBottom w:val="0"/>
      <w:divBdr>
        <w:top w:val="none" w:sz="0" w:space="0" w:color="auto"/>
        <w:left w:val="none" w:sz="0" w:space="0" w:color="auto"/>
        <w:bottom w:val="none" w:sz="0" w:space="0" w:color="auto"/>
        <w:right w:val="none" w:sz="0" w:space="0" w:color="auto"/>
      </w:divBdr>
    </w:div>
    <w:div w:id="738282582">
      <w:bodyDiv w:val="1"/>
      <w:marLeft w:val="0"/>
      <w:marRight w:val="0"/>
      <w:marTop w:val="0"/>
      <w:marBottom w:val="0"/>
      <w:divBdr>
        <w:top w:val="none" w:sz="0" w:space="0" w:color="auto"/>
        <w:left w:val="none" w:sz="0" w:space="0" w:color="auto"/>
        <w:bottom w:val="none" w:sz="0" w:space="0" w:color="auto"/>
        <w:right w:val="none" w:sz="0" w:space="0" w:color="auto"/>
      </w:divBdr>
    </w:div>
    <w:div w:id="751049810">
      <w:bodyDiv w:val="1"/>
      <w:marLeft w:val="0"/>
      <w:marRight w:val="0"/>
      <w:marTop w:val="0"/>
      <w:marBottom w:val="0"/>
      <w:divBdr>
        <w:top w:val="none" w:sz="0" w:space="0" w:color="auto"/>
        <w:left w:val="none" w:sz="0" w:space="0" w:color="auto"/>
        <w:bottom w:val="none" w:sz="0" w:space="0" w:color="auto"/>
        <w:right w:val="none" w:sz="0" w:space="0" w:color="auto"/>
      </w:divBdr>
    </w:div>
    <w:div w:id="809176420">
      <w:bodyDiv w:val="1"/>
      <w:marLeft w:val="0"/>
      <w:marRight w:val="0"/>
      <w:marTop w:val="0"/>
      <w:marBottom w:val="0"/>
      <w:divBdr>
        <w:top w:val="none" w:sz="0" w:space="0" w:color="auto"/>
        <w:left w:val="none" w:sz="0" w:space="0" w:color="auto"/>
        <w:bottom w:val="none" w:sz="0" w:space="0" w:color="auto"/>
        <w:right w:val="none" w:sz="0" w:space="0" w:color="auto"/>
      </w:divBdr>
    </w:div>
    <w:div w:id="919171853">
      <w:bodyDiv w:val="1"/>
      <w:marLeft w:val="0"/>
      <w:marRight w:val="0"/>
      <w:marTop w:val="0"/>
      <w:marBottom w:val="0"/>
      <w:divBdr>
        <w:top w:val="none" w:sz="0" w:space="0" w:color="auto"/>
        <w:left w:val="none" w:sz="0" w:space="0" w:color="auto"/>
        <w:bottom w:val="none" w:sz="0" w:space="0" w:color="auto"/>
        <w:right w:val="none" w:sz="0" w:space="0" w:color="auto"/>
      </w:divBdr>
    </w:div>
    <w:div w:id="940069885">
      <w:bodyDiv w:val="1"/>
      <w:marLeft w:val="0"/>
      <w:marRight w:val="0"/>
      <w:marTop w:val="0"/>
      <w:marBottom w:val="0"/>
      <w:divBdr>
        <w:top w:val="none" w:sz="0" w:space="0" w:color="auto"/>
        <w:left w:val="none" w:sz="0" w:space="0" w:color="auto"/>
        <w:bottom w:val="none" w:sz="0" w:space="0" w:color="auto"/>
        <w:right w:val="none" w:sz="0" w:space="0" w:color="auto"/>
      </w:divBdr>
    </w:div>
    <w:div w:id="945388428">
      <w:bodyDiv w:val="1"/>
      <w:marLeft w:val="0"/>
      <w:marRight w:val="0"/>
      <w:marTop w:val="0"/>
      <w:marBottom w:val="0"/>
      <w:divBdr>
        <w:top w:val="none" w:sz="0" w:space="0" w:color="auto"/>
        <w:left w:val="none" w:sz="0" w:space="0" w:color="auto"/>
        <w:bottom w:val="none" w:sz="0" w:space="0" w:color="auto"/>
        <w:right w:val="none" w:sz="0" w:space="0" w:color="auto"/>
      </w:divBdr>
    </w:div>
    <w:div w:id="1074083543">
      <w:bodyDiv w:val="1"/>
      <w:marLeft w:val="0"/>
      <w:marRight w:val="0"/>
      <w:marTop w:val="0"/>
      <w:marBottom w:val="0"/>
      <w:divBdr>
        <w:top w:val="none" w:sz="0" w:space="0" w:color="auto"/>
        <w:left w:val="none" w:sz="0" w:space="0" w:color="auto"/>
        <w:bottom w:val="none" w:sz="0" w:space="0" w:color="auto"/>
        <w:right w:val="none" w:sz="0" w:space="0" w:color="auto"/>
      </w:divBdr>
    </w:div>
    <w:div w:id="1176576910">
      <w:bodyDiv w:val="1"/>
      <w:marLeft w:val="0"/>
      <w:marRight w:val="0"/>
      <w:marTop w:val="0"/>
      <w:marBottom w:val="0"/>
      <w:divBdr>
        <w:top w:val="none" w:sz="0" w:space="0" w:color="auto"/>
        <w:left w:val="none" w:sz="0" w:space="0" w:color="auto"/>
        <w:bottom w:val="none" w:sz="0" w:space="0" w:color="auto"/>
        <w:right w:val="none" w:sz="0" w:space="0" w:color="auto"/>
      </w:divBdr>
    </w:div>
    <w:div w:id="1220938302">
      <w:bodyDiv w:val="1"/>
      <w:marLeft w:val="0"/>
      <w:marRight w:val="0"/>
      <w:marTop w:val="0"/>
      <w:marBottom w:val="0"/>
      <w:divBdr>
        <w:top w:val="none" w:sz="0" w:space="0" w:color="auto"/>
        <w:left w:val="none" w:sz="0" w:space="0" w:color="auto"/>
        <w:bottom w:val="none" w:sz="0" w:space="0" w:color="auto"/>
        <w:right w:val="none" w:sz="0" w:space="0" w:color="auto"/>
      </w:divBdr>
    </w:div>
    <w:div w:id="1290666293">
      <w:bodyDiv w:val="1"/>
      <w:marLeft w:val="0"/>
      <w:marRight w:val="0"/>
      <w:marTop w:val="0"/>
      <w:marBottom w:val="0"/>
      <w:divBdr>
        <w:top w:val="none" w:sz="0" w:space="0" w:color="auto"/>
        <w:left w:val="none" w:sz="0" w:space="0" w:color="auto"/>
        <w:bottom w:val="none" w:sz="0" w:space="0" w:color="auto"/>
        <w:right w:val="none" w:sz="0" w:space="0" w:color="auto"/>
      </w:divBdr>
    </w:div>
    <w:div w:id="1349872362">
      <w:bodyDiv w:val="1"/>
      <w:marLeft w:val="0"/>
      <w:marRight w:val="0"/>
      <w:marTop w:val="0"/>
      <w:marBottom w:val="0"/>
      <w:divBdr>
        <w:top w:val="none" w:sz="0" w:space="0" w:color="auto"/>
        <w:left w:val="none" w:sz="0" w:space="0" w:color="auto"/>
        <w:bottom w:val="none" w:sz="0" w:space="0" w:color="auto"/>
        <w:right w:val="none" w:sz="0" w:space="0" w:color="auto"/>
      </w:divBdr>
    </w:div>
    <w:div w:id="1356032720">
      <w:bodyDiv w:val="1"/>
      <w:marLeft w:val="0"/>
      <w:marRight w:val="0"/>
      <w:marTop w:val="0"/>
      <w:marBottom w:val="0"/>
      <w:divBdr>
        <w:top w:val="none" w:sz="0" w:space="0" w:color="auto"/>
        <w:left w:val="none" w:sz="0" w:space="0" w:color="auto"/>
        <w:bottom w:val="none" w:sz="0" w:space="0" w:color="auto"/>
        <w:right w:val="none" w:sz="0" w:space="0" w:color="auto"/>
      </w:divBdr>
    </w:div>
    <w:div w:id="1363243751">
      <w:bodyDiv w:val="1"/>
      <w:marLeft w:val="0"/>
      <w:marRight w:val="0"/>
      <w:marTop w:val="0"/>
      <w:marBottom w:val="0"/>
      <w:divBdr>
        <w:top w:val="none" w:sz="0" w:space="0" w:color="auto"/>
        <w:left w:val="none" w:sz="0" w:space="0" w:color="auto"/>
        <w:bottom w:val="none" w:sz="0" w:space="0" w:color="auto"/>
        <w:right w:val="none" w:sz="0" w:space="0" w:color="auto"/>
      </w:divBdr>
    </w:div>
    <w:div w:id="1418093197">
      <w:bodyDiv w:val="1"/>
      <w:marLeft w:val="0"/>
      <w:marRight w:val="0"/>
      <w:marTop w:val="0"/>
      <w:marBottom w:val="0"/>
      <w:divBdr>
        <w:top w:val="none" w:sz="0" w:space="0" w:color="auto"/>
        <w:left w:val="none" w:sz="0" w:space="0" w:color="auto"/>
        <w:bottom w:val="none" w:sz="0" w:space="0" w:color="auto"/>
        <w:right w:val="none" w:sz="0" w:space="0" w:color="auto"/>
      </w:divBdr>
    </w:div>
    <w:div w:id="1428188679">
      <w:bodyDiv w:val="1"/>
      <w:marLeft w:val="0"/>
      <w:marRight w:val="0"/>
      <w:marTop w:val="0"/>
      <w:marBottom w:val="0"/>
      <w:divBdr>
        <w:top w:val="none" w:sz="0" w:space="0" w:color="auto"/>
        <w:left w:val="none" w:sz="0" w:space="0" w:color="auto"/>
        <w:bottom w:val="none" w:sz="0" w:space="0" w:color="auto"/>
        <w:right w:val="none" w:sz="0" w:space="0" w:color="auto"/>
      </w:divBdr>
    </w:div>
    <w:div w:id="1538858343">
      <w:bodyDiv w:val="1"/>
      <w:marLeft w:val="0"/>
      <w:marRight w:val="0"/>
      <w:marTop w:val="0"/>
      <w:marBottom w:val="0"/>
      <w:divBdr>
        <w:top w:val="none" w:sz="0" w:space="0" w:color="auto"/>
        <w:left w:val="none" w:sz="0" w:space="0" w:color="auto"/>
        <w:bottom w:val="none" w:sz="0" w:space="0" w:color="auto"/>
        <w:right w:val="none" w:sz="0" w:space="0" w:color="auto"/>
      </w:divBdr>
    </w:div>
    <w:div w:id="1543517865">
      <w:bodyDiv w:val="1"/>
      <w:marLeft w:val="0"/>
      <w:marRight w:val="0"/>
      <w:marTop w:val="0"/>
      <w:marBottom w:val="0"/>
      <w:divBdr>
        <w:top w:val="none" w:sz="0" w:space="0" w:color="auto"/>
        <w:left w:val="none" w:sz="0" w:space="0" w:color="auto"/>
        <w:bottom w:val="none" w:sz="0" w:space="0" w:color="auto"/>
        <w:right w:val="none" w:sz="0" w:space="0" w:color="auto"/>
      </w:divBdr>
    </w:div>
    <w:div w:id="1549341338">
      <w:bodyDiv w:val="1"/>
      <w:marLeft w:val="0"/>
      <w:marRight w:val="0"/>
      <w:marTop w:val="0"/>
      <w:marBottom w:val="0"/>
      <w:divBdr>
        <w:top w:val="none" w:sz="0" w:space="0" w:color="auto"/>
        <w:left w:val="none" w:sz="0" w:space="0" w:color="auto"/>
        <w:bottom w:val="none" w:sz="0" w:space="0" w:color="auto"/>
        <w:right w:val="none" w:sz="0" w:space="0" w:color="auto"/>
      </w:divBdr>
    </w:div>
    <w:div w:id="1551303780">
      <w:bodyDiv w:val="1"/>
      <w:marLeft w:val="0"/>
      <w:marRight w:val="0"/>
      <w:marTop w:val="0"/>
      <w:marBottom w:val="0"/>
      <w:divBdr>
        <w:top w:val="none" w:sz="0" w:space="0" w:color="auto"/>
        <w:left w:val="none" w:sz="0" w:space="0" w:color="auto"/>
        <w:bottom w:val="none" w:sz="0" w:space="0" w:color="auto"/>
        <w:right w:val="none" w:sz="0" w:space="0" w:color="auto"/>
      </w:divBdr>
    </w:div>
    <w:div w:id="1583753156">
      <w:bodyDiv w:val="1"/>
      <w:marLeft w:val="0"/>
      <w:marRight w:val="0"/>
      <w:marTop w:val="0"/>
      <w:marBottom w:val="0"/>
      <w:divBdr>
        <w:top w:val="none" w:sz="0" w:space="0" w:color="auto"/>
        <w:left w:val="none" w:sz="0" w:space="0" w:color="auto"/>
        <w:bottom w:val="none" w:sz="0" w:space="0" w:color="auto"/>
        <w:right w:val="none" w:sz="0" w:space="0" w:color="auto"/>
      </w:divBdr>
    </w:div>
    <w:div w:id="1594046729">
      <w:bodyDiv w:val="1"/>
      <w:marLeft w:val="0"/>
      <w:marRight w:val="0"/>
      <w:marTop w:val="0"/>
      <w:marBottom w:val="0"/>
      <w:divBdr>
        <w:top w:val="none" w:sz="0" w:space="0" w:color="auto"/>
        <w:left w:val="none" w:sz="0" w:space="0" w:color="auto"/>
        <w:bottom w:val="none" w:sz="0" w:space="0" w:color="auto"/>
        <w:right w:val="none" w:sz="0" w:space="0" w:color="auto"/>
      </w:divBdr>
    </w:div>
    <w:div w:id="1708683068">
      <w:bodyDiv w:val="1"/>
      <w:marLeft w:val="0"/>
      <w:marRight w:val="0"/>
      <w:marTop w:val="0"/>
      <w:marBottom w:val="0"/>
      <w:divBdr>
        <w:top w:val="none" w:sz="0" w:space="0" w:color="auto"/>
        <w:left w:val="none" w:sz="0" w:space="0" w:color="auto"/>
        <w:bottom w:val="none" w:sz="0" w:space="0" w:color="auto"/>
        <w:right w:val="none" w:sz="0" w:space="0" w:color="auto"/>
      </w:divBdr>
    </w:div>
    <w:div w:id="1841852207">
      <w:bodyDiv w:val="1"/>
      <w:marLeft w:val="0"/>
      <w:marRight w:val="0"/>
      <w:marTop w:val="0"/>
      <w:marBottom w:val="0"/>
      <w:divBdr>
        <w:top w:val="none" w:sz="0" w:space="0" w:color="auto"/>
        <w:left w:val="none" w:sz="0" w:space="0" w:color="auto"/>
        <w:bottom w:val="none" w:sz="0" w:space="0" w:color="auto"/>
        <w:right w:val="none" w:sz="0" w:space="0" w:color="auto"/>
      </w:divBdr>
    </w:div>
    <w:div w:id="1851023929">
      <w:bodyDiv w:val="1"/>
      <w:marLeft w:val="0"/>
      <w:marRight w:val="0"/>
      <w:marTop w:val="0"/>
      <w:marBottom w:val="0"/>
      <w:divBdr>
        <w:top w:val="none" w:sz="0" w:space="0" w:color="auto"/>
        <w:left w:val="none" w:sz="0" w:space="0" w:color="auto"/>
        <w:bottom w:val="none" w:sz="0" w:space="0" w:color="auto"/>
        <w:right w:val="none" w:sz="0" w:space="0" w:color="auto"/>
      </w:divBdr>
    </w:div>
    <w:div w:id="1853034417">
      <w:bodyDiv w:val="1"/>
      <w:marLeft w:val="0"/>
      <w:marRight w:val="0"/>
      <w:marTop w:val="0"/>
      <w:marBottom w:val="0"/>
      <w:divBdr>
        <w:top w:val="none" w:sz="0" w:space="0" w:color="auto"/>
        <w:left w:val="none" w:sz="0" w:space="0" w:color="auto"/>
        <w:bottom w:val="none" w:sz="0" w:space="0" w:color="auto"/>
        <w:right w:val="none" w:sz="0" w:space="0" w:color="auto"/>
      </w:divBdr>
    </w:div>
    <w:div w:id="1944454996">
      <w:bodyDiv w:val="1"/>
      <w:marLeft w:val="0"/>
      <w:marRight w:val="0"/>
      <w:marTop w:val="0"/>
      <w:marBottom w:val="0"/>
      <w:divBdr>
        <w:top w:val="none" w:sz="0" w:space="0" w:color="auto"/>
        <w:left w:val="none" w:sz="0" w:space="0" w:color="auto"/>
        <w:bottom w:val="none" w:sz="0" w:space="0" w:color="auto"/>
        <w:right w:val="none" w:sz="0" w:space="0" w:color="auto"/>
      </w:divBdr>
    </w:div>
    <w:div w:id="1999843742">
      <w:bodyDiv w:val="1"/>
      <w:marLeft w:val="0"/>
      <w:marRight w:val="0"/>
      <w:marTop w:val="0"/>
      <w:marBottom w:val="0"/>
      <w:divBdr>
        <w:top w:val="none" w:sz="0" w:space="0" w:color="auto"/>
        <w:left w:val="none" w:sz="0" w:space="0" w:color="auto"/>
        <w:bottom w:val="none" w:sz="0" w:space="0" w:color="auto"/>
        <w:right w:val="none" w:sz="0" w:space="0" w:color="auto"/>
      </w:divBdr>
    </w:div>
    <w:div w:id="2061250078">
      <w:bodyDiv w:val="1"/>
      <w:marLeft w:val="0"/>
      <w:marRight w:val="0"/>
      <w:marTop w:val="0"/>
      <w:marBottom w:val="0"/>
      <w:divBdr>
        <w:top w:val="none" w:sz="0" w:space="0" w:color="auto"/>
        <w:left w:val="none" w:sz="0" w:space="0" w:color="auto"/>
        <w:bottom w:val="none" w:sz="0" w:space="0" w:color="auto"/>
        <w:right w:val="none" w:sz="0" w:space="0" w:color="auto"/>
      </w:divBdr>
    </w:div>
    <w:div w:id="2083944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aegonna.sharepoint.com/sites/GEA/SitePages/GTS-Reference-Architectures.aspx" TargetMode="External"/><Relationship Id="rId26" Type="http://schemas.openxmlformats.org/officeDocument/2006/relationships/hyperlink" Target="https://serviceguidenew.att.com/sg_CustomPreviewer?attachmentId=00PPV00000b2ha82AA" TargetMode="External"/><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hyperlink" Target="https://aegon.sharepoint.com/:w:/r/sites/AGTSolutionDesignRepository/Shared%20Documents/2025/RITM0902674-ACBSD-3107-Azure%20Security%20Remediation%20EPIC/ACBSD-3278-Azure%20ExpressRoute/ACBSD-3278-Azure%20ExpressRoute.docx?d=wcbfabaa2a0cd47d5b1ee7cf62c11611b&amp;csf=1&amp;web=1&amp;e=lFcWgd"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6.png"/><Relationship Id="rId29" Type="http://schemas.openxmlformats.org/officeDocument/2006/relationships/hyperlink" Target="https://forms.office.com/pages/responsepage.aspx?id=NWjhRgTI3kG-PFWDXRTe5EAWEg2cKC9AoCnuY8DJJdxUQkdUV01FWlVNMURKR0s4UUlCMFE5UTJWVCQlQCN0PWcu"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hyperlink" Target="https://aegon.sharepoint.com/:w:/r/sites/AGTSolutionDesignRepository/Shared%20Documents/Archive/Solution%20Design/2019/ERM000001750061-ACBSD-934-Cloud%20segmentation%20and%20Control/ERM000001750061-ACBSD-934-Cloud%20segmentation%20and%20Control%20-%20Solution%20Design%20v1.0.docx?d=w6f332be782994ea8bdc3147615f09180&amp;csf=1&amp;web=1&amp;e=Hbefuq" TargetMode="External"/><Relationship Id="rId37" Type="http://schemas.openxmlformats.org/officeDocument/2006/relationships/footer" Target="footer1.xml"/><Relationship Id="rId40"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hyperlink" Target="https://forms.office.com/pages/responsepage.aspx?id=NWjhRgTI3kG-PFWDXRTe5EAWEg2cKC9AoCnuY8DJJdxUOFNJNkUxWkY4OTNRQVQ2WUVQWFRZMVRaNiQlQCN0PWcu"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aegonna.sharepoint.com/sites/GEA/SitePages/Architectural-Patterns.aspx" TargetMode="External"/><Relationship Id="rId31" Type="http://schemas.openxmlformats.org/officeDocument/2006/relationships/hyperlink" Target="https://aegon.sharepoint.com/:w:/r/sites/AGTSolutionDesignRepository/Shared%20Documents/Archive/Solution%20Design/2019/ERM000001750061-ACBSD-934-Cloud%20segmentation%20and%20Control/ERM000001750061-ACBSD-934-Cloud%20segmentation%20and%20Control%20-%20Solution%20Design%20v1.0.docx?d=w6f332be782994ea8bdc3147615f09180&amp;csf=1&amp;web=1&amp;e=Hbefuq"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hyperlink" Target="https://aegonna.sharepoint.com/sites/GEA/SitePages/Architecture-Exceptions.aspx" TargetMode="External"/><Relationship Id="rId30" Type="http://schemas.openxmlformats.org/officeDocument/2006/relationships/hyperlink" Target="https://aegon.sharepoint.com/:w:/r/sites/AGTSolutionDesignRepository/Shared%20Documents/Archive/Solution%20Design/2019/ERM000001750061-ACBSD-934-Cloud%20segmentation%20and%20Control/ERM000001750061-ACBSD-934-Cloud%20segmentation%20and%20Control%20-%20Solution%20Design%20v1.0.docx?d=w6f332be782994ea8bdc3147615f09180&amp;csf=1&amp;web=1&amp;e=Hbefuq" TargetMode="External"/><Relationship Id="rId35" Type="http://schemas.openxmlformats.org/officeDocument/2006/relationships/hyperlink" Target="https://aegon.sharepoint.com/:w:/r/sites/AGTSolutionDesignRepository/Shared%20Documents/2024/GTS/RITM0937831-ACBSD-3229-AWS%20Transit%20Gateway%20Component%20Standard/RITM0937831-ACBSD-3229-AWS%20Transit%20Gateway%20Component%20Standard.docx?d=w591e7f868974409ebf8ab77e9dd179cf&amp;csf=1&amp;web=1&amp;e=k6bjyH"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aegonna.sharepoint.com/sites/GEA/SitePages/Architecture-Principles.aspx" TargetMode="External"/><Relationship Id="rId17" Type="http://schemas.openxmlformats.org/officeDocument/2006/relationships/hyperlink" Target="https://aegonna.sharepoint.com/sites/GEA/SitePages/GTS-Component-Architecture-Standards.aspx" TargetMode="External"/><Relationship Id="rId25" Type="http://schemas.openxmlformats.org/officeDocument/2006/relationships/image" Target="media/image11.png"/><Relationship Id="rId33" Type="http://schemas.openxmlformats.org/officeDocument/2006/relationships/hyperlink" Target="https://aegon.sharepoint.com/:w:/r/sites/AGTSolutionDesignRepository/Shared%20Documents/Archive/Solution%20Design/2019/ERM000001750061-ACBSD-934-Cloud%20segmentation%20and%20Control/ERM000001750061-ACBSD-934-Cloud%20segmentation%20and%20Control%20-%20Solution%20Design%20v1.0.docx?d=w6f332be782994ea8bdc3147615f09180&amp;csf=1&amp;web=1&amp;e=Hbefuq" TargetMode="External"/><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owilloughby\Aegon\GTS%20Global%20Engineering%20&amp;%20Architecture%20(GEA)%20-%20GTS%20ARB%20Templates\RITM00xxxxx-ACBSD-xxxx-Solution%20Design%20(Offici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76D90D8F980423B9B01136360418526"/>
        <w:category>
          <w:name w:val="General"/>
          <w:gallery w:val="placeholder"/>
        </w:category>
        <w:types>
          <w:type w:val="bbPlcHdr"/>
        </w:types>
        <w:behaviors>
          <w:behavior w:val="content"/>
        </w:behaviors>
        <w:guid w:val="{FC72D31E-097A-4F87-80A0-275BEC841C34}"/>
      </w:docPartPr>
      <w:docPartBody>
        <w:p w:rsidR="0024285C" w:rsidRDefault="00D03ABC">
          <w:pPr>
            <w:pStyle w:val="E76D90D8F980423B9B01136360418526"/>
          </w:pPr>
          <w:r w:rsidRPr="00BB2E7A">
            <w:rPr>
              <w:rStyle w:val="PlaceholderText"/>
            </w:rPr>
            <w:t>Choose an item.</w:t>
          </w:r>
        </w:p>
      </w:docPartBody>
    </w:docPart>
    <w:docPart>
      <w:docPartPr>
        <w:name w:val="78D7B79848F64B1F987AC7D0D755C01E"/>
        <w:category>
          <w:name w:val="General"/>
          <w:gallery w:val="placeholder"/>
        </w:category>
        <w:types>
          <w:type w:val="bbPlcHdr"/>
        </w:types>
        <w:behaviors>
          <w:behavior w:val="content"/>
        </w:behaviors>
        <w:guid w:val="{E203B402-11BF-40BE-A51D-308C427CEABA}"/>
      </w:docPartPr>
      <w:docPartBody>
        <w:p w:rsidR="0024285C" w:rsidRDefault="00D03ABC">
          <w:pPr>
            <w:pStyle w:val="78D7B79848F64B1F987AC7D0D755C01E"/>
          </w:pPr>
          <w:r w:rsidRPr="00BB2E7A">
            <w:rPr>
              <w:rStyle w:val="PlaceholderText"/>
            </w:rPr>
            <w:t>Choose an item.</w:t>
          </w:r>
        </w:p>
      </w:docPartBody>
    </w:docPart>
    <w:docPart>
      <w:docPartPr>
        <w:name w:val="E2FB9CDDA8C4415B869F9B9E20F08FF5"/>
        <w:category>
          <w:name w:val="General"/>
          <w:gallery w:val="placeholder"/>
        </w:category>
        <w:types>
          <w:type w:val="bbPlcHdr"/>
        </w:types>
        <w:behaviors>
          <w:behavior w:val="content"/>
        </w:behaviors>
        <w:guid w:val="{6AF5DB14-63D2-4B1A-BE22-35FF2A5A391A}"/>
      </w:docPartPr>
      <w:docPartBody>
        <w:p w:rsidR="0024285C" w:rsidRDefault="00D03ABC">
          <w:pPr>
            <w:pStyle w:val="E2FB9CDDA8C4415B869F9B9E20F08FF5"/>
          </w:pPr>
          <w:r w:rsidRPr="00BB2E7A">
            <w:rPr>
              <w:rStyle w:val="PlaceholderText"/>
            </w:rPr>
            <w:t>Choose an item.</w:t>
          </w:r>
        </w:p>
      </w:docPartBody>
    </w:docPart>
    <w:docPart>
      <w:docPartPr>
        <w:name w:val="45424432CEDC4FBA8E4B44346562DF5C"/>
        <w:category>
          <w:name w:val="General"/>
          <w:gallery w:val="placeholder"/>
        </w:category>
        <w:types>
          <w:type w:val="bbPlcHdr"/>
        </w:types>
        <w:behaviors>
          <w:behavior w:val="content"/>
        </w:behaviors>
        <w:guid w:val="{788B0AD9-5C0E-46CD-930F-93CDE48F7C99}"/>
      </w:docPartPr>
      <w:docPartBody>
        <w:p w:rsidR="0024285C" w:rsidRDefault="00D03ABC">
          <w:pPr>
            <w:pStyle w:val="45424432CEDC4FBA8E4B44346562DF5C"/>
          </w:pPr>
          <w:r w:rsidRPr="00BB2E7A">
            <w:rPr>
              <w:rStyle w:val="PlaceholderText"/>
            </w:rPr>
            <w:t>Choose an item.</w:t>
          </w:r>
        </w:p>
      </w:docPartBody>
    </w:docPart>
    <w:docPart>
      <w:docPartPr>
        <w:name w:val="BF93551B1EE6432C821CBCCB5036512B"/>
        <w:category>
          <w:name w:val="General"/>
          <w:gallery w:val="placeholder"/>
        </w:category>
        <w:types>
          <w:type w:val="bbPlcHdr"/>
        </w:types>
        <w:behaviors>
          <w:behavior w:val="content"/>
        </w:behaviors>
        <w:guid w:val="{DAFA41F3-35D4-440A-BDDE-14E71EE113E6}"/>
      </w:docPartPr>
      <w:docPartBody>
        <w:p w:rsidR="0024285C" w:rsidRDefault="00D03ABC">
          <w:pPr>
            <w:pStyle w:val="BF93551B1EE6432C821CBCCB5036512B"/>
          </w:pPr>
          <w:r w:rsidRPr="00BB2E7A">
            <w:rPr>
              <w:rStyle w:val="PlaceholderText"/>
            </w:rPr>
            <w:t>Choose an item.</w:t>
          </w:r>
        </w:p>
      </w:docPartBody>
    </w:docPart>
    <w:docPart>
      <w:docPartPr>
        <w:name w:val="F455A77314A941058843AEB1FD4DB1FF"/>
        <w:category>
          <w:name w:val="General"/>
          <w:gallery w:val="placeholder"/>
        </w:category>
        <w:types>
          <w:type w:val="bbPlcHdr"/>
        </w:types>
        <w:behaviors>
          <w:behavior w:val="content"/>
        </w:behaviors>
        <w:guid w:val="{9F83818B-0607-43B8-8702-DFD5ED056216}"/>
      </w:docPartPr>
      <w:docPartBody>
        <w:p w:rsidR="0024285C" w:rsidRDefault="00D03ABC">
          <w:pPr>
            <w:pStyle w:val="F455A77314A941058843AEB1FD4DB1FF"/>
          </w:pPr>
          <w:r w:rsidRPr="00BB2E7A">
            <w:rPr>
              <w:rStyle w:val="PlaceholderText"/>
            </w:rPr>
            <w:t>Choose an item.</w:t>
          </w:r>
        </w:p>
      </w:docPartBody>
    </w:docPart>
    <w:docPart>
      <w:docPartPr>
        <w:name w:val="2E208A45B94642A5BF494EC64FF5A43A"/>
        <w:category>
          <w:name w:val="General"/>
          <w:gallery w:val="placeholder"/>
        </w:category>
        <w:types>
          <w:type w:val="bbPlcHdr"/>
        </w:types>
        <w:behaviors>
          <w:behavior w:val="content"/>
        </w:behaviors>
        <w:guid w:val="{C446AC70-A1CF-46FA-8A9D-D3951955DF2A}"/>
      </w:docPartPr>
      <w:docPartBody>
        <w:p w:rsidR="0024285C" w:rsidRDefault="00D03ABC">
          <w:pPr>
            <w:pStyle w:val="2E208A45B94642A5BF494EC64FF5A43A"/>
          </w:pPr>
          <w:r w:rsidRPr="00BB2E7A">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523"/>
    <w:rsid w:val="00042985"/>
    <w:rsid w:val="0024285C"/>
    <w:rsid w:val="00523B58"/>
    <w:rsid w:val="00690F09"/>
    <w:rsid w:val="007F5B08"/>
    <w:rsid w:val="00827611"/>
    <w:rsid w:val="00910FBB"/>
    <w:rsid w:val="00A80639"/>
    <w:rsid w:val="00D03ABC"/>
    <w:rsid w:val="00D05523"/>
    <w:rsid w:val="00D23D2B"/>
    <w:rsid w:val="00D72226"/>
    <w:rsid w:val="00E30198"/>
    <w:rsid w:val="00F0208B"/>
    <w:rsid w:val="00F34570"/>
    <w:rsid w:val="00F82186"/>
    <w:rsid w:val="00FF50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E76D90D8F980423B9B01136360418526">
    <w:name w:val="E76D90D8F980423B9B01136360418526"/>
  </w:style>
  <w:style w:type="paragraph" w:customStyle="1" w:styleId="78D7B79848F64B1F987AC7D0D755C01E">
    <w:name w:val="78D7B79848F64B1F987AC7D0D755C01E"/>
  </w:style>
  <w:style w:type="paragraph" w:customStyle="1" w:styleId="E2FB9CDDA8C4415B869F9B9E20F08FF5">
    <w:name w:val="E2FB9CDDA8C4415B869F9B9E20F08FF5"/>
  </w:style>
  <w:style w:type="paragraph" w:customStyle="1" w:styleId="45424432CEDC4FBA8E4B44346562DF5C">
    <w:name w:val="45424432CEDC4FBA8E4B44346562DF5C"/>
  </w:style>
  <w:style w:type="paragraph" w:customStyle="1" w:styleId="BF93551B1EE6432C821CBCCB5036512B">
    <w:name w:val="BF93551B1EE6432C821CBCCB5036512B"/>
  </w:style>
  <w:style w:type="paragraph" w:customStyle="1" w:styleId="F455A77314A941058843AEB1FD4DB1FF">
    <w:name w:val="F455A77314A941058843AEB1FD4DB1FF"/>
  </w:style>
  <w:style w:type="paragraph" w:customStyle="1" w:styleId="2E208A45B94642A5BF494EC64FF5A43A">
    <w:name w:val="2E208A45B94642A5BF494EC64FF5A4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rojectName xmlns="832a6bd0-e9af-412a-8558-d0e372e782b7">Proj000</ProjectName>
    <Technical_x0020_Reference_x0020_Model_x0020_Category xmlns="832a6bd0-e9af-412a-8558-d0e372e782b7">
      <Value>Network Equipment | Virtual Network</Value>
      <Value>Network Equipment | Firewalls and Security Appliances</Value>
      <Value>AWS Services | Network and Content Delivery</Value>
      <Value>Azure Services | Network and Content Delivery</Value>
      <Value>Network Equipment | Routers</Value>
      <Value>Security | Network Security</Value>
    </Technical_x0020_Reference_x0020_Model_x0020_Category>
    <AssignedTo xmlns="http://schemas.microsoft.com/sharepoint/v3">
      <UserInfo>
        <DisplayName>Willoughby, Bobby</DisplayName>
        <AccountId>46</AccountId>
        <AccountType/>
      </UserInfo>
    </AssignedTo>
    <Status xmlns="832a6bd0-e9af-412a-8558-d0e372e782b7">ARB Approved</Status>
    <ProjectNumber xmlns="832a6bd0-e9af-412a-8558-d0e372e782b7">000</ProjectNumber>
    <ARBApprovedDate xmlns="832a6bd0-e9af-412a-8558-d0e372e782b7">2025-05-08T05:00:00+00:00</ARBApprovedDate>
    <DocumentType xmlns="832a6bd0-e9af-412a-8558-d0e372e782b7">Project Solution - Design ARB</DocumentType>
    <Enterprise_x0020_Architecture_x0020_Classification xmlns="832a6bd0-e9af-412a-8558-d0e372e782b7">Common</Enterprise_x0020_Architecture_x0020_Classification>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1048ABC598FE34DA4D54DC61599EB5A" ma:contentTypeVersion="38" ma:contentTypeDescription="Create a new document." ma:contentTypeScope="" ma:versionID="303b0263a504c44a6a43afe7b01b7af2">
  <xsd:schema xmlns:xsd="http://www.w3.org/2001/XMLSchema" xmlns:xs="http://www.w3.org/2001/XMLSchema" xmlns:p="http://schemas.microsoft.com/office/2006/metadata/properties" xmlns:ns1="http://schemas.microsoft.com/sharepoint/v3" xmlns:ns2="832a6bd0-e9af-412a-8558-d0e372e782b7" targetNamespace="http://schemas.microsoft.com/office/2006/metadata/properties" ma:root="true" ma:fieldsID="498c2c77e33902c45737654d0ddc0385" ns1:_="" ns2:_="">
    <xsd:import namespace="http://schemas.microsoft.com/sharepoint/v3"/>
    <xsd:import namespace="832a6bd0-e9af-412a-8558-d0e372e782b7"/>
    <xsd:element name="properties">
      <xsd:complexType>
        <xsd:sequence>
          <xsd:element name="documentManagement">
            <xsd:complexType>
              <xsd:all>
                <xsd:element ref="ns2:Status"/>
                <xsd:element ref="ns2:DocumentType"/>
                <xsd:element ref="ns2:ProjectName"/>
                <xsd:element ref="ns2:ProjectNumber"/>
                <xsd:element ref="ns1:AssignedTo"/>
                <xsd:element ref="ns2:Technical_x0020_Reference_x0020_Model_x0020_Category" minOccurs="0"/>
                <xsd:element ref="ns2:MediaServiceMetadata" minOccurs="0"/>
                <xsd:element ref="ns2:MediaServiceFastMetadata" minOccurs="0"/>
                <xsd:element ref="ns2:MediaServiceObjectDetectorVersions" minOccurs="0"/>
                <xsd:element ref="ns2:MediaServiceSearchProperties" minOccurs="0"/>
                <xsd:element ref="ns2:ARBApprovedDate" minOccurs="0"/>
                <xsd:element ref="ns2:Enterprise_x0020_Architecture_x0020_Classification"/>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ssignedTo" ma:index="5" ma:displayName="Assigned Architect" ma:list="UserInfo" ma:SharePointGroup="0" ma:internalName="AssignedTo"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32a6bd0-e9af-412a-8558-d0e372e782b7" elementFormDefault="qualified">
    <xsd:import namespace="http://schemas.microsoft.com/office/2006/documentManagement/types"/>
    <xsd:import namespace="http://schemas.microsoft.com/office/infopath/2007/PartnerControls"/>
    <xsd:element name="Status" ma:index="1" ma:displayName="ARB Status" ma:default="ARB Approved" ma:format="Dropdown" ma:internalName="Status">
      <xsd:simpleType>
        <xsd:restriction base="dms:Choice">
          <xsd:enumeration value="Draft"/>
          <xsd:enumeration value="ARB Ready"/>
          <xsd:enumeration value="ARB Approved"/>
          <xsd:enumeration value="ARB Approved with Exceptions"/>
          <xsd:enumeration value="ARB Denied"/>
        </xsd:restriction>
      </xsd:simpleType>
    </xsd:element>
    <xsd:element name="DocumentType" ma:index="2" ma:displayName="ARB Type" ma:default="Project Solution - Design ARB" ma:format="Dropdown" ma:internalName="DocumentType" ma:readOnly="false">
      <xsd:simpleType>
        <xsd:union memberTypes="dms:Text">
          <xsd:simpleType>
            <xsd:restriction base="dms:Choice">
              <xsd:enumeration value="Project Solution - Design ARB"/>
              <xsd:enumeration value="Project Solution - Final ARB"/>
            </xsd:restriction>
          </xsd:simpleType>
        </xsd:union>
      </xsd:simpleType>
    </xsd:element>
    <xsd:element name="ProjectName" ma:index="3" ma:displayName="Project Name" ma:default="Proj000" ma:internalName="ProjectName" ma:readOnly="false">
      <xsd:simpleType>
        <xsd:restriction base="dms:Text">
          <xsd:maxLength value="255"/>
        </xsd:restriction>
      </xsd:simpleType>
    </xsd:element>
    <xsd:element name="ProjectNumber" ma:index="4" ma:displayName="Project Number" ma:default="000" ma:description="PPM number assigned to Project" ma:internalName="ProjectNumber" ma:readOnly="false">
      <xsd:simpleType>
        <xsd:restriction base="dms:Text">
          <xsd:maxLength value="255"/>
        </xsd:restriction>
      </xsd:simpleType>
    </xsd:element>
    <xsd:element name="Technical_x0020_Reference_x0020_Model_x0020_Category" ma:index="6" nillable="true" ma:displayName="Technical Reference Model Category" ma:description="Technology Reference Model Categories" ma:internalName="Technical_x0020_Reference_x0020_Model_x0020_Category">
      <xsd:complexType>
        <xsd:complexContent>
          <xsd:extension base="dms:MultiChoice">
            <xsd:sequence>
              <xsd:element name="Value" maxOccurs="unbounded" minOccurs="0" nillable="true">
                <xsd:simpleType>
                  <xsd:restriction base="dms:Choice">
                    <xsd:enumeration value="Artificial Intelligence (AI) | Automation and Robotics"/>
                    <xsd:enumeration value="Artificial Intelligence (AI) | Generative AI"/>
                    <xsd:enumeration value="Artificial Intelligence (AI) | Machine Learning"/>
                    <xsd:enumeration value="Artificial Intelligence (AI) | Machine Vision"/>
                    <xsd:enumeration value="Artificial Intelligence (AI) | Natural Language Processing"/>
                    <xsd:enumeration value="Artificial Intelligence (AI) | Speech Analytics"/>
                    <xsd:enumeration value="Business Intelligence (BI) | Business Metrics and Reporting Tools"/>
                    <xsd:enumeration value="Business Intelligence (BI) | Business Performance Management"/>
                    <xsd:enumeration value="Business Intelligence (BI) | Data Analytics"/>
                    <xsd:enumeration value="Business Intelligence (BI) | Data Lakes"/>
                    <xsd:enumeration value="Business Intelligence (BI) | Data Management"/>
                    <xsd:enumeration value="Business Process Management | Business Rules Management"/>
                    <xsd:enumeration value="Business Process Management | Workflow"/>
                    <xsd:enumeration value="Collaboration | Collaboration Platforms"/>
                    <xsd:enumeration value="Collaboration | Conferencing"/>
                    <xsd:enumeration value="Collaboration | Instant Messaging"/>
                    <xsd:enumeration value="Collaboration | VoIP"/>
                    <xsd:enumeration value="Customer Relationship Management (CRM) | Community Management"/>
                    <xsd:enumeration value="Customer Relationship Management (CRM) | Customer Help Desk and Ticketing"/>
                    <xsd:enumeration value="Customer Relationship Management (CRM) | Customer Relationship Management (CRM) Suites"/>
                    <xsd:enumeration value="Customer Relationship Management (CRM) | Live Chat"/>
                    <xsd:enumeration value="Customer Relationship Management (CRM) | Sales Management and Intelligence"/>
                    <xsd:enumeration value="Customer Relationship Management (CRM) | User Feedback Management"/>
                    <xsd:enumeration value="Enterprise Content Management (ECM) | Digital Asset Management"/>
                    <xsd:enumeration value="Enterprise Content Management (ECM) | Document and Records Management"/>
                    <xsd:enumeration value="Enterprise Content Management (ECM) | Document Capturing and Imaging"/>
                    <xsd:enumeration value="Enterprise Content Management (ECM) | Web Content Management"/>
                    <xsd:enumeration value="Enterprise Resource Planning (ERP) | ERP Suites"/>
                    <xsd:enumeration value="Finance | Accounting"/>
                    <xsd:enumeration value="Finance | Financial Management Suites"/>
                    <xsd:enumeration value="Finance | Investment"/>
                    <xsd:enumeration value="Finance | Payment Systems"/>
                    <xsd:enumeration value="Finance | Tax"/>
                    <xsd:enumeration value="Human Resources Management (HRM) | Employee Performance and Engagement Management"/>
                    <xsd:enumeration value="Human Resources Management (HRM) | Payroll &amp; Time Accounting"/>
                    <xsd:enumeration value="Human Resources Management (HRM) | Recruitment &amp; Training"/>
                    <xsd:enumeration value="Human Resources Management (HRM) | Workforce Management"/>
                    <xsd:enumeration value="Marketing Management | Email Marketing"/>
                    <xsd:enumeration value="Marketing Management | Event Management"/>
                    <xsd:enumeration value="Marketing Management | Market Research"/>
                    <xsd:enumeration value="Marketing Management | Marketing Automation"/>
                    <xsd:enumeration value="Marketing Management | Search Engine Optimization (SEO)"/>
                    <xsd:enumeration value="Marketing Management | Social Media Management"/>
                    <xsd:enumeration value="Product Lifecycle Management (PLM) | Product Data Management"/>
                    <xsd:enumeration value="Product Lifecycle Management (PLM) | Product Management"/>
                    <xsd:enumeration value="Product Lifecycle Management (PLM) | Product Regulatory and Compliance Management"/>
                    <xsd:enumeration value="Strategic Portfolio Management | Portfolio, Program &amp; Project Management"/>
                    <xsd:enumeration value="AWS Services | API Management"/>
                    <xsd:enumeration value="AWS Services | Application Integration"/>
                    <xsd:enumeration value="AWS Services | Automation"/>
                    <xsd:enumeration value="AWS Services | Blockchain"/>
                    <xsd:enumeration value="AWS Services | Compute"/>
                    <xsd:enumeration value="AWS Services | Contact Center"/>
                    <xsd:enumeration value="AWS Services | Containers"/>
                    <xsd:enumeration value="AWS Services | Data Management &amp; Analytics"/>
                    <xsd:enumeration value="AWS Services | Database"/>
                    <xsd:enumeration value="AWS Services | Developer Tools"/>
                    <xsd:enumeration value="AWS Services | End User Computing"/>
                    <xsd:enumeration value="AWS Services | Generative AI"/>
                    <xsd:enumeration value="AWS Services | Identity and Access Management"/>
                    <xsd:enumeration value="AWS Services | IT Operations &amp; Service Mangement"/>
                    <xsd:enumeration value="AWS Services | Machine Learning"/>
                    <xsd:enumeration value="AWS Services | Machine Vision"/>
                    <xsd:enumeration value="AWS Services | Migration &amp; Transfer"/>
                    <xsd:enumeration value="AWS Services | Mobile Services"/>
                    <xsd:enumeration value="AWS Services | Natural Language Processing"/>
                    <xsd:enumeration value="AWS Services | Network and Content Delivery"/>
                    <xsd:enumeration value="AWS Services | Security"/>
                    <xsd:enumeration value="AWS Services | Serverless"/>
                    <xsd:enumeration value="AWS Services | Speech Analytics"/>
                    <xsd:enumeration value="AWS Services | Storage"/>
                    <xsd:enumeration value="Azure Services | API Management"/>
                    <xsd:enumeration value="Azure Services | Application Integration"/>
                    <xsd:enumeration value="Azure Services | Automation"/>
                    <xsd:enumeration value="Azure Services | Blockchain"/>
                    <xsd:enumeration value="Azure Services | Compute"/>
                    <xsd:enumeration value="Azure Services | Contact Center"/>
                    <xsd:enumeration value="Azure Services | Containers"/>
                    <xsd:enumeration value="Azure Services | Data Management &amp; Analytics"/>
                    <xsd:enumeration value="Azure Services | Database"/>
                    <xsd:enumeration value="Azure Services | Developer Tools"/>
                    <xsd:enumeration value="Azure Services | End User Computing"/>
                    <xsd:enumeration value="Azure Services | Generative AI"/>
                    <xsd:enumeration value="Azure Services | Identity and Access Management"/>
                    <xsd:enumeration value="Azure Services | IT Operations &amp; Service Mangement"/>
                    <xsd:enumeration value="Azure Services | Machine Learning Services"/>
                    <xsd:enumeration value="Azure Services | Machine Vision"/>
                    <xsd:enumeration value="Azure Services | Migration &amp; Transfer"/>
                    <xsd:enumeration value="Azure Services | Mobile Services"/>
                    <xsd:enumeration value="Azure Services | Natural Language Processing"/>
                    <xsd:enumeration value="Azure Services | Network and Content Delivery"/>
                    <xsd:enumeration value="Azure Services | Security"/>
                    <xsd:enumeration value="Multimedia &amp; Graphics | Desktop Publishing (DTP)"/>
                    <xsd:enumeration value="Multimedia &amp; Graphics | Graphics and Image Editing"/>
                    <xsd:enumeration value="Multimedia &amp; Graphics | Video and Audio Editing"/>
                    <xsd:enumeration value="Multimedia &amp; Graphics | Web Design"/>
                    <xsd:enumeration value="Productivity | Productivity Suites"/>
                    <xsd:enumeration value="Productivity | Web Browsers"/>
                    <xsd:enumeration value="Database Management Systems (DBMS) | Column Family"/>
                    <xsd:enumeration value="Database Management Systems (DBMS) | Column-Oriented Database"/>
                    <xsd:enumeration value="Database Management Systems (DBMS) | Database Connectivity Tools"/>
                    <xsd:enumeration value="Database Management Systems (DBMS) | Document-Oriented Database"/>
                    <xsd:enumeration value="Database Management Systems (DBMS) | Graph Database"/>
                    <xsd:enumeration value="Database Management Systems (DBMS) | Key-Value Database"/>
                    <xsd:enumeration value="Database Management Systems (DBMS) | Relational Database"/>
                    <xsd:enumeration value="Database Management Systems (DBMS) | Spatial/Geospatial Database"/>
                    <xsd:enumeration value="Database Management Systems (DBMS) | Time Series Database"/>
                    <xsd:enumeration value="Distributed Ledger Technology | Blockchain"/>
                    <xsd:enumeration value="Configuration Management | Computer Hardware Configuration Management"/>
                    <xsd:enumeration value="Configuration Management | Configuration Management Database (CMDB)"/>
                    <xsd:enumeration value="Configuration Management | Software Configuration Management"/>
                    <xsd:enumeration value="Development Tools | API Management"/>
                    <xsd:enumeration value="Development Tools | Application Development Platform"/>
                    <xsd:enumeration value="Development Tools | Build and Deployment"/>
                    <xsd:enumeration value="Development Tools | Code Respositories"/>
                    <xsd:enumeration value="Development Tools | Integrated Development Environments"/>
                    <xsd:enumeration value="Development Tools | Testing and QA Tools"/>
                    <xsd:enumeration value="IT Management | Alerts, Monitoring and Compliance Tools"/>
                    <xsd:enumeration value="IT Management | Business Continuity Mangement"/>
                    <xsd:enumeration value="IT Management | Enterprise Architecture Management"/>
                    <xsd:enumeration value="IT Management | Fault Management"/>
                    <xsd:enumeration value="IT Management | IT Asset Maintenance &amp; Support"/>
                    <xsd:enumeration value="IT Management | IT Asset Management"/>
                    <xsd:enumeration value="IT Management | IT Service Management"/>
                    <xsd:enumeration value="IT Management | License Management"/>
                    <xsd:enumeration value="IT Management | Mobile Device Management"/>
                    <xsd:enumeration value="IT Management | Network Performance Management"/>
                    <xsd:enumeration value="Procurement Managmeent | Procurement and Sourcing"/>
                    <xsd:enumeration value="Security | Anti Virus and Malware"/>
                    <xsd:enumeration value="Security | Data Privacy"/>
                    <xsd:enumeration value="Security | Data Security &amp; Encryption"/>
                    <xsd:enumeration value="Security | Endpoint Security"/>
                    <xsd:enumeration value="Security | Firewall and Intrusion Prevention"/>
                    <xsd:enumeration value="Security | Identity and Access Management"/>
                    <xsd:enumeration value="Security | Network Security"/>
                    <xsd:enumeration value="Security | Security Auditing and Reporting"/>
                    <xsd:enumeration value="Security | Security Suites"/>
                    <xsd:enumeration value="Security | Vulnerability Management"/>
                    <xsd:enumeration value="Storage Management | Backup and Recovery"/>
                    <xsd:enumeration value="Middleware | Application Servers"/>
                    <xsd:enumeration value="Middleware | Mail Servers"/>
                    <xsd:enumeration value="Middleware | Web Servers"/>
                    <xsd:enumeration value="Operating Systems | Hypervisor"/>
                    <xsd:enumeration value="Operating Systems | IBM i"/>
                    <xsd:enumeration value="Operating Systems | Linux"/>
                    <xsd:enumeration value="Operating Systems | Mac OS"/>
                    <xsd:enumeration value="Operating Systems | Mainframe"/>
                    <xsd:enumeration value="Operating Systems | UNIX"/>
                    <xsd:enumeration value="Operating Systems | Windows"/>
                    <xsd:enumeration value="Virtualization | Containers"/>
                    <xsd:enumeration value="Virtualization | Hardware Virtualization"/>
                    <xsd:enumeration value="Virtualization | Software Virtualization"/>
                    <xsd:enumeration value="Virtualization | Storage Virtualization"/>
                    <xsd:enumeration value="Virtualization | Virtualization Management Software"/>
                    <xsd:enumeration value="Software Development | Compiler and Decompiler"/>
                    <xsd:enumeration value="Software Development | Programming Language"/>
                    <xsd:enumeration value="Utilities | Agile Management Utilities"/>
                    <xsd:enumeration value="Utilities | Call Recording Utilities"/>
                    <xsd:enumeration value="Utilities | File compression Utilities"/>
                    <xsd:enumeration value="Utilities | File Copy Utilities"/>
                    <xsd:enumeration value="Utilities | File Managers"/>
                    <xsd:enumeration value="Utilities | File Transfer"/>
                    <xsd:enumeration value="Utilities | Language Translator utilities"/>
                    <xsd:enumeration value="Utilities | Messaging Utilities"/>
                    <xsd:enumeration value="Utilities | Microsoft Office Utilities"/>
                    <xsd:enumeration value="Utilities | Microsoft Windows Utilities"/>
                    <xsd:enumeration value="Utilities | Networking and Gateway Utilities"/>
                    <xsd:enumeration value="Utilities | PDF Utilities"/>
                    <xsd:enumeration value="Utilities | Printing Utilities"/>
                    <xsd:enumeration value="Utilities | Reporting Utilities"/>
                    <xsd:enumeration value="Utilities | Screen Recording Utilities"/>
                    <xsd:enumeration value="Utilities | Search Utilities"/>
                    <xsd:enumeration value="Utilities | Synchronization Tools"/>
                    <xsd:enumeration value="Utilities | System Cleaner Utilities"/>
                    <xsd:enumeration value="Utilities | Task Scheduling Utilities"/>
                    <xsd:enumeration value="Utilities | VPN Connectivity Tools"/>
                    <xsd:enumeration value="Computer | Desktops"/>
                    <xsd:enumeration value="Computer | Mainframes"/>
                    <xsd:enumeration value="Computer | Notebooks"/>
                    <xsd:enumeration value="Computer | Servers"/>
                    <xsd:enumeration value="Computer | Thin Clients"/>
                    <xsd:enumeration value="Computer | Virtual Machines"/>
                    <xsd:enumeration value="Computer | Virtual Mainframes"/>
                    <xsd:enumeration value="Computer | Workstations"/>
                    <xsd:enumeration value="Network Equipment | Firewalls and Security Appliances"/>
                    <xsd:enumeration value="Network Equipment | Gateways"/>
                    <xsd:enumeration value="Network Equipment | Hubs/Switches"/>
                    <xsd:enumeration value="Network Equipment | Load Balancers"/>
                    <xsd:enumeration value="Network Equipment | Print Servers"/>
                    <xsd:enumeration value="Network Equipment | Routers"/>
                    <xsd:enumeration value="Network Equipment | Virtual Network"/>
                    <xsd:enumeration value="Network Equipment | Wireless"/>
                    <xsd:enumeration value="Computing Appliances | Database Appliances"/>
                    <xsd:enumeration value="Computing Appliances | Search Appliances"/>
                    <xsd:enumeration value="Storage Solutions | Direct Attached Storage (DAS)"/>
                    <xsd:enumeration value="Storage Solutions | Network Attached Storage (NAS)"/>
                    <xsd:enumeration value="Storage Solutions | Storage Area Networks (SAN)"/>
                    <xsd:enumeration value="Storage Solutions | Tape Systems"/>
                    <xsd:enumeration value="Storage Solutions | Virtual Storage"/>
                    <xsd:enumeration value="Telephony Equipment | Voice and Multimedia Communication Systems"/>
                  </xsd:restriction>
                </xsd:simpleType>
              </xsd:element>
            </xsd:sequence>
          </xsd:extension>
        </xsd:complexContent>
      </xsd:complex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ARBApprovedDate" ma:index="18" nillable="true" ma:displayName="ARB Approved Date" ma:description="ARB Approval Date" ma:format="DateOnly" ma:internalName="ARBApprovedDate">
      <xsd:simpleType>
        <xsd:restriction base="dms:DateTime"/>
      </xsd:simpleType>
    </xsd:element>
    <xsd:element name="Enterprise_x0020_Architecture_x0020_Classification" ma:index="19" ma:displayName="Enterprise Architecture Classification" ma:default="Common" ma:description="Core, Common or Distinct" ma:format="Dropdown" ma:internalName="Enterprise_x0020_Architecture_x0020_Classification">
      <xsd:simpleType>
        <xsd:restriction base="dms:Choice">
          <xsd:enumeration value="Core"/>
          <xsd:enumeration value="Common"/>
          <xsd:enumeration value="Distinc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5DE491-2D18-4346-868D-FDECE579517C}">
  <ds:schemaRefs>
    <ds:schemaRef ds:uri="http://schemas.microsoft.com/office/2006/metadata/properties"/>
    <ds:schemaRef ds:uri="http://schemas.microsoft.com/office/infopath/2007/PartnerControls"/>
    <ds:schemaRef ds:uri="7bc1719e-3073-4a83-a8aa-5d9b5543732c"/>
    <ds:schemaRef ds:uri="http://schemas.microsoft.com/sharepoint/v3"/>
    <ds:schemaRef ds:uri="bfe6e0b6-a5a6-435d-956e-8490d4b03c3e"/>
  </ds:schemaRefs>
</ds:datastoreItem>
</file>

<file path=customXml/itemProps2.xml><?xml version="1.0" encoding="utf-8"?>
<ds:datastoreItem xmlns:ds="http://schemas.openxmlformats.org/officeDocument/2006/customXml" ds:itemID="{30561097-EA6D-4C41-97EB-9C924523A73A}">
  <ds:schemaRefs>
    <ds:schemaRef ds:uri="http://schemas.microsoft.com/sharepoint/v3/contenttype/forms"/>
  </ds:schemaRefs>
</ds:datastoreItem>
</file>

<file path=customXml/itemProps3.xml><?xml version="1.0" encoding="utf-8"?>
<ds:datastoreItem xmlns:ds="http://schemas.openxmlformats.org/officeDocument/2006/customXml" ds:itemID="{3CFAF1A8-DD02-48A5-B677-3432F85B4DFA}">
  <ds:schemaRefs>
    <ds:schemaRef ds:uri="http://schemas.openxmlformats.org/officeDocument/2006/bibliography"/>
  </ds:schemaRefs>
</ds:datastoreItem>
</file>

<file path=customXml/itemProps4.xml><?xml version="1.0" encoding="utf-8"?>
<ds:datastoreItem xmlns:ds="http://schemas.openxmlformats.org/officeDocument/2006/customXml" ds:itemID="{1DB0249C-9D2F-4054-85CE-208BF4A22E71}"/>
</file>

<file path=docProps/app.xml><?xml version="1.0" encoding="utf-8"?>
<Properties xmlns="http://schemas.openxmlformats.org/officeDocument/2006/extended-properties" xmlns:vt="http://schemas.openxmlformats.org/officeDocument/2006/docPropsVTypes">
  <Template>RITM00xxxxx-ACBSD-xxxx-Solution%20Design%20(Official).dotx</Template>
  <TotalTime>1806</TotalTime>
  <Pages>1</Pages>
  <Words>5952</Words>
  <Characters>33928</Characters>
  <Application>Microsoft Office Word</Application>
  <DocSecurity>4</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Willoughby, Bobby</dc:creator>
  <cp:keywords/>
  <dc:description/>
  <cp:lastModifiedBy>Lie, Alvin</cp:lastModifiedBy>
  <cp:revision>258</cp:revision>
  <dcterms:created xsi:type="dcterms:W3CDTF">2025-03-18T05:43:00Z</dcterms:created>
  <dcterms:modified xsi:type="dcterms:W3CDTF">2025-05-07T17:42:00Z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0x010100A1048ABC598FE34DA4D54DC61599EB5A</vt:lpwstr>
  </property>
</Properties>
</file>