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B376B" w14:textId="7EAC878A" w:rsidR="006228E2" w:rsidRPr="006228E2" w:rsidRDefault="006228E2" w:rsidP="006228E2">
      <w:pPr>
        <w:jc w:val="right"/>
        <w:rPr>
          <w:lang w:val="en-US"/>
        </w:rPr>
      </w:pPr>
      <w:r>
        <w:rPr>
          <w:lang w:val="en-US"/>
        </w:rPr>
        <w:t xml:space="preserve">Date: </w:t>
      </w:r>
      <w:r w:rsidR="00EB75E2">
        <w:rPr>
          <w:lang w:val="en-US"/>
        </w:rPr>
        <w:t>March 5</w:t>
      </w:r>
      <w:r w:rsidR="00EB75E2" w:rsidRPr="00EB75E2">
        <w:rPr>
          <w:vertAlign w:val="superscript"/>
          <w:lang w:val="en-US"/>
        </w:rPr>
        <w:t>th</w:t>
      </w:r>
      <w:r w:rsidR="00EB75E2">
        <w:rPr>
          <w:lang w:val="en-US"/>
        </w:rPr>
        <w:t>, 2025</w:t>
      </w:r>
    </w:p>
    <w:p w14:paraId="2465AFC1" w14:textId="77777777" w:rsidR="004849E8" w:rsidRDefault="004849E8" w:rsidP="009F3A42">
      <w:pPr>
        <w:rPr>
          <w:b/>
          <w:bCs/>
          <w:lang w:val="en-US"/>
        </w:rPr>
      </w:pPr>
    </w:p>
    <w:p w14:paraId="56616653" w14:textId="3D05D914" w:rsidR="00A8474F" w:rsidRPr="00E66AEA" w:rsidRDefault="00E66AEA" w:rsidP="009F3A42">
      <w:pPr>
        <w:rPr>
          <w:b/>
          <w:bCs/>
          <w:lang w:val="en-US"/>
        </w:rPr>
      </w:pPr>
      <w:r w:rsidRPr="00E66AEA">
        <w:rPr>
          <w:b/>
          <w:bCs/>
          <w:lang w:val="en-US"/>
        </w:rPr>
        <w:t>GTS Architecture Delivery Req</w:t>
      </w:r>
      <w:r>
        <w:rPr>
          <w:b/>
          <w:bCs/>
          <w:lang w:val="en-US"/>
        </w:rPr>
        <w:t xml:space="preserve">uest - </w:t>
      </w:r>
      <w:r w:rsidR="00B90DBB" w:rsidRPr="00E66AEA">
        <w:rPr>
          <w:b/>
          <w:bCs/>
          <w:lang w:val="en-US"/>
        </w:rPr>
        <w:t>Aegon Red Team Target Infrastructure</w:t>
      </w:r>
    </w:p>
    <w:p w14:paraId="365C3B05" w14:textId="77777777" w:rsidR="00B90DBB" w:rsidRPr="00E66AEA" w:rsidRDefault="00B90DBB" w:rsidP="00B90DBB">
      <w:pPr>
        <w:rPr>
          <w:i/>
          <w:iCs/>
          <w:lang w:val="en-US"/>
        </w:rPr>
      </w:pPr>
    </w:p>
    <w:p w14:paraId="455CE01D" w14:textId="3550F842" w:rsidR="00B90DBB" w:rsidRDefault="00B90DBB" w:rsidP="00B90DBB">
      <w:pPr>
        <w:rPr>
          <w:lang w:val="en-US"/>
        </w:rPr>
      </w:pPr>
      <w:r w:rsidRPr="00B90DBB">
        <w:rPr>
          <w:lang w:val="en-US"/>
        </w:rPr>
        <w:t xml:space="preserve">The </w:t>
      </w:r>
      <w:r w:rsidR="00045B31">
        <w:rPr>
          <w:lang w:val="en-US"/>
        </w:rPr>
        <w:t>GTS SOC</w:t>
      </w:r>
      <w:r w:rsidRPr="00B90DBB">
        <w:rPr>
          <w:lang w:val="en-US"/>
        </w:rPr>
        <w:t xml:space="preserve"> Red Team performs i</w:t>
      </w:r>
      <w:r>
        <w:rPr>
          <w:lang w:val="en-US"/>
        </w:rPr>
        <w:t xml:space="preserve">nternal and external penetration tests and security assessments against </w:t>
      </w:r>
      <w:r w:rsidR="00E66AEA">
        <w:rPr>
          <w:lang w:val="en-US"/>
        </w:rPr>
        <w:t xml:space="preserve">both internal and external </w:t>
      </w:r>
      <w:r>
        <w:rPr>
          <w:lang w:val="en-US"/>
        </w:rPr>
        <w:t>Aegon infrastructure</w:t>
      </w:r>
      <w:r w:rsidR="00E66AEA">
        <w:rPr>
          <w:lang w:val="en-US"/>
        </w:rPr>
        <w:t xml:space="preserve"> and (web) applications</w:t>
      </w:r>
      <w:r>
        <w:rPr>
          <w:lang w:val="en-US"/>
        </w:rPr>
        <w:t xml:space="preserve">. </w:t>
      </w:r>
      <w:r w:rsidR="00E66AEA">
        <w:rPr>
          <w:lang w:val="en-US"/>
        </w:rPr>
        <w:t>The diagram below depicts the desired target architecture for the Red Team in order to effectively execute these engagements.</w:t>
      </w:r>
    </w:p>
    <w:p w14:paraId="11B738AC" w14:textId="77777777" w:rsidR="004849E8" w:rsidRDefault="004849E8" w:rsidP="00B90DBB">
      <w:pPr>
        <w:rPr>
          <w:lang w:val="en-US"/>
        </w:rPr>
      </w:pPr>
    </w:p>
    <w:p w14:paraId="3746D344" w14:textId="77777777" w:rsidR="00E66AEA" w:rsidRDefault="00E66AEA" w:rsidP="00E66AEA">
      <w:pPr>
        <w:keepNext/>
        <w:jc w:val="center"/>
      </w:pPr>
      <w:r>
        <w:rPr>
          <w:noProof/>
          <w:lang w:val="en-US"/>
        </w:rPr>
        <w:drawing>
          <wp:inline distT="0" distB="0" distL="0" distR="0" wp14:anchorId="1C4BAD65" wp14:editId="706B0CCD">
            <wp:extent cx="3534771" cy="3534771"/>
            <wp:effectExtent l="0" t="0" r="8890" b="8890"/>
            <wp:docPr id="202498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3883" cy="3563883"/>
                    </a:xfrm>
                    <a:prstGeom prst="rect">
                      <a:avLst/>
                    </a:prstGeom>
                    <a:noFill/>
                    <a:ln>
                      <a:noFill/>
                    </a:ln>
                  </pic:spPr>
                </pic:pic>
              </a:graphicData>
            </a:graphic>
          </wp:inline>
        </w:drawing>
      </w:r>
    </w:p>
    <w:p w14:paraId="324B9245" w14:textId="1C783394" w:rsidR="00B90DBB" w:rsidRDefault="00E66AEA" w:rsidP="00D91003">
      <w:pPr>
        <w:pStyle w:val="Caption"/>
        <w:jc w:val="center"/>
        <w:rPr>
          <w:b w:val="0"/>
          <w:bCs/>
          <w:sz w:val="14"/>
          <w:szCs w:val="16"/>
          <w:lang w:val="en-US"/>
        </w:rPr>
      </w:pPr>
      <w:r w:rsidRPr="00E66AEA">
        <w:rPr>
          <w:b w:val="0"/>
          <w:bCs/>
          <w:sz w:val="14"/>
          <w:szCs w:val="16"/>
          <w:lang w:val="en-US"/>
        </w:rPr>
        <w:t xml:space="preserve">Figure </w:t>
      </w:r>
      <w:r w:rsidRPr="00E66AEA">
        <w:rPr>
          <w:b w:val="0"/>
          <w:bCs/>
          <w:sz w:val="14"/>
          <w:szCs w:val="16"/>
        </w:rPr>
        <w:fldChar w:fldCharType="begin"/>
      </w:r>
      <w:r w:rsidRPr="00E66AEA">
        <w:rPr>
          <w:b w:val="0"/>
          <w:bCs/>
          <w:sz w:val="14"/>
          <w:szCs w:val="16"/>
          <w:lang w:val="en-US"/>
        </w:rPr>
        <w:instrText xml:space="preserve"> SEQ Figure \* ARABIC </w:instrText>
      </w:r>
      <w:r w:rsidRPr="00E66AEA">
        <w:rPr>
          <w:b w:val="0"/>
          <w:bCs/>
          <w:sz w:val="14"/>
          <w:szCs w:val="16"/>
        </w:rPr>
        <w:fldChar w:fldCharType="separate"/>
      </w:r>
      <w:r w:rsidRPr="00E66AEA">
        <w:rPr>
          <w:b w:val="0"/>
          <w:bCs/>
          <w:noProof/>
          <w:sz w:val="14"/>
          <w:szCs w:val="16"/>
          <w:lang w:val="en-US"/>
        </w:rPr>
        <w:t>1</w:t>
      </w:r>
      <w:r w:rsidRPr="00E66AEA">
        <w:rPr>
          <w:b w:val="0"/>
          <w:bCs/>
          <w:sz w:val="14"/>
          <w:szCs w:val="16"/>
        </w:rPr>
        <w:fldChar w:fldCharType="end"/>
      </w:r>
      <w:r w:rsidRPr="00E66AEA">
        <w:rPr>
          <w:b w:val="0"/>
          <w:bCs/>
          <w:sz w:val="14"/>
          <w:szCs w:val="16"/>
          <w:lang w:val="en-US"/>
        </w:rPr>
        <w:t xml:space="preserve"> - Desired Red Team </w:t>
      </w:r>
      <w:r w:rsidR="00477997">
        <w:rPr>
          <w:b w:val="0"/>
          <w:bCs/>
          <w:sz w:val="14"/>
          <w:szCs w:val="16"/>
          <w:lang w:val="en-US"/>
        </w:rPr>
        <w:t>target i</w:t>
      </w:r>
      <w:r w:rsidRPr="00E66AEA">
        <w:rPr>
          <w:b w:val="0"/>
          <w:bCs/>
          <w:sz w:val="14"/>
          <w:szCs w:val="16"/>
          <w:lang w:val="en-US"/>
        </w:rPr>
        <w:t xml:space="preserve">nfrastructure. Only the server labeled 'jump box' </w:t>
      </w:r>
      <w:r w:rsidR="00B51E58">
        <w:rPr>
          <w:b w:val="0"/>
          <w:bCs/>
          <w:sz w:val="14"/>
          <w:szCs w:val="16"/>
          <w:lang w:val="en-US"/>
        </w:rPr>
        <w:t xml:space="preserve">is a newly introduced resource that </w:t>
      </w:r>
      <w:r w:rsidRPr="00E66AEA">
        <w:rPr>
          <w:b w:val="0"/>
          <w:bCs/>
          <w:sz w:val="14"/>
          <w:szCs w:val="16"/>
          <w:lang w:val="en-US"/>
        </w:rPr>
        <w:t>requires to be added to internal Aegon infrastructure</w:t>
      </w:r>
      <w:r>
        <w:rPr>
          <w:b w:val="0"/>
          <w:bCs/>
          <w:sz w:val="14"/>
          <w:szCs w:val="16"/>
          <w:lang w:val="en-US"/>
        </w:rPr>
        <w:t>.</w:t>
      </w:r>
    </w:p>
    <w:p w14:paraId="11CCEEDD" w14:textId="77777777" w:rsidR="004849E8" w:rsidRPr="004849E8" w:rsidRDefault="004849E8" w:rsidP="004849E8">
      <w:pPr>
        <w:rPr>
          <w:lang w:val="en-US"/>
        </w:rPr>
      </w:pPr>
    </w:p>
    <w:p w14:paraId="2FDE0138" w14:textId="550837B6" w:rsidR="00E66AEA" w:rsidRDefault="00E66AEA" w:rsidP="00B90DBB">
      <w:pPr>
        <w:rPr>
          <w:lang w:val="en-US"/>
        </w:rPr>
      </w:pPr>
      <w:r>
        <w:rPr>
          <w:lang w:val="en-US"/>
        </w:rPr>
        <w:t xml:space="preserve">The </w:t>
      </w:r>
      <w:r w:rsidR="00045B31">
        <w:rPr>
          <w:lang w:val="en-US"/>
        </w:rPr>
        <w:t>GTS SOC</w:t>
      </w:r>
      <w:r>
        <w:rPr>
          <w:lang w:val="en-US"/>
        </w:rPr>
        <w:t xml:space="preserve"> Red Team identified the following requirements:</w:t>
      </w:r>
    </w:p>
    <w:p w14:paraId="665CE391" w14:textId="5785F644" w:rsidR="00B90DBB" w:rsidRDefault="00B90DBB" w:rsidP="00E66AEA">
      <w:pPr>
        <w:pStyle w:val="ListParagraph"/>
        <w:numPr>
          <w:ilvl w:val="0"/>
          <w:numId w:val="30"/>
        </w:numPr>
        <w:rPr>
          <w:lang w:val="en-US"/>
        </w:rPr>
      </w:pPr>
      <w:r>
        <w:rPr>
          <w:lang w:val="en-US"/>
        </w:rPr>
        <w:t xml:space="preserve">External hosts </w:t>
      </w:r>
      <w:r w:rsidR="00900EDB">
        <w:rPr>
          <w:lang w:val="en-US"/>
        </w:rPr>
        <w:t xml:space="preserve">accessible </w:t>
      </w:r>
      <w:r>
        <w:rPr>
          <w:lang w:val="en-US"/>
        </w:rPr>
        <w:t xml:space="preserve">from the Aegon network to </w:t>
      </w:r>
      <w:r w:rsidR="0002381D">
        <w:rPr>
          <w:lang w:val="en-US"/>
        </w:rPr>
        <w:t>perform penetration tests from</w:t>
      </w:r>
      <w:r w:rsidR="004849E8">
        <w:rPr>
          <w:lang w:val="en-US"/>
        </w:rPr>
        <w:t>;</w:t>
      </w:r>
    </w:p>
    <w:p w14:paraId="1BEA8569" w14:textId="0A7577EA" w:rsidR="00B90DBB" w:rsidRDefault="00B90DBB" w:rsidP="00E66AEA">
      <w:pPr>
        <w:pStyle w:val="ListParagraph"/>
        <w:numPr>
          <w:ilvl w:val="0"/>
          <w:numId w:val="30"/>
        </w:numPr>
        <w:rPr>
          <w:lang w:val="en-US"/>
        </w:rPr>
      </w:pPr>
      <w:r>
        <w:rPr>
          <w:lang w:val="en-US"/>
        </w:rPr>
        <w:t>Ability to manage external host</w:t>
      </w:r>
      <w:r w:rsidR="009572AE">
        <w:rPr>
          <w:lang w:val="en-US"/>
        </w:rPr>
        <w:t>(</w:t>
      </w:r>
      <w:r>
        <w:rPr>
          <w:lang w:val="en-US"/>
        </w:rPr>
        <w:t>s</w:t>
      </w:r>
      <w:r w:rsidR="009572AE">
        <w:rPr>
          <w:lang w:val="en-US"/>
        </w:rPr>
        <w:t>)</w:t>
      </w:r>
      <w:r>
        <w:rPr>
          <w:lang w:val="en-US"/>
        </w:rPr>
        <w:t xml:space="preserve"> over SSH</w:t>
      </w:r>
      <w:r w:rsidR="00221CEE">
        <w:rPr>
          <w:lang w:val="en-US"/>
        </w:rPr>
        <w:t xml:space="preserve"> from </w:t>
      </w:r>
      <w:r w:rsidR="004849E8">
        <w:rPr>
          <w:lang w:val="en-US"/>
        </w:rPr>
        <w:t>internal workstations;</w:t>
      </w:r>
    </w:p>
    <w:p w14:paraId="68CE8FA1" w14:textId="08ED9016" w:rsidR="00B90DBB" w:rsidRDefault="00B90DBB" w:rsidP="00E66AEA">
      <w:pPr>
        <w:pStyle w:val="ListParagraph"/>
        <w:numPr>
          <w:ilvl w:val="0"/>
          <w:numId w:val="30"/>
        </w:numPr>
        <w:rPr>
          <w:lang w:val="en-US"/>
        </w:rPr>
      </w:pPr>
      <w:r>
        <w:rPr>
          <w:lang w:val="en-US"/>
        </w:rPr>
        <w:t xml:space="preserve">Internal </w:t>
      </w:r>
      <w:r w:rsidR="009572AE">
        <w:rPr>
          <w:lang w:val="en-US"/>
        </w:rPr>
        <w:t xml:space="preserve">(AWS) </w:t>
      </w:r>
      <w:r>
        <w:rPr>
          <w:lang w:val="en-US"/>
        </w:rPr>
        <w:t xml:space="preserve">host to act as a jump box to manage </w:t>
      </w:r>
      <w:r w:rsidR="00210DE8">
        <w:rPr>
          <w:lang w:val="en-US"/>
        </w:rPr>
        <w:t xml:space="preserve">the </w:t>
      </w:r>
      <w:r>
        <w:rPr>
          <w:lang w:val="en-US"/>
        </w:rPr>
        <w:t>external hosts</w:t>
      </w:r>
      <w:r w:rsidR="004849E8">
        <w:rPr>
          <w:lang w:val="en-US"/>
        </w:rPr>
        <w:t>;</w:t>
      </w:r>
    </w:p>
    <w:p w14:paraId="62E8F277" w14:textId="601B272D" w:rsidR="00B90DBB" w:rsidRPr="004849E8" w:rsidRDefault="00B90DBB" w:rsidP="00B90DBB">
      <w:pPr>
        <w:pStyle w:val="ListParagraph"/>
        <w:numPr>
          <w:ilvl w:val="0"/>
          <w:numId w:val="30"/>
        </w:numPr>
        <w:rPr>
          <w:lang w:val="en-US"/>
        </w:rPr>
      </w:pPr>
      <w:r>
        <w:rPr>
          <w:lang w:val="en-US"/>
        </w:rPr>
        <w:t>Internal host to act as a SOCKS proxy to have a single internal IP address to test from</w:t>
      </w:r>
      <w:r w:rsidR="004849E8">
        <w:rPr>
          <w:lang w:val="en-US"/>
        </w:rPr>
        <w:t xml:space="preserve"> for internal engagements.</w:t>
      </w:r>
    </w:p>
    <w:p w14:paraId="08BFB512" w14:textId="77777777" w:rsidR="00B90DBB" w:rsidRDefault="00B90DBB" w:rsidP="00B90DBB">
      <w:pPr>
        <w:rPr>
          <w:lang w:val="en-US"/>
        </w:rPr>
      </w:pPr>
    </w:p>
    <w:p w14:paraId="54794014" w14:textId="74B2D7D3" w:rsidR="00B90DBB" w:rsidRPr="00E66AEA" w:rsidRDefault="00B90DBB" w:rsidP="00E66AEA">
      <w:pPr>
        <w:pStyle w:val="ListParagraph"/>
        <w:numPr>
          <w:ilvl w:val="0"/>
          <w:numId w:val="31"/>
        </w:numPr>
        <w:rPr>
          <w:b/>
          <w:bCs/>
          <w:lang w:val="en-US"/>
        </w:rPr>
      </w:pPr>
      <w:r w:rsidRPr="00E66AEA">
        <w:rPr>
          <w:b/>
          <w:bCs/>
          <w:lang w:val="en-US"/>
        </w:rPr>
        <w:t>External hosts from the Aegon network to test from</w:t>
      </w:r>
    </w:p>
    <w:p w14:paraId="6173B3E0" w14:textId="3BE8050E" w:rsidR="00B90DBB" w:rsidRPr="00B90DBB" w:rsidRDefault="00B90DBB" w:rsidP="00B90DBB">
      <w:pPr>
        <w:rPr>
          <w:lang w:val="en-US"/>
        </w:rPr>
      </w:pPr>
      <w:r>
        <w:rPr>
          <w:lang w:val="en-US"/>
        </w:rPr>
        <w:t xml:space="preserve">The Red Team AWS Sandbox account currently provides the functionality to maintain our own external resources. </w:t>
      </w:r>
      <w:r w:rsidR="00E3139A">
        <w:rPr>
          <w:lang w:val="en-US"/>
        </w:rPr>
        <w:t>The sandbox infrastructure exposes an instance running Apache Guacamole that allows the Red Team to connect to its underlying</w:t>
      </w:r>
      <w:r w:rsidR="00E66AEA">
        <w:rPr>
          <w:lang w:val="en-US"/>
        </w:rPr>
        <w:t xml:space="preserve"> </w:t>
      </w:r>
      <w:r w:rsidR="00E3139A">
        <w:rPr>
          <w:lang w:val="en-US"/>
        </w:rPr>
        <w:t>infrastructure via SSH or RDP from a web browser over HTTPS.</w:t>
      </w:r>
      <w:r>
        <w:rPr>
          <w:lang w:val="en-US"/>
        </w:rPr>
        <w:t xml:space="preserve"> </w:t>
      </w:r>
    </w:p>
    <w:p w14:paraId="601C5CBD" w14:textId="77777777" w:rsidR="00B90DBB" w:rsidRPr="00B90DBB" w:rsidRDefault="00B90DBB" w:rsidP="00B90DBB">
      <w:pPr>
        <w:rPr>
          <w:b/>
          <w:bCs/>
          <w:lang w:val="en-US"/>
        </w:rPr>
      </w:pPr>
    </w:p>
    <w:p w14:paraId="4A9C2372" w14:textId="5A23752A" w:rsidR="00B90DBB" w:rsidRPr="00E66AEA" w:rsidRDefault="00B90DBB" w:rsidP="00E66AEA">
      <w:pPr>
        <w:pStyle w:val="ListParagraph"/>
        <w:numPr>
          <w:ilvl w:val="0"/>
          <w:numId w:val="31"/>
        </w:numPr>
        <w:rPr>
          <w:b/>
          <w:bCs/>
          <w:lang w:val="en-US"/>
        </w:rPr>
      </w:pPr>
      <w:r w:rsidRPr="00E66AEA">
        <w:rPr>
          <w:b/>
          <w:bCs/>
          <w:lang w:val="en-US"/>
        </w:rPr>
        <w:t>Ability to manage external hosts over SSH</w:t>
      </w:r>
    </w:p>
    <w:p w14:paraId="298AE218" w14:textId="23F30753" w:rsidR="00B51E58" w:rsidRDefault="009572AE" w:rsidP="00B90DBB">
      <w:pPr>
        <w:rPr>
          <w:lang w:val="en-US"/>
        </w:rPr>
      </w:pPr>
      <w:r>
        <w:rPr>
          <w:lang w:val="en-US"/>
        </w:rPr>
        <w:t xml:space="preserve">Outbound SSH traffic from workstation is currently being blocked on the network. </w:t>
      </w:r>
      <w:r w:rsidR="00E3139A">
        <w:rPr>
          <w:lang w:val="en-US"/>
        </w:rPr>
        <w:t xml:space="preserve">The exposed Apache Guacamole host must be able to </w:t>
      </w:r>
      <w:r>
        <w:rPr>
          <w:lang w:val="en-US"/>
        </w:rPr>
        <w:t xml:space="preserve">be </w:t>
      </w:r>
      <w:r w:rsidR="00E3139A">
        <w:rPr>
          <w:lang w:val="en-US"/>
        </w:rPr>
        <w:t>managed over SSH from a workstation on the internal network. This can be due to a variety of reasons</w:t>
      </w:r>
      <w:r>
        <w:rPr>
          <w:lang w:val="en-US"/>
        </w:rPr>
        <w:t xml:space="preserve"> such as: updating configuration, access management, and troubleshooting.</w:t>
      </w:r>
    </w:p>
    <w:p w14:paraId="616B36AD" w14:textId="77777777" w:rsidR="00E3139A" w:rsidRPr="00B90DBB" w:rsidRDefault="00E3139A" w:rsidP="00B90DBB">
      <w:pPr>
        <w:rPr>
          <w:b/>
          <w:bCs/>
          <w:lang w:val="en-US"/>
        </w:rPr>
      </w:pPr>
    </w:p>
    <w:p w14:paraId="6308A0A2" w14:textId="792B6B31" w:rsidR="00B90DBB" w:rsidRPr="00E66AEA" w:rsidRDefault="00B90DBB" w:rsidP="00E66AEA">
      <w:pPr>
        <w:pStyle w:val="ListParagraph"/>
        <w:numPr>
          <w:ilvl w:val="0"/>
          <w:numId w:val="31"/>
        </w:numPr>
        <w:rPr>
          <w:b/>
          <w:bCs/>
          <w:lang w:val="en-US"/>
        </w:rPr>
      </w:pPr>
      <w:r w:rsidRPr="00E66AEA">
        <w:rPr>
          <w:b/>
          <w:bCs/>
          <w:lang w:val="en-US"/>
        </w:rPr>
        <w:t>Internal host to act as a jump box to manage external hosts</w:t>
      </w:r>
    </w:p>
    <w:p w14:paraId="4D0A7E92" w14:textId="47BAAB32" w:rsidR="009572AE" w:rsidRPr="00B51E58" w:rsidRDefault="00E3139A" w:rsidP="009572AE">
      <w:pPr>
        <w:rPr>
          <w:lang w:val="en-US"/>
        </w:rPr>
      </w:pPr>
      <w:r>
        <w:rPr>
          <w:lang w:val="en-US"/>
        </w:rPr>
        <w:t xml:space="preserve">It is preferred to have a host positioned in the internal network to act as a jump box to reach the </w:t>
      </w:r>
      <w:r w:rsidR="00F80C83">
        <w:rPr>
          <w:lang w:val="en-US"/>
        </w:rPr>
        <w:t>external facing sandbox host over SSH. This ensures that outbound SSH traffic from workstations remains blocked on the network</w:t>
      </w:r>
      <w:r w:rsidR="009572AE">
        <w:rPr>
          <w:lang w:val="en-US"/>
        </w:rPr>
        <w:t>. The internal host should be added to the regular AWS Red Team account (</w:t>
      </w:r>
      <w:r w:rsidR="009572AE" w:rsidRPr="00B51E58">
        <w:rPr>
          <w:lang w:val="en-US"/>
        </w:rPr>
        <w:t>469155533549</w:t>
      </w:r>
      <w:r w:rsidR="009572AE">
        <w:rPr>
          <w:lang w:val="en-US"/>
        </w:rPr>
        <w:t>) as a compliant Configuration Item. This also ensures that in the event that a firewall rule requires to be added (e.g. avoiding TLS interception) it can be mapped to the internal host instead of individual Red Team operator’s workstations. Access to the internal host should only be possible over SSH for member</w:t>
      </w:r>
      <w:r w:rsidR="00F90FB5">
        <w:rPr>
          <w:lang w:val="en-US"/>
        </w:rPr>
        <w:t>s</w:t>
      </w:r>
      <w:r w:rsidR="009572AE">
        <w:rPr>
          <w:lang w:val="en-US"/>
        </w:rPr>
        <w:t xml:space="preserve"> of the AD Group ‘GTS Red Team’.</w:t>
      </w:r>
    </w:p>
    <w:p w14:paraId="5D0746FC" w14:textId="4C0CD6FA" w:rsidR="00B90DBB" w:rsidRPr="00E66AEA" w:rsidRDefault="00B90DBB" w:rsidP="00E66AEA">
      <w:pPr>
        <w:pStyle w:val="ListParagraph"/>
        <w:numPr>
          <w:ilvl w:val="0"/>
          <w:numId w:val="31"/>
        </w:numPr>
        <w:rPr>
          <w:b/>
          <w:bCs/>
          <w:lang w:val="en-US"/>
        </w:rPr>
      </w:pPr>
      <w:r w:rsidRPr="00E66AEA">
        <w:rPr>
          <w:b/>
          <w:bCs/>
          <w:lang w:val="en-US"/>
        </w:rPr>
        <w:lastRenderedPageBreak/>
        <w:t>Internal host to act as a SOCKS proxy to have a single internal IP address to test from</w:t>
      </w:r>
    </w:p>
    <w:p w14:paraId="1003E089" w14:textId="4D536E62" w:rsidR="00E3139A" w:rsidRDefault="00F80C83" w:rsidP="00B90DBB">
      <w:pPr>
        <w:rPr>
          <w:lang w:val="en-US"/>
        </w:rPr>
      </w:pPr>
      <w:r>
        <w:rPr>
          <w:lang w:val="en-US"/>
        </w:rPr>
        <w:t xml:space="preserve">When using the internal jump box host as a SOCKS proxy the Red Team can ensure </w:t>
      </w:r>
      <w:r w:rsidR="00706035">
        <w:rPr>
          <w:lang w:val="en-US"/>
        </w:rPr>
        <w:t>that</w:t>
      </w:r>
      <w:r>
        <w:rPr>
          <w:lang w:val="en-US"/>
        </w:rPr>
        <w:t xml:space="preserve"> single IP address is used for internal Red Team activities</w:t>
      </w:r>
      <w:r w:rsidR="00706035">
        <w:rPr>
          <w:lang w:val="en-US"/>
        </w:rPr>
        <w:t xml:space="preserve"> on the Aegon network</w:t>
      </w:r>
      <w:r>
        <w:rPr>
          <w:lang w:val="en-US"/>
        </w:rPr>
        <w:t>. This supports easier tracking, filtering, and whitelisting the IP address when used in internal Red Team engagements.</w:t>
      </w:r>
    </w:p>
    <w:p w14:paraId="062DEBEA" w14:textId="77777777" w:rsidR="004849E8" w:rsidRDefault="004849E8" w:rsidP="00B90DBB">
      <w:pPr>
        <w:rPr>
          <w:lang w:val="en-US"/>
        </w:rPr>
      </w:pPr>
    </w:p>
    <w:p w14:paraId="292F316F" w14:textId="77777777" w:rsidR="004849E8" w:rsidRDefault="004849E8" w:rsidP="00B90DBB">
      <w:pPr>
        <w:rPr>
          <w:lang w:val="en-US"/>
        </w:rPr>
      </w:pPr>
    </w:p>
    <w:p w14:paraId="17A21932" w14:textId="55DBB763" w:rsidR="008B1BC2" w:rsidRDefault="00045B31">
      <w:pPr>
        <w:rPr>
          <w:lang w:val="en-US"/>
        </w:rPr>
      </w:pPr>
      <w:r>
        <w:rPr>
          <w:lang w:val="en-US"/>
        </w:rPr>
        <w:t>T</w:t>
      </w:r>
      <w:r w:rsidR="00E3139A">
        <w:rPr>
          <w:lang w:val="en-US"/>
        </w:rPr>
        <w:t xml:space="preserve">he above architecture description ensures a high level of security </w:t>
      </w:r>
      <w:r w:rsidR="00833F23">
        <w:rPr>
          <w:lang w:val="en-US"/>
        </w:rPr>
        <w:t xml:space="preserve">by </w:t>
      </w:r>
      <w:r w:rsidR="00E3139A">
        <w:rPr>
          <w:lang w:val="en-US"/>
        </w:rPr>
        <w:t>using the following measures:</w:t>
      </w:r>
    </w:p>
    <w:p w14:paraId="48FC5B3D" w14:textId="2DFA7363" w:rsidR="00660C75" w:rsidRDefault="00A63047" w:rsidP="00E3139A">
      <w:pPr>
        <w:pStyle w:val="ListParagraph"/>
        <w:numPr>
          <w:ilvl w:val="0"/>
          <w:numId w:val="29"/>
        </w:numPr>
        <w:rPr>
          <w:lang w:val="en-US"/>
        </w:rPr>
      </w:pPr>
      <w:r>
        <w:rPr>
          <w:lang w:val="en-US"/>
        </w:rPr>
        <w:t xml:space="preserve">External testing can be performed from managed </w:t>
      </w:r>
      <w:r w:rsidR="008240EF">
        <w:rPr>
          <w:lang w:val="en-US"/>
        </w:rPr>
        <w:t>Aegon assets;</w:t>
      </w:r>
    </w:p>
    <w:p w14:paraId="613BA56F" w14:textId="7B500AC1" w:rsidR="00F80C83" w:rsidRDefault="00F80C83" w:rsidP="00E3139A">
      <w:pPr>
        <w:pStyle w:val="ListParagraph"/>
        <w:numPr>
          <w:ilvl w:val="0"/>
          <w:numId w:val="29"/>
        </w:numPr>
        <w:rPr>
          <w:lang w:val="en-US"/>
        </w:rPr>
      </w:pPr>
      <w:r>
        <w:rPr>
          <w:lang w:val="en-US"/>
        </w:rPr>
        <w:t>All internal penetration testing activity originates from a single IP address;</w:t>
      </w:r>
    </w:p>
    <w:p w14:paraId="0C8AB248" w14:textId="491C58B0" w:rsidR="00E66AEA" w:rsidRDefault="00E66AEA" w:rsidP="00E3139A">
      <w:pPr>
        <w:pStyle w:val="ListParagraph"/>
        <w:numPr>
          <w:ilvl w:val="0"/>
          <w:numId w:val="29"/>
        </w:numPr>
        <w:rPr>
          <w:lang w:val="en-US"/>
        </w:rPr>
      </w:pPr>
      <w:r>
        <w:rPr>
          <w:lang w:val="en-US"/>
        </w:rPr>
        <w:t>No additional firewall allow rules have to be configured</w:t>
      </w:r>
      <w:r w:rsidR="00660C75">
        <w:rPr>
          <w:lang w:val="en-US"/>
        </w:rPr>
        <w:t xml:space="preserve"> for outbound network traffic</w:t>
      </w:r>
      <w:r>
        <w:rPr>
          <w:lang w:val="en-US"/>
        </w:rPr>
        <w:t>;</w:t>
      </w:r>
    </w:p>
    <w:p w14:paraId="03B7FC21" w14:textId="731A8EA6" w:rsidR="003831B8" w:rsidRDefault="00341348" w:rsidP="00E3139A">
      <w:pPr>
        <w:pStyle w:val="ListParagraph"/>
        <w:numPr>
          <w:ilvl w:val="0"/>
          <w:numId w:val="29"/>
        </w:numPr>
        <w:rPr>
          <w:lang w:val="en-US"/>
        </w:rPr>
      </w:pPr>
      <w:r>
        <w:rPr>
          <w:lang w:val="en-US"/>
        </w:rPr>
        <w:t>Having</w:t>
      </w:r>
      <w:r w:rsidR="003831B8">
        <w:rPr>
          <w:lang w:val="en-US"/>
        </w:rPr>
        <w:t xml:space="preserve"> a business application / </w:t>
      </w:r>
      <w:r w:rsidR="006D59B4">
        <w:rPr>
          <w:lang w:val="en-US"/>
        </w:rPr>
        <w:t xml:space="preserve">configuration item (red team jump box) registered in the CMDB </w:t>
      </w:r>
      <w:r>
        <w:rPr>
          <w:lang w:val="en-US"/>
        </w:rPr>
        <w:t xml:space="preserve">ensures </w:t>
      </w:r>
      <w:r w:rsidR="00EF336F">
        <w:rPr>
          <w:lang w:val="en-US"/>
        </w:rPr>
        <w:t>we can follow the proper process to request exceptions</w:t>
      </w:r>
      <w:r>
        <w:rPr>
          <w:lang w:val="en-US"/>
        </w:rPr>
        <w:t xml:space="preserve"> when needed</w:t>
      </w:r>
      <w:r w:rsidR="00DE4195">
        <w:rPr>
          <w:lang w:val="en-US"/>
        </w:rPr>
        <w:t xml:space="preserve"> instead of using </w:t>
      </w:r>
      <w:r w:rsidR="00044DBE">
        <w:rPr>
          <w:lang w:val="en-US"/>
        </w:rPr>
        <w:t>unfavorable</w:t>
      </w:r>
      <w:r w:rsidR="00DE4195">
        <w:rPr>
          <w:lang w:val="en-US"/>
        </w:rPr>
        <w:t xml:space="preserve"> workarounds</w:t>
      </w:r>
      <w:r>
        <w:rPr>
          <w:lang w:val="en-US"/>
        </w:rPr>
        <w:t>.</w:t>
      </w:r>
    </w:p>
    <w:p w14:paraId="1D9377CC" w14:textId="09190AA7" w:rsidR="00451B7F" w:rsidRPr="00831A41" w:rsidRDefault="00B51E58" w:rsidP="00831A41">
      <w:pPr>
        <w:pStyle w:val="ListParagraph"/>
        <w:numPr>
          <w:ilvl w:val="0"/>
          <w:numId w:val="29"/>
        </w:numPr>
        <w:rPr>
          <w:lang w:val="en-US"/>
        </w:rPr>
      </w:pPr>
      <w:r w:rsidRPr="00B51E58">
        <w:rPr>
          <w:lang w:val="en-US"/>
        </w:rPr>
        <w:t>Access to the AWS Sandbox environment is only possible from the internal Aegon network either with password based authentication (HTTPS) or key based authentication (SSH)</w:t>
      </w:r>
      <w:r>
        <w:rPr>
          <w:lang w:val="en-US"/>
        </w:rPr>
        <w:t>. This could include p</w:t>
      </w:r>
      <w:r w:rsidRPr="00B51E58">
        <w:rPr>
          <w:lang w:val="en-US"/>
        </w:rPr>
        <w:t xml:space="preserve">eriodic entitlement and access log review </w:t>
      </w:r>
      <w:r>
        <w:rPr>
          <w:lang w:val="en-US"/>
        </w:rPr>
        <w:t xml:space="preserve">for the </w:t>
      </w:r>
      <w:r w:rsidRPr="00B51E58">
        <w:rPr>
          <w:lang w:val="en-US"/>
        </w:rPr>
        <w:t>Apache Guacamole instance</w:t>
      </w:r>
      <w:r w:rsidR="007B00A3">
        <w:rPr>
          <w:lang w:val="en-US"/>
        </w:rPr>
        <w:t xml:space="preserve"> if required</w:t>
      </w:r>
      <w:r w:rsidR="008B1BC2">
        <w:rPr>
          <w:lang w:val="en-US"/>
        </w:rPr>
        <w:t>.</w:t>
      </w:r>
    </w:p>
    <w:p w14:paraId="1688FAB4" w14:textId="77777777" w:rsidR="00B51E58" w:rsidRPr="00B51E58" w:rsidRDefault="00B51E58" w:rsidP="00B51E58">
      <w:pPr>
        <w:pStyle w:val="ListParagraph"/>
        <w:ind w:left="720"/>
        <w:rPr>
          <w:lang w:val="en-US"/>
        </w:rPr>
      </w:pPr>
    </w:p>
    <w:sectPr w:rsidR="00B51E58" w:rsidRPr="00B51E58" w:rsidSect="00CD0757">
      <w:pgSz w:w="11906" w:h="16838" w:code="9"/>
      <w:pgMar w:top="1928" w:right="1134" w:bottom="851" w:left="1134" w:header="737" w:footer="454" w:gutter="0"/>
      <w:cols w:space="708"/>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B51A10" w14:textId="77777777" w:rsidR="00B70179" w:rsidRDefault="00B70179">
      <w:r>
        <w:separator/>
      </w:r>
    </w:p>
  </w:endnote>
  <w:endnote w:type="continuationSeparator" w:id="0">
    <w:p w14:paraId="07F5EEB7" w14:textId="77777777" w:rsidR="00B70179" w:rsidRDefault="00B70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Engravers MT">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F3E5C0" w14:textId="77777777" w:rsidR="00B70179" w:rsidRDefault="00B70179">
      <w:r>
        <w:separator/>
      </w:r>
    </w:p>
  </w:footnote>
  <w:footnote w:type="continuationSeparator" w:id="0">
    <w:p w14:paraId="6D0D8950" w14:textId="77777777" w:rsidR="00B70179" w:rsidRDefault="00B701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F10B5"/>
    <w:multiLevelType w:val="multilevel"/>
    <w:tmpl w:val="7F069EFC"/>
    <w:lvl w:ilvl="0">
      <w:start w:val="1"/>
      <w:numFmt w:val="decimal"/>
      <w:pStyle w:val="AListNumbersSized"/>
      <w:lvlText w:val="%1."/>
      <w:lvlJc w:val="left"/>
      <w:pPr>
        <w:tabs>
          <w:tab w:val="num" w:pos="369"/>
        </w:tabs>
        <w:ind w:left="369" w:hanging="369"/>
      </w:pPr>
      <w:rPr>
        <w:rFonts w:hint="default"/>
      </w:rPr>
    </w:lvl>
    <w:lvl w:ilvl="1">
      <w:start w:val="1"/>
      <w:numFmt w:val="none"/>
      <w:lvlText w:val="-"/>
      <w:lvlJc w:val="left"/>
      <w:pPr>
        <w:tabs>
          <w:tab w:val="num" w:pos="738"/>
        </w:tabs>
        <w:ind w:left="738" w:hanging="369"/>
      </w:pPr>
      <w:rPr>
        <w:rFonts w:hint="default"/>
      </w:rPr>
    </w:lvl>
    <w:lvl w:ilvl="2">
      <w:start w:val="1"/>
      <w:numFmt w:val="decimal"/>
      <w:lvlText w:val="%3."/>
      <w:lvlJc w:val="left"/>
      <w:pPr>
        <w:tabs>
          <w:tab w:val="num" w:pos="1107"/>
        </w:tabs>
        <w:ind w:left="1107" w:hanging="369"/>
      </w:pPr>
      <w:rPr>
        <w:rFonts w:hint="default"/>
      </w:rPr>
    </w:lvl>
    <w:lvl w:ilvl="3">
      <w:start w:val="1"/>
      <w:numFmt w:val="decimal"/>
      <w:lvlText w:val="%4."/>
      <w:lvlJc w:val="left"/>
      <w:pPr>
        <w:tabs>
          <w:tab w:val="num" w:pos="1476"/>
        </w:tabs>
        <w:ind w:left="1476" w:hanging="369"/>
      </w:pPr>
      <w:rPr>
        <w:rFonts w:hint="default"/>
      </w:rPr>
    </w:lvl>
    <w:lvl w:ilvl="4">
      <w:start w:val="1"/>
      <w:numFmt w:val="decimal"/>
      <w:lvlText w:val="%5."/>
      <w:lvlJc w:val="left"/>
      <w:pPr>
        <w:tabs>
          <w:tab w:val="num" w:pos="1845"/>
        </w:tabs>
        <w:ind w:left="1845" w:hanging="369"/>
      </w:pPr>
      <w:rPr>
        <w:rFonts w:hint="default"/>
      </w:rPr>
    </w:lvl>
    <w:lvl w:ilvl="5">
      <w:start w:val="1"/>
      <w:numFmt w:val="decimal"/>
      <w:lvlText w:val="%6."/>
      <w:lvlJc w:val="left"/>
      <w:pPr>
        <w:tabs>
          <w:tab w:val="num" w:pos="2214"/>
        </w:tabs>
        <w:ind w:left="2214" w:hanging="369"/>
      </w:pPr>
      <w:rPr>
        <w:rFonts w:hint="default"/>
      </w:rPr>
    </w:lvl>
    <w:lvl w:ilvl="6">
      <w:start w:val="1"/>
      <w:numFmt w:val="decimal"/>
      <w:lvlText w:val="%7."/>
      <w:lvlJc w:val="left"/>
      <w:pPr>
        <w:tabs>
          <w:tab w:val="num" w:pos="2583"/>
        </w:tabs>
        <w:ind w:left="2583" w:hanging="369"/>
      </w:pPr>
      <w:rPr>
        <w:rFonts w:hint="default"/>
      </w:rPr>
    </w:lvl>
    <w:lvl w:ilvl="7">
      <w:start w:val="1"/>
      <w:numFmt w:val="decimal"/>
      <w:lvlText w:val="%8."/>
      <w:lvlJc w:val="left"/>
      <w:pPr>
        <w:tabs>
          <w:tab w:val="num" w:pos="2952"/>
        </w:tabs>
        <w:ind w:left="2952" w:hanging="369"/>
      </w:pPr>
      <w:rPr>
        <w:rFonts w:hint="default"/>
      </w:rPr>
    </w:lvl>
    <w:lvl w:ilvl="8">
      <w:start w:val="1"/>
      <w:numFmt w:val="decimal"/>
      <w:lvlText w:val="%9."/>
      <w:lvlJc w:val="left"/>
      <w:pPr>
        <w:tabs>
          <w:tab w:val="num" w:pos="3321"/>
        </w:tabs>
        <w:ind w:left="3321" w:hanging="369"/>
      </w:pPr>
      <w:rPr>
        <w:rFonts w:hint="default"/>
      </w:rPr>
    </w:lvl>
  </w:abstractNum>
  <w:abstractNum w:abstractNumId="1" w15:restartNumberingAfterBreak="0">
    <w:nsid w:val="06B751D1"/>
    <w:multiLevelType w:val="multilevel"/>
    <w:tmpl w:val="50BA4C36"/>
    <w:lvl w:ilvl="0">
      <w:start w:val="1"/>
      <w:numFmt w:val="bullet"/>
      <w:pStyle w:val="AListBulletsSized"/>
      <w:lvlText w:val=""/>
      <w:lvlJc w:val="left"/>
      <w:pPr>
        <w:tabs>
          <w:tab w:val="num" w:pos="369"/>
        </w:tabs>
        <w:ind w:left="369" w:hanging="369"/>
      </w:pPr>
      <w:rPr>
        <w:rFonts w:ascii="Wingdings" w:hAnsi="Wingdings" w:hint="default"/>
        <w:color w:val="0560BB"/>
      </w:rPr>
    </w:lvl>
    <w:lvl w:ilvl="1">
      <w:start w:val="1"/>
      <w:numFmt w:val="none"/>
      <w:lvlText w:val="-"/>
      <w:lvlJc w:val="left"/>
      <w:pPr>
        <w:tabs>
          <w:tab w:val="num" w:pos="738"/>
        </w:tabs>
        <w:ind w:left="738" w:hanging="369"/>
      </w:pPr>
      <w:rPr>
        <w:rFonts w:hint="default"/>
        <w:color w:val="auto"/>
      </w:rPr>
    </w:lvl>
    <w:lvl w:ilvl="2">
      <w:start w:val="1"/>
      <w:numFmt w:val="bullet"/>
      <w:lvlText w:val=""/>
      <w:lvlJc w:val="left"/>
      <w:pPr>
        <w:tabs>
          <w:tab w:val="num" w:pos="1107"/>
        </w:tabs>
        <w:ind w:left="1107" w:hanging="369"/>
      </w:pPr>
      <w:rPr>
        <w:rFonts w:ascii="Wingdings" w:hAnsi="Wingdings" w:hint="default"/>
        <w:color w:val="0560BB"/>
      </w:rPr>
    </w:lvl>
    <w:lvl w:ilvl="3">
      <w:start w:val="1"/>
      <w:numFmt w:val="bullet"/>
      <w:lvlText w:val=""/>
      <w:lvlJc w:val="left"/>
      <w:pPr>
        <w:tabs>
          <w:tab w:val="num" w:pos="1476"/>
        </w:tabs>
        <w:ind w:left="1476" w:hanging="369"/>
      </w:pPr>
      <w:rPr>
        <w:rFonts w:ascii="Wingdings" w:hAnsi="Wingdings" w:hint="default"/>
        <w:color w:val="0560BB"/>
      </w:rPr>
    </w:lvl>
    <w:lvl w:ilvl="4">
      <w:start w:val="1"/>
      <w:numFmt w:val="bullet"/>
      <w:lvlText w:val=""/>
      <w:lvlJc w:val="left"/>
      <w:pPr>
        <w:tabs>
          <w:tab w:val="num" w:pos="1845"/>
        </w:tabs>
        <w:ind w:left="1845" w:hanging="369"/>
      </w:pPr>
      <w:rPr>
        <w:rFonts w:ascii="Wingdings" w:hAnsi="Wingdings" w:hint="default"/>
        <w:color w:val="0560BB"/>
      </w:rPr>
    </w:lvl>
    <w:lvl w:ilvl="5">
      <w:start w:val="1"/>
      <w:numFmt w:val="bullet"/>
      <w:lvlText w:val=""/>
      <w:lvlJc w:val="left"/>
      <w:pPr>
        <w:tabs>
          <w:tab w:val="num" w:pos="2214"/>
        </w:tabs>
        <w:ind w:left="2214" w:hanging="369"/>
      </w:pPr>
      <w:rPr>
        <w:rFonts w:ascii="Wingdings" w:hAnsi="Wingdings" w:hint="default"/>
        <w:color w:val="0560BB"/>
      </w:rPr>
    </w:lvl>
    <w:lvl w:ilvl="6">
      <w:start w:val="1"/>
      <w:numFmt w:val="bullet"/>
      <w:lvlText w:val=""/>
      <w:lvlJc w:val="left"/>
      <w:pPr>
        <w:tabs>
          <w:tab w:val="num" w:pos="2583"/>
        </w:tabs>
        <w:ind w:left="2583" w:hanging="369"/>
      </w:pPr>
      <w:rPr>
        <w:rFonts w:ascii="Wingdings" w:hAnsi="Wingdings" w:hint="default"/>
        <w:color w:val="0560BB"/>
      </w:rPr>
    </w:lvl>
    <w:lvl w:ilvl="7">
      <w:start w:val="1"/>
      <w:numFmt w:val="bullet"/>
      <w:lvlText w:val=""/>
      <w:lvlJc w:val="left"/>
      <w:pPr>
        <w:tabs>
          <w:tab w:val="num" w:pos="2952"/>
        </w:tabs>
        <w:ind w:left="2952" w:hanging="369"/>
      </w:pPr>
      <w:rPr>
        <w:rFonts w:ascii="Wingdings" w:hAnsi="Wingdings" w:hint="default"/>
        <w:color w:val="0560BB"/>
      </w:rPr>
    </w:lvl>
    <w:lvl w:ilvl="8">
      <w:start w:val="1"/>
      <w:numFmt w:val="bullet"/>
      <w:lvlText w:val=""/>
      <w:lvlJc w:val="left"/>
      <w:pPr>
        <w:tabs>
          <w:tab w:val="num" w:pos="3321"/>
        </w:tabs>
        <w:ind w:left="3321" w:hanging="369"/>
      </w:pPr>
      <w:rPr>
        <w:rFonts w:ascii="Wingdings" w:hAnsi="Wingdings" w:hint="default"/>
        <w:color w:val="0560BB"/>
      </w:rPr>
    </w:lvl>
  </w:abstractNum>
  <w:abstractNum w:abstractNumId="2" w15:restartNumberingAfterBreak="0">
    <w:nsid w:val="06F520A9"/>
    <w:multiLevelType w:val="multilevel"/>
    <w:tmpl w:val="9FD42172"/>
    <w:lvl w:ilvl="0">
      <w:start w:val="1"/>
      <w:numFmt w:val="upperLetter"/>
      <w:pStyle w:val="AAttachmentSmallMargin"/>
      <w:lvlText w:val="Bijlage %1"/>
      <w:lvlJc w:val="left"/>
      <w:pPr>
        <w:ind w:left="737" w:hanging="737"/>
      </w:pPr>
      <w:rPr>
        <w:rFonts w:hint="default"/>
        <w:sz w:val="14"/>
      </w:rPr>
    </w:lvl>
    <w:lvl w:ilvl="1">
      <w:start w:val="1"/>
      <w:numFmt w:val="decimal"/>
      <w:pStyle w:val="AAttachmentHeading1SmallMargin"/>
      <w:lvlText w:val="%2."/>
      <w:lvlJc w:val="left"/>
      <w:pPr>
        <w:ind w:left="737" w:hanging="737"/>
      </w:pPr>
      <w:rPr>
        <w:rFonts w:hint="default"/>
      </w:rPr>
    </w:lvl>
    <w:lvl w:ilvl="2">
      <w:start w:val="1"/>
      <w:numFmt w:val="decimal"/>
      <w:pStyle w:val="AAttachmentHeading2SmallMargin"/>
      <w:lvlText w:val="%2.%3."/>
      <w:lvlJc w:val="left"/>
      <w:pPr>
        <w:ind w:left="737" w:hanging="737"/>
      </w:pPr>
      <w:rPr>
        <w:rFonts w:hint="default"/>
      </w:rPr>
    </w:lvl>
    <w:lvl w:ilvl="3">
      <w:start w:val="1"/>
      <w:numFmt w:val="decimal"/>
      <w:pStyle w:val="AAttachmentHeading3SmallMargin"/>
      <w:lvlText w:val="%2.%3.%4."/>
      <w:lvlJc w:val="left"/>
      <w:pPr>
        <w:ind w:left="737" w:hanging="737"/>
      </w:pPr>
      <w:rPr>
        <w:rFonts w:hint="default"/>
      </w:rPr>
    </w:lvl>
    <w:lvl w:ilvl="4">
      <w:start w:val="1"/>
      <w:numFmt w:val="none"/>
      <w:lvlText w:val=""/>
      <w:lvlJc w:val="left"/>
      <w:pPr>
        <w:ind w:left="737" w:hanging="737"/>
      </w:pPr>
      <w:rPr>
        <w:rFonts w:hint="default"/>
      </w:rPr>
    </w:lvl>
    <w:lvl w:ilvl="5">
      <w:start w:val="1"/>
      <w:numFmt w:val="none"/>
      <w:lvlText w:val=""/>
      <w:lvlJc w:val="left"/>
      <w:pPr>
        <w:ind w:left="737" w:hanging="737"/>
      </w:pPr>
      <w:rPr>
        <w:rFonts w:hint="default"/>
      </w:rPr>
    </w:lvl>
    <w:lvl w:ilvl="6">
      <w:start w:val="1"/>
      <w:numFmt w:val="none"/>
      <w:lvlText w:val=""/>
      <w:lvlJc w:val="left"/>
      <w:pPr>
        <w:ind w:left="737" w:hanging="737"/>
      </w:pPr>
      <w:rPr>
        <w:rFonts w:hint="default"/>
      </w:rPr>
    </w:lvl>
    <w:lvl w:ilvl="7">
      <w:start w:val="1"/>
      <w:numFmt w:val="none"/>
      <w:lvlText w:val=""/>
      <w:lvlJc w:val="left"/>
      <w:pPr>
        <w:ind w:left="737" w:hanging="737"/>
      </w:pPr>
      <w:rPr>
        <w:rFonts w:hint="default"/>
      </w:rPr>
    </w:lvl>
    <w:lvl w:ilvl="8">
      <w:start w:val="1"/>
      <w:numFmt w:val="none"/>
      <w:lvlText w:val=""/>
      <w:lvlJc w:val="left"/>
      <w:pPr>
        <w:ind w:left="737" w:hanging="737"/>
      </w:pPr>
      <w:rPr>
        <w:rFonts w:hint="default"/>
      </w:rPr>
    </w:lvl>
  </w:abstractNum>
  <w:abstractNum w:abstractNumId="3" w15:restartNumberingAfterBreak="0">
    <w:nsid w:val="0CF53DA5"/>
    <w:multiLevelType w:val="multilevel"/>
    <w:tmpl w:val="266C4758"/>
    <w:styleLink w:val="AListCharactersTemplate"/>
    <w:lvl w:ilvl="0">
      <w:start w:val="1"/>
      <w:numFmt w:val="lowerLetter"/>
      <w:lvlText w:val="%1."/>
      <w:lvlJc w:val="left"/>
      <w:pPr>
        <w:tabs>
          <w:tab w:val="num" w:pos="369"/>
        </w:tabs>
        <w:ind w:left="369" w:hanging="369"/>
      </w:pPr>
      <w:rPr>
        <w:rFonts w:hint="default"/>
      </w:rPr>
    </w:lvl>
    <w:lvl w:ilvl="1">
      <w:start w:val="1"/>
      <w:numFmt w:val="none"/>
      <w:lvlText w:val="-"/>
      <w:lvlJc w:val="left"/>
      <w:pPr>
        <w:tabs>
          <w:tab w:val="num" w:pos="738"/>
        </w:tabs>
        <w:ind w:left="738" w:hanging="369"/>
      </w:pPr>
      <w:rPr>
        <w:rFonts w:hint="default"/>
      </w:rPr>
    </w:lvl>
    <w:lvl w:ilvl="2">
      <w:start w:val="1"/>
      <w:numFmt w:val="lowerLetter"/>
      <w:lvlText w:val="%3."/>
      <w:lvlJc w:val="left"/>
      <w:pPr>
        <w:tabs>
          <w:tab w:val="num" w:pos="1107"/>
        </w:tabs>
        <w:ind w:left="1107" w:hanging="369"/>
      </w:pPr>
      <w:rPr>
        <w:rFonts w:hint="default"/>
      </w:rPr>
    </w:lvl>
    <w:lvl w:ilvl="3">
      <w:start w:val="1"/>
      <w:numFmt w:val="lowerLetter"/>
      <w:lvlText w:val="%4."/>
      <w:lvlJc w:val="left"/>
      <w:pPr>
        <w:tabs>
          <w:tab w:val="num" w:pos="1476"/>
        </w:tabs>
        <w:ind w:left="1476" w:hanging="369"/>
      </w:pPr>
      <w:rPr>
        <w:rFonts w:hint="default"/>
      </w:rPr>
    </w:lvl>
    <w:lvl w:ilvl="4">
      <w:start w:val="1"/>
      <w:numFmt w:val="lowerLetter"/>
      <w:lvlText w:val="%5."/>
      <w:lvlJc w:val="left"/>
      <w:pPr>
        <w:tabs>
          <w:tab w:val="num" w:pos="1845"/>
        </w:tabs>
        <w:ind w:left="1845" w:hanging="369"/>
      </w:pPr>
      <w:rPr>
        <w:rFonts w:hint="default"/>
      </w:rPr>
    </w:lvl>
    <w:lvl w:ilvl="5">
      <w:start w:val="1"/>
      <w:numFmt w:val="lowerLetter"/>
      <w:lvlText w:val="%6."/>
      <w:lvlJc w:val="left"/>
      <w:pPr>
        <w:tabs>
          <w:tab w:val="num" w:pos="2214"/>
        </w:tabs>
        <w:ind w:left="2214" w:hanging="369"/>
      </w:pPr>
      <w:rPr>
        <w:rFonts w:hint="default"/>
      </w:rPr>
    </w:lvl>
    <w:lvl w:ilvl="6">
      <w:start w:val="1"/>
      <w:numFmt w:val="lowerLetter"/>
      <w:lvlText w:val="%7."/>
      <w:lvlJc w:val="left"/>
      <w:pPr>
        <w:tabs>
          <w:tab w:val="num" w:pos="2583"/>
        </w:tabs>
        <w:ind w:left="2583" w:hanging="369"/>
      </w:pPr>
      <w:rPr>
        <w:rFonts w:hint="default"/>
      </w:rPr>
    </w:lvl>
    <w:lvl w:ilvl="7">
      <w:start w:val="1"/>
      <w:numFmt w:val="lowerLetter"/>
      <w:lvlText w:val="%8."/>
      <w:lvlJc w:val="left"/>
      <w:pPr>
        <w:tabs>
          <w:tab w:val="num" w:pos="2952"/>
        </w:tabs>
        <w:ind w:left="2952" w:hanging="369"/>
      </w:pPr>
      <w:rPr>
        <w:rFonts w:hint="default"/>
      </w:rPr>
    </w:lvl>
    <w:lvl w:ilvl="8">
      <w:start w:val="1"/>
      <w:numFmt w:val="lowerLetter"/>
      <w:lvlText w:val="%9."/>
      <w:lvlJc w:val="left"/>
      <w:pPr>
        <w:tabs>
          <w:tab w:val="num" w:pos="3321"/>
        </w:tabs>
        <w:ind w:left="3321" w:hanging="369"/>
      </w:pPr>
      <w:rPr>
        <w:rFonts w:hint="default"/>
      </w:rPr>
    </w:lvl>
  </w:abstractNum>
  <w:abstractNum w:abstractNumId="4" w15:restartNumberingAfterBreak="0">
    <w:nsid w:val="1EC06B6E"/>
    <w:multiLevelType w:val="multilevel"/>
    <w:tmpl w:val="7780E220"/>
    <w:lvl w:ilvl="0">
      <w:start w:val="1"/>
      <w:numFmt w:val="bullet"/>
      <w:lvlRestart w:val="0"/>
      <w:pStyle w:val="AListDashes"/>
      <w:lvlText w:val="-"/>
      <w:lvlJc w:val="left"/>
      <w:pPr>
        <w:tabs>
          <w:tab w:val="num" w:pos="369"/>
        </w:tabs>
        <w:ind w:left="369" w:hanging="369"/>
      </w:pPr>
      <w:rPr>
        <w:rFonts w:hint="default"/>
      </w:rPr>
    </w:lvl>
    <w:lvl w:ilvl="1">
      <w:start w:val="1"/>
      <w:numFmt w:val="bullet"/>
      <w:lvlText w:val="-"/>
      <w:lvlJc w:val="left"/>
      <w:pPr>
        <w:tabs>
          <w:tab w:val="num" w:pos="738"/>
        </w:tabs>
        <w:ind w:left="738" w:hanging="369"/>
      </w:pPr>
      <w:rPr>
        <w:rFonts w:hint="default"/>
      </w:rPr>
    </w:lvl>
    <w:lvl w:ilvl="2">
      <w:start w:val="1"/>
      <w:numFmt w:val="bullet"/>
      <w:lvlText w:val="-"/>
      <w:lvlJc w:val="left"/>
      <w:pPr>
        <w:tabs>
          <w:tab w:val="num" w:pos="1107"/>
        </w:tabs>
        <w:ind w:left="1107" w:hanging="369"/>
      </w:pPr>
      <w:rPr>
        <w:rFonts w:hint="default"/>
      </w:rPr>
    </w:lvl>
    <w:lvl w:ilvl="3">
      <w:start w:val="1"/>
      <w:numFmt w:val="bullet"/>
      <w:lvlText w:val="-"/>
      <w:lvlJc w:val="left"/>
      <w:pPr>
        <w:tabs>
          <w:tab w:val="num" w:pos="1476"/>
        </w:tabs>
        <w:ind w:left="1476" w:hanging="369"/>
      </w:pPr>
      <w:rPr>
        <w:rFonts w:cs="Engravers MT" w:hint="default"/>
      </w:rPr>
    </w:lvl>
    <w:lvl w:ilvl="4">
      <w:start w:val="1"/>
      <w:numFmt w:val="bullet"/>
      <w:lvlText w:val="-"/>
      <w:lvlJc w:val="left"/>
      <w:pPr>
        <w:tabs>
          <w:tab w:val="num" w:pos="1845"/>
        </w:tabs>
        <w:ind w:left="1845" w:hanging="369"/>
      </w:pPr>
      <w:rPr>
        <w:rFonts w:hint="default"/>
      </w:rPr>
    </w:lvl>
    <w:lvl w:ilvl="5">
      <w:start w:val="1"/>
      <w:numFmt w:val="bullet"/>
      <w:lvlText w:val="-"/>
      <w:lvlJc w:val="left"/>
      <w:pPr>
        <w:tabs>
          <w:tab w:val="num" w:pos="2214"/>
        </w:tabs>
        <w:ind w:left="2214" w:hanging="369"/>
      </w:pPr>
      <w:rPr>
        <w:rFonts w:hint="default"/>
      </w:rPr>
    </w:lvl>
    <w:lvl w:ilvl="6">
      <w:start w:val="1"/>
      <w:numFmt w:val="bullet"/>
      <w:lvlText w:val="-"/>
      <w:lvlJc w:val="left"/>
      <w:pPr>
        <w:tabs>
          <w:tab w:val="num" w:pos="2583"/>
        </w:tabs>
        <w:ind w:left="2583" w:hanging="369"/>
      </w:pPr>
      <w:rPr>
        <w:rFonts w:hint="default"/>
      </w:rPr>
    </w:lvl>
    <w:lvl w:ilvl="7">
      <w:start w:val="1"/>
      <w:numFmt w:val="bullet"/>
      <w:lvlText w:val="-"/>
      <w:lvlJc w:val="left"/>
      <w:pPr>
        <w:tabs>
          <w:tab w:val="num" w:pos="2952"/>
        </w:tabs>
        <w:ind w:left="2952" w:hanging="369"/>
      </w:pPr>
      <w:rPr>
        <w:rFonts w:hint="default"/>
      </w:rPr>
    </w:lvl>
    <w:lvl w:ilvl="8">
      <w:start w:val="1"/>
      <w:numFmt w:val="bullet"/>
      <w:lvlText w:val="-"/>
      <w:lvlJc w:val="left"/>
      <w:pPr>
        <w:tabs>
          <w:tab w:val="num" w:pos="3321"/>
        </w:tabs>
        <w:ind w:left="3321" w:hanging="369"/>
      </w:pPr>
      <w:rPr>
        <w:rFonts w:hint="default"/>
      </w:rPr>
    </w:lvl>
  </w:abstractNum>
  <w:abstractNum w:abstractNumId="5" w15:restartNumberingAfterBreak="0">
    <w:nsid w:val="21FB5AB6"/>
    <w:multiLevelType w:val="multilevel"/>
    <w:tmpl w:val="DAD6F242"/>
    <w:lvl w:ilvl="0">
      <w:start w:val="1"/>
      <w:numFmt w:val="decimal"/>
      <w:lvlRestart w:val="0"/>
      <w:pStyle w:val="Heading1"/>
      <w:lvlText w:val="%1."/>
      <w:lvlJc w:val="left"/>
      <w:pPr>
        <w:tabs>
          <w:tab w:val="num" w:pos="0"/>
        </w:tabs>
        <w:ind w:left="0" w:hanging="737"/>
      </w:pPr>
      <w:rPr>
        <w:rFonts w:hint="default"/>
      </w:rPr>
    </w:lvl>
    <w:lvl w:ilvl="1">
      <w:start w:val="1"/>
      <w:numFmt w:val="decimal"/>
      <w:pStyle w:val="Heading2"/>
      <w:lvlText w:val="%1.%2."/>
      <w:lvlJc w:val="left"/>
      <w:pPr>
        <w:tabs>
          <w:tab w:val="num" w:pos="0"/>
        </w:tabs>
        <w:ind w:left="0" w:hanging="737"/>
      </w:pPr>
      <w:rPr>
        <w:rFonts w:hint="default"/>
      </w:rPr>
    </w:lvl>
    <w:lvl w:ilvl="2">
      <w:start w:val="1"/>
      <w:numFmt w:val="decimal"/>
      <w:pStyle w:val="Heading3"/>
      <w:lvlText w:val="%1.%2.%3."/>
      <w:lvlJc w:val="left"/>
      <w:pPr>
        <w:tabs>
          <w:tab w:val="num" w:pos="0"/>
        </w:tabs>
        <w:ind w:left="0" w:hanging="737"/>
      </w:pPr>
      <w:rPr>
        <w:rFonts w:hint="default"/>
      </w:rPr>
    </w:lvl>
    <w:lvl w:ilvl="3">
      <w:start w:val="1"/>
      <w:numFmt w:val="decimal"/>
      <w:lvlText w:val="%1.%2.%3.%4."/>
      <w:lvlJc w:val="left"/>
      <w:pPr>
        <w:tabs>
          <w:tab w:val="num" w:pos="-17"/>
        </w:tabs>
        <w:ind w:left="-17" w:hanging="720"/>
      </w:pPr>
      <w:rPr>
        <w:rFonts w:hint="default"/>
      </w:rPr>
    </w:lvl>
    <w:lvl w:ilvl="4">
      <w:start w:val="1"/>
      <w:numFmt w:val="decimal"/>
      <w:lvlText w:val="%1.%2.%3.%4.%5."/>
      <w:lvlJc w:val="left"/>
      <w:pPr>
        <w:tabs>
          <w:tab w:val="num" w:pos="-17"/>
        </w:tabs>
        <w:ind w:left="-17" w:hanging="720"/>
      </w:pPr>
      <w:rPr>
        <w:rFonts w:hint="default"/>
      </w:rPr>
    </w:lvl>
    <w:lvl w:ilvl="5">
      <w:start w:val="1"/>
      <w:numFmt w:val="decimal"/>
      <w:lvlText w:val="%1.%2.%3.%4.%5.%6."/>
      <w:lvlJc w:val="left"/>
      <w:pPr>
        <w:tabs>
          <w:tab w:val="num" w:pos="-17"/>
        </w:tabs>
        <w:ind w:left="-17" w:hanging="720"/>
      </w:pPr>
      <w:rPr>
        <w:rFonts w:hint="default"/>
      </w:rPr>
    </w:lvl>
    <w:lvl w:ilvl="6">
      <w:start w:val="1"/>
      <w:numFmt w:val="decimal"/>
      <w:lvlText w:val="%1.%2.%3.%4.%5.%6.%7."/>
      <w:lvlJc w:val="left"/>
      <w:pPr>
        <w:tabs>
          <w:tab w:val="num" w:pos="-17"/>
        </w:tabs>
        <w:ind w:left="-17" w:hanging="720"/>
      </w:pPr>
      <w:rPr>
        <w:rFonts w:hint="default"/>
      </w:rPr>
    </w:lvl>
    <w:lvl w:ilvl="7">
      <w:start w:val="1"/>
      <w:numFmt w:val="decimal"/>
      <w:lvlText w:val="%1.%2.%3.%4.%5.%6.%7.%8."/>
      <w:lvlJc w:val="left"/>
      <w:pPr>
        <w:tabs>
          <w:tab w:val="num" w:pos="-17"/>
        </w:tabs>
        <w:ind w:left="-17" w:hanging="720"/>
      </w:pPr>
      <w:rPr>
        <w:rFonts w:hint="default"/>
      </w:rPr>
    </w:lvl>
    <w:lvl w:ilvl="8">
      <w:start w:val="1"/>
      <w:numFmt w:val="decimal"/>
      <w:lvlText w:val="%1.%2.%3.%4.%5.%6.%7.%8.%9."/>
      <w:lvlJc w:val="left"/>
      <w:pPr>
        <w:tabs>
          <w:tab w:val="num" w:pos="-17"/>
        </w:tabs>
        <w:ind w:left="-17" w:hanging="720"/>
      </w:pPr>
      <w:rPr>
        <w:rFonts w:hint="default"/>
      </w:rPr>
    </w:lvl>
  </w:abstractNum>
  <w:abstractNum w:abstractNumId="6" w15:restartNumberingAfterBreak="0">
    <w:nsid w:val="27646075"/>
    <w:multiLevelType w:val="hybridMultilevel"/>
    <w:tmpl w:val="6E16D83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ABC33DC"/>
    <w:multiLevelType w:val="multilevel"/>
    <w:tmpl w:val="168AFD04"/>
    <w:lvl w:ilvl="0">
      <w:start w:val="1"/>
      <w:numFmt w:val="none"/>
      <w:lvlRestart w:val="0"/>
      <w:pStyle w:val="ALargeHeadingHeadings"/>
      <w:suff w:val="nothing"/>
      <w:lvlText w:val=""/>
      <w:lvlJc w:val="left"/>
      <w:pPr>
        <w:ind w:left="0" w:hanging="737"/>
      </w:pPr>
      <w:rPr>
        <w:rFonts w:hint="default"/>
        <w:sz w:val="14"/>
      </w:rPr>
    </w:lvl>
    <w:lvl w:ilvl="1">
      <w:start w:val="1"/>
      <w:numFmt w:val="decimal"/>
      <w:pStyle w:val="ALargeHeadingHeading1"/>
      <w:lvlText w:val="%2."/>
      <w:lvlJc w:val="left"/>
      <w:pPr>
        <w:tabs>
          <w:tab w:val="num" w:pos="0"/>
        </w:tabs>
        <w:ind w:left="0" w:hanging="737"/>
      </w:pPr>
      <w:rPr>
        <w:rFonts w:hint="default"/>
      </w:rPr>
    </w:lvl>
    <w:lvl w:ilvl="2">
      <w:start w:val="1"/>
      <w:numFmt w:val="decimal"/>
      <w:pStyle w:val="ALargeHeadingHeading2"/>
      <w:lvlText w:val="%2.%3."/>
      <w:lvlJc w:val="left"/>
      <w:pPr>
        <w:tabs>
          <w:tab w:val="num" w:pos="0"/>
        </w:tabs>
        <w:ind w:left="0" w:hanging="737"/>
      </w:pPr>
      <w:rPr>
        <w:rFonts w:hint="default"/>
      </w:rPr>
    </w:lvl>
    <w:lvl w:ilvl="3">
      <w:start w:val="1"/>
      <w:numFmt w:val="decimal"/>
      <w:pStyle w:val="ALargeHeadingHeading3"/>
      <w:lvlText w:val="%2.%3.%4."/>
      <w:lvlJc w:val="left"/>
      <w:pPr>
        <w:tabs>
          <w:tab w:val="num" w:pos="0"/>
        </w:tabs>
        <w:ind w:left="0" w:hanging="737"/>
      </w:pPr>
      <w:rPr>
        <w:rFonts w:hint="default"/>
      </w:rPr>
    </w:lvl>
    <w:lvl w:ilvl="4">
      <w:start w:val="1"/>
      <w:numFmt w:val="lowerLetter"/>
      <w:lvlText w:val="%5."/>
      <w:lvlJc w:val="left"/>
      <w:pPr>
        <w:tabs>
          <w:tab w:val="num" w:pos="0"/>
        </w:tabs>
        <w:ind w:left="0" w:hanging="737"/>
      </w:pPr>
      <w:rPr>
        <w:rFonts w:hint="default"/>
      </w:rPr>
    </w:lvl>
    <w:lvl w:ilvl="5">
      <w:start w:val="1"/>
      <w:numFmt w:val="lowerRoman"/>
      <w:lvlText w:val="%6."/>
      <w:lvlJc w:val="right"/>
      <w:pPr>
        <w:tabs>
          <w:tab w:val="num" w:pos="0"/>
        </w:tabs>
        <w:ind w:left="0" w:hanging="737"/>
      </w:pPr>
      <w:rPr>
        <w:rFonts w:hint="default"/>
      </w:rPr>
    </w:lvl>
    <w:lvl w:ilvl="6">
      <w:start w:val="1"/>
      <w:numFmt w:val="decimal"/>
      <w:lvlText w:val="%7."/>
      <w:lvlJc w:val="left"/>
      <w:pPr>
        <w:tabs>
          <w:tab w:val="num" w:pos="0"/>
        </w:tabs>
        <w:ind w:left="0" w:hanging="737"/>
      </w:pPr>
      <w:rPr>
        <w:rFonts w:hint="default"/>
      </w:rPr>
    </w:lvl>
    <w:lvl w:ilvl="7">
      <w:start w:val="1"/>
      <w:numFmt w:val="lowerLetter"/>
      <w:lvlText w:val="%8."/>
      <w:lvlJc w:val="left"/>
      <w:pPr>
        <w:tabs>
          <w:tab w:val="num" w:pos="0"/>
        </w:tabs>
        <w:ind w:left="0" w:hanging="737"/>
      </w:pPr>
      <w:rPr>
        <w:rFonts w:hint="default"/>
      </w:rPr>
    </w:lvl>
    <w:lvl w:ilvl="8">
      <w:start w:val="1"/>
      <w:numFmt w:val="lowerRoman"/>
      <w:lvlText w:val="%9."/>
      <w:lvlJc w:val="right"/>
      <w:pPr>
        <w:tabs>
          <w:tab w:val="num" w:pos="0"/>
        </w:tabs>
        <w:ind w:left="0" w:hanging="737"/>
      </w:pPr>
      <w:rPr>
        <w:rFonts w:hint="default"/>
      </w:rPr>
    </w:lvl>
  </w:abstractNum>
  <w:abstractNum w:abstractNumId="8" w15:restartNumberingAfterBreak="0">
    <w:nsid w:val="3D1811CB"/>
    <w:multiLevelType w:val="multilevel"/>
    <w:tmpl w:val="180E3AC0"/>
    <w:lvl w:ilvl="0">
      <w:start w:val="1"/>
      <w:numFmt w:val="none"/>
      <w:pStyle w:val="AListPlain"/>
      <w:suff w:val="nothing"/>
      <w:lvlText w:val=""/>
      <w:lvlJc w:val="left"/>
      <w:pPr>
        <w:ind w:left="369" w:firstLine="0"/>
      </w:pPr>
      <w:rPr>
        <w:rFonts w:hint="default"/>
      </w:rPr>
    </w:lvl>
    <w:lvl w:ilvl="1">
      <w:start w:val="1"/>
      <w:numFmt w:val="none"/>
      <w:lvlText w:val=""/>
      <w:lvlJc w:val="left"/>
      <w:pPr>
        <w:tabs>
          <w:tab w:val="num" w:pos="738"/>
        </w:tabs>
        <w:ind w:left="738" w:firstLine="0"/>
      </w:pPr>
      <w:rPr>
        <w:rFonts w:hint="default"/>
      </w:rPr>
    </w:lvl>
    <w:lvl w:ilvl="2">
      <w:start w:val="1"/>
      <w:numFmt w:val="none"/>
      <w:lvlText w:val=""/>
      <w:lvlJc w:val="left"/>
      <w:pPr>
        <w:tabs>
          <w:tab w:val="num" w:pos="1107"/>
        </w:tabs>
        <w:ind w:left="1107" w:firstLine="0"/>
      </w:pPr>
      <w:rPr>
        <w:rFonts w:hint="default"/>
      </w:rPr>
    </w:lvl>
    <w:lvl w:ilvl="3">
      <w:start w:val="1"/>
      <w:numFmt w:val="none"/>
      <w:lvlText w:val=""/>
      <w:lvlJc w:val="left"/>
      <w:pPr>
        <w:tabs>
          <w:tab w:val="num" w:pos="1476"/>
        </w:tabs>
        <w:ind w:left="1476" w:firstLine="0"/>
      </w:pPr>
      <w:rPr>
        <w:rFonts w:hint="default"/>
      </w:rPr>
    </w:lvl>
    <w:lvl w:ilvl="4">
      <w:start w:val="1"/>
      <w:numFmt w:val="none"/>
      <w:lvlText w:val=""/>
      <w:lvlJc w:val="left"/>
      <w:pPr>
        <w:tabs>
          <w:tab w:val="num" w:pos="1845"/>
        </w:tabs>
        <w:ind w:left="1845" w:firstLine="0"/>
      </w:pPr>
      <w:rPr>
        <w:rFonts w:hint="default"/>
      </w:rPr>
    </w:lvl>
    <w:lvl w:ilvl="5">
      <w:start w:val="1"/>
      <w:numFmt w:val="none"/>
      <w:lvlText w:val=""/>
      <w:lvlJc w:val="left"/>
      <w:pPr>
        <w:tabs>
          <w:tab w:val="num" w:pos="2214"/>
        </w:tabs>
        <w:ind w:left="2214" w:firstLine="0"/>
      </w:pPr>
      <w:rPr>
        <w:rFonts w:hint="default"/>
      </w:rPr>
    </w:lvl>
    <w:lvl w:ilvl="6">
      <w:start w:val="1"/>
      <w:numFmt w:val="none"/>
      <w:lvlText w:val=""/>
      <w:lvlJc w:val="left"/>
      <w:pPr>
        <w:tabs>
          <w:tab w:val="num" w:pos="2583"/>
        </w:tabs>
        <w:ind w:left="2583" w:firstLine="0"/>
      </w:pPr>
      <w:rPr>
        <w:rFonts w:hint="default"/>
      </w:rPr>
    </w:lvl>
    <w:lvl w:ilvl="7">
      <w:start w:val="1"/>
      <w:numFmt w:val="none"/>
      <w:lvlText w:val=""/>
      <w:lvlJc w:val="left"/>
      <w:pPr>
        <w:tabs>
          <w:tab w:val="num" w:pos="2952"/>
        </w:tabs>
        <w:ind w:left="2952" w:firstLine="0"/>
      </w:pPr>
      <w:rPr>
        <w:rFonts w:hint="default"/>
      </w:rPr>
    </w:lvl>
    <w:lvl w:ilvl="8">
      <w:start w:val="1"/>
      <w:numFmt w:val="none"/>
      <w:lvlText w:val=""/>
      <w:lvlJc w:val="left"/>
      <w:pPr>
        <w:ind w:left="3321" w:firstLine="0"/>
      </w:pPr>
      <w:rPr>
        <w:rFonts w:hint="default"/>
      </w:rPr>
    </w:lvl>
  </w:abstractNum>
  <w:abstractNum w:abstractNumId="9" w15:restartNumberingAfterBreak="0">
    <w:nsid w:val="3DE67194"/>
    <w:multiLevelType w:val="multilevel"/>
    <w:tmpl w:val="609A5FD2"/>
    <w:lvl w:ilvl="0">
      <w:start w:val="1"/>
      <w:numFmt w:val="lowerLetter"/>
      <w:pStyle w:val="AListCharactersSized"/>
      <w:lvlText w:val="%1."/>
      <w:lvlJc w:val="left"/>
      <w:pPr>
        <w:tabs>
          <w:tab w:val="num" w:pos="369"/>
        </w:tabs>
        <w:ind w:left="369" w:hanging="369"/>
      </w:pPr>
      <w:rPr>
        <w:rFonts w:hint="default"/>
      </w:rPr>
    </w:lvl>
    <w:lvl w:ilvl="1">
      <w:start w:val="1"/>
      <w:numFmt w:val="none"/>
      <w:lvlText w:val="-"/>
      <w:lvlJc w:val="left"/>
      <w:pPr>
        <w:tabs>
          <w:tab w:val="num" w:pos="738"/>
        </w:tabs>
        <w:ind w:left="738" w:hanging="369"/>
      </w:pPr>
      <w:rPr>
        <w:rFonts w:hint="default"/>
      </w:rPr>
    </w:lvl>
    <w:lvl w:ilvl="2">
      <w:start w:val="1"/>
      <w:numFmt w:val="lowerLetter"/>
      <w:lvlText w:val="%3."/>
      <w:lvlJc w:val="left"/>
      <w:pPr>
        <w:tabs>
          <w:tab w:val="num" w:pos="1107"/>
        </w:tabs>
        <w:ind w:left="1107" w:hanging="369"/>
      </w:pPr>
      <w:rPr>
        <w:rFonts w:hint="default"/>
      </w:rPr>
    </w:lvl>
    <w:lvl w:ilvl="3">
      <w:start w:val="1"/>
      <w:numFmt w:val="lowerLetter"/>
      <w:lvlText w:val="%4."/>
      <w:lvlJc w:val="left"/>
      <w:pPr>
        <w:tabs>
          <w:tab w:val="num" w:pos="1476"/>
        </w:tabs>
        <w:ind w:left="1476" w:hanging="369"/>
      </w:pPr>
      <w:rPr>
        <w:rFonts w:hint="default"/>
      </w:rPr>
    </w:lvl>
    <w:lvl w:ilvl="4">
      <w:start w:val="1"/>
      <w:numFmt w:val="lowerLetter"/>
      <w:lvlText w:val="%5."/>
      <w:lvlJc w:val="left"/>
      <w:pPr>
        <w:tabs>
          <w:tab w:val="num" w:pos="1845"/>
        </w:tabs>
        <w:ind w:left="1845" w:hanging="369"/>
      </w:pPr>
      <w:rPr>
        <w:rFonts w:hint="default"/>
      </w:rPr>
    </w:lvl>
    <w:lvl w:ilvl="5">
      <w:start w:val="1"/>
      <w:numFmt w:val="lowerLetter"/>
      <w:lvlText w:val="%6."/>
      <w:lvlJc w:val="left"/>
      <w:pPr>
        <w:tabs>
          <w:tab w:val="num" w:pos="2214"/>
        </w:tabs>
        <w:ind w:left="2214" w:hanging="369"/>
      </w:pPr>
      <w:rPr>
        <w:rFonts w:hint="default"/>
      </w:rPr>
    </w:lvl>
    <w:lvl w:ilvl="6">
      <w:start w:val="1"/>
      <w:numFmt w:val="lowerLetter"/>
      <w:lvlText w:val="%7."/>
      <w:lvlJc w:val="left"/>
      <w:pPr>
        <w:tabs>
          <w:tab w:val="num" w:pos="2583"/>
        </w:tabs>
        <w:ind w:left="2583" w:hanging="369"/>
      </w:pPr>
      <w:rPr>
        <w:rFonts w:hint="default"/>
      </w:rPr>
    </w:lvl>
    <w:lvl w:ilvl="7">
      <w:start w:val="1"/>
      <w:numFmt w:val="lowerLetter"/>
      <w:lvlText w:val="%8."/>
      <w:lvlJc w:val="left"/>
      <w:pPr>
        <w:tabs>
          <w:tab w:val="num" w:pos="2952"/>
        </w:tabs>
        <w:ind w:left="2952" w:hanging="369"/>
      </w:pPr>
      <w:rPr>
        <w:rFonts w:hint="default"/>
      </w:rPr>
    </w:lvl>
    <w:lvl w:ilvl="8">
      <w:start w:val="1"/>
      <w:numFmt w:val="lowerLetter"/>
      <w:lvlText w:val="%9."/>
      <w:lvlJc w:val="left"/>
      <w:pPr>
        <w:tabs>
          <w:tab w:val="num" w:pos="3321"/>
        </w:tabs>
        <w:ind w:left="3321" w:hanging="369"/>
      </w:pPr>
      <w:rPr>
        <w:rFonts w:hint="default"/>
      </w:rPr>
    </w:lvl>
  </w:abstractNum>
  <w:abstractNum w:abstractNumId="10" w15:restartNumberingAfterBreak="0">
    <w:nsid w:val="403857F7"/>
    <w:multiLevelType w:val="multilevel"/>
    <w:tmpl w:val="EE025D2E"/>
    <w:lvl w:ilvl="0">
      <w:start w:val="1"/>
      <w:numFmt w:val="none"/>
      <w:lvlRestart w:val="0"/>
      <w:pStyle w:val="ALargeHeadingHeadingsSized"/>
      <w:suff w:val="nothing"/>
      <w:lvlText w:val=""/>
      <w:lvlJc w:val="left"/>
      <w:pPr>
        <w:ind w:left="-737" w:firstLine="0"/>
      </w:pPr>
      <w:rPr>
        <w:rFonts w:hint="default"/>
        <w:sz w:val="14"/>
      </w:rPr>
    </w:lvl>
    <w:lvl w:ilvl="1">
      <w:start w:val="1"/>
      <w:numFmt w:val="decimal"/>
      <w:pStyle w:val="ALargeHeadingHeading1Sized"/>
      <w:lvlText w:val="%2."/>
      <w:lvlJc w:val="left"/>
      <w:pPr>
        <w:tabs>
          <w:tab w:val="num" w:pos="0"/>
        </w:tabs>
        <w:ind w:left="0" w:hanging="737"/>
      </w:pPr>
      <w:rPr>
        <w:rFonts w:hint="default"/>
        <w:b w:val="0"/>
        <w:i w:val="0"/>
        <w:color w:val="0A7BC2"/>
        <w:sz w:val="22"/>
        <w:u w:val="none" w:color="0A7BC2"/>
      </w:rPr>
    </w:lvl>
    <w:lvl w:ilvl="2">
      <w:start w:val="1"/>
      <w:numFmt w:val="decimal"/>
      <w:pStyle w:val="ALargeHeadingHeading2Sized"/>
      <w:lvlText w:val="%2.%3."/>
      <w:lvlJc w:val="left"/>
      <w:pPr>
        <w:tabs>
          <w:tab w:val="num" w:pos="0"/>
        </w:tabs>
        <w:ind w:left="0" w:hanging="737"/>
      </w:pPr>
      <w:rPr>
        <w:rFonts w:hint="default"/>
        <w:color w:val="0A7BC2"/>
      </w:rPr>
    </w:lvl>
    <w:lvl w:ilvl="3">
      <w:start w:val="1"/>
      <w:numFmt w:val="decimal"/>
      <w:pStyle w:val="ALargeHeadingHeading3Sized"/>
      <w:lvlText w:val="%2.%3.%4."/>
      <w:lvlJc w:val="left"/>
      <w:pPr>
        <w:tabs>
          <w:tab w:val="num" w:pos="0"/>
        </w:tabs>
        <w:ind w:left="0" w:hanging="737"/>
      </w:pPr>
      <w:rPr>
        <w:rFonts w:hint="default"/>
        <w:b/>
        <w:i w:val="0"/>
      </w:rPr>
    </w:lvl>
    <w:lvl w:ilvl="4">
      <w:start w:val="1"/>
      <w:numFmt w:val="lowerLetter"/>
      <w:lvlText w:val="%5."/>
      <w:lvlJc w:val="left"/>
      <w:pPr>
        <w:tabs>
          <w:tab w:val="num" w:pos="0"/>
        </w:tabs>
        <w:ind w:left="0" w:hanging="737"/>
      </w:pPr>
      <w:rPr>
        <w:rFonts w:hint="default"/>
      </w:rPr>
    </w:lvl>
    <w:lvl w:ilvl="5">
      <w:start w:val="1"/>
      <w:numFmt w:val="lowerRoman"/>
      <w:lvlText w:val="%6."/>
      <w:lvlJc w:val="right"/>
      <w:pPr>
        <w:tabs>
          <w:tab w:val="num" w:pos="0"/>
        </w:tabs>
        <w:ind w:left="0" w:hanging="737"/>
      </w:pPr>
      <w:rPr>
        <w:rFonts w:hint="default"/>
      </w:rPr>
    </w:lvl>
    <w:lvl w:ilvl="6">
      <w:start w:val="1"/>
      <w:numFmt w:val="decimal"/>
      <w:lvlText w:val="%7."/>
      <w:lvlJc w:val="left"/>
      <w:pPr>
        <w:tabs>
          <w:tab w:val="num" w:pos="0"/>
        </w:tabs>
        <w:ind w:left="0" w:hanging="737"/>
      </w:pPr>
      <w:rPr>
        <w:rFonts w:hint="default"/>
      </w:rPr>
    </w:lvl>
    <w:lvl w:ilvl="7">
      <w:start w:val="1"/>
      <w:numFmt w:val="lowerLetter"/>
      <w:lvlText w:val="%8."/>
      <w:lvlJc w:val="left"/>
      <w:pPr>
        <w:tabs>
          <w:tab w:val="num" w:pos="0"/>
        </w:tabs>
        <w:ind w:left="0" w:hanging="737"/>
      </w:pPr>
      <w:rPr>
        <w:rFonts w:hint="default"/>
      </w:rPr>
    </w:lvl>
    <w:lvl w:ilvl="8">
      <w:start w:val="1"/>
      <w:numFmt w:val="lowerRoman"/>
      <w:lvlText w:val="%9."/>
      <w:lvlJc w:val="right"/>
      <w:pPr>
        <w:tabs>
          <w:tab w:val="num" w:pos="0"/>
        </w:tabs>
        <w:ind w:left="0" w:hanging="737"/>
      </w:pPr>
      <w:rPr>
        <w:rFonts w:hint="default"/>
      </w:rPr>
    </w:lvl>
  </w:abstractNum>
  <w:abstractNum w:abstractNumId="11" w15:restartNumberingAfterBreak="0">
    <w:nsid w:val="41C43E05"/>
    <w:multiLevelType w:val="multilevel"/>
    <w:tmpl w:val="7780E220"/>
    <w:styleLink w:val="AListDashesTemplate"/>
    <w:lvl w:ilvl="0">
      <w:start w:val="1"/>
      <w:numFmt w:val="bullet"/>
      <w:lvlRestart w:val="0"/>
      <w:lvlText w:val="-"/>
      <w:lvlJc w:val="left"/>
      <w:pPr>
        <w:tabs>
          <w:tab w:val="num" w:pos="369"/>
        </w:tabs>
        <w:ind w:left="369" w:hanging="369"/>
      </w:pPr>
      <w:rPr>
        <w:rFonts w:hint="default"/>
      </w:rPr>
    </w:lvl>
    <w:lvl w:ilvl="1">
      <w:start w:val="1"/>
      <w:numFmt w:val="bullet"/>
      <w:lvlText w:val="-"/>
      <w:lvlJc w:val="left"/>
      <w:pPr>
        <w:tabs>
          <w:tab w:val="num" w:pos="738"/>
        </w:tabs>
        <w:ind w:left="738" w:hanging="369"/>
      </w:pPr>
      <w:rPr>
        <w:rFonts w:hint="default"/>
      </w:rPr>
    </w:lvl>
    <w:lvl w:ilvl="2">
      <w:start w:val="1"/>
      <w:numFmt w:val="bullet"/>
      <w:lvlText w:val="-"/>
      <w:lvlJc w:val="left"/>
      <w:pPr>
        <w:tabs>
          <w:tab w:val="num" w:pos="1107"/>
        </w:tabs>
        <w:ind w:left="1107" w:hanging="369"/>
      </w:pPr>
      <w:rPr>
        <w:rFonts w:hint="default"/>
      </w:rPr>
    </w:lvl>
    <w:lvl w:ilvl="3">
      <w:start w:val="1"/>
      <w:numFmt w:val="bullet"/>
      <w:lvlText w:val="-"/>
      <w:lvlJc w:val="left"/>
      <w:pPr>
        <w:tabs>
          <w:tab w:val="num" w:pos="1476"/>
        </w:tabs>
        <w:ind w:left="1476" w:hanging="369"/>
      </w:pPr>
      <w:rPr>
        <w:rFonts w:cs="Engravers MT" w:hint="default"/>
      </w:rPr>
    </w:lvl>
    <w:lvl w:ilvl="4">
      <w:start w:val="1"/>
      <w:numFmt w:val="bullet"/>
      <w:lvlText w:val="-"/>
      <w:lvlJc w:val="left"/>
      <w:pPr>
        <w:tabs>
          <w:tab w:val="num" w:pos="1845"/>
        </w:tabs>
        <w:ind w:left="1845" w:hanging="369"/>
      </w:pPr>
      <w:rPr>
        <w:rFonts w:hint="default"/>
      </w:rPr>
    </w:lvl>
    <w:lvl w:ilvl="5">
      <w:start w:val="1"/>
      <w:numFmt w:val="bullet"/>
      <w:lvlText w:val="-"/>
      <w:lvlJc w:val="left"/>
      <w:pPr>
        <w:tabs>
          <w:tab w:val="num" w:pos="2214"/>
        </w:tabs>
        <w:ind w:left="2214" w:hanging="369"/>
      </w:pPr>
      <w:rPr>
        <w:rFonts w:hint="default"/>
      </w:rPr>
    </w:lvl>
    <w:lvl w:ilvl="6">
      <w:start w:val="1"/>
      <w:numFmt w:val="bullet"/>
      <w:lvlText w:val="-"/>
      <w:lvlJc w:val="left"/>
      <w:pPr>
        <w:tabs>
          <w:tab w:val="num" w:pos="2583"/>
        </w:tabs>
        <w:ind w:left="2583" w:hanging="369"/>
      </w:pPr>
      <w:rPr>
        <w:rFonts w:hint="default"/>
      </w:rPr>
    </w:lvl>
    <w:lvl w:ilvl="7">
      <w:start w:val="1"/>
      <w:numFmt w:val="bullet"/>
      <w:lvlText w:val="-"/>
      <w:lvlJc w:val="left"/>
      <w:pPr>
        <w:tabs>
          <w:tab w:val="num" w:pos="2952"/>
        </w:tabs>
        <w:ind w:left="2952" w:hanging="369"/>
      </w:pPr>
      <w:rPr>
        <w:rFonts w:hint="default"/>
      </w:rPr>
    </w:lvl>
    <w:lvl w:ilvl="8">
      <w:start w:val="1"/>
      <w:numFmt w:val="bullet"/>
      <w:lvlText w:val="-"/>
      <w:lvlJc w:val="left"/>
      <w:pPr>
        <w:tabs>
          <w:tab w:val="num" w:pos="3321"/>
        </w:tabs>
        <w:ind w:left="3321" w:hanging="369"/>
      </w:pPr>
      <w:rPr>
        <w:rFonts w:hint="default"/>
      </w:rPr>
    </w:lvl>
  </w:abstractNum>
  <w:abstractNum w:abstractNumId="12" w15:restartNumberingAfterBreak="0">
    <w:nsid w:val="4262773E"/>
    <w:multiLevelType w:val="multilevel"/>
    <w:tmpl w:val="F5D48E96"/>
    <w:styleLink w:val="AListPlainTemplate"/>
    <w:lvl w:ilvl="0">
      <w:start w:val="1"/>
      <w:numFmt w:val="none"/>
      <w:suff w:val="nothing"/>
      <w:lvlText w:val=""/>
      <w:lvlJc w:val="left"/>
      <w:pPr>
        <w:ind w:left="369" w:firstLine="0"/>
      </w:pPr>
      <w:rPr>
        <w:rFonts w:hint="default"/>
      </w:rPr>
    </w:lvl>
    <w:lvl w:ilvl="1">
      <w:start w:val="1"/>
      <w:numFmt w:val="none"/>
      <w:lvlText w:val=""/>
      <w:lvlJc w:val="left"/>
      <w:pPr>
        <w:tabs>
          <w:tab w:val="num" w:pos="738"/>
        </w:tabs>
        <w:ind w:left="738" w:firstLine="0"/>
      </w:pPr>
      <w:rPr>
        <w:rFonts w:hint="default"/>
      </w:rPr>
    </w:lvl>
    <w:lvl w:ilvl="2">
      <w:start w:val="1"/>
      <w:numFmt w:val="none"/>
      <w:lvlText w:val=""/>
      <w:lvlJc w:val="left"/>
      <w:pPr>
        <w:tabs>
          <w:tab w:val="num" w:pos="1107"/>
        </w:tabs>
        <w:ind w:left="1107" w:firstLine="0"/>
      </w:pPr>
      <w:rPr>
        <w:rFonts w:hint="default"/>
      </w:rPr>
    </w:lvl>
    <w:lvl w:ilvl="3">
      <w:start w:val="1"/>
      <w:numFmt w:val="none"/>
      <w:lvlText w:val=""/>
      <w:lvlJc w:val="left"/>
      <w:pPr>
        <w:tabs>
          <w:tab w:val="num" w:pos="1476"/>
        </w:tabs>
        <w:ind w:left="1476" w:firstLine="0"/>
      </w:pPr>
      <w:rPr>
        <w:rFonts w:hint="default"/>
      </w:rPr>
    </w:lvl>
    <w:lvl w:ilvl="4">
      <w:start w:val="1"/>
      <w:numFmt w:val="none"/>
      <w:lvlText w:val=""/>
      <w:lvlJc w:val="left"/>
      <w:pPr>
        <w:tabs>
          <w:tab w:val="num" w:pos="1845"/>
        </w:tabs>
        <w:ind w:left="1845" w:firstLine="0"/>
      </w:pPr>
      <w:rPr>
        <w:rFonts w:hint="default"/>
      </w:rPr>
    </w:lvl>
    <w:lvl w:ilvl="5">
      <w:start w:val="1"/>
      <w:numFmt w:val="none"/>
      <w:lvlText w:val=""/>
      <w:lvlJc w:val="left"/>
      <w:pPr>
        <w:tabs>
          <w:tab w:val="num" w:pos="2214"/>
        </w:tabs>
        <w:ind w:left="2214" w:firstLine="0"/>
      </w:pPr>
      <w:rPr>
        <w:rFonts w:hint="default"/>
      </w:rPr>
    </w:lvl>
    <w:lvl w:ilvl="6">
      <w:start w:val="1"/>
      <w:numFmt w:val="none"/>
      <w:lvlText w:val=""/>
      <w:lvlJc w:val="left"/>
      <w:pPr>
        <w:tabs>
          <w:tab w:val="num" w:pos="2583"/>
        </w:tabs>
        <w:ind w:left="2580" w:firstLine="0"/>
      </w:pPr>
      <w:rPr>
        <w:rFonts w:hint="default"/>
      </w:rPr>
    </w:lvl>
    <w:lvl w:ilvl="7">
      <w:start w:val="1"/>
      <w:numFmt w:val="none"/>
      <w:lvlText w:val=""/>
      <w:lvlJc w:val="left"/>
      <w:pPr>
        <w:tabs>
          <w:tab w:val="num" w:pos="2952"/>
        </w:tabs>
        <w:ind w:left="2948" w:firstLine="0"/>
      </w:pPr>
      <w:rPr>
        <w:rFonts w:hint="default"/>
      </w:rPr>
    </w:lvl>
    <w:lvl w:ilvl="8">
      <w:start w:val="1"/>
      <w:numFmt w:val="none"/>
      <w:lvlText w:val=""/>
      <w:lvlJc w:val="left"/>
      <w:pPr>
        <w:tabs>
          <w:tab w:val="num" w:pos="3317"/>
        </w:tabs>
        <w:ind w:left="3317" w:firstLine="0"/>
      </w:pPr>
      <w:rPr>
        <w:rFonts w:hint="default"/>
      </w:rPr>
    </w:lvl>
  </w:abstractNum>
  <w:abstractNum w:abstractNumId="13" w15:restartNumberingAfterBreak="0">
    <w:nsid w:val="42FD310C"/>
    <w:multiLevelType w:val="multilevel"/>
    <w:tmpl w:val="266C4758"/>
    <w:lvl w:ilvl="0">
      <w:start w:val="1"/>
      <w:numFmt w:val="lowerLetter"/>
      <w:pStyle w:val="AListCharacters"/>
      <w:lvlText w:val="%1."/>
      <w:lvlJc w:val="left"/>
      <w:pPr>
        <w:tabs>
          <w:tab w:val="num" w:pos="369"/>
        </w:tabs>
        <w:ind w:left="369" w:hanging="369"/>
      </w:pPr>
      <w:rPr>
        <w:rFonts w:hint="default"/>
      </w:rPr>
    </w:lvl>
    <w:lvl w:ilvl="1">
      <w:start w:val="1"/>
      <w:numFmt w:val="none"/>
      <w:lvlText w:val="-"/>
      <w:lvlJc w:val="left"/>
      <w:pPr>
        <w:tabs>
          <w:tab w:val="num" w:pos="738"/>
        </w:tabs>
        <w:ind w:left="738" w:hanging="369"/>
      </w:pPr>
      <w:rPr>
        <w:rFonts w:hint="default"/>
      </w:rPr>
    </w:lvl>
    <w:lvl w:ilvl="2">
      <w:start w:val="1"/>
      <w:numFmt w:val="lowerLetter"/>
      <w:lvlText w:val="%3."/>
      <w:lvlJc w:val="left"/>
      <w:pPr>
        <w:tabs>
          <w:tab w:val="num" w:pos="1107"/>
        </w:tabs>
        <w:ind w:left="1107" w:hanging="369"/>
      </w:pPr>
      <w:rPr>
        <w:rFonts w:hint="default"/>
      </w:rPr>
    </w:lvl>
    <w:lvl w:ilvl="3">
      <w:start w:val="1"/>
      <w:numFmt w:val="lowerLetter"/>
      <w:lvlText w:val="%4."/>
      <w:lvlJc w:val="left"/>
      <w:pPr>
        <w:tabs>
          <w:tab w:val="num" w:pos="1476"/>
        </w:tabs>
        <w:ind w:left="1476" w:hanging="369"/>
      </w:pPr>
      <w:rPr>
        <w:rFonts w:hint="default"/>
      </w:rPr>
    </w:lvl>
    <w:lvl w:ilvl="4">
      <w:start w:val="1"/>
      <w:numFmt w:val="lowerLetter"/>
      <w:lvlText w:val="%5."/>
      <w:lvlJc w:val="left"/>
      <w:pPr>
        <w:tabs>
          <w:tab w:val="num" w:pos="1845"/>
        </w:tabs>
        <w:ind w:left="1845" w:hanging="369"/>
      </w:pPr>
      <w:rPr>
        <w:rFonts w:hint="default"/>
      </w:rPr>
    </w:lvl>
    <w:lvl w:ilvl="5">
      <w:start w:val="1"/>
      <w:numFmt w:val="lowerLetter"/>
      <w:lvlText w:val="%6."/>
      <w:lvlJc w:val="left"/>
      <w:pPr>
        <w:tabs>
          <w:tab w:val="num" w:pos="2214"/>
        </w:tabs>
        <w:ind w:left="2214" w:hanging="369"/>
      </w:pPr>
      <w:rPr>
        <w:rFonts w:hint="default"/>
      </w:rPr>
    </w:lvl>
    <w:lvl w:ilvl="6">
      <w:start w:val="1"/>
      <w:numFmt w:val="lowerLetter"/>
      <w:lvlText w:val="%7."/>
      <w:lvlJc w:val="left"/>
      <w:pPr>
        <w:tabs>
          <w:tab w:val="num" w:pos="2583"/>
        </w:tabs>
        <w:ind w:left="2583" w:hanging="369"/>
      </w:pPr>
      <w:rPr>
        <w:rFonts w:hint="default"/>
      </w:rPr>
    </w:lvl>
    <w:lvl w:ilvl="7">
      <w:start w:val="1"/>
      <w:numFmt w:val="lowerLetter"/>
      <w:lvlText w:val="%8."/>
      <w:lvlJc w:val="left"/>
      <w:pPr>
        <w:tabs>
          <w:tab w:val="num" w:pos="2952"/>
        </w:tabs>
        <w:ind w:left="2952" w:hanging="369"/>
      </w:pPr>
      <w:rPr>
        <w:rFonts w:hint="default"/>
      </w:rPr>
    </w:lvl>
    <w:lvl w:ilvl="8">
      <w:start w:val="1"/>
      <w:numFmt w:val="lowerLetter"/>
      <w:lvlText w:val="%9."/>
      <w:lvlJc w:val="left"/>
      <w:pPr>
        <w:tabs>
          <w:tab w:val="num" w:pos="3321"/>
        </w:tabs>
        <w:ind w:left="3321" w:hanging="369"/>
      </w:pPr>
      <w:rPr>
        <w:rFonts w:hint="default"/>
      </w:rPr>
    </w:lvl>
  </w:abstractNum>
  <w:abstractNum w:abstractNumId="14" w15:restartNumberingAfterBreak="0">
    <w:nsid w:val="46614DB6"/>
    <w:multiLevelType w:val="hybridMultilevel"/>
    <w:tmpl w:val="90929A6A"/>
    <w:lvl w:ilvl="0" w:tplc="04130001">
      <w:numFmt w:val="bullet"/>
      <w:lvlText w:val=""/>
      <w:lvlJc w:val="left"/>
      <w:pPr>
        <w:ind w:left="720" w:hanging="360"/>
      </w:pPr>
      <w:rPr>
        <w:rFonts w:ascii="Symbol" w:eastAsia="Times New Roman" w:hAnsi="Symbol" w:cs="Times New Roman" w:hint="default"/>
        <w:i w:val="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9DF46F7"/>
    <w:multiLevelType w:val="multilevel"/>
    <w:tmpl w:val="0E4CE920"/>
    <w:styleLink w:val="AListBulletsTemplate"/>
    <w:lvl w:ilvl="0">
      <w:start w:val="1"/>
      <w:numFmt w:val="bullet"/>
      <w:lvlText w:val=""/>
      <w:lvlJc w:val="left"/>
      <w:pPr>
        <w:tabs>
          <w:tab w:val="num" w:pos="369"/>
        </w:tabs>
        <w:ind w:left="369" w:hanging="369"/>
      </w:pPr>
      <w:rPr>
        <w:rFonts w:ascii="Wingdings" w:hAnsi="Wingdings" w:hint="default"/>
        <w:color w:val="0560BB"/>
      </w:rPr>
    </w:lvl>
    <w:lvl w:ilvl="1">
      <w:start w:val="1"/>
      <w:numFmt w:val="none"/>
      <w:lvlText w:val="-"/>
      <w:lvlJc w:val="left"/>
      <w:pPr>
        <w:tabs>
          <w:tab w:val="num" w:pos="738"/>
        </w:tabs>
        <w:ind w:left="738" w:hanging="369"/>
      </w:pPr>
      <w:rPr>
        <w:rFonts w:hint="default"/>
        <w:color w:val="auto"/>
      </w:rPr>
    </w:lvl>
    <w:lvl w:ilvl="2">
      <w:start w:val="1"/>
      <w:numFmt w:val="bullet"/>
      <w:lvlText w:val=""/>
      <w:lvlJc w:val="left"/>
      <w:pPr>
        <w:tabs>
          <w:tab w:val="num" w:pos="1107"/>
        </w:tabs>
        <w:ind w:left="1107" w:hanging="369"/>
      </w:pPr>
      <w:rPr>
        <w:rFonts w:ascii="Wingdings" w:hAnsi="Wingdings" w:hint="default"/>
        <w:color w:val="0560BB"/>
      </w:rPr>
    </w:lvl>
    <w:lvl w:ilvl="3">
      <w:start w:val="1"/>
      <w:numFmt w:val="bullet"/>
      <w:lvlText w:val=""/>
      <w:lvlJc w:val="left"/>
      <w:pPr>
        <w:tabs>
          <w:tab w:val="num" w:pos="1476"/>
        </w:tabs>
        <w:ind w:left="1476" w:hanging="369"/>
      </w:pPr>
      <w:rPr>
        <w:rFonts w:ascii="Wingdings" w:hAnsi="Wingdings" w:hint="default"/>
        <w:color w:val="0560BB"/>
      </w:rPr>
    </w:lvl>
    <w:lvl w:ilvl="4">
      <w:start w:val="1"/>
      <w:numFmt w:val="bullet"/>
      <w:lvlText w:val=""/>
      <w:lvlJc w:val="left"/>
      <w:pPr>
        <w:tabs>
          <w:tab w:val="num" w:pos="1845"/>
        </w:tabs>
        <w:ind w:left="1845" w:hanging="369"/>
      </w:pPr>
      <w:rPr>
        <w:rFonts w:ascii="Wingdings" w:hAnsi="Wingdings" w:hint="default"/>
        <w:color w:val="0560BB"/>
      </w:rPr>
    </w:lvl>
    <w:lvl w:ilvl="5">
      <w:start w:val="1"/>
      <w:numFmt w:val="bullet"/>
      <w:lvlText w:val=""/>
      <w:lvlJc w:val="left"/>
      <w:pPr>
        <w:tabs>
          <w:tab w:val="num" w:pos="2214"/>
        </w:tabs>
        <w:ind w:left="2214" w:hanging="369"/>
      </w:pPr>
      <w:rPr>
        <w:rFonts w:ascii="Wingdings" w:hAnsi="Wingdings" w:hint="default"/>
        <w:color w:val="0560BB"/>
      </w:rPr>
    </w:lvl>
    <w:lvl w:ilvl="6">
      <w:start w:val="1"/>
      <w:numFmt w:val="bullet"/>
      <w:lvlText w:val=""/>
      <w:lvlJc w:val="left"/>
      <w:pPr>
        <w:tabs>
          <w:tab w:val="num" w:pos="2583"/>
        </w:tabs>
        <w:ind w:left="2583" w:hanging="369"/>
      </w:pPr>
      <w:rPr>
        <w:rFonts w:ascii="Wingdings" w:hAnsi="Wingdings" w:hint="default"/>
        <w:color w:val="0560BB"/>
      </w:rPr>
    </w:lvl>
    <w:lvl w:ilvl="7">
      <w:start w:val="1"/>
      <w:numFmt w:val="bullet"/>
      <w:lvlText w:val=""/>
      <w:lvlJc w:val="left"/>
      <w:pPr>
        <w:tabs>
          <w:tab w:val="num" w:pos="2952"/>
        </w:tabs>
        <w:ind w:left="2952" w:hanging="369"/>
      </w:pPr>
      <w:rPr>
        <w:rFonts w:ascii="Wingdings" w:hAnsi="Wingdings" w:hint="default"/>
        <w:color w:val="0560BB"/>
      </w:rPr>
    </w:lvl>
    <w:lvl w:ilvl="8">
      <w:start w:val="1"/>
      <w:numFmt w:val="bullet"/>
      <w:lvlText w:val=""/>
      <w:lvlJc w:val="left"/>
      <w:pPr>
        <w:tabs>
          <w:tab w:val="num" w:pos="3321"/>
        </w:tabs>
        <w:ind w:left="3321" w:hanging="369"/>
      </w:pPr>
      <w:rPr>
        <w:rFonts w:ascii="Wingdings" w:hAnsi="Wingdings" w:hint="default"/>
        <w:color w:val="0560BB"/>
      </w:rPr>
    </w:lvl>
  </w:abstractNum>
  <w:abstractNum w:abstractNumId="16" w15:restartNumberingAfterBreak="0">
    <w:nsid w:val="4B30235A"/>
    <w:multiLevelType w:val="multilevel"/>
    <w:tmpl w:val="8AD8E774"/>
    <w:styleLink w:val="AListNumbersTemplate"/>
    <w:lvl w:ilvl="0">
      <w:start w:val="1"/>
      <w:numFmt w:val="decimal"/>
      <w:lvlText w:val="%1."/>
      <w:lvlJc w:val="left"/>
      <w:pPr>
        <w:tabs>
          <w:tab w:val="num" w:pos="369"/>
        </w:tabs>
        <w:ind w:left="369" w:hanging="369"/>
      </w:pPr>
      <w:rPr>
        <w:rFonts w:hint="default"/>
      </w:rPr>
    </w:lvl>
    <w:lvl w:ilvl="1">
      <w:start w:val="1"/>
      <w:numFmt w:val="none"/>
      <w:lvlText w:val="%2-"/>
      <w:lvlJc w:val="left"/>
      <w:pPr>
        <w:tabs>
          <w:tab w:val="num" w:pos="738"/>
        </w:tabs>
        <w:ind w:left="738" w:hanging="369"/>
      </w:pPr>
      <w:rPr>
        <w:rFonts w:hint="default"/>
      </w:rPr>
    </w:lvl>
    <w:lvl w:ilvl="2">
      <w:start w:val="1"/>
      <w:numFmt w:val="decimal"/>
      <w:lvlText w:val="%3."/>
      <w:lvlJc w:val="left"/>
      <w:pPr>
        <w:tabs>
          <w:tab w:val="num" w:pos="1107"/>
        </w:tabs>
        <w:ind w:left="1107" w:hanging="369"/>
      </w:pPr>
      <w:rPr>
        <w:rFonts w:hint="default"/>
      </w:rPr>
    </w:lvl>
    <w:lvl w:ilvl="3">
      <w:start w:val="1"/>
      <w:numFmt w:val="decimal"/>
      <w:lvlText w:val="%4."/>
      <w:lvlJc w:val="left"/>
      <w:pPr>
        <w:tabs>
          <w:tab w:val="num" w:pos="1476"/>
        </w:tabs>
        <w:ind w:left="1476" w:hanging="369"/>
      </w:pPr>
      <w:rPr>
        <w:rFonts w:hint="default"/>
      </w:rPr>
    </w:lvl>
    <w:lvl w:ilvl="4">
      <w:start w:val="1"/>
      <w:numFmt w:val="decimal"/>
      <w:lvlText w:val="%5."/>
      <w:lvlJc w:val="left"/>
      <w:pPr>
        <w:tabs>
          <w:tab w:val="num" w:pos="1845"/>
        </w:tabs>
        <w:ind w:left="1845" w:hanging="369"/>
      </w:pPr>
      <w:rPr>
        <w:rFonts w:hint="default"/>
      </w:rPr>
    </w:lvl>
    <w:lvl w:ilvl="5">
      <w:start w:val="1"/>
      <w:numFmt w:val="decimal"/>
      <w:lvlText w:val="%6."/>
      <w:lvlJc w:val="left"/>
      <w:pPr>
        <w:tabs>
          <w:tab w:val="num" w:pos="2214"/>
        </w:tabs>
        <w:ind w:left="2214" w:hanging="369"/>
      </w:pPr>
      <w:rPr>
        <w:rFonts w:hint="default"/>
      </w:rPr>
    </w:lvl>
    <w:lvl w:ilvl="6">
      <w:start w:val="1"/>
      <w:numFmt w:val="decimal"/>
      <w:lvlText w:val="%7."/>
      <w:lvlJc w:val="left"/>
      <w:pPr>
        <w:tabs>
          <w:tab w:val="num" w:pos="2583"/>
        </w:tabs>
        <w:ind w:left="2583" w:hanging="369"/>
      </w:pPr>
      <w:rPr>
        <w:rFonts w:hint="default"/>
      </w:rPr>
    </w:lvl>
    <w:lvl w:ilvl="7">
      <w:start w:val="1"/>
      <w:numFmt w:val="decimal"/>
      <w:lvlText w:val="%8."/>
      <w:lvlJc w:val="left"/>
      <w:pPr>
        <w:tabs>
          <w:tab w:val="num" w:pos="2952"/>
        </w:tabs>
        <w:ind w:left="2952" w:hanging="369"/>
      </w:pPr>
      <w:rPr>
        <w:rFonts w:hint="default"/>
      </w:rPr>
    </w:lvl>
    <w:lvl w:ilvl="8">
      <w:start w:val="1"/>
      <w:numFmt w:val="decimal"/>
      <w:lvlText w:val="%9."/>
      <w:lvlJc w:val="left"/>
      <w:pPr>
        <w:tabs>
          <w:tab w:val="num" w:pos="3321"/>
        </w:tabs>
        <w:ind w:left="3321" w:hanging="369"/>
      </w:pPr>
      <w:rPr>
        <w:rFonts w:hint="default"/>
      </w:rPr>
    </w:lvl>
  </w:abstractNum>
  <w:abstractNum w:abstractNumId="17" w15:restartNumberingAfterBreak="0">
    <w:nsid w:val="4B9F55FD"/>
    <w:multiLevelType w:val="hybridMultilevel"/>
    <w:tmpl w:val="4B2EA78A"/>
    <w:lvl w:ilvl="0" w:tplc="CD409DEC">
      <w:start w:val="1"/>
      <w:numFmt w:val="decimal"/>
      <w:pStyle w:val="CodeFormatting"/>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4D034282"/>
    <w:multiLevelType w:val="multilevel"/>
    <w:tmpl w:val="3E12A022"/>
    <w:lvl w:ilvl="0">
      <w:start w:val="1"/>
      <w:numFmt w:val="none"/>
      <w:lvlRestart w:val="0"/>
      <w:pStyle w:val="ALargeHeadingSized"/>
      <w:suff w:val="nothing"/>
      <w:lvlText w:val=""/>
      <w:lvlJc w:val="left"/>
      <w:pPr>
        <w:ind w:left="-737" w:firstLine="0"/>
      </w:pPr>
      <w:rPr>
        <w:rFonts w:hint="default"/>
        <w:sz w:val="14"/>
      </w:rPr>
    </w:lvl>
    <w:lvl w:ilvl="1">
      <w:start w:val="1"/>
      <w:numFmt w:val="decimal"/>
      <w:lvlRestart w:val="0"/>
      <w:pStyle w:val="AHeading1Sized"/>
      <w:lvlText w:val="%2."/>
      <w:lvlJc w:val="left"/>
      <w:pPr>
        <w:tabs>
          <w:tab w:val="num" w:pos="0"/>
        </w:tabs>
        <w:ind w:left="0" w:hanging="737"/>
      </w:pPr>
      <w:rPr>
        <w:rFonts w:hint="default"/>
        <w:b w:val="0"/>
        <w:i w:val="0"/>
        <w:color w:val="0A7BC2"/>
        <w:sz w:val="22"/>
        <w:u w:val="none" w:color="0A7BC2"/>
      </w:rPr>
    </w:lvl>
    <w:lvl w:ilvl="2">
      <w:start w:val="1"/>
      <w:numFmt w:val="decimal"/>
      <w:pStyle w:val="AHeading2Sized"/>
      <w:lvlText w:val="%2.%3."/>
      <w:lvlJc w:val="left"/>
      <w:pPr>
        <w:tabs>
          <w:tab w:val="num" w:pos="0"/>
        </w:tabs>
        <w:ind w:left="0" w:hanging="737"/>
      </w:pPr>
      <w:rPr>
        <w:rFonts w:hint="default"/>
        <w:color w:val="0A7BC2"/>
      </w:rPr>
    </w:lvl>
    <w:lvl w:ilvl="3">
      <w:start w:val="1"/>
      <w:numFmt w:val="decimal"/>
      <w:pStyle w:val="AHeading3Sized"/>
      <w:lvlText w:val="%2.%3.%4."/>
      <w:lvlJc w:val="left"/>
      <w:pPr>
        <w:tabs>
          <w:tab w:val="num" w:pos="0"/>
        </w:tabs>
        <w:ind w:left="0" w:hanging="737"/>
      </w:pPr>
      <w:rPr>
        <w:rFonts w:hint="default"/>
        <w:b/>
        <w:i w:val="0"/>
      </w:rPr>
    </w:lvl>
    <w:lvl w:ilvl="4">
      <w:start w:val="1"/>
      <w:numFmt w:val="lowerLetter"/>
      <w:lvlText w:val="%5."/>
      <w:lvlJc w:val="left"/>
      <w:pPr>
        <w:tabs>
          <w:tab w:val="num" w:pos="0"/>
        </w:tabs>
        <w:ind w:left="0" w:hanging="737"/>
      </w:pPr>
      <w:rPr>
        <w:rFonts w:hint="default"/>
      </w:rPr>
    </w:lvl>
    <w:lvl w:ilvl="5">
      <w:start w:val="1"/>
      <w:numFmt w:val="lowerRoman"/>
      <w:lvlText w:val="%6."/>
      <w:lvlJc w:val="right"/>
      <w:pPr>
        <w:tabs>
          <w:tab w:val="num" w:pos="0"/>
        </w:tabs>
        <w:ind w:left="0" w:hanging="737"/>
      </w:pPr>
      <w:rPr>
        <w:rFonts w:hint="default"/>
      </w:rPr>
    </w:lvl>
    <w:lvl w:ilvl="6">
      <w:start w:val="1"/>
      <w:numFmt w:val="decimal"/>
      <w:lvlText w:val="%7."/>
      <w:lvlJc w:val="left"/>
      <w:pPr>
        <w:tabs>
          <w:tab w:val="num" w:pos="0"/>
        </w:tabs>
        <w:ind w:left="0" w:hanging="737"/>
      </w:pPr>
      <w:rPr>
        <w:rFonts w:hint="default"/>
      </w:rPr>
    </w:lvl>
    <w:lvl w:ilvl="7">
      <w:start w:val="1"/>
      <w:numFmt w:val="lowerLetter"/>
      <w:lvlText w:val="%8."/>
      <w:lvlJc w:val="left"/>
      <w:pPr>
        <w:tabs>
          <w:tab w:val="num" w:pos="0"/>
        </w:tabs>
        <w:ind w:left="0" w:hanging="737"/>
      </w:pPr>
      <w:rPr>
        <w:rFonts w:hint="default"/>
      </w:rPr>
    </w:lvl>
    <w:lvl w:ilvl="8">
      <w:start w:val="1"/>
      <w:numFmt w:val="lowerRoman"/>
      <w:lvlText w:val="%9."/>
      <w:lvlJc w:val="right"/>
      <w:pPr>
        <w:tabs>
          <w:tab w:val="num" w:pos="0"/>
        </w:tabs>
        <w:ind w:left="0" w:hanging="737"/>
      </w:pPr>
      <w:rPr>
        <w:rFonts w:hint="default"/>
      </w:rPr>
    </w:lvl>
  </w:abstractNum>
  <w:abstractNum w:abstractNumId="19" w15:restartNumberingAfterBreak="0">
    <w:nsid w:val="503E2AE9"/>
    <w:multiLevelType w:val="multilevel"/>
    <w:tmpl w:val="C6D0A874"/>
    <w:lvl w:ilvl="0">
      <w:start w:val="1"/>
      <w:numFmt w:val="none"/>
      <w:pStyle w:val="AListPlainHang"/>
      <w:suff w:val="nothing"/>
      <w:lvlText w:val=""/>
      <w:lvlJc w:val="left"/>
      <w:pPr>
        <w:ind w:left="369" w:hanging="369"/>
      </w:pPr>
      <w:rPr>
        <w:rFonts w:hint="default"/>
      </w:rPr>
    </w:lvl>
    <w:lvl w:ilvl="1">
      <w:start w:val="1"/>
      <w:numFmt w:val="none"/>
      <w:suff w:val="nothing"/>
      <w:lvlText w:val="%2"/>
      <w:lvlJc w:val="left"/>
      <w:pPr>
        <w:ind w:left="738" w:hanging="369"/>
      </w:pPr>
      <w:rPr>
        <w:rFonts w:hint="default"/>
      </w:rPr>
    </w:lvl>
    <w:lvl w:ilvl="2">
      <w:start w:val="1"/>
      <w:numFmt w:val="none"/>
      <w:suff w:val="nothing"/>
      <w:lvlText w:val="%3"/>
      <w:lvlJc w:val="left"/>
      <w:pPr>
        <w:ind w:left="1107" w:hanging="369"/>
      </w:pPr>
      <w:rPr>
        <w:rFonts w:hint="default"/>
      </w:rPr>
    </w:lvl>
    <w:lvl w:ilvl="3">
      <w:start w:val="1"/>
      <w:numFmt w:val="none"/>
      <w:suff w:val="nothing"/>
      <w:lvlText w:val=""/>
      <w:lvlJc w:val="left"/>
      <w:pPr>
        <w:ind w:left="1476" w:hanging="369"/>
      </w:pPr>
      <w:rPr>
        <w:rFonts w:hint="default"/>
      </w:rPr>
    </w:lvl>
    <w:lvl w:ilvl="4">
      <w:start w:val="1"/>
      <w:numFmt w:val="none"/>
      <w:suff w:val="nothing"/>
      <w:lvlText w:val=""/>
      <w:lvlJc w:val="left"/>
      <w:pPr>
        <w:ind w:left="1845" w:hanging="369"/>
      </w:pPr>
      <w:rPr>
        <w:rFonts w:hint="default"/>
      </w:rPr>
    </w:lvl>
    <w:lvl w:ilvl="5">
      <w:start w:val="1"/>
      <w:numFmt w:val="none"/>
      <w:suff w:val="nothing"/>
      <w:lvlText w:val=""/>
      <w:lvlJc w:val="left"/>
      <w:pPr>
        <w:ind w:left="2214" w:hanging="369"/>
      </w:pPr>
      <w:rPr>
        <w:rFonts w:hint="default"/>
      </w:rPr>
    </w:lvl>
    <w:lvl w:ilvl="6">
      <w:start w:val="1"/>
      <w:numFmt w:val="none"/>
      <w:suff w:val="nothing"/>
      <w:lvlText w:val=""/>
      <w:lvlJc w:val="left"/>
      <w:pPr>
        <w:ind w:left="2583" w:hanging="369"/>
      </w:pPr>
      <w:rPr>
        <w:rFonts w:hint="default"/>
      </w:rPr>
    </w:lvl>
    <w:lvl w:ilvl="7">
      <w:start w:val="1"/>
      <w:numFmt w:val="none"/>
      <w:suff w:val="nothing"/>
      <w:lvlText w:val=""/>
      <w:lvlJc w:val="left"/>
      <w:pPr>
        <w:ind w:left="2952" w:hanging="369"/>
      </w:pPr>
      <w:rPr>
        <w:rFonts w:hint="default"/>
      </w:rPr>
    </w:lvl>
    <w:lvl w:ilvl="8">
      <w:start w:val="1"/>
      <w:numFmt w:val="none"/>
      <w:suff w:val="space"/>
      <w:lvlText w:val=""/>
      <w:lvlJc w:val="left"/>
      <w:pPr>
        <w:ind w:left="3321" w:hanging="369"/>
      </w:pPr>
      <w:rPr>
        <w:rFonts w:hint="default"/>
      </w:rPr>
    </w:lvl>
  </w:abstractNum>
  <w:abstractNum w:abstractNumId="20" w15:restartNumberingAfterBreak="0">
    <w:nsid w:val="51F0238C"/>
    <w:multiLevelType w:val="multilevel"/>
    <w:tmpl w:val="B3AEC262"/>
    <w:lvl w:ilvl="0">
      <w:start w:val="1"/>
      <w:numFmt w:val="none"/>
      <w:pStyle w:val="AListPlainSized"/>
      <w:suff w:val="nothing"/>
      <w:lvlText w:val=""/>
      <w:lvlJc w:val="left"/>
      <w:pPr>
        <w:ind w:left="369" w:firstLine="0"/>
      </w:pPr>
      <w:rPr>
        <w:rFonts w:hint="default"/>
      </w:rPr>
    </w:lvl>
    <w:lvl w:ilvl="1">
      <w:start w:val="1"/>
      <w:numFmt w:val="none"/>
      <w:lvlText w:val=""/>
      <w:lvlJc w:val="left"/>
      <w:pPr>
        <w:tabs>
          <w:tab w:val="num" w:pos="738"/>
        </w:tabs>
        <w:ind w:left="738" w:firstLine="0"/>
      </w:pPr>
      <w:rPr>
        <w:rFonts w:hint="default"/>
      </w:rPr>
    </w:lvl>
    <w:lvl w:ilvl="2">
      <w:start w:val="1"/>
      <w:numFmt w:val="none"/>
      <w:lvlText w:val=""/>
      <w:lvlJc w:val="left"/>
      <w:pPr>
        <w:tabs>
          <w:tab w:val="num" w:pos="1107"/>
        </w:tabs>
        <w:ind w:left="1107" w:firstLine="0"/>
      </w:pPr>
      <w:rPr>
        <w:rFonts w:hint="default"/>
      </w:rPr>
    </w:lvl>
    <w:lvl w:ilvl="3">
      <w:start w:val="1"/>
      <w:numFmt w:val="none"/>
      <w:lvlText w:val=""/>
      <w:lvlJc w:val="left"/>
      <w:pPr>
        <w:tabs>
          <w:tab w:val="num" w:pos="1476"/>
        </w:tabs>
        <w:ind w:left="1476" w:firstLine="0"/>
      </w:pPr>
      <w:rPr>
        <w:rFonts w:hint="default"/>
      </w:rPr>
    </w:lvl>
    <w:lvl w:ilvl="4">
      <w:start w:val="1"/>
      <w:numFmt w:val="none"/>
      <w:lvlText w:val=""/>
      <w:lvlJc w:val="left"/>
      <w:pPr>
        <w:tabs>
          <w:tab w:val="num" w:pos="1845"/>
        </w:tabs>
        <w:ind w:left="1845" w:firstLine="0"/>
      </w:pPr>
      <w:rPr>
        <w:rFonts w:hint="default"/>
      </w:rPr>
    </w:lvl>
    <w:lvl w:ilvl="5">
      <w:start w:val="1"/>
      <w:numFmt w:val="none"/>
      <w:lvlText w:val=""/>
      <w:lvlJc w:val="left"/>
      <w:pPr>
        <w:tabs>
          <w:tab w:val="num" w:pos="2214"/>
        </w:tabs>
        <w:ind w:left="2214" w:firstLine="0"/>
      </w:pPr>
      <w:rPr>
        <w:rFonts w:hint="default"/>
      </w:rPr>
    </w:lvl>
    <w:lvl w:ilvl="6">
      <w:start w:val="1"/>
      <w:numFmt w:val="none"/>
      <w:lvlText w:val=""/>
      <w:lvlJc w:val="left"/>
      <w:pPr>
        <w:tabs>
          <w:tab w:val="num" w:pos="2583"/>
        </w:tabs>
        <w:ind w:left="2583" w:firstLine="0"/>
      </w:pPr>
      <w:rPr>
        <w:rFonts w:hint="default"/>
      </w:rPr>
    </w:lvl>
    <w:lvl w:ilvl="7">
      <w:start w:val="1"/>
      <w:numFmt w:val="none"/>
      <w:lvlText w:val=""/>
      <w:lvlJc w:val="left"/>
      <w:pPr>
        <w:tabs>
          <w:tab w:val="num" w:pos="2952"/>
        </w:tabs>
        <w:ind w:left="2952" w:firstLine="0"/>
      </w:pPr>
      <w:rPr>
        <w:rFonts w:hint="default"/>
      </w:rPr>
    </w:lvl>
    <w:lvl w:ilvl="8">
      <w:start w:val="1"/>
      <w:numFmt w:val="none"/>
      <w:lvlText w:val=""/>
      <w:lvlJc w:val="left"/>
      <w:pPr>
        <w:ind w:left="3321" w:firstLine="0"/>
      </w:pPr>
      <w:rPr>
        <w:rFonts w:hint="default"/>
      </w:rPr>
    </w:lvl>
  </w:abstractNum>
  <w:abstractNum w:abstractNumId="21" w15:restartNumberingAfterBreak="0">
    <w:nsid w:val="548A6C36"/>
    <w:multiLevelType w:val="multilevel"/>
    <w:tmpl w:val="81E01804"/>
    <w:lvl w:ilvl="0">
      <w:start w:val="1"/>
      <w:numFmt w:val="upperLetter"/>
      <w:lvlRestart w:val="0"/>
      <w:pStyle w:val="AAttachmentSized"/>
      <w:lvlText w:val="Bijlage %1"/>
      <w:lvlJc w:val="left"/>
      <w:pPr>
        <w:tabs>
          <w:tab w:val="num" w:pos="0"/>
        </w:tabs>
        <w:ind w:left="0" w:hanging="737"/>
      </w:pPr>
      <w:rPr>
        <w:rFonts w:hint="default"/>
        <w:sz w:val="14"/>
      </w:rPr>
    </w:lvl>
    <w:lvl w:ilvl="1">
      <w:start w:val="1"/>
      <w:numFmt w:val="decimal"/>
      <w:pStyle w:val="AAttachmentHeading1Sized"/>
      <w:lvlText w:val="%2."/>
      <w:lvlJc w:val="left"/>
      <w:pPr>
        <w:tabs>
          <w:tab w:val="num" w:pos="0"/>
        </w:tabs>
        <w:ind w:left="0" w:hanging="737"/>
      </w:pPr>
      <w:rPr>
        <w:rFonts w:hint="default"/>
        <w:b w:val="0"/>
        <w:i w:val="0"/>
        <w:color w:val="0A7BC2"/>
        <w:sz w:val="22"/>
        <w:u w:val="none" w:color="0A7BC2"/>
      </w:rPr>
    </w:lvl>
    <w:lvl w:ilvl="2">
      <w:start w:val="1"/>
      <w:numFmt w:val="decimal"/>
      <w:pStyle w:val="AAttachmentHeading2Sized"/>
      <w:lvlText w:val="%2.%3."/>
      <w:lvlJc w:val="left"/>
      <w:pPr>
        <w:tabs>
          <w:tab w:val="num" w:pos="0"/>
        </w:tabs>
        <w:ind w:left="0" w:hanging="737"/>
      </w:pPr>
      <w:rPr>
        <w:rFonts w:hint="default"/>
        <w:color w:val="0A7BC2"/>
      </w:rPr>
    </w:lvl>
    <w:lvl w:ilvl="3">
      <w:start w:val="1"/>
      <w:numFmt w:val="decimal"/>
      <w:pStyle w:val="AAttachmentHeading3Sized"/>
      <w:lvlText w:val="%2.%3.%4."/>
      <w:lvlJc w:val="left"/>
      <w:pPr>
        <w:tabs>
          <w:tab w:val="num" w:pos="0"/>
        </w:tabs>
        <w:ind w:left="0" w:hanging="737"/>
      </w:pPr>
      <w:rPr>
        <w:rFonts w:hint="default"/>
        <w:b/>
        <w:i w:val="0"/>
      </w:rPr>
    </w:lvl>
    <w:lvl w:ilvl="4">
      <w:start w:val="1"/>
      <w:numFmt w:val="lowerLetter"/>
      <w:lvlText w:val="%5."/>
      <w:lvlJc w:val="left"/>
      <w:pPr>
        <w:tabs>
          <w:tab w:val="num" w:pos="0"/>
        </w:tabs>
        <w:ind w:left="0" w:hanging="737"/>
      </w:pPr>
      <w:rPr>
        <w:rFonts w:hint="default"/>
      </w:rPr>
    </w:lvl>
    <w:lvl w:ilvl="5">
      <w:start w:val="1"/>
      <w:numFmt w:val="lowerRoman"/>
      <w:lvlText w:val="%6."/>
      <w:lvlJc w:val="right"/>
      <w:pPr>
        <w:tabs>
          <w:tab w:val="num" w:pos="0"/>
        </w:tabs>
        <w:ind w:left="0" w:hanging="737"/>
      </w:pPr>
      <w:rPr>
        <w:rFonts w:hint="default"/>
      </w:rPr>
    </w:lvl>
    <w:lvl w:ilvl="6">
      <w:start w:val="1"/>
      <w:numFmt w:val="decimal"/>
      <w:lvlText w:val="%7."/>
      <w:lvlJc w:val="left"/>
      <w:pPr>
        <w:tabs>
          <w:tab w:val="num" w:pos="0"/>
        </w:tabs>
        <w:ind w:left="0" w:hanging="737"/>
      </w:pPr>
      <w:rPr>
        <w:rFonts w:hint="default"/>
      </w:rPr>
    </w:lvl>
    <w:lvl w:ilvl="7">
      <w:start w:val="1"/>
      <w:numFmt w:val="lowerLetter"/>
      <w:lvlText w:val="%8."/>
      <w:lvlJc w:val="left"/>
      <w:pPr>
        <w:tabs>
          <w:tab w:val="num" w:pos="0"/>
        </w:tabs>
        <w:ind w:left="0" w:hanging="737"/>
      </w:pPr>
      <w:rPr>
        <w:rFonts w:hint="default"/>
      </w:rPr>
    </w:lvl>
    <w:lvl w:ilvl="8">
      <w:start w:val="1"/>
      <w:numFmt w:val="lowerRoman"/>
      <w:lvlText w:val="%9."/>
      <w:lvlJc w:val="right"/>
      <w:pPr>
        <w:tabs>
          <w:tab w:val="num" w:pos="0"/>
        </w:tabs>
        <w:ind w:left="0" w:hanging="737"/>
      </w:pPr>
      <w:rPr>
        <w:rFonts w:hint="default"/>
      </w:rPr>
    </w:lvl>
  </w:abstractNum>
  <w:abstractNum w:abstractNumId="22" w15:restartNumberingAfterBreak="0">
    <w:nsid w:val="56A54BCD"/>
    <w:multiLevelType w:val="multilevel"/>
    <w:tmpl w:val="8AD8E774"/>
    <w:lvl w:ilvl="0">
      <w:start w:val="1"/>
      <w:numFmt w:val="decimal"/>
      <w:pStyle w:val="AListNumbers"/>
      <w:lvlText w:val="%1."/>
      <w:lvlJc w:val="left"/>
      <w:pPr>
        <w:tabs>
          <w:tab w:val="num" w:pos="369"/>
        </w:tabs>
        <w:ind w:left="369" w:hanging="369"/>
      </w:pPr>
      <w:rPr>
        <w:rFonts w:hint="default"/>
      </w:rPr>
    </w:lvl>
    <w:lvl w:ilvl="1">
      <w:start w:val="1"/>
      <w:numFmt w:val="none"/>
      <w:lvlText w:val="%2-"/>
      <w:lvlJc w:val="left"/>
      <w:pPr>
        <w:tabs>
          <w:tab w:val="num" w:pos="738"/>
        </w:tabs>
        <w:ind w:left="738" w:hanging="369"/>
      </w:pPr>
      <w:rPr>
        <w:rFonts w:hint="default"/>
      </w:rPr>
    </w:lvl>
    <w:lvl w:ilvl="2">
      <w:start w:val="1"/>
      <w:numFmt w:val="decimal"/>
      <w:lvlText w:val="%3."/>
      <w:lvlJc w:val="left"/>
      <w:pPr>
        <w:tabs>
          <w:tab w:val="num" w:pos="1107"/>
        </w:tabs>
        <w:ind w:left="1107" w:hanging="369"/>
      </w:pPr>
      <w:rPr>
        <w:rFonts w:hint="default"/>
      </w:rPr>
    </w:lvl>
    <w:lvl w:ilvl="3">
      <w:start w:val="1"/>
      <w:numFmt w:val="decimal"/>
      <w:lvlText w:val="%4."/>
      <w:lvlJc w:val="left"/>
      <w:pPr>
        <w:tabs>
          <w:tab w:val="num" w:pos="1476"/>
        </w:tabs>
        <w:ind w:left="1476" w:hanging="369"/>
      </w:pPr>
      <w:rPr>
        <w:rFonts w:hint="default"/>
      </w:rPr>
    </w:lvl>
    <w:lvl w:ilvl="4">
      <w:start w:val="1"/>
      <w:numFmt w:val="decimal"/>
      <w:lvlText w:val="%5."/>
      <w:lvlJc w:val="left"/>
      <w:pPr>
        <w:tabs>
          <w:tab w:val="num" w:pos="1845"/>
        </w:tabs>
        <w:ind w:left="1845" w:hanging="369"/>
      </w:pPr>
      <w:rPr>
        <w:rFonts w:hint="default"/>
      </w:rPr>
    </w:lvl>
    <w:lvl w:ilvl="5">
      <w:start w:val="1"/>
      <w:numFmt w:val="decimal"/>
      <w:lvlText w:val="%6."/>
      <w:lvlJc w:val="left"/>
      <w:pPr>
        <w:tabs>
          <w:tab w:val="num" w:pos="2214"/>
        </w:tabs>
        <w:ind w:left="2214" w:hanging="369"/>
      </w:pPr>
      <w:rPr>
        <w:rFonts w:hint="default"/>
      </w:rPr>
    </w:lvl>
    <w:lvl w:ilvl="6">
      <w:start w:val="1"/>
      <w:numFmt w:val="decimal"/>
      <w:lvlText w:val="%7."/>
      <w:lvlJc w:val="left"/>
      <w:pPr>
        <w:tabs>
          <w:tab w:val="num" w:pos="2583"/>
        </w:tabs>
        <w:ind w:left="2583" w:hanging="369"/>
      </w:pPr>
      <w:rPr>
        <w:rFonts w:hint="default"/>
      </w:rPr>
    </w:lvl>
    <w:lvl w:ilvl="7">
      <w:start w:val="1"/>
      <w:numFmt w:val="decimal"/>
      <w:lvlText w:val="%8."/>
      <w:lvlJc w:val="left"/>
      <w:pPr>
        <w:tabs>
          <w:tab w:val="num" w:pos="2952"/>
        </w:tabs>
        <w:ind w:left="2952" w:hanging="369"/>
      </w:pPr>
      <w:rPr>
        <w:rFonts w:hint="default"/>
      </w:rPr>
    </w:lvl>
    <w:lvl w:ilvl="8">
      <w:start w:val="1"/>
      <w:numFmt w:val="decimal"/>
      <w:lvlText w:val="%9."/>
      <w:lvlJc w:val="left"/>
      <w:pPr>
        <w:tabs>
          <w:tab w:val="num" w:pos="3321"/>
        </w:tabs>
        <w:ind w:left="3321" w:hanging="369"/>
      </w:pPr>
      <w:rPr>
        <w:rFonts w:hint="default"/>
      </w:rPr>
    </w:lvl>
  </w:abstractNum>
  <w:abstractNum w:abstractNumId="23" w15:restartNumberingAfterBreak="0">
    <w:nsid w:val="59CC287F"/>
    <w:multiLevelType w:val="hybridMultilevel"/>
    <w:tmpl w:val="077441DC"/>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D317875"/>
    <w:multiLevelType w:val="multilevel"/>
    <w:tmpl w:val="DCE2848C"/>
    <w:lvl w:ilvl="0">
      <w:start w:val="1"/>
      <w:numFmt w:val="decimal"/>
      <w:pStyle w:val="AHeading1SmallMargin"/>
      <w:lvlText w:val="%1."/>
      <w:lvlJc w:val="left"/>
      <w:pPr>
        <w:ind w:left="737" w:hanging="737"/>
      </w:pPr>
      <w:rPr>
        <w:rFonts w:hint="default"/>
      </w:rPr>
    </w:lvl>
    <w:lvl w:ilvl="1">
      <w:start w:val="1"/>
      <w:numFmt w:val="decimal"/>
      <w:pStyle w:val="AHeading2SmallMargin"/>
      <w:lvlText w:val="%1.%2."/>
      <w:lvlJc w:val="left"/>
      <w:pPr>
        <w:ind w:left="737" w:hanging="737"/>
      </w:pPr>
      <w:rPr>
        <w:rFonts w:hint="default"/>
      </w:rPr>
    </w:lvl>
    <w:lvl w:ilvl="2">
      <w:start w:val="1"/>
      <w:numFmt w:val="decimal"/>
      <w:pStyle w:val="AHeading3SmallMargin"/>
      <w:lvlText w:val="%1.%2.%3."/>
      <w:lvlJc w:val="left"/>
      <w:pPr>
        <w:ind w:left="737" w:hanging="737"/>
      </w:pPr>
      <w:rPr>
        <w:rFonts w:hint="default"/>
      </w:rPr>
    </w:lvl>
    <w:lvl w:ilvl="3">
      <w:start w:val="1"/>
      <w:numFmt w:val="none"/>
      <w:lvlText w:val=""/>
      <w:lvlJc w:val="left"/>
      <w:pPr>
        <w:ind w:left="737" w:hanging="737"/>
      </w:pPr>
      <w:rPr>
        <w:rFonts w:hint="default"/>
      </w:rPr>
    </w:lvl>
    <w:lvl w:ilvl="4">
      <w:start w:val="1"/>
      <w:numFmt w:val="none"/>
      <w:lvlText w:val=""/>
      <w:lvlJc w:val="left"/>
      <w:pPr>
        <w:ind w:left="737" w:hanging="737"/>
      </w:pPr>
      <w:rPr>
        <w:rFonts w:hint="default"/>
      </w:rPr>
    </w:lvl>
    <w:lvl w:ilvl="5">
      <w:start w:val="1"/>
      <w:numFmt w:val="none"/>
      <w:lvlText w:val=""/>
      <w:lvlJc w:val="left"/>
      <w:pPr>
        <w:ind w:left="737" w:hanging="737"/>
      </w:pPr>
      <w:rPr>
        <w:rFonts w:hint="default"/>
      </w:rPr>
    </w:lvl>
    <w:lvl w:ilvl="6">
      <w:start w:val="1"/>
      <w:numFmt w:val="none"/>
      <w:lvlText w:val=""/>
      <w:lvlJc w:val="left"/>
      <w:pPr>
        <w:ind w:left="737" w:hanging="737"/>
      </w:pPr>
      <w:rPr>
        <w:rFonts w:hint="default"/>
      </w:rPr>
    </w:lvl>
    <w:lvl w:ilvl="7">
      <w:start w:val="1"/>
      <w:numFmt w:val="none"/>
      <w:lvlText w:val=""/>
      <w:lvlJc w:val="left"/>
      <w:pPr>
        <w:ind w:left="737" w:hanging="737"/>
      </w:pPr>
      <w:rPr>
        <w:rFonts w:hint="default"/>
      </w:rPr>
    </w:lvl>
    <w:lvl w:ilvl="8">
      <w:start w:val="1"/>
      <w:numFmt w:val="none"/>
      <w:lvlText w:val=""/>
      <w:lvlJc w:val="left"/>
      <w:pPr>
        <w:ind w:left="737" w:hanging="737"/>
      </w:pPr>
      <w:rPr>
        <w:rFonts w:hint="default"/>
      </w:rPr>
    </w:lvl>
  </w:abstractNum>
  <w:abstractNum w:abstractNumId="25" w15:restartNumberingAfterBreak="0">
    <w:nsid w:val="642A7680"/>
    <w:multiLevelType w:val="multilevel"/>
    <w:tmpl w:val="F3221FAC"/>
    <w:styleLink w:val="AListPlainHangTemplate"/>
    <w:lvl w:ilvl="0">
      <w:start w:val="1"/>
      <w:numFmt w:val="none"/>
      <w:suff w:val="nothing"/>
      <w:lvlText w:val=""/>
      <w:lvlJc w:val="left"/>
      <w:pPr>
        <w:ind w:left="369" w:hanging="369"/>
      </w:pPr>
      <w:rPr>
        <w:rFonts w:hint="default"/>
      </w:rPr>
    </w:lvl>
    <w:lvl w:ilvl="1">
      <w:start w:val="1"/>
      <w:numFmt w:val="none"/>
      <w:suff w:val="nothing"/>
      <w:lvlText w:val="%2"/>
      <w:lvlJc w:val="left"/>
      <w:pPr>
        <w:ind w:left="738" w:hanging="369"/>
      </w:pPr>
      <w:rPr>
        <w:rFonts w:hint="default"/>
      </w:rPr>
    </w:lvl>
    <w:lvl w:ilvl="2">
      <w:start w:val="1"/>
      <w:numFmt w:val="none"/>
      <w:suff w:val="nothing"/>
      <w:lvlText w:val="%3"/>
      <w:lvlJc w:val="left"/>
      <w:pPr>
        <w:ind w:left="1107" w:hanging="369"/>
      </w:pPr>
      <w:rPr>
        <w:rFonts w:hint="default"/>
      </w:rPr>
    </w:lvl>
    <w:lvl w:ilvl="3">
      <w:start w:val="1"/>
      <w:numFmt w:val="none"/>
      <w:suff w:val="nothing"/>
      <w:lvlText w:val=""/>
      <w:lvlJc w:val="left"/>
      <w:pPr>
        <w:ind w:left="1476" w:hanging="369"/>
      </w:pPr>
      <w:rPr>
        <w:rFonts w:hint="default"/>
      </w:rPr>
    </w:lvl>
    <w:lvl w:ilvl="4">
      <w:start w:val="1"/>
      <w:numFmt w:val="none"/>
      <w:suff w:val="nothing"/>
      <w:lvlText w:val=""/>
      <w:lvlJc w:val="left"/>
      <w:pPr>
        <w:ind w:left="1845" w:hanging="369"/>
      </w:pPr>
      <w:rPr>
        <w:rFonts w:hint="default"/>
      </w:rPr>
    </w:lvl>
    <w:lvl w:ilvl="5">
      <w:start w:val="1"/>
      <w:numFmt w:val="none"/>
      <w:suff w:val="nothing"/>
      <w:lvlText w:val=""/>
      <w:lvlJc w:val="left"/>
      <w:pPr>
        <w:ind w:left="2214" w:hanging="369"/>
      </w:pPr>
      <w:rPr>
        <w:rFonts w:hint="default"/>
      </w:rPr>
    </w:lvl>
    <w:lvl w:ilvl="6">
      <w:start w:val="1"/>
      <w:numFmt w:val="none"/>
      <w:suff w:val="nothing"/>
      <w:lvlText w:val=""/>
      <w:lvlJc w:val="left"/>
      <w:pPr>
        <w:ind w:left="2583" w:hanging="369"/>
      </w:pPr>
      <w:rPr>
        <w:rFonts w:hint="default"/>
      </w:rPr>
    </w:lvl>
    <w:lvl w:ilvl="7">
      <w:start w:val="1"/>
      <w:numFmt w:val="none"/>
      <w:suff w:val="nothing"/>
      <w:lvlText w:val=""/>
      <w:lvlJc w:val="left"/>
      <w:pPr>
        <w:ind w:left="2952" w:hanging="369"/>
      </w:pPr>
      <w:rPr>
        <w:rFonts w:hint="default"/>
      </w:rPr>
    </w:lvl>
    <w:lvl w:ilvl="8">
      <w:start w:val="1"/>
      <w:numFmt w:val="none"/>
      <w:suff w:val="space"/>
      <w:lvlText w:val=""/>
      <w:lvlJc w:val="left"/>
      <w:pPr>
        <w:ind w:left="3321" w:hanging="369"/>
      </w:pPr>
      <w:rPr>
        <w:rFonts w:hint="default"/>
      </w:rPr>
    </w:lvl>
  </w:abstractNum>
  <w:abstractNum w:abstractNumId="26" w15:restartNumberingAfterBreak="0">
    <w:nsid w:val="690700DD"/>
    <w:multiLevelType w:val="hybridMultilevel"/>
    <w:tmpl w:val="78BC27A6"/>
    <w:lvl w:ilvl="0" w:tplc="04130001">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0C805D4"/>
    <w:multiLevelType w:val="multilevel"/>
    <w:tmpl w:val="53E60D64"/>
    <w:lvl w:ilvl="0">
      <w:start w:val="1"/>
      <w:numFmt w:val="none"/>
      <w:pStyle w:val="ALargeHeadingHeadingsSmallMargin"/>
      <w:suff w:val="nothing"/>
      <w:lvlText w:val=""/>
      <w:lvlJc w:val="left"/>
      <w:pPr>
        <w:ind w:left="0" w:firstLine="0"/>
      </w:pPr>
      <w:rPr>
        <w:rFonts w:hint="default"/>
      </w:rPr>
    </w:lvl>
    <w:lvl w:ilvl="1">
      <w:start w:val="1"/>
      <w:numFmt w:val="decimal"/>
      <w:pStyle w:val="ALargeHeadingHeading1SmallMargin"/>
      <w:lvlText w:val="%1%2."/>
      <w:lvlJc w:val="left"/>
      <w:pPr>
        <w:ind w:left="737" w:hanging="737"/>
      </w:pPr>
      <w:rPr>
        <w:rFonts w:hint="default"/>
      </w:rPr>
    </w:lvl>
    <w:lvl w:ilvl="2">
      <w:start w:val="1"/>
      <w:numFmt w:val="decimal"/>
      <w:pStyle w:val="ALargeHeadingHeading2SmallMargin"/>
      <w:lvlText w:val="%1%2.%3."/>
      <w:lvlJc w:val="left"/>
      <w:pPr>
        <w:ind w:left="737" w:hanging="737"/>
      </w:pPr>
      <w:rPr>
        <w:rFonts w:hint="default"/>
      </w:rPr>
    </w:lvl>
    <w:lvl w:ilvl="3">
      <w:start w:val="1"/>
      <w:numFmt w:val="decimal"/>
      <w:pStyle w:val="ALargeHeadingHeading3SmallMargin"/>
      <w:lvlText w:val="%1%2.%3.%4."/>
      <w:lvlJc w:val="left"/>
      <w:pPr>
        <w:ind w:left="737" w:hanging="737"/>
      </w:pPr>
      <w:rPr>
        <w:rFonts w:hint="default"/>
      </w:rPr>
    </w:lvl>
    <w:lvl w:ilvl="4">
      <w:start w:val="1"/>
      <w:numFmt w:val="decimal"/>
      <w:lvlText w:val="%1"/>
      <w:lvlJc w:val="left"/>
      <w:pPr>
        <w:ind w:left="737" w:hanging="737"/>
      </w:pPr>
      <w:rPr>
        <w:rFonts w:hint="default"/>
      </w:rPr>
    </w:lvl>
    <w:lvl w:ilvl="5">
      <w:start w:val="1"/>
      <w:numFmt w:val="decimal"/>
      <w:lvlText w:val="%1"/>
      <w:lvlJc w:val="left"/>
      <w:pPr>
        <w:ind w:left="737" w:hanging="737"/>
      </w:pPr>
      <w:rPr>
        <w:rFonts w:hint="default"/>
      </w:rPr>
    </w:lvl>
    <w:lvl w:ilvl="6">
      <w:start w:val="1"/>
      <w:numFmt w:val="decimal"/>
      <w:lvlText w:val="%1"/>
      <w:lvlJc w:val="left"/>
      <w:pPr>
        <w:ind w:left="737" w:hanging="737"/>
      </w:pPr>
      <w:rPr>
        <w:rFonts w:hint="default"/>
      </w:rPr>
    </w:lvl>
    <w:lvl w:ilvl="7">
      <w:start w:val="1"/>
      <w:numFmt w:val="decimal"/>
      <w:lvlText w:val="%1"/>
      <w:lvlJc w:val="left"/>
      <w:pPr>
        <w:ind w:left="737" w:hanging="737"/>
      </w:pPr>
      <w:rPr>
        <w:rFonts w:hint="default"/>
      </w:rPr>
    </w:lvl>
    <w:lvl w:ilvl="8">
      <w:start w:val="1"/>
      <w:numFmt w:val="decimal"/>
      <w:lvlText w:val="%1"/>
      <w:lvlJc w:val="left"/>
      <w:pPr>
        <w:ind w:left="737" w:hanging="737"/>
      </w:pPr>
      <w:rPr>
        <w:rFonts w:hint="default"/>
      </w:rPr>
    </w:lvl>
  </w:abstractNum>
  <w:abstractNum w:abstractNumId="28" w15:restartNumberingAfterBreak="0">
    <w:nsid w:val="727F31C8"/>
    <w:multiLevelType w:val="multilevel"/>
    <w:tmpl w:val="7CB83508"/>
    <w:lvl w:ilvl="0">
      <w:start w:val="1"/>
      <w:numFmt w:val="bullet"/>
      <w:pStyle w:val="AListBullets"/>
      <w:lvlText w:val=""/>
      <w:lvlJc w:val="left"/>
      <w:pPr>
        <w:tabs>
          <w:tab w:val="num" w:pos="369"/>
        </w:tabs>
        <w:ind w:left="369" w:hanging="369"/>
      </w:pPr>
      <w:rPr>
        <w:rFonts w:ascii="Wingdings" w:hAnsi="Wingdings" w:hint="default"/>
        <w:color w:val="0560BB"/>
      </w:rPr>
    </w:lvl>
    <w:lvl w:ilvl="1">
      <w:start w:val="1"/>
      <w:numFmt w:val="none"/>
      <w:lvlText w:val="-"/>
      <w:lvlJc w:val="left"/>
      <w:pPr>
        <w:tabs>
          <w:tab w:val="num" w:pos="738"/>
        </w:tabs>
        <w:ind w:left="738" w:hanging="369"/>
      </w:pPr>
      <w:rPr>
        <w:rFonts w:hint="default"/>
        <w:color w:val="auto"/>
      </w:rPr>
    </w:lvl>
    <w:lvl w:ilvl="2">
      <w:start w:val="1"/>
      <w:numFmt w:val="bullet"/>
      <w:lvlText w:val=""/>
      <w:lvlJc w:val="left"/>
      <w:pPr>
        <w:tabs>
          <w:tab w:val="num" w:pos="1107"/>
        </w:tabs>
        <w:ind w:left="1107" w:hanging="369"/>
      </w:pPr>
      <w:rPr>
        <w:rFonts w:ascii="Wingdings" w:hAnsi="Wingdings" w:hint="default"/>
        <w:color w:val="0560BB"/>
      </w:rPr>
    </w:lvl>
    <w:lvl w:ilvl="3">
      <w:start w:val="1"/>
      <w:numFmt w:val="bullet"/>
      <w:lvlText w:val=""/>
      <w:lvlJc w:val="left"/>
      <w:pPr>
        <w:tabs>
          <w:tab w:val="num" w:pos="1476"/>
        </w:tabs>
        <w:ind w:left="1476" w:hanging="369"/>
      </w:pPr>
      <w:rPr>
        <w:rFonts w:ascii="Wingdings" w:hAnsi="Wingdings" w:hint="default"/>
        <w:color w:val="0560BB"/>
      </w:rPr>
    </w:lvl>
    <w:lvl w:ilvl="4">
      <w:start w:val="1"/>
      <w:numFmt w:val="bullet"/>
      <w:lvlText w:val=""/>
      <w:lvlJc w:val="left"/>
      <w:pPr>
        <w:tabs>
          <w:tab w:val="num" w:pos="1845"/>
        </w:tabs>
        <w:ind w:left="1845" w:hanging="369"/>
      </w:pPr>
      <w:rPr>
        <w:rFonts w:ascii="Wingdings" w:hAnsi="Wingdings" w:hint="default"/>
        <w:color w:val="0560BB"/>
      </w:rPr>
    </w:lvl>
    <w:lvl w:ilvl="5">
      <w:start w:val="1"/>
      <w:numFmt w:val="bullet"/>
      <w:lvlText w:val=""/>
      <w:lvlJc w:val="left"/>
      <w:pPr>
        <w:tabs>
          <w:tab w:val="num" w:pos="2214"/>
        </w:tabs>
        <w:ind w:left="2214" w:hanging="369"/>
      </w:pPr>
      <w:rPr>
        <w:rFonts w:ascii="Wingdings" w:hAnsi="Wingdings" w:hint="default"/>
        <w:color w:val="0560BB"/>
      </w:rPr>
    </w:lvl>
    <w:lvl w:ilvl="6">
      <w:start w:val="1"/>
      <w:numFmt w:val="bullet"/>
      <w:lvlText w:val=""/>
      <w:lvlJc w:val="left"/>
      <w:pPr>
        <w:tabs>
          <w:tab w:val="num" w:pos="2583"/>
        </w:tabs>
        <w:ind w:left="2583" w:hanging="369"/>
      </w:pPr>
      <w:rPr>
        <w:rFonts w:ascii="Wingdings" w:hAnsi="Wingdings" w:hint="default"/>
        <w:color w:val="0560BB"/>
      </w:rPr>
    </w:lvl>
    <w:lvl w:ilvl="7">
      <w:start w:val="1"/>
      <w:numFmt w:val="bullet"/>
      <w:lvlText w:val=""/>
      <w:lvlJc w:val="left"/>
      <w:pPr>
        <w:tabs>
          <w:tab w:val="num" w:pos="2952"/>
        </w:tabs>
        <w:ind w:left="2952" w:hanging="369"/>
      </w:pPr>
      <w:rPr>
        <w:rFonts w:ascii="Wingdings" w:hAnsi="Wingdings" w:hint="default"/>
        <w:color w:val="0560BB"/>
      </w:rPr>
    </w:lvl>
    <w:lvl w:ilvl="8">
      <w:start w:val="1"/>
      <w:numFmt w:val="bullet"/>
      <w:lvlText w:val=""/>
      <w:lvlJc w:val="left"/>
      <w:pPr>
        <w:tabs>
          <w:tab w:val="num" w:pos="3321"/>
        </w:tabs>
        <w:ind w:left="3321" w:hanging="369"/>
      </w:pPr>
      <w:rPr>
        <w:rFonts w:ascii="Wingdings" w:hAnsi="Wingdings" w:hint="default"/>
        <w:color w:val="0560BB"/>
      </w:rPr>
    </w:lvl>
  </w:abstractNum>
  <w:abstractNum w:abstractNumId="29" w15:restartNumberingAfterBreak="0">
    <w:nsid w:val="760D188E"/>
    <w:multiLevelType w:val="multilevel"/>
    <w:tmpl w:val="82CA1254"/>
    <w:lvl w:ilvl="0">
      <w:start w:val="1"/>
      <w:numFmt w:val="upperLetter"/>
      <w:lvlRestart w:val="0"/>
      <w:pStyle w:val="AAttachment"/>
      <w:lvlText w:val="Bijlage %1"/>
      <w:lvlJc w:val="left"/>
      <w:pPr>
        <w:tabs>
          <w:tab w:val="num" w:pos="0"/>
        </w:tabs>
        <w:ind w:left="0" w:hanging="737"/>
      </w:pPr>
      <w:rPr>
        <w:rFonts w:hint="default"/>
        <w:sz w:val="14"/>
      </w:rPr>
    </w:lvl>
    <w:lvl w:ilvl="1">
      <w:start w:val="1"/>
      <w:numFmt w:val="decimal"/>
      <w:pStyle w:val="AAttachmentHeading1"/>
      <w:lvlText w:val="%2."/>
      <w:lvlJc w:val="left"/>
      <w:pPr>
        <w:tabs>
          <w:tab w:val="num" w:pos="0"/>
        </w:tabs>
        <w:ind w:left="0" w:hanging="737"/>
      </w:pPr>
      <w:rPr>
        <w:rFonts w:hint="default"/>
        <w:b w:val="0"/>
        <w:i w:val="0"/>
        <w:color w:val="0A7BC2"/>
        <w:sz w:val="22"/>
        <w:u w:val="none" w:color="0A7BC2"/>
      </w:rPr>
    </w:lvl>
    <w:lvl w:ilvl="2">
      <w:start w:val="1"/>
      <w:numFmt w:val="decimal"/>
      <w:pStyle w:val="AAttachmentHeading2"/>
      <w:lvlText w:val="%2.%3."/>
      <w:lvlJc w:val="left"/>
      <w:pPr>
        <w:tabs>
          <w:tab w:val="num" w:pos="0"/>
        </w:tabs>
        <w:ind w:left="0" w:hanging="737"/>
      </w:pPr>
      <w:rPr>
        <w:rFonts w:hint="default"/>
        <w:color w:val="0A7BC2"/>
      </w:rPr>
    </w:lvl>
    <w:lvl w:ilvl="3">
      <w:start w:val="1"/>
      <w:numFmt w:val="decimal"/>
      <w:pStyle w:val="AAttachmentHeading3"/>
      <w:lvlText w:val="%2.%3.%4."/>
      <w:lvlJc w:val="left"/>
      <w:pPr>
        <w:tabs>
          <w:tab w:val="num" w:pos="0"/>
        </w:tabs>
        <w:ind w:left="0" w:hanging="737"/>
      </w:pPr>
      <w:rPr>
        <w:rFonts w:hint="default"/>
        <w:b/>
        <w:i w:val="0"/>
      </w:rPr>
    </w:lvl>
    <w:lvl w:ilvl="4">
      <w:start w:val="1"/>
      <w:numFmt w:val="lowerLetter"/>
      <w:lvlText w:val="%5."/>
      <w:lvlJc w:val="left"/>
      <w:pPr>
        <w:tabs>
          <w:tab w:val="num" w:pos="0"/>
        </w:tabs>
        <w:ind w:left="0" w:hanging="737"/>
      </w:pPr>
      <w:rPr>
        <w:rFonts w:hint="default"/>
      </w:rPr>
    </w:lvl>
    <w:lvl w:ilvl="5">
      <w:start w:val="1"/>
      <w:numFmt w:val="lowerRoman"/>
      <w:lvlText w:val="%6."/>
      <w:lvlJc w:val="right"/>
      <w:pPr>
        <w:tabs>
          <w:tab w:val="num" w:pos="0"/>
        </w:tabs>
        <w:ind w:left="0" w:hanging="737"/>
      </w:pPr>
      <w:rPr>
        <w:rFonts w:hint="default"/>
      </w:rPr>
    </w:lvl>
    <w:lvl w:ilvl="6">
      <w:start w:val="1"/>
      <w:numFmt w:val="decimal"/>
      <w:lvlText w:val="%7."/>
      <w:lvlJc w:val="left"/>
      <w:pPr>
        <w:tabs>
          <w:tab w:val="num" w:pos="0"/>
        </w:tabs>
        <w:ind w:left="0" w:hanging="737"/>
      </w:pPr>
      <w:rPr>
        <w:rFonts w:hint="default"/>
      </w:rPr>
    </w:lvl>
    <w:lvl w:ilvl="7">
      <w:start w:val="1"/>
      <w:numFmt w:val="lowerLetter"/>
      <w:lvlText w:val="%8."/>
      <w:lvlJc w:val="left"/>
      <w:pPr>
        <w:tabs>
          <w:tab w:val="num" w:pos="0"/>
        </w:tabs>
        <w:ind w:left="0" w:hanging="737"/>
      </w:pPr>
      <w:rPr>
        <w:rFonts w:hint="default"/>
      </w:rPr>
    </w:lvl>
    <w:lvl w:ilvl="8">
      <w:start w:val="1"/>
      <w:numFmt w:val="lowerRoman"/>
      <w:lvlText w:val="%9."/>
      <w:lvlJc w:val="right"/>
      <w:pPr>
        <w:tabs>
          <w:tab w:val="num" w:pos="0"/>
        </w:tabs>
        <w:ind w:left="0" w:hanging="737"/>
      </w:pPr>
      <w:rPr>
        <w:rFonts w:hint="default"/>
      </w:rPr>
    </w:lvl>
  </w:abstractNum>
  <w:abstractNum w:abstractNumId="30" w15:restartNumberingAfterBreak="0">
    <w:nsid w:val="76DF2060"/>
    <w:multiLevelType w:val="multilevel"/>
    <w:tmpl w:val="8076C540"/>
    <w:lvl w:ilvl="0">
      <w:start w:val="1"/>
      <w:numFmt w:val="none"/>
      <w:pStyle w:val="AListDashesSized"/>
      <w:lvlText w:val="-"/>
      <w:lvlJc w:val="left"/>
      <w:pPr>
        <w:tabs>
          <w:tab w:val="num" w:pos="369"/>
        </w:tabs>
        <w:ind w:left="369" w:hanging="369"/>
      </w:pPr>
      <w:rPr>
        <w:rFonts w:hint="default"/>
      </w:rPr>
    </w:lvl>
    <w:lvl w:ilvl="1">
      <w:start w:val="1"/>
      <w:numFmt w:val="none"/>
      <w:lvlText w:val="-"/>
      <w:lvlJc w:val="left"/>
      <w:pPr>
        <w:tabs>
          <w:tab w:val="num" w:pos="738"/>
        </w:tabs>
        <w:ind w:left="738" w:hanging="369"/>
      </w:pPr>
      <w:rPr>
        <w:rFonts w:hint="default"/>
      </w:rPr>
    </w:lvl>
    <w:lvl w:ilvl="2">
      <w:start w:val="1"/>
      <w:numFmt w:val="none"/>
      <w:lvlText w:val="-"/>
      <w:lvlJc w:val="left"/>
      <w:pPr>
        <w:tabs>
          <w:tab w:val="num" w:pos="1107"/>
        </w:tabs>
        <w:ind w:left="1107" w:hanging="369"/>
      </w:pPr>
      <w:rPr>
        <w:rFonts w:hint="default"/>
      </w:rPr>
    </w:lvl>
    <w:lvl w:ilvl="3">
      <w:start w:val="1"/>
      <w:numFmt w:val="none"/>
      <w:lvlText w:val="-"/>
      <w:lvlJc w:val="left"/>
      <w:pPr>
        <w:tabs>
          <w:tab w:val="num" w:pos="1476"/>
        </w:tabs>
        <w:ind w:left="1476" w:hanging="369"/>
      </w:pPr>
      <w:rPr>
        <w:rFonts w:hint="default"/>
      </w:rPr>
    </w:lvl>
    <w:lvl w:ilvl="4">
      <w:start w:val="1"/>
      <w:numFmt w:val="none"/>
      <w:lvlText w:val="-"/>
      <w:lvlJc w:val="left"/>
      <w:pPr>
        <w:tabs>
          <w:tab w:val="num" w:pos="1845"/>
        </w:tabs>
        <w:ind w:left="1845" w:hanging="369"/>
      </w:pPr>
      <w:rPr>
        <w:rFonts w:hint="default"/>
      </w:rPr>
    </w:lvl>
    <w:lvl w:ilvl="5">
      <w:start w:val="1"/>
      <w:numFmt w:val="none"/>
      <w:lvlText w:val="-"/>
      <w:lvlJc w:val="left"/>
      <w:pPr>
        <w:tabs>
          <w:tab w:val="num" w:pos="2214"/>
        </w:tabs>
        <w:ind w:left="2214" w:hanging="369"/>
      </w:pPr>
      <w:rPr>
        <w:rFonts w:hint="default"/>
      </w:rPr>
    </w:lvl>
    <w:lvl w:ilvl="6">
      <w:start w:val="1"/>
      <w:numFmt w:val="none"/>
      <w:lvlText w:val="-"/>
      <w:lvlJc w:val="left"/>
      <w:pPr>
        <w:tabs>
          <w:tab w:val="num" w:pos="2583"/>
        </w:tabs>
        <w:ind w:left="2583" w:hanging="369"/>
      </w:pPr>
      <w:rPr>
        <w:rFonts w:hint="default"/>
      </w:rPr>
    </w:lvl>
    <w:lvl w:ilvl="7">
      <w:start w:val="1"/>
      <w:numFmt w:val="none"/>
      <w:lvlText w:val="-"/>
      <w:lvlJc w:val="left"/>
      <w:pPr>
        <w:tabs>
          <w:tab w:val="num" w:pos="2952"/>
        </w:tabs>
        <w:ind w:left="2952" w:hanging="369"/>
      </w:pPr>
      <w:rPr>
        <w:rFonts w:hint="default"/>
      </w:rPr>
    </w:lvl>
    <w:lvl w:ilvl="8">
      <w:start w:val="1"/>
      <w:numFmt w:val="none"/>
      <w:lvlText w:val="-"/>
      <w:lvlJc w:val="left"/>
      <w:pPr>
        <w:tabs>
          <w:tab w:val="num" w:pos="3321"/>
        </w:tabs>
        <w:ind w:left="3321" w:hanging="369"/>
      </w:pPr>
      <w:rPr>
        <w:rFonts w:hint="default"/>
      </w:rPr>
    </w:lvl>
  </w:abstractNum>
  <w:num w:numId="1" w16cid:durableId="654066244">
    <w:abstractNumId w:val="5"/>
  </w:num>
  <w:num w:numId="2" w16cid:durableId="1275946502">
    <w:abstractNumId w:val="29"/>
  </w:num>
  <w:num w:numId="3" w16cid:durableId="200554834">
    <w:abstractNumId w:val="21"/>
  </w:num>
  <w:num w:numId="4" w16cid:durableId="130102556">
    <w:abstractNumId w:val="2"/>
  </w:num>
  <w:num w:numId="5" w16cid:durableId="1880824469">
    <w:abstractNumId w:val="24"/>
  </w:num>
  <w:num w:numId="6" w16cid:durableId="2111772320">
    <w:abstractNumId w:val="7"/>
  </w:num>
  <w:num w:numId="7" w16cid:durableId="2096856892">
    <w:abstractNumId w:val="10"/>
  </w:num>
  <w:num w:numId="8" w16cid:durableId="1233197509">
    <w:abstractNumId w:val="27"/>
  </w:num>
  <w:num w:numId="9" w16cid:durableId="2002194362">
    <w:abstractNumId w:val="18"/>
  </w:num>
  <w:num w:numId="10" w16cid:durableId="494301555">
    <w:abstractNumId w:val="28"/>
  </w:num>
  <w:num w:numId="11" w16cid:durableId="1269653966">
    <w:abstractNumId w:val="1"/>
  </w:num>
  <w:num w:numId="12" w16cid:durableId="836727504">
    <w:abstractNumId w:val="15"/>
  </w:num>
  <w:num w:numId="13" w16cid:durableId="1569605907">
    <w:abstractNumId w:val="13"/>
  </w:num>
  <w:num w:numId="14" w16cid:durableId="110322496">
    <w:abstractNumId w:val="9"/>
  </w:num>
  <w:num w:numId="15" w16cid:durableId="314114412">
    <w:abstractNumId w:val="3"/>
  </w:num>
  <w:num w:numId="16" w16cid:durableId="1432969709">
    <w:abstractNumId w:val="4"/>
  </w:num>
  <w:num w:numId="17" w16cid:durableId="1978760079">
    <w:abstractNumId w:val="30"/>
  </w:num>
  <w:num w:numId="18" w16cid:durableId="1415281742">
    <w:abstractNumId w:val="11"/>
  </w:num>
  <w:num w:numId="19" w16cid:durableId="129827002">
    <w:abstractNumId w:val="22"/>
  </w:num>
  <w:num w:numId="20" w16cid:durableId="1765110217">
    <w:abstractNumId w:val="0"/>
  </w:num>
  <w:num w:numId="21" w16cid:durableId="1147160318">
    <w:abstractNumId w:val="16"/>
  </w:num>
  <w:num w:numId="22" w16cid:durableId="1008409699">
    <w:abstractNumId w:val="8"/>
  </w:num>
  <w:num w:numId="23" w16cid:durableId="1156608123">
    <w:abstractNumId w:val="19"/>
  </w:num>
  <w:num w:numId="24" w16cid:durableId="407460885">
    <w:abstractNumId w:val="25"/>
  </w:num>
  <w:num w:numId="25" w16cid:durableId="1264875828">
    <w:abstractNumId w:val="20"/>
  </w:num>
  <w:num w:numId="26" w16cid:durableId="1904099058">
    <w:abstractNumId w:val="12"/>
  </w:num>
  <w:num w:numId="27" w16cid:durableId="383915924">
    <w:abstractNumId w:val="17"/>
  </w:num>
  <w:num w:numId="28" w16cid:durableId="1670986390">
    <w:abstractNumId w:val="14"/>
  </w:num>
  <w:num w:numId="29" w16cid:durableId="1773277970">
    <w:abstractNumId w:val="26"/>
  </w:num>
  <w:num w:numId="30" w16cid:durableId="1195969906">
    <w:abstractNumId w:val="23"/>
  </w:num>
  <w:num w:numId="31" w16cid:durableId="570624021">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rawingGridHorizontalSpacing w:val="90"/>
  <w:drawingGridVerticalSpacing w:val="245"/>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angeMarginLeftAllowed" w:val="Yes"/>
    <w:docVar w:name="InsertForm" w:val="False"/>
    <w:docVar w:name="IsBrief" w:val="True"/>
    <w:docVar w:name="Modelverwerking" w:val="True"/>
  </w:docVars>
  <w:rsids>
    <w:rsidRoot w:val="00B90DBB"/>
    <w:rsid w:val="00002201"/>
    <w:rsid w:val="0002381D"/>
    <w:rsid w:val="00034A1F"/>
    <w:rsid w:val="00040213"/>
    <w:rsid w:val="00044DBE"/>
    <w:rsid w:val="00045B31"/>
    <w:rsid w:val="00064D8D"/>
    <w:rsid w:val="00076F0B"/>
    <w:rsid w:val="00082F73"/>
    <w:rsid w:val="0009297D"/>
    <w:rsid w:val="000A75B8"/>
    <w:rsid w:val="000B46EE"/>
    <w:rsid w:val="000C6C0A"/>
    <w:rsid w:val="000D5A3D"/>
    <w:rsid w:val="000E354E"/>
    <w:rsid w:val="000F65D9"/>
    <w:rsid w:val="00100E87"/>
    <w:rsid w:val="001168E6"/>
    <w:rsid w:val="00163D0B"/>
    <w:rsid w:val="001662E7"/>
    <w:rsid w:val="00175C9A"/>
    <w:rsid w:val="00182CD9"/>
    <w:rsid w:val="001856B6"/>
    <w:rsid w:val="001A1D84"/>
    <w:rsid w:val="001B00B9"/>
    <w:rsid w:val="001B0535"/>
    <w:rsid w:val="001E60DE"/>
    <w:rsid w:val="001E6414"/>
    <w:rsid w:val="001F07FC"/>
    <w:rsid w:val="00203CDA"/>
    <w:rsid w:val="00210DE8"/>
    <w:rsid w:val="00221CEE"/>
    <w:rsid w:val="00224F3F"/>
    <w:rsid w:val="002367DE"/>
    <w:rsid w:val="00245ECE"/>
    <w:rsid w:val="00251C0F"/>
    <w:rsid w:val="00257E0E"/>
    <w:rsid w:val="00266F23"/>
    <w:rsid w:val="00280723"/>
    <w:rsid w:val="002A2CA9"/>
    <w:rsid w:val="002A50EF"/>
    <w:rsid w:val="002C4012"/>
    <w:rsid w:val="002D41EC"/>
    <w:rsid w:val="002E39DA"/>
    <w:rsid w:val="002E7216"/>
    <w:rsid w:val="002F2479"/>
    <w:rsid w:val="002F40B1"/>
    <w:rsid w:val="0030023E"/>
    <w:rsid w:val="003054AB"/>
    <w:rsid w:val="00306525"/>
    <w:rsid w:val="00325153"/>
    <w:rsid w:val="003257CD"/>
    <w:rsid w:val="003311AA"/>
    <w:rsid w:val="003320FF"/>
    <w:rsid w:val="003411B4"/>
    <w:rsid w:val="00341348"/>
    <w:rsid w:val="00353A3A"/>
    <w:rsid w:val="00355601"/>
    <w:rsid w:val="00372ED7"/>
    <w:rsid w:val="003831B8"/>
    <w:rsid w:val="00392237"/>
    <w:rsid w:val="003B2735"/>
    <w:rsid w:val="003B38FC"/>
    <w:rsid w:val="003C50F4"/>
    <w:rsid w:val="003D2886"/>
    <w:rsid w:val="003D5BAC"/>
    <w:rsid w:val="003E2F34"/>
    <w:rsid w:val="004356F3"/>
    <w:rsid w:val="00451B7F"/>
    <w:rsid w:val="00454F50"/>
    <w:rsid w:val="00477997"/>
    <w:rsid w:val="00481F0E"/>
    <w:rsid w:val="004849E8"/>
    <w:rsid w:val="004A14C7"/>
    <w:rsid w:val="004C66B9"/>
    <w:rsid w:val="004E06A2"/>
    <w:rsid w:val="004E1EEE"/>
    <w:rsid w:val="004E58E2"/>
    <w:rsid w:val="004E67E6"/>
    <w:rsid w:val="004F5505"/>
    <w:rsid w:val="004F68FA"/>
    <w:rsid w:val="00511C36"/>
    <w:rsid w:val="0051749E"/>
    <w:rsid w:val="0054375A"/>
    <w:rsid w:val="0055591F"/>
    <w:rsid w:val="00570B9B"/>
    <w:rsid w:val="00574847"/>
    <w:rsid w:val="00580DDD"/>
    <w:rsid w:val="005813EC"/>
    <w:rsid w:val="0059314B"/>
    <w:rsid w:val="0059442B"/>
    <w:rsid w:val="005A4378"/>
    <w:rsid w:val="005B660C"/>
    <w:rsid w:val="005C0664"/>
    <w:rsid w:val="005D025C"/>
    <w:rsid w:val="005D551D"/>
    <w:rsid w:val="00613FB3"/>
    <w:rsid w:val="006228E2"/>
    <w:rsid w:val="00631599"/>
    <w:rsid w:val="00631B47"/>
    <w:rsid w:val="00634D6B"/>
    <w:rsid w:val="00635B91"/>
    <w:rsid w:val="00640639"/>
    <w:rsid w:val="00660C75"/>
    <w:rsid w:val="00670A90"/>
    <w:rsid w:val="006760EA"/>
    <w:rsid w:val="00683252"/>
    <w:rsid w:val="00690824"/>
    <w:rsid w:val="006A4635"/>
    <w:rsid w:val="006B4D4A"/>
    <w:rsid w:val="006D59B4"/>
    <w:rsid w:val="00706035"/>
    <w:rsid w:val="0071408D"/>
    <w:rsid w:val="00715AD2"/>
    <w:rsid w:val="007308D8"/>
    <w:rsid w:val="0075674F"/>
    <w:rsid w:val="00773F35"/>
    <w:rsid w:val="0077475A"/>
    <w:rsid w:val="00791023"/>
    <w:rsid w:val="00793F22"/>
    <w:rsid w:val="00795A26"/>
    <w:rsid w:val="007B00A3"/>
    <w:rsid w:val="007C0E75"/>
    <w:rsid w:val="007D02B4"/>
    <w:rsid w:val="007D4E9D"/>
    <w:rsid w:val="007D6535"/>
    <w:rsid w:val="007E053B"/>
    <w:rsid w:val="007E7F5D"/>
    <w:rsid w:val="007F0B02"/>
    <w:rsid w:val="008039CB"/>
    <w:rsid w:val="00807922"/>
    <w:rsid w:val="008103C7"/>
    <w:rsid w:val="00823361"/>
    <w:rsid w:val="008240EF"/>
    <w:rsid w:val="00831A41"/>
    <w:rsid w:val="00833F23"/>
    <w:rsid w:val="00835E3D"/>
    <w:rsid w:val="008620BB"/>
    <w:rsid w:val="00866B99"/>
    <w:rsid w:val="00872AA0"/>
    <w:rsid w:val="0087339E"/>
    <w:rsid w:val="008849FC"/>
    <w:rsid w:val="008855E2"/>
    <w:rsid w:val="008A0BAD"/>
    <w:rsid w:val="008B1BC2"/>
    <w:rsid w:val="008D1B52"/>
    <w:rsid w:val="008F4AE0"/>
    <w:rsid w:val="00900EDB"/>
    <w:rsid w:val="00912FF4"/>
    <w:rsid w:val="009145CF"/>
    <w:rsid w:val="0091473D"/>
    <w:rsid w:val="0092043B"/>
    <w:rsid w:val="00941D45"/>
    <w:rsid w:val="00945A8E"/>
    <w:rsid w:val="00947650"/>
    <w:rsid w:val="00954CDF"/>
    <w:rsid w:val="009572AE"/>
    <w:rsid w:val="0096599C"/>
    <w:rsid w:val="00972F49"/>
    <w:rsid w:val="0098335D"/>
    <w:rsid w:val="009A446E"/>
    <w:rsid w:val="009A68E9"/>
    <w:rsid w:val="009A773F"/>
    <w:rsid w:val="009E368B"/>
    <w:rsid w:val="009F0396"/>
    <w:rsid w:val="009F3A42"/>
    <w:rsid w:val="009F7F7E"/>
    <w:rsid w:val="00A07AA2"/>
    <w:rsid w:val="00A22D79"/>
    <w:rsid w:val="00A37C98"/>
    <w:rsid w:val="00A4775E"/>
    <w:rsid w:val="00A50CA5"/>
    <w:rsid w:val="00A5629E"/>
    <w:rsid w:val="00A6027C"/>
    <w:rsid w:val="00A63047"/>
    <w:rsid w:val="00A72414"/>
    <w:rsid w:val="00A8474F"/>
    <w:rsid w:val="00A86E85"/>
    <w:rsid w:val="00A92B80"/>
    <w:rsid w:val="00A97839"/>
    <w:rsid w:val="00AE177A"/>
    <w:rsid w:val="00AE690A"/>
    <w:rsid w:val="00AE76D3"/>
    <w:rsid w:val="00B035FB"/>
    <w:rsid w:val="00B22FD9"/>
    <w:rsid w:val="00B277E9"/>
    <w:rsid w:val="00B32536"/>
    <w:rsid w:val="00B37DF5"/>
    <w:rsid w:val="00B42F92"/>
    <w:rsid w:val="00B51E58"/>
    <w:rsid w:val="00B57672"/>
    <w:rsid w:val="00B67767"/>
    <w:rsid w:val="00B70179"/>
    <w:rsid w:val="00B738D7"/>
    <w:rsid w:val="00B818DC"/>
    <w:rsid w:val="00B8205F"/>
    <w:rsid w:val="00B90DBB"/>
    <w:rsid w:val="00B9437F"/>
    <w:rsid w:val="00B95268"/>
    <w:rsid w:val="00BA74B9"/>
    <w:rsid w:val="00BB068B"/>
    <w:rsid w:val="00BB32FB"/>
    <w:rsid w:val="00BB4D7F"/>
    <w:rsid w:val="00BE4074"/>
    <w:rsid w:val="00C04149"/>
    <w:rsid w:val="00C21E92"/>
    <w:rsid w:val="00C26F71"/>
    <w:rsid w:val="00C52A41"/>
    <w:rsid w:val="00C745EF"/>
    <w:rsid w:val="00C74A2D"/>
    <w:rsid w:val="00C77C6A"/>
    <w:rsid w:val="00C96D56"/>
    <w:rsid w:val="00CB6ADD"/>
    <w:rsid w:val="00CC3A1F"/>
    <w:rsid w:val="00CC3B14"/>
    <w:rsid w:val="00CC5E29"/>
    <w:rsid w:val="00CC79DB"/>
    <w:rsid w:val="00CD0757"/>
    <w:rsid w:val="00CD3FDA"/>
    <w:rsid w:val="00CE4EFF"/>
    <w:rsid w:val="00D0319B"/>
    <w:rsid w:val="00D05B66"/>
    <w:rsid w:val="00D137C1"/>
    <w:rsid w:val="00D22022"/>
    <w:rsid w:val="00D236A9"/>
    <w:rsid w:val="00D403AB"/>
    <w:rsid w:val="00D40813"/>
    <w:rsid w:val="00D41D3B"/>
    <w:rsid w:val="00D517C0"/>
    <w:rsid w:val="00D639EF"/>
    <w:rsid w:val="00D6771A"/>
    <w:rsid w:val="00D81A62"/>
    <w:rsid w:val="00D91003"/>
    <w:rsid w:val="00DA32E0"/>
    <w:rsid w:val="00DC6BA3"/>
    <w:rsid w:val="00DE310B"/>
    <w:rsid w:val="00DE4195"/>
    <w:rsid w:val="00DE7B3D"/>
    <w:rsid w:val="00E102E1"/>
    <w:rsid w:val="00E1266E"/>
    <w:rsid w:val="00E155A4"/>
    <w:rsid w:val="00E24169"/>
    <w:rsid w:val="00E3139A"/>
    <w:rsid w:val="00E44EED"/>
    <w:rsid w:val="00E66AEA"/>
    <w:rsid w:val="00E80AB6"/>
    <w:rsid w:val="00E81EB8"/>
    <w:rsid w:val="00E87EA3"/>
    <w:rsid w:val="00E90B3A"/>
    <w:rsid w:val="00EA6EE6"/>
    <w:rsid w:val="00EB1868"/>
    <w:rsid w:val="00EB75E2"/>
    <w:rsid w:val="00EC186C"/>
    <w:rsid w:val="00EF336F"/>
    <w:rsid w:val="00EF732B"/>
    <w:rsid w:val="00F0126F"/>
    <w:rsid w:val="00F160F0"/>
    <w:rsid w:val="00F21461"/>
    <w:rsid w:val="00F2550B"/>
    <w:rsid w:val="00F31EA9"/>
    <w:rsid w:val="00F37564"/>
    <w:rsid w:val="00F37640"/>
    <w:rsid w:val="00F57F8F"/>
    <w:rsid w:val="00F80C83"/>
    <w:rsid w:val="00F90FB5"/>
    <w:rsid w:val="00FB1FF6"/>
    <w:rsid w:val="00FB4063"/>
    <w:rsid w:val="00FC7EA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03234F"/>
  <w15:chartTrackingRefBased/>
  <w15:docId w15:val="{A33B5B3D-9594-4493-9A3A-EB0FE630D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7650"/>
    <w:rPr>
      <w:rFonts w:ascii="Verdana" w:hAnsi="Verdana"/>
      <w:sz w:val="18"/>
      <w:lang w:eastAsia="en-US"/>
    </w:rPr>
  </w:style>
  <w:style w:type="paragraph" w:styleId="Heading1">
    <w:name w:val="heading 1"/>
    <w:basedOn w:val="Normal"/>
    <w:next w:val="Normal"/>
    <w:qFormat/>
    <w:rsid w:val="00791023"/>
    <w:pPr>
      <w:keepNext/>
      <w:numPr>
        <w:numId w:val="1"/>
      </w:numPr>
      <w:outlineLvl w:val="0"/>
    </w:pPr>
    <w:rPr>
      <w:rFonts w:cs="Arial"/>
      <w:bCs/>
      <w:color w:val="0560BB"/>
      <w:kern w:val="32"/>
      <w:sz w:val="22"/>
      <w:szCs w:val="32"/>
    </w:rPr>
  </w:style>
  <w:style w:type="paragraph" w:styleId="Heading2">
    <w:name w:val="heading 2"/>
    <w:basedOn w:val="Normal"/>
    <w:next w:val="Normal"/>
    <w:qFormat/>
    <w:rsid w:val="00A6027C"/>
    <w:pPr>
      <w:keepNext/>
      <w:numPr>
        <w:ilvl w:val="1"/>
        <w:numId w:val="1"/>
      </w:numPr>
      <w:outlineLvl w:val="1"/>
    </w:pPr>
    <w:rPr>
      <w:rFonts w:cs="Arial"/>
      <w:bCs/>
      <w:iCs/>
      <w:color w:val="0560BB"/>
      <w:szCs w:val="28"/>
    </w:rPr>
  </w:style>
  <w:style w:type="paragraph" w:styleId="Heading3">
    <w:name w:val="heading 3"/>
    <w:basedOn w:val="Normal"/>
    <w:next w:val="Normal"/>
    <w:qFormat/>
    <w:rsid w:val="00A6027C"/>
    <w:pPr>
      <w:keepNext/>
      <w:numPr>
        <w:ilvl w:val="2"/>
        <w:numId w:val="1"/>
      </w:numPr>
      <w:outlineLvl w:val="2"/>
    </w:pPr>
    <w:rPr>
      <w:rFonts w:cs="Arial"/>
      <w:b/>
      <w:bCs/>
      <w:szCs w:val="26"/>
    </w:rPr>
  </w:style>
  <w:style w:type="paragraph" w:styleId="Heading4">
    <w:name w:val="heading 4"/>
    <w:basedOn w:val="Normal"/>
    <w:next w:val="Normal"/>
    <w:qFormat/>
    <w:rsid w:val="00CB6ADD"/>
    <w:pPr>
      <w:keepNext/>
      <w:spacing w:before="240" w:after="60"/>
      <w:outlineLvl w:val="3"/>
    </w:pPr>
    <w:rPr>
      <w:b/>
      <w:sz w:val="24"/>
      <w:szCs w:val="24"/>
    </w:rPr>
  </w:style>
  <w:style w:type="paragraph" w:styleId="Heading5">
    <w:name w:val="heading 5"/>
    <w:basedOn w:val="Normal"/>
    <w:next w:val="Normal"/>
    <w:qFormat/>
    <w:rsid w:val="00CB6ADD"/>
    <w:pPr>
      <w:spacing w:before="240" w:after="60"/>
      <w:outlineLvl w:val="4"/>
    </w:pPr>
    <w:rPr>
      <w:sz w:val="22"/>
      <w:szCs w:val="24"/>
    </w:rPr>
  </w:style>
  <w:style w:type="paragraph" w:styleId="Heading6">
    <w:name w:val="heading 6"/>
    <w:basedOn w:val="Normal"/>
    <w:next w:val="Normal"/>
    <w:qFormat/>
    <w:rsid w:val="00CB6ADD"/>
    <w:pPr>
      <w:spacing w:before="240" w:after="60"/>
      <w:outlineLvl w:val="5"/>
    </w:pPr>
    <w:rPr>
      <w:i/>
      <w:sz w:val="22"/>
      <w:szCs w:val="24"/>
    </w:rPr>
  </w:style>
  <w:style w:type="paragraph" w:styleId="Heading7">
    <w:name w:val="heading 7"/>
    <w:basedOn w:val="Normal"/>
    <w:next w:val="Normal"/>
    <w:qFormat/>
    <w:rsid w:val="00CB6ADD"/>
    <w:pPr>
      <w:spacing w:before="240" w:after="60"/>
      <w:outlineLvl w:val="6"/>
    </w:pPr>
    <w:rPr>
      <w:szCs w:val="24"/>
    </w:rPr>
  </w:style>
  <w:style w:type="paragraph" w:styleId="Heading8">
    <w:name w:val="heading 8"/>
    <w:basedOn w:val="Normal"/>
    <w:next w:val="Normal"/>
    <w:qFormat/>
    <w:rsid w:val="00CB6ADD"/>
    <w:pPr>
      <w:spacing w:before="240" w:after="60"/>
      <w:outlineLvl w:val="7"/>
    </w:pPr>
    <w:rPr>
      <w:i/>
      <w:szCs w:val="24"/>
    </w:rPr>
  </w:style>
  <w:style w:type="paragraph" w:styleId="Heading9">
    <w:name w:val="heading 9"/>
    <w:basedOn w:val="Normal"/>
    <w:next w:val="Normal"/>
    <w:qFormat/>
    <w:rsid w:val="00CB6ADD"/>
    <w:pPr>
      <w:spacing w:before="240" w:after="60"/>
      <w:outlineLvl w:val="8"/>
    </w:pPr>
    <w:rPr>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Senderdata">
    <w:name w:val="A_Senderdata"/>
    <w:basedOn w:val="Normal"/>
    <w:rsid w:val="00DE310B"/>
    <w:pPr>
      <w:framePr w:w="3289" w:vSpace="170" w:wrap="around" w:vAnchor="page" w:hAnchor="page" w:x="7485" w:y="2779"/>
      <w:spacing w:line="200" w:lineRule="exact"/>
    </w:pPr>
    <w:rPr>
      <w:snapToGrid w:val="0"/>
      <w:sz w:val="14"/>
    </w:rPr>
  </w:style>
  <w:style w:type="paragraph" w:styleId="Header">
    <w:name w:val="header"/>
    <w:basedOn w:val="Normal"/>
    <w:rsid w:val="00635B91"/>
    <w:pPr>
      <w:spacing w:line="190" w:lineRule="exact"/>
    </w:pPr>
    <w:rPr>
      <w:sz w:val="14"/>
    </w:rPr>
  </w:style>
  <w:style w:type="paragraph" w:styleId="Footer">
    <w:name w:val="footer"/>
    <w:basedOn w:val="Normal"/>
    <w:rsid w:val="002C4012"/>
    <w:pPr>
      <w:spacing w:line="210" w:lineRule="exact"/>
    </w:pPr>
    <w:rPr>
      <w:sz w:val="14"/>
    </w:rPr>
  </w:style>
  <w:style w:type="paragraph" w:customStyle="1" w:styleId="ASubject">
    <w:name w:val="A_Subject"/>
    <w:basedOn w:val="Normal"/>
    <w:rsid w:val="00DE310B"/>
    <w:rPr>
      <w:b/>
      <w:bCs/>
    </w:rPr>
  </w:style>
  <w:style w:type="paragraph" w:styleId="Salutation">
    <w:name w:val="Salutation"/>
    <w:basedOn w:val="Normal"/>
    <w:next w:val="Normal"/>
    <w:rsid w:val="00454F50"/>
  </w:style>
  <w:style w:type="paragraph" w:styleId="EnvelopeAddress">
    <w:name w:val="envelope address"/>
    <w:basedOn w:val="Normal"/>
    <w:rsid w:val="00454F50"/>
    <w:pPr>
      <w:framePr w:w="7920" w:h="1980" w:hRule="exact" w:hSpace="141" w:wrap="auto" w:hAnchor="page" w:xAlign="center" w:yAlign="bottom"/>
      <w:ind w:left="2880"/>
    </w:pPr>
    <w:rPr>
      <w:sz w:val="24"/>
    </w:rPr>
  </w:style>
  <w:style w:type="paragraph" w:styleId="Closing">
    <w:name w:val="Closing"/>
    <w:basedOn w:val="Normal"/>
    <w:rsid w:val="00454F50"/>
    <w:pPr>
      <w:ind w:left="4252"/>
    </w:pPr>
  </w:style>
  <w:style w:type="paragraph" w:styleId="EnvelopeReturn">
    <w:name w:val="envelope return"/>
    <w:basedOn w:val="Normal"/>
    <w:rsid w:val="00454F50"/>
    <w:rPr>
      <w:sz w:val="20"/>
    </w:rPr>
  </w:style>
  <w:style w:type="paragraph" w:styleId="MessageHeader">
    <w:name w:val="Message Header"/>
    <w:basedOn w:val="Normal"/>
    <w:rsid w:val="00454F50"/>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Caption">
    <w:name w:val="caption"/>
    <w:basedOn w:val="Normal"/>
    <w:next w:val="Normal"/>
    <w:qFormat/>
    <w:rsid w:val="00454F50"/>
    <w:pPr>
      <w:spacing w:before="120" w:after="120"/>
    </w:pPr>
    <w:rPr>
      <w:b/>
    </w:rPr>
  </w:style>
  <w:style w:type="paragraph" w:styleId="BlockText">
    <w:name w:val="Block Text"/>
    <w:basedOn w:val="Normal"/>
    <w:rsid w:val="00454F50"/>
    <w:pPr>
      <w:spacing w:after="120"/>
      <w:ind w:left="1440" w:right="1440"/>
    </w:pPr>
  </w:style>
  <w:style w:type="paragraph" w:styleId="TableofAuthorities">
    <w:name w:val="table of authorities"/>
    <w:basedOn w:val="Normal"/>
    <w:next w:val="Normal"/>
    <w:semiHidden/>
    <w:rsid w:val="00454F50"/>
    <w:pPr>
      <w:ind w:left="180" w:hanging="180"/>
    </w:pPr>
  </w:style>
  <w:style w:type="paragraph" w:styleId="Date">
    <w:name w:val="Date"/>
    <w:basedOn w:val="Normal"/>
    <w:next w:val="Normal"/>
    <w:rsid w:val="00454F50"/>
  </w:style>
  <w:style w:type="paragraph" w:styleId="DocumentMap">
    <w:name w:val="Document Map"/>
    <w:basedOn w:val="Normal"/>
    <w:semiHidden/>
    <w:rsid w:val="00454F50"/>
    <w:pPr>
      <w:shd w:val="clear" w:color="auto" w:fill="000080"/>
    </w:pPr>
  </w:style>
  <w:style w:type="character" w:styleId="EndnoteReference">
    <w:name w:val="endnote reference"/>
    <w:semiHidden/>
    <w:rsid w:val="00454F50"/>
    <w:rPr>
      <w:rFonts w:ascii="Verdana" w:hAnsi="Verdana"/>
      <w:vertAlign w:val="superscript"/>
    </w:rPr>
  </w:style>
  <w:style w:type="paragraph" w:styleId="EndnoteText">
    <w:name w:val="endnote text"/>
    <w:basedOn w:val="Normal"/>
    <w:semiHidden/>
    <w:rsid w:val="00454F50"/>
    <w:rPr>
      <w:sz w:val="20"/>
    </w:rPr>
  </w:style>
  <w:style w:type="character" w:styleId="FollowedHyperlink">
    <w:name w:val="FollowedHyperlink"/>
    <w:rsid w:val="00454F50"/>
    <w:rPr>
      <w:rFonts w:ascii="Verdana" w:hAnsi="Verdana"/>
      <w:color w:val="800080"/>
      <w:u w:val="single"/>
    </w:rPr>
  </w:style>
  <w:style w:type="paragraph" w:styleId="Signature">
    <w:name w:val="Signature"/>
    <w:basedOn w:val="Normal"/>
    <w:rsid w:val="00454F50"/>
    <w:pPr>
      <w:ind w:left="4252"/>
    </w:pPr>
  </w:style>
  <w:style w:type="character" w:styleId="Hyperlink">
    <w:name w:val="Hyperlink"/>
    <w:rsid w:val="00454F50"/>
    <w:rPr>
      <w:rFonts w:ascii="Verdana" w:hAnsi="Verdana"/>
      <w:color w:val="0000FF"/>
      <w:u w:val="single"/>
    </w:rPr>
  </w:style>
  <w:style w:type="paragraph" w:styleId="Index1">
    <w:name w:val="index 1"/>
    <w:basedOn w:val="Normal"/>
    <w:next w:val="Normal"/>
    <w:autoRedefine/>
    <w:semiHidden/>
    <w:rsid w:val="00454F50"/>
    <w:pPr>
      <w:ind w:left="180" w:hanging="180"/>
    </w:pPr>
  </w:style>
  <w:style w:type="paragraph" w:styleId="Index2">
    <w:name w:val="index 2"/>
    <w:basedOn w:val="Normal"/>
    <w:next w:val="Normal"/>
    <w:autoRedefine/>
    <w:semiHidden/>
    <w:rsid w:val="00454F50"/>
    <w:pPr>
      <w:ind w:left="360" w:hanging="180"/>
    </w:pPr>
  </w:style>
  <w:style w:type="paragraph" w:styleId="Index3">
    <w:name w:val="index 3"/>
    <w:basedOn w:val="Normal"/>
    <w:next w:val="Normal"/>
    <w:autoRedefine/>
    <w:semiHidden/>
    <w:rsid w:val="00454F50"/>
    <w:pPr>
      <w:ind w:left="540" w:hanging="180"/>
    </w:pPr>
  </w:style>
  <w:style w:type="paragraph" w:styleId="Index4">
    <w:name w:val="index 4"/>
    <w:basedOn w:val="Normal"/>
    <w:next w:val="Normal"/>
    <w:autoRedefine/>
    <w:semiHidden/>
    <w:rsid w:val="00454F50"/>
    <w:pPr>
      <w:ind w:left="720" w:hanging="180"/>
    </w:pPr>
  </w:style>
  <w:style w:type="paragraph" w:styleId="Index5">
    <w:name w:val="index 5"/>
    <w:basedOn w:val="Normal"/>
    <w:next w:val="Normal"/>
    <w:autoRedefine/>
    <w:semiHidden/>
    <w:rsid w:val="00454F50"/>
    <w:pPr>
      <w:ind w:left="900" w:hanging="180"/>
    </w:pPr>
  </w:style>
  <w:style w:type="paragraph" w:styleId="Index6">
    <w:name w:val="index 6"/>
    <w:basedOn w:val="Normal"/>
    <w:next w:val="Normal"/>
    <w:autoRedefine/>
    <w:semiHidden/>
    <w:rsid w:val="00454F50"/>
    <w:pPr>
      <w:ind w:left="1080" w:hanging="180"/>
    </w:pPr>
  </w:style>
  <w:style w:type="paragraph" w:styleId="Index7">
    <w:name w:val="index 7"/>
    <w:basedOn w:val="Normal"/>
    <w:next w:val="Normal"/>
    <w:autoRedefine/>
    <w:semiHidden/>
    <w:rsid w:val="00454F50"/>
    <w:pPr>
      <w:ind w:left="1260" w:hanging="180"/>
    </w:pPr>
  </w:style>
  <w:style w:type="paragraph" w:styleId="Index8">
    <w:name w:val="index 8"/>
    <w:basedOn w:val="Normal"/>
    <w:next w:val="Normal"/>
    <w:autoRedefine/>
    <w:semiHidden/>
    <w:rsid w:val="00454F50"/>
    <w:pPr>
      <w:ind w:left="1440" w:hanging="180"/>
    </w:pPr>
  </w:style>
  <w:style w:type="paragraph" w:styleId="Index9">
    <w:name w:val="index 9"/>
    <w:basedOn w:val="Normal"/>
    <w:next w:val="Normal"/>
    <w:autoRedefine/>
    <w:semiHidden/>
    <w:rsid w:val="00454F50"/>
    <w:pPr>
      <w:ind w:left="1620" w:hanging="180"/>
    </w:pPr>
  </w:style>
  <w:style w:type="paragraph" w:styleId="IndexHeading">
    <w:name w:val="index heading"/>
    <w:basedOn w:val="Normal"/>
    <w:next w:val="Index1"/>
    <w:semiHidden/>
    <w:rsid w:val="00454F50"/>
    <w:rPr>
      <w:b/>
    </w:rPr>
  </w:style>
  <w:style w:type="paragraph" w:styleId="TOC1">
    <w:name w:val="toc 1"/>
    <w:basedOn w:val="Normal"/>
    <w:next w:val="Normal"/>
    <w:uiPriority w:val="39"/>
    <w:rsid w:val="00C52A41"/>
    <w:pPr>
      <w:tabs>
        <w:tab w:val="right" w:pos="8891"/>
      </w:tabs>
      <w:spacing w:before="240" w:after="120"/>
      <w:ind w:left="-737" w:right="567"/>
    </w:pPr>
    <w:rPr>
      <w:color w:val="0560BB"/>
      <w:sz w:val="22"/>
    </w:rPr>
  </w:style>
  <w:style w:type="paragraph" w:styleId="TOC2">
    <w:name w:val="toc 2"/>
    <w:basedOn w:val="Normal"/>
    <w:next w:val="Normal"/>
    <w:uiPriority w:val="39"/>
    <w:rsid w:val="00C52A41"/>
    <w:pPr>
      <w:tabs>
        <w:tab w:val="right" w:pos="8891"/>
      </w:tabs>
      <w:ind w:left="170" w:right="567" w:hanging="907"/>
    </w:pPr>
  </w:style>
  <w:style w:type="paragraph" w:styleId="TOC3">
    <w:name w:val="toc 3"/>
    <w:basedOn w:val="TOC1"/>
    <w:next w:val="Normal"/>
    <w:uiPriority w:val="39"/>
    <w:rsid w:val="00C52A41"/>
    <w:rPr>
      <w:sz w:val="20"/>
    </w:rPr>
  </w:style>
  <w:style w:type="paragraph" w:styleId="TOC4">
    <w:name w:val="toc 4"/>
    <w:basedOn w:val="TOC2"/>
    <w:next w:val="Normal"/>
    <w:uiPriority w:val="39"/>
    <w:rsid w:val="00C52A41"/>
    <w:rPr>
      <w:sz w:val="16"/>
    </w:rPr>
  </w:style>
  <w:style w:type="paragraph" w:styleId="TOC5">
    <w:name w:val="toc 5"/>
    <w:basedOn w:val="Normal"/>
    <w:next w:val="Normal"/>
    <w:semiHidden/>
    <w:rsid w:val="00C52A41"/>
    <w:pPr>
      <w:tabs>
        <w:tab w:val="right" w:pos="8891"/>
      </w:tabs>
      <w:ind w:left="1077" w:right="567" w:hanging="907"/>
    </w:pPr>
  </w:style>
  <w:style w:type="paragraph" w:styleId="TOC6">
    <w:name w:val="toc 6"/>
    <w:basedOn w:val="TOC5"/>
    <w:next w:val="Normal"/>
    <w:semiHidden/>
    <w:rsid w:val="00C52A41"/>
    <w:rPr>
      <w:sz w:val="16"/>
    </w:rPr>
  </w:style>
  <w:style w:type="paragraph" w:styleId="TOC7">
    <w:name w:val="toc 7"/>
    <w:basedOn w:val="TOC1"/>
    <w:next w:val="Normal"/>
    <w:semiHidden/>
    <w:rsid w:val="00C52A41"/>
    <w:pPr>
      <w:ind w:left="170" w:hanging="907"/>
    </w:pPr>
  </w:style>
  <w:style w:type="paragraph" w:styleId="TOC8">
    <w:name w:val="toc 8"/>
    <w:basedOn w:val="TOC3"/>
    <w:next w:val="Normal"/>
    <w:autoRedefine/>
    <w:semiHidden/>
    <w:rsid w:val="00C52A41"/>
    <w:pPr>
      <w:ind w:left="170" w:hanging="907"/>
    </w:pPr>
  </w:style>
  <w:style w:type="paragraph" w:styleId="TOC9">
    <w:name w:val="toc 9"/>
    <w:basedOn w:val="Normal"/>
    <w:next w:val="Normal"/>
    <w:autoRedefine/>
    <w:semiHidden/>
    <w:rsid w:val="00C52A41"/>
    <w:pPr>
      <w:ind w:left="1440"/>
    </w:pPr>
  </w:style>
  <w:style w:type="paragraph" w:styleId="TOAHeading">
    <w:name w:val="toa heading"/>
    <w:basedOn w:val="Normal"/>
    <w:next w:val="Normal"/>
    <w:semiHidden/>
    <w:rsid w:val="00454F50"/>
    <w:pPr>
      <w:spacing w:before="120"/>
    </w:pPr>
    <w:rPr>
      <w:b/>
      <w:sz w:val="24"/>
    </w:rPr>
  </w:style>
  <w:style w:type="paragraph" w:styleId="List">
    <w:name w:val="List"/>
    <w:basedOn w:val="Normal"/>
    <w:rsid w:val="00454F50"/>
    <w:pPr>
      <w:ind w:left="283" w:hanging="283"/>
    </w:pPr>
  </w:style>
  <w:style w:type="paragraph" w:styleId="List2">
    <w:name w:val="List 2"/>
    <w:basedOn w:val="Normal"/>
    <w:rsid w:val="00454F50"/>
    <w:pPr>
      <w:ind w:left="566" w:hanging="283"/>
    </w:pPr>
  </w:style>
  <w:style w:type="paragraph" w:styleId="List3">
    <w:name w:val="List 3"/>
    <w:basedOn w:val="Normal"/>
    <w:rsid w:val="00454F50"/>
    <w:pPr>
      <w:ind w:left="849" w:hanging="283"/>
    </w:pPr>
  </w:style>
  <w:style w:type="paragraph" w:styleId="List4">
    <w:name w:val="List 4"/>
    <w:basedOn w:val="Normal"/>
    <w:rsid w:val="00454F50"/>
    <w:pPr>
      <w:ind w:left="1132" w:hanging="283"/>
    </w:pPr>
  </w:style>
  <w:style w:type="paragraph" w:styleId="List5">
    <w:name w:val="List 5"/>
    <w:basedOn w:val="Normal"/>
    <w:rsid w:val="00454F50"/>
    <w:pPr>
      <w:ind w:left="1415" w:hanging="283"/>
    </w:pPr>
  </w:style>
  <w:style w:type="paragraph" w:styleId="TableofFigures">
    <w:name w:val="table of figures"/>
    <w:basedOn w:val="Normal"/>
    <w:next w:val="Normal"/>
    <w:semiHidden/>
    <w:rsid w:val="00454F50"/>
    <w:pPr>
      <w:ind w:left="360" w:hanging="360"/>
    </w:pPr>
  </w:style>
  <w:style w:type="paragraph" w:styleId="ListBullet">
    <w:name w:val="List Bullet"/>
    <w:basedOn w:val="Normal"/>
    <w:autoRedefine/>
    <w:rsid w:val="00454F50"/>
    <w:pPr>
      <w:tabs>
        <w:tab w:val="num" w:pos="360"/>
      </w:tabs>
      <w:ind w:left="360" w:hanging="360"/>
    </w:pPr>
  </w:style>
  <w:style w:type="paragraph" w:styleId="ListBullet2">
    <w:name w:val="List Bullet 2"/>
    <w:basedOn w:val="Normal"/>
    <w:autoRedefine/>
    <w:rsid w:val="00454F50"/>
    <w:pPr>
      <w:tabs>
        <w:tab w:val="num" w:pos="643"/>
      </w:tabs>
      <w:ind w:left="643" w:hanging="360"/>
    </w:pPr>
  </w:style>
  <w:style w:type="paragraph" w:styleId="ListBullet3">
    <w:name w:val="List Bullet 3"/>
    <w:basedOn w:val="Normal"/>
    <w:autoRedefine/>
    <w:rsid w:val="00454F50"/>
    <w:pPr>
      <w:tabs>
        <w:tab w:val="num" w:pos="926"/>
      </w:tabs>
      <w:ind w:left="926" w:hanging="360"/>
    </w:pPr>
  </w:style>
  <w:style w:type="paragraph" w:styleId="ListBullet4">
    <w:name w:val="List Bullet 4"/>
    <w:basedOn w:val="Normal"/>
    <w:autoRedefine/>
    <w:rsid w:val="00454F50"/>
    <w:pPr>
      <w:tabs>
        <w:tab w:val="num" w:pos="1209"/>
      </w:tabs>
      <w:ind w:left="1209" w:hanging="360"/>
    </w:pPr>
  </w:style>
  <w:style w:type="paragraph" w:styleId="ListBullet5">
    <w:name w:val="List Bullet 5"/>
    <w:basedOn w:val="Normal"/>
    <w:autoRedefine/>
    <w:rsid w:val="00454F50"/>
    <w:pPr>
      <w:tabs>
        <w:tab w:val="num" w:pos="1492"/>
      </w:tabs>
      <w:ind w:left="1492" w:hanging="360"/>
    </w:pPr>
  </w:style>
  <w:style w:type="paragraph" w:styleId="ListNumber">
    <w:name w:val="List Number"/>
    <w:basedOn w:val="Normal"/>
    <w:rsid w:val="00454F50"/>
    <w:pPr>
      <w:tabs>
        <w:tab w:val="num" w:pos="360"/>
      </w:tabs>
      <w:ind w:left="360" w:hanging="360"/>
    </w:pPr>
  </w:style>
  <w:style w:type="paragraph" w:styleId="ListNumber2">
    <w:name w:val="List Number 2"/>
    <w:basedOn w:val="Normal"/>
    <w:rsid w:val="00454F50"/>
    <w:pPr>
      <w:tabs>
        <w:tab w:val="num" w:pos="643"/>
      </w:tabs>
      <w:ind w:left="643" w:hanging="360"/>
    </w:pPr>
  </w:style>
  <w:style w:type="paragraph" w:styleId="ListNumber3">
    <w:name w:val="List Number 3"/>
    <w:basedOn w:val="Normal"/>
    <w:rsid w:val="00454F50"/>
    <w:pPr>
      <w:tabs>
        <w:tab w:val="num" w:pos="926"/>
      </w:tabs>
      <w:ind w:left="926" w:hanging="360"/>
    </w:pPr>
  </w:style>
  <w:style w:type="paragraph" w:styleId="ListNumber4">
    <w:name w:val="List Number 4"/>
    <w:basedOn w:val="Normal"/>
    <w:rsid w:val="00454F50"/>
    <w:pPr>
      <w:tabs>
        <w:tab w:val="num" w:pos="1209"/>
      </w:tabs>
      <w:ind w:left="1209" w:hanging="360"/>
    </w:pPr>
  </w:style>
  <w:style w:type="paragraph" w:styleId="ListNumber5">
    <w:name w:val="List Number 5"/>
    <w:basedOn w:val="Normal"/>
    <w:rsid w:val="00454F50"/>
    <w:pPr>
      <w:tabs>
        <w:tab w:val="num" w:pos="1492"/>
      </w:tabs>
      <w:ind w:left="1492" w:hanging="360"/>
    </w:pPr>
  </w:style>
  <w:style w:type="paragraph" w:styleId="ListContinue">
    <w:name w:val="List Continue"/>
    <w:basedOn w:val="Normal"/>
    <w:rsid w:val="00454F50"/>
    <w:pPr>
      <w:spacing w:after="120"/>
      <w:ind w:left="283"/>
    </w:pPr>
  </w:style>
  <w:style w:type="paragraph" w:styleId="ListContinue2">
    <w:name w:val="List Continue 2"/>
    <w:basedOn w:val="Normal"/>
    <w:rsid w:val="00454F50"/>
    <w:pPr>
      <w:spacing w:after="120"/>
      <w:ind w:left="566"/>
    </w:pPr>
  </w:style>
  <w:style w:type="paragraph" w:styleId="ListContinue3">
    <w:name w:val="List Continue 3"/>
    <w:basedOn w:val="Normal"/>
    <w:rsid w:val="00454F50"/>
    <w:pPr>
      <w:spacing w:after="120"/>
      <w:ind w:left="849"/>
    </w:pPr>
  </w:style>
  <w:style w:type="paragraph" w:styleId="ListContinue4">
    <w:name w:val="List Continue 4"/>
    <w:basedOn w:val="Normal"/>
    <w:rsid w:val="00454F50"/>
    <w:pPr>
      <w:spacing w:after="120"/>
      <w:ind w:left="1132"/>
    </w:pPr>
  </w:style>
  <w:style w:type="paragraph" w:styleId="ListContinue5">
    <w:name w:val="List Continue 5"/>
    <w:basedOn w:val="Normal"/>
    <w:rsid w:val="00454F50"/>
    <w:pPr>
      <w:spacing w:after="120"/>
      <w:ind w:left="1415"/>
    </w:pPr>
  </w:style>
  <w:style w:type="paragraph" w:styleId="MacroText">
    <w:name w:val="macro"/>
    <w:semiHidden/>
    <w:rsid w:val="00454F50"/>
    <w:pPr>
      <w:tabs>
        <w:tab w:val="left" w:pos="480"/>
        <w:tab w:val="left" w:pos="960"/>
        <w:tab w:val="left" w:pos="1440"/>
        <w:tab w:val="left" w:pos="1920"/>
        <w:tab w:val="left" w:pos="2400"/>
        <w:tab w:val="left" w:pos="2880"/>
        <w:tab w:val="left" w:pos="3360"/>
        <w:tab w:val="left" w:pos="3840"/>
        <w:tab w:val="left" w:pos="4320"/>
      </w:tabs>
    </w:pPr>
    <w:rPr>
      <w:rFonts w:ascii="Verdana" w:hAnsi="Verdana"/>
      <w:lang w:eastAsia="en-US"/>
    </w:rPr>
  </w:style>
  <w:style w:type="character" w:styleId="Emphasis">
    <w:name w:val="Emphasis"/>
    <w:qFormat/>
    <w:rsid w:val="00454F50"/>
    <w:rPr>
      <w:rFonts w:ascii="Verdana" w:hAnsi="Verdana"/>
      <w:i/>
    </w:rPr>
  </w:style>
  <w:style w:type="paragraph" w:styleId="NoteHeading">
    <w:name w:val="Note Heading"/>
    <w:basedOn w:val="Normal"/>
    <w:next w:val="Normal"/>
    <w:rsid w:val="00454F50"/>
  </w:style>
  <w:style w:type="paragraph" w:styleId="PlainText">
    <w:name w:val="Plain Text"/>
    <w:basedOn w:val="Normal"/>
    <w:rsid w:val="00454F50"/>
    <w:rPr>
      <w:sz w:val="20"/>
    </w:rPr>
  </w:style>
  <w:style w:type="character" w:styleId="PageNumber">
    <w:name w:val="page number"/>
    <w:basedOn w:val="DefaultParagraphFont"/>
    <w:rsid w:val="00454F50"/>
    <w:rPr>
      <w:rFonts w:ascii="Verdana" w:hAnsi="Verdana"/>
    </w:rPr>
  </w:style>
  <w:style w:type="paragraph" w:styleId="BodyText">
    <w:name w:val="Body Text"/>
    <w:basedOn w:val="Normal"/>
    <w:rsid w:val="00454F50"/>
    <w:pPr>
      <w:spacing w:after="120"/>
    </w:pPr>
  </w:style>
  <w:style w:type="paragraph" w:styleId="BodyText2">
    <w:name w:val="Body Text 2"/>
    <w:basedOn w:val="Normal"/>
    <w:rsid w:val="00454F50"/>
    <w:pPr>
      <w:spacing w:after="120" w:line="480" w:lineRule="auto"/>
    </w:pPr>
  </w:style>
  <w:style w:type="paragraph" w:styleId="BodyText3">
    <w:name w:val="Body Text 3"/>
    <w:basedOn w:val="Normal"/>
    <w:rsid w:val="00454F50"/>
    <w:pPr>
      <w:spacing w:after="120"/>
    </w:pPr>
    <w:rPr>
      <w:sz w:val="16"/>
    </w:rPr>
  </w:style>
  <w:style w:type="paragraph" w:styleId="BodyTextFirstIndent">
    <w:name w:val="Body Text First Indent"/>
    <w:basedOn w:val="BodyText"/>
    <w:rsid w:val="00454F50"/>
    <w:pPr>
      <w:ind w:firstLine="210"/>
    </w:pPr>
  </w:style>
  <w:style w:type="paragraph" w:styleId="BodyTextIndent">
    <w:name w:val="Body Text Indent"/>
    <w:basedOn w:val="Normal"/>
    <w:rsid w:val="00454F50"/>
    <w:pPr>
      <w:spacing w:after="120"/>
      <w:ind w:left="283"/>
    </w:pPr>
  </w:style>
  <w:style w:type="paragraph" w:styleId="BodyTextFirstIndent2">
    <w:name w:val="Body Text First Indent 2"/>
    <w:basedOn w:val="BodyTextIndent"/>
    <w:rsid w:val="00454F50"/>
    <w:pPr>
      <w:ind w:firstLine="210"/>
    </w:pPr>
  </w:style>
  <w:style w:type="paragraph" w:styleId="BodyTextIndent2">
    <w:name w:val="Body Text Indent 2"/>
    <w:basedOn w:val="Normal"/>
    <w:rsid w:val="00454F50"/>
    <w:pPr>
      <w:spacing w:after="120" w:line="480" w:lineRule="auto"/>
      <w:ind w:left="283"/>
    </w:pPr>
  </w:style>
  <w:style w:type="paragraph" w:styleId="BodyTextIndent3">
    <w:name w:val="Body Text Indent 3"/>
    <w:basedOn w:val="Normal"/>
    <w:rsid w:val="00454F50"/>
    <w:pPr>
      <w:spacing w:after="120"/>
      <w:ind w:left="283"/>
    </w:pPr>
    <w:rPr>
      <w:sz w:val="16"/>
    </w:rPr>
  </w:style>
  <w:style w:type="character" w:styleId="LineNumber">
    <w:name w:val="line number"/>
    <w:basedOn w:val="DefaultParagraphFont"/>
    <w:rsid w:val="00454F50"/>
    <w:rPr>
      <w:rFonts w:ascii="Verdana" w:hAnsi="Verdana"/>
    </w:rPr>
  </w:style>
  <w:style w:type="paragraph" w:styleId="NormalIndent">
    <w:name w:val="Normal Indent"/>
    <w:basedOn w:val="Normal"/>
    <w:rsid w:val="003D5BAC"/>
    <w:pPr>
      <w:ind w:left="369"/>
    </w:pPr>
  </w:style>
  <w:style w:type="paragraph" w:styleId="Subtitle">
    <w:name w:val="Subtitle"/>
    <w:basedOn w:val="Normal"/>
    <w:qFormat/>
    <w:rsid w:val="00454F50"/>
    <w:pPr>
      <w:spacing w:after="60"/>
      <w:jc w:val="center"/>
      <w:outlineLvl w:val="1"/>
    </w:pPr>
    <w:rPr>
      <w:sz w:val="24"/>
    </w:rPr>
  </w:style>
  <w:style w:type="paragraph" w:styleId="CommentText">
    <w:name w:val="annotation text"/>
    <w:basedOn w:val="Normal"/>
    <w:semiHidden/>
    <w:rsid w:val="00454F50"/>
  </w:style>
  <w:style w:type="paragraph" w:styleId="Title">
    <w:name w:val="Title"/>
    <w:basedOn w:val="Normal"/>
    <w:qFormat/>
    <w:rsid w:val="00454F50"/>
    <w:pPr>
      <w:spacing w:before="240" w:after="60"/>
      <w:jc w:val="center"/>
      <w:outlineLvl w:val="0"/>
    </w:pPr>
    <w:rPr>
      <w:b/>
      <w:kern w:val="28"/>
      <w:sz w:val="32"/>
    </w:rPr>
  </w:style>
  <w:style w:type="character" w:styleId="CommentReference">
    <w:name w:val="annotation reference"/>
    <w:semiHidden/>
    <w:rsid w:val="00454F50"/>
    <w:rPr>
      <w:rFonts w:ascii="Verdana" w:hAnsi="Verdana"/>
      <w:sz w:val="16"/>
    </w:rPr>
  </w:style>
  <w:style w:type="character" w:styleId="FootnoteReference">
    <w:name w:val="footnote reference"/>
    <w:semiHidden/>
    <w:rsid w:val="00454F50"/>
    <w:rPr>
      <w:rFonts w:ascii="Verdana" w:hAnsi="Verdana"/>
      <w:vertAlign w:val="superscript"/>
    </w:rPr>
  </w:style>
  <w:style w:type="paragraph" w:styleId="FootnoteText">
    <w:name w:val="footnote text"/>
    <w:basedOn w:val="Normal"/>
    <w:link w:val="FootnoteTextChar"/>
    <w:uiPriority w:val="99"/>
    <w:rsid w:val="00454F50"/>
  </w:style>
  <w:style w:type="paragraph" w:customStyle="1" w:styleId="AClassification">
    <w:name w:val="A_Classification"/>
    <w:basedOn w:val="Normal"/>
    <w:next w:val="Normal"/>
    <w:rsid w:val="00DE310B"/>
    <w:rPr>
      <w:snapToGrid w:val="0"/>
      <w:u w:val="single"/>
    </w:rPr>
  </w:style>
  <w:style w:type="paragraph" w:customStyle="1" w:styleId="ADocumentData">
    <w:name w:val="A_DocumentData"/>
    <w:basedOn w:val="Normal"/>
    <w:rsid w:val="00DE310B"/>
    <w:pPr>
      <w:spacing w:line="200" w:lineRule="exact"/>
    </w:pPr>
  </w:style>
  <w:style w:type="paragraph" w:customStyle="1" w:styleId="ADocumentHeadingLarge">
    <w:name w:val="A_DocumentHeading_Large"/>
    <w:basedOn w:val="Normal"/>
    <w:rsid w:val="00DE310B"/>
    <w:pPr>
      <w:jc w:val="right"/>
    </w:pPr>
    <w:rPr>
      <w:color w:val="0560BB"/>
      <w:sz w:val="28"/>
    </w:rPr>
  </w:style>
  <w:style w:type="paragraph" w:customStyle="1" w:styleId="ADocumentHeading">
    <w:name w:val="A_DocumentHeading"/>
    <w:basedOn w:val="Normal"/>
    <w:qFormat/>
    <w:rsid w:val="00266F23"/>
    <w:pPr>
      <w:jc w:val="right"/>
    </w:pPr>
    <w:rPr>
      <w:color w:val="0560BB"/>
      <w:sz w:val="22"/>
    </w:rPr>
  </w:style>
  <w:style w:type="paragraph" w:styleId="BalloonText">
    <w:name w:val="Balloon Text"/>
    <w:basedOn w:val="Normal"/>
    <w:semiHidden/>
    <w:rsid w:val="00454F50"/>
    <w:rPr>
      <w:rFonts w:cs="Tahoma"/>
      <w:sz w:val="16"/>
      <w:szCs w:val="16"/>
    </w:rPr>
  </w:style>
  <w:style w:type="paragraph" w:styleId="E-mailSignature">
    <w:name w:val="E-mail Signature"/>
    <w:basedOn w:val="Normal"/>
    <w:rsid w:val="00454F50"/>
  </w:style>
  <w:style w:type="paragraph" w:styleId="HTMLPreformatted">
    <w:name w:val="HTML Preformatted"/>
    <w:basedOn w:val="Normal"/>
    <w:rsid w:val="00454F50"/>
    <w:rPr>
      <w:rFonts w:cs="Courier New"/>
      <w:sz w:val="20"/>
    </w:rPr>
  </w:style>
  <w:style w:type="character" w:styleId="HTMLCode">
    <w:name w:val="HTML Code"/>
    <w:rsid w:val="00454F50"/>
    <w:rPr>
      <w:rFonts w:ascii="Verdana" w:hAnsi="Verdana" w:cs="Courier New"/>
      <w:sz w:val="20"/>
      <w:szCs w:val="20"/>
    </w:rPr>
  </w:style>
  <w:style w:type="character" w:styleId="HTMLDefinition">
    <w:name w:val="HTML Definition"/>
    <w:rsid w:val="00454F50"/>
    <w:rPr>
      <w:rFonts w:ascii="Verdana" w:hAnsi="Verdana"/>
      <w:i/>
      <w:iCs/>
    </w:rPr>
  </w:style>
  <w:style w:type="character" w:styleId="HTMLVariable">
    <w:name w:val="HTML Variable"/>
    <w:rsid w:val="00454F50"/>
    <w:rPr>
      <w:rFonts w:ascii="Verdana" w:hAnsi="Verdana"/>
      <w:i/>
      <w:iCs/>
    </w:rPr>
  </w:style>
  <w:style w:type="character" w:styleId="HTMLAcronym">
    <w:name w:val="HTML Acronym"/>
    <w:basedOn w:val="DefaultParagraphFont"/>
    <w:rsid w:val="00454F50"/>
    <w:rPr>
      <w:rFonts w:ascii="Verdana" w:hAnsi="Verdana"/>
    </w:rPr>
  </w:style>
  <w:style w:type="paragraph" w:styleId="HTMLAddress">
    <w:name w:val="HTML Address"/>
    <w:basedOn w:val="Normal"/>
    <w:rsid w:val="00454F50"/>
    <w:rPr>
      <w:i/>
      <w:iCs/>
    </w:rPr>
  </w:style>
  <w:style w:type="character" w:styleId="HTMLCite">
    <w:name w:val="HTML Cite"/>
    <w:rsid w:val="00454F50"/>
    <w:rPr>
      <w:rFonts w:ascii="Verdana" w:hAnsi="Verdana"/>
      <w:i/>
      <w:iCs/>
    </w:rPr>
  </w:style>
  <w:style w:type="character" w:styleId="HTMLTypewriter">
    <w:name w:val="HTML Typewriter"/>
    <w:rsid w:val="00454F50"/>
    <w:rPr>
      <w:rFonts w:ascii="Verdana" w:hAnsi="Verdana" w:cs="Courier New"/>
      <w:sz w:val="20"/>
      <w:szCs w:val="20"/>
    </w:rPr>
  </w:style>
  <w:style w:type="character" w:styleId="HTMLKeyboard">
    <w:name w:val="HTML Keyboard"/>
    <w:rsid w:val="00454F50"/>
    <w:rPr>
      <w:rFonts w:ascii="Verdana" w:hAnsi="Verdana" w:cs="Courier New"/>
      <w:sz w:val="20"/>
      <w:szCs w:val="20"/>
    </w:rPr>
  </w:style>
  <w:style w:type="character" w:styleId="HTMLSample">
    <w:name w:val="HTML Sample"/>
    <w:rsid w:val="00454F50"/>
    <w:rPr>
      <w:rFonts w:ascii="Verdana" w:hAnsi="Verdana" w:cs="Courier New"/>
    </w:rPr>
  </w:style>
  <w:style w:type="paragraph" w:styleId="NormalWeb">
    <w:name w:val="Normal (Web)"/>
    <w:basedOn w:val="Normal"/>
    <w:rsid w:val="00454F50"/>
    <w:rPr>
      <w:sz w:val="24"/>
      <w:szCs w:val="24"/>
    </w:rPr>
  </w:style>
  <w:style w:type="paragraph" w:styleId="CommentSubject">
    <w:name w:val="annotation subject"/>
    <w:basedOn w:val="CommentText"/>
    <w:next w:val="CommentText"/>
    <w:semiHidden/>
    <w:rsid w:val="00454F50"/>
    <w:rPr>
      <w:b/>
      <w:bCs/>
      <w:sz w:val="20"/>
    </w:rPr>
  </w:style>
  <w:style w:type="character" w:styleId="Strong">
    <w:name w:val="Strong"/>
    <w:qFormat/>
    <w:rsid w:val="00454F50"/>
    <w:rPr>
      <w:rFonts w:ascii="Verdana" w:hAnsi="Verdana"/>
      <w:b/>
      <w:bCs/>
    </w:rPr>
  </w:style>
  <w:style w:type="paragraph" w:customStyle="1" w:styleId="ADocumentDataHeading">
    <w:name w:val="A_DocumentDataHeading"/>
    <w:basedOn w:val="Normal"/>
    <w:rsid w:val="00DE310B"/>
    <w:pPr>
      <w:spacing w:line="180" w:lineRule="exact"/>
    </w:pPr>
    <w:rPr>
      <w:sz w:val="14"/>
    </w:rPr>
  </w:style>
  <w:style w:type="paragraph" w:customStyle="1" w:styleId="A1pt">
    <w:name w:val="A_1pt"/>
    <w:basedOn w:val="Normal"/>
    <w:next w:val="Normal"/>
    <w:rsid w:val="00DE310B"/>
    <w:pPr>
      <w:spacing w:line="20" w:lineRule="exact"/>
    </w:pPr>
    <w:rPr>
      <w:snapToGrid w:val="0"/>
      <w:sz w:val="2"/>
    </w:rPr>
  </w:style>
  <w:style w:type="paragraph" w:customStyle="1" w:styleId="ASenderdataBoldLarge">
    <w:name w:val="A_Senderdata_Bold_Large"/>
    <w:basedOn w:val="ASenderdata"/>
    <w:rsid w:val="00DE310B"/>
    <w:pPr>
      <w:framePr w:wrap="around"/>
      <w:spacing w:line="210" w:lineRule="exact"/>
    </w:pPr>
    <w:rPr>
      <w:b/>
      <w:spacing w:val="-4"/>
      <w:sz w:val="18"/>
    </w:rPr>
  </w:style>
  <w:style w:type="paragraph" w:customStyle="1" w:styleId="ASenderdataBold">
    <w:name w:val="A_Senderdata_Bold"/>
    <w:basedOn w:val="ASenderdata"/>
    <w:rsid w:val="00DE310B"/>
    <w:pPr>
      <w:framePr w:wrap="around"/>
      <w:spacing w:line="210" w:lineRule="exact"/>
    </w:pPr>
    <w:rPr>
      <w:b/>
    </w:rPr>
  </w:style>
  <w:style w:type="paragraph" w:customStyle="1" w:styleId="AListBullets">
    <w:name w:val="A_ListBullets"/>
    <w:basedOn w:val="Normal"/>
    <w:rsid w:val="00DE310B"/>
    <w:pPr>
      <w:numPr>
        <w:numId w:val="10"/>
      </w:numPr>
    </w:pPr>
  </w:style>
  <w:style w:type="paragraph" w:customStyle="1" w:styleId="AReturnFragment">
    <w:name w:val="A_ReturnFragment"/>
    <w:basedOn w:val="Normal"/>
    <w:rsid w:val="00DE310B"/>
    <w:pPr>
      <w:framePr w:h="1060" w:hRule="exact" w:wrap="around" w:vAnchor="page" w:hAnchor="margin" w:y="15435" w:anchorLock="1"/>
      <w:spacing w:line="200" w:lineRule="exact"/>
    </w:pPr>
    <w:rPr>
      <w:szCs w:val="18"/>
    </w:rPr>
  </w:style>
  <w:style w:type="paragraph" w:customStyle="1" w:styleId="AReturnFragmentHeading">
    <w:name w:val="A_ReturnFragmentHeading"/>
    <w:basedOn w:val="AReturnFragment"/>
    <w:next w:val="AReturnFragment"/>
    <w:rsid w:val="00DE310B"/>
    <w:pPr>
      <w:framePr w:wrap="around"/>
    </w:pPr>
    <w:rPr>
      <w:b/>
      <w:szCs w:val="14"/>
    </w:rPr>
  </w:style>
  <w:style w:type="paragraph" w:customStyle="1" w:styleId="AParagraphHeading">
    <w:name w:val="A_ParagraphHeading"/>
    <w:basedOn w:val="Normal"/>
    <w:next w:val="Normal"/>
    <w:rsid w:val="00DE310B"/>
    <w:pPr>
      <w:keepNext/>
    </w:pPr>
    <w:rPr>
      <w:color w:val="0560BB"/>
    </w:rPr>
  </w:style>
  <w:style w:type="paragraph" w:customStyle="1" w:styleId="ALargeHeading">
    <w:name w:val="A_LargeHeading"/>
    <w:basedOn w:val="Normal"/>
    <w:next w:val="Normal"/>
    <w:link w:val="ALargeHeadingCharChar"/>
    <w:rsid w:val="00DE310B"/>
    <w:pPr>
      <w:keepNext/>
      <w:pageBreakBefore/>
      <w:ind w:left="-737"/>
    </w:pPr>
    <w:rPr>
      <w:color w:val="0560BB"/>
      <w:sz w:val="26"/>
      <w:szCs w:val="24"/>
    </w:rPr>
  </w:style>
  <w:style w:type="character" w:customStyle="1" w:styleId="ALargeHeadingCharChar">
    <w:name w:val="A_LargeHeading Char Char"/>
    <w:link w:val="ALargeHeading"/>
    <w:rsid w:val="00DE310B"/>
    <w:rPr>
      <w:rFonts w:ascii="Verdana" w:hAnsi="Verdana"/>
      <w:color w:val="0560BB"/>
      <w:sz w:val="26"/>
      <w:szCs w:val="24"/>
      <w:lang w:eastAsia="en-US"/>
    </w:rPr>
  </w:style>
  <w:style w:type="paragraph" w:customStyle="1" w:styleId="AListDashes">
    <w:name w:val="A_ListDashes"/>
    <w:basedOn w:val="Normal"/>
    <w:rsid w:val="00DE310B"/>
    <w:pPr>
      <w:numPr>
        <w:numId w:val="16"/>
      </w:numPr>
    </w:pPr>
    <w:rPr>
      <w:szCs w:val="24"/>
    </w:rPr>
  </w:style>
  <w:style w:type="paragraph" w:customStyle="1" w:styleId="AAttachment">
    <w:name w:val="A_Attachment"/>
    <w:basedOn w:val="Normal"/>
    <w:next w:val="Normal"/>
    <w:rsid w:val="00DE310B"/>
    <w:pPr>
      <w:keepNext/>
      <w:pageBreakBefore/>
      <w:numPr>
        <w:numId w:val="2"/>
      </w:numPr>
    </w:pPr>
    <w:rPr>
      <w:color w:val="0560BB"/>
      <w:sz w:val="26"/>
      <w:szCs w:val="24"/>
    </w:rPr>
  </w:style>
  <w:style w:type="paragraph" w:customStyle="1" w:styleId="ARemark">
    <w:name w:val="A_Remark"/>
    <w:basedOn w:val="Normal"/>
    <w:qFormat/>
    <w:rsid w:val="00DE310B"/>
    <w:rPr>
      <w:i/>
    </w:rPr>
  </w:style>
  <w:style w:type="paragraph" w:customStyle="1" w:styleId="A4pt">
    <w:name w:val="A_4pt"/>
    <w:basedOn w:val="A1pt"/>
    <w:rsid w:val="00DE310B"/>
    <w:pPr>
      <w:tabs>
        <w:tab w:val="left" w:pos="284"/>
        <w:tab w:val="left" w:pos="567"/>
        <w:tab w:val="left" w:pos="1480"/>
        <w:tab w:val="left" w:pos="2863"/>
        <w:tab w:val="left" w:pos="4309"/>
        <w:tab w:val="left" w:pos="5727"/>
        <w:tab w:val="left" w:pos="7173"/>
        <w:tab w:val="left" w:pos="8613"/>
      </w:tabs>
      <w:spacing w:line="80" w:lineRule="exact"/>
    </w:pPr>
    <w:rPr>
      <w:sz w:val="8"/>
    </w:rPr>
  </w:style>
  <w:style w:type="paragraph" w:customStyle="1" w:styleId="AFooterExpInvIndGray">
    <w:name w:val="A_Footer_Exp_InvInd_Gray"/>
    <w:basedOn w:val="Footer"/>
    <w:rsid w:val="00DE310B"/>
    <w:pPr>
      <w:tabs>
        <w:tab w:val="left" w:pos="0"/>
      </w:tabs>
      <w:ind w:left="-1361"/>
    </w:pPr>
    <w:rPr>
      <w:color w:val="5F5F5F"/>
      <w:spacing w:val="3"/>
      <w:w w:val="95"/>
      <w:sz w:val="12"/>
    </w:rPr>
  </w:style>
  <w:style w:type="paragraph" w:customStyle="1" w:styleId="ASenderdataLinespacingSmall">
    <w:name w:val="A_Senderdata_LinespacingSmall"/>
    <w:basedOn w:val="ASenderdata"/>
    <w:rsid w:val="00DE310B"/>
    <w:pPr>
      <w:framePr w:wrap="around"/>
      <w:spacing w:line="80" w:lineRule="exact"/>
    </w:pPr>
  </w:style>
  <w:style w:type="paragraph" w:customStyle="1" w:styleId="ASenderdataLinespacingLarge">
    <w:name w:val="A_Senderdata_LinespacingLarge"/>
    <w:basedOn w:val="ASenderdata"/>
    <w:rsid w:val="00DE310B"/>
    <w:pPr>
      <w:framePr w:wrap="around"/>
      <w:spacing w:line="266" w:lineRule="exact"/>
    </w:pPr>
  </w:style>
  <w:style w:type="paragraph" w:customStyle="1" w:styleId="ASenderdataBoldCondensed">
    <w:name w:val="A_Senderdata_Bold_Condensed"/>
    <w:basedOn w:val="ASenderdataBold"/>
    <w:rsid w:val="00DE310B"/>
    <w:pPr>
      <w:framePr w:wrap="around"/>
    </w:pPr>
    <w:rPr>
      <w:spacing w:val="-10"/>
    </w:rPr>
  </w:style>
  <w:style w:type="paragraph" w:customStyle="1" w:styleId="ATextFrame">
    <w:name w:val="A_TextFrame"/>
    <w:basedOn w:val="Normal"/>
    <w:rsid w:val="00DE310B"/>
    <w:pPr>
      <w:framePr w:w="4706" w:h="1871" w:hRule="exact" w:wrap="around" w:vAnchor="page" w:hAnchor="page" w:x="1872" w:y="2836"/>
    </w:pPr>
  </w:style>
  <w:style w:type="paragraph" w:customStyle="1" w:styleId="AUnnumberedHeading">
    <w:name w:val="A_UnnumberedHeading"/>
    <w:basedOn w:val="Normal"/>
    <w:next w:val="Normal"/>
    <w:rsid w:val="00DE310B"/>
    <w:pPr>
      <w:ind w:left="-737"/>
    </w:pPr>
    <w:rPr>
      <w:color w:val="0560BB"/>
      <w:sz w:val="22"/>
    </w:rPr>
  </w:style>
  <w:style w:type="paragraph" w:customStyle="1" w:styleId="AClassificationLarge">
    <w:name w:val="A_Classification_Large"/>
    <w:basedOn w:val="Normal"/>
    <w:qFormat/>
    <w:rsid w:val="00DE310B"/>
    <w:pPr>
      <w:spacing w:line="280" w:lineRule="atLeast"/>
    </w:pPr>
    <w:rPr>
      <w:b/>
      <w:sz w:val="22"/>
    </w:rPr>
  </w:style>
  <w:style w:type="paragraph" w:customStyle="1" w:styleId="ADocumentSubheading">
    <w:name w:val="A_DocumentSubheading"/>
    <w:basedOn w:val="Normal"/>
    <w:qFormat/>
    <w:rsid w:val="00DE310B"/>
    <w:pPr>
      <w:jc w:val="right"/>
    </w:pPr>
    <w:rPr>
      <w:color w:val="0560BB"/>
    </w:rPr>
  </w:style>
  <w:style w:type="paragraph" w:customStyle="1" w:styleId="ATableData">
    <w:name w:val="A_TableData"/>
    <w:basedOn w:val="Normal"/>
    <w:rsid w:val="00DE310B"/>
    <w:pPr>
      <w:spacing w:line="320" w:lineRule="atLeast"/>
    </w:pPr>
  </w:style>
  <w:style w:type="paragraph" w:customStyle="1" w:styleId="AUnnumberedHeadingNoIndent">
    <w:name w:val="A_UnnumberedHeading_NoIndent"/>
    <w:basedOn w:val="AUnnumberedHeading"/>
    <w:rsid w:val="00DE310B"/>
    <w:pPr>
      <w:ind w:left="0"/>
    </w:pPr>
  </w:style>
  <w:style w:type="character" w:customStyle="1" w:styleId="ASymbolBullet">
    <w:name w:val="A_Symbol_Bullet"/>
    <w:basedOn w:val="DefaultParagraphFont"/>
    <w:rsid w:val="00DE310B"/>
    <w:rPr>
      <w:rFonts w:ascii="Wingdings" w:hAnsi="Wingdings"/>
      <w:color w:val="0560BB"/>
      <w:sz w:val="14"/>
    </w:rPr>
  </w:style>
  <w:style w:type="character" w:customStyle="1" w:styleId="ASymbol">
    <w:name w:val="A_Symbol"/>
    <w:basedOn w:val="DefaultParagraphFont"/>
    <w:rsid w:val="00DE310B"/>
    <w:rPr>
      <w:rFonts w:ascii="Wingdings" w:hAnsi="Wingdings"/>
    </w:rPr>
  </w:style>
  <w:style w:type="character" w:customStyle="1" w:styleId="AAccent">
    <w:name w:val="A_Accent"/>
    <w:rsid w:val="00DE310B"/>
    <w:rPr>
      <w:b/>
    </w:rPr>
  </w:style>
  <w:style w:type="paragraph" w:customStyle="1" w:styleId="AAttachmentHeading1">
    <w:name w:val="A_Attachment_Heading1"/>
    <w:basedOn w:val="Normal"/>
    <w:next w:val="Normal"/>
    <w:rsid w:val="00DE310B"/>
    <w:pPr>
      <w:keepNext/>
      <w:numPr>
        <w:ilvl w:val="1"/>
        <w:numId w:val="2"/>
      </w:numPr>
    </w:pPr>
    <w:rPr>
      <w:color w:val="0560BB"/>
      <w:sz w:val="22"/>
    </w:rPr>
  </w:style>
  <w:style w:type="paragraph" w:customStyle="1" w:styleId="AAttachmentHeading1Sized">
    <w:name w:val="A_Attachment_Heading1_Sized"/>
    <w:basedOn w:val="Normal"/>
    <w:next w:val="Normal"/>
    <w:rsid w:val="00DE310B"/>
    <w:pPr>
      <w:keepNext/>
      <w:numPr>
        <w:ilvl w:val="1"/>
        <w:numId w:val="3"/>
      </w:numPr>
    </w:pPr>
    <w:rPr>
      <w:color w:val="0560BB"/>
      <w:sz w:val="20"/>
    </w:rPr>
  </w:style>
  <w:style w:type="paragraph" w:customStyle="1" w:styleId="AAttachmentHeading2">
    <w:name w:val="A_Attachment_Heading2"/>
    <w:basedOn w:val="Normal"/>
    <w:next w:val="Normal"/>
    <w:rsid w:val="00DE310B"/>
    <w:pPr>
      <w:keepNext/>
      <w:numPr>
        <w:ilvl w:val="2"/>
        <w:numId w:val="2"/>
      </w:numPr>
    </w:pPr>
    <w:rPr>
      <w:color w:val="0560BB"/>
    </w:rPr>
  </w:style>
  <w:style w:type="paragraph" w:customStyle="1" w:styleId="AAttachmentHeading2Sized">
    <w:name w:val="A_Attachment_Heading2_Sized"/>
    <w:basedOn w:val="Normal"/>
    <w:next w:val="Normal"/>
    <w:rsid w:val="00DE310B"/>
    <w:pPr>
      <w:keepNext/>
      <w:numPr>
        <w:ilvl w:val="2"/>
        <w:numId w:val="3"/>
      </w:numPr>
    </w:pPr>
    <w:rPr>
      <w:color w:val="0560BB"/>
      <w:sz w:val="16"/>
    </w:rPr>
  </w:style>
  <w:style w:type="paragraph" w:customStyle="1" w:styleId="AAttachmentHeading3">
    <w:name w:val="A_Attachment_Heading3"/>
    <w:basedOn w:val="Normal"/>
    <w:next w:val="Normal"/>
    <w:qFormat/>
    <w:rsid w:val="00DE310B"/>
    <w:pPr>
      <w:keepNext/>
      <w:numPr>
        <w:ilvl w:val="3"/>
        <w:numId w:val="2"/>
      </w:numPr>
    </w:pPr>
    <w:rPr>
      <w:b/>
    </w:rPr>
  </w:style>
  <w:style w:type="paragraph" w:customStyle="1" w:styleId="AAttachmentHeading3Sized">
    <w:name w:val="A_Attachment_Heading3_Sized"/>
    <w:basedOn w:val="Normal"/>
    <w:next w:val="Normal"/>
    <w:rsid w:val="00DE310B"/>
    <w:pPr>
      <w:keepNext/>
      <w:numPr>
        <w:ilvl w:val="3"/>
        <w:numId w:val="3"/>
      </w:numPr>
    </w:pPr>
    <w:rPr>
      <w:b/>
      <w:sz w:val="16"/>
    </w:rPr>
  </w:style>
  <w:style w:type="paragraph" w:customStyle="1" w:styleId="AAttachmentSized">
    <w:name w:val="A_Attachment_Sized"/>
    <w:basedOn w:val="Normal"/>
    <w:next w:val="Normal"/>
    <w:rsid w:val="00DE310B"/>
    <w:pPr>
      <w:keepNext/>
      <w:pageBreakBefore/>
      <w:numPr>
        <w:numId w:val="3"/>
      </w:numPr>
    </w:pPr>
    <w:rPr>
      <w:color w:val="0560BB"/>
      <w:sz w:val="24"/>
    </w:rPr>
  </w:style>
  <w:style w:type="paragraph" w:customStyle="1" w:styleId="AHeading1Sized">
    <w:name w:val="A_Heading1_Sized"/>
    <w:basedOn w:val="Normal"/>
    <w:next w:val="Normal"/>
    <w:rsid w:val="00DE310B"/>
    <w:pPr>
      <w:keepNext/>
      <w:numPr>
        <w:ilvl w:val="1"/>
        <w:numId w:val="9"/>
      </w:numPr>
    </w:pPr>
    <w:rPr>
      <w:color w:val="0560BB"/>
      <w:sz w:val="20"/>
    </w:rPr>
  </w:style>
  <w:style w:type="paragraph" w:customStyle="1" w:styleId="AHeading2Sized">
    <w:name w:val="A_Heading2_Sized"/>
    <w:basedOn w:val="Normal"/>
    <w:next w:val="Normal"/>
    <w:rsid w:val="00DE310B"/>
    <w:pPr>
      <w:keepNext/>
      <w:numPr>
        <w:ilvl w:val="2"/>
        <w:numId w:val="9"/>
      </w:numPr>
    </w:pPr>
    <w:rPr>
      <w:color w:val="0560BB"/>
      <w:sz w:val="16"/>
    </w:rPr>
  </w:style>
  <w:style w:type="paragraph" w:customStyle="1" w:styleId="AHeading3Sized">
    <w:name w:val="A_Heading3_Sized"/>
    <w:basedOn w:val="Normal"/>
    <w:next w:val="Normal"/>
    <w:rsid w:val="00DE310B"/>
    <w:pPr>
      <w:keepNext/>
      <w:numPr>
        <w:ilvl w:val="3"/>
        <w:numId w:val="9"/>
      </w:numPr>
    </w:pPr>
    <w:rPr>
      <w:b/>
      <w:sz w:val="16"/>
    </w:rPr>
  </w:style>
  <w:style w:type="paragraph" w:customStyle="1" w:styleId="AFirstLineInvInd">
    <w:name w:val="A_FirstLineInvInd"/>
    <w:basedOn w:val="Normal"/>
    <w:next w:val="Normal"/>
    <w:qFormat/>
    <w:rsid w:val="00DE310B"/>
    <w:pPr>
      <w:ind w:hanging="737"/>
    </w:pPr>
  </w:style>
  <w:style w:type="paragraph" w:customStyle="1" w:styleId="AFirstLineInvIndSized">
    <w:name w:val="A_FirstLineInvInd_Sized"/>
    <w:basedOn w:val="Normal"/>
    <w:next w:val="Normal"/>
    <w:rsid w:val="00DE310B"/>
    <w:pPr>
      <w:ind w:hanging="737"/>
    </w:pPr>
    <w:rPr>
      <w:sz w:val="16"/>
    </w:rPr>
  </w:style>
  <w:style w:type="paragraph" w:customStyle="1" w:styleId="ALargeHeadingHeading1">
    <w:name w:val="A_LargeHeading_Heading1"/>
    <w:basedOn w:val="Normal"/>
    <w:next w:val="Normal"/>
    <w:qFormat/>
    <w:rsid w:val="00DE310B"/>
    <w:pPr>
      <w:keepNext/>
      <w:numPr>
        <w:ilvl w:val="1"/>
        <w:numId w:val="6"/>
      </w:numPr>
    </w:pPr>
    <w:rPr>
      <w:color w:val="0560BB"/>
      <w:sz w:val="22"/>
    </w:rPr>
  </w:style>
  <w:style w:type="paragraph" w:customStyle="1" w:styleId="ALargeHeadingHeading1Sized">
    <w:name w:val="A_LargeHeading_Heading1_Sized"/>
    <w:basedOn w:val="Normal"/>
    <w:next w:val="Normal"/>
    <w:rsid w:val="00DE310B"/>
    <w:pPr>
      <w:keepNext/>
      <w:numPr>
        <w:ilvl w:val="1"/>
        <w:numId w:val="7"/>
      </w:numPr>
    </w:pPr>
    <w:rPr>
      <w:color w:val="0560BB"/>
      <w:sz w:val="20"/>
    </w:rPr>
  </w:style>
  <w:style w:type="paragraph" w:customStyle="1" w:styleId="ALargeHeadingHeading2">
    <w:name w:val="A_LargeHeading_Heading2"/>
    <w:basedOn w:val="Normal"/>
    <w:next w:val="Normal"/>
    <w:rsid w:val="00DE310B"/>
    <w:pPr>
      <w:keepNext/>
      <w:numPr>
        <w:ilvl w:val="2"/>
        <w:numId w:val="6"/>
      </w:numPr>
    </w:pPr>
    <w:rPr>
      <w:color w:val="0560BB"/>
    </w:rPr>
  </w:style>
  <w:style w:type="paragraph" w:customStyle="1" w:styleId="ALargeHeadingHeading2Sized">
    <w:name w:val="A_LargeHeading_Heading2_Sized"/>
    <w:basedOn w:val="Normal"/>
    <w:next w:val="Normal"/>
    <w:rsid w:val="00DE310B"/>
    <w:pPr>
      <w:keepNext/>
      <w:numPr>
        <w:ilvl w:val="2"/>
        <w:numId w:val="7"/>
      </w:numPr>
    </w:pPr>
    <w:rPr>
      <w:color w:val="0560BB"/>
      <w:sz w:val="16"/>
    </w:rPr>
  </w:style>
  <w:style w:type="paragraph" w:customStyle="1" w:styleId="ALargeHeadingHeading3">
    <w:name w:val="A_LargeHeading_Heading3"/>
    <w:basedOn w:val="Normal"/>
    <w:next w:val="Normal"/>
    <w:qFormat/>
    <w:rsid w:val="00DE310B"/>
    <w:pPr>
      <w:keepNext/>
      <w:numPr>
        <w:ilvl w:val="3"/>
        <w:numId w:val="6"/>
      </w:numPr>
    </w:pPr>
    <w:rPr>
      <w:b/>
    </w:rPr>
  </w:style>
  <w:style w:type="paragraph" w:customStyle="1" w:styleId="ALargeHeadingHeading3Sized">
    <w:name w:val="A_LargeHeading_Heading3_Sized"/>
    <w:basedOn w:val="Normal"/>
    <w:next w:val="Normal"/>
    <w:rsid w:val="00DE310B"/>
    <w:pPr>
      <w:keepNext/>
      <w:numPr>
        <w:ilvl w:val="3"/>
        <w:numId w:val="7"/>
      </w:numPr>
    </w:pPr>
    <w:rPr>
      <w:b/>
      <w:sz w:val="16"/>
    </w:rPr>
  </w:style>
  <w:style w:type="paragraph" w:customStyle="1" w:styleId="ALargeHeadingHeadings">
    <w:name w:val="A_LargeHeading_Headings"/>
    <w:basedOn w:val="ALargeHeading"/>
    <w:next w:val="Normal"/>
    <w:rsid w:val="00DE310B"/>
    <w:pPr>
      <w:numPr>
        <w:numId w:val="6"/>
      </w:numPr>
    </w:pPr>
  </w:style>
  <w:style w:type="paragraph" w:customStyle="1" w:styleId="ALargeHeadingHeadingsSized">
    <w:name w:val="A_LargeHeading_Headings_Sized"/>
    <w:basedOn w:val="Normal"/>
    <w:next w:val="Normal"/>
    <w:rsid w:val="00DE310B"/>
    <w:pPr>
      <w:keepNext/>
      <w:pageBreakBefore/>
      <w:numPr>
        <w:numId w:val="7"/>
      </w:numPr>
    </w:pPr>
    <w:rPr>
      <w:color w:val="0560BB"/>
      <w:sz w:val="24"/>
    </w:rPr>
  </w:style>
  <w:style w:type="paragraph" w:customStyle="1" w:styleId="ALargeHeadingSized">
    <w:name w:val="A_LargeHeading_Sized"/>
    <w:basedOn w:val="Normal"/>
    <w:next w:val="Normal"/>
    <w:rsid w:val="00DE310B"/>
    <w:pPr>
      <w:keepNext/>
      <w:pageBreakBefore/>
      <w:numPr>
        <w:numId w:val="9"/>
      </w:numPr>
    </w:pPr>
    <w:rPr>
      <w:color w:val="0560BB"/>
      <w:sz w:val="24"/>
    </w:rPr>
  </w:style>
  <w:style w:type="paragraph" w:customStyle="1" w:styleId="AListBulletsSized">
    <w:name w:val="A_ListBullets_Sized"/>
    <w:basedOn w:val="Normal"/>
    <w:rsid w:val="00DE310B"/>
    <w:pPr>
      <w:keepLines/>
      <w:numPr>
        <w:numId w:val="11"/>
      </w:numPr>
    </w:pPr>
    <w:rPr>
      <w:sz w:val="16"/>
    </w:rPr>
  </w:style>
  <w:style w:type="paragraph" w:customStyle="1" w:styleId="AListCharacters">
    <w:name w:val="A_ListCharacters"/>
    <w:basedOn w:val="Normal"/>
    <w:qFormat/>
    <w:rsid w:val="00DE310B"/>
    <w:pPr>
      <w:numPr>
        <w:numId w:val="13"/>
      </w:numPr>
    </w:pPr>
  </w:style>
  <w:style w:type="paragraph" w:customStyle="1" w:styleId="AListCharactersSized">
    <w:name w:val="A_ListCharacters_Sized"/>
    <w:basedOn w:val="Normal"/>
    <w:qFormat/>
    <w:rsid w:val="00DE310B"/>
    <w:pPr>
      <w:keepNext/>
      <w:keepLines/>
      <w:numPr>
        <w:numId w:val="14"/>
      </w:numPr>
    </w:pPr>
    <w:rPr>
      <w:sz w:val="16"/>
    </w:rPr>
  </w:style>
  <w:style w:type="paragraph" w:customStyle="1" w:styleId="AListDashesSized">
    <w:name w:val="A_ListDashes_Sized"/>
    <w:basedOn w:val="Normal"/>
    <w:rsid w:val="00DE310B"/>
    <w:pPr>
      <w:keepNext/>
      <w:keepLines/>
      <w:numPr>
        <w:numId w:val="17"/>
      </w:numPr>
    </w:pPr>
    <w:rPr>
      <w:sz w:val="16"/>
    </w:rPr>
  </w:style>
  <w:style w:type="paragraph" w:customStyle="1" w:styleId="AListNumbers">
    <w:name w:val="A_ListNumbers"/>
    <w:basedOn w:val="Normal"/>
    <w:rsid w:val="00DE310B"/>
    <w:pPr>
      <w:numPr>
        <w:numId w:val="19"/>
      </w:numPr>
    </w:pPr>
  </w:style>
  <w:style w:type="paragraph" w:customStyle="1" w:styleId="AListNumbersSized">
    <w:name w:val="A_ListNumbers_Sized"/>
    <w:basedOn w:val="Normal"/>
    <w:rsid w:val="00DE310B"/>
    <w:pPr>
      <w:numPr>
        <w:numId w:val="20"/>
      </w:numPr>
    </w:pPr>
    <w:rPr>
      <w:sz w:val="16"/>
    </w:rPr>
  </w:style>
  <w:style w:type="paragraph" w:customStyle="1" w:styleId="ANormalSized">
    <w:name w:val="A_Normal_Sized"/>
    <w:basedOn w:val="Normal"/>
    <w:rsid w:val="00DE310B"/>
    <w:rPr>
      <w:sz w:val="16"/>
    </w:rPr>
  </w:style>
  <w:style w:type="paragraph" w:customStyle="1" w:styleId="AParagraphHeadingSized">
    <w:name w:val="A_ParagraphHeading_Sized"/>
    <w:basedOn w:val="Normal"/>
    <w:next w:val="ANormalSized"/>
    <w:rsid w:val="00DE310B"/>
    <w:pPr>
      <w:keepNext/>
    </w:pPr>
    <w:rPr>
      <w:color w:val="0560BB"/>
      <w:sz w:val="16"/>
    </w:rPr>
  </w:style>
  <w:style w:type="paragraph" w:customStyle="1" w:styleId="ATextFrameTitle">
    <w:name w:val="A_TextFrameTitle"/>
    <w:basedOn w:val="ATextFrame"/>
    <w:next w:val="ATextFrame"/>
    <w:rsid w:val="00DE310B"/>
    <w:pPr>
      <w:framePr w:wrap="around"/>
    </w:pPr>
    <w:rPr>
      <w:color w:val="0560BB"/>
      <w:sz w:val="28"/>
    </w:rPr>
  </w:style>
  <w:style w:type="paragraph" w:customStyle="1" w:styleId="AUnnumberedHeadingSized">
    <w:name w:val="A_UnnumberedHeading_Sized"/>
    <w:basedOn w:val="Normal"/>
    <w:next w:val="ANormalSized"/>
    <w:rsid w:val="00DE310B"/>
    <w:pPr>
      <w:ind w:left="-737"/>
    </w:pPr>
    <w:rPr>
      <w:color w:val="0560BB"/>
      <w:sz w:val="20"/>
    </w:rPr>
  </w:style>
  <w:style w:type="paragraph" w:customStyle="1" w:styleId="AFormHeading">
    <w:name w:val="A_FormHeading"/>
    <w:basedOn w:val="Normal"/>
    <w:next w:val="Normal"/>
    <w:rsid w:val="00DE310B"/>
    <w:rPr>
      <w:b/>
      <w:sz w:val="22"/>
    </w:rPr>
  </w:style>
  <w:style w:type="paragraph" w:customStyle="1" w:styleId="AFormHeadingSized">
    <w:name w:val="A_FormHeading_Sized"/>
    <w:basedOn w:val="AFormHeading"/>
    <w:next w:val="ANormalSized"/>
    <w:rsid w:val="00DE310B"/>
    <w:rPr>
      <w:sz w:val="20"/>
    </w:rPr>
  </w:style>
  <w:style w:type="paragraph" w:customStyle="1" w:styleId="ANormalInvInd">
    <w:name w:val="A_Normal_InvInd"/>
    <w:basedOn w:val="Normal"/>
    <w:qFormat/>
    <w:rsid w:val="00DE310B"/>
    <w:pPr>
      <w:ind w:left="-737"/>
    </w:pPr>
  </w:style>
  <w:style w:type="paragraph" w:customStyle="1" w:styleId="ANormalInvIndSized">
    <w:name w:val="A_Normal_InvInd_Sized"/>
    <w:basedOn w:val="ANormalInvInd"/>
    <w:rsid w:val="00DE310B"/>
    <w:rPr>
      <w:sz w:val="16"/>
    </w:rPr>
  </w:style>
  <w:style w:type="paragraph" w:customStyle="1" w:styleId="AParagraphHeadingInvInd">
    <w:name w:val="A_ParagraphHeading_InvInd"/>
    <w:basedOn w:val="AParagraphHeading"/>
    <w:next w:val="ANormalInvInd"/>
    <w:rsid w:val="00DE310B"/>
    <w:pPr>
      <w:ind w:left="-737"/>
    </w:pPr>
  </w:style>
  <w:style w:type="paragraph" w:customStyle="1" w:styleId="AParagraphHeadingInvIndSized">
    <w:name w:val="A_ParagraphHeading_InvInd_Sized"/>
    <w:basedOn w:val="AParagraphHeadingInvInd"/>
    <w:next w:val="ANormalInvIndSized"/>
    <w:rsid w:val="00DE310B"/>
    <w:rPr>
      <w:sz w:val="16"/>
    </w:rPr>
  </w:style>
  <w:style w:type="table" w:styleId="TableGrid">
    <w:name w:val="Table Grid"/>
    <w:basedOn w:val="TableNormal"/>
    <w:rsid w:val="00BB32F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Table">
    <w:name w:val="A_Table"/>
    <w:basedOn w:val="TableNormal"/>
    <w:rsid w:val="00DE310B"/>
    <w:tblPr>
      <w:tblStyleRowBandSize w:val="1"/>
      <w:tblBorders>
        <w:bottom w:val="single" w:sz="2" w:space="0" w:color="auto"/>
      </w:tblBorders>
      <w:tblCellMar>
        <w:top w:w="20" w:type="dxa"/>
        <w:left w:w="0" w:type="dxa"/>
        <w:bottom w:w="20" w:type="dxa"/>
        <w:right w:w="0" w:type="dxa"/>
      </w:tblCellMar>
    </w:tblPr>
    <w:tblStylePr w:type="firstRow">
      <w:pPr>
        <w:wordWrap/>
        <w:spacing w:beforeLines="0" w:afterLines="0"/>
      </w:pPr>
      <w:rPr>
        <w:rFonts w:ascii="Calibri" w:hAnsi="Calibri"/>
      </w:rPr>
      <w:tblPr/>
      <w:trPr>
        <w:tblHeader/>
      </w:trPr>
      <w:tcPr>
        <w:tcBorders>
          <w:top w:val="single" w:sz="2" w:space="0" w:color="auto"/>
          <w:bottom w:val="single" w:sz="2" w:space="0" w:color="auto"/>
        </w:tcBorders>
        <w:tcMar>
          <w:top w:w="60" w:type="dxa"/>
          <w:left w:w="0" w:type="nil"/>
          <w:bottom w:w="60" w:type="dxa"/>
          <w:right w:w="0" w:type="nil"/>
        </w:tcMar>
      </w:tcPr>
    </w:tblStylePr>
    <w:tblStylePr w:type="lastRow">
      <w:rPr>
        <w:b/>
        <w:color w:val="000000"/>
      </w:rPr>
      <w:tblPr/>
      <w:tcPr>
        <w:tcBorders>
          <w:top w:val="single" w:sz="2" w:space="0" w:color="auto"/>
        </w:tcBorders>
      </w:tcPr>
    </w:tblStylePr>
    <w:tblStylePr w:type="band2Horz">
      <w:tblPr/>
      <w:tcPr>
        <w:shd w:val="clear" w:color="auto" w:fill="F2F2F2"/>
      </w:tcPr>
    </w:tblStylePr>
  </w:style>
  <w:style w:type="paragraph" w:customStyle="1" w:styleId="DecimalAligned">
    <w:name w:val="Decimal Aligned"/>
    <w:basedOn w:val="Normal"/>
    <w:uiPriority w:val="40"/>
    <w:qFormat/>
    <w:rsid w:val="0051749E"/>
    <w:pPr>
      <w:tabs>
        <w:tab w:val="decimal" w:pos="360"/>
      </w:tabs>
      <w:spacing w:after="200" w:line="276" w:lineRule="auto"/>
    </w:pPr>
    <w:rPr>
      <w:rFonts w:ascii="Calibri" w:hAnsi="Calibri"/>
      <w:sz w:val="22"/>
      <w:szCs w:val="22"/>
      <w:lang w:val="en-US"/>
    </w:rPr>
  </w:style>
  <w:style w:type="character" w:customStyle="1" w:styleId="FootnoteTextChar">
    <w:name w:val="Footnote Text Char"/>
    <w:link w:val="FootnoteText"/>
    <w:uiPriority w:val="99"/>
    <w:rsid w:val="0051749E"/>
    <w:rPr>
      <w:rFonts w:ascii="Verdana" w:hAnsi="Verdana"/>
      <w:sz w:val="18"/>
      <w:lang w:val="nl-NL"/>
    </w:rPr>
  </w:style>
  <w:style w:type="character" w:styleId="SubtleEmphasis">
    <w:name w:val="Subtle Emphasis"/>
    <w:uiPriority w:val="19"/>
    <w:qFormat/>
    <w:rsid w:val="0051749E"/>
    <w:rPr>
      <w:rFonts w:ascii="Verdana" w:eastAsia="Times New Roman" w:hAnsi="Verdana" w:cs="Times New Roman"/>
      <w:bCs w:val="0"/>
      <w:i/>
      <w:iCs/>
      <w:color w:val="808080"/>
      <w:szCs w:val="22"/>
      <w:lang w:val="en-US"/>
    </w:rPr>
  </w:style>
  <w:style w:type="table" w:customStyle="1" w:styleId="LightShading-Accent11">
    <w:name w:val="Light Shading - Accent 11"/>
    <w:basedOn w:val="TableNormal"/>
    <w:uiPriority w:val="60"/>
    <w:rsid w:val="0051749E"/>
    <w:rPr>
      <w:rFonts w:ascii="Calibri" w:hAnsi="Calibri"/>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TableColored">
    <w:name w:val="A_Table_Colored"/>
    <w:basedOn w:val="TableNormal"/>
    <w:rsid w:val="00DE310B"/>
    <w:pPr>
      <w:ind w:left="113" w:right="113"/>
    </w:pPr>
    <w:tblPr>
      <w:tblBorders>
        <w:top w:val="single" w:sz="2" w:space="0" w:color="0560BB"/>
        <w:left w:val="single" w:sz="2" w:space="0" w:color="0560BB"/>
        <w:bottom w:val="single" w:sz="2" w:space="0" w:color="0560BB"/>
        <w:right w:val="single" w:sz="2" w:space="0" w:color="0560BB"/>
      </w:tblBorders>
      <w:tblCellMar>
        <w:top w:w="20" w:type="dxa"/>
        <w:left w:w="0" w:type="dxa"/>
        <w:bottom w:w="20" w:type="dxa"/>
        <w:right w:w="0" w:type="dxa"/>
      </w:tblCellMar>
    </w:tblPr>
    <w:tblStylePr w:type="firstRow">
      <w:pPr>
        <w:wordWrap/>
        <w:spacing w:beforeLines="0" w:afterLines="0"/>
      </w:pPr>
      <w:rPr>
        <w:color w:val="FFFFFF"/>
      </w:rPr>
      <w:tblPr/>
      <w:trPr>
        <w:tblHeader/>
      </w:trPr>
      <w:tcPr>
        <w:shd w:val="clear" w:color="auto" w:fill="0560BB"/>
        <w:tcMar>
          <w:top w:w="60" w:type="dxa"/>
          <w:left w:w="0" w:type="nil"/>
          <w:bottom w:w="60" w:type="dxa"/>
          <w:right w:w="0" w:type="nil"/>
        </w:tcMar>
      </w:tcPr>
    </w:tblStylePr>
    <w:tblStylePr w:type="lastRow">
      <w:rPr>
        <w:b/>
      </w:rPr>
      <w:tblPr/>
      <w:tcPr>
        <w:tcBorders>
          <w:top w:val="single" w:sz="8" w:space="0" w:color="0661BB"/>
        </w:tcBorders>
      </w:tcPr>
    </w:tblStylePr>
  </w:style>
  <w:style w:type="paragraph" w:styleId="Bibliography">
    <w:name w:val="Bibliography"/>
    <w:basedOn w:val="Normal"/>
    <w:next w:val="Normal"/>
    <w:uiPriority w:val="37"/>
    <w:semiHidden/>
    <w:unhideWhenUsed/>
    <w:rsid w:val="00791023"/>
  </w:style>
  <w:style w:type="paragraph" w:styleId="IntenseQuote">
    <w:name w:val="Intense Quote"/>
    <w:basedOn w:val="Normal"/>
    <w:next w:val="Normal"/>
    <w:link w:val="IntenseQuoteChar"/>
    <w:uiPriority w:val="30"/>
    <w:qFormat/>
    <w:rsid w:val="00791023"/>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791023"/>
    <w:rPr>
      <w:rFonts w:ascii="Verdana" w:hAnsi="Verdana"/>
      <w:b/>
      <w:bCs/>
      <w:i/>
      <w:iCs/>
      <w:color w:val="4F81BD"/>
      <w:sz w:val="18"/>
      <w:lang w:val="nl-NL"/>
    </w:rPr>
  </w:style>
  <w:style w:type="paragraph" w:styleId="ListParagraph">
    <w:name w:val="List Paragraph"/>
    <w:basedOn w:val="Normal"/>
    <w:uiPriority w:val="34"/>
    <w:qFormat/>
    <w:rsid w:val="00791023"/>
    <w:pPr>
      <w:ind w:left="567"/>
    </w:pPr>
  </w:style>
  <w:style w:type="paragraph" w:styleId="NoSpacing">
    <w:name w:val="No Spacing"/>
    <w:uiPriority w:val="1"/>
    <w:qFormat/>
    <w:rsid w:val="00791023"/>
    <w:rPr>
      <w:rFonts w:ascii="Verdana" w:hAnsi="Verdana"/>
      <w:sz w:val="18"/>
      <w:lang w:eastAsia="en-US"/>
    </w:rPr>
  </w:style>
  <w:style w:type="paragraph" w:styleId="Quote">
    <w:name w:val="Quote"/>
    <w:basedOn w:val="Normal"/>
    <w:next w:val="Normal"/>
    <w:link w:val="QuoteChar"/>
    <w:uiPriority w:val="29"/>
    <w:qFormat/>
    <w:rsid w:val="00791023"/>
    <w:rPr>
      <w:i/>
      <w:iCs/>
      <w:color w:val="000000"/>
    </w:rPr>
  </w:style>
  <w:style w:type="character" w:customStyle="1" w:styleId="QuoteChar">
    <w:name w:val="Quote Char"/>
    <w:link w:val="Quote"/>
    <w:uiPriority w:val="29"/>
    <w:rsid w:val="00791023"/>
    <w:rPr>
      <w:rFonts w:ascii="Verdana" w:hAnsi="Verdana"/>
      <w:i/>
      <w:iCs/>
      <w:color w:val="000000"/>
      <w:sz w:val="18"/>
      <w:lang w:val="nl-NL"/>
    </w:rPr>
  </w:style>
  <w:style w:type="paragraph" w:styleId="TOCHeading">
    <w:name w:val="TOC Heading"/>
    <w:basedOn w:val="Heading1"/>
    <w:next w:val="Normal"/>
    <w:uiPriority w:val="39"/>
    <w:semiHidden/>
    <w:unhideWhenUsed/>
    <w:qFormat/>
    <w:rsid w:val="00791023"/>
    <w:pPr>
      <w:numPr>
        <w:numId w:val="0"/>
      </w:numPr>
      <w:spacing w:before="240" w:after="60"/>
      <w:outlineLvl w:val="9"/>
    </w:pPr>
    <w:rPr>
      <w:rFonts w:ascii="Cambria" w:hAnsi="Cambria" w:cs="Times New Roman"/>
      <w:b/>
      <w:color w:val="auto"/>
      <w:sz w:val="32"/>
    </w:rPr>
  </w:style>
  <w:style w:type="paragraph" w:customStyle="1" w:styleId="AListPlain">
    <w:name w:val="A_ListPlain"/>
    <w:basedOn w:val="Normal"/>
    <w:rsid w:val="00DE310B"/>
    <w:pPr>
      <w:numPr>
        <w:numId w:val="22"/>
      </w:numPr>
    </w:pPr>
  </w:style>
  <w:style w:type="paragraph" w:customStyle="1" w:styleId="AListPlainSized">
    <w:name w:val="A_ListPlain_Sized"/>
    <w:basedOn w:val="Normal"/>
    <w:rsid w:val="00DE310B"/>
    <w:pPr>
      <w:numPr>
        <w:numId w:val="25"/>
      </w:numPr>
    </w:pPr>
    <w:rPr>
      <w:sz w:val="16"/>
    </w:rPr>
  </w:style>
  <w:style w:type="paragraph" w:customStyle="1" w:styleId="AListPlainHang">
    <w:name w:val="A_ListPlain_Hang"/>
    <w:basedOn w:val="Normal"/>
    <w:qFormat/>
    <w:rsid w:val="00DE310B"/>
    <w:pPr>
      <w:numPr>
        <w:numId w:val="23"/>
      </w:numPr>
    </w:pPr>
  </w:style>
  <w:style w:type="numbering" w:customStyle="1" w:styleId="AListBulletsTemplate">
    <w:name w:val="A_ListBullets_Template"/>
    <w:basedOn w:val="NoList"/>
    <w:rsid w:val="00DE310B"/>
    <w:pPr>
      <w:numPr>
        <w:numId w:val="12"/>
      </w:numPr>
    </w:pPr>
  </w:style>
  <w:style w:type="numbering" w:customStyle="1" w:styleId="AListCharactersTemplate">
    <w:name w:val="A_ListCharacters_Template"/>
    <w:basedOn w:val="NoList"/>
    <w:rsid w:val="00DE310B"/>
    <w:pPr>
      <w:numPr>
        <w:numId w:val="15"/>
      </w:numPr>
    </w:pPr>
  </w:style>
  <w:style w:type="numbering" w:customStyle="1" w:styleId="AListDashesTemplate">
    <w:name w:val="A_ListDashes_Template"/>
    <w:basedOn w:val="NoList"/>
    <w:rsid w:val="00DE310B"/>
    <w:pPr>
      <w:numPr>
        <w:numId w:val="18"/>
      </w:numPr>
    </w:pPr>
  </w:style>
  <w:style w:type="numbering" w:customStyle="1" w:styleId="AListNumbersTemplate">
    <w:name w:val="A_ListNumbers_Template"/>
    <w:basedOn w:val="NoList"/>
    <w:rsid w:val="00DE310B"/>
    <w:pPr>
      <w:numPr>
        <w:numId w:val="21"/>
      </w:numPr>
    </w:pPr>
  </w:style>
  <w:style w:type="numbering" w:customStyle="1" w:styleId="AListPlainTemplate">
    <w:name w:val="A_ListPlain_Template"/>
    <w:basedOn w:val="NoList"/>
    <w:rsid w:val="00DE310B"/>
    <w:pPr>
      <w:numPr>
        <w:numId w:val="26"/>
      </w:numPr>
    </w:pPr>
  </w:style>
  <w:style w:type="numbering" w:customStyle="1" w:styleId="AListPlainHangTemplate">
    <w:name w:val="A_ListPlain_Hang_Template"/>
    <w:basedOn w:val="NoList"/>
    <w:rsid w:val="00DE310B"/>
    <w:pPr>
      <w:numPr>
        <w:numId w:val="24"/>
      </w:numPr>
    </w:pPr>
  </w:style>
  <w:style w:type="paragraph" w:customStyle="1" w:styleId="ADocumentHeadingLetter">
    <w:name w:val="A_DocumentHeading_Letter"/>
    <w:basedOn w:val="Normal"/>
    <w:rsid w:val="00DE310B"/>
    <w:pPr>
      <w:framePr w:w="3289" w:wrap="around" w:vAnchor="page" w:hAnchor="page" w:x="7485" w:y="710"/>
    </w:pPr>
    <w:rPr>
      <w:b/>
      <w:sz w:val="14"/>
      <w:szCs w:val="16"/>
    </w:rPr>
  </w:style>
  <w:style w:type="paragraph" w:customStyle="1" w:styleId="AAttachmentHeading1SmallMargin">
    <w:name w:val="A_Attachment_Heading1_SmallMargin"/>
    <w:basedOn w:val="Normal"/>
    <w:next w:val="Normal"/>
    <w:rsid w:val="00DE310B"/>
    <w:pPr>
      <w:keepNext/>
      <w:numPr>
        <w:ilvl w:val="1"/>
        <w:numId w:val="4"/>
      </w:numPr>
    </w:pPr>
    <w:rPr>
      <w:color w:val="0560BB"/>
      <w:sz w:val="22"/>
    </w:rPr>
  </w:style>
  <w:style w:type="paragraph" w:customStyle="1" w:styleId="AAttachmentHeading2SmallMargin">
    <w:name w:val="A_Attachment_Heading2_SmallMargin"/>
    <w:basedOn w:val="Normal"/>
    <w:next w:val="Normal"/>
    <w:rsid w:val="00DE310B"/>
    <w:pPr>
      <w:keepNext/>
      <w:numPr>
        <w:ilvl w:val="2"/>
        <w:numId w:val="4"/>
      </w:numPr>
    </w:pPr>
    <w:rPr>
      <w:color w:val="0560BB"/>
    </w:rPr>
  </w:style>
  <w:style w:type="paragraph" w:customStyle="1" w:styleId="AAttachmentHeading3SmallMargin">
    <w:name w:val="A_Attachment_Heading3_SmallMargin"/>
    <w:basedOn w:val="Normal"/>
    <w:next w:val="Normal"/>
    <w:rsid w:val="00DE310B"/>
    <w:pPr>
      <w:keepNext/>
      <w:numPr>
        <w:ilvl w:val="3"/>
        <w:numId w:val="4"/>
      </w:numPr>
    </w:pPr>
    <w:rPr>
      <w:b/>
    </w:rPr>
  </w:style>
  <w:style w:type="paragraph" w:customStyle="1" w:styleId="AAttachmentSmallMargin">
    <w:name w:val="A_Attachment_SmallMargin"/>
    <w:basedOn w:val="Normal"/>
    <w:next w:val="Normal"/>
    <w:rsid w:val="00DE310B"/>
    <w:pPr>
      <w:keepNext/>
      <w:pageBreakBefore/>
      <w:numPr>
        <w:numId w:val="4"/>
      </w:numPr>
    </w:pPr>
    <w:rPr>
      <w:color w:val="0560BB"/>
      <w:sz w:val="26"/>
      <w:szCs w:val="24"/>
    </w:rPr>
  </w:style>
  <w:style w:type="paragraph" w:customStyle="1" w:styleId="AFirstLineInvIndSmallMargin">
    <w:name w:val="A_FirstLineInvInd_SmallMargin"/>
    <w:basedOn w:val="Normal"/>
    <w:next w:val="Normal"/>
    <w:rsid w:val="00DE310B"/>
    <w:pPr>
      <w:ind w:left="737" w:hanging="737"/>
    </w:pPr>
    <w:rPr>
      <w:lang w:val="en-US"/>
    </w:rPr>
  </w:style>
  <w:style w:type="paragraph" w:customStyle="1" w:styleId="AFooterExtraLargeAlignedTabs">
    <w:name w:val="A_Footer_ExtraLarge_AlignedTabs"/>
    <w:basedOn w:val="Normal"/>
    <w:rsid w:val="00DE310B"/>
    <w:pPr>
      <w:tabs>
        <w:tab w:val="right" w:pos="9639"/>
      </w:tabs>
    </w:pPr>
  </w:style>
  <w:style w:type="paragraph" w:customStyle="1" w:styleId="AFooterExtraLargeAlignedTabs33mm">
    <w:name w:val="A_Footer_ExtraLarge_AlignedTabs_33mm"/>
    <w:basedOn w:val="Normal"/>
    <w:rsid w:val="00DE310B"/>
    <w:pPr>
      <w:tabs>
        <w:tab w:val="right" w:pos="8902"/>
      </w:tabs>
      <w:ind w:left="-737"/>
    </w:pPr>
  </w:style>
  <w:style w:type="paragraph" w:customStyle="1" w:styleId="AHeading1SmallMargin">
    <w:name w:val="A_Heading1_SmallMargin"/>
    <w:basedOn w:val="Heading1"/>
    <w:next w:val="Normal"/>
    <w:rsid w:val="00DE310B"/>
    <w:pPr>
      <w:numPr>
        <w:numId w:val="5"/>
      </w:numPr>
    </w:pPr>
    <w:rPr>
      <w:kern w:val="0"/>
    </w:rPr>
  </w:style>
  <w:style w:type="paragraph" w:customStyle="1" w:styleId="AHeading2SmallMargin">
    <w:name w:val="A_Heading2_SmallMargin"/>
    <w:basedOn w:val="Heading2"/>
    <w:next w:val="Normal"/>
    <w:rsid w:val="00DE310B"/>
    <w:pPr>
      <w:numPr>
        <w:numId w:val="5"/>
      </w:numPr>
    </w:pPr>
  </w:style>
  <w:style w:type="paragraph" w:customStyle="1" w:styleId="AHeading3SmallMargin">
    <w:name w:val="A_Heading3_SmallMargin"/>
    <w:basedOn w:val="Heading3"/>
    <w:next w:val="Normal"/>
    <w:rsid w:val="00DE310B"/>
    <w:pPr>
      <w:numPr>
        <w:numId w:val="5"/>
      </w:numPr>
    </w:pPr>
  </w:style>
  <w:style w:type="paragraph" w:customStyle="1" w:styleId="ALargeHeadingHeading1SmallMargin">
    <w:name w:val="A_LargeHeading_Heading1_SmallMargin"/>
    <w:basedOn w:val="Normal"/>
    <w:next w:val="Normal"/>
    <w:rsid w:val="00DE310B"/>
    <w:pPr>
      <w:keepNext/>
      <w:numPr>
        <w:ilvl w:val="1"/>
        <w:numId w:val="8"/>
      </w:numPr>
    </w:pPr>
    <w:rPr>
      <w:color w:val="0560BB"/>
      <w:sz w:val="22"/>
    </w:rPr>
  </w:style>
  <w:style w:type="paragraph" w:customStyle="1" w:styleId="ALargeHeadingHeading2SmallMargin">
    <w:name w:val="A_LargeHeading_Heading2_SmallMargin"/>
    <w:basedOn w:val="Normal"/>
    <w:next w:val="Normal"/>
    <w:rsid w:val="00DE310B"/>
    <w:pPr>
      <w:keepNext/>
      <w:numPr>
        <w:ilvl w:val="2"/>
        <w:numId w:val="8"/>
      </w:numPr>
    </w:pPr>
    <w:rPr>
      <w:color w:val="0560BB"/>
    </w:rPr>
  </w:style>
  <w:style w:type="paragraph" w:customStyle="1" w:styleId="ALargeHeadingHeading3SmallMargin">
    <w:name w:val="A_LargeHeading_Heading3_SmallMargin"/>
    <w:basedOn w:val="Normal"/>
    <w:next w:val="Normal"/>
    <w:rsid w:val="00DE310B"/>
    <w:pPr>
      <w:keepNext/>
      <w:numPr>
        <w:ilvl w:val="3"/>
        <w:numId w:val="8"/>
      </w:numPr>
    </w:pPr>
    <w:rPr>
      <w:b/>
    </w:rPr>
  </w:style>
  <w:style w:type="paragraph" w:customStyle="1" w:styleId="ALargeHeadingHeadingsSmallMargin">
    <w:name w:val="A_LargeHeading_Headings_SmallMargin"/>
    <w:basedOn w:val="Normal"/>
    <w:next w:val="Normal"/>
    <w:rsid w:val="00DE310B"/>
    <w:pPr>
      <w:keepNext/>
      <w:pageBreakBefore/>
      <w:numPr>
        <w:numId w:val="8"/>
      </w:numPr>
    </w:pPr>
    <w:rPr>
      <w:color w:val="0560BB"/>
      <w:sz w:val="26"/>
      <w:szCs w:val="24"/>
    </w:rPr>
  </w:style>
  <w:style w:type="paragraph" w:customStyle="1" w:styleId="ALargeHeadingSmallMargin">
    <w:name w:val="A_LargeHeading_SmallMargin"/>
    <w:basedOn w:val="Normal"/>
    <w:next w:val="Normal"/>
    <w:rsid w:val="00DE310B"/>
    <w:pPr>
      <w:keepNext/>
      <w:pageBreakBefore/>
    </w:pPr>
    <w:rPr>
      <w:color w:val="0560BB"/>
      <w:sz w:val="26"/>
      <w:szCs w:val="24"/>
    </w:rPr>
  </w:style>
  <w:style w:type="paragraph" w:customStyle="1" w:styleId="ANormalInvIndSmallMargin">
    <w:name w:val="A_Normal_InvInd_SmallMargin"/>
    <w:basedOn w:val="Normal"/>
    <w:rsid w:val="00DE310B"/>
  </w:style>
  <w:style w:type="paragraph" w:customStyle="1" w:styleId="AParagraphHeadingInvIndSmallMargin">
    <w:name w:val="A_ParagraphHeading_InvInd_SmallMargin"/>
    <w:basedOn w:val="Normal"/>
    <w:next w:val="ANormalInvIndSmallMargin"/>
    <w:rsid w:val="00DE310B"/>
    <w:pPr>
      <w:keepNext/>
    </w:pPr>
    <w:rPr>
      <w:color w:val="0560BB"/>
    </w:rPr>
  </w:style>
  <w:style w:type="paragraph" w:customStyle="1" w:styleId="ASenderDataNoFrame">
    <w:name w:val="A_SenderData_NoFrame"/>
    <w:basedOn w:val="Normal"/>
    <w:rsid w:val="00DE310B"/>
    <w:rPr>
      <w:sz w:val="14"/>
    </w:rPr>
  </w:style>
  <w:style w:type="paragraph" w:customStyle="1" w:styleId="AUnnumberedHeadingSmallMargin">
    <w:name w:val="A_UnnumberedHeading_SmallMargin"/>
    <w:basedOn w:val="Normal"/>
    <w:next w:val="Normal"/>
    <w:rsid w:val="00DE310B"/>
    <w:rPr>
      <w:color w:val="0560BB"/>
      <w:sz w:val="22"/>
    </w:rPr>
  </w:style>
  <w:style w:type="paragraph" w:customStyle="1" w:styleId="AFooterColor">
    <w:name w:val="A_Footer_Color"/>
    <w:basedOn w:val="Normal"/>
    <w:rsid w:val="00DE310B"/>
    <w:rPr>
      <w:noProof/>
      <w:color w:val="0560BB"/>
      <w:sz w:val="14"/>
    </w:rPr>
  </w:style>
  <w:style w:type="paragraph" w:customStyle="1" w:styleId="AFooterColorRight">
    <w:name w:val="A_Footer_Color_Right"/>
    <w:basedOn w:val="AFooterColor"/>
    <w:rsid w:val="00DE310B"/>
    <w:pPr>
      <w:jc w:val="right"/>
    </w:pPr>
  </w:style>
  <w:style w:type="paragraph" w:customStyle="1" w:styleId="CodeFormatting">
    <w:name w:val="Code Formatting"/>
    <w:basedOn w:val="Normal"/>
    <w:qFormat/>
    <w:rsid w:val="00A92B80"/>
    <w:pPr>
      <w:framePr w:hSpace="141" w:wrap="around" w:vAnchor="text" w:hAnchor="margin" w:xAlign="center" w:y="73"/>
      <w:numPr>
        <w:numId w:val="27"/>
      </w:numPr>
      <w:suppressAutoHyphens/>
      <w:spacing w:after="60"/>
    </w:pPr>
    <w:rPr>
      <w:rFonts w:ascii="Consolas" w:eastAsiaTheme="minorHAnsi" w:hAnsi="Consolas" w:cstheme="minorBidi"/>
      <w:color w:val="404040" w:themeColor="text1" w:themeTint="BF"/>
      <w:szCs w:val="18"/>
      <w:lang w:val="en-US"/>
    </w:rPr>
  </w:style>
  <w:style w:type="character" w:styleId="IntenseEmphasis">
    <w:name w:val="Intense Emphasis"/>
    <w:basedOn w:val="DefaultParagraphFont"/>
    <w:uiPriority w:val="21"/>
    <w:qFormat/>
    <w:rsid w:val="00B90DBB"/>
    <w:rPr>
      <w:i/>
      <w:iCs/>
      <w:color w:val="365F91" w:themeColor="accent1" w:themeShade="BF"/>
    </w:rPr>
  </w:style>
  <w:style w:type="character" w:styleId="IntenseReference">
    <w:name w:val="Intense Reference"/>
    <w:basedOn w:val="DefaultParagraphFont"/>
    <w:uiPriority w:val="32"/>
    <w:qFormat/>
    <w:rsid w:val="00B90DB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1281</TotalTime>
  <Pages>2</Pages>
  <Words>556</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AEGON Nederland</vt:lpstr>
    </vt:vector>
  </TitlesOfParts>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AEGON Nederland</dc:title>
  <dc:subject/>
  <dc:creator>Eijk, Vincent van der</dc:creator>
  <cp:keywords/>
  <dc:description/>
  <cp:lastModifiedBy>Eijk, Vincent van der</cp:lastModifiedBy>
  <cp:revision>33</cp:revision>
  <cp:lastPrinted>2010-04-06T09:13:00Z</cp:lastPrinted>
  <dcterms:created xsi:type="dcterms:W3CDTF">2025-03-05T07:37:00Z</dcterms:created>
  <dcterms:modified xsi:type="dcterms:W3CDTF">2025-03-11T08:06:00Z</dcterms:modified>
</cp:coreProperties>
</file>