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0DAD8" w14:textId="77777777" w:rsidR="007447AB" w:rsidRPr="00EF597B" w:rsidRDefault="007447AB" w:rsidP="003152DC"/>
    <w:p w14:paraId="65486EF4" w14:textId="77777777" w:rsidR="007447AB" w:rsidRPr="00EF597B" w:rsidRDefault="007447AB" w:rsidP="003152DC"/>
    <w:p w14:paraId="26D5625B" w14:textId="77777777" w:rsidR="007447AB" w:rsidRPr="00EF597B" w:rsidRDefault="007447AB" w:rsidP="003152DC"/>
    <w:p w14:paraId="033D73B8" w14:textId="6754BE98" w:rsidR="007447AB" w:rsidRPr="00EF597B" w:rsidRDefault="006023BE" w:rsidP="00E67650">
      <w:pPr>
        <w:pStyle w:val="Subtitle"/>
      </w:pPr>
      <w:r>
        <w:t>High Level Solution Design</w:t>
      </w:r>
    </w:p>
    <w:p w14:paraId="28EE9858" w14:textId="52E1671F" w:rsidR="007447AB" w:rsidRPr="00EF597B" w:rsidRDefault="009C6E43" w:rsidP="003152DC">
      <w:r>
        <w:rPr>
          <w:rFonts w:asciiTheme="majorHAnsi" w:eastAsiaTheme="majorEastAsia" w:hAnsiTheme="majorHAnsi" w:cstheme="majorBidi"/>
          <w:b/>
          <w:color w:val="641EE0"/>
          <w:spacing w:val="-10"/>
          <w:kern w:val="28"/>
          <w:sz w:val="96"/>
          <w:szCs w:val="96"/>
        </w:rPr>
        <w:t>Alation Cloud Service (SaaS)</w:t>
      </w:r>
    </w:p>
    <w:p w14:paraId="64573A8A" w14:textId="77777777" w:rsidR="005738E6" w:rsidRPr="00EF597B" w:rsidRDefault="005738E6" w:rsidP="005738E6">
      <w:pPr>
        <w:suppressAutoHyphens w:val="0"/>
        <w:spacing w:after="200"/>
      </w:pPr>
    </w:p>
    <w:p w14:paraId="36BE04B7" w14:textId="5209F630" w:rsidR="00E67650" w:rsidRDefault="00F160A9" w:rsidP="00280648">
      <w:pPr>
        <w:pStyle w:val="Subtitle"/>
      </w:pPr>
      <w:r w:rsidRPr="00F160A9">
        <w:t>RITM</w:t>
      </w:r>
      <w:r w:rsidR="009C6E43">
        <w:t>0</w:t>
      </w:r>
      <w:r w:rsidR="00331E21">
        <w:t>1708444</w:t>
      </w:r>
      <w:r w:rsidRPr="00F160A9">
        <w:t>&gt;/&lt;ACBSD</w:t>
      </w:r>
      <w:r w:rsidR="009C6E43">
        <w:t>-2754</w:t>
      </w:r>
    </w:p>
    <w:p w14:paraId="5C18225B" w14:textId="55B72ACB" w:rsidR="007447AB" w:rsidRPr="00EF597B" w:rsidRDefault="00416506" w:rsidP="005738E6">
      <w:pPr>
        <w:suppressAutoHyphens w:val="0"/>
        <w:spacing w:after="200"/>
      </w:pPr>
      <w:r>
        <w:t xml:space="preserve">High Level Design </w:t>
      </w:r>
      <w:proofErr w:type="gramStart"/>
      <w:r w:rsidR="00F05534">
        <w:t>outlining</w:t>
      </w:r>
      <w:proofErr w:type="gramEnd"/>
      <w:r>
        <w:t xml:space="preserve"> the solution for the Alation Cloud Service, a proposed data governance tool.</w:t>
      </w:r>
    </w:p>
    <w:p w14:paraId="24EADFF7" w14:textId="2974D12C" w:rsidR="005738E6" w:rsidRDefault="005738E6" w:rsidP="005738E6">
      <w:pPr>
        <w:suppressAutoHyphens w:val="0"/>
        <w:spacing w:after="200"/>
      </w:pPr>
    </w:p>
    <w:p w14:paraId="116F9FCF" w14:textId="77777777" w:rsidR="006648BF" w:rsidRDefault="006648BF" w:rsidP="005738E6">
      <w:pPr>
        <w:suppressAutoHyphens w:val="0"/>
        <w:spacing w:after="200"/>
      </w:pPr>
    </w:p>
    <w:p w14:paraId="326DA15D" w14:textId="77777777" w:rsidR="006648BF" w:rsidRDefault="006648BF" w:rsidP="005738E6">
      <w:pPr>
        <w:suppressAutoHyphens w:val="0"/>
        <w:spacing w:after="200"/>
      </w:pPr>
    </w:p>
    <w:p w14:paraId="671F0DCD" w14:textId="77777777" w:rsidR="006648BF" w:rsidRDefault="006648BF" w:rsidP="005738E6">
      <w:pPr>
        <w:suppressAutoHyphens w:val="0"/>
        <w:spacing w:after="200"/>
      </w:pPr>
    </w:p>
    <w:p w14:paraId="2599F442" w14:textId="77777777" w:rsidR="006648BF" w:rsidRDefault="006648BF" w:rsidP="005738E6">
      <w:pPr>
        <w:suppressAutoHyphens w:val="0"/>
        <w:spacing w:after="200"/>
      </w:pPr>
    </w:p>
    <w:p w14:paraId="7C1F5CD0" w14:textId="77777777" w:rsidR="006648BF" w:rsidRPr="00EF597B" w:rsidRDefault="006648BF" w:rsidP="005738E6">
      <w:pPr>
        <w:suppressAutoHyphens w:val="0"/>
        <w:spacing w:after="200"/>
      </w:pPr>
    </w:p>
    <w:p w14:paraId="619ED794" w14:textId="77777777" w:rsidR="005738E6" w:rsidRPr="00EF597B" w:rsidRDefault="005738E6" w:rsidP="00BB06C7">
      <w:pPr>
        <w:spacing w:after="250"/>
        <w:rPr>
          <w:sz w:val="32"/>
          <w:szCs w:val="32"/>
        </w:rPr>
      </w:pPr>
      <w:bookmarkStart w:id="0" w:name="dtChangelog"/>
      <w:r w:rsidRPr="00EF597B">
        <w:rPr>
          <w:sz w:val="32"/>
          <w:szCs w:val="32"/>
        </w:rPr>
        <w:t xml:space="preserve">Version </w:t>
      </w:r>
      <w:bookmarkEnd w:id="0"/>
      <w:r w:rsidRPr="00EF597B">
        <w:rPr>
          <w:sz w:val="32"/>
          <w:szCs w:val="32"/>
        </w:rPr>
        <w:t>control</w:t>
      </w:r>
    </w:p>
    <w:tbl>
      <w:tblPr>
        <w:tblStyle w:val="ATable"/>
        <w:tblW w:w="9299" w:type="dxa"/>
        <w:tblLayout w:type="fixed"/>
        <w:tblLook w:val="04A0" w:firstRow="1" w:lastRow="0" w:firstColumn="1" w:lastColumn="0" w:noHBand="0" w:noVBand="1"/>
      </w:tblPr>
      <w:tblGrid>
        <w:gridCol w:w="1531"/>
        <w:gridCol w:w="1531"/>
        <w:gridCol w:w="2268"/>
        <w:gridCol w:w="3969"/>
      </w:tblGrid>
      <w:tr w:rsidR="004D70D9" w:rsidRPr="00EF597B" w14:paraId="2FA9B766" w14:textId="77777777" w:rsidTr="004D70D9">
        <w:trPr>
          <w:cnfStyle w:val="100000000000" w:firstRow="1" w:lastRow="0" w:firstColumn="0" w:lastColumn="0" w:oddVBand="0" w:evenVBand="0" w:oddHBand="0" w:evenHBand="0" w:firstRowFirstColumn="0" w:firstRowLastColumn="0" w:lastRowFirstColumn="0" w:lastRowLastColumn="0"/>
        </w:trPr>
        <w:tc>
          <w:tcPr>
            <w:tcW w:w="1531" w:type="dxa"/>
            <w:hideMark/>
          </w:tcPr>
          <w:p w14:paraId="25C1223B" w14:textId="40BE3858" w:rsidR="006648BF" w:rsidRPr="00EF597B" w:rsidRDefault="006648BF" w:rsidP="005738E6">
            <w:pPr>
              <w:suppressAutoHyphens w:val="0"/>
              <w:rPr>
                <w:rFonts w:ascii="Arial" w:hAnsi="Arial" w:cs="Arial"/>
                <w:szCs w:val="20"/>
                <w:lang w:val="en-US"/>
              </w:rPr>
            </w:pPr>
            <w:r w:rsidRPr="00EF597B">
              <w:rPr>
                <w:rFonts w:ascii="Arial" w:hAnsi="Arial" w:cs="Arial"/>
                <w:szCs w:val="20"/>
                <w:lang w:val="en-US"/>
              </w:rPr>
              <w:t>Version</w:t>
            </w:r>
          </w:p>
        </w:tc>
        <w:tc>
          <w:tcPr>
            <w:tcW w:w="1531" w:type="dxa"/>
            <w:hideMark/>
          </w:tcPr>
          <w:p w14:paraId="7D4B06A0" w14:textId="77777777" w:rsidR="006648BF" w:rsidRPr="00EF597B" w:rsidRDefault="006648BF" w:rsidP="005738E6">
            <w:pPr>
              <w:suppressAutoHyphens w:val="0"/>
              <w:rPr>
                <w:rFonts w:ascii="Arial" w:hAnsi="Arial" w:cs="Arial"/>
                <w:szCs w:val="20"/>
                <w:lang w:val="en-US"/>
              </w:rPr>
            </w:pPr>
            <w:r w:rsidRPr="00EF597B">
              <w:rPr>
                <w:rFonts w:ascii="Arial" w:hAnsi="Arial" w:cs="Arial"/>
                <w:szCs w:val="20"/>
                <w:lang w:val="en-US"/>
              </w:rPr>
              <w:t>Date</w:t>
            </w:r>
          </w:p>
        </w:tc>
        <w:tc>
          <w:tcPr>
            <w:tcW w:w="2268" w:type="dxa"/>
            <w:hideMark/>
          </w:tcPr>
          <w:p w14:paraId="424A161F" w14:textId="77777777" w:rsidR="006648BF" w:rsidRPr="00EF597B" w:rsidRDefault="006648BF" w:rsidP="005738E6">
            <w:pPr>
              <w:suppressAutoHyphens w:val="0"/>
              <w:rPr>
                <w:rFonts w:ascii="Arial" w:hAnsi="Arial" w:cs="Arial"/>
                <w:szCs w:val="20"/>
                <w:lang w:val="en-US"/>
              </w:rPr>
            </w:pPr>
            <w:bookmarkStart w:id="1" w:name="dtChangelogAuthor"/>
            <w:r w:rsidRPr="00EF597B">
              <w:rPr>
                <w:rFonts w:ascii="Arial" w:hAnsi="Arial" w:cs="Arial"/>
                <w:szCs w:val="20"/>
                <w:lang w:val="en-US"/>
              </w:rPr>
              <w:t>Author/</w:t>
            </w:r>
            <w:bookmarkEnd w:id="1"/>
            <w:r w:rsidRPr="00EF597B">
              <w:rPr>
                <w:rFonts w:ascii="Arial" w:hAnsi="Arial" w:cs="Arial"/>
                <w:szCs w:val="20"/>
                <w:lang w:val="en-US"/>
              </w:rPr>
              <w:t>updated by</w:t>
            </w:r>
          </w:p>
        </w:tc>
        <w:tc>
          <w:tcPr>
            <w:tcW w:w="3969" w:type="dxa"/>
            <w:hideMark/>
          </w:tcPr>
          <w:p w14:paraId="2F3F6F9D" w14:textId="77777777" w:rsidR="006648BF" w:rsidRPr="00EF597B" w:rsidRDefault="006648BF" w:rsidP="005738E6">
            <w:pPr>
              <w:suppressAutoHyphens w:val="0"/>
              <w:rPr>
                <w:rFonts w:ascii="Arial" w:hAnsi="Arial" w:cs="Arial"/>
                <w:szCs w:val="20"/>
                <w:lang w:val="en-US"/>
              </w:rPr>
            </w:pPr>
            <w:r w:rsidRPr="00EF597B">
              <w:rPr>
                <w:rFonts w:ascii="Arial" w:hAnsi="Arial" w:cs="Arial"/>
                <w:szCs w:val="20"/>
                <w:lang w:val="en-US"/>
              </w:rPr>
              <w:t>Comments</w:t>
            </w:r>
          </w:p>
        </w:tc>
      </w:tr>
      <w:tr w:rsidR="004D70D9" w:rsidRPr="00EF597B" w14:paraId="0A9643FC" w14:textId="77777777" w:rsidTr="004D70D9">
        <w:tc>
          <w:tcPr>
            <w:tcW w:w="1531" w:type="dxa"/>
          </w:tcPr>
          <w:p w14:paraId="1CED83F9" w14:textId="5E9A8902" w:rsidR="006648BF" w:rsidRPr="00EF597B" w:rsidRDefault="006648BF" w:rsidP="005738E6">
            <w:pPr>
              <w:suppressAutoHyphens w:val="0"/>
              <w:rPr>
                <w:rFonts w:ascii="Arial" w:hAnsi="Arial" w:cs="Arial"/>
                <w:szCs w:val="20"/>
                <w:lang w:val="en-US"/>
              </w:rPr>
            </w:pPr>
          </w:p>
        </w:tc>
        <w:tc>
          <w:tcPr>
            <w:tcW w:w="1531" w:type="dxa"/>
          </w:tcPr>
          <w:p w14:paraId="5EEC989C" w14:textId="77777777" w:rsidR="006648BF" w:rsidRPr="00EF597B" w:rsidRDefault="006648BF" w:rsidP="005738E6">
            <w:pPr>
              <w:suppressAutoHyphens w:val="0"/>
              <w:rPr>
                <w:rFonts w:ascii="Arial" w:hAnsi="Arial" w:cs="Arial"/>
                <w:szCs w:val="20"/>
                <w:lang w:val="en-US"/>
              </w:rPr>
            </w:pPr>
          </w:p>
        </w:tc>
        <w:tc>
          <w:tcPr>
            <w:tcW w:w="2268" w:type="dxa"/>
          </w:tcPr>
          <w:p w14:paraId="35A77882" w14:textId="77777777" w:rsidR="006648BF" w:rsidRPr="00EF597B" w:rsidRDefault="006648BF" w:rsidP="005738E6">
            <w:pPr>
              <w:suppressAutoHyphens w:val="0"/>
              <w:rPr>
                <w:rFonts w:ascii="Arial" w:hAnsi="Arial" w:cs="Arial"/>
                <w:szCs w:val="20"/>
                <w:lang w:val="en-US"/>
              </w:rPr>
            </w:pPr>
          </w:p>
        </w:tc>
        <w:tc>
          <w:tcPr>
            <w:tcW w:w="3969" w:type="dxa"/>
          </w:tcPr>
          <w:p w14:paraId="74C6D2EA" w14:textId="77777777" w:rsidR="006648BF" w:rsidRPr="00EF597B" w:rsidRDefault="006648BF" w:rsidP="005738E6">
            <w:pPr>
              <w:suppressAutoHyphens w:val="0"/>
              <w:rPr>
                <w:rFonts w:ascii="Arial" w:hAnsi="Arial" w:cs="Arial"/>
                <w:szCs w:val="20"/>
                <w:lang w:val="en-US"/>
              </w:rPr>
            </w:pPr>
          </w:p>
        </w:tc>
      </w:tr>
      <w:tr w:rsidR="004D70D9" w:rsidRPr="00EF597B" w14:paraId="2509E05F" w14:textId="77777777" w:rsidTr="004D70D9">
        <w:trPr>
          <w:cnfStyle w:val="000000010000" w:firstRow="0" w:lastRow="0" w:firstColumn="0" w:lastColumn="0" w:oddVBand="0" w:evenVBand="0" w:oddHBand="0" w:evenHBand="1" w:firstRowFirstColumn="0" w:firstRowLastColumn="0" w:lastRowFirstColumn="0" w:lastRowLastColumn="0"/>
        </w:trPr>
        <w:tc>
          <w:tcPr>
            <w:tcW w:w="1531" w:type="dxa"/>
          </w:tcPr>
          <w:p w14:paraId="41BAE075" w14:textId="5916FEA6" w:rsidR="006648BF" w:rsidRPr="00EF597B" w:rsidRDefault="00700048" w:rsidP="005738E6">
            <w:pPr>
              <w:suppressAutoHyphens w:val="0"/>
              <w:rPr>
                <w:rFonts w:ascii="Arial" w:hAnsi="Arial" w:cs="Arial"/>
                <w:szCs w:val="20"/>
                <w:lang w:val="en-US"/>
              </w:rPr>
            </w:pPr>
            <w:r>
              <w:rPr>
                <w:rFonts w:ascii="Arial" w:hAnsi="Arial" w:cs="Arial"/>
                <w:szCs w:val="20"/>
                <w:lang w:val="en-US"/>
              </w:rPr>
              <w:t>0.1</w:t>
            </w:r>
          </w:p>
        </w:tc>
        <w:tc>
          <w:tcPr>
            <w:tcW w:w="1531" w:type="dxa"/>
          </w:tcPr>
          <w:p w14:paraId="3941AE0A" w14:textId="51F1AA98" w:rsidR="006648BF" w:rsidRPr="00EF597B" w:rsidRDefault="005046AC" w:rsidP="005738E6">
            <w:pPr>
              <w:suppressAutoHyphens w:val="0"/>
              <w:rPr>
                <w:rFonts w:ascii="Arial" w:hAnsi="Arial" w:cs="Arial"/>
                <w:szCs w:val="20"/>
                <w:lang w:val="en-US"/>
              </w:rPr>
            </w:pPr>
            <w:r>
              <w:rPr>
                <w:rFonts w:ascii="Arial" w:hAnsi="Arial" w:cs="Arial"/>
                <w:szCs w:val="20"/>
                <w:lang w:val="en-US"/>
              </w:rPr>
              <w:t>21/12/2023</w:t>
            </w:r>
          </w:p>
        </w:tc>
        <w:tc>
          <w:tcPr>
            <w:tcW w:w="2268" w:type="dxa"/>
          </w:tcPr>
          <w:p w14:paraId="27BE7EB1" w14:textId="60DB134E" w:rsidR="006648BF" w:rsidRPr="00EF597B" w:rsidRDefault="00700048" w:rsidP="005738E6">
            <w:pPr>
              <w:suppressAutoHyphens w:val="0"/>
              <w:rPr>
                <w:rFonts w:ascii="Arial" w:hAnsi="Arial" w:cs="Arial"/>
                <w:szCs w:val="20"/>
                <w:lang w:val="en-US"/>
              </w:rPr>
            </w:pPr>
            <w:r>
              <w:rPr>
                <w:rFonts w:ascii="Arial" w:hAnsi="Arial" w:cs="Arial"/>
                <w:szCs w:val="20"/>
                <w:lang w:val="en-US"/>
              </w:rPr>
              <w:t>Neil Everest</w:t>
            </w:r>
          </w:p>
        </w:tc>
        <w:tc>
          <w:tcPr>
            <w:tcW w:w="3969" w:type="dxa"/>
          </w:tcPr>
          <w:p w14:paraId="520F0399" w14:textId="578E7468" w:rsidR="006648BF" w:rsidRPr="00EF597B" w:rsidRDefault="00700048" w:rsidP="005738E6">
            <w:pPr>
              <w:suppressAutoHyphens w:val="0"/>
              <w:rPr>
                <w:rFonts w:ascii="Arial" w:hAnsi="Arial" w:cs="Arial"/>
                <w:szCs w:val="20"/>
                <w:lang w:val="en-US"/>
              </w:rPr>
            </w:pPr>
            <w:r>
              <w:rPr>
                <w:rFonts w:ascii="Arial" w:hAnsi="Arial" w:cs="Arial"/>
                <w:szCs w:val="20"/>
                <w:lang w:val="en-US"/>
              </w:rPr>
              <w:t>Initial draft release</w:t>
            </w:r>
            <w:r w:rsidR="005046AC">
              <w:rPr>
                <w:rFonts w:ascii="Arial" w:hAnsi="Arial" w:cs="Arial"/>
                <w:szCs w:val="20"/>
                <w:lang w:val="en-US"/>
              </w:rPr>
              <w:t>d for pre-arb review</w:t>
            </w:r>
            <w:r>
              <w:rPr>
                <w:rFonts w:ascii="Arial" w:hAnsi="Arial" w:cs="Arial"/>
                <w:szCs w:val="20"/>
                <w:lang w:val="en-US"/>
              </w:rPr>
              <w:t xml:space="preserve"> </w:t>
            </w:r>
          </w:p>
        </w:tc>
      </w:tr>
      <w:tr w:rsidR="004D70D9" w:rsidRPr="00EF597B" w14:paraId="5AA6BA5F" w14:textId="77777777" w:rsidTr="004D70D9">
        <w:tc>
          <w:tcPr>
            <w:tcW w:w="1531" w:type="dxa"/>
          </w:tcPr>
          <w:p w14:paraId="06F1638C" w14:textId="2A81E728" w:rsidR="006648BF" w:rsidRPr="00EF597B" w:rsidRDefault="00F016CD" w:rsidP="005738E6">
            <w:pPr>
              <w:suppressAutoHyphens w:val="0"/>
              <w:rPr>
                <w:rFonts w:ascii="Arial" w:hAnsi="Arial" w:cs="Arial"/>
                <w:szCs w:val="20"/>
                <w:lang w:val="en-US"/>
              </w:rPr>
            </w:pPr>
            <w:r>
              <w:rPr>
                <w:rFonts w:ascii="Arial" w:hAnsi="Arial" w:cs="Arial"/>
                <w:szCs w:val="20"/>
                <w:lang w:val="en-US"/>
              </w:rPr>
              <w:t>0.2</w:t>
            </w:r>
          </w:p>
        </w:tc>
        <w:tc>
          <w:tcPr>
            <w:tcW w:w="1531" w:type="dxa"/>
          </w:tcPr>
          <w:p w14:paraId="7584ACD3" w14:textId="7AE45BA6" w:rsidR="006648BF" w:rsidRPr="00EF597B" w:rsidRDefault="00F016CD" w:rsidP="005738E6">
            <w:pPr>
              <w:suppressAutoHyphens w:val="0"/>
              <w:rPr>
                <w:rFonts w:ascii="Arial" w:hAnsi="Arial" w:cs="Arial"/>
                <w:szCs w:val="20"/>
                <w:lang w:val="en-US"/>
              </w:rPr>
            </w:pPr>
            <w:r>
              <w:rPr>
                <w:rFonts w:ascii="Arial" w:hAnsi="Arial" w:cs="Arial"/>
                <w:szCs w:val="20"/>
                <w:lang w:val="en-US"/>
              </w:rPr>
              <w:t>10/01/202</w:t>
            </w:r>
            <w:r w:rsidR="00E47CD1">
              <w:rPr>
                <w:rFonts w:ascii="Arial" w:hAnsi="Arial" w:cs="Arial"/>
                <w:szCs w:val="20"/>
                <w:lang w:val="en-US"/>
              </w:rPr>
              <w:t>4</w:t>
            </w:r>
          </w:p>
        </w:tc>
        <w:tc>
          <w:tcPr>
            <w:tcW w:w="2268" w:type="dxa"/>
          </w:tcPr>
          <w:p w14:paraId="7DE718FA" w14:textId="03120914" w:rsidR="006648BF" w:rsidRPr="00EF597B" w:rsidRDefault="00F016CD" w:rsidP="005738E6">
            <w:pPr>
              <w:suppressAutoHyphens w:val="0"/>
              <w:rPr>
                <w:rFonts w:ascii="Arial" w:hAnsi="Arial" w:cs="Arial"/>
                <w:szCs w:val="20"/>
                <w:lang w:val="en-US"/>
              </w:rPr>
            </w:pPr>
            <w:r>
              <w:rPr>
                <w:rFonts w:ascii="Arial" w:hAnsi="Arial" w:cs="Arial"/>
                <w:szCs w:val="20"/>
                <w:lang w:val="en-US"/>
              </w:rPr>
              <w:t>Neil Everest</w:t>
            </w:r>
          </w:p>
        </w:tc>
        <w:tc>
          <w:tcPr>
            <w:tcW w:w="3969" w:type="dxa"/>
          </w:tcPr>
          <w:p w14:paraId="25B6389E" w14:textId="614F396C" w:rsidR="006648BF" w:rsidRPr="00EF597B" w:rsidRDefault="00F016CD" w:rsidP="005738E6">
            <w:pPr>
              <w:suppressAutoHyphens w:val="0"/>
              <w:rPr>
                <w:rFonts w:ascii="Arial" w:hAnsi="Arial" w:cs="Arial"/>
                <w:szCs w:val="20"/>
                <w:lang w:val="en-US"/>
              </w:rPr>
            </w:pPr>
            <w:r>
              <w:rPr>
                <w:rFonts w:ascii="Arial" w:hAnsi="Arial" w:cs="Arial"/>
                <w:szCs w:val="20"/>
                <w:lang w:val="en-US"/>
              </w:rPr>
              <w:t>Updated post GEA review</w:t>
            </w:r>
          </w:p>
        </w:tc>
      </w:tr>
      <w:tr w:rsidR="004D70D9" w:rsidRPr="00EF597B" w14:paraId="69B6D695" w14:textId="77777777" w:rsidTr="004D70D9">
        <w:trPr>
          <w:cnfStyle w:val="000000010000" w:firstRow="0" w:lastRow="0" w:firstColumn="0" w:lastColumn="0" w:oddVBand="0" w:evenVBand="0" w:oddHBand="0" w:evenHBand="1" w:firstRowFirstColumn="0" w:firstRowLastColumn="0" w:lastRowFirstColumn="0" w:lastRowLastColumn="0"/>
        </w:trPr>
        <w:tc>
          <w:tcPr>
            <w:tcW w:w="1531" w:type="dxa"/>
          </w:tcPr>
          <w:p w14:paraId="4948B876" w14:textId="5E458C29" w:rsidR="006648BF" w:rsidRPr="00EF597B" w:rsidRDefault="00E0324E" w:rsidP="005738E6">
            <w:pPr>
              <w:suppressAutoHyphens w:val="0"/>
              <w:rPr>
                <w:rFonts w:ascii="Arial" w:hAnsi="Arial" w:cs="Arial"/>
                <w:szCs w:val="20"/>
                <w:lang w:val="en-US"/>
              </w:rPr>
            </w:pPr>
            <w:r>
              <w:rPr>
                <w:rFonts w:ascii="Arial" w:hAnsi="Arial" w:cs="Arial"/>
                <w:szCs w:val="20"/>
                <w:lang w:val="en-US"/>
              </w:rPr>
              <w:t>0.3</w:t>
            </w:r>
          </w:p>
        </w:tc>
        <w:tc>
          <w:tcPr>
            <w:tcW w:w="1531" w:type="dxa"/>
          </w:tcPr>
          <w:p w14:paraId="05D95A91" w14:textId="2C0640FF" w:rsidR="006648BF" w:rsidRPr="00EF597B" w:rsidRDefault="00E47CD1" w:rsidP="005738E6">
            <w:pPr>
              <w:suppressAutoHyphens w:val="0"/>
              <w:rPr>
                <w:rFonts w:ascii="Arial" w:hAnsi="Arial" w:cs="Arial"/>
                <w:szCs w:val="20"/>
                <w:lang w:val="en-US"/>
              </w:rPr>
            </w:pPr>
            <w:r>
              <w:rPr>
                <w:rFonts w:ascii="Arial" w:hAnsi="Arial" w:cs="Arial"/>
                <w:szCs w:val="20"/>
                <w:lang w:val="en-US"/>
              </w:rPr>
              <w:t>17/01/2024</w:t>
            </w:r>
          </w:p>
        </w:tc>
        <w:tc>
          <w:tcPr>
            <w:tcW w:w="2268" w:type="dxa"/>
          </w:tcPr>
          <w:p w14:paraId="7E741C07" w14:textId="032690DB" w:rsidR="006648BF" w:rsidRPr="00EF597B" w:rsidRDefault="00E47CD1" w:rsidP="005738E6">
            <w:pPr>
              <w:suppressAutoHyphens w:val="0"/>
              <w:rPr>
                <w:rFonts w:ascii="Arial" w:hAnsi="Arial" w:cs="Arial"/>
                <w:szCs w:val="20"/>
                <w:lang w:val="en-US"/>
              </w:rPr>
            </w:pPr>
            <w:r>
              <w:rPr>
                <w:rFonts w:ascii="Arial" w:hAnsi="Arial" w:cs="Arial"/>
                <w:szCs w:val="20"/>
                <w:lang w:val="en-US"/>
              </w:rPr>
              <w:t>Neil Everest</w:t>
            </w:r>
          </w:p>
        </w:tc>
        <w:tc>
          <w:tcPr>
            <w:tcW w:w="3969" w:type="dxa"/>
          </w:tcPr>
          <w:p w14:paraId="476430F4" w14:textId="1F6DF894" w:rsidR="006648BF" w:rsidRPr="00EF597B" w:rsidRDefault="00E47CD1" w:rsidP="005738E6">
            <w:pPr>
              <w:suppressAutoHyphens w:val="0"/>
              <w:rPr>
                <w:rFonts w:ascii="Arial" w:hAnsi="Arial" w:cs="Arial"/>
                <w:szCs w:val="20"/>
                <w:lang w:val="en-US"/>
              </w:rPr>
            </w:pPr>
            <w:r>
              <w:rPr>
                <w:rFonts w:ascii="Arial" w:hAnsi="Arial" w:cs="Arial"/>
                <w:szCs w:val="20"/>
                <w:lang w:val="en-US"/>
              </w:rPr>
              <w:t xml:space="preserve">Updated post </w:t>
            </w:r>
            <w:proofErr w:type="gramStart"/>
            <w:r w:rsidR="00320116">
              <w:rPr>
                <w:rFonts w:ascii="Arial" w:hAnsi="Arial" w:cs="Arial"/>
                <w:szCs w:val="20"/>
                <w:lang w:val="en-US"/>
              </w:rPr>
              <w:t>Pre-ARB</w:t>
            </w:r>
            <w:proofErr w:type="gramEnd"/>
            <w:r w:rsidR="00320116">
              <w:rPr>
                <w:rFonts w:ascii="Arial" w:hAnsi="Arial" w:cs="Arial"/>
                <w:szCs w:val="20"/>
                <w:lang w:val="en-US"/>
              </w:rPr>
              <w:t xml:space="preserve"> review.</w:t>
            </w:r>
          </w:p>
        </w:tc>
      </w:tr>
      <w:tr w:rsidR="004D70D9" w:rsidRPr="00EF597B" w14:paraId="09EAF5D2" w14:textId="77777777" w:rsidTr="004D70D9">
        <w:tc>
          <w:tcPr>
            <w:tcW w:w="1531" w:type="dxa"/>
          </w:tcPr>
          <w:p w14:paraId="2652F915" w14:textId="49736E64" w:rsidR="006648BF" w:rsidRPr="00EF597B" w:rsidRDefault="00320116" w:rsidP="005738E6">
            <w:pPr>
              <w:suppressAutoHyphens w:val="0"/>
              <w:rPr>
                <w:rFonts w:ascii="Arial" w:hAnsi="Arial" w:cs="Arial"/>
                <w:szCs w:val="20"/>
                <w:lang w:val="en-US"/>
              </w:rPr>
            </w:pPr>
            <w:r>
              <w:rPr>
                <w:rFonts w:ascii="Arial" w:hAnsi="Arial" w:cs="Arial"/>
                <w:szCs w:val="20"/>
                <w:lang w:val="en-US"/>
              </w:rPr>
              <w:t>1.0</w:t>
            </w:r>
          </w:p>
        </w:tc>
        <w:tc>
          <w:tcPr>
            <w:tcW w:w="1531" w:type="dxa"/>
          </w:tcPr>
          <w:p w14:paraId="582A6422" w14:textId="3413DF64" w:rsidR="006648BF" w:rsidRPr="00EF597B" w:rsidRDefault="00863774" w:rsidP="005738E6">
            <w:pPr>
              <w:suppressAutoHyphens w:val="0"/>
              <w:rPr>
                <w:rFonts w:ascii="Arial" w:hAnsi="Arial" w:cs="Arial"/>
                <w:szCs w:val="20"/>
                <w:lang w:val="en-US"/>
              </w:rPr>
            </w:pPr>
            <w:r>
              <w:rPr>
                <w:rFonts w:ascii="Arial" w:hAnsi="Arial" w:cs="Arial"/>
                <w:szCs w:val="20"/>
                <w:lang w:val="en-US"/>
              </w:rPr>
              <w:t>19/01/2024</w:t>
            </w:r>
          </w:p>
        </w:tc>
        <w:tc>
          <w:tcPr>
            <w:tcW w:w="2268" w:type="dxa"/>
          </w:tcPr>
          <w:p w14:paraId="6D504D75" w14:textId="2BBC55D8" w:rsidR="006648BF" w:rsidRPr="00EF597B" w:rsidRDefault="00863774" w:rsidP="005738E6">
            <w:pPr>
              <w:suppressAutoHyphens w:val="0"/>
              <w:rPr>
                <w:rFonts w:ascii="Arial" w:hAnsi="Arial" w:cs="Arial"/>
                <w:szCs w:val="20"/>
                <w:lang w:val="en-US"/>
              </w:rPr>
            </w:pPr>
            <w:r>
              <w:rPr>
                <w:rFonts w:ascii="Arial" w:hAnsi="Arial" w:cs="Arial"/>
                <w:szCs w:val="20"/>
                <w:lang w:val="en-US"/>
              </w:rPr>
              <w:t>Neil Everest</w:t>
            </w:r>
          </w:p>
        </w:tc>
        <w:tc>
          <w:tcPr>
            <w:tcW w:w="3969" w:type="dxa"/>
          </w:tcPr>
          <w:p w14:paraId="3CB86AEE" w14:textId="4285F737" w:rsidR="006648BF" w:rsidRPr="00EF597B" w:rsidRDefault="00863774" w:rsidP="005738E6">
            <w:pPr>
              <w:suppressAutoHyphens w:val="0"/>
              <w:rPr>
                <w:rFonts w:ascii="Arial" w:hAnsi="Arial" w:cs="Arial"/>
                <w:szCs w:val="20"/>
                <w:lang w:val="en-US"/>
              </w:rPr>
            </w:pPr>
            <w:r>
              <w:rPr>
                <w:rFonts w:ascii="Arial" w:hAnsi="Arial" w:cs="Arial"/>
                <w:szCs w:val="20"/>
                <w:lang w:val="en-US"/>
              </w:rPr>
              <w:t>Release version post ARB.</w:t>
            </w:r>
          </w:p>
        </w:tc>
      </w:tr>
      <w:tr w:rsidR="004D70D9" w:rsidRPr="00EF597B" w14:paraId="4205D6DF" w14:textId="77777777" w:rsidTr="004D70D9">
        <w:trPr>
          <w:cnfStyle w:val="000000010000" w:firstRow="0" w:lastRow="0" w:firstColumn="0" w:lastColumn="0" w:oddVBand="0" w:evenVBand="0" w:oddHBand="0" w:evenHBand="1" w:firstRowFirstColumn="0" w:firstRowLastColumn="0" w:lastRowFirstColumn="0" w:lastRowLastColumn="0"/>
        </w:trPr>
        <w:tc>
          <w:tcPr>
            <w:tcW w:w="1531" w:type="dxa"/>
          </w:tcPr>
          <w:p w14:paraId="15E52619" w14:textId="5EC52246" w:rsidR="006648BF" w:rsidRPr="00EF597B" w:rsidRDefault="006648BF" w:rsidP="005738E6">
            <w:pPr>
              <w:suppressAutoHyphens w:val="0"/>
              <w:rPr>
                <w:rFonts w:ascii="Arial" w:hAnsi="Arial" w:cs="Arial"/>
                <w:szCs w:val="20"/>
                <w:lang w:val="en-US"/>
              </w:rPr>
            </w:pPr>
          </w:p>
        </w:tc>
        <w:tc>
          <w:tcPr>
            <w:tcW w:w="1531" w:type="dxa"/>
          </w:tcPr>
          <w:p w14:paraId="12F35863" w14:textId="77777777" w:rsidR="006648BF" w:rsidRPr="00EF597B" w:rsidRDefault="006648BF" w:rsidP="005738E6">
            <w:pPr>
              <w:suppressAutoHyphens w:val="0"/>
              <w:rPr>
                <w:rFonts w:ascii="Arial" w:hAnsi="Arial" w:cs="Arial"/>
                <w:szCs w:val="20"/>
                <w:lang w:val="en-US"/>
              </w:rPr>
            </w:pPr>
          </w:p>
        </w:tc>
        <w:tc>
          <w:tcPr>
            <w:tcW w:w="2268" w:type="dxa"/>
          </w:tcPr>
          <w:p w14:paraId="1C92967F" w14:textId="77777777" w:rsidR="006648BF" w:rsidRPr="00EF597B" w:rsidRDefault="006648BF" w:rsidP="005738E6">
            <w:pPr>
              <w:suppressAutoHyphens w:val="0"/>
              <w:rPr>
                <w:rFonts w:ascii="Arial" w:hAnsi="Arial" w:cs="Arial"/>
                <w:szCs w:val="20"/>
                <w:lang w:val="en-US"/>
              </w:rPr>
            </w:pPr>
          </w:p>
        </w:tc>
        <w:tc>
          <w:tcPr>
            <w:tcW w:w="3969" w:type="dxa"/>
          </w:tcPr>
          <w:p w14:paraId="3EA45962" w14:textId="77777777" w:rsidR="006648BF" w:rsidRPr="00EF597B" w:rsidRDefault="006648BF" w:rsidP="005738E6">
            <w:pPr>
              <w:suppressAutoHyphens w:val="0"/>
              <w:rPr>
                <w:rFonts w:ascii="Arial" w:hAnsi="Arial" w:cs="Arial"/>
                <w:szCs w:val="20"/>
                <w:lang w:val="en-US"/>
              </w:rPr>
            </w:pPr>
          </w:p>
        </w:tc>
      </w:tr>
      <w:tr w:rsidR="004D70D9" w:rsidRPr="00EF597B" w14:paraId="1D9B7A12" w14:textId="77777777" w:rsidTr="004D70D9">
        <w:tc>
          <w:tcPr>
            <w:tcW w:w="1531" w:type="dxa"/>
          </w:tcPr>
          <w:p w14:paraId="751113C8" w14:textId="3EBE834D" w:rsidR="006648BF" w:rsidRPr="00EF597B" w:rsidRDefault="006648BF" w:rsidP="005738E6">
            <w:pPr>
              <w:suppressAutoHyphens w:val="0"/>
              <w:rPr>
                <w:rFonts w:ascii="Arial" w:hAnsi="Arial" w:cs="Arial"/>
                <w:szCs w:val="20"/>
                <w:lang w:val="en-US"/>
              </w:rPr>
            </w:pPr>
          </w:p>
        </w:tc>
        <w:tc>
          <w:tcPr>
            <w:tcW w:w="1531" w:type="dxa"/>
          </w:tcPr>
          <w:p w14:paraId="2B30D9A4" w14:textId="77777777" w:rsidR="006648BF" w:rsidRPr="00EF597B" w:rsidRDefault="006648BF" w:rsidP="005738E6">
            <w:pPr>
              <w:suppressAutoHyphens w:val="0"/>
              <w:rPr>
                <w:rFonts w:ascii="Arial" w:hAnsi="Arial" w:cs="Arial"/>
                <w:szCs w:val="20"/>
                <w:lang w:val="en-US"/>
              </w:rPr>
            </w:pPr>
          </w:p>
        </w:tc>
        <w:tc>
          <w:tcPr>
            <w:tcW w:w="2268" w:type="dxa"/>
          </w:tcPr>
          <w:p w14:paraId="0C1A3755" w14:textId="77777777" w:rsidR="006648BF" w:rsidRPr="00EF597B" w:rsidRDefault="006648BF" w:rsidP="005738E6">
            <w:pPr>
              <w:suppressAutoHyphens w:val="0"/>
              <w:rPr>
                <w:rFonts w:ascii="Arial" w:hAnsi="Arial" w:cs="Arial"/>
                <w:szCs w:val="20"/>
                <w:lang w:val="en-US"/>
              </w:rPr>
            </w:pPr>
          </w:p>
        </w:tc>
        <w:tc>
          <w:tcPr>
            <w:tcW w:w="3969" w:type="dxa"/>
          </w:tcPr>
          <w:p w14:paraId="64C967AE" w14:textId="77777777" w:rsidR="006648BF" w:rsidRPr="00EF597B" w:rsidRDefault="006648BF" w:rsidP="005738E6">
            <w:pPr>
              <w:suppressAutoHyphens w:val="0"/>
              <w:rPr>
                <w:rFonts w:ascii="Arial" w:hAnsi="Arial" w:cs="Arial"/>
                <w:szCs w:val="20"/>
                <w:lang w:val="en-US"/>
              </w:rPr>
            </w:pPr>
          </w:p>
        </w:tc>
      </w:tr>
      <w:tr w:rsidR="004D70D9" w:rsidRPr="00EF597B" w14:paraId="544D1674" w14:textId="77777777" w:rsidTr="004D70D9">
        <w:trPr>
          <w:cnfStyle w:val="000000010000" w:firstRow="0" w:lastRow="0" w:firstColumn="0" w:lastColumn="0" w:oddVBand="0" w:evenVBand="0" w:oddHBand="0" w:evenHBand="1" w:firstRowFirstColumn="0" w:firstRowLastColumn="0" w:lastRowFirstColumn="0" w:lastRowLastColumn="0"/>
        </w:trPr>
        <w:tc>
          <w:tcPr>
            <w:tcW w:w="1531" w:type="dxa"/>
          </w:tcPr>
          <w:p w14:paraId="70A6C1AE" w14:textId="398FC907" w:rsidR="006648BF" w:rsidRPr="00EF597B" w:rsidRDefault="006648BF" w:rsidP="005738E6">
            <w:pPr>
              <w:suppressAutoHyphens w:val="0"/>
              <w:rPr>
                <w:rFonts w:ascii="Arial" w:hAnsi="Arial" w:cs="Arial"/>
                <w:szCs w:val="20"/>
                <w:lang w:val="en-US"/>
              </w:rPr>
            </w:pPr>
          </w:p>
        </w:tc>
        <w:tc>
          <w:tcPr>
            <w:tcW w:w="1531" w:type="dxa"/>
          </w:tcPr>
          <w:p w14:paraId="48611271" w14:textId="77777777" w:rsidR="006648BF" w:rsidRPr="00EF597B" w:rsidRDefault="006648BF" w:rsidP="005738E6">
            <w:pPr>
              <w:suppressAutoHyphens w:val="0"/>
              <w:rPr>
                <w:rFonts w:ascii="Arial" w:hAnsi="Arial" w:cs="Arial"/>
                <w:szCs w:val="20"/>
                <w:lang w:val="en-US"/>
              </w:rPr>
            </w:pPr>
          </w:p>
        </w:tc>
        <w:tc>
          <w:tcPr>
            <w:tcW w:w="2268" w:type="dxa"/>
          </w:tcPr>
          <w:p w14:paraId="4F0D57FC" w14:textId="77777777" w:rsidR="006648BF" w:rsidRPr="00EF597B" w:rsidRDefault="006648BF" w:rsidP="005738E6">
            <w:pPr>
              <w:suppressAutoHyphens w:val="0"/>
              <w:rPr>
                <w:rFonts w:ascii="Arial" w:hAnsi="Arial" w:cs="Arial"/>
                <w:szCs w:val="20"/>
                <w:lang w:val="en-US"/>
              </w:rPr>
            </w:pPr>
          </w:p>
        </w:tc>
        <w:tc>
          <w:tcPr>
            <w:tcW w:w="3969" w:type="dxa"/>
          </w:tcPr>
          <w:p w14:paraId="4DF53DB5" w14:textId="77777777" w:rsidR="006648BF" w:rsidRPr="00EF597B" w:rsidRDefault="006648BF" w:rsidP="005738E6">
            <w:pPr>
              <w:suppressAutoHyphens w:val="0"/>
              <w:rPr>
                <w:rFonts w:ascii="Arial" w:hAnsi="Arial" w:cs="Arial"/>
                <w:szCs w:val="20"/>
                <w:lang w:val="en-US"/>
              </w:rPr>
            </w:pPr>
          </w:p>
        </w:tc>
      </w:tr>
      <w:tr w:rsidR="004D70D9" w:rsidRPr="00EF597B" w14:paraId="58CC049F" w14:textId="77777777" w:rsidTr="004D70D9">
        <w:tc>
          <w:tcPr>
            <w:tcW w:w="1531" w:type="dxa"/>
          </w:tcPr>
          <w:p w14:paraId="2C6347D8" w14:textId="4E9EAB65" w:rsidR="006648BF" w:rsidRPr="00EF597B" w:rsidRDefault="006648BF" w:rsidP="005738E6">
            <w:pPr>
              <w:suppressAutoHyphens w:val="0"/>
              <w:rPr>
                <w:rFonts w:ascii="Arial" w:hAnsi="Arial" w:cs="Arial"/>
                <w:szCs w:val="20"/>
                <w:lang w:val="en-US"/>
              </w:rPr>
            </w:pPr>
          </w:p>
        </w:tc>
        <w:tc>
          <w:tcPr>
            <w:tcW w:w="1531" w:type="dxa"/>
          </w:tcPr>
          <w:p w14:paraId="77C7EBED" w14:textId="77777777" w:rsidR="006648BF" w:rsidRPr="00EF597B" w:rsidRDefault="006648BF" w:rsidP="005738E6">
            <w:pPr>
              <w:suppressAutoHyphens w:val="0"/>
              <w:rPr>
                <w:rFonts w:ascii="Arial" w:hAnsi="Arial" w:cs="Arial"/>
                <w:szCs w:val="20"/>
                <w:lang w:val="en-US"/>
              </w:rPr>
            </w:pPr>
          </w:p>
        </w:tc>
        <w:tc>
          <w:tcPr>
            <w:tcW w:w="2268" w:type="dxa"/>
          </w:tcPr>
          <w:p w14:paraId="4BB2E7B8" w14:textId="77777777" w:rsidR="006648BF" w:rsidRPr="00EF597B" w:rsidRDefault="006648BF" w:rsidP="005738E6">
            <w:pPr>
              <w:suppressAutoHyphens w:val="0"/>
              <w:rPr>
                <w:rFonts w:ascii="Arial" w:hAnsi="Arial" w:cs="Arial"/>
                <w:szCs w:val="20"/>
                <w:lang w:val="en-US"/>
              </w:rPr>
            </w:pPr>
          </w:p>
        </w:tc>
        <w:tc>
          <w:tcPr>
            <w:tcW w:w="3969" w:type="dxa"/>
          </w:tcPr>
          <w:p w14:paraId="29706B2A" w14:textId="77777777" w:rsidR="006648BF" w:rsidRPr="00EF597B" w:rsidRDefault="006648BF" w:rsidP="005738E6">
            <w:pPr>
              <w:suppressAutoHyphens w:val="0"/>
              <w:rPr>
                <w:rFonts w:ascii="Arial" w:hAnsi="Arial" w:cs="Arial"/>
                <w:szCs w:val="20"/>
                <w:lang w:val="en-US"/>
              </w:rPr>
            </w:pPr>
          </w:p>
        </w:tc>
      </w:tr>
    </w:tbl>
    <w:p w14:paraId="25DA23DA" w14:textId="77777777" w:rsidR="005738E6" w:rsidRPr="00EF597B" w:rsidRDefault="005738E6" w:rsidP="005738E6">
      <w:pPr>
        <w:suppressAutoHyphens w:val="0"/>
        <w:spacing w:line="240" w:lineRule="auto"/>
        <w:rPr>
          <w:rFonts w:ascii="Arial" w:eastAsia="Times New Roman" w:hAnsi="Arial" w:cs="Arial"/>
          <w:szCs w:val="20"/>
        </w:rPr>
      </w:pPr>
    </w:p>
    <w:p w14:paraId="4E20A996" w14:textId="77777777" w:rsidR="009924F2" w:rsidRDefault="009924F2" w:rsidP="00BB06C7"/>
    <w:p w14:paraId="3C9E1EBD" w14:textId="42583CC8" w:rsidR="003152DC" w:rsidRPr="00EF597B" w:rsidRDefault="003152DC" w:rsidP="00BB06C7">
      <w:r w:rsidRPr="00EF597B">
        <w:br w:type="page"/>
      </w:r>
    </w:p>
    <w:sdt>
      <w:sdtPr>
        <w:rPr>
          <w:rFonts w:asciiTheme="minorHAnsi" w:eastAsiaTheme="minorEastAsia" w:hAnsiTheme="minorHAnsi" w:cstheme="minorBidi"/>
          <w:sz w:val="20"/>
          <w:szCs w:val="20"/>
        </w:rPr>
        <w:id w:val="-1652827839"/>
        <w:docPartObj>
          <w:docPartGallery w:val="Table of Contents"/>
          <w:docPartUnique/>
        </w:docPartObj>
      </w:sdtPr>
      <w:sdtEndPr>
        <w:rPr>
          <w:b/>
          <w:bCs/>
          <w:noProof/>
        </w:rPr>
      </w:sdtEndPr>
      <w:sdtContent>
        <w:p w14:paraId="190E0983" w14:textId="77777777" w:rsidR="003152DC" w:rsidRPr="00EF597B" w:rsidRDefault="003152DC" w:rsidP="005B10BD">
          <w:pPr>
            <w:pStyle w:val="TOCHeading"/>
          </w:pPr>
          <w:r w:rsidRPr="00EF597B">
            <w:t>Table of Contents</w:t>
          </w:r>
        </w:p>
        <w:p w14:paraId="31642793" w14:textId="034A255A" w:rsidR="007000D9" w:rsidRDefault="004F25B0">
          <w:pPr>
            <w:pStyle w:val="TOC1"/>
            <w:rPr>
              <w:rFonts w:eastAsiaTheme="minorEastAsia"/>
              <w:b w:val="0"/>
              <w:noProof/>
              <w:kern w:val="2"/>
              <w:sz w:val="22"/>
              <w:szCs w:val="22"/>
              <w:lang w:val="en-GB" w:eastAsia="en-GB"/>
              <w14:ligatures w14:val="standardContextual"/>
            </w:rPr>
          </w:pPr>
          <w:r w:rsidRPr="00EF597B">
            <w:rPr>
              <w:b w:val="0"/>
            </w:rPr>
            <w:fldChar w:fldCharType="begin"/>
          </w:r>
          <w:r w:rsidRPr="00EF597B">
            <w:rPr>
              <w:b w:val="0"/>
            </w:rPr>
            <w:instrText xml:space="preserve"> TOC \h \z \u \t "A_Heading_1,1,A_Heading_2,2,A_Heading_3,3,A_Attachment_Heading_1,1,A_Attachment_Heading_2,2,A_Attachment_Heading_3,3" </w:instrText>
          </w:r>
          <w:r w:rsidRPr="00EF597B">
            <w:rPr>
              <w:b w:val="0"/>
            </w:rPr>
            <w:fldChar w:fldCharType="separate"/>
          </w:r>
          <w:hyperlink w:anchor="_Toc155769131" w:history="1">
            <w:r w:rsidR="007000D9" w:rsidRPr="00A425CF">
              <w:rPr>
                <w:rStyle w:val="Hyperlink"/>
                <w:bCs/>
                <w:noProof/>
              </w:rPr>
              <w:t>1.</w:t>
            </w:r>
            <w:r w:rsidR="007000D9">
              <w:rPr>
                <w:rFonts w:eastAsiaTheme="minorEastAsia"/>
                <w:b w:val="0"/>
                <w:noProof/>
                <w:kern w:val="2"/>
                <w:sz w:val="22"/>
                <w:szCs w:val="22"/>
                <w:lang w:val="en-GB" w:eastAsia="en-GB"/>
                <w14:ligatures w14:val="standardContextual"/>
              </w:rPr>
              <w:tab/>
            </w:r>
            <w:r w:rsidR="007000D9" w:rsidRPr="00A425CF">
              <w:rPr>
                <w:rStyle w:val="Hyperlink"/>
                <w:bCs/>
                <w:noProof/>
              </w:rPr>
              <w:t>Related material</w:t>
            </w:r>
            <w:r w:rsidR="007000D9">
              <w:rPr>
                <w:noProof/>
                <w:webHidden/>
              </w:rPr>
              <w:tab/>
            </w:r>
            <w:r w:rsidR="007000D9">
              <w:rPr>
                <w:noProof/>
                <w:webHidden/>
              </w:rPr>
              <w:fldChar w:fldCharType="begin"/>
            </w:r>
            <w:r w:rsidR="007000D9">
              <w:rPr>
                <w:noProof/>
                <w:webHidden/>
              </w:rPr>
              <w:instrText xml:space="preserve"> PAGEREF _Toc155769131 \h </w:instrText>
            </w:r>
            <w:r w:rsidR="007000D9">
              <w:rPr>
                <w:noProof/>
                <w:webHidden/>
              </w:rPr>
            </w:r>
            <w:r w:rsidR="007000D9">
              <w:rPr>
                <w:noProof/>
                <w:webHidden/>
              </w:rPr>
              <w:fldChar w:fldCharType="separate"/>
            </w:r>
            <w:r w:rsidR="007000D9">
              <w:rPr>
                <w:noProof/>
                <w:webHidden/>
              </w:rPr>
              <w:t>4</w:t>
            </w:r>
            <w:r w:rsidR="007000D9">
              <w:rPr>
                <w:noProof/>
                <w:webHidden/>
              </w:rPr>
              <w:fldChar w:fldCharType="end"/>
            </w:r>
          </w:hyperlink>
        </w:p>
        <w:p w14:paraId="6A4EFADB" w14:textId="6326658E" w:rsidR="007000D9" w:rsidRDefault="007000D9">
          <w:pPr>
            <w:pStyle w:val="TOC2"/>
            <w:rPr>
              <w:rFonts w:eastAsiaTheme="minorEastAsia"/>
              <w:noProof/>
              <w:kern w:val="2"/>
              <w:sz w:val="22"/>
              <w:szCs w:val="22"/>
              <w:lang w:val="en-GB" w:eastAsia="en-GB"/>
              <w14:ligatures w14:val="standardContextual"/>
            </w:rPr>
          </w:pPr>
          <w:hyperlink w:anchor="_Toc155769132" w:history="1">
            <w:r w:rsidRPr="00A425CF">
              <w:rPr>
                <w:rStyle w:val="Hyperlink"/>
                <w:b/>
                <w:bCs/>
                <w:noProof/>
              </w:rPr>
              <w:t>1.1.</w:t>
            </w:r>
            <w:r>
              <w:rPr>
                <w:rFonts w:eastAsiaTheme="minorEastAsia"/>
                <w:noProof/>
                <w:kern w:val="2"/>
                <w:sz w:val="22"/>
                <w:szCs w:val="22"/>
                <w:lang w:val="en-GB" w:eastAsia="en-GB"/>
                <w14:ligatures w14:val="standardContextual"/>
              </w:rPr>
              <w:tab/>
            </w:r>
            <w:r w:rsidRPr="00A425CF">
              <w:rPr>
                <w:rStyle w:val="Hyperlink"/>
                <w:b/>
                <w:bCs/>
                <w:noProof/>
              </w:rPr>
              <w:t>Supporting Documents</w:t>
            </w:r>
            <w:r>
              <w:rPr>
                <w:noProof/>
                <w:webHidden/>
              </w:rPr>
              <w:tab/>
            </w:r>
            <w:r>
              <w:rPr>
                <w:noProof/>
                <w:webHidden/>
              </w:rPr>
              <w:fldChar w:fldCharType="begin"/>
            </w:r>
            <w:r>
              <w:rPr>
                <w:noProof/>
                <w:webHidden/>
              </w:rPr>
              <w:instrText xml:space="preserve"> PAGEREF _Toc155769132 \h </w:instrText>
            </w:r>
            <w:r>
              <w:rPr>
                <w:noProof/>
                <w:webHidden/>
              </w:rPr>
            </w:r>
            <w:r>
              <w:rPr>
                <w:noProof/>
                <w:webHidden/>
              </w:rPr>
              <w:fldChar w:fldCharType="separate"/>
            </w:r>
            <w:r>
              <w:rPr>
                <w:noProof/>
                <w:webHidden/>
              </w:rPr>
              <w:t>4</w:t>
            </w:r>
            <w:r>
              <w:rPr>
                <w:noProof/>
                <w:webHidden/>
              </w:rPr>
              <w:fldChar w:fldCharType="end"/>
            </w:r>
          </w:hyperlink>
        </w:p>
        <w:p w14:paraId="72FA9632" w14:textId="6798EE46" w:rsidR="007000D9" w:rsidRDefault="007000D9">
          <w:pPr>
            <w:pStyle w:val="TOC2"/>
            <w:rPr>
              <w:rFonts w:eastAsiaTheme="minorEastAsia"/>
              <w:noProof/>
              <w:kern w:val="2"/>
              <w:sz w:val="22"/>
              <w:szCs w:val="22"/>
              <w:lang w:val="en-GB" w:eastAsia="en-GB"/>
              <w14:ligatures w14:val="standardContextual"/>
            </w:rPr>
          </w:pPr>
          <w:hyperlink w:anchor="_Toc155769133" w:history="1">
            <w:r w:rsidRPr="00A425CF">
              <w:rPr>
                <w:rStyle w:val="Hyperlink"/>
                <w:noProof/>
              </w:rPr>
              <w:t>1.2.</w:t>
            </w:r>
            <w:r>
              <w:rPr>
                <w:rFonts w:eastAsiaTheme="minorEastAsia"/>
                <w:noProof/>
                <w:kern w:val="2"/>
                <w:sz w:val="22"/>
                <w:szCs w:val="22"/>
                <w:lang w:val="en-GB" w:eastAsia="en-GB"/>
                <w14:ligatures w14:val="standardContextual"/>
              </w:rPr>
              <w:tab/>
            </w:r>
            <w:r w:rsidRPr="00A425CF">
              <w:rPr>
                <w:rStyle w:val="Hyperlink"/>
                <w:noProof/>
              </w:rPr>
              <w:t>Related tickets</w:t>
            </w:r>
            <w:r>
              <w:rPr>
                <w:noProof/>
                <w:webHidden/>
              </w:rPr>
              <w:tab/>
            </w:r>
            <w:r>
              <w:rPr>
                <w:noProof/>
                <w:webHidden/>
              </w:rPr>
              <w:fldChar w:fldCharType="begin"/>
            </w:r>
            <w:r>
              <w:rPr>
                <w:noProof/>
                <w:webHidden/>
              </w:rPr>
              <w:instrText xml:space="preserve"> PAGEREF _Toc155769133 \h </w:instrText>
            </w:r>
            <w:r>
              <w:rPr>
                <w:noProof/>
                <w:webHidden/>
              </w:rPr>
            </w:r>
            <w:r>
              <w:rPr>
                <w:noProof/>
                <w:webHidden/>
              </w:rPr>
              <w:fldChar w:fldCharType="separate"/>
            </w:r>
            <w:r>
              <w:rPr>
                <w:noProof/>
                <w:webHidden/>
              </w:rPr>
              <w:t>4</w:t>
            </w:r>
            <w:r>
              <w:rPr>
                <w:noProof/>
                <w:webHidden/>
              </w:rPr>
              <w:fldChar w:fldCharType="end"/>
            </w:r>
          </w:hyperlink>
        </w:p>
        <w:p w14:paraId="1260F8EC" w14:textId="40163828" w:rsidR="007000D9" w:rsidRDefault="007000D9">
          <w:pPr>
            <w:pStyle w:val="TOC1"/>
            <w:rPr>
              <w:rFonts w:eastAsiaTheme="minorEastAsia"/>
              <w:b w:val="0"/>
              <w:noProof/>
              <w:kern w:val="2"/>
              <w:sz w:val="22"/>
              <w:szCs w:val="22"/>
              <w:lang w:val="en-GB" w:eastAsia="en-GB"/>
              <w14:ligatures w14:val="standardContextual"/>
            </w:rPr>
          </w:pPr>
          <w:hyperlink w:anchor="_Toc155769134" w:history="1">
            <w:r w:rsidRPr="00A425CF">
              <w:rPr>
                <w:rStyle w:val="Hyperlink"/>
                <w:noProof/>
              </w:rPr>
              <w:t>2.</w:t>
            </w:r>
            <w:r>
              <w:rPr>
                <w:rFonts w:eastAsiaTheme="minorEastAsia"/>
                <w:b w:val="0"/>
                <w:noProof/>
                <w:kern w:val="2"/>
                <w:sz w:val="22"/>
                <w:szCs w:val="22"/>
                <w:lang w:val="en-GB" w:eastAsia="en-GB"/>
                <w14:ligatures w14:val="standardContextual"/>
              </w:rPr>
              <w:tab/>
            </w:r>
            <w:r w:rsidRPr="00A425CF">
              <w:rPr>
                <w:rStyle w:val="Hyperlink"/>
                <w:noProof/>
              </w:rPr>
              <w:t>Distribution and Contacts</w:t>
            </w:r>
            <w:r>
              <w:rPr>
                <w:noProof/>
                <w:webHidden/>
              </w:rPr>
              <w:tab/>
            </w:r>
            <w:r>
              <w:rPr>
                <w:noProof/>
                <w:webHidden/>
              </w:rPr>
              <w:fldChar w:fldCharType="begin"/>
            </w:r>
            <w:r>
              <w:rPr>
                <w:noProof/>
                <w:webHidden/>
              </w:rPr>
              <w:instrText xml:space="preserve"> PAGEREF _Toc155769134 \h </w:instrText>
            </w:r>
            <w:r>
              <w:rPr>
                <w:noProof/>
                <w:webHidden/>
              </w:rPr>
            </w:r>
            <w:r>
              <w:rPr>
                <w:noProof/>
                <w:webHidden/>
              </w:rPr>
              <w:fldChar w:fldCharType="separate"/>
            </w:r>
            <w:r>
              <w:rPr>
                <w:noProof/>
                <w:webHidden/>
              </w:rPr>
              <w:t>5</w:t>
            </w:r>
            <w:r>
              <w:rPr>
                <w:noProof/>
                <w:webHidden/>
              </w:rPr>
              <w:fldChar w:fldCharType="end"/>
            </w:r>
          </w:hyperlink>
        </w:p>
        <w:p w14:paraId="2D3A39D8" w14:textId="198CB052" w:rsidR="007000D9" w:rsidRDefault="007000D9">
          <w:pPr>
            <w:pStyle w:val="TOC1"/>
            <w:rPr>
              <w:rFonts w:eastAsiaTheme="minorEastAsia"/>
              <w:b w:val="0"/>
              <w:noProof/>
              <w:kern w:val="2"/>
              <w:sz w:val="22"/>
              <w:szCs w:val="22"/>
              <w:lang w:val="en-GB" w:eastAsia="en-GB"/>
              <w14:ligatures w14:val="standardContextual"/>
            </w:rPr>
          </w:pPr>
          <w:hyperlink w:anchor="_Toc155769135" w:history="1">
            <w:r w:rsidRPr="00A425CF">
              <w:rPr>
                <w:rStyle w:val="Hyperlink"/>
                <w:bCs/>
                <w:noProof/>
              </w:rPr>
              <w:t>3.</w:t>
            </w:r>
            <w:r>
              <w:rPr>
                <w:rFonts w:eastAsiaTheme="minorEastAsia"/>
                <w:b w:val="0"/>
                <w:noProof/>
                <w:kern w:val="2"/>
                <w:sz w:val="22"/>
                <w:szCs w:val="22"/>
                <w:lang w:val="en-GB" w:eastAsia="en-GB"/>
                <w14:ligatures w14:val="standardContextual"/>
              </w:rPr>
              <w:tab/>
            </w:r>
            <w:r w:rsidRPr="00A425CF">
              <w:rPr>
                <w:rStyle w:val="Hyperlink"/>
                <w:bCs/>
                <w:noProof/>
              </w:rPr>
              <w:t>Summary</w:t>
            </w:r>
            <w:r>
              <w:rPr>
                <w:noProof/>
                <w:webHidden/>
              </w:rPr>
              <w:tab/>
            </w:r>
            <w:r>
              <w:rPr>
                <w:noProof/>
                <w:webHidden/>
              </w:rPr>
              <w:fldChar w:fldCharType="begin"/>
            </w:r>
            <w:r>
              <w:rPr>
                <w:noProof/>
                <w:webHidden/>
              </w:rPr>
              <w:instrText xml:space="preserve"> PAGEREF _Toc155769135 \h </w:instrText>
            </w:r>
            <w:r>
              <w:rPr>
                <w:noProof/>
                <w:webHidden/>
              </w:rPr>
            </w:r>
            <w:r>
              <w:rPr>
                <w:noProof/>
                <w:webHidden/>
              </w:rPr>
              <w:fldChar w:fldCharType="separate"/>
            </w:r>
            <w:r>
              <w:rPr>
                <w:noProof/>
                <w:webHidden/>
              </w:rPr>
              <w:t>6</w:t>
            </w:r>
            <w:r>
              <w:rPr>
                <w:noProof/>
                <w:webHidden/>
              </w:rPr>
              <w:fldChar w:fldCharType="end"/>
            </w:r>
          </w:hyperlink>
        </w:p>
        <w:p w14:paraId="2DC9F195" w14:textId="5A059B85" w:rsidR="007000D9" w:rsidRDefault="007000D9">
          <w:pPr>
            <w:pStyle w:val="TOC2"/>
            <w:rPr>
              <w:rFonts w:eastAsiaTheme="minorEastAsia"/>
              <w:noProof/>
              <w:kern w:val="2"/>
              <w:sz w:val="22"/>
              <w:szCs w:val="22"/>
              <w:lang w:val="en-GB" w:eastAsia="en-GB"/>
              <w14:ligatures w14:val="standardContextual"/>
            </w:rPr>
          </w:pPr>
          <w:hyperlink w:anchor="_Toc155769136" w:history="1">
            <w:r w:rsidRPr="00A425CF">
              <w:rPr>
                <w:rStyle w:val="Hyperlink"/>
                <w:b/>
                <w:bCs/>
                <w:noProof/>
              </w:rPr>
              <w:t>3.1.</w:t>
            </w:r>
            <w:r>
              <w:rPr>
                <w:rFonts w:eastAsiaTheme="minorEastAsia"/>
                <w:noProof/>
                <w:kern w:val="2"/>
                <w:sz w:val="22"/>
                <w:szCs w:val="22"/>
                <w:lang w:val="en-GB" w:eastAsia="en-GB"/>
                <w14:ligatures w14:val="standardContextual"/>
              </w:rPr>
              <w:tab/>
            </w:r>
            <w:r w:rsidRPr="00A425CF">
              <w:rPr>
                <w:rStyle w:val="Hyperlink"/>
                <w:b/>
                <w:bCs/>
                <w:noProof/>
              </w:rPr>
              <w:t>Background</w:t>
            </w:r>
            <w:r>
              <w:rPr>
                <w:noProof/>
                <w:webHidden/>
              </w:rPr>
              <w:tab/>
            </w:r>
            <w:r>
              <w:rPr>
                <w:noProof/>
                <w:webHidden/>
              </w:rPr>
              <w:fldChar w:fldCharType="begin"/>
            </w:r>
            <w:r>
              <w:rPr>
                <w:noProof/>
                <w:webHidden/>
              </w:rPr>
              <w:instrText xml:space="preserve"> PAGEREF _Toc155769136 \h </w:instrText>
            </w:r>
            <w:r>
              <w:rPr>
                <w:noProof/>
                <w:webHidden/>
              </w:rPr>
            </w:r>
            <w:r>
              <w:rPr>
                <w:noProof/>
                <w:webHidden/>
              </w:rPr>
              <w:fldChar w:fldCharType="separate"/>
            </w:r>
            <w:r>
              <w:rPr>
                <w:noProof/>
                <w:webHidden/>
              </w:rPr>
              <w:t>6</w:t>
            </w:r>
            <w:r>
              <w:rPr>
                <w:noProof/>
                <w:webHidden/>
              </w:rPr>
              <w:fldChar w:fldCharType="end"/>
            </w:r>
          </w:hyperlink>
        </w:p>
        <w:p w14:paraId="37459A00" w14:textId="2CF72F7D" w:rsidR="007000D9" w:rsidRDefault="007000D9">
          <w:pPr>
            <w:pStyle w:val="TOC2"/>
            <w:rPr>
              <w:rFonts w:eastAsiaTheme="minorEastAsia"/>
              <w:noProof/>
              <w:kern w:val="2"/>
              <w:sz w:val="22"/>
              <w:szCs w:val="22"/>
              <w:lang w:val="en-GB" w:eastAsia="en-GB"/>
              <w14:ligatures w14:val="standardContextual"/>
            </w:rPr>
          </w:pPr>
          <w:hyperlink w:anchor="_Toc155769137" w:history="1">
            <w:r w:rsidRPr="00A425CF">
              <w:rPr>
                <w:rStyle w:val="Hyperlink"/>
                <w:b/>
                <w:bCs/>
                <w:noProof/>
              </w:rPr>
              <w:t>3.2.</w:t>
            </w:r>
            <w:r>
              <w:rPr>
                <w:rFonts w:eastAsiaTheme="minorEastAsia"/>
                <w:noProof/>
                <w:kern w:val="2"/>
                <w:sz w:val="22"/>
                <w:szCs w:val="22"/>
                <w:lang w:val="en-GB" w:eastAsia="en-GB"/>
                <w14:ligatures w14:val="standardContextual"/>
              </w:rPr>
              <w:tab/>
            </w:r>
            <w:r w:rsidRPr="00A425CF">
              <w:rPr>
                <w:rStyle w:val="Hyperlink"/>
                <w:b/>
                <w:bCs/>
                <w:noProof/>
              </w:rPr>
              <w:t>Value Streams</w:t>
            </w:r>
            <w:r>
              <w:rPr>
                <w:noProof/>
                <w:webHidden/>
              </w:rPr>
              <w:tab/>
            </w:r>
            <w:r>
              <w:rPr>
                <w:noProof/>
                <w:webHidden/>
              </w:rPr>
              <w:fldChar w:fldCharType="begin"/>
            </w:r>
            <w:r>
              <w:rPr>
                <w:noProof/>
                <w:webHidden/>
              </w:rPr>
              <w:instrText xml:space="preserve"> PAGEREF _Toc155769137 \h </w:instrText>
            </w:r>
            <w:r>
              <w:rPr>
                <w:noProof/>
                <w:webHidden/>
              </w:rPr>
            </w:r>
            <w:r>
              <w:rPr>
                <w:noProof/>
                <w:webHidden/>
              </w:rPr>
              <w:fldChar w:fldCharType="separate"/>
            </w:r>
            <w:r>
              <w:rPr>
                <w:noProof/>
                <w:webHidden/>
              </w:rPr>
              <w:t>6</w:t>
            </w:r>
            <w:r>
              <w:rPr>
                <w:noProof/>
                <w:webHidden/>
              </w:rPr>
              <w:fldChar w:fldCharType="end"/>
            </w:r>
          </w:hyperlink>
        </w:p>
        <w:p w14:paraId="0431C6AC" w14:textId="1D8A9F14" w:rsidR="007000D9" w:rsidRDefault="007000D9">
          <w:pPr>
            <w:pStyle w:val="TOC2"/>
            <w:rPr>
              <w:rFonts w:eastAsiaTheme="minorEastAsia"/>
              <w:noProof/>
              <w:kern w:val="2"/>
              <w:sz w:val="22"/>
              <w:szCs w:val="22"/>
              <w:lang w:val="en-GB" w:eastAsia="en-GB"/>
              <w14:ligatures w14:val="standardContextual"/>
            </w:rPr>
          </w:pPr>
          <w:hyperlink w:anchor="_Toc155769138" w:history="1">
            <w:r w:rsidRPr="00A425CF">
              <w:rPr>
                <w:rStyle w:val="Hyperlink"/>
                <w:b/>
                <w:bCs/>
                <w:noProof/>
              </w:rPr>
              <w:t>3.3.</w:t>
            </w:r>
            <w:r>
              <w:rPr>
                <w:rFonts w:eastAsiaTheme="minorEastAsia"/>
                <w:noProof/>
                <w:kern w:val="2"/>
                <w:sz w:val="22"/>
                <w:szCs w:val="22"/>
                <w:lang w:val="en-GB" w:eastAsia="en-GB"/>
                <w14:ligatures w14:val="standardContextual"/>
              </w:rPr>
              <w:tab/>
            </w:r>
            <w:r w:rsidRPr="00A425CF">
              <w:rPr>
                <w:rStyle w:val="Hyperlink"/>
                <w:b/>
                <w:bCs/>
                <w:noProof/>
              </w:rPr>
              <w:t>Preferred Timeline</w:t>
            </w:r>
            <w:r>
              <w:rPr>
                <w:noProof/>
                <w:webHidden/>
              </w:rPr>
              <w:tab/>
            </w:r>
            <w:r>
              <w:rPr>
                <w:noProof/>
                <w:webHidden/>
              </w:rPr>
              <w:fldChar w:fldCharType="begin"/>
            </w:r>
            <w:r>
              <w:rPr>
                <w:noProof/>
                <w:webHidden/>
              </w:rPr>
              <w:instrText xml:space="preserve"> PAGEREF _Toc155769138 \h </w:instrText>
            </w:r>
            <w:r>
              <w:rPr>
                <w:noProof/>
                <w:webHidden/>
              </w:rPr>
            </w:r>
            <w:r>
              <w:rPr>
                <w:noProof/>
                <w:webHidden/>
              </w:rPr>
              <w:fldChar w:fldCharType="separate"/>
            </w:r>
            <w:r>
              <w:rPr>
                <w:noProof/>
                <w:webHidden/>
              </w:rPr>
              <w:t>7</w:t>
            </w:r>
            <w:r>
              <w:rPr>
                <w:noProof/>
                <w:webHidden/>
              </w:rPr>
              <w:fldChar w:fldCharType="end"/>
            </w:r>
          </w:hyperlink>
        </w:p>
        <w:p w14:paraId="049F71B4" w14:textId="3FB911C2" w:rsidR="007000D9" w:rsidRDefault="007000D9">
          <w:pPr>
            <w:pStyle w:val="TOC1"/>
            <w:rPr>
              <w:rFonts w:eastAsiaTheme="minorEastAsia"/>
              <w:b w:val="0"/>
              <w:noProof/>
              <w:kern w:val="2"/>
              <w:sz w:val="22"/>
              <w:szCs w:val="22"/>
              <w:lang w:val="en-GB" w:eastAsia="en-GB"/>
              <w14:ligatures w14:val="standardContextual"/>
            </w:rPr>
          </w:pPr>
          <w:hyperlink w:anchor="_Toc155769139" w:history="1">
            <w:r w:rsidRPr="00A425CF">
              <w:rPr>
                <w:rStyle w:val="Hyperlink"/>
                <w:bCs/>
                <w:noProof/>
              </w:rPr>
              <w:t>4.</w:t>
            </w:r>
            <w:r>
              <w:rPr>
                <w:rFonts w:eastAsiaTheme="minorEastAsia"/>
                <w:b w:val="0"/>
                <w:noProof/>
                <w:kern w:val="2"/>
                <w:sz w:val="22"/>
                <w:szCs w:val="22"/>
                <w:lang w:val="en-GB" w:eastAsia="en-GB"/>
                <w14:ligatures w14:val="standardContextual"/>
              </w:rPr>
              <w:tab/>
            </w:r>
            <w:r w:rsidRPr="00A425CF">
              <w:rPr>
                <w:rStyle w:val="Hyperlink"/>
                <w:bCs/>
                <w:noProof/>
              </w:rPr>
              <w:t>Governance</w:t>
            </w:r>
            <w:r>
              <w:rPr>
                <w:noProof/>
                <w:webHidden/>
              </w:rPr>
              <w:tab/>
            </w:r>
            <w:r>
              <w:rPr>
                <w:noProof/>
                <w:webHidden/>
              </w:rPr>
              <w:fldChar w:fldCharType="begin"/>
            </w:r>
            <w:r>
              <w:rPr>
                <w:noProof/>
                <w:webHidden/>
              </w:rPr>
              <w:instrText xml:space="preserve"> PAGEREF _Toc155769139 \h </w:instrText>
            </w:r>
            <w:r>
              <w:rPr>
                <w:noProof/>
                <w:webHidden/>
              </w:rPr>
            </w:r>
            <w:r>
              <w:rPr>
                <w:noProof/>
                <w:webHidden/>
              </w:rPr>
              <w:fldChar w:fldCharType="separate"/>
            </w:r>
            <w:r>
              <w:rPr>
                <w:noProof/>
                <w:webHidden/>
              </w:rPr>
              <w:t>8</w:t>
            </w:r>
            <w:r>
              <w:rPr>
                <w:noProof/>
                <w:webHidden/>
              </w:rPr>
              <w:fldChar w:fldCharType="end"/>
            </w:r>
          </w:hyperlink>
        </w:p>
        <w:p w14:paraId="73D9C939" w14:textId="387B66BF" w:rsidR="007000D9" w:rsidRDefault="007000D9">
          <w:pPr>
            <w:pStyle w:val="TOC2"/>
            <w:rPr>
              <w:rFonts w:eastAsiaTheme="minorEastAsia"/>
              <w:noProof/>
              <w:kern w:val="2"/>
              <w:sz w:val="22"/>
              <w:szCs w:val="22"/>
              <w:lang w:val="en-GB" w:eastAsia="en-GB"/>
              <w14:ligatures w14:val="standardContextual"/>
            </w:rPr>
          </w:pPr>
          <w:hyperlink w:anchor="_Toc155769140" w:history="1">
            <w:r w:rsidRPr="00A425CF">
              <w:rPr>
                <w:rStyle w:val="Hyperlink"/>
                <w:noProof/>
              </w:rPr>
              <w:t>4.1.</w:t>
            </w:r>
            <w:r>
              <w:rPr>
                <w:rFonts w:eastAsiaTheme="minorEastAsia"/>
                <w:noProof/>
                <w:kern w:val="2"/>
                <w:sz w:val="22"/>
                <w:szCs w:val="22"/>
                <w:lang w:val="en-GB" w:eastAsia="en-GB"/>
                <w14:ligatures w14:val="standardContextual"/>
              </w:rPr>
              <w:tab/>
            </w:r>
            <w:r w:rsidRPr="00A425CF">
              <w:rPr>
                <w:rStyle w:val="Hyperlink"/>
                <w:b/>
                <w:bCs/>
                <w:noProof/>
              </w:rPr>
              <w:t>Data Classification</w:t>
            </w:r>
            <w:r w:rsidRPr="00A425CF">
              <w:rPr>
                <w:rStyle w:val="Hyperlink"/>
                <w:noProof/>
              </w:rPr>
              <w:t xml:space="preserve"> </w:t>
            </w:r>
            <w:r>
              <w:rPr>
                <w:noProof/>
                <w:webHidden/>
              </w:rPr>
              <w:tab/>
            </w:r>
            <w:r>
              <w:rPr>
                <w:noProof/>
                <w:webHidden/>
              </w:rPr>
              <w:fldChar w:fldCharType="begin"/>
            </w:r>
            <w:r>
              <w:rPr>
                <w:noProof/>
                <w:webHidden/>
              </w:rPr>
              <w:instrText xml:space="preserve"> PAGEREF _Toc155769140 \h </w:instrText>
            </w:r>
            <w:r>
              <w:rPr>
                <w:noProof/>
                <w:webHidden/>
              </w:rPr>
            </w:r>
            <w:r>
              <w:rPr>
                <w:noProof/>
                <w:webHidden/>
              </w:rPr>
              <w:fldChar w:fldCharType="separate"/>
            </w:r>
            <w:r>
              <w:rPr>
                <w:noProof/>
                <w:webHidden/>
              </w:rPr>
              <w:t>8</w:t>
            </w:r>
            <w:r>
              <w:rPr>
                <w:noProof/>
                <w:webHidden/>
              </w:rPr>
              <w:fldChar w:fldCharType="end"/>
            </w:r>
          </w:hyperlink>
        </w:p>
        <w:p w14:paraId="050990D0" w14:textId="1FF9DBD7" w:rsidR="007000D9" w:rsidRDefault="007000D9">
          <w:pPr>
            <w:pStyle w:val="TOC2"/>
            <w:rPr>
              <w:rFonts w:eastAsiaTheme="minorEastAsia"/>
              <w:noProof/>
              <w:kern w:val="2"/>
              <w:sz w:val="22"/>
              <w:szCs w:val="22"/>
              <w:lang w:val="en-GB" w:eastAsia="en-GB"/>
              <w14:ligatures w14:val="standardContextual"/>
            </w:rPr>
          </w:pPr>
          <w:hyperlink w:anchor="_Toc155769141" w:history="1">
            <w:r w:rsidRPr="00A425CF">
              <w:rPr>
                <w:rStyle w:val="Hyperlink"/>
                <w:b/>
                <w:bCs/>
                <w:noProof/>
              </w:rPr>
              <w:t>4.2.</w:t>
            </w:r>
            <w:r>
              <w:rPr>
                <w:rFonts w:eastAsiaTheme="minorEastAsia"/>
                <w:noProof/>
                <w:kern w:val="2"/>
                <w:sz w:val="22"/>
                <w:szCs w:val="22"/>
                <w:lang w:val="en-GB" w:eastAsia="en-GB"/>
                <w14:ligatures w14:val="standardContextual"/>
              </w:rPr>
              <w:tab/>
            </w:r>
            <w:r w:rsidRPr="00A425CF">
              <w:rPr>
                <w:rStyle w:val="Hyperlink"/>
                <w:b/>
                <w:bCs/>
                <w:noProof/>
              </w:rPr>
              <w:t>Business Impact</w:t>
            </w:r>
            <w:r>
              <w:rPr>
                <w:noProof/>
                <w:webHidden/>
              </w:rPr>
              <w:tab/>
            </w:r>
            <w:r>
              <w:rPr>
                <w:noProof/>
                <w:webHidden/>
              </w:rPr>
              <w:fldChar w:fldCharType="begin"/>
            </w:r>
            <w:r>
              <w:rPr>
                <w:noProof/>
                <w:webHidden/>
              </w:rPr>
              <w:instrText xml:space="preserve"> PAGEREF _Toc155769141 \h </w:instrText>
            </w:r>
            <w:r>
              <w:rPr>
                <w:noProof/>
                <w:webHidden/>
              </w:rPr>
            </w:r>
            <w:r>
              <w:rPr>
                <w:noProof/>
                <w:webHidden/>
              </w:rPr>
              <w:fldChar w:fldCharType="separate"/>
            </w:r>
            <w:r>
              <w:rPr>
                <w:noProof/>
                <w:webHidden/>
              </w:rPr>
              <w:t>8</w:t>
            </w:r>
            <w:r>
              <w:rPr>
                <w:noProof/>
                <w:webHidden/>
              </w:rPr>
              <w:fldChar w:fldCharType="end"/>
            </w:r>
          </w:hyperlink>
        </w:p>
        <w:p w14:paraId="5B052DD7" w14:textId="37281174" w:rsidR="007000D9" w:rsidRDefault="007000D9">
          <w:pPr>
            <w:pStyle w:val="TOC2"/>
            <w:rPr>
              <w:rFonts w:eastAsiaTheme="minorEastAsia"/>
              <w:noProof/>
              <w:kern w:val="2"/>
              <w:sz w:val="22"/>
              <w:szCs w:val="22"/>
              <w:lang w:val="en-GB" w:eastAsia="en-GB"/>
              <w14:ligatures w14:val="standardContextual"/>
            </w:rPr>
          </w:pPr>
          <w:hyperlink w:anchor="_Toc155769142" w:history="1">
            <w:r w:rsidRPr="00A425CF">
              <w:rPr>
                <w:rStyle w:val="Hyperlink"/>
                <w:b/>
                <w:bCs/>
                <w:noProof/>
                <w:lang w:val="en-GB" w:eastAsia="en-GB"/>
              </w:rPr>
              <w:t>4.3.</w:t>
            </w:r>
            <w:r>
              <w:rPr>
                <w:rFonts w:eastAsiaTheme="minorEastAsia"/>
                <w:noProof/>
                <w:kern w:val="2"/>
                <w:sz w:val="22"/>
                <w:szCs w:val="22"/>
                <w:lang w:val="en-GB" w:eastAsia="en-GB"/>
                <w14:ligatures w14:val="standardContextual"/>
              </w:rPr>
              <w:tab/>
            </w:r>
            <w:r w:rsidRPr="00A425CF">
              <w:rPr>
                <w:rStyle w:val="Hyperlink"/>
                <w:b/>
                <w:bCs/>
                <w:noProof/>
                <w:lang w:val="en-GB" w:eastAsia="en-GB"/>
              </w:rPr>
              <w:t>Project size, scope &amp; impact</w:t>
            </w:r>
            <w:r>
              <w:rPr>
                <w:noProof/>
                <w:webHidden/>
              </w:rPr>
              <w:tab/>
            </w:r>
            <w:r>
              <w:rPr>
                <w:noProof/>
                <w:webHidden/>
              </w:rPr>
              <w:fldChar w:fldCharType="begin"/>
            </w:r>
            <w:r>
              <w:rPr>
                <w:noProof/>
                <w:webHidden/>
              </w:rPr>
              <w:instrText xml:space="preserve"> PAGEREF _Toc155769142 \h </w:instrText>
            </w:r>
            <w:r>
              <w:rPr>
                <w:noProof/>
                <w:webHidden/>
              </w:rPr>
            </w:r>
            <w:r>
              <w:rPr>
                <w:noProof/>
                <w:webHidden/>
              </w:rPr>
              <w:fldChar w:fldCharType="separate"/>
            </w:r>
            <w:r>
              <w:rPr>
                <w:noProof/>
                <w:webHidden/>
              </w:rPr>
              <w:t>8</w:t>
            </w:r>
            <w:r>
              <w:rPr>
                <w:noProof/>
                <w:webHidden/>
              </w:rPr>
              <w:fldChar w:fldCharType="end"/>
            </w:r>
          </w:hyperlink>
        </w:p>
        <w:p w14:paraId="70BC665F" w14:textId="73042AC7" w:rsidR="007000D9" w:rsidRDefault="007000D9">
          <w:pPr>
            <w:pStyle w:val="TOC2"/>
            <w:rPr>
              <w:rFonts w:eastAsiaTheme="minorEastAsia"/>
              <w:noProof/>
              <w:kern w:val="2"/>
              <w:sz w:val="22"/>
              <w:szCs w:val="22"/>
              <w:lang w:val="en-GB" w:eastAsia="en-GB"/>
              <w14:ligatures w14:val="standardContextual"/>
            </w:rPr>
          </w:pPr>
          <w:hyperlink w:anchor="_Toc155769143" w:history="1">
            <w:r w:rsidRPr="00A425CF">
              <w:rPr>
                <w:rStyle w:val="Hyperlink"/>
                <w:b/>
                <w:bCs/>
                <w:noProof/>
                <w:lang w:val="en-GB" w:eastAsia="en-GB"/>
              </w:rPr>
              <w:t>4.4.</w:t>
            </w:r>
            <w:r>
              <w:rPr>
                <w:rFonts w:eastAsiaTheme="minorEastAsia"/>
                <w:noProof/>
                <w:kern w:val="2"/>
                <w:sz w:val="22"/>
                <w:szCs w:val="22"/>
                <w:lang w:val="en-GB" w:eastAsia="en-GB"/>
                <w14:ligatures w14:val="standardContextual"/>
              </w:rPr>
              <w:tab/>
            </w:r>
            <w:r w:rsidRPr="00A425CF">
              <w:rPr>
                <w:rStyle w:val="Hyperlink"/>
                <w:b/>
                <w:bCs/>
                <w:noProof/>
                <w:lang w:val="en-GB" w:eastAsia="en-GB"/>
              </w:rPr>
              <w:t>Application classification</w:t>
            </w:r>
            <w:r>
              <w:rPr>
                <w:noProof/>
                <w:webHidden/>
              </w:rPr>
              <w:tab/>
            </w:r>
            <w:r>
              <w:rPr>
                <w:noProof/>
                <w:webHidden/>
              </w:rPr>
              <w:fldChar w:fldCharType="begin"/>
            </w:r>
            <w:r>
              <w:rPr>
                <w:noProof/>
                <w:webHidden/>
              </w:rPr>
              <w:instrText xml:space="preserve"> PAGEREF _Toc155769143 \h </w:instrText>
            </w:r>
            <w:r>
              <w:rPr>
                <w:noProof/>
                <w:webHidden/>
              </w:rPr>
            </w:r>
            <w:r>
              <w:rPr>
                <w:noProof/>
                <w:webHidden/>
              </w:rPr>
              <w:fldChar w:fldCharType="separate"/>
            </w:r>
            <w:r>
              <w:rPr>
                <w:noProof/>
                <w:webHidden/>
              </w:rPr>
              <w:t>9</w:t>
            </w:r>
            <w:r>
              <w:rPr>
                <w:noProof/>
                <w:webHidden/>
              </w:rPr>
              <w:fldChar w:fldCharType="end"/>
            </w:r>
          </w:hyperlink>
        </w:p>
        <w:p w14:paraId="06B03F7B" w14:textId="1993F3F5" w:rsidR="007000D9" w:rsidRDefault="007000D9">
          <w:pPr>
            <w:pStyle w:val="TOC1"/>
            <w:rPr>
              <w:rFonts w:eastAsiaTheme="minorEastAsia"/>
              <w:b w:val="0"/>
              <w:noProof/>
              <w:kern w:val="2"/>
              <w:sz w:val="22"/>
              <w:szCs w:val="22"/>
              <w:lang w:val="en-GB" w:eastAsia="en-GB"/>
              <w14:ligatures w14:val="standardContextual"/>
            </w:rPr>
          </w:pPr>
          <w:hyperlink w:anchor="_Toc155769144" w:history="1">
            <w:r w:rsidRPr="00A425CF">
              <w:rPr>
                <w:rStyle w:val="Hyperlink"/>
                <w:bCs/>
                <w:noProof/>
              </w:rPr>
              <w:t>5.</w:t>
            </w:r>
            <w:r>
              <w:rPr>
                <w:rFonts w:eastAsiaTheme="minorEastAsia"/>
                <w:b w:val="0"/>
                <w:noProof/>
                <w:kern w:val="2"/>
                <w:sz w:val="22"/>
                <w:szCs w:val="22"/>
                <w:lang w:val="en-GB" w:eastAsia="en-GB"/>
                <w14:ligatures w14:val="standardContextual"/>
              </w:rPr>
              <w:tab/>
            </w:r>
            <w:r w:rsidRPr="00A425CF">
              <w:rPr>
                <w:rStyle w:val="Hyperlink"/>
                <w:bCs/>
                <w:noProof/>
              </w:rPr>
              <w:t>Required Artefacts</w:t>
            </w:r>
            <w:r>
              <w:rPr>
                <w:noProof/>
                <w:webHidden/>
              </w:rPr>
              <w:tab/>
            </w:r>
            <w:r>
              <w:rPr>
                <w:noProof/>
                <w:webHidden/>
              </w:rPr>
              <w:fldChar w:fldCharType="begin"/>
            </w:r>
            <w:r>
              <w:rPr>
                <w:noProof/>
                <w:webHidden/>
              </w:rPr>
              <w:instrText xml:space="preserve"> PAGEREF _Toc155769144 \h </w:instrText>
            </w:r>
            <w:r>
              <w:rPr>
                <w:noProof/>
                <w:webHidden/>
              </w:rPr>
            </w:r>
            <w:r>
              <w:rPr>
                <w:noProof/>
                <w:webHidden/>
              </w:rPr>
              <w:fldChar w:fldCharType="separate"/>
            </w:r>
            <w:r>
              <w:rPr>
                <w:noProof/>
                <w:webHidden/>
              </w:rPr>
              <w:t>10</w:t>
            </w:r>
            <w:r>
              <w:rPr>
                <w:noProof/>
                <w:webHidden/>
              </w:rPr>
              <w:fldChar w:fldCharType="end"/>
            </w:r>
          </w:hyperlink>
        </w:p>
        <w:p w14:paraId="327FF3A1" w14:textId="784A5344" w:rsidR="007000D9" w:rsidRDefault="007000D9">
          <w:pPr>
            <w:pStyle w:val="TOC1"/>
            <w:rPr>
              <w:rFonts w:eastAsiaTheme="minorEastAsia"/>
              <w:b w:val="0"/>
              <w:noProof/>
              <w:kern w:val="2"/>
              <w:sz w:val="22"/>
              <w:szCs w:val="22"/>
              <w:lang w:val="en-GB" w:eastAsia="en-GB"/>
              <w14:ligatures w14:val="standardContextual"/>
            </w:rPr>
          </w:pPr>
          <w:hyperlink w:anchor="_Toc155769145" w:history="1">
            <w:r w:rsidRPr="00A425CF">
              <w:rPr>
                <w:rStyle w:val="Hyperlink"/>
                <w:bCs/>
                <w:noProof/>
                <w:lang w:val="en-GB" w:eastAsia="en-GB"/>
              </w:rPr>
              <w:t>6.</w:t>
            </w:r>
            <w:r>
              <w:rPr>
                <w:rFonts w:eastAsiaTheme="minorEastAsia"/>
                <w:b w:val="0"/>
                <w:noProof/>
                <w:kern w:val="2"/>
                <w:sz w:val="22"/>
                <w:szCs w:val="22"/>
                <w:lang w:val="en-GB" w:eastAsia="en-GB"/>
                <w14:ligatures w14:val="standardContextual"/>
              </w:rPr>
              <w:tab/>
            </w:r>
            <w:r w:rsidRPr="00A425CF">
              <w:rPr>
                <w:rStyle w:val="Hyperlink"/>
                <w:bCs/>
                <w:noProof/>
                <w:lang w:val="en-GB" w:eastAsia="en-GB"/>
              </w:rPr>
              <w:t>Scope</w:t>
            </w:r>
            <w:r>
              <w:rPr>
                <w:noProof/>
                <w:webHidden/>
              </w:rPr>
              <w:tab/>
            </w:r>
            <w:r>
              <w:rPr>
                <w:noProof/>
                <w:webHidden/>
              </w:rPr>
              <w:fldChar w:fldCharType="begin"/>
            </w:r>
            <w:r>
              <w:rPr>
                <w:noProof/>
                <w:webHidden/>
              </w:rPr>
              <w:instrText xml:space="preserve"> PAGEREF _Toc155769145 \h </w:instrText>
            </w:r>
            <w:r>
              <w:rPr>
                <w:noProof/>
                <w:webHidden/>
              </w:rPr>
            </w:r>
            <w:r>
              <w:rPr>
                <w:noProof/>
                <w:webHidden/>
              </w:rPr>
              <w:fldChar w:fldCharType="separate"/>
            </w:r>
            <w:r>
              <w:rPr>
                <w:noProof/>
                <w:webHidden/>
              </w:rPr>
              <w:t>11</w:t>
            </w:r>
            <w:r>
              <w:rPr>
                <w:noProof/>
                <w:webHidden/>
              </w:rPr>
              <w:fldChar w:fldCharType="end"/>
            </w:r>
          </w:hyperlink>
        </w:p>
        <w:p w14:paraId="71B225D3" w14:textId="06A5ED18" w:rsidR="007000D9" w:rsidRDefault="007000D9">
          <w:pPr>
            <w:pStyle w:val="TOC2"/>
            <w:rPr>
              <w:rFonts w:eastAsiaTheme="minorEastAsia"/>
              <w:noProof/>
              <w:kern w:val="2"/>
              <w:sz w:val="22"/>
              <w:szCs w:val="22"/>
              <w:lang w:val="en-GB" w:eastAsia="en-GB"/>
              <w14:ligatures w14:val="standardContextual"/>
            </w:rPr>
          </w:pPr>
          <w:hyperlink w:anchor="_Toc155769146" w:history="1">
            <w:r w:rsidRPr="00A425CF">
              <w:rPr>
                <w:rStyle w:val="Hyperlink"/>
                <w:b/>
                <w:bCs/>
                <w:noProof/>
                <w:lang w:val="en-GB" w:eastAsia="en-GB"/>
              </w:rPr>
              <w:t>6.1.</w:t>
            </w:r>
            <w:r>
              <w:rPr>
                <w:rFonts w:eastAsiaTheme="minorEastAsia"/>
                <w:noProof/>
                <w:kern w:val="2"/>
                <w:sz w:val="22"/>
                <w:szCs w:val="22"/>
                <w:lang w:val="en-GB" w:eastAsia="en-GB"/>
                <w14:ligatures w14:val="standardContextual"/>
              </w:rPr>
              <w:tab/>
            </w:r>
            <w:r w:rsidRPr="00A425CF">
              <w:rPr>
                <w:rStyle w:val="Hyperlink"/>
                <w:b/>
                <w:bCs/>
                <w:noProof/>
                <w:lang w:val="en-GB" w:eastAsia="en-GB"/>
              </w:rPr>
              <w:t>Domain Models &amp; boundaries</w:t>
            </w:r>
            <w:r>
              <w:rPr>
                <w:noProof/>
                <w:webHidden/>
              </w:rPr>
              <w:tab/>
            </w:r>
            <w:r>
              <w:rPr>
                <w:noProof/>
                <w:webHidden/>
              </w:rPr>
              <w:fldChar w:fldCharType="begin"/>
            </w:r>
            <w:r>
              <w:rPr>
                <w:noProof/>
                <w:webHidden/>
              </w:rPr>
              <w:instrText xml:space="preserve"> PAGEREF _Toc155769146 \h </w:instrText>
            </w:r>
            <w:r>
              <w:rPr>
                <w:noProof/>
                <w:webHidden/>
              </w:rPr>
            </w:r>
            <w:r>
              <w:rPr>
                <w:noProof/>
                <w:webHidden/>
              </w:rPr>
              <w:fldChar w:fldCharType="separate"/>
            </w:r>
            <w:r>
              <w:rPr>
                <w:noProof/>
                <w:webHidden/>
              </w:rPr>
              <w:t>11</w:t>
            </w:r>
            <w:r>
              <w:rPr>
                <w:noProof/>
                <w:webHidden/>
              </w:rPr>
              <w:fldChar w:fldCharType="end"/>
            </w:r>
          </w:hyperlink>
        </w:p>
        <w:p w14:paraId="5A6214A6" w14:textId="59550E09" w:rsidR="007000D9" w:rsidRDefault="007000D9">
          <w:pPr>
            <w:pStyle w:val="TOC3"/>
            <w:rPr>
              <w:rFonts w:eastAsiaTheme="minorEastAsia"/>
              <w:noProof/>
              <w:kern w:val="2"/>
              <w:sz w:val="22"/>
              <w:szCs w:val="22"/>
              <w:lang w:val="en-GB" w:eastAsia="en-GB"/>
              <w14:ligatures w14:val="standardContextual"/>
            </w:rPr>
          </w:pPr>
          <w:hyperlink w:anchor="_Toc155769147" w:history="1">
            <w:r w:rsidRPr="00A425CF">
              <w:rPr>
                <w:rStyle w:val="Hyperlink"/>
                <w:noProof/>
                <w:lang w:val="en-GB" w:eastAsia="en-GB"/>
              </w:rPr>
              <w:t>6.1.1.</w:t>
            </w:r>
            <w:r>
              <w:rPr>
                <w:rFonts w:eastAsiaTheme="minorEastAsia"/>
                <w:noProof/>
                <w:kern w:val="2"/>
                <w:sz w:val="22"/>
                <w:szCs w:val="22"/>
                <w:lang w:val="en-GB" w:eastAsia="en-GB"/>
                <w14:ligatures w14:val="standardContextual"/>
              </w:rPr>
              <w:tab/>
            </w:r>
            <w:r w:rsidRPr="00A425CF">
              <w:rPr>
                <w:rStyle w:val="Hyperlink"/>
                <w:noProof/>
                <w:lang w:val="en-GB" w:eastAsia="en-GB"/>
              </w:rPr>
              <w:t>Capability Map</w:t>
            </w:r>
            <w:r>
              <w:rPr>
                <w:noProof/>
                <w:webHidden/>
              </w:rPr>
              <w:tab/>
            </w:r>
            <w:r>
              <w:rPr>
                <w:noProof/>
                <w:webHidden/>
              </w:rPr>
              <w:fldChar w:fldCharType="begin"/>
            </w:r>
            <w:r>
              <w:rPr>
                <w:noProof/>
                <w:webHidden/>
              </w:rPr>
              <w:instrText xml:space="preserve"> PAGEREF _Toc155769147 \h </w:instrText>
            </w:r>
            <w:r>
              <w:rPr>
                <w:noProof/>
                <w:webHidden/>
              </w:rPr>
            </w:r>
            <w:r>
              <w:rPr>
                <w:noProof/>
                <w:webHidden/>
              </w:rPr>
              <w:fldChar w:fldCharType="separate"/>
            </w:r>
            <w:r>
              <w:rPr>
                <w:noProof/>
                <w:webHidden/>
              </w:rPr>
              <w:t>11</w:t>
            </w:r>
            <w:r>
              <w:rPr>
                <w:noProof/>
                <w:webHidden/>
              </w:rPr>
              <w:fldChar w:fldCharType="end"/>
            </w:r>
          </w:hyperlink>
        </w:p>
        <w:p w14:paraId="7FBF0E06" w14:textId="4B25F95C" w:rsidR="007000D9" w:rsidRDefault="007000D9">
          <w:pPr>
            <w:pStyle w:val="TOC2"/>
            <w:rPr>
              <w:rFonts w:eastAsiaTheme="minorEastAsia"/>
              <w:noProof/>
              <w:kern w:val="2"/>
              <w:sz w:val="22"/>
              <w:szCs w:val="22"/>
              <w:lang w:val="en-GB" w:eastAsia="en-GB"/>
              <w14:ligatures w14:val="standardContextual"/>
            </w:rPr>
          </w:pPr>
          <w:hyperlink w:anchor="_Toc155769148" w:history="1">
            <w:r w:rsidRPr="00A425CF">
              <w:rPr>
                <w:rStyle w:val="Hyperlink"/>
                <w:b/>
                <w:bCs/>
                <w:noProof/>
                <w:lang w:val="en-GB" w:eastAsia="en-GB"/>
              </w:rPr>
              <w:t>6.2.</w:t>
            </w:r>
            <w:r>
              <w:rPr>
                <w:rFonts w:eastAsiaTheme="minorEastAsia"/>
                <w:noProof/>
                <w:kern w:val="2"/>
                <w:sz w:val="22"/>
                <w:szCs w:val="22"/>
                <w:lang w:val="en-GB" w:eastAsia="en-GB"/>
                <w14:ligatures w14:val="standardContextual"/>
              </w:rPr>
              <w:tab/>
            </w:r>
            <w:r w:rsidRPr="00A425CF">
              <w:rPr>
                <w:rStyle w:val="Hyperlink"/>
                <w:b/>
                <w:bCs/>
                <w:noProof/>
                <w:lang w:val="en-GB" w:eastAsia="en-GB"/>
              </w:rPr>
              <w:t>Stakeholder Management</w:t>
            </w:r>
            <w:r>
              <w:rPr>
                <w:noProof/>
                <w:webHidden/>
              </w:rPr>
              <w:tab/>
            </w:r>
            <w:r>
              <w:rPr>
                <w:noProof/>
                <w:webHidden/>
              </w:rPr>
              <w:fldChar w:fldCharType="begin"/>
            </w:r>
            <w:r>
              <w:rPr>
                <w:noProof/>
                <w:webHidden/>
              </w:rPr>
              <w:instrText xml:space="preserve"> PAGEREF _Toc155769148 \h </w:instrText>
            </w:r>
            <w:r>
              <w:rPr>
                <w:noProof/>
                <w:webHidden/>
              </w:rPr>
            </w:r>
            <w:r>
              <w:rPr>
                <w:noProof/>
                <w:webHidden/>
              </w:rPr>
              <w:fldChar w:fldCharType="separate"/>
            </w:r>
            <w:r>
              <w:rPr>
                <w:noProof/>
                <w:webHidden/>
              </w:rPr>
              <w:t>12</w:t>
            </w:r>
            <w:r>
              <w:rPr>
                <w:noProof/>
                <w:webHidden/>
              </w:rPr>
              <w:fldChar w:fldCharType="end"/>
            </w:r>
          </w:hyperlink>
        </w:p>
        <w:p w14:paraId="5F8A07B2" w14:textId="655492D9" w:rsidR="007000D9" w:rsidRDefault="007000D9">
          <w:pPr>
            <w:pStyle w:val="TOC2"/>
            <w:rPr>
              <w:rFonts w:eastAsiaTheme="minorEastAsia"/>
              <w:noProof/>
              <w:kern w:val="2"/>
              <w:sz w:val="22"/>
              <w:szCs w:val="22"/>
              <w:lang w:val="en-GB" w:eastAsia="en-GB"/>
              <w14:ligatures w14:val="standardContextual"/>
            </w:rPr>
          </w:pPr>
          <w:hyperlink w:anchor="_Toc155769149" w:history="1">
            <w:r w:rsidRPr="00A425CF">
              <w:rPr>
                <w:rStyle w:val="Hyperlink"/>
                <w:b/>
                <w:bCs/>
                <w:noProof/>
                <w:lang w:val="en-GB" w:eastAsia="en-GB"/>
              </w:rPr>
              <w:t>6.3.</w:t>
            </w:r>
            <w:r>
              <w:rPr>
                <w:rFonts w:eastAsiaTheme="minorEastAsia"/>
                <w:noProof/>
                <w:kern w:val="2"/>
                <w:sz w:val="22"/>
                <w:szCs w:val="22"/>
                <w:lang w:val="en-GB" w:eastAsia="en-GB"/>
                <w14:ligatures w14:val="standardContextual"/>
              </w:rPr>
              <w:tab/>
            </w:r>
            <w:r w:rsidRPr="00A425CF">
              <w:rPr>
                <w:rStyle w:val="Hyperlink"/>
                <w:b/>
                <w:bCs/>
                <w:noProof/>
                <w:lang w:val="en-GB" w:eastAsia="en-GB"/>
              </w:rPr>
              <w:t>Baseline Architecture</w:t>
            </w:r>
            <w:r>
              <w:rPr>
                <w:noProof/>
                <w:webHidden/>
              </w:rPr>
              <w:tab/>
            </w:r>
            <w:r>
              <w:rPr>
                <w:noProof/>
                <w:webHidden/>
              </w:rPr>
              <w:fldChar w:fldCharType="begin"/>
            </w:r>
            <w:r>
              <w:rPr>
                <w:noProof/>
                <w:webHidden/>
              </w:rPr>
              <w:instrText xml:space="preserve"> PAGEREF _Toc155769149 \h </w:instrText>
            </w:r>
            <w:r>
              <w:rPr>
                <w:noProof/>
                <w:webHidden/>
              </w:rPr>
            </w:r>
            <w:r>
              <w:rPr>
                <w:noProof/>
                <w:webHidden/>
              </w:rPr>
              <w:fldChar w:fldCharType="separate"/>
            </w:r>
            <w:r>
              <w:rPr>
                <w:noProof/>
                <w:webHidden/>
              </w:rPr>
              <w:t>12</w:t>
            </w:r>
            <w:r>
              <w:rPr>
                <w:noProof/>
                <w:webHidden/>
              </w:rPr>
              <w:fldChar w:fldCharType="end"/>
            </w:r>
          </w:hyperlink>
        </w:p>
        <w:p w14:paraId="4D5619E5" w14:textId="0A5DB6D4" w:rsidR="007000D9" w:rsidRDefault="007000D9">
          <w:pPr>
            <w:pStyle w:val="TOC2"/>
            <w:rPr>
              <w:rFonts w:eastAsiaTheme="minorEastAsia"/>
              <w:noProof/>
              <w:kern w:val="2"/>
              <w:sz w:val="22"/>
              <w:szCs w:val="22"/>
              <w:lang w:val="en-GB" w:eastAsia="en-GB"/>
              <w14:ligatures w14:val="standardContextual"/>
            </w:rPr>
          </w:pPr>
          <w:hyperlink w:anchor="_Toc155769150" w:history="1">
            <w:r w:rsidRPr="00A425CF">
              <w:rPr>
                <w:rStyle w:val="Hyperlink"/>
                <w:b/>
                <w:bCs/>
                <w:noProof/>
                <w:lang w:val="en-GB" w:eastAsia="en-GB"/>
              </w:rPr>
              <w:t>6.4.</w:t>
            </w:r>
            <w:r>
              <w:rPr>
                <w:rFonts w:eastAsiaTheme="minorEastAsia"/>
                <w:noProof/>
                <w:kern w:val="2"/>
                <w:sz w:val="22"/>
                <w:szCs w:val="22"/>
                <w:lang w:val="en-GB" w:eastAsia="en-GB"/>
                <w14:ligatures w14:val="standardContextual"/>
              </w:rPr>
              <w:tab/>
            </w:r>
            <w:r w:rsidRPr="00A425CF">
              <w:rPr>
                <w:rStyle w:val="Hyperlink"/>
                <w:b/>
                <w:bCs/>
                <w:noProof/>
                <w:lang w:val="en-GB" w:eastAsia="en-GB"/>
              </w:rPr>
              <w:t>Teams Impacted</w:t>
            </w:r>
            <w:r>
              <w:rPr>
                <w:noProof/>
                <w:webHidden/>
              </w:rPr>
              <w:tab/>
            </w:r>
            <w:r>
              <w:rPr>
                <w:noProof/>
                <w:webHidden/>
              </w:rPr>
              <w:fldChar w:fldCharType="begin"/>
            </w:r>
            <w:r>
              <w:rPr>
                <w:noProof/>
                <w:webHidden/>
              </w:rPr>
              <w:instrText xml:space="preserve"> PAGEREF _Toc155769150 \h </w:instrText>
            </w:r>
            <w:r>
              <w:rPr>
                <w:noProof/>
                <w:webHidden/>
              </w:rPr>
            </w:r>
            <w:r>
              <w:rPr>
                <w:noProof/>
                <w:webHidden/>
              </w:rPr>
              <w:fldChar w:fldCharType="separate"/>
            </w:r>
            <w:r>
              <w:rPr>
                <w:noProof/>
                <w:webHidden/>
              </w:rPr>
              <w:t>13</w:t>
            </w:r>
            <w:r>
              <w:rPr>
                <w:noProof/>
                <w:webHidden/>
              </w:rPr>
              <w:fldChar w:fldCharType="end"/>
            </w:r>
          </w:hyperlink>
        </w:p>
        <w:p w14:paraId="7B2C450C" w14:textId="098F10BB" w:rsidR="007000D9" w:rsidRDefault="007000D9">
          <w:pPr>
            <w:pStyle w:val="TOC1"/>
            <w:rPr>
              <w:rFonts w:eastAsiaTheme="minorEastAsia"/>
              <w:b w:val="0"/>
              <w:noProof/>
              <w:kern w:val="2"/>
              <w:sz w:val="22"/>
              <w:szCs w:val="22"/>
              <w:lang w:val="en-GB" w:eastAsia="en-GB"/>
              <w14:ligatures w14:val="standardContextual"/>
            </w:rPr>
          </w:pPr>
          <w:hyperlink w:anchor="_Toc155769151" w:history="1">
            <w:r w:rsidRPr="00A425CF">
              <w:rPr>
                <w:rStyle w:val="Hyperlink"/>
                <w:bCs/>
                <w:noProof/>
                <w:lang w:val="en-GB" w:eastAsia="en-GB"/>
              </w:rPr>
              <w:t>7.</w:t>
            </w:r>
            <w:r>
              <w:rPr>
                <w:rFonts w:eastAsiaTheme="minorEastAsia"/>
                <w:b w:val="0"/>
                <w:noProof/>
                <w:kern w:val="2"/>
                <w:sz w:val="22"/>
                <w:szCs w:val="22"/>
                <w:lang w:val="en-GB" w:eastAsia="en-GB"/>
                <w14:ligatures w14:val="standardContextual"/>
              </w:rPr>
              <w:tab/>
            </w:r>
            <w:r w:rsidRPr="00A425CF">
              <w:rPr>
                <w:rStyle w:val="Hyperlink"/>
                <w:bCs/>
                <w:noProof/>
                <w:lang w:val="en-GB" w:eastAsia="en-GB"/>
              </w:rPr>
              <w:t>Requirements</w:t>
            </w:r>
            <w:r>
              <w:rPr>
                <w:noProof/>
                <w:webHidden/>
              </w:rPr>
              <w:tab/>
            </w:r>
            <w:r>
              <w:rPr>
                <w:noProof/>
                <w:webHidden/>
              </w:rPr>
              <w:fldChar w:fldCharType="begin"/>
            </w:r>
            <w:r>
              <w:rPr>
                <w:noProof/>
                <w:webHidden/>
              </w:rPr>
              <w:instrText xml:space="preserve"> PAGEREF _Toc155769151 \h </w:instrText>
            </w:r>
            <w:r>
              <w:rPr>
                <w:noProof/>
                <w:webHidden/>
              </w:rPr>
            </w:r>
            <w:r>
              <w:rPr>
                <w:noProof/>
                <w:webHidden/>
              </w:rPr>
              <w:fldChar w:fldCharType="separate"/>
            </w:r>
            <w:r>
              <w:rPr>
                <w:noProof/>
                <w:webHidden/>
              </w:rPr>
              <w:t>14</w:t>
            </w:r>
            <w:r>
              <w:rPr>
                <w:noProof/>
                <w:webHidden/>
              </w:rPr>
              <w:fldChar w:fldCharType="end"/>
            </w:r>
          </w:hyperlink>
        </w:p>
        <w:p w14:paraId="6C61DBE9" w14:textId="3FD680E3" w:rsidR="007000D9" w:rsidRDefault="007000D9">
          <w:pPr>
            <w:pStyle w:val="TOC2"/>
            <w:rPr>
              <w:rFonts w:eastAsiaTheme="minorEastAsia"/>
              <w:noProof/>
              <w:kern w:val="2"/>
              <w:sz w:val="22"/>
              <w:szCs w:val="22"/>
              <w:lang w:val="en-GB" w:eastAsia="en-GB"/>
              <w14:ligatures w14:val="standardContextual"/>
            </w:rPr>
          </w:pPr>
          <w:hyperlink w:anchor="_Toc155769152" w:history="1">
            <w:r w:rsidRPr="00A425CF">
              <w:rPr>
                <w:rStyle w:val="Hyperlink"/>
                <w:b/>
                <w:bCs/>
                <w:noProof/>
                <w:lang w:val="en-GB" w:eastAsia="en-GB"/>
              </w:rPr>
              <w:t>7.1.</w:t>
            </w:r>
            <w:r>
              <w:rPr>
                <w:rFonts w:eastAsiaTheme="minorEastAsia"/>
                <w:noProof/>
                <w:kern w:val="2"/>
                <w:sz w:val="22"/>
                <w:szCs w:val="22"/>
                <w:lang w:val="en-GB" w:eastAsia="en-GB"/>
                <w14:ligatures w14:val="standardContextual"/>
              </w:rPr>
              <w:tab/>
            </w:r>
            <w:r w:rsidRPr="00A425CF">
              <w:rPr>
                <w:rStyle w:val="Hyperlink"/>
                <w:b/>
                <w:bCs/>
                <w:noProof/>
                <w:lang w:val="en-GB" w:eastAsia="en-GB"/>
              </w:rPr>
              <w:t>Business Requirements</w:t>
            </w:r>
            <w:r>
              <w:rPr>
                <w:noProof/>
                <w:webHidden/>
              </w:rPr>
              <w:tab/>
            </w:r>
            <w:r>
              <w:rPr>
                <w:noProof/>
                <w:webHidden/>
              </w:rPr>
              <w:fldChar w:fldCharType="begin"/>
            </w:r>
            <w:r>
              <w:rPr>
                <w:noProof/>
                <w:webHidden/>
              </w:rPr>
              <w:instrText xml:space="preserve"> PAGEREF _Toc155769152 \h </w:instrText>
            </w:r>
            <w:r>
              <w:rPr>
                <w:noProof/>
                <w:webHidden/>
              </w:rPr>
            </w:r>
            <w:r>
              <w:rPr>
                <w:noProof/>
                <w:webHidden/>
              </w:rPr>
              <w:fldChar w:fldCharType="separate"/>
            </w:r>
            <w:r>
              <w:rPr>
                <w:noProof/>
                <w:webHidden/>
              </w:rPr>
              <w:t>14</w:t>
            </w:r>
            <w:r>
              <w:rPr>
                <w:noProof/>
                <w:webHidden/>
              </w:rPr>
              <w:fldChar w:fldCharType="end"/>
            </w:r>
          </w:hyperlink>
        </w:p>
        <w:p w14:paraId="013E71E9" w14:textId="1C6B3AE4" w:rsidR="007000D9" w:rsidRDefault="007000D9">
          <w:pPr>
            <w:pStyle w:val="TOC2"/>
            <w:rPr>
              <w:rFonts w:eastAsiaTheme="minorEastAsia"/>
              <w:noProof/>
              <w:kern w:val="2"/>
              <w:sz w:val="22"/>
              <w:szCs w:val="22"/>
              <w:lang w:val="en-GB" w:eastAsia="en-GB"/>
              <w14:ligatures w14:val="standardContextual"/>
            </w:rPr>
          </w:pPr>
          <w:hyperlink w:anchor="_Toc155769153" w:history="1">
            <w:r w:rsidRPr="00A425CF">
              <w:rPr>
                <w:rStyle w:val="Hyperlink"/>
                <w:noProof/>
                <w:lang w:val="en-GB" w:eastAsia="en-GB"/>
              </w:rPr>
              <w:t>7.2.</w:t>
            </w:r>
            <w:r>
              <w:rPr>
                <w:rFonts w:eastAsiaTheme="minorEastAsia"/>
                <w:noProof/>
                <w:kern w:val="2"/>
                <w:sz w:val="22"/>
                <w:szCs w:val="22"/>
                <w:lang w:val="en-GB" w:eastAsia="en-GB"/>
                <w14:ligatures w14:val="standardContextual"/>
              </w:rPr>
              <w:tab/>
            </w:r>
            <w:r w:rsidRPr="00A425CF">
              <w:rPr>
                <w:rStyle w:val="Hyperlink"/>
                <w:b/>
                <w:bCs/>
                <w:noProof/>
                <w:lang w:val="en-GB" w:eastAsia="en-GB"/>
              </w:rPr>
              <w:t>Functionals and Non-Functional Requirements</w:t>
            </w:r>
            <w:r>
              <w:rPr>
                <w:noProof/>
                <w:webHidden/>
              </w:rPr>
              <w:tab/>
            </w:r>
            <w:r>
              <w:rPr>
                <w:noProof/>
                <w:webHidden/>
              </w:rPr>
              <w:fldChar w:fldCharType="begin"/>
            </w:r>
            <w:r>
              <w:rPr>
                <w:noProof/>
                <w:webHidden/>
              </w:rPr>
              <w:instrText xml:space="preserve"> PAGEREF _Toc155769153 \h </w:instrText>
            </w:r>
            <w:r>
              <w:rPr>
                <w:noProof/>
                <w:webHidden/>
              </w:rPr>
            </w:r>
            <w:r>
              <w:rPr>
                <w:noProof/>
                <w:webHidden/>
              </w:rPr>
              <w:fldChar w:fldCharType="separate"/>
            </w:r>
            <w:r>
              <w:rPr>
                <w:noProof/>
                <w:webHidden/>
              </w:rPr>
              <w:t>14</w:t>
            </w:r>
            <w:r>
              <w:rPr>
                <w:noProof/>
                <w:webHidden/>
              </w:rPr>
              <w:fldChar w:fldCharType="end"/>
            </w:r>
          </w:hyperlink>
        </w:p>
        <w:p w14:paraId="53A49949" w14:textId="72D9FEAC" w:rsidR="007000D9" w:rsidRDefault="007000D9">
          <w:pPr>
            <w:pStyle w:val="TOC1"/>
            <w:rPr>
              <w:rFonts w:eastAsiaTheme="minorEastAsia"/>
              <w:b w:val="0"/>
              <w:noProof/>
              <w:kern w:val="2"/>
              <w:sz w:val="22"/>
              <w:szCs w:val="22"/>
              <w:lang w:val="en-GB" w:eastAsia="en-GB"/>
              <w14:ligatures w14:val="standardContextual"/>
            </w:rPr>
          </w:pPr>
          <w:hyperlink w:anchor="_Toc155769154" w:history="1">
            <w:r w:rsidRPr="00A425CF">
              <w:rPr>
                <w:rStyle w:val="Hyperlink"/>
                <w:bCs/>
                <w:noProof/>
                <w:lang w:val="en-GB" w:eastAsia="en-GB"/>
              </w:rPr>
              <w:t>8.</w:t>
            </w:r>
            <w:r>
              <w:rPr>
                <w:rFonts w:eastAsiaTheme="minorEastAsia"/>
                <w:b w:val="0"/>
                <w:noProof/>
                <w:kern w:val="2"/>
                <w:sz w:val="22"/>
                <w:szCs w:val="22"/>
                <w:lang w:val="en-GB" w:eastAsia="en-GB"/>
                <w14:ligatures w14:val="standardContextual"/>
              </w:rPr>
              <w:tab/>
            </w:r>
            <w:r w:rsidRPr="00A425CF">
              <w:rPr>
                <w:rStyle w:val="Hyperlink"/>
                <w:bCs/>
                <w:noProof/>
                <w:lang w:val="en-GB" w:eastAsia="en-GB"/>
              </w:rPr>
              <w:t>Architecture and design</w:t>
            </w:r>
            <w:r>
              <w:rPr>
                <w:noProof/>
                <w:webHidden/>
              </w:rPr>
              <w:tab/>
            </w:r>
            <w:r>
              <w:rPr>
                <w:noProof/>
                <w:webHidden/>
              </w:rPr>
              <w:fldChar w:fldCharType="begin"/>
            </w:r>
            <w:r>
              <w:rPr>
                <w:noProof/>
                <w:webHidden/>
              </w:rPr>
              <w:instrText xml:space="preserve"> PAGEREF _Toc155769154 \h </w:instrText>
            </w:r>
            <w:r>
              <w:rPr>
                <w:noProof/>
                <w:webHidden/>
              </w:rPr>
            </w:r>
            <w:r>
              <w:rPr>
                <w:noProof/>
                <w:webHidden/>
              </w:rPr>
              <w:fldChar w:fldCharType="separate"/>
            </w:r>
            <w:r>
              <w:rPr>
                <w:noProof/>
                <w:webHidden/>
              </w:rPr>
              <w:t>15</w:t>
            </w:r>
            <w:r>
              <w:rPr>
                <w:noProof/>
                <w:webHidden/>
              </w:rPr>
              <w:fldChar w:fldCharType="end"/>
            </w:r>
          </w:hyperlink>
        </w:p>
        <w:p w14:paraId="6C9974B6" w14:textId="69A606D4" w:rsidR="007000D9" w:rsidRDefault="007000D9">
          <w:pPr>
            <w:pStyle w:val="TOC2"/>
            <w:rPr>
              <w:rFonts w:eastAsiaTheme="minorEastAsia"/>
              <w:noProof/>
              <w:kern w:val="2"/>
              <w:sz w:val="22"/>
              <w:szCs w:val="22"/>
              <w:lang w:val="en-GB" w:eastAsia="en-GB"/>
              <w14:ligatures w14:val="standardContextual"/>
            </w:rPr>
          </w:pPr>
          <w:hyperlink w:anchor="_Toc155769155" w:history="1">
            <w:r w:rsidRPr="00A425CF">
              <w:rPr>
                <w:rStyle w:val="Hyperlink"/>
                <w:b/>
                <w:bCs/>
                <w:noProof/>
                <w:lang w:val="en-GB" w:eastAsia="en-GB"/>
              </w:rPr>
              <w:t>8.1.</w:t>
            </w:r>
            <w:r>
              <w:rPr>
                <w:rFonts w:eastAsiaTheme="minorEastAsia"/>
                <w:noProof/>
                <w:kern w:val="2"/>
                <w:sz w:val="22"/>
                <w:szCs w:val="22"/>
                <w:lang w:val="en-GB" w:eastAsia="en-GB"/>
                <w14:ligatures w14:val="standardContextual"/>
              </w:rPr>
              <w:tab/>
            </w:r>
            <w:r w:rsidRPr="00A425CF">
              <w:rPr>
                <w:rStyle w:val="Hyperlink"/>
                <w:b/>
                <w:bCs/>
                <w:noProof/>
                <w:lang w:val="en-GB" w:eastAsia="en-GB"/>
              </w:rPr>
              <w:t>Value stream maps</w:t>
            </w:r>
            <w:r>
              <w:rPr>
                <w:noProof/>
                <w:webHidden/>
              </w:rPr>
              <w:tab/>
            </w:r>
            <w:r>
              <w:rPr>
                <w:noProof/>
                <w:webHidden/>
              </w:rPr>
              <w:fldChar w:fldCharType="begin"/>
            </w:r>
            <w:r>
              <w:rPr>
                <w:noProof/>
                <w:webHidden/>
              </w:rPr>
              <w:instrText xml:space="preserve"> PAGEREF _Toc155769155 \h </w:instrText>
            </w:r>
            <w:r>
              <w:rPr>
                <w:noProof/>
                <w:webHidden/>
              </w:rPr>
            </w:r>
            <w:r>
              <w:rPr>
                <w:noProof/>
                <w:webHidden/>
              </w:rPr>
              <w:fldChar w:fldCharType="separate"/>
            </w:r>
            <w:r>
              <w:rPr>
                <w:noProof/>
                <w:webHidden/>
              </w:rPr>
              <w:t>15</w:t>
            </w:r>
            <w:r>
              <w:rPr>
                <w:noProof/>
                <w:webHidden/>
              </w:rPr>
              <w:fldChar w:fldCharType="end"/>
            </w:r>
          </w:hyperlink>
        </w:p>
        <w:p w14:paraId="561F64B3" w14:textId="2039D99D" w:rsidR="007000D9" w:rsidRDefault="007000D9">
          <w:pPr>
            <w:pStyle w:val="TOC2"/>
            <w:rPr>
              <w:rFonts w:eastAsiaTheme="minorEastAsia"/>
              <w:noProof/>
              <w:kern w:val="2"/>
              <w:sz w:val="22"/>
              <w:szCs w:val="22"/>
              <w:lang w:val="en-GB" w:eastAsia="en-GB"/>
              <w14:ligatures w14:val="standardContextual"/>
            </w:rPr>
          </w:pPr>
          <w:hyperlink w:anchor="_Toc155769156" w:history="1">
            <w:r w:rsidRPr="00A425CF">
              <w:rPr>
                <w:rStyle w:val="Hyperlink"/>
                <w:b/>
                <w:bCs/>
                <w:noProof/>
                <w:lang w:val="en-GB" w:eastAsia="en-GB"/>
              </w:rPr>
              <w:t>8.2.</w:t>
            </w:r>
            <w:r>
              <w:rPr>
                <w:rFonts w:eastAsiaTheme="minorEastAsia"/>
                <w:noProof/>
                <w:kern w:val="2"/>
                <w:sz w:val="22"/>
                <w:szCs w:val="22"/>
                <w:lang w:val="en-GB" w:eastAsia="en-GB"/>
                <w14:ligatures w14:val="standardContextual"/>
              </w:rPr>
              <w:tab/>
            </w:r>
            <w:r w:rsidRPr="00A425CF">
              <w:rPr>
                <w:rStyle w:val="Hyperlink"/>
                <w:b/>
                <w:bCs/>
                <w:noProof/>
                <w:lang w:val="en-GB" w:eastAsia="en-GB"/>
              </w:rPr>
              <w:t>High level component design</w:t>
            </w:r>
            <w:r>
              <w:rPr>
                <w:noProof/>
                <w:webHidden/>
              </w:rPr>
              <w:tab/>
            </w:r>
            <w:r>
              <w:rPr>
                <w:noProof/>
                <w:webHidden/>
              </w:rPr>
              <w:fldChar w:fldCharType="begin"/>
            </w:r>
            <w:r>
              <w:rPr>
                <w:noProof/>
                <w:webHidden/>
              </w:rPr>
              <w:instrText xml:space="preserve"> PAGEREF _Toc155769156 \h </w:instrText>
            </w:r>
            <w:r>
              <w:rPr>
                <w:noProof/>
                <w:webHidden/>
              </w:rPr>
            </w:r>
            <w:r>
              <w:rPr>
                <w:noProof/>
                <w:webHidden/>
              </w:rPr>
              <w:fldChar w:fldCharType="separate"/>
            </w:r>
            <w:r>
              <w:rPr>
                <w:noProof/>
                <w:webHidden/>
              </w:rPr>
              <w:t>16</w:t>
            </w:r>
            <w:r>
              <w:rPr>
                <w:noProof/>
                <w:webHidden/>
              </w:rPr>
              <w:fldChar w:fldCharType="end"/>
            </w:r>
          </w:hyperlink>
        </w:p>
        <w:p w14:paraId="0D67072A" w14:textId="76326996" w:rsidR="007000D9" w:rsidRDefault="007000D9">
          <w:pPr>
            <w:pStyle w:val="TOC3"/>
            <w:rPr>
              <w:rFonts w:eastAsiaTheme="minorEastAsia"/>
              <w:noProof/>
              <w:kern w:val="2"/>
              <w:sz w:val="22"/>
              <w:szCs w:val="22"/>
              <w:lang w:val="en-GB" w:eastAsia="en-GB"/>
              <w14:ligatures w14:val="standardContextual"/>
            </w:rPr>
          </w:pPr>
          <w:hyperlink w:anchor="_Toc155769157" w:history="1">
            <w:r w:rsidRPr="00A425CF">
              <w:rPr>
                <w:rStyle w:val="Hyperlink"/>
                <w:noProof/>
                <w:lang w:val="en-GB" w:eastAsia="en-GB"/>
              </w:rPr>
              <w:t>8.2.1.</w:t>
            </w:r>
            <w:r>
              <w:rPr>
                <w:rFonts w:eastAsiaTheme="minorEastAsia"/>
                <w:noProof/>
                <w:kern w:val="2"/>
                <w:sz w:val="22"/>
                <w:szCs w:val="22"/>
                <w:lang w:val="en-GB" w:eastAsia="en-GB"/>
                <w14:ligatures w14:val="standardContextual"/>
              </w:rPr>
              <w:tab/>
            </w:r>
            <w:r w:rsidRPr="00A425CF">
              <w:rPr>
                <w:rStyle w:val="Hyperlink"/>
                <w:noProof/>
                <w:lang w:val="en-GB" w:eastAsia="en-GB"/>
              </w:rPr>
              <w:t>Data flow diagram</w:t>
            </w:r>
            <w:r>
              <w:rPr>
                <w:noProof/>
                <w:webHidden/>
              </w:rPr>
              <w:tab/>
            </w:r>
            <w:r>
              <w:rPr>
                <w:noProof/>
                <w:webHidden/>
              </w:rPr>
              <w:fldChar w:fldCharType="begin"/>
            </w:r>
            <w:r>
              <w:rPr>
                <w:noProof/>
                <w:webHidden/>
              </w:rPr>
              <w:instrText xml:space="preserve"> PAGEREF _Toc155769157 \h </w:instrText>
            </w:r>
            <w:r>
              <w:rPr>
                <w:noProof/>
                <w:webHidden/>
              </w:rPr>
            </w:r>
            <w:r>
              <w:rPr>
                <w:noProof/>
                <w:webHidden/>
              </w:rPr>
              <w:fldChar w:fldCharType="separate"/>
            </w:r>
            <w:r>
              <w:rPr>
                <w:noProof/>
                <w:webHidden/>
              </w:rPr>
              <w:t>17</w:t>
            </w:r>
            <w:r>
              <w:rPr>
                <w:noProof/>
                <w:webHidden/>
              </w:rPr>
              <w:fldChar w:fldCharType="end"/>
            </w:r>
          </w:hyperlink>
        </w:p>
        <w:p w14:paraId="448A8B75" w14:textId="3516F3BF" w:rsidR="007000D9" w:rsidRDefault="007000D9">
          <w:pPr>
            <w:pStyle w:val="TOC2"/>
            <w:rPr>
              <w:rFonts w:eastAsiaTheme="minorEastAsia"/>
              <w:noProof/>
              <w:kern w:val="2"/>
              <w:sz w:val="22"/>
              <w:szCs w:val="22"/>
              <w:lang w:val="en-GB" w:eastAsia="en-GB"/>
              <w14:ligatures w14:val="standardContextual"/>
            </w:rPr>
          </w:pPr>
          <w:hyperlink w:anchor="_Toc155769158" w:history="1">
            <w:r w:rsidRPr="00A425CF">
              <w:rPr>
                <w:rStyle w:val="Hyperlink"/>
                <w:b/>
                <w:bCs/>
                <w:noProof/>
                <w:lang w:val="en-GB" w:eastAsia="en-GB"/>
              </w:rPr>
              <w:t>8.3.</w:t>
            </w:r>
            <w:r>
              <w:rPr>
                <w:rFonts w:eastAsiaTheme="minorEastAsia"/>
                <w:noProof/>
                <w:kern w:val="2"/>
                <w:sz w:val="22"/>
                <w:szCs w:val="22"/>
                <w:lang w:val="en-GB" w:eastAsia="en-GB"/>
                <w14:ligatures w14:val="standardContextual"/>
              </w:rPr>
              <w:tab/>
            </w:r>
            <w:r w:rsidRPr="00A425CF">
              <w:rPr>
                <w:rStyle w:val="Hyperlink"/>
                <w:b/>
                <w:bCs/>
                <w:noProof/>
                <w:lang w:val="en-GB" w:eastAsia="en-GB"/>
              </w:rPr>
              <w:t>Data Volumes</w:t>
            </w:r>
            <w:r>
              <w:rPr>
                <w:noProof/>
                <w:webHidden/>
              </w:rPr>
              <w:tab/>
            </w:r>
            <w:r>
              <w:rPr>
                <w:noProof/>
                <w:webHidden/>
              </w:rPr>
              <w:fldChar w:fldCharType="begin"/>
            </w:r>
            <w:r>
              <w:rPr>
                <w:noProof/>
                <w:webHidden/>
              </w:rPr>
              <w:instrText xml:space="preserve"> PAGEREF _Toc155769158 \h </w:instrText>
            </w:r>
            <w:r>
              <w:rPr>
                <w:noProof/>
                <w:webHidden/>
              </w:rPr>
            </w:r>
            <w:r>
              <w:rPr>
                <w:noProof/>
                <w:webHidden/>
              </w:rPr>
              <w:fldChar w:fldCharType="separate"/>
            </w:r>
            <w:r>
              <w:rPr>
                <w:noProof/>
                <w:webHidden/>
              </w:rPr>
              <w:t>18</w:t>
            </w:r>
            <w:r>
              <w:rPr>
                <w:noProof/>
                <w:webHidden/>
              </w:rPr>
              <w:fldChar w:fldCharType="end"/>
            </w:r>
          </w:hyperlink>
        </w:p>
        <w:p w14:paraId="1214DFFF" w14:textId="5649A29E" w:rsidR="007000D9" w:rsidRDefault="007000D9">
          <w:pPr>
            <w:pStyle w:val="TOC2"/>
            <w:rPr>
              <w:rFonts w:eastAsiaTheme="minorEastAsia"/>
              <w:noProof/>
              <w:kern w:val="2"/>
              <w:sz w:val="22"/>
              <w:szCs w:val="22"/>
              <w:lang w:val="en-GB" w:eastAsia="en-GB"/>
              <w14:ligatures w14:val="standardContextual"/>
            </w:rPr>
          </w:pPr>
          <w:hyperlink w:anchor="_Toc155769159" w:history="1">
            <w:r w:rsidRPr="00A425CF">
              <w:rPr>
                <w:rStyle w:val="Hyperlink"/>
                <w:b/>
                <w:bCs/>
                <w:noProof/>
                <w:lang w:val="en-GB" w:eastAsia="en-GB"/>
              </w:rPr>
              <w:t>8.4.</w:t>
            </w:r>
            <w:r>
              <w:rPr>
                <w:rFonts w:eastAsiaTheme="minorEastAsia"/>
                <w:noProof/>
                <w:kern w:val="2"/>
                <w:sz w:val="22"/>
                <w:szCs w:val="22"/>
                <w:lang w:val="en-GB" w:eastAsia="en-GB"/>
                <w14:ligatures w14:val="standardContextual"/>
              </w:rPr>
              <w:tab/>
            </w:r>
            <w:r w:rsidRPr="00A425CF">
              <w:rPr>
                <w:rStyle w:val="Hyperlink"/>
                <w:b/>
                <w:bCs/>
                <w:noProof/>
                <w:lang w:val="en-GB" w:eastAsia="en-GB"/>
              </w:rPr>
              <w:t>Patterns Used</w:t>
            </w:r>
            <w:r>
              <w:rPr>
                <w:noProof/>
                <w:webHidden/>
              </w:rPr>
              <w:tab/>
            </w:r>
            <w:r>
              <w:rPr>
                <w:noProof/>
                <w:webHidden/>
              </w:rPr>
              <w:fldChar w:fldCharType="begin"/>
            </w:r>
            <w:r>
              <w:rPr>
                <w:noProof/>
                <w:webHidden/>
              </w:rPr>
              <w:instrText xml:space="preserve"> PAGEREF _Toc155769159 \h </w:instrText>
            </w:r>
            <w:r>
              <w:rPr>
                <w:noProof/>
                <w:webHidden/>
              </w:rPr>
            </w:r>
            <w:r>
              <w:rPr>
                <w:noProof/>
                <w:webHidden/>
              </w:rPr>
              <w:fldChar w:fldCharType="separate"/>
            </w:r>
            <w:r>
              <w:rPr>
                <w:noProof/>
                <w:webHidden/>
              </w:rPr>
              <w:t>18</w:t>
            </w:r>
            <w:r>
              <w:rPr>
                <w:noProof/>
                <w:webHidden/>
              </w:rPr>
              <w:fldChar w:fldCharType="end"/>
            </w:r>
          </w:hyperlink>
        </w:p>
        <w:p w14:paraId="45E200F8" w14:textId="00B0A0D1" w:rsidR="007000D9" w:rsidRDefault="007000D9">
          <w:pPr>
            <w:pStyle w:val="TOC2"/>
            <w:rPr>
              <w:rFonts w:eastAsiaTheme="minorEastAsia"/>
              <w:noProof/>
              <w:kern w:val="2"/>
              <w:sz w:val="22"/>
              <w:szCs w:val="22"/>
              <w:lang w:val="en-GB" w:eastAsia="en-GB"/>
              <w14:ligatures w14:val="standardContextual"/>
            </w:rPr>
          </w:pPr>
          <w:hyperlink w:anchor="_Toc155769160" w:history="1">
            <w:r w:rsidRPr="00A425CF">
              <w:rPr>
                <w:rStyle w:val="Hyperlink"/>
                <w:b/>
                <w:bCs/>
                <w:noProof/>
                <w:lang w:val="en-GB" w:eastAsia="en-GB"/>
              </w:rPr>
              <w:t>8.5.</w:t>
            </w:r>
            <w:r>
              <w:rPr>
                <w:rFonts w:eastAsiaTheme="minorEastAsia"/>
                <w:noProof/>
                <w:kern w:val="2"/>
                <w:sz w:val="22"/>
                <w:szCs w:val="22"/>
                <w:lang w:val="en-GB" w:eastAsia="en-GB"/>
                <w14:ligatures w14:val="standardContextual"/>
              </w:rPr>
              <w:tab/>
            </w:r>
            <w:r w:rsidRPr="00A425CF">
              <w:rPr>
                <w:rStyle w:val="Hyperlink"/>
                <w:b/>
                <w:bCs/>
                <w:noProof/>
                <w:lang w:val="en-GB" w:eastAsia="en-GB"/>
              </w:rPr>
              <w:t>Role Based Access Control</w:t>
            </w:r>
            <w:r>
              <w:rPr>
                <w:noProof/>
                <w:webHidden/>
              </w:rPr>
              <w:tab/>
            </w:r>
            <w:r>
              <w:rPr>
                <w:noProof/>
                <w:webHidden/>
              </w:rPr>
              <w:fldChar w:fldCharType="begin"/>
            </w:r>
            <w:r>
              <w:rPr>
                <w:noProof/>
                <w:webHidden/>
              </w:rPr>
              <w:instrText xml:space="preserve"> PAGEREF _Toc155769160 \h </w:instrText>
            </w:r>
            <w:r>
              <w:rPr>
                <w:noProof/>
                <w:webHidden/>
              </w:rPr>
            </w:r>
            <w:r>
              <w:rPr>
                <w:noProof/>
                <w:webHidden/>
              </w:rPr>
              <w:fldChar w:fldCharType="separate"/>
            </w:r>
            <w:r>
              <w:rPr>
                <w:noProof/>
                <w:webHidden/>
              </w:rPr>
              <w:t>18</w:t>
            </w:r>
            <w:r>
              <w:rPr>
                <w:noProof/>
                <w:webHidden/>
              </w:rPr>
              <w:fldChar w:fldCharType="end"/>
            </w:r>
          </w:hyperlink>
        </w:p>
        <w:p w14:paraId="0A4C00F0" w14:textId="2DFD2671" w:rsidR="007000D9" w:rsidRDefault="007000D9">
          <w:pPr>
            <w:pStyle w:val="TOC3"/>
            <w:rPr>
              <w:rFonts w:eastAsiaTheme="minorEastAsia"/>
              <w:noProof/>
              <w:kern w:val="2"/>
              <w:sz w:val="22"/>
              <w:szCs w:val="22"/>
              <w:lang w:val="en-GB" w:eastAsia="en-GB"/>
              <w14:ligatures w14:val="standardContextual"/>
            </w:rPr>
          </w:pPr>
          <w:hyperlink w:anchor="_Toc155769161" w:history="1">
            <w:r w:rsidRPr="00A425CF">
              <w:rPr>
                <w:rStyle w:val="Hyperlink"/>
                <w:noProof/>
                <w:lang w:val="en-GB" w:eastAsia="en-GB"/>
              </w:rPr>
              <w:t>8.5.1.</w:t>
            </w:r>
            <w:r>
              <w:rPr>
                <w:rFonts w:eastAsiaTheme="minorEastAsia"/>
                <w:noProof/>
                <w:kern w:val="2"/>
                <w:sz w:val="22"/>
                <w:szCs w:val="22"/>
                <w:lang w:val="en-GB" w:eastAsia="en-GB"/>
                <w14:ligatures w14:val="standardContextual"/>
              </w:rPr>
              <w:tab/>
            </w:r>
            <w:r w:rsidRPr="00A425CF">
              <w:rPr>
                <w:rStyle w:val="Hyperlink"/>
                <w:noProof/>
                <w:lang w:val="en-GB" w:eastAsia="en-GB"/>
              </w:rPr>
              <w:t>Authentication</w:t>
            </w:r>
            <w:r>
              <w:rPr>
                <w:noProof/>
                <w:webHidden/>
              </w:rPr>
              <w:tab/>
            </w:r>
            <w:r>
              <w:rPr>
                <w:noProof/>
                <w:webHidden/>
              </w:rPr>
              <w:fldChar w:fldCharType="begin"/>
            </w:r>
            <w:r>
              <w:rPr>
                <w:noProof/>
                <w:webHidden/>
              </w:rPr>
              <w:instrText xml:space="preserve"> PAGEREF _Toc155769161 \h </w:instrText>
            </w:r>
            <w:r>
              <w:rPr>
                <w:noProof/>
                <w:webHidden/>
              </w:rPr>
            </w:r>
            <w:r>
              <w:rPr>
                <w:noProof/>
                <w:webHidden/>
              </w:rPr>
              <w:fldChar w:fldCharType="separate"/>
            </w:r>
            <w:r>
              <w:rPr>
                <w:noProof/>
                <w:webHidden/>
              </w:rPr>
              <w:t>18</w:t>
            </w:r>
            <w:r>
              <w:rPr>
                <w:noProof/>
                <w:webHidden/>
              </w:rPr>
              <w:fldChar w:fldCharType="end"/>
            </w:r>
          </w:hyperlink>
        </w:p>
        <w:p w14:paraId="20CCBEAC" w14:textId="75707956" w:rsidR="007000D9" w:rsidRDefault="007000D9">
          <w:pPr>
            <w:pStyle w:val="TOC3"/>
            <w:rPr>
              <w:rFonts w:eastAsiaTheme="minorEastAsia"/>
              <w:noProof/>
              <w:kern w:val="2"/>
              <w:sz w:val="22"/>
              <w:szCs w:val="22"/>
              <w:lang w:val="en-GB" w:eastAsia="en-GB"/>
              <w14:ligatures w14:val="standardContextual"/>
            </w:rPr>
          </w:pPr>
          <w:hyperlink w:anchor="_Toc155769162" w:history="1">
            <w:r w:rsidRPr="00A425CF">
              <w:rPr>
                <w:rStyle w:val="Hyperlink"/>
                <w:noProof/>
                <w:lang w:val="en-GB" w:eastAsia="en-GB"/>
              </w:rPr>
              <w:t>8.5.2.</w:t>
            </w:r>
            <w:r>
              <w:rPr>
                <w:rFonts w:eastAsiaTheme="minorEastAsia"/>
                <w:noProof/>
                <w:kern w:val="2"/>
                <w:sz w:val="22"/>
                <w:szCs w:val="22"/>
                <w:lang w:val="en-GB" w:eastAsia="en-GB"/>
                <w14:ligatures w14:val="standardContextual"/>
              </w:rPr>
              <w:tab/>
            </w:r>
            <w:r w:rsidRPr="00A425CF">
              <w:rPr>
                <w:rStyle w:val="Hyperlink"/>
                <w:noProof/>
                <w:lang w:val="en-GB" w:eastAsia="en-GB"/>
              </w:rPr>
              <w:t>Authorisation</w:t>
            </w:r>
            <w:r>
              <w:rPr>
                <w:noProof/>
                <w:webHidden/>
              </w:rPr>
              <w:tab/>
            </w:r>
            <w:r>
              <w:rPr>
                <w:noProof/>
                <w:webHidden/>
              </w:rPr>
              <w:fldChar w:fldCharType="begin"/>
            </w:r>
            <w:r>
              <w:rPr>
                <w:noProof/>
                <w:webHidden/>
              </w:rPr>
              <w:instrText xml:space="preserve"> PAGEREF _Toc155769162 \h </w:instrText>
            </w:r>
            <w:r>
              <w:rPr>
                <w:noProof/>
                <w:webHidden/>
              </w:rPr>
            </w:r>
            <w:r>
              <w:rPr>
                <w:noProof/>
                <w:webHidden/>
              </w:rPr>
              <w:fldChar w:fldCharType="separate"/>
            </w:r>
            <w:r>
              <w:rPr>
                <w:noProof/>
                <w:webHidden/>
              </w:rPr>
              <w:t>18</w:t>
            </w:r>
            <w:r>
              <w:rPr>
                <w:noProof/>
                <w:webHidden/>
              </w:rPr>
              <w:fldChar w:fldCharType="end"/>
            </w:r>
          </w:hyperlink>
        </w:p>
        <w:p w14:paraId="69BB8AE6" w14:textId="67E7D089" w:rsidR="007000D9" w:rsidRDefault="007000D9">
          <w:pPr>
            <w:pStyle w:val="TOC3"/>
            <w:rPr>
              <w:rFonts w:eastAsiaTheme="minorEastAsia"/>
              <w:noProof/>
              <w:kern w:val="2"/>
              <w:sz w:val="22"/>
              <w:szCs w:val="22"/>
              <w:lang w:val="en-GB" w:eastAsia="en-GB"/>
              <w14:ligatures w14:val="standardContextual"/>
            </w:rPr>
          </w:pPr>
          <w:hyperlink w:anchor="_Toc155769163" w:history="1">
            <w:r w:rsidRPr="00A425CF">
              <w:rPr>
                <w:rStyle w:val="Hyperlink"/>
                <w:noProof/>
                <w:lang w:val="en-GB" w:eastAsia="en-GB"/>
              </w:rPr>
              <w:t>8.5.3.</w:t>
            </w:r>
            <w:r>
              <w:rPr>
                <w:rFonts w:eastAsiaTheme="minorEastAsia"/>
                <w:noProof/>
                <w:kern w:val="2"/>
                <w:sz w:val="22"/>
                <w:szCs w:val="22"/>
                <w:lang w:val="en-GB" w:eastAsia="en-GB"/>
                <w14:ligatures w14:val="standardContextual"/>
              </w:rPr>
              <w:tab/>
            </w:r>
            <w:r w:rsidRPr="00A425CF">
              <w:rPr>
                <w:rStyle w:val="Hyperlink"/>
                <w:noProof/>
                <w:lang w:val="en-GB" w:eastAsia="en-GB"/>
              </w:rPr>
              <w:t>Roles</w:t>
            </w:r>
            <w:r>
              <w:rPr>
                <w:noProof/>
                <w:webHidden/>
              </w:rPr>
              <w:tab/>
            </w:r>
            <w:r>
              <w:rPr>
                <w:noProof/>
                <w:webHidden/>
              </w:rPr>
              <w:fldChar w:fldCharType="begin"/>
            </w:r>
            <w:r>
              <w:rPr>
                <w:noProof/>
                <w:webHidden/>
              </w:rPr>
              <w:instrText xml:space="preserve"> PAGEREF _Toc155769163 \h </w:instrText>
            </w:r>
            <w:r>
              <w:rPr>
                <w:noProof/>
                <w:webHidden/>
              </w:rPr>
            </w:r>
            <w:r>
              <w:rPr>
                <w:noProof/>
                <w:webHidden/>
              </w:rPr>
              <w:fldChar w:fldCharType="separate"/>
            </w:r>
            <w:r>
              <w:rPr>
                <w:noProof/>
                <w:webHidden/>
              </w:rPr>
              <w:t>19</w:t>
            </w:r>
            <w:r>
              <w:rPr>
                <w:noProof/>
                <w:webHidden/>
              </w:rPr>
              <w:fldChar w:fldCharType="end"/>
            </w:r>
          </w:hyperlink>
        </w:p>
        <w:p w14:paraId="5ACC7F28" w14:textId="4B00C841" w:rsidR="007000D9" w:rsidRDefault="007000D9">
          <w:pPr>
            <w:pStyle w:val="TOC2"/>
            <w:rPr>
              <w:rFonts w:eastAsiaTheme="minorEastAsia"/>
              <w:noProof/>
              <w:kern w:val="2"/>
              <w:sz w:val="22"/>
              <w:szCs w:val="22"/>
              <w:lang w:val="en-GB" w:eastAsia="en-GB"/>
              <w14:ligatures w14:val="standardContextual"/>
            </w:rPr>
          </w:pPr>
          <w:hyperlink w:anchor="_Toc155769164" w:history="1">
            <w:r w:rsidRPr="00A425CF">
              <w:rPr>
                <w:rStyle w:val="Hyperlink"/>
                <w:b/>
                <w:bCs/>
                <w:noProof/>
                <w:lang w:val="en-GB" w:eastAsia="en-GB"/>
              </w:rPr>
              <w:t>8.6.</w:t>
            </w:r>
            <w:r>
              <w:rPr>
                <w:rFonts w:eastAsiaTheme="minorEastAsia"/>
                <w:noProof/>
                <w:kern w:val="2"/>
                <w:sz w:val="22"/>
                <w:szCs w:val="22"/>
                <w:lang w:val="en-GB" w:eastAsia="en-GB"/>
                <w14:ligatures w14:val="standardContextual"/>
              </w:rPr>
              <w:tab/>
            </w:r>
            <w:r w:rsidRPr="00A425CF">
              <w:rPr>
                <w:rStyle w:val="Hyperlink"/>
                <w:b/>
                <w:bCs/>
                <w:noProof/>
                <w:lang w:val="en-GB" w:eastAsia="en-GB"/>
              </w:rPr>
              <w:t>Metadata and Alation Connectors</w:t>
            </w:r>
            <w:r>
              <w:rPr>
                <w:noProof/>
                <w:webHidden/>
              </w:rPr>
              <w:tab/>
            </w:r>
            <w:r>
              <w:rPr>
                <w:noProof/>
                <w:webHidden/>
              </w:rPr>
              <w:fldChar w:fldCharType="begin"/>
            </w:r>
            <w:r>
              <w:rPr>
                <w:noProof/>
                <w:webHidden/>
              </w:rPr>
              <w:instrText xml:space="preserve"> PAGEREF _Toc155769164 \h </w:instrText>
            </w:r>
            <w:r>
              <w:rPr>
                <w:noProof/>
                <w:webHidden/>
              </w:rPr>
            </w:r>
            <w:r>
              <w:rPr>
                <w:noProof/>
                <w:webHidden/>
              </w:rPr>
              <w:fldChar w:fldCharType="separate"/>
            </w:r>
            <w:r>
              <w:rPr>
                <w:noProof/>
                <w:webHidden/>
              </w:rPr>
              <w:t>19</w:t>
            </w:r>
            <w:r>
              <w:rPr>
                <w:noProof/>
                <w:webHidden/>
              </w:rPr>
              <w:fldChar w:fldCharType="end"/>
            </w:r>
          </w:hyperlink>
        </w:p>
        <w:p w14:paraId="7237070E" w14:textId="7D24E95B" w:rsidR="007000D9" w:rsidRDefault="007000D9">
          <w:pPr>
            <w:pStyle w:val="TOC3"/>
            <w:rPr>
              <w:rFonts w:eastAsiaTheme="minorEastAsia"/>
              <w:noProof/>
              <w:kern w:val="2"/>
              <w:sz w:val="22"/>
              <w:szCs w:val="22"/>
              <w:lang w:val="en-GB" w:eastAsia="en-GB"/>
              <w14:ligatures w14:val="standardContextual"/>
            </w:rPr>
          </w:pPr>
          <w:hyperlink w:anchor="_Toc155769165" w:history="1">
            <w:r w:rsidRPr="00A425CF">
              <w:rPr>
                <w:rStyle w:val="Hyperlink"/>
                <w:noProof/>
                <w:lang w:val="en-GB" w:eastAsia="en-GB"/>
              </w:rPr>
              <w:t>8.6.1.</w:t>
            </w:r>
            <w:r>
              <w:rPr>
                <w:rFonts w:eastAsiaTheme="minorEastAsia"/>
                <w:noProof/>
                <w:kern w:val="2"/>
                <w:sz w:val="22"/>
                <w:szCs w:val="22"/>
                <w:lang w:val="en-GB" w:eastAsia="en-GB"/>
                <w14:ligatures w14:val="standardContextual"/>
              </w:rPr>
              <w:tab/>
            </w:r>
            <w:r w:rsidRPr="00A425CF">
              <w:rPr>
                <w:rStyle w:val="Hyperlink"/>
                <w:noProof/>
                <w:lang w:val="en-GB" w:eastAsia="en-GB"/>
              </w:rPr>
              <w:t>Metadata</w:t>
            </w:r>
            <w:r>
              <w:rPr>
                <w:noProof/>
                <w:webHidden/>
              </w:rPr>
              <w:tab/>
            </w:r>
            <w:r>
              <w:rPr>
                <w:noProof/>
                <w:webHidden/>
              </w:rPr>
              <w:fldChar w:fldCharType="begin"/>
            </w:r>
            <w:r>
              <w:rPr>
                <w:noProof/>
                <w:webHidden/>
              </w:rPr>
              <w:instrText xml:space="preserve"> PAGEREF _Toc155769165 \h </w:instrText>
            </w:r>
            <w:r>
              <w:rPr>
                <w:noProof/>
                <w:webHidden/>
              </w:rPr>
            </w:r>
            <w:r>
              <w:rPr>
                <w:noProof/>
                <w:webHidden/>
              </w:rPr>
              <w:fldChar w:fldCharType="separate"/>
            </w:r>
            <w:r>
              <w:rPr>
                <w:noProof/>
                <w:webHidden/>
              </w:rPr>
              <w:t>19</w:t>
            </w:r>
            <w:r>
              <w:rPr>
                <w:noProof/>
                <w:webHidden/>
              </w:rPr>
              <w:fldChar w:fldCharType="end"/>
            </w:r>
          </w:hyperlink>
        </w:p>
        <w:p w14:paraId="4416A902" w14:textId="006A6D38" w:rsidR="007000D9" w:rsidRDefault="007000D9">
          <w:pPr>
            <w:pStyle w:val="TOC3"/>
            <w:rPr>
              <w:rFonts w:eastAsiaTheme="minorEastAsia"/>
              <w:noProof/>
              <w:kern w:val="2"/>
              <w:sz w:val="22"/>
              <w:szCs w:val="22"/>
              <w:lang w:val="en-GB" w:eastAsia="en-GB"/>
              <w14:ligatures w14:val="standardContextual"/>
            </w:rPr>
          </w:pPr>
          <w:hyperlink w:anchor="_Toc155769166" w:history="1">
            <w:r w:rsidRPr="00A425CF">
              <w:rPr>
                <w:rStyle w:val="Hyperlink"/>
                <w:noProof/>
                <w:lang w:val="en-GB" w:eastAsia="en-GB"/>
              </w:rPr>
              <w:t>8.6.2.</w:t>
            </w:r>
            <w:r>
              <w:rPr>
                <w:rFonts w:eastAsiaTheme="minorEastAsia"/>
                <w:noProof/>
                <w:kern w:val="2"/>
                <w:sz w:val="22"/>
                <w:szCs w:val="22"/>
                <w:lang w:val="en-GB" w:eastAsia="en-GB"/>
                <w14:ligatures w14:val="standardContextual"/>
              </w:rPr>
              <w:tab/>
            </w:r>
            <w:r w:rsidRPr="00A425CF">
              <w:rPr>
                <w:rStyle w:val="Hyperlink"/>
                <w:noProof/>
                <w:lang w:val="en-GB" w:eastAsia="en-GB"/>
              </w:rPr>
              <w:t>Catalog Sources.</w:t>
            </w:r>
            <w:r>
              <w:rPr>
                <w:noProof/>
                <w:webHidden/>
              </w:rPr>
              <w:tab/>
            </w:r>
            <w:r>
              <w:rPr>
                <w:noProof/>
                <w:webHidden/>
              </w:rPr>
              <w:fldChar w:fldCharType="begin"/>
            </w:r>
            <w:r>
              <w:rPr>
                <w:noProof/>
                <w:webHidden/>
              </w:rPr>
              <w:instrText xml:space="preserve"> PAGEREF _Toc155769166 \h </w:instrText>
            </w:r>
            <w:r>
              <w:rPr>
                <w:noProof/>
                <w:webHidden/>
              </w:rPr>
            </w:r>
            <w:r>
              <w:rPr>
                <w:noProof/>
                <w:webHidden/>
              </w:rPr>
              <w:fldChar w:fldCharType="separate"/>
            </w:r>
            <w:r>
              <w:rPr>
                <w:noProof/>
                <w:webHidden/>
              </w:rPr>
              <w:t>20</w:t>
            </w:r>
            <w:r>
              <w:rPr>
                <w:noProof/>
                <w:webHidden/>
              </w:rPr>
              <w:fldChar w:fldCharType="end"/>
            </w:r>
          </w:hyperlink>
        </w:p>
        <w:p w14:paraId="345E948F" w14:textId="1F8AF29B" w:rsidR="007000D9" w:rsidRDefault="007000D9">
          <w:pPr>
            <w:pStyle w:val="TOC3"/>
            <w:rPr>
              <w:rFonts w:eastAsiaTheme="minorEastAsia"/>
              <w:noProof/>
              <w:kern w:val="2"/>
              <w:sz w:val="22"/>
              <w:szCs w:val="22"/>
              <w:lang w:val="en-GB" w:eastAsia="en-GB"/>
              <w14:ligatures w14:val="standardContextual"/>
            </w:rPr>
          </w:pPr>
          <w:hyperlink w:anchor="_Toc155769167" w:history="1">
            <w:r w:rsidRPr="00A425CF">
              <w:rPr>
                <w:rStyle w:val="Hyperlink"/>
                <w:noProof/>
              </w:rPr>
              <w:t>8.6.3.</w:t>
            </w:r>
            <w:r>
              <w:rPr>
                <w:rFonts w:eastAsiaTheme="minorEastAsia"/>
                <w:noProof/>
                <w:kern w:val="2"/>
                <w:sz w:val="22"/>
                <w:szCs w:val="22"/>
                <w:lang w:val="en-GB" w:eastAsia="en-GB"/>
                <w14:ligatures w14:val="standardContextual"/>
              </w:rPr>
              <w:tab/>
            </w:r>
            <w:r w:rsidRPr="00A425CF">
              <w:rPr>
                <w:rStyle w:val="Hyperlink"/>
                <w:noProof/>
              </w:rPr>
              <w:t>Connectors</w:t>
            </w:r>
            <w:r>
              <w:rPr>
                <w:noProof/>
                <w:webHidden/>
              </w:rPr>
              <w:tab/>
            </w:r>
            <w:r>
              <w:rPr>
                <w:noProof/>
                <w:webHidden/>
              </w:rPr>
              <w:fldChar w:fldCharType="begin"/>
            </w:r>
            <w:r>
              <w:rPr>
                <w:noProof/>
                <w:webHidden/>
              </w:rPr>
              <w:instrText xml:space="preserve"> PAGEREF _Toc155769167 \h </w:instrText>
            </w:r>
            <w:r>
              <w:rPr>
                <w:noProof/>
                <w:webHidden/>
              </w:rPr>
            </w:r>
            <w:r>
              <w:rPr>
                <w:noProof/>
                <w:webHidden/>
              </w:rPr>
              <w:fldChar w:fldCharType="separate"/>
            </w:r>
            <w:r>
              <w:rPr>
                <w:noProof/>
                <w:webHidden/>
              </w:rPr>
              <w:t>20</w:t>
            </w:r>
            <w:r>
              <w:rPr>
                <w:noProof/>
                <w:webHidden/>
              </w:rPr>
              <w:fldChar w:fldCharType="end"/>
            </w:r>
          </w:hyperlink>
        </w:p>
        <w:p w14:paraId="2B75FBD5" w14:textId="37DCBCEE" w:rsidR="007000D9" w:rsidRDefault="007000D9">
          <w:pPr>
            <w:pStyle w:val="TOC2"/>
            <w:rPr>
              <w:rFonts w:eastAsiaTheme="minorEastAsia"/>
              <w:noProof/>
              <w:kern w:val="2"/>
              <w:sz w:val="22"/>
              <w:szCs w:val="22"/>
              <w:lang w:val="en-GB" w:eastAsia="en-GB"/>
              <w14:ligatures w14:val="standardContextual"/>
            </w:rPr>
          </w:pPr>
          <w:hyperlink w:anchor="_Toc155769168" w:history="1">
            <w:r w:rsidRPr="00A425CF">
              <w:rPr>
                <w:rStyle w:val="Hyperlink"/>
                <w:b/>
                <w:bCs/>
                <w:noProof/>
                <w:lang w:val="en-GB" w:eastAsia="en-GB"/>
              </w:rPr>
              <w:t>8.7.</w:t>
            </w:r>
            <w:r>
              <w:rPr>
                <w:rFonts w:eastAsiaTheme="minorEastAsia"/>
                <w:noProof/>
                <w:kern w:val="2"/>
                <w:sz w:val="22"/>
                <w:szCs w:val="22"/>
                <w:lang w:val="en-GB" w:eastAsia="en-GB"/>
                <w14:ligatures w14:val="standardContextual"/>
              </w:rPr>
              <w:tab/>
            </w:r>
            <w:r w:rsidRPr="00A425CF">
              <w:rPr>
                <w:rStyle w:val="Hyperlink"/>
                <w:b/>
                <w:bCs/>
                <w:noProof/>
                <w:lang w:val="en-GB" w:eastAsia="en-GB"/>
              </w:rPr>
              <w:t>Service Model</w:t>
            </w:r>
            <w:r>
              <w:rPr>
                <w:noProof/>
                <w:webHidden/>
              </w:rPr>
              <w:tab/>
            </w:r>
            <w:r>
              <w:rPr>
                <w:noProof/>
                <w:webHidden/>
              </w:rPr>
              <w:fldChar w:fldCharType="begin"/>
            </w:r>
            <w:r>
              <w:rPr>
                <w:noProof/>
                <w:webHidden/>
              </w:rPr>
              <w:instrText xml:space="preserve"> PAGEREF _Toc155769168 \h </w:instrText>
            </w:r>
            <w:r>
              <w:rPr>
                <w:noProof/>
                <w:webHidden/>
              </w:rPr>
            </w:r>
            <w:r>
              <w:rPr>
                <w:noProof/>
                <w:webHidden/>
              </w:rPr>
              <w:fldChar w:fldCharType="separate"/>
            </w:r>
            <w:r>
              <w:rPr>
                <w:noProof/>
                <w:webHidden/>
              </w:rPr>
              <w:t>20</w:t>
            </w:r>
            <w:r>
              <w:rPr>
                <w:noProof/>
                <w:webHidden/>
              </w:rPr>
              <w:fldChar w:fldCharType="end"/>
            </w:r>
          </w:hyperlink>
        </w:p>
        <w:p w14:paraId="684AD199" w14:textId="4F6AE471" w:rsidR="007000D9" w:rsidRDefault="007000D9">
          <w:pPr>
            <w:pStyle w:val="TOC3"/>
            <w:rPr>
              <w:rFonts w:eastAsiaTheme="minorEastAsia"/>
              <w:noProof/>
              <w:kern w:val="2"/>
              <w:sz w:val="22"/>
              <w:szCs w:val="22"/>
              <w:lang w:val="en-GB" w:eastAsia="en-GB"/>
              <w14:ligatures w14:val="standardContextual"/>
            </w:rPr>
          </w:pPr>
          <w:hyperlink w:anchor="_Toc155769169" w:history="1">
            <w:r w:rsidRPr="00A425CF">
              <w:rPr>
                <w:rStyle w:val="Hyperlink"/>
                <w:noProof/>
                <w:lang w:val="en-GB" w:eastAsia="en-GB"/>
              </w:rPr>
              <w:t>8.7.1.</w:t>
            </w:r>
            <w:r>
              <w:rPr>
                <w:rFonts w:eastAsiaTheme="minorEastAsia"/>
                <w:noProof/>
                <w:kern w:val="2"/>
                <w:sz w:val="22"/>
                <w:szCs w:val="22"/>
                <w:lang w:val="en-GB" w:eastAsia="en-GB"/>
                <w14:ligatures w14:val="standardContextual"/>
              </w:rPr>
              <w:tab/>
            </w:r>
            <w:r w:rsidRPr="00A425CF">
              <w:rPr>
                <w:rStyle w:val="Hyperlink"/>
                <w:noProof/>
                <w:lang w:val="en-GB" w:eastAsia="en-GB"/>
              </w:rPr>
              <w:t>Service Description</w:t>
            </w:r>
            <w:r>
              <w:rPr>
                <w:noProof/>
                <w:webHidden/>
              </w:rPr>
              <w:tab/>
            </w:r>
            <w:r>
              <w:rPr>
                <w:noProof/>
                <w:webHidden/>
              </w:rPr>
              <w:fldChar w:fldCharType="begin"/>
            </w:r>
            <w:r>
              <w:rPr>
                <w:noProof/>
                <w:webHidden/>
              </w:rPr>
              <w:instrText xml:space="preserve"> PAGEREF _Toc155769169 \h </w:instrText>
            </w:r>
            <w:r>
              <w:rPr>
                <w:noProof/>
                <w:webHidden/>
              </w:rPr>
            </w:r>
            <w:r>
              <w:rPr>
                <w:noProof/>
                <w:webHidden/>
              </w:rPr>
              <w:fldChar w:fldCharType="separate"/>
            </w:r>
            <w:r>
              <w:rPr>
                <w:noProof/>
                <w:webHidden/>
              </w:rPr>
              <w:t>21</w:t>
            </w:r>
            <w:r>
              <w:rPr>
                <w:noProof/>
                <w:webHidden/>
              </w:rPr>
              <w:fldChar w:fldCharType="end"/>
            </w:r>
          </w:hyperlink>
        </w:p>
        <w:p w14:paraId="1957D5C4" w14:textId="6071CD7B" w:rsidR="007000D9" w:rsidRDefault="007000D9">
          <w:pPr>
            <w:pStyle w:val="TOC3"/>
            <w:rPr>
              <w:rFonts w:eastAsiaTheme="minorEastAsia"/>
              <w:noProof/>
              <w:kern w:val="2"/>
              <w:sz w:val="22"/>
              <w:szCs w:val="22"/>
              <w:lang w:val="en-GB" w:eastAsia="en-GB"/>
              <w14:ligatures w14:val="standardContextual"/>
            </w:rPr>
          </w:pPr>
          <w:hyperlink w:anchor="_Toc155769170" w:history="1">
            <w:r w:rsidRPr="00A425CF">
              <w:rPr>
                <w:rStyle w:val="Hyperlink"/>
                <w:bCs/>
                <w:noProof/>
                <w:lang w:val="en-GB" w:eastAsia="en-GB"/>
              </w:rPr>
              <w:t>8.7.2.</w:t>
            </w:r>
            <w:r>
              <w:rPr>
                <w:rFonts w:eastAsiaTheme="minorEastAsia"/>
                <w:noProof/>
                <w:kern w:val="2"/>
                <w:sz w:val="22"/>
                <w:szCs w:val="22"/>
                <w:lang w:val="en-GB" w:eastAsia="en-GB"/>
                <w14:ligatures w14:val="standardContextual"/>
              </w:rPr>
              <w:tab/>
            </w:r>
            <w:r w:rsidRPr="00A425CF">
              <w:rPr>
                <w:rStyle w:val="Hyperlink"/>
                <w:bCs/>
                <w:noProof/>
                <w:lang w:val="en-GB" w:eastAsia="en-GB"/>
              </w:rPr>
              <w:t xml:space="preserve">Data </w:t>
            </w:r>
            <w:r w:rsidRPr="00A425CF">
              <w:rPr>
                <w:rStyle w:val="Hyperlink"/>
                <w:noProof/>
                <w:lang w:val="en-GB" w:eastAsia="en-GB"/>
              </w:rPr>
              <w:t>Tooling</w:t>
            </w:r>
            <w:r w:rsidRPr="00A425CF">
              <w:rPr>
                <w:rStyle w:val="Hyperlink"/>
                <w:bCs/>
                <w:noProof/>
                <w:lang w:val="en-GB" w:eastAsia="en-GB"/>
              </w:rPr>
              <w:t xml:space="preserve"> Working Group</w:t>
            </w:r>
            <w:r>
              <w:rPr>
                <w:noProof/>
                <w:webHidden/>
              </w:rPr>
              <w:tab/>
            </w:r>
            <w:r>
              <w:rPr>
                <w:noProof/>
                <w:webHidden/>
              </w:rPr>
              <w:fldChar w:fldCharType="begin"/>
            </w:r>
            <w:r>
              <w:rPr>
                <w:noProof/>
                <w:webHidden/>
              </w:rPr>
              <w:instrText xml:space="preserve"> PAGEREF _Toc155769170 \h </w:instrText>
            </w:r>
            <w:r>
              <w:rPr>
                <w:noProof/>
                <w:webHidden/>
              </w:rPr>
            </w:r>
            <w:r>
              <w:rPr>
                <w:noProof/>
                <w:webHidden/>
              </w:rPr>
              <w:fldChar w:fldCharType="separate"/>
            </w:r>
            <w:r>
              <w:rPr>
                <w:noProof/>
                <w:webHidden/>
              </w:rPr>
              <w:t>21</w:t>
            </w:r>
            <w:r>
              <w:rPr>
                <w:noProof/>
                <w:webHidden/>
              </w:rPr>
              <w:fldChar w:fldCharType="end"/>
            </w:r>
          </w:hyperlink>
        </w:p>
        <w:p w14:paraId="59B08B5B" w14:textId="0223ABEE" w:rsidR="007000D9" w:rsidRDefault="007000D9">
          <w:pPr>
            <w:pStyle w:val="TOC3"/>
            <w:rPr>
              <w:rFonts w:eastAsiaTheme="minorEastAsia"/>
              <w:noProof/>
              <w:kern w:val="2"/>
              <w:sz w:val="22"/>
              <w:szCs w:val="22"/>
              <w:lang w:val="en-GB" w:eastAsia="en-GB"/>
              <w14:ligatures w14:val="standardContextual"/>
            </w:rPr>
          </w:pPr>
          <w:hyperlink w:anchor="_Toc155769171" w:history="1">
            <w:r w:rsidRPr="00A425CF">
              <w:rPr>
                <w:rStyle w:val="Hyperlink"/>
                <w:noProof/>
                <w:lang w:val="en-GB" w:eastAsia="en-GB"/>
              </w:rPr>
              <w:t>8.7.3.</w:t>
            </w:r>
            <w:r>
              <w:rPr>
                <w:rFonts w:eastAsiaTheme="minorEastAsia"/>
                <w:noProof/>
                <w:kern w:val="2"/>
                <w:sz w:val="22"/>
                <w:szCs w:val="22"/>
                <w:lang w:val="en-GB" w:eastAsia="en-GB"/>
                <w14:ligatures w14:val="standardContextual"/>
              </w:rPr>
              <w:tab/>
            </w:r>
            <w:r w:rsidRPr="00A425CF">
              <w:rPr>
                <w:rStyle w:val="Hyperlink"/>
                <w:noProof/>
                <w:lang w:val="en-GB" w:eastAsia="en-GB"/>
              </w:rPr>
              <w:t>Operational model</w:t>
            </w:r>
            <w:r>
              <w:rPr>
                <w:noProof/>
                <w:webHidden/>
              </w:rPr>
              <w:tab/>
            </w:r>
            <w:r>
              <w:rPr>
                <w:noProof/>
                <w:webHidden/>
              </w:rPr>
              <w:fldChar w:fldCharType="begin"/>
            </w:r>
            <w:r>
              <w:rPr>
                <w:noProof/>
                <w:webHidden/>
              </w:rPr>
              <w:instrText xml:space="preserve"> PAGEREF _Toc155769171 \h </w:instrText>
            </w:r>
            <w:r>
              <w:rPr>
                <w:noProof/>
                <w:webHidden/>
              </w:rPr>
            </w:r>
            <w:r>
              <w:rPr>
                <w:noProof/>
                <w:webHidden/>
              </w:rPr>
              <w:fldChar w:fldCharType="separate"/>
            </w:r>
            <w:r>
              <w:rPr>
                <w:noProof/>
                <w:webHidden/>
              </w:rPr>
              <w:t>21</w:t>
            </w:r>
            <w:r>
              <w:rPr>
                <w:noProof/>
                <w:webHidden/>
              </w:rPr>
              <w:fldChar w:fldCharType="end"/>
            </w:r>
          </w:hyperlink>
        </w:p>
        <w:p w14:paraId="64DF0304" w14:textId="4BF2D17F" w:rsidR="007000D9" w:rsidRDefault="007000D9">
          <w:pPr>
            <w:pStyle w:val="TOC1"/>
            <w:rPr>
              <w:rFonts w:eastAsiaTheme="minorEastAsia"/>
              <w:b w:val="0"/>
              <w:noProof/>
              <w:kern w:val="2"/>
              <w:sz w:val="22"/>
              <w:szCs w:val="22"/>
              <w:lang w:val="en-GB" w:eastAsia="en-GB"/>
              <w14:ligatures w14:val="standardContextual"/>
            </w:rPr>
          </w:pPr>
          <w:hyperlink w:anchor="_Toc155769172" w:history="1">
            <w:r w:rsidRPr="00A425CF">
              <w:rPr>
                <w:rStyle w:val="Hyperlink"/>
                <w:bCs/>
                <w:noProof/>
                <w:lang w:val="en-GB" w:eastAsia="en-GB"/>
              </w:rPr>
              <w:t>9.</w:t>
            </w:r>
            <w:r>
              <w:rPr>
                <w:rFonts w:eastAsiaTheme="minorEastAsia"/>
                <w:b w:val="0"/>
                <w:noProof/>
                <w:kern w:val="2"/>
                <w:sz w:val="22"/>
                <w:szCs w:val="22"/>
                <w:lang w:val="en-GB" w:eastAsia="en-GB"/>
                <w14:ligatures w14:val="standardContextual"/>
              </w:rPr>
              <w:tab/>
            </w:r>
            <w:r w:rsidRPr="00A425CF">
              <w:rPr>
                <w:rStyle w:val="Hyperlink"/>
                <w:bCs/>
                <w:noProof/>
                <w:lang w:val="en-GB" w:eastAsia="en-GB"/>
              </w:rPr>
              <w:t>Risk</w:t>
            </w:r>
            <w:r>
              <w:rPr>
                <w:noProof/>
                <w:webHidden/>
              </w:rPr>
              <w:tab/>
            </w:r>
            <w:r>
              <w:rPr>
                <w:noProof/>
                <w:webHidden/>
              </w:rPr>
              <w:fldChar w:fldCharType="begin"/>
            </w:r>
            <w:r>
              <w:rPr>
                <w:noProof/>
                <w:webHidden/>
              </w:rPr>
              <w:instrText xml:space="preserve"> PAGEREF _Toc155769172 \h </w:instrText>
            </w:r>
            <w:r>
              <w:rPr>
                <w:noProof/>
                <w:webHidden/>
              </w:rPr>
            </w:r>
            <w:r>
              <w:rPr>
                <w:noProof/>
                <w:webHidden/>
              </w:rPr>
              <w:fldChar w:fldCharType="separate"/>
            </w:r>
            <w:r>
              <w:rPr>
                <w:noProof/>
                <w:webHidden/>
              </w:rPr>
              <w:t>24</w:t>
            </w:r>
            <w:r>
              <w:rPr>
                <w:noProof/>
                <w:webHidden/>
              </w:rPr>
              <w:fldChar w:fldCharType="end"/>
            </w:r>
          </w:hyperlink>
        </w:p>
        <w:p w14:paraId="5A838BF0" w14:textId="05DC6135" w:rsidR="007000D9" w:rsidRDefault="007000D9">
          <w:pPr>
            <w:pStyle w:val="TOC2"/>
            <w:rPr>
              <w:rFonts w:eastAsiaTheme="minorEastAsia"/>
              <w:noProof/>
              <w:kern w:val="2"/>
              <w:sz w:val="22"/>
              <w:szCs w:val="22"/>
              <w:lang w:val="en-GB" w:eastAsia="en-GB"/>
              <w14:ligatures w14:val="standardContextual"/>
            </w:rPr>
          </w:pPr>
          <w:hyperlink w:anchor="_Toc155769173" w:history="1">
            <w:r w:rsidRPr="00A425CF">
              <w:rPr>
                <w:rStyle w:val="Hyperlink"/>
                <w:b/>
                <w:bCs/>
                <w:noProof/>
                <w:lang w:val="en-GB" w:eastAsia="en-GB"/>
              </w:rPr>
              <w:t>9.1.</w:t>
            </w:r>
            <w:r>
              <w:rPr>
                <w:rFonts w:eastAsiaTheme="minorEastAsia"/>
                <w:noProof/>
                <w:kern w:val="2"/>
                <w:sz w:val="22"/>
                <w:szCs w:val="22"/>
                <w:lang w:val="en-GB" w:eastAsia="en-GB"/>
                <w14:ligatures w14:val="standardContextual"/>
              </w:rPr>
              <w:tab/>
            </w:r>
            <w:r w:rsidRPr="00A425CF">
              <w:rPr>
                <w:rStyle w:val="Hyperlink"/>
                <w:b/>
                <w:bCs/>
                <w:noProof/>
                <w:lang w:val="en-GB" w:eastAsia="en-GB"/>
              </w:rPr>
              <w:t>Exemption requests</w:t>
            </w:r>
            <w:r>
              <w:rPr>
                <w:noProof/>
                <w:webHidden/>
              </w:rPr>
              <w:tab/>
            </w:r>
            <w:r>
              <w:rPr>
                <w:noProof/>
                <w:webHidden/>
              </w:rPr>
              <w:fldChar w:fldCharType="begin"/>
            </w:r>
            <w:r>
              <w:rPr>
                <w:noProof/>
                <w:webHidden/>
              </w:rPr>
              <w:instrText xml:space="preserve"> PAGEREF _Toc155769173 \h </w:instrText>
            </w:r>
            <w:r>
              <w:rPr>
                <w:noProof/>
                <w:webHidden/>
              </w:rPr>
            </w:r>
            <w:r>
              <w:rPr>
                <w:noProof/>
                <w:webHidden/>
              </w:rPr>
              <w:fldChar w:fldCharType="separate"/>
            </w:r>
            <w:r>
              <w:rPr>
                <w:noProof/>
                <w:webHidden/>
              </w:rPr>
              <w:t>24</w:t>
            </w:r>
            <w:r>
              <w:rPr>
                <w:noProof/>
                <w:webHidden/>
              </w:rPr>
              <w:fldChar w:fldCharType="end"/>
            </w:r>
          </w:hyperlink>
        </w:p>
        <w:p w14:paraId="039C6E14" w14:textId="155D0B0A" w:rsidR="007000D9" w:rsidRDefault="007000D9">
          <w:pPr>
            <w:pStyle w:val="TOC2"/>
            <w:rPr>
              <w:rFonts w:eastAsiaTheme="minorEastAsia"/>
              <w:noProof/>
              <w:kern w:val="2"/>
              <w:sz w:val="22"/>
              <w:szCs w:val="22"/>
              <w:lang w:val="en-GB" w:eastAsia="en-GB"/>
              <w14:ligatures w14:val="standardContextual"/>
            </w:rPr>
          </w:pPr>
          <w:hyperlink w:anchor="_Toc155769174" w:history="1">
            <w:r w:rsidRPr="00A425CF">
              <w:rPr>
                <w:rStyle w:val="Hyperlink"/>
                <w:b/>
                <w:bCs/>
                <w:noProof/>
                <w:lang w:val="en-GB" w:eastAsia="en-GB"/>
              </w:rPr>
              <w:t>9.2.</w:t>
            </w:r>
            <w:r>
              <w:rPr>
                <w:rFonts w:eastAsiaTheme="minorEastAsia"/>
                <w:noProof/>
                <w:kern w:val="2"/>
                <w:sz w:val="22"/>
                <w:szCs w:val="22"/>
                <w:lang w:val="en-GB" w:eastAsia="en-GB"/>
                <w14:ligatures w14:val="standardContextual"/>
              </w:rPr>
              <w:tab/>
            </w:r>
            <w:r w:rsidRPr="00A425CF">
              <w:rPr>
                <w:rStyle w:val="Hyperlink"/>
                <w:b/>
                <w:bCs/>
                <w:noProof/>
                <w:lang w:val="en-GB" w:eastAsia="en-GB"/>
              </w:rPr>
              <w:t>Data Classification</w:t>
            </w:r>
            <w:r>
              <w:rPr>
                <w:noProof/>
                <w:webHidden/>
              </w:rPr>
              <w:tab/>
            </w:r>
            <w:r>
              <w:rPr>
                <w:noProof/>
                <w:webHidden/>
              </w:rPr>
              <w:fldChar w:fldCharType="begin"/>
            </w:r>
            <w:r>
              <w:rPr>
                <w:noProof/>
                <w:webHidden/>
              </w:rPr>
              <w:instrText xml:space="preserve"> PAGEREF _Toc155769174 \h </w:instrText>
            </w:r>
            <w:r>
              <w:rPr>
                <w:noProof/>
                <w:webHidden/>
              </w:rPr>
            </w:r>
            <w:r>
              <w:rPr>
                <w:noProof/>
                <w:webHidden/>
              </w:rPr>
              <w:fldChar w:fldCharType="separate"/>
            </w:r>
            <w:r>
              <w:rPr>
                <w:noProof/>
                <w:webHidden/>
              </w:rPr>
              <w:t>24</w:t>
            </w:r>
            <w:r>
              <w:rPr>
                <w:noProof/>
                <w:webHidden/>
              </w:rPr>
              <w:fldChar w:fldCharType="end"/>
            </w:r>
          </w:hyperlink>
        </w:p>
        <w:p w14:paraId="23379A5B" w14:textId="090D636B" w:rsidR="007000D9" w:rsidRDefault="007000D9">
          <w:pPr>
            <w:pStyle w:val="TOC2"/>
            <w:rPr>
              <w:rFonts w:eastAsiaTheme="minorEastAsia"/>
              <w:noProof/>
              <w:kern w:val="2"/>
              <w:sz w:val="22"/>
              <w:szCs w:val="22"/>
              <w:lang w:val="en-GB" w:eastAsia="en-GB"/>
              <w14:ligatures w14:val="standardContextual"/>
            </w:rPr>
          </w:pPr>
          <w:hyperlink w:anchor="_Toc155769175" w:history="1">
            <w:r w:rsidRPr="00A425CF">
              <w:rPr>
                <w:rStyle w:val="Hyperlink"/>
                <w:b/>
                <w:bCs/>
                <w:noProof/>
                <w:lang w:val="en-GB" w:eastAsia="en-GB"/>
              </w:rPr>
              <w:t>9.3.</w:t>
            </w:r>
            <w:r>
              <w:rPr>
                <w:rFonts w:eastAsiaTheme="minorEastAsia"/>
                <w:noProof/>
                <w:kern w:val="2"/>
                <w:sz w:val="22"/>
                <w:szCs w:val="22"/>
                <w:lang w:val="en-GB" w:eastAsia="en-GB"/>
                <w14:ligatures w14:val="standardContextual"/>
              </w:rPr>
              <w:tab/>
            </w:r>
            <w:r w:rsidRPr="00A425CF">
              <w:rPr>
                <w:rStyle w:val="Hyperlink"/>
                <w:b/>
                <w:bCs/>
                <w:noProof/>
                <w:lang w:val="en-GB" w:eastAsia="en-GB"/>
              </w:rPr>
              <w:t>Data Sovereignty</w:t>
            </w:r>
            <w:r>
              <w:rPr>
                <w:noProof/>
                <w:webHidden/>
              </w:rPr>
              <w:tab/>
            </w:r>
            <w:r>
              <w:rPr>
                <w:noProof/>
                <w:webHidden/>
              </w:rPr>
              <w:fldChar w:fldCharType="begin"/>
            </w:r>
            <w:r>
              <w:rPr>
                <w:noProof/>
                <w:webHidden/>
              </w:rPr>
              <w:instrText xml:space="preserve"> PAGEREF _Toc155769175 \h </w:instrText>
            </w:r>
            <w:r>
              <w:rPr>
                <w:noProof/>
                <w:webHidden/>
              </w:rPr>
            </w:r>
            <w:r>
              <w:rPr>
                <w:noProof/>
                <w:webHidden/>
              </w:rPr>
              <w:fldChar w:fldCharType="separate"/>
            </w:r>
            <w:r>
              <w:rPr>
                <w:noProof/>
                <w:webHidden/>
              </w:rPr>
              <w:t>24</w:t>
            </w:r>
            <w:r>
              <w:rPr>
                <w:noProof/>
                <w:webHidden/>
              </w:rPr>
              <w:fldChar w:fldCharType="end"/>
            </w:r>
          </w:hyperlink>
        </w:p>
        <w:p w14:paraId="27296B87" w14:textId="125B8272" w:rsidR="007000D9" w:rsidRDefault="007000D9">
          <w:pPr>
            <w:pStyle w:val="TOC2"/>
            <w:rPr>
              <w:rFonts w:eastAsiaTheme="minorEastAsia"/>
              <w:noProof/>
              <w:kern w:val="2"/>
              <w:sz w:val="22"/>
              <w:szCs w:val="22"/>
              <w:lang w:val="en-GB" w:eastAsia="en-GB"/>
              <w14:ligatures w14:val="standardContextual"/>
            </w:rPr>
          </w:pPr>
          <w:hyperlink w:anchor="_Toc155769176" w:history="1">
            <w:r w:rsidRPr="00A425CF">
              <w:rPr>
                <w:rStyle w:val="Hyperlink"/>
                <w:b/>
                <w:bCs/>
                <w:noProof/>
                <w:lang w:val="en-GB" w:eastAsia="en-GB"/>
              </w:rPr>
              <w:t>9.4.</w:t>
            </w:r>
            <w:r>
              <w:rPr>
                <w:rFonts w:eastAsiaTheme="minorEastAsia"/>
                <w:noProof/>
                <w:kern w:val="2"/>
                <w:sz w:val="22"/>
                <w:szCs w:val="22"/>
                <w:lang w:val="en-GB" w:eastAsia="en-GB"/>
                <w14:ligatures w14:val="standardContextual"/>
              </w:rPr>
              <w:tab/>
            </w:r>
            <w:r w:rsidRPr="00A425CF">
              <w:rPr>
                <w:rStyle w:val="Hyperlink"/>
                <w:b/>
                <w:bCs/>
                <w:noProof/>
                <w:lang w:val="en-GB" w:eastAsia="en-GB"/>
              </w:rPr>
              <w:t>PIA</w:t>
            </w:r>
            <w:r>
              <w:rPr>
                <w:noProof/>
                <w:webHidden/>
              </w:rPr>
              <w:tab/>
            </w:r>
            <w:r>
              <w:rPr>
                <w:noProof/>
                <w:webHidden/>
              </w:rPr>
              <w:fldChar w:fldCharType="begin"/>
            </w:r>
            <w:r>
              <w:rPr>
                <w:noProof/>
                <w:webHidden/>
              </w:rPr>
              <w:instrText xml:space="preserve"> PAGEREF _Toc155769176 \h </w:instrText>
            </w:r>
            <w:r>
              <w:rPr>
                <w:noProof/>
                <w:webHidden/>
              </w:rPr>
            </w:r>
            <w:r>
              <w:rPr>
                <w:noProof/>
                <w:webHidden/>
              </w:rPr>
              <w:fldChar w:fldCharType="separate"/>
            </w:r>
            <w:r>
              <w:rPr>
                <w:noProof/>
                <w:webHidden/>
              </w:rPr>
              <w:t>24</w:t>
            </w:r>
            <w:r>
              <w:rPr>
                <w:noProof/>
                <w:webHidden/>
              </w:rPr>
              <w:fldChar w:fldCharType="end"/>
            </w:r>
          </w:hyperlink>
        </w:p>
        <w:p w14:paraId="7B0EE50B" w14:textId="5EE03749" w:rsidR="007000D9" w:rsidRDefault="007000D9">
          <w:pPr>
            <w:pStyle w:val="TOC2"/>
            <w:rPr>
              <w:rFonts w:eastAsiaTheme="minorEastAsia"/>
              <w:noProof/>
              <w:kern w:val="2"/>
              <w:sz w:val="22"/>
              <w:szCs w:val="22"/>
              <w:lang w:val="en-GB" w:eastAsia="en-GB"/>
              <w14:ligatures w14:val="standardContextual"/>
            </w:rPr>
          </w:pPr>
          <w:hyperlink w:anchor="_Toc155769177" w:history="1">
            <w:r w:rsidRPr="00A425CF">
              <w:rPr>
                <w:rStyle w:val="Hyperlink"/>
                <w:b/>
                <w:bCs/>
                <w:noProof/>
                <w:lang w:val="en-GB" w:eastAsia="en-GB"/>
              </w:rPr>
              <w:t>9.5.</w:t>
            </w:r>
            <w:r>
              <w:rPr>
                <w:rFonts w:eastAsiaTheme="minorEastAsia"/>
                <w:noProof/>
                <w:kern w:val="2"/>
                <w:sz w:val="22"/>
                <w:szCs w:val="22"/>
                <w:lang w:val="en-GB" w:eastAsia="en-GB"/>
                <w14:ligatures w14:val="standardContextual"/>
              </w:rPr>
              <w:tab/>
            </w:r>
            <w:r w:rsidRPr="00A425CF">
              <w:rPr>
                <w:rStyle w:val="Hyperlink"/>
                <w:b/>
                <w:bCs/>
                <w:noProof/>
                <w:lang w:val="en-GB" w:eastAsia="en-GB"/>
              </w:rPr>
              <w:t>Risk Assessment</w:t>
            </w:r>
            <w:r>
              <w:rPr>
                <w:noProof/>
                <w:webHidden/>
              </w:rPr>
              <w:tab/>
            </w:r>
            <w:r>
              <w:rPr>
                <w:noProof/>
                <w:webHidden/>
              </w:rPr>
              <w:fldChar w:fldCharType="begin"/>
            </w:r>
            <w:r>
              <w:rPr>
                <w:noProof/>
                <w:webHidden/>
              </w:rPr>
              <w:instrText xml:space="preserve"> PAGEREF _Toc155769177 \h </w:instrText>
            </w:r>
            <w:r>
              <w:rPr>
                <w:noProof/>
                <w:webHidden/>
              </w:rPr>
            </w:r>
            <w:r>
              <w:rPr>
                <w:noProof/>
                <w:webHidden/>
              </w:rPr>
              <w:fldChar w:fldCharType="separate"/>
            </w:r>
            <w:r>
              <w:rPr>
                <w:noProof/>
                <w:webHidden/>
              </w:rPr>
              <w:t>24</w:t>
            </w:r>
            <w:r>
              <w:rPr>
                <w:noProof/>
                <w:webHidden/>
              </w:rPr>
              <w:fldChar w:fldCharType="end"/>
            </w:r>
          </w:hyperlink>
        </w:p>
        <w:p w14:paraId="0575D062" w14:textId="16DEE009" w:rsidR="007000D9" w:rsidRDefault="007000D9">
          <w:pPr>
            <w:pStyle w:val="TOC1"/>
            <w:rPr>
              <w:rFonts w:eastAsiaTheme="minorEastAsia"/>
              <w:b w:val="0"/>
              <w:noProof/>
              <w:kern w:val="2"/>
              <w:sz w:val="22"/>
              <w:szCs w:val="22"/>
              <w:lang w:val="en-GB" w:eastAsia="en-GB"/>
              <w14:ligatures w14:val="standardContextual"/>
            </w:rPr>
          </w:pPr>
          <w:hyperlink w:anchor="_Toc155769178" w:history="1">
            <w:r w:rsidRPr="00A425CF">
              <w:rPr>
                <w:rStyle w:val="Hyperlink"/>
                <w:bCs/>
                <w:noProof/>
                <w:lang w:val="en-GB" w:eastAsia="en-GB"/>
              </w:rPr>
              <w:t>10.</w:t>
            </w:r>
            <w:r>
              <w:rPr>
                <w:rFonts w:eastAsiaTheme="minorEastAsia"/>
                <w:b w:val="0"/>
                <w:noProof/>
                <w:kern w:val="2"/>
                <w:sz w:val="22"/>
                <w:szCs w:val="22"/>
                <w:lang w:val="en-GB" w:eastAsia="en-GB"/>
                <w14:ligatures w14:val="standardContextual"/>
              </w:rPr>
              <w:tab/>
            </w:r>
            <w:r w:rsidRPr="00A425CF">
              <w:rPr>
                <w:rStyle w:val="Hyperlink"/>
                <w:bCs/>
                <w:noProof/>
                <w:lang w:val="en-GB" w:eastAsia="en-GB"/>
              </w:rPr>
              <w:t>Security</w:t>
            </w:r>
            <w:r>
              <w:rPr>
                <w:noProof/>
                <w:webHidden/>
              </w:rPr>
              <w:tab/>
            </w:r>
            <w:r>
              <w:rPr>
                <w:noProof/>
                <w:webHidden/>
              </w:rPr>
              <w:fldChar w:fldCharType="begin"/>
            </w:r>
            <w:r>
              <w:rPr>
                <w:noProof/>
                <w:webHidden/>
              </w:rPr>
              <w:instrText xml:space="preserve"> PAGEREF _Toc155769178 \h </w:instrText>
            </w:r>
            <w:r>
              <w:rPr>
                <w:noProof/>
                <w:webHidden/>
              </w:rPr>
            </w:r>
            <w:r>
              <w:rPr>
                <w:noProof/>
                <w:webHidden/>
              </w:rPr>
              <w:fldChar w:fldCharType="separate"/>
            </w:r>
            <w:r>
              <w:rPr>
                <w:noProof/>
                <w:webHidden/>
              </w:rPr>
              <w:t>25</w:t>
            </w:r>
            <w:r>
              <w:rPr>
                <w:noProof/>
                <w:webHidden/>
              </w:rPr>
              <w:fldChar w:fldCharType="end"/>
            </w:r>
          </w:hyperlink>
        </w:p>
        <w:p w14:paraId="13C7FCF9" w14:textId="5C0EEE66" w:rsidR="007000D9" w:rsidRDefault="007000D9">
          <w:pPr>
            <w:pStyle w:val="TOC2"/>
            <w:rPr>
              <w:rFonts w:eastAsiaTheme="minorEastAsia"/>
              <w:noProof/>
              <w:kern w:val="2"/>
              <w:sz w:val="22"/>
              <w:szCs w:val="22"/>
              <w:lang w:val="en-GB" w:eastAsia="en-GB"/>
              <w14:ligatures w14:val="standardContextual"/>
            </w:rPr>
          </w:pPr>
          <w:hyperlink w:anchor="_Toc155769179" w:history="1">
            <w:r w:rsidRPr="00A425CF">
              <w:rPr>
                <w:rStyle w:val="Hyperlink"/>
                <w:b/>
                <w:bCs/>
                <w:noProof/>
                <w:lang w:val="en-GB" w:eastAsia="en-GB"/>
              </w:rPr>
              <w:t>10.1.</w:t>
            </w:r>
            <w:r>
              <w:rPr>
                <w:rFonts w:eastAsiaTheme="minorEastAsia"/>
                <w:noProof/>
                <w:kern w:val="2"/>
                <w:sz w:val="22"/>
                <w:szCs w:val="22"/>
                <w:lang w:val="en-GB" w:eastAsia="en-GB"/>
                <w14:ligatures w14:val="standardContextual"/>
              </w:rPr>
              <w:tab/>
            </w:r>
            <w:r w:rsidRPr="00A425CF">
              <w:rPr>
                <w:rStyle w:val="Hyperlink"/>
                <w:b/>
                <w:bCs/>
                <w:noProof/>
                <w:lang w:val="en-GB" w:eastAsia="en-GB"/>
              </w:rPr>
              <w:t>Conjur Secrets Manager</w:t>
            </w:r>
            <w:r>
              <w:rPr>
                <w:noProof/>
                <w:webHidden/>
              </w:rPr>
              <w:tab/>
            </w:r>
            <w:r>
              <w:rPr>
                <w:noProof/>
                <w:webHidden/>
              </w:rPr>
              <w:fldChar w:fldCharType="begin"/>
            </w:r>
            <w:r>
              <w:rPr>
                <w:noProof/>
                <w:webHidden/>
              </w:rPr>
              <w:instrText xml:space="preserve"> PAGEREF _Toc155769179 \h </w:instrText>
            </w:r>
            <w:r>
              <w:rPr>
                <w:noProof/>
                <w:webHidden/>
              </w:rPr>
            </w:r>
            <w:r>
              <w:rPr>
                <w:noProof/>
                <w:webHidden/>
              </w:rPr>
              <w:fldChar w:fldCharType="separate"/>
            </w:r>
            <w:r>
              <w:rPr>
                <w:noProof/>
                <w:webHidden/>
              </w:rPr>
              <w:t>25</w:t>
            </w:r>
            <w:r>
              <w:rPr>
                <w:noProof/>
                <w:webHidden/>
              </w:rPr>
              <w:fldChar w:fldCharType="end"/>
            </w:r>
          </w:hyperlink>
        </w:p>
        <w:p w14:paraId="7A4086DD" w14:textId="335CF2E5" w:rsidR="007000D9" w:rsidRDefault="007000D9">
          <w:pPr>
            <w:pStyle w:val="TOC2"/>
            <w:rPr>
              <w:rFonts w:eastAsiaTheme="minorEastAsia"/>
              <w:noProof/>
              <w:kern w:val="2"/>
              <w:sz w:val="22"/>
              <w:szCs w:val="22"/>
              <w:lang w:val="en-GB" w:eastAsia="en-GB"/>
              <w14:ligatures w14:val="standardContextual"/>
            </w:rPr>
          </w:pPr>
          <w:hyperlink w:anchor="_Toc155769180" w:history="1">
            <w:r w:rsidRPr="00A425CF">
              <w:rPr>
                <w:rStyle w:val="Hyperlink"/>
                <w:b/>
                <w:bCs/>
                <w:noProof/>
                <w:lang w:val="en-GB" w:eastAsia="en-GB"/>
              </w:rPr>
              <w:t>10.2.</w:t>
            </w:r>
            <w:r>
              <w:rPr>
                <w:rFonts w:eastAsiaTheme="minorEastAsia"/>
                <w:noProof/>
                <w:kern w:val="2"/>
                <w:sz w:val="22"/>
                <w:szCs w:val="22"/>
                <w:lang w:val="en-GB" w:eastAsia="en-GB"/>
                <w14:ligatures w14:val="standardContextual"/>
              </w:rPr>
              <w:tab/>
            </w:r>
            <w:r w:rsidRPr="00A425CF">
              <w:rPr>
                <w:rStyle w:val="Hyperlink"/>
                <w:b/>
                <w:bCs/>
                <w:noProof/>
                <w:lang w:val="en-GB" w:eastAsia="en-GB"/>
              </w:rPr>
              <w:t>Threat model</w:t>
            </w:r>
            <w:r>
              <w:rPr>
                <w:noProof/>
                <w:webHidden/>
              </w:rPr>
              <w:tab/>
            </w:r>
            <w:r>
              <w:rPr>
                <w:noProof/>
                <w:webHidden/>
              </w:rPr>
              <w:fldChar w:fldCharType="begin"/>
            </w:r>
            <w:r>
              <w:rPr>
                <w:noProof/>
                <w:webHidden/>
              </w:rPr>
              <w:instrText xml:space="preserve"> PAGEREF _Toc155769180 \h </w:instrText>
            </w:r>
            <w:r>
              <w:rPr>
                <w:noProof/>
                <w:webHidden/>
              </w:rPr>
            </w:r>
            <w:r>
              <w:rPr>
                <w:noProof/>
                <w:webHidden/>
              </w:rPr>
              <w:fldChar w:fldCharType="separate"/>
            </w:r>
            <w:r>
              <w:rPr>
                <w:noProof/>
                <w:webHidden/>
              </w:rPr>
              <w:t>25</w:t>
            </w:r>
            <w:r>
              <w:rPr>
                <w:noProof/>
                <w:webHidden/>
              </w:rPr>
              <w:fldChar w:fldCharType="end"/>
            </w:r>
          </w:hyperlink>
        </w:p>
        <w:p w14:paraId="1882C526" w14:textId="3E83291D" w:rsidR="007000D9" w:rsidRDefault="007000D9">
          <w:pPr>
            <w:pStyle w:val="TOC3"/>
            <w:rPr>
              <w:rFonts w:eastAsiaTheme="minorEastAsia"/>
              <w:noProof/>
              <w:kern w:val="2"/>
              <w:sz w:val="22"/>
              <w:szCs w:val="22"/>
              <w:lang w:val="en-GB" w:eastAsia="en-GB"/>
              <w14:ligatures w14:val="standardContextual"/>
            </w:rPr>
          </w:pPr>
          <w:hyperlink w:anchor="_Toc155769181" w:history="1">
            <w:r w:rsidRPr="00A425CF">
              <w:rPr>
                <w:rStyle w:val="Hyperlink"/>
                <w:noProof/>
              </w:rPr>
              <w:t>10.2.1.</w:t>
            </w:r>
            <w:r>
              <w:rPr>
                <w:rFonts w:eastAsiaTheme="minorEastAsia"/>
                <w:noProof/>
                <w:kern w:val="2"/>
                <w:sz w:val="22"/>
                <w:szCs w:val="22"/>
                <w:lang w:val="en-GB" w:eastAsia="en-GB"/>
                <w14:ligatures w14:val="standardContextual"/>
              </w:rPr>
              <w:tab/>
            </w:r>
            <w:r w:rsidRPr="00A425CF">
              <w:rPr>
                <w:rStyle w:val="Hyperlink"/>
                <w:noProof/>
              </w:rPr>
              <w:t>Security Boundaries</w:t>
            </w:r>
            <w:r>
              <w:rPr>
                <w:noProof/>
                <w:webHidden/>
              </w:rPr>
              <w:tab/>
            </w:r>
            <w:r>
              <w:rPr>
                <w:noProof/>
                <w:webHidden/>
              </w:rPr>
              <w:fldChar w:fldCharType="begin"/>
            </w:r>
            <w:r>
              <w:rPr>
                <w:noProof/>
                <w:webHidden/>
              </w:rPr>
              <w:instrText xml:space="preserve"> PAGEREF _Toc155769181 \h </w:instrText>
            </w:r>
            <w:r>
              <w:rPr>
                <w:noProof/>
                <w:webHidden/>
              </w:rPr>
            </w:r>
            <w:r>
              <w:rPr>
                <w:noProof/>
                <w:webHidden/>
              </w:rPr>
              <w:fldChar w:fldCharType="separate"/>
            </w:r>
            <w:r>
              <w:rPr>
                <w:noProof/>
                <w:webHidden/>
              </w:rPr>
              <w:t>25</w:t>
            </w:r>
            <w:r>
              <w:rPr>
                <w:noProof/>
                <w:webHidden/>
              </w:rPr>
              <w:fldChar w:fldCharType="end"/>
            </w:r>
          </w:hyperlink>
        </w:p>
        <w:p w14:paraId="6BD1F5D4" w14:textId="0D0660EE" w:rsidR="007000D9" w:rsidRDefault="007000D9">
          <w:pPr>
            <w:pStyle w:val="TOC3"/>
            <w:rPr>
              <w:rFonts w:eastAsiaTheme="minorEastAsia"/>
              <w:noProof/>
              <w:kern w:val="2"/>
              <w:sz w:val="22"/>
              <w:szCs w:val="22"/>
              <w:lang w:val="en-GB" w:eastAsia="en-GB"/>
              <w14:ligatures w14:val="standardContextual"/>
            </w:rPr>
          </w:pPr>
          <w:hyperlink w:anchor="_Toc155769182" w:history="1">
            <w:r w:rsidRPr="00A425CF">
              <w:rPr>
                <w:rStyle w:val="Hyperlink"/>
                <w:noProof/>
              </w:rPr>
              <w:t>10.2.2.</w:t>
            </w:r>
            <w:r>
              <w:rPr>
                <w:rFonts w:eastAsiaTheme="minorEastAsia"/>
                <w:noProof/>
                <w:kern w:val="2"/>
                <w:sz w:val="22"/>
                <w:szCs w:val="22"/>
                <w:lang w:val="en-GB" w:eastAsia="en-GB"/>
                <w14:ligatures w14:val="standardContextual"/>
              </w:rPr>
              <w:tab/>
            </w:r>
            <w:r w:rsidRPr="00A425CF">
              <w:rPr>
                <w:rStyle w:val="Hyperlink"/>
                <w:noProof/>
              </w:rPr>
              <w:t>Additional Security Measures</w:t>
            </w:r>
            <w:r>
              <w:rPr>
                <w:noProof/>
                <w:webHidden/>
              </w:rPr>
              <w:tab/>
            </w:r>
            <w:r>
              <w:rPr>
                <w:noProof/>
                <w:webHidden/>
              </w:rPr>
              <w:fldChar w:fldCharType="begin"/>
            </w:r>
            <w:r>
              <w:rPr>
                <w:noProof/>
                <w:webHidden/>
              </w:rPr>
              <w:instrText xml:space="preserve"> PAGEREF _Toc155769182 \h </w:instrText>
            </w:r>
            <w:r>
              <w:rPr>
                <w:noProof/>
                <w:webHidden/>
              </w:rPr>
            </w:r>
            <w:r>
              <w:rPr>
                <w:noProof/>
                <w:webHidden/>
              </w:rPr>
              <w:fldChar w:fldCharType="separate"/>
            </w:r>
            <w:r>
              <w:rPr>
                <w:noProof/>
                <w:webHidden/>
              </w:rPr>
              <w:t>26</w:t>
            </w:r>
            <w:r>
              <w:rPr>
                <w:noProof/>
                <w:webHidden/>
              </w:rPr>
              <w:fldChar w:fldCharType="end"/>
            </w:r>
          </w:hyperlink>
        </w:p>
        <w:p w14:paraId="70D0BA9A" w14:textId="76E30395" w:rsidR="007000D9" w:rsidRDefault="007000D9">
          <w:pPr>
            <w:pStyle w:val="TOC3"/>
            <w:rPr>
              <w:rFonts w:eastAsiaTheme="minorEastAsia"/>
              <w:noProof/>
              <w:kern w:val="2"/>
              <w:sz w:val="22"/>
              <w:szCs w:val="22"/>
              <w:lang w:val="en-GB" w:eastAsia="en-GB"/>
              <w14:ligatures w14:val="standardContextual"/>
            </w:rPr>
          </w:pPr>
          <w:hyperlink w:anchor="_Toc155769183" w:history="1">
            <w:r w:rsidRPr="00A425CF">
              <w:rPr>
                <w:rStyle w:val="Hyperlink"/>
                <w:noProof/>
              </w:rPr>
              <w:t>10.2.3.</w:t>
            </w:r>
            <w:r>
              <w:rPr>
                <w:rFonts w:eastAsiaTheme="minorEastAsia"/>
                <w:noProof/>
                <w:kern w:val="2"/>
                <w:sz w:val="22"/>
                <w:szCs w:val="22"/>
                <w:lang w:val="en-GB" w:eastAsia="en-GB"/>
                <w14:ligatures w14:val="standardContextual"/>
              </w:rPr>
              <w:tab/>
            </w:r>
            <w:r w:rsidRPr="00A425CF">
              <w:rPr>
                <w:rStyle w:val="Hyperlink"/>
                <w:noProof/>
              </w:rPr>
              <w:t>STRIDE Assessment</w:t>
            </w:r>
            <w:r>
              <w:rPr>
                <w:noProof/>
                <w:webHidden/>
              </w:rPr>
              <w:tab/>
            </w:r>
            <w:r>
              <w:rPr>
                <w:noProof/>
                <w:webHidden/>
              </w:rPr>
              <w:fldChar w:fldCharType="begin"/>
            </w:r>
            <w:r>
              <w:rPr>
                <w:noProof/>
                <w:webHidden/>
              </w:rPr>
              <w:instrText xml:space="preserve"> PAGEREF _Toc155769183 \h </w:instrText>
            </w:r>
            <w:r>
              <w:rPr>
                <w:noProof/>
                <w:webHidden/>
              </w:rPr>
            </w:r>
            <w:r>
              <w:rPr>
                <w:noProof/>
                <w:webHidden/>
              </w:rPr>
              <w:fldChar w:fldCharType="separate"/>
            </w:r>
            <w:r>
              <w:rPr>
                <w:noProof/>
                <w:webHidden/>
              </w:rPr>
              <w:t>26</w:t>
            </w:r>
            <w:r>
              <w:rPr>
                <w:noProof/>
                <w:webHidden/>
              </w:rPr>
              <w:fldChar w:fldCharType="end"/>
            </w:r>
          </w:hyperlink>
        </w:p>
        <w:p w14:paraId="12939810" w14:textId="7BC700CA" w:rsidR="007000D9" w:rsidRDefault="007000D9">
          <w:pPr>
            <w:pStyle w:val="TOC1"/>
            <w:rPr>
              <w:rFonts w:eastAsiaTheme="minorEastAsia"/>
              <w:b w:val="0"/>
              <w:noProof/>
              <w:kern w:val="2"/>
              <w:sz w:val="22"/>
              <w:szCs w:val="22"/>
              <w:lang w:val="en-GB" w:eastAsia="en-GB"/>
              <w14:ligatures w14:val="standardContextual"/>
            </w:rPr>
          </w:pPr>
          <w:hyperlink w:anchor="_Toc155769184" w:history="1">
            <w:r w:rsidRPr="00A425CF">
              <w:rPr>
                <w:rStyle w:val="Hyperlink"/>
                <w:bCs/>
                <w:noProof/>
              </w:rPr>
              <w:t>11.</w:t>
            </w:r>
            <w:r>
              <w:rPr>
                <w:rFonts w:eastAsiaTheme="minorEastAsia"/>
                <w:b w:val="0"/>
                <w:noProof/>
                <w:kern w:val="2"/>
                <w:sz w:val="22"/>
                <w:szCs w:val="22"/>
                <w:lang w:val="en-GB" w:eastAsia="en-GB"/>
                <w14:ligatures w14:val="standardContextual"/>
              </w:rPr>
              <w:tab/>
            </w:r>
            <w:r w:rsidRPr="00A425CF">
              <w:rPr>
                <w:rStyle w:val="Hyperlink"/>
                <w:bCs/>
                <w:noProof/>
              </w:rPr>
              <w:t>Solution Design</w:t>
            </w:r>
            <w:r>
              <w:rPr>
                <w:noProof/>
                <w:webHidden/>
              </w:rPr>
              <w:tab/>
            </w:r>
            <w:r>
              <w:rPr>
                <w:noProof/>
                <w:webHidden/>
              </w:rPr>
              <w:fldChar w:fldCharType="begin"/>
            </w:r>
            <w:r>
              <w:rPr>
                <w:noProof/>
                <w:webHidden/>
              </w:rPr>
              <w:instrText xml:space="preserve"> PAGEREF _Toc155769184 \h </w:instrText>
            </w:r>
            <w:r>
              <w:rPr>
                <w:noProof/>
                <w:webHidden/>
              </w:rPr>
            </w:r>
            <w:r>
              <w:rPr>
                <w:noProof/>
                <w:webHidden/>
              </w:rPr>
              <w:fldChar w:fldCharType="separate"/>
            </w:r>
            <w:r>
              <w:rPr>
                <w:noProof/>
                <w:webHidden/>
              </w:rPr>
              <w:t>28</w:t>
            </w:r>
            <w:r>
              <w:rPr>
                <w:noProof/>
                <w:webHidden/>
              </w:rPr>
              <w:fldChar w:fldCharType="end"/>
            </w:r>
          </w:hyperlink>
        </w:p>
        <w:p w14:paraId="433D69DD" w14:textId="5B8322FC" w:rsidR="007000D9" w:rsidRDefault="007000D9">
          <w:pPr>
            <w:pStyle w:val="TOC1"/>
            <w:rPr>
              <w:rFonts w:eastAsiaTheme="minorEastAsia"/>
              <w:b w:val="0"/>
              <w:noProof/>
              <w:kern w:val="2"/>
              <w:sz w:val="22"/>
              <w:szCs w:val="22"/>
              <w:lang w:val="en-GB" w:eastAsia="en-GB"/>
              <w14:ligatures w14:val="standardContextual"/>
            </w:rPr>
          </w:pPr>
          <w:hyperlink w:anchor="_Toc155769185" w:history="1">
            <w:r w:rsidRPr="00A425CF">
              <w:rPr>
                <w:rStyle w:val="Hyperlink"/>
                <w:bCs/>
                <w:noProof/>
              </w:rPr>
              <w:t>12.</w:t>
            </w:r>
            <w:r>
              <w:rPr>
                <w:rFonts w:eastAsiaTheme="minorEastAsia"/>
                <w:b w:val="0"/>
                <w:noProof/>
                <w:kern w:val="2"/>
                <w:sz w:val="22"/>
                <w:szCs w:val="22"/>
                <w:lang w:val="en-GB" w:eastAsia="en-GB"/>
                <w14:ligatures w14:val="standardContextual"/>
              </w:rPr>
              <w:tab/>
            </w:r>
            <w:r w:rsidRPr="00A425CF">
              <w:rPr>
                <w:rStyle w:val="Hyperlink"/>
                <w:bCs/>
                <w:noProof/>
              </w:rPr>
              <w:t>Infrastructure Breakdown</w:t>
            </w:r>
            <w:r>
              <w:rPr>
                <w:noProof/>
                <w:webHidden/>
              </w:rPr>
              <w:tab/>
            </w:r>
            <w:r>
              <w:rPr>
                <w:noProof/>
                <w:webHidden/>
              </w:rPr>
              <w:fldChar w:fldCharType="begin"/>
            </w:r>
            <w:r>
              <w:rPr>
                <w:noProof/>
                <w:webHidden/>
              </w:rPr>
              <w:instrText xml:space="preserve"> PAGEREF _Toc155769185 \h </w:instrText>
            </w:r>
            <w:r>
              <w:rPr>
                <w:noProof/>
                <w:webHidden/>
              </w:rPr>
            </w:r>
            <w:r>
              <w:rPr>
                <w:noProof/>
                <w:webHidden/>
              </w:rPr>
              <w:fldChar w:fldCharType="separate"/>
            </w:r>
            <w:r>
              <w:rPr>
                <w:noProof/>
                <w:webHidden/>
              </w:rPr>
              <w:t>30</w:t>
            </w:r>
            <w:r>
              <w:rPr>
                <w:noProof/>
                <w:webHidden/>
              </w:rPr>
              <w:fldChar w:fldCharType="end"/>
            </w:r>
          </w:hyperlink>
        </w:p>
        <w:p w14:paraId="26132B23" w14:textId="2245836F" w:rsidR="007000D9" w:rsidRDefault="007000D9">
          <w:pPr>
            <w:pStyle w:val="TOC2"/>
            <w:rPr>
              <w:rFonts w:eastAsiaTheme="minorEastAsia"/>
              <w:noProof/>
              <w:kern w:val="2"/>
              <w:sz w:val="22"/>
              <w:szCs w:val="22"/>
              <w:lang w:val="en-GB" w:eastAsia="en-GB"/>
              <w14:ligatures w14:val="standardContextual"/>
            </w:rPr>
          </w:pPr>
          <w:hyperlink w:anchor="_Toc155769186" w:history="1">
            <w:r w:rsidRPr="00A425CF">
              <w:rPr>
                <w:rStyle w:val="Hyperlink"/>
                <w:b/>
                <w:bCs/>
                <w:noProof/>
              </w:rPr>
              <w:t>12.1.</w:t>
            </w:r>
            <w:r>
              <w:rPr>
                <w:rFonts w:eastAsiaTheme="minorEastAsia"/>
                <w:noProof/>
                <w:kern w:val="2"/>
                <w:sz w:val="22"/>
                <w:szCs w:val="22"/>
                <w:lang w:val="en-GB" w:eastAsia="en-GB"/>
                <w14:ligatures w14:val="standardContextual"/>
              </w:rPr>
              <w:tab/>
            </w:r>
            <w:r w:rsidRPr="00A425CF">
              <w:rPr>
                <w:rStyle w:val="Hyperlink"/>
                <w:b/>
                <w:bCs/>
                <w:noProof/>
              </w:rPr>
              <w:t>Standard Components</w:t>
            </w:r>
            <w:r>
              <w:rPr>
                <w:noProof/>
                <w:webHidden/>
              </w:rPr>
              <w:tab/>
            </w:r>
            <w:r>
              <w:rPr>
                <w:noProof/>
                <w:webHidden/>
              </w:rPr>
              <w:fldChar w:fldCharType="begin"/>
            </w:r>
            <w:r>
              <w:rPr>
                <w:noProof/>
                <w:webHidden/>
              </w:rPr>
              <w:instrText xml:space="preserve"> PAGEREF _Toc155769186 \h </w:instrText>
            </w:r>
            <w:r>
              <w:rPr>
                <w:noProof/>
                <w:webHidden/>
              </w:rPr>
            </w:r>
            <w:r>
              <w:rPr>
                <w:noProof/>
                <w:webHidden/>
              </w:rPr>
              <w:fldChar w:fldCharType="separate"/>
            </w:r>
            <w:r>
              <w:rPr>
                <w:noProof/>
                <w:webHidden/>
              </w:rPr>
              <w:t>30</w:t>
            </w:r>
            <w:r>
              <w:rPr>
                <w:noProof/>
                <w:webHidden/>
              </w:rPr>
              <w:fldChar w:fldCharType="end"/>
            </w:r>
          </w:hyperlink>
        </w:p>
        <w:p w14:paraId="486AAE1D" w14:textId="20558BD9" w:rsidR="007000D9" w:rsidRDefault="007000D9">
          <w:pPr>
            <w:pStyle w:val="TOC2"/>
            <w:rPr>
              <w:rFonts w:eastAsiaTheme="minorEastAsia"/>
              <w:noProof/>
              <w:kern w:val="2"/>
              <w:sz w:val="22"/>
              <w:szCs w:val="22"/>
              <w:lang w:val="en-GB" w:eastAsia="en-GB"/>
              <w14:ligatures w14:val="standardContextual"/>
            </w:rPr>
          </w:pPr>
          <w:hyperlink w:anchor="_Toc155769187" w:history="1">
            <w:r w:rsidRPr="00A425CF">
              <w:rPr>
                <w:rStyle w:val="Hyperlink"/>
                <w:b/>
                <w:bCs/>
                <w:noProof/>
              </w:rPr>
              <w:t>12.2.</w:t>
            </w:r>
            <w:r>
              <w:rPr>
                <w:rFonts w:eastAsiaTheme="minorEastAsia"/>
                <w:noProof/>
                <w:kern w:val="2"/>
                <w:sz w:val="22"/>
                <w:szCs w:val="22"/>
                <w:lang w:val="en-GB" w:eastAsia="en-GB"/>
                <w14:ligatures w14:val="standardContextual"/>
              </w:rPr>
              <w:tab/>
            </w:r>
            <w:r w:rsidRPr="00A425CF">
              <w:rPr>
                <w:rStyle w:val="Hyperlink"/>
                <w:b/>
                <w:bCs/>
                <w:noProof/>
              </w:rPr>
              <w:t>Delivery Teams</w:t>
            </w:r>
            <w:r>
              <w:rPr>
                <w:noProof/>
                <w:webHidden/>
              </w:rPr>
              <w:tab/>
            </w:r>
            <w:r>
              <w:rPr>
                <w:noProof/>
                <w:webHidden/>
              </w:rPr>
              <w:fldChar w:fldCharType="begin"/>
            </w:r>
            <w:r>
              <w:rPr>
                <w:noProof/>
                <w:webHidden/>
              </w:rPr>
              <w:instrText xml:space="preserve"> PAGEREF _Toc155769187 \h </w:instrText>
            </w:r>
            <w:r>
              <w:rPr>
                <w:noProof/>
                <w:webHidden/>
              </w:rPr>
            </w:r>
            <w:r>
              <w:rPr>
                <w:noProof/>
                <w:webHidden/>
              </w:rPr>
              <w:fldChar w:fldCharType="separate"/>
            </w:r>
            <w:r>
              <w:rPr>
                <w:noProof/>
                <w:webHidden/>
              </w:rPr>
              <w:t>30</w:t>
            </w:r>
            <w:r>
              <w:rPr>
                <w:noProof/>
                <w:webHidden/>
              </w:rPr>
              <w:fldChar w:fldCharType="end"/>
            </w:r>
          </w:hyperlink>
        </w:p>
        <w:p w14:paraId="3FA6648E" w14:textId="4EAF14F2" w:rsidR="007000D9" w:rsidRDefault="007000D9">
          <w:pPr>
            <w:pStyle w:val="TOC1"/>
            <w:rPr>
              <w:rFonts w:eastAsiaTheme="minorEastAsia"/>
              <w:b w:val="0"/>
              <w:noProof/>
              <w:kern w:val="2"/>
              <w:sz w:val="22"/>
              <w:szCs w:val="22"/>
              <w:lang w:val="en-GB" w:eastAsia="en-GB"/>
              <w14:ligatures w14:val="standardContextual"/>
            </w:rPr>
          </w:pPr>
          <w:hyperlink w:anchor="_Toc155769188" w:history="1">
            <w:r w:rsidRPr="00A425CF">
              <w:rPr>
                <w:rStyle w:val="Hyperlink"/>
                <w:bCs/>
                <w:noProof/>
              </w:rPr>
              <w:t>13.</w:t>
            </w:r>
            <w:r>
              <w:rPr>
                <w:rFonts w:eastAsiaTheme="minorEastAsia"/>
                <w:b w:val="0"/>
                <w:noProof/>
                <w:kern w:val="2"/>
                <w:sz w:val="22"/>
                <w:szCs w:val="22"/>
                <w:lang w:val="en-GB" w:eastAsia="en-GB"/>
                <w14:ligatures w14:val="standardContextual"/>
              </w:rPr>
              <w:tab/>
            </w:r>
            <w:r w:rsidRPr="00A425CF">
              <w:rPr>
                <w:rStyle w:val="Hyperlink"/>
                <w:bCs/>
                <w:noProof/>
              </w:rPr>
              <w:t>Architecture Alignment</w:t>
            </w:r>
            <w:r>
              <w:rPr>
                <w:noProof/>
                <w:webHidden/>
              </w:rPr>
              <w:tab/>
            </w:r>
            <w:r>
              <w:rPr>
                <w:noProof/>
                <w:webHidden/>
              </w:rPr>
              <w:fldChar w:fldCharType="begin"/>
            </w:r>
            <w:r>
              <w:rPr>
                <w:noProof/>
                <w:webHidden/>
              </w:rPr>
              <w:instrText xml:space="preserve"> PAGEREF _Toc155769188 \h </w:instrText>
            </w:r>
            <w:r>
              <w:rPr>
                <w:noProof/>
                <w:webHidden/>
              </w:rPr>
            </w:r>
            <w:r>
              <w:rPr>
                <w:noProof/>
                <w:webHidden/>
              </w:rPr>
              <w:fldChar w:fldCharType="separate"/>
            </w:r>
            <w:r>
              <w:rPr>
                <w:noProof/>
                <w:webHidden/>
              </w:rPr>
              <w:t>31</w:t>
            </w:r>
            <w:r>
              <w:rPr>
                <w:noProof/>
                <w:webHidden/>
              </w:rPr>
              <w:fldChar w:fldCharType="end"/>
            </w:r>
          </w:hyperlink>
        </w:p>
        <w:p w14:paraId="6D6C6324" w14:textId="0F6B276D" w:rsidR="007000D9" w:rsidRDefault="007000D9">
          <w:pPr>
            <w:pStyle w:val="TOC1"/>
            <w:rPr>
              <w:rFonts w:eastAsiaTheme="minorEastAsia"/>
              <w:b w:val="0"/>
              <w:noProof/>
              <w:kern w:val="2"/>
              <w:sz w:val="22"/>
              <w:szCs w:val="22"/>
              <w:lang w:val="en-GB" w:eastAsia="en-GB"/>
              <w14:ligatures w14:val="standardContextual"/>
            </w:rPr>
          </w:pPr>
          <w:hyperlink w:anchor="_Toc155769189" w:history="1">
            <w:r w:rsidRPr="00A425CF">
              <w:rPr>
                <w:rStyle w:val="Hyperlink"/>
                <w:bCs/>
                <w:noProof/>
              </w:rPr>
              <w:t>14.</w:t>
            </w:r>
            <w:r>
              <w:rPr>
                <w:rFonts w:eastAsiaTheme="minorEastAsia"/>
                <w:b w:val="0"/>
                <w:noProof/>
                <w:kern w:val="2"/>
                <w:sz w:val="22"/>
                <w:szCs w:val="22"/>
                <w:lang w:val="en-GB" w:eastAsia="en-GB"/>
                <w14:ligatures w14:val="standardContextual"/>
              </w:rPr>
              <w:tab/>
            </w:r>
            <w:r w:rsidRPr="00A425CF">
              <w:rPr>
                <w:rStyle w:val="Hyperlink"/>
                <w:bCs/>
                <w:noProof/>
              </w:rPr>
              <w:t>Estimated Costs</w:t>
            </w:r>
            <w:r>
              <w:rPr>
                <w:noProof/>
                <w:webHidden/>
              </w:rPr>
              <w:tab/>
            </w:r>
            <w:r>
              <w:rPr>
                <w:noProof/>
                <w:webHidden/>
              </w:rPr>
              <w:fldChar w:fldCharType="begin"/>
            </w:r>
            <w:r>
              <w:rPr>
                <w:noProof/>
                <w:webHidden/>
              </w:rPr>
              <w:instrText xml:space="preserve"> PAGEREF _Toc155769189 \h </w:instrText>
            </w:r>
            <w:r>
              <w:rPr>
                <w:noProof/>
                <w:webHidden/>
              </w:rPr>
            </w:r>
            <w:r>
              <w:rPr>
                <w:noProof/>
                <w:webHidden/>
              </w:rPr>
              <w:fldChar w:fldCharType="separate"/>
            </w:r>
            <w:r>
              <w:rPr>
                <w:noProof/>
                <w:webHidden/>
              </w:rPr>
              <w:t>32</w:t>
            </w:r>
            <w:r>
              <w:rPr>
                <w:noProof/>
                <w:webHidden/>
              </w:rPr>
              <w:fldChar w:fldCharType="end"/>
            </w:r>
          </w:hyperlink>
        </w:p>
        <w:p w14:paraId="722447D3" w14:textId="2908D2BE" w:rsidR="007000D9" w:rsidRDefault="007000D9">
          <w:pPr>
            <w:pStyle w:val="TOC2"/>
            <w:rPr>
              <w:rFonts w:eastAsiaTheme="minorEastAsia"/>
              <w:noProof/>
              <w:kern w:val="2"/>
              <w:sz w:val="22"/>
              <w:szCs w:val="22"/>
              <w:lang w:val="en-GB" w:eastAsia="en-GB"/>
              <w14:ligatures w14:val="standardContextual"/>
            </w:rPr>
          </w:pPr>
          <w:hyperlink w:anchor="_Toc155769190" w:history="1">
            <w:r w:rsidRPr="00A425CF">
              <w:rPr>
                <w:rStyle w:val="Hyperlink"/>
                <w:b/>
                <w:bCs/>
                <w:noProof/>
              </w:rPr>
              <w:t>14.1.</w:t>
            </w:r>
            <w:r>
              <w:rPr>
                <w:rFonts w:eastAsiaTheme="minorEastAsia"/>
                <w:noProof/>
                <w:kern w:val="2"/>
                <w:sz w:val="22"/>
                <w:szCs w:val="22"/>
                <w:lang w:val="en-GB" w:eastAsia="en-GB"/>
                <w14:ligatures w14:val="standardContextual"/>
              </w:rPr>
              <w:tab/>
            </w:r>
            <w:r w:rsidRPr="00A425CF">
              <w:rPr>
                <w:rStyle w:val="Hyperlink"/>
                <w:b/>
                <w:bCs/>
                <w:noProof/>
              </w:rPr>
              <w:t>Alation Cloud costs</w:t>
            </w:r>
            <w:r>
              <w:rPr>
                <w:noProof/>
                <w:webHidden/>
              </w:rPr>
              <w:tab/>
            </w:r>
            <w:r>
              <w:rPr>
                <w:noProof/>
                <w:webHidden/>
              </w:rPr>
              <w:fldChar w:fldCharType="begin"/>
            </w:r>
            <w:r>
              <w:rPr>
                <w:noProof/>
                <w:webHidden/>
              </w:rPr>
              <w:instrText xml:space="preserve"> PAGEREF _Toc155769190 \h </w:instrText>
            </w:r>
            <w:r>
              <w:rPr>
                <w:noProof/>
                <w:webHidden/>
              </w:rPr>
            </w:r>
            <w:r>
              <w:rPr>
                <w:noProof/>
                <w:webHidden/>
              </w:rPr>
              <w:fldChar w:fldCharType="separate"/>
            </w:r>
            <w:r>
              <w:rPr>
                <w:noProof/>
                <w:webHidden/>
              </w:rPr>
              <w:t>32</w:t>
            </w:r>
            <w:r>
              <w:rPr>
                <w:noProof/>
                <w:webHidden/>
              </w:rPr>
              <w:fldChar w:fldCharType="end"/>
            </w:r>
          </w:hyperlink>
        </w:p>
        <w:p w14:paraId="74E44B48" w14:textId="5F9E561B" w:rsidR="007000D9" w:rsidRDefault="007000D9">
          <w:pPr>
            <w:pStyle w:val="TOC1"/>
            <w:rPr>
              <w:rFonts w:eastAsiaTheme="minorEastAsia"/>
              <w:b w:val="0"/>
              <w:noProof/>
              <w:kern w:val="2"/>
              <w:sz w:val="22"/>
              <w:szCs w:val="22"/>
              <w:lang w:val="en-GB" w:eastAsia="en-GB"/>
              <w14:ligatures w14:val="standardContextual"/>
            </w:rPr>
          </w:pPr>
          <w:hyperlink w:anchor="_Toc155769191" w:history="1">
            <w:r w:rsidRPr="00A425CF">
              <w:rPr>
                <w:rStyle w:val="Hyperlink"/>
                <w:bCs/>
                <w:noProof/>
              </w:rPr>
              <w:t>15.</w:t>
            </w:r>
            <w:r>
              <w:rPr>
                <w:rFonts w:eastAsiaTheme="minorEastAsia"/>
                <w:b w:val="0"/>
                <w:noProof/>
                <w:kern w:val="2"/>
                <w:sz w:val="22"/>
                <w:szCs w:val="22"/>
                <w:lang w:val="en-GB" w:eastAsia="en-GB"/>
                <w14:ligatures w14:val="standardContextual"/>
              </w:rPr>
              <w:tab/>
            </w:r>
            <w:r w:rsidRPr="00A425CF">
              <w:rPr>
                <w:rStyle w:val="Hyperlink"/>
                <w:bCs/>
                <w:noProof/>
              </w:rPr>
              <w:t>Implementation Approach</w:t>
            </w:r>
            <w:r>
              <w:rPr>
                <w:noProof/>
                <w:webHidden/>
              </w:rPr>
              <w:tab/>
            </w:r>
            <w:r>
              <w:rPr>
                <w:noProof/>
                <w:webHidden/>
              </w:rPr>
              <w:fldChar w:fldCharType="begin"/>
            </w:r>
            <w:r>
              <w:rPr>
                <w:noProof/>
                <w:webHidden/>
              </w:rPr>
              <w:instrText xml:space="preserve"> PAGEREF _Toc155769191 \h </w:instrText>
            </w:r>
            <w:r>
              <w:rPr>
                <w:noProof/>
                <w:webHidden/>
              </w:rPr>
            </w:r>
            <w:r>
              <w:rPr>
                <w:noProof/>
                <w:webHidden/>
              </w:rPr>
              <w:fldChar w:fldCharType="separate"/>
            </w:r>
            <w:r>
              <w:rPr>
                <w:noProof/>
                <w:webHidden/>
              </w:rPr>
              <w:t>33</w:t>
            </w:r>
            <w:r>
              <w:rPr>
                <w:noProof/>
                <w:webHidden/>
              </w:rPr>
              <w:fldChar w:fldCharType="end"/>
            </w:r>
          </w:hyperlink>
        </w:p>
        <w:p w14:paraId="7528FD11" w14:textId="5D775511" w:rsidR="007000D9" w:rsidRDefault="007000D9">
          <w:pPr>
            <w:pStyle w:val="TOC2"/>
            <w:rPr>
              <w:rFonts w:eastAsiaTheme="minorEastAsia"/>
              <w:noProof/>
              <w:kern w:val="2"/>
              <w:sz w:val="22"/>
              <w:szCs w:val="22"/>
              <w:lang w:val="en-GB" w:eastAsia="en-GB"/>
              <w14:ligatures w14:val="standardContextual"/>
            </w:rPr>
          </w:pPr>
          <w:hyperlink w:anchor="_Toc155769192" w:history="1">
            <w:r w:rsidRPr="00A425CF">
              <w:rPr>
                <w:rStyle w:val="Hyperlink"/>
                <w:b/>
                <w:bCs/>
                <w:noProof/>
              </w:rPr>
              <w:t>15.1.</w:t>
            </w:r>
            <w:r>
              <w:rPr>
                <w:rFonts w:eastAsiaTheme="minorEastAsia"/>
                <w:noProof/>
                <w:kern w:val="2"/>
                <w:sz w:val="22"/>
                <w:szCs w:val="22"/>
                <w:lang w:val="en-GB" w:eastAsia="en-GB"/>
                <w14:ligatures w14:val="standardContextual"/>
              </w:rPr>
              <w:tab/>
            </w:r>
            <w:r w:rsidRPr="00A425CF">
              <w:rPr>
                <w:rStyle w:val="Hyperlink"/>
                <w:b/>
                <w:bCs/>
                <w:noProof/>
              </w:rPr>
              <w:t>Implementation Options</w:t>
            </w:r>
            <w:r>
              <w:rPr>
                <w:noProof/>
                <w:webHidden/>
              </w:rPr>
              <w:tab/>
            </w:r>
            <w:r>
              <w:rPr>
                <w:noProof/>
                <w:webHidden/>
              </w:rPr>
              <w:fldChar w:fldCharType="begin"/>
            </w:r>
            <w:r>
              <w:rPr>
                <w:noProof/>
                <w:webHidden/>
              </w:rPr>
              <w:instrText xml:space="preserve"> PAGEREF _Toc155769192 \h </w:instrText>
            </w:r>
            <w:r>
              <w:rPr>
                <w:noProof/>
                <w:webHidden/>
              </w:rPr>
            </w:r>
            <w:r>
              <w:rPr>
                <w:noProof/>
                <w:webHidden/>
              </w:rPr>
              <w:fldChar w:fldCharType="separate"/>
            </w:r>
            <w:r>
              <w:rPr>
                <w:noProof/>
                <w:webHidden/>
              </w:rPr>
              <w:t>33</w:t>
            </w:r>
            <w:r>
              <w:rPr>
                <w:noProof/>
                <w:webHidden/>
              </w:rPr>
              <w:fldChar w:fldCharType="end"/>
            </w:r>
          </w:hyperlink>
        </w:p>
        <w:p w14:paraId="40817561" w14:textId="5E183181" w:rsidR="007000D9" w:rsidRDefault="007000D9">
          <w:pPr>
            <w:pStyle w:val="TOC2"/>
            <w:rPr>
              <w:rFonts w:eastAsiaTheme="minorEastAsia"/>
              <w:noProof/>
              <w:kern w:val="2"/>
              <w:sz w:val="22"/>
              <w:szCs w:val="22"/>
              <w:lang w:val="en-GB" w:eastAsia="en-GB"/>
              <w14:ligatures w14:val="standardContextual"/>
            </w:rPr>
          </w:pPr>
          <w:hyperlink w:anchor="_Toc155769193" w:history="1">
            <w:r w:rsidRPr="00A425CF">
              <w:rPr>
                <w:rStyle w:val="Hyperlink"/>
                <w:b/>
                <w:bCs/>
                <w:noProof/>
              </w:rPr>
              <w:t>15.2.</w:t>
            </w:r>
            <w:r>
              <w:rPr>
                <w:rFonts w:eastAsiaTheme="minorEastAsia"/>
                <w:noProof/>
                <w:kern w:val="2"/>
                <w:sz w:val="22"/>
                <w:szCs w:val="22"/>
                <w:lang w:val="en-GB" w:eastAsia="en-GB"/>
                <w14:ligatures w14:val="standardContextual"/>
              </w:rPr>
              <w:tab/>
            </w:r>
            <w:r w:rsidRPr="00A425CF">
              <w:rPr>
                <w:rStyle w:val="Hyperlink"/>
                <w:b/>
                <w:bCs/>
                <w:noProof/>
              </w:rPr>
              <w:t>High Level Activities</w:t>
            </w:r>
            <w:r>
              <w:rPr>
                <w:noProof/>
                <w:webHidden/>
              </w:rPr>
              <w:tab/>
            </w:r>
            <w:r>
              <w:rPr>
                <w:noProof/>
                <w:webHidden/>
              </w:rPr>
              <w:fldChar w:fldCharType="begin"/>
            </w:r>
            <w:r>
              <w:rPr>
                <w:noProof/>
                <w:webHidden/>
              </w:rPr>
              <w:instrText xml:space="preserve"> PAGEREF _Toc155769193 \h </w:instrText>
            </w:r>
            <w:r>
              <w:rPr>
                <w:noProof/>
                <w:webHidden/>
              </w:rPr>
            </w:r>
            <w:r>
              <w:rPr>
                <w:noProof/>
                <w:webHidden/>
              </w:rPr>
              <w:fldChar w:fldCharType="separate"/>
            </w:r>
            <w:r>
              <w:rPr>
                <w:noProof/>
                <w:webHidden/>
              </w:rPr>
              <w:t>33</w:t>
            </w:r>
            <w:r>
              <w:rPr>
                <w:noProof/>
                <w:webHidden/>
              </w:rPr>
              <w:fldChar w:fldCharType="end"/>
            </w:r>
          </w:hyperlink>
        </w:p>
        <w:p w14:paraId="4180DBFC" w14:textId="20D9D498" w:rsidR="007000D9" w:rsidRDefault="007000D9">
          <w:pPr>
            <w:pStyle w:val="TOC2"/>
            <w:rPr>
              <w:rFonts w:eastAsiaTheme="minorEastAsia"/>
              <w:noProof/>
              <w:kern w:val="2"/>
              <w:sz w:val="22"/>
              <w:szCs w:val="22"/>
              <w:lang w:val="en-GB" w:eastAsia="en-GB"/>
              <w14:ligatures w14:val="standardContextual"/>
            </w:rPr>
          </w:pPr>
          <w:hyperlink w:anchor="_Toc155769194" w:history="1">
            <w:r w:rsidRPr="00A425CF">
              <w:rPr>
                <w:rStyle w:val="Hyperlink"/>
                <w:b/>
                <w:bCs/>
                <w:noProof/>
              </w:rPr>
              <w:t>15.3.</w:t>
            </w:r>
            <w:r>
              <w:rPr>
                <w:rFonts w:eastAsiaTheme="minorEastAsia"/>
                <w:noProof/>
                <w:kern w:val="2"/>
                <w:sz w:val="22"/>
                <w:szCs w:val="22"/>
                <w:lang w:val="en-GB" w:eastAsia="en-GB"/>
                <w14:ligatures w14:val="standardContextual"/>
              </w:rPr>
              <w:tab/>
            </w:r>
            <w:r w:rsidRPr="00A425CF">
              <w:rPr>
                <w:rStyle w:val="Hyperlink"/>
                <w:b/>
                <w:bCs/>
                <w:noProof/>
              </w:rPr>
              <w:t>Proposed Level of Coordination</w:t>
            </w:r>
            <w:r>
              <w:rPr>
                <w:noProof/>
                <w:webHidden/>
              </w:rPr>
              <w:tab/>
            </w:r>
            <w:r>
              <w:rPr>
                <w:noProof/>
                <w:webHidden/>
              </w:rPr>
              <w:fldChar w:fldCharType="begin"/>
            </w:r>
            <w:r>
              <w:rPr>
                <w:noProof/>
                <w:webHidden/>
              </w:rPr>
              <w:instrText xml:space="preserve"> PAGEREF _Toc155769194 \h </w:instrText>
            </w:r>
            <w:r>
              <w:rPr>
                <w:noProof/>
                <w:webHidden/>
              </w:rPr>
            </w:r>
            <w:r>
              <w:rPr>
                <w:noProof/>
                <w:webHidden/>
              </w:rPr>
              <w:fldChar w:fldCharType="separate"/>
            </w:r>
            <w:r>
              <w:rPr>
                <w:noProof/>
                <w:webHidden/>
              </w:rPr>
              <w:t>33</w:t>
            </w:r>
            <w:r>
              <w:rPr>
                <w:noProof/>
                <w:webHidden/>
              </w:rPr>
              <w:fldChar w:fldCharType="end"/>
            </w:r>
          </w:hyperlink>
        </w:p>
        <w:p w14:paraId="078432E9" w14:textId="3EF2CC79" w:rsidR="007000D9" w:rsidRDefault="007000D9">
          <w:pPr>
            <w:pStyle w:val="TOC1"/>
            <w:tabs>
              <w:tab w:val="left" w:pos="1320"/>
            </w:tabs>
            <w:rPr>
              <w:rFonts w:eastAsiaTheme="minorEastAsia"/>
              <w:b w:val="0"/>
              <w:noProof/>
              <w:kern w:val="2"/>
              <w:sz w:val="22"/>
              <w:szCs w:val="22"/>
              <w:lang w:val="en-GB" w:eastAsia="en-GB"/>
              <w14:ligatures w14:val="standardContextual"/>
            </w:rPr>
          </w:pPr>
          <w:hyperlink w:anchor="_Toc155769195" w:history="1">
            <w:r w:rsidRPr="00A425CF">
              <w:rPr>
                <w:rStyle w:val="Hyperlink"/>
                <w:bCs/>
                <w:noProof/>
              </w:rPr>
              <w:t>Appendix A:</w:t>
            </w:r>
            <w:r>
              <w:rPr>
                <w:rFonts w:eastAsiaTheme="minorEastAsia"/>
                <w:b w:val="0"/>
                <w:noProof/>
                <w:kern w:val="2"/>
                <w:sz w:val="22"/>
                <w:szCs w:val="22"/>
                <w:lang w:val="en-GB" w:eastAsia="en-GB"/>
                <w14:ligatures w14:val="standardContextual"/>
              </w:rPr>
              <w:tab/>
            </w:r>
            <w:r w:rsidRPr="00A425CF">
              <w:rPr>
                <w:rStyle w:val="Hyperlink"/>
                <w:bCs/>
                <w:noProof/>
              </w:rPr>
              <w:t>Vendor Diagram</w:t>
            </w:r>
            <w:r>
              <w:rPr>
                <w:noProof/>
                <w:webHidden/>
              </w:rPr>
              <w:tab/>
            </w:r>
            <w:r>
              <w:rPr>
                <w:noProof/>
                <w:webHidden/>
              </w:rPr>
              <w:fldChar w:fldCharType="begin"/>
            </w:r>
            <w:r>
              <w:rPr>
                <w:noProof/>
                <w:webHidden/>
              </w:rPr>
              <w:instrText xml:space="preserve"> PAGEREF _Toc155769195 \h </w:instrText>
            </w:r>
            <w:r>
              <w:rPr>
                <w:noProof/>
                <w:webHidden/>
              </w:rPr>
            </w:r>
            <w:r>
              <w:rPr>
                <w:noProof/>
                <w:webHidden/>
              </w:rPr>
              <w:fldChar w:fldCharType="separate"/>
            </w:r>
            <w:r>
              <w:rPr>
                <w:noProof/>
                <w:webHidden/>
              </w:rPr>
              <w:t>34</w:t>
            </w:r>
            <w:r>
              <w:rPr>
                <w:noProof/>
                <w:webHidden/>
              </w:rPr>
              <w:fldChar w:fldCharType="end"/>
            </w:r>
          </w:hyperlink>
        </w:p>
        <w:p w14:paraId="011CAE52" w14:textId="75A1B862" w:rsidR="003152DC" w:rsidRPr="00EF597B" w:rsidRDefault="004F25B0">
          <w:pPr>
            <w:rPr>
              <w:b/>
            </w:rPr>
          </w:pPr>
          <w:r w:rsidRPr="00EF597B">
            <w:rPr>
              <w:b/>
            </w:rPr>
            <w:fldChar w:fldCharType="end"/>
          </w:r>
        </w:p>
      </w:sdtContent>
    </w:sdt>
    <w:p w14:paraId="445820AF" w14:textId="77777777" w:rsidR="00CE354D" w:rsidRPr="00EF597B" w:rsidRDefault="00CE354D" w:rsidP="00CE354D">
      <w:bookmarkStart w:id="2" w:name="_Toc141702358"/>
    </w:p>
    <w:p w14:paraId="2A71A124" w14:textId="77777777" w:rsidR="009109EB" w:rsidRPr="00C61548" w:rsidRDefault="004F71E2" w:rsidP="004F71E2">
      <w:pPr>
        <w:pStyle w:val="AHeading1"/>
        <w:rPr>
          <w:b/>
          <w:bCs/>
        </w:rPr>
      </w:pPr>
      <w:bookmarkStart w:id="3" w:name="_Toc155769131"/>
      <w:bookmarkStart w:id="4" w:name="_Toc90486704"/>
      <w:r w:rsidRPr="00C61548">
        <w:rPr>
          <w:b/>
          <w:bCs/>
        </w:rPr>
        <w:lastRenderedPageBreak/>
        <w:t xml:space="preserve">Related </w:t>
      </w:r>
      <w:r w:rsidR="009109EB" w:rsidRPr="00C61548">
        <w:rPr>
          <w:b/>
          <w:bCs/>
        </w:rPr>
        <w:t>material</w:t>
      </w:r>
      <w:bookmarkEnd w:id="3"/>
    </w:p>
    <w:p w14:paraId="1B7E68C5" w14:textId="0F8085C9" w:rsidR="004F71E2" w:rsidRPr="00C61548" w:rsidRDefault="009D6DA8" w:rsidP="009D6DA8">
      <w:pPr>
        <w:pStyle w:val="AHeading2"/>
        <w:rPr>
          <w:b/>
          <w:bCs/>
        </w:rPr>
      </w:pPr>
      <w:bookmarkStart w:id="5" w:name="_Toc155769132"/>
      <w:r w:rsidRPr="00C61548">
        <w:rPr>
          <w:b/>
          <w:bCs/>
        </w:rPr>
        <w:t xml:space="preserve">Supporting </w:t>
      </w:r>
      <w:r w:rsidR="00C61548">
        <w:rPr>
          <w:b/>
          <w:bCs/>
        </w:rPr>
        <w:t>D</w:t>
      </w:r>
      <w:r w:rsidR="004F71E2" w:rsidRPr="00C61548">
        <w:rPr>
          <w:b/>
          <w:bCs/>
        </w:rPr>
        <w:t>ocuments</w:t>
      </w:r>
      <w:bookmarkEnd w:id="5"/>
    </w:p>
    <w:p w14:paraId="5B861259" w14:textId="43F2BD9E" w:rsidR="004F71E2" w:rsidRPr="00107606" w:rsidRDefault="004F71E2" w:rsidP="004F71E2">
      <w:pPr>
        <w:spacing w:after="250"/>
        <w:rPr>
          <w:szCs w:val="20"/>
        </w:rPr>
      </w:pPr>
      <w:r w:rsidRPr="00107606">
        <w:rPr>
          <w:szCs w:val="20"/>
        </w:rPr>
        <w:t xml:space="preserve">Below table shows inflight work related to </w:t>
      </w:r>
      <w:r w:rsidRPr="002B17A9">
        <w:rPr>
          <w:szCs w:val="20"/>
        </w:rPr>
        <w:t>this</w:t>
      </w:r>
      <w:r w:rsidRPr="00107606">
        <w:rPr>
          <w:szCs w:val="20"/>
        </w:rPr>
        <w:t xml:space="preserve"> </w:t>
      </w:r>
      <w:r w:rsidRPr="002B17A9">
        <w:rPr>
          <w:szCs w:val="20"/>
        </w:rPr>
        <w:t xml:space="preserve">architecture / </w:t>
      </w:r>
      <w:r w:rsidRPr="00107606">
        <w:rPr>
          <w:szCs w:val="20"/>
        </w:rPr>
        <w:t>service</w:t>
      </w:r>
      <w:r w:rsidR="00063F63">
        <w:rPr>
          <w:szCs w:val="20"/>
        </w:rPr>
        <w:t xml:space="preserve"> </w:t>
      </w:r>
    </w:p>
    <w:p w14:paraId="417AD6CB" w14:textId="2C5A8841" w:rsidR="004F71E2" w:rsidRDefault="00A91EFF" w:rsidP="00933EDA">
      <w:pPr>
        <w:pStyle w:val="ListParagraph"/>
        <w:numPr>
          <w:ilvl w:val="0"/>
          <w:numId w:val="6"/>
        </w:numPr>
        <w:spacing w:after="250"/>
        <w:rPr>
          <w:szCs w:val="20"/>
        </w:rPr>
      </w:pPr>
      <w:hyperlink r:id="rId11" w:history="1">
        <w:r>
          <w:rPr>
            <w:rStyle w:val="Hyperlink"/>
            <w:szCs w:val="20"/>
          </w:rPr>
          <w:t>D</w:t>
        </w:r>
        <w:r w:rsidR="004F71E2" w:rsidRPr="00A23DFB">
          <w:rPr>
            <w:rStyle w:val="Hyperlink"/>
            <w:szCs w:val="20"/>
          </w:rPr>
          <w:t>esign repository</w:t>
        </w:r>
      </w:hyperlink>
    </w:p>
    <w:p w14:paraId="72AB7D92" w14:textId="374F979B" w:rsidR="00A91EFF" w:rsidRPr="00A91EFF" w:rsidRDefault="00A91EFF" w:rsidP="00A91EFF">
      <w:pPr>
        <w:pStyle w:val="ListParagraph"/>
        <w:numPr>
          <w:ilvl w:val="0"/>
          <w:numId w:val="6"/>
        </w:numPr>
        <w:spacing w:after="250"/>
        <w:rPr>
          <w:szCs w:val="20"/>
        </w:rPr>
      </w:pPr>
      <w:hyperlink r:id="rId12" w:history="1">
        <w:r w:rsidRPr="008B4673">
          <w:rPr>
            <w:rStyle w:val="Hyperlink"/>
            <w:szCs w:val="20"/>
          </w:rPr>
          <w:t>GDB Alation proposal presentation</w:t>
        </w:r>
      </w:hyperlink>
    </w:p>
    <w:p w14:paraId="2CA09C2F" w14:textId="30AAACF6" w:rsidR="00387289" w:rsidRPr="00D054E3" w:rsidRDefault="00387289" w:rsidP="00387289">
      <w:pPr>
        <w:pStyle w:val="ListParagraph"/>
        <w:numPr>
          <w:ilvl w:val="0"/>
          <w:numId w:val="6"/>
        </w:numPr>
      </w:pPr>
      <w:hyperlink r:id="rId13" w:history="1">
        <w:r w:rsidRPr="00D054E3">
          <w:rPr>
            <w:rStyle w:val="Hyperlink"/>
          </w:rPr>
          <w:t>RITM01708444-ACBSD-2754-Alation SaaS-Motivation and Foundation.</w:t>
        </w:r>
      </w:hyperlink>
    </w:p>
    <w:p w14:paraId="6D28EBEA" w14:textId="29A979A2" w:rsidR="004F71E2" w:rsidRPr="000E7578" w:rsidRDefault="004F71E2" w:rsidP="00933EDA">
      <w:pPr>
        <w:pStyle w:val="ListParagraph"/>
        <w:numPr>
          <w:ilvl w:val="0"/>
          <w:numId w:val="6"/>
        </w:numPr>
        <w:spacing w:after="250"/>
        <w:rPr>
          <w:szCs w:val="20"/>
        </w:rPr>
      </w:pPr>
      <w:hyperlink r:id="rId14" w:history="1">
        <w:r w:rsidRPr="004A4F84">
          <w:rPr>
            <w:rStyle w:val="Hyperlink"/>
            <w:szCs w:val="20"/>
          </w:rPr>
          <w:t>H</w:t>
        </w:r>
        <w:r w:rsidR="00F01F55" w:rsidRPr="004A4F84">
          <w:rPr>
            <w:rStyle w:val="Hyperlink"/>
            <w:szCs w:val="20"/>
          </w:rPr>
          <w:t xml:space="preserve">igh </w:t>
        </w:r>
        <w:r w:rsidRPr="004A4F84">
          <w:rPr>
            <w:rStyle w:val="Hyperlink"/>
            <w:szCs w:val="20"/>
          </w:rPr>
          <w:t>L</w:t>
        </w:r>
        <w:r w:rsidR="00F01F55" w:rsidRPr="004A4F84">
          <w:rPr>
            <w:rStyle w:val="Hyperlink"/>
            <w:szCs w:val="20"/>
          </w:rPr>
          <w:t xml:space="preserve">evel </w:t>
        </w:r>
        <w:r w:rsidRPr="004A4F84">
          <w:rPr>
            <w:rStyle w:val="Hyperlink"/>
            <w:szCs w:val="20"/>
          </w:rPr>
          <w:t>D</w:t>
        </w:r>
        <w:r w:rsidR="00F01F55" w:rsidRPr="004A4F84">
          <w:rPr>
            <w:rStyle w:val="Hyperlink"/>
            <w:szCs w:val="20"/>
          </w:rPr>
          <w:t>esign</w:t>
        </w:r>
        <w:r w:rsidR="00FB760F" w:rsidRPr="004A4F84">
          <w:rPr>
            <w:rStyle w:val="Hyperlink"/>
            <w:szCs w:val="20"/>
          </w:rPr>
          <w:t xml:space="preserve"> (</w:t>
        </w:r>
        <w:r w:rsidR="00FE436D" w:rsidRPr="004A4F84">
          <w:rPr>
            <w:rStyle w:val="Hyperlink"/>
            <w:szCs w:val="20"/>
          </w:rPr>
          <w:t>this document)</w:t>
        </w:r>
      </w:hyperlink>
    </w:p>
    <w:p w14:paraId="55EF5F93" w14:textId="1D5981DC" w:rsidR="004F71E2" w:rsidRDefault="008B21F4" w:rsidP="00933EDA">
      <w:pPr>
        <w:pStyle w:val="ListParagraph"/>
        <w:numPr>
          <w:ilvl w:val="0"/>
          <w:numId w:val="6"/>
        </w:numPr>
        <w:spacing w:after="250"/>
        <w:rPr>
          <w:szCs w:val="20"/>
        </w:rPr>
      </w:pPr>
      <w:hyperlink r:id="rId15" w:history="1">
        <w:r w:rsidRPr="008B21F4">
          <w:rPr>
            <w:rStyle w:val="Hyperlink"/>
            <w:szCs w:val="20"/>
          </w:rPr>
          <w:t xml:space="preserve">Alation </w:t>
        </w:r>
        <w:r w:rsidR="00A23DFB" w:rsidRPr="008B21F4">
          <w:rPr>
            <w:rStyle w:val="Hyperlink"/>
            <w:szCs w:val="20"/>
          </w:rPr>
          <w:t>Business Requirements</w:t>
        </w:r>
      </w:hyperlink>
    </w:p>
    <w:p w14:paraId="020732DE" w14:textId="72AB9C81" w:rsidR="00C754FB" w:rsidRPr="00C754FB" w:rsidRDefault="00C754FB" w:rsidP="00C754FB">
      <w:pPr>
        <w:pStyle w:val="ListParagraph"/>
        <w:numPr>
          <w:ilvl w:val="0"/>
          <w:numId w:val="6"/>
        </w:numPr>
        <w:spacing w:after="250"/>
        <w:rPr>
          <w:szCs w:val="20"/>
        </w:rPr>
      </w:pPr>
      <w:hyperlink r:id="rId16" w:history="1">
        <w:r w:rsidRPr="007E7E39">
          <w:rPr>
            <w:rStyle w:val="Hyperlink"/>
            <w:szCs w:val="20"/>
          </w:rPr>
          <w:t>ARB Intake Checklist</w:t>
        </w:r>
      </w:hyperlink>
    </w:p>
    <w:p w14:paraId="43432E6F" w14:textId="77777777" w:rsidR="006A032F" w:rsidRPr="006A032F" w:rsidRDefault="006A032F" w:rsidP="006A032F">
      <w:pPr>
        <w:spacing w:after="250"/>
        <w:rPr>
          <w:szCs w:val="20"/>
        </w:rPr>
      </w:pPr>
    </w:p>
    <w:p w14:paraId="09164A21" w14:textId="640C6675" w:rsidR="005A6CFB" w:rsidRPr="005A6CFB" w:rsidRDefault="009D6DA8" w:rsidP="009D6DA8">
      <w:pPr>
        <w:pStyle w:val="AHeading2"/>
      </w:pPr>
      <w:bookmarkStart w:id="6" w:name="_Toc155769133"/>
      <w:r>
        <w:t>Related tickets</w:t>
      </w:r>
      <w:bookmarkEnd w:id="6"/>
    </w:p>
    <w:tbl>
      <w:tblPr>
        <w:tblStyle w:val="ATable"/>
        <w:tblW w:w="9183" w:type="dxa"/>
        <w:tblLayout w:type="fixed"/>
        <w:tblLook w:val="04A0" w:firstRow="1" w:lastRow="0" w:firstColumn="1" w:lastColumn="0" w:noHBand="0" w:noVBand="1"/>
      </w:tblPr>
      <w:tblGrid>
        <w:gridCol w:w="2154"/>
        <w:gridCol w:w="2154"/>
        <w:gridCol w:w="2154"/>
        <w:gridCol w:w="2721"/>
      </w:tblGrid>
      <w:tr w:rsidR="004F71E2" w:rsidRPr="00EF597B" w14:paraId="7B155122" w14:textId="77777777">
        <w:trPr>
          <w:cnfStyle w:val="100000000000" w:firstRow="1" w:lastRow="0" w:firstColumn="0" w:lastColumn="0" w:oddVBand="0" w:evenVBand="0" w:oddHBand="0" w:evenHBand="0" w:firstRowFirstColumn="0" w:firstRowLastColumn="0" w:lastRowFirstColumn="0" w:lastRowLastColumn="0"/>
        </w:trPr>
        <w:tc>
          <w:tcPr>
            <w:tcW w:w="2154" w:type="dxa"/>
            <w:vAlign w:val="center"/>
          </w:tcPr>
          <w:p w14:paraId="5B327613" w14:textId="77777777" w:rsidR="004F71E2" w:rsidRPr="000A20B7" w:rsidRDefault="004F71E2">
            <w:pPr>
              <w:suppressAutoHyphens w:val="0"/>
              <w:rPr>
                <w:rFonts w:ascii="Arial" w:hAnsi="Arial" w:cs="Arial"/>
                <w:szCs w:val="20"/>
                <w:lang w:val="en-US"/>
              </w:rPr>
            </w:pPr>
            <w:r w:rsidRPr="000A20B7">
              <w:rPr>
                <w:rFonts w:ascii="Arial" w:hAnsi="Arial" w:cs="Arial"/>
                <w:szCs w:val="20"/>
                <w:lang w:val="en-US"/>
              </w:rPr>
              <w:t>Motivation &amp; foundation</w:t>
            </w:r>
          </w:p>
        </w:tc>
        <w:tc>
          <w:tcPr>
            <w:tcW w:w="2154" w:type="dxa"/>
            <w:vAlign w:val="center"/>
            <w:hideMark/>
          </w:tcPr>
          <w:p w14:paraId="39E8916B" w14:textId="77777777" w:rsidR="004F71E2" w:rsidRPr="000A20B7" w:rsidRDefault="004F71E2">
            <w:pPr>
              <w:suppressAutoHyphens w:val="0"/>
              <w:rPr>
                <w:rFonts w:ascii="Arial" w:hAnsi="Arial" w:cs="Arial"/>
                <w:szCs w:val="20"/>
                <w:lang w:val="en-US"/>
              </w:rPr>
            </w:pPr>
            <w:r w:rsidRPr="000A20B7">
              <w:rPr>
                <w:rFonts w:ascii="Arial" w:hAnsi="Arial" w:cs="Arial"/>
                <w:szCs w:val="20"/>
                <w:lang w:val="en-US"/>
              </w:rPr>
              <w:t xml:space="preserve">Baseline &amp; </w:t>
            </w:r>
            <w:r>
              <w:rPr>
                <w:rFonts w:ascii="Arial" w:hAnsi="Arial" w:cs="Arial"/>
                <w:szCs w:val="20"/>
                <w:lang w:val="en-US"/>
              </w:rPr>
              <w:t>t</w:t>
            </w:r>
            <w:r w:rsidRPr="000A20B7">
              <w:rPr>
                <w:rFonts w:ascii="Arial" w:hAnsi="Arial" w:cs="Arial"/>
                <w:szCs w:val="20"/>
                <w:lang w:val="en-US"/>
              </w:rPr>
              <w:t>arget</w:t>
            </w:r>
          </w:p>
        </w:tc>
        <w:tc>
          <w:tcPr>
            <w:tcW w:w="2154" w:type="dxa"/>
            <w:vAlign w:val="center"/>
            <w:hideMark/>
          </w:tcPr>
          <w:p w14:paraId="2A1F7988" w14:textId="77777777" w:rsidR="004F71E2" w:rsidRPr="000A20B7" w:rsidRDefault="004F71E2">
            <w:pPr>
              <w:suppressAutoHyphens w:val="0"/>
              <w:rPr>
                <w:rFonts w:ascii="Arial" w:hAnsi="Arial" w:cs="Arial"/>
                <w:szCs w:val="20"/>
                <w:lang w:val="en-US"/>
              </w:rPr>
            </w:pPr>
            <w:r w:rsidRPr="000A20B7">
              <w:rPr>
                <w:rFonts w:ascii="Arial" w:hAnsi="Arial" w:cs="Arial"/>
                <w:szCs w:val="20"/>
                <w:lang w:val="en-US"/>
              </w:rPr>
              <w:t>Realization</w:t>
            </w:r>
          </w:p>
        </w:tc>
        <w:tc>
          <w:tcPr>
            <w:tcW w:w="2721" w:type="dxa"/>
            <w:vAlign w:val="center"/>
            <w:hideMark/>
          </w:tcPr>
          <w:p w14:paraId="14863113" w14:textId="77777777" w:rsidR="004F71E2" w:rsidRPr="000A20B7" w:rsidRDefault="004F71E2">
            <w:pPr>
              <w:suppressAutoHyphens w:val="0"/>
              <w:rPr>
                <w:rFonts w:ascii="Arial" w:hAnsi="Arial" w:cs="Arial"/>
                <w:szCs w:val="20"/>
                <w:lang w:val="en-US"/>
              </w:rPr>
            </w:pPr>
            <w:r w:rsidRPr="000A20B7">
              <w:rPr>
                <w:rFonts w:ascii="Arial" w:hAnsi="Arial" w:cs="Arial"/>
                <w:szCs w:val="20"/>
                <w:lang w:val="en-US"/>
              </w:rPr>
              <w:t>Summary</w:t>
            </w:r>
          </w:p>
        </w:tc>
      </w:tr>
      <w:tr w:rsidR="004F71E2" w:rsidRPr="00EF597B" w14:paraId="310979DC" w14:textId="77777777">
        <w:tc>
          <w:tcPr>
            <w:tcW w:w="2154" w:type="dxa"/>
          </w:tcPr>
          <w:p w14:paraId="7BD67E22" w14:textId="77777777" w:rsidR="004F71E2" w:rsidRPr="003B59BF" w:rsidRDefault="004F71E2">
            <w:pPr>
              <w:suppressAutoHyphens w:val="0"/>
              <w:rPr>
                <w:rFonts w:ascii="Arial" w:hAnsi="Arial" w:cs="Arial"/>
                <w:szCs w:val="20"/>
                <w:lang w:val="en-US"/>
              </w:rPr>
            </w:pPr>
          </w:p>
        </w:tc>
        <w:tc>
          <w:tcPr>
            <w:tcW w:w="2154" w:type="dxa"/>
          </w:tcPr>
          <w:p w14:paraId="6EB1D70F" w14:textId="77777777" w:rsidR="004F71E2" w:rsidRPr="003B59BF" w:rsidRDefault="004F71E2">
            <w:pPr>
              <w:suppressAutoHyphens w:val="0"/>
              <w:rPr>
                <w:rFonts w:ascii="Arial" w:hAnsi="Arial" w:cs="Arial"/>
                <w:szCs w:val="20"/>
                <w:lang w:val="en-US"/>
              </w:rPr>
            </w:pPr>
          </w:p>
        </w:tc>
        <w:tc>
          <w:tcPr>
            <w:tcW w:w="2154" w:type="dxa"/>
          </w:tcPr>
          <w:p w14:paraId="37944C44" w14:textId="77777777" w:rsidR="004F71E2" w:rsidRPr="003B59BF" w:rsidRDefault="004F71E2">
            <w:pPr>
              <w:suppressAutoHyphens w:val="0"/>
              <w:rPr>
                <w:rFonts w:ascii="Arial" w:hAnsi="Arial" w:cs="Arial"/>
                <w:szCs w:val="20"/>
                <w:lang w:val="en-US"/>
              </w:rPr>
            </w:pPr>
          </w:p>
        </w:tc>
        <w:tc>
          <w:tcPr>
            <w:tcW w:w="2721" w:type="dxa"/>
          </w:tcPr>
          <w:p w14:paraId="4F3EA33F" w14:textId="77777777" w:rsidR="004F71E2" w:rsidRPr="003B59BF" w:rsidRDefault="004F71E2">
            <w:pPr>
              <w:suppressAutoHyphens w:val="0"/>
              <w:rPr>
                <w:rFonts w:ascii="Arial" w:hAnsi="Arial" w:cs="Arial"/>
                <w:szCs w:val="20"/>
                <w:lang w:val="en-US"/>
              </w:rPr>
            </w:pPr>
          </w:p>
        </w:tc>
      </w:tr>
      <w:tr w:rsidR="004F71E2" w:rsidRPr="00EF597B" w14:paraId="72E83506" w14:textId="77777777">
        <w:trPr>
          <w:cnfStyle w:val="000000010000" w:firstRow="0" w:lastRow="0" w:firstColumn="0" w:lastColumn="0" w:oddVBand="0" w:evenVBand="0" w:oddHBand="0" w:evenHBand="1" w:firstRowFirstColumn="0" w:firstRowLastColumn="0" w:lastRowFirstColumn="0" w:lastRowLastColumn="0"/>
        </w:trPr>
        <w:tc>
          <w:tcPr>
            <w:tcW w:w="2154" w:type="dxa"/>
          </w:tcPr>
          <w:p w14:paraId="5394BBD2" w14:textId="65FA168E" w:rsidR="004F71E2" w:rsidRPr="003B59BF" w:rsidRDefault="00A15711">
            <w:pPr>
              <w:suppressAutoHyphens w:val="0"/>
              <w:rPr>
                <w:rFonts w:ascii="Arial" w:hAnsi="Arial" w:cs="Arial"/>
                <w:szCs w:val="20"/>
                <w:lang w:val="en-US"/>
              </w:rPr>
            </w:pPr>
            <w:r w:rsidRPr="003B59BF">
              <w:rPr>
                <w:rFonts w:ascii="Arial" w:hAnsi="Arial" w:cs="Arial"/>
                <w:kern w:val="24"/>
              </w:rPr>
              <w:t>CBSD-2754</w:t>
            </w:r>
          </w:p>
        </w:tc>
        <w:tc>
          <w:tcPr>
            <w:tcW w:w="2154" w:type="dxa"/>
          </w:tcPr>
          <w:p w14:paraId="0BF64B66" w14:textId="77777777" w:rsidR="004F71E2" w:rsidRPr="003B59BF" w:rsidRDefault="004F71E2">
            <w:pPr>
              <w:suppressAutoHyphens w:val="0"/>
              <w:rPr>
                <w:rFonts w:ascii="Arial" w:hAnsi="Arial" w:cs="Arial"/>
                <w:szCs w:val="20"/>
                <w:lang w:val="en-US"/>
              </w:rPr>
            </w:pPr>
          </w:p>
        </w:tc>
        <w:tc>
          <w:tcPr>
            <w:tcW w:w="2154" w:type="dxa"/>
          </w:tcPr>
          <w:p w14:paraId="02B72EF2" w14:textId="77777777" w:rsidR="004F71E2" w:rsidRPr="003B59BF" w:rsidRDefault="004F71E2">
            <w:pPr>
              <w:suppressAutoHyphens w:val="0"/>
              <w:rPr>
                <w:rFonts w:ascii="Arial" w:hAnsi="Arial" w:cs="Arial"/>
                <w:szCs w:val="20"/>
                <w:lang w:val="en-US"/>
              </w:rPr>
            </w:pPr>
          </w:p>
        </w:tc>
        <w:tc>
          <w:tcPr>
            <w:tcW w:w="2721" w:type="dxa"/>
          </w:tcPr>
          <w:p w14:paraId="4890B7CE" w14:textId="246676BF" w:rsidR="004F71E2" w:rsidRPr="003B59BF" w:rsidRDefault="003B59BF">
            <w:pPr>
              <w:suppressAutoHyphens w:val="0"/>
              <w:rPr>
                <w:rFonts w:ascii="Arial" w:hAnsi="Arial" w:cs="Arial"/>
                <w:szCs w:val="20"/>
                <w:lang w:val="en-US"/>
              </w:rPr>
            </w:pPr>
            <w:r w:rsidRPr="003B59BF">
              <w:rPr>
                <w:rFonts w:ascii="Arial" w:hAnsi="Arial" w:cs="Arial"/>
                <w:kern w:val="24"/>
                <w:szCs w:val="20"/>
                <w:lang w:val="en-US"/>
              </w:rPr>
              <w:t>Motivation and Foundation approved by ARB 5</w:t>
            </w:r>
            <w:r w:rsidRPr="003B59BF">
              <w:rPr>
                <w:rFonts w:ascii="Arial" w:hAnsi="Arial" w:cs="Arial"/>
                <w:kern w:val="24"/>
                <w:szCs w:val="20"/>
                <w:vertAlign w:val="superscript"/>
                <w:lang w:val="en-US"/>
              </w:rPr>
              <w:t>th</w:t>
            </w:r>
            <w:r w:rsidRPr="003B59BF">
              <w:rPr>
                <w:rFonts w:ascii="Arial" w:hAnsi="Arial" w:cs="Arial"/>
                <w:kern w:val="24"/>
                <w:szCs w:val="20"/>
                <w:lang w:val="en-US"/>
              </w:rPr>
              <w:t xml:space="preserve"> Dec.</w:t>
            </w:r>
          </w:p>
        </w:tc>
      </w:tr>
      <w:tr w:rsidR="004F71E2" w:rsidRPr="00EF597B" w14:paraId="5E3C22F7" w14:textId="77777777">
        <w:tc>
          <w:tcPr>
            <w:tcW w:w="2154" w:type="dxa"/>
          </w:tcPr>
          <w:p w14:paraId="51471A32" w14:textId="77777777" w:rsidR="004F71E2" w:rsidRPr="003B59BF" w:rsidRDefault="004F71E2">
            <w:pPr>
              <w:suppressAutoHyphens w:val="0"/>
              <w:rPr>
                <w:rFonts w:ascii="Arial" w:hAnsi="Arial" w:cs="Arial"/>
                <w:szCs w:val="20"/>
                <w:lang w:val="en-US"/>
              </w:rPr>
            </w:pPr>
          </w:p>
        </w:tc>
        <w:tc>
          <w:tcPr>
            <w:tcW w:w="2154" w:type="dxa"/>
          </w:tcPr>
          <w:p w14:paraId="2FC4C31C" w14:textId="4C3D69B9" w:rsidR="004F71E2" w:rsidRPr="003B59BF" w:rsidRDefault="004F71E2">
            <w:pPr>
              <w:suppressAutoHyphens w:val="0"/>
              <w:rPr>
                <w:rFonts w:ascii="Arial" w:hAnsi="Arial" w:cs="Arial"/>
                <w:szCs w:val="20"/>
                <w:lang w:val="en-US"/>
              </w:rPr>
            </w:pPr>
            <w:r w:rsidRPr="003B59BF">
              <w:rPr>
                <w:rFonts w:ascii="Arial" w:hAnsi="Arial" w:cs="Arial"/>
                <w:kern w:val="24"/>
                <w:lang w:val="en-US"/>
              </w:rPr>
              <w:t>CBSD-</w:t>
            </w:r>
            <w:r w:rsidR="003B59BF" w:rsidRPr="003B59BF">
              <w:rPr>
                <w:rFonts w:ascii="Arial" w:hAnsi="Arial" w:cs="Arial"/>
                <w:kern w:val="24"/>
                <w:lang w:val="en-US"/>
              </w:rPr>
              <w:t>2754</w:t>
            </w:r>
          </w:p>
        </w:tc>
        <w:tc>
          <w:tcPr>
            <w:tcW w:w="2154" w:type="dxa"/>
          </w:tcPr>
          <w:p w14:paraId="2A7DE5EF" w14:textId="77777777" w:rsidR="004F71E2" w:rsidRPr="003B59BF" w:rsidRDefault="004F71E2">
            <w:pPr>
              <w:suppressAutoHyphens w:val="0"/>
              <w:rPr>
                <w:rFonts w:ascii="Arial" w:hAnsi="Arial" w:cs="Arial"/>
                <w:szCs w:val="20"/>
                <w:lang w:val="en-US"/>
              </w:rPr>
            </w:pPr>
          </w:p>
        </w:tc>
        <w:tc>
          <w:tcPr>
            <w:tcW w:w="2721" w:type="dxa"/>
          </w:tcPr>
          <w:p w14:paraId="3AEAD6B8" w14:textId="60C44E3B" w:rsidR="004F71E2" w:rsidRPr="003B59BF" w:rsidRDefault="003B59BF">
            <w:pPr>
              <w:suppressAutoHyphens w:val="0"/>
              <w:rPr>
                <w:rFonts w:ascii="Arial" w:hAnsi="Arial" w:cs="Arial"/>
                <w:szCs w:val="20"/>
                <w:lang w:val="en-US"/>
              </w:rPr>
            </w:pPr>
            <w:r w:rsidRPr="003B59BF">
              <w:rPr>
                <w:rFonts w:ascii="Arial" w:hAnsi="Arial" w:cs="Arial"/>
                <w:kern w:val="24"/>
                <w:szCs w:val="20"/>
                <w:lang w:val="en-US"/>
              </w:rPr>
              <w:t>HLD issues for pre-ARB review. ARB to be scheduled.</w:t>
            </w:r>
          </w:p>
        </w:tc>
      </w:tr>
      <w:tr w:rsidR="004F71E2" w:rsidRPr="00EF597B" w14:paraId="1B3511A8" w14:textId="77777777">
        <w:trPr>
          <w:cnfStyle w:val="000000010000" w:firstRow="0" w:lastRow="0" w:firstColumn="0" w:lastColumn="0" w:oddVBand="0" w:evenVBand="0" w:oddHBand="0" w:evenHBand="1" w:firstRowFirstColumn="0" w:firstRowLastColumn="0" w:lastRowFirstColumn="0" w:lastRowLastColumn="0"/>
        </w:trPr>
        <w:tc>
          <w:tcPr>
            <w:tcW w:w="2154" w:type="dxa"/>
          </w:tcPr>
          <w:p w14:paraId="44163A91" w14:textId="77777777" w:rsidR="004F71E2" w:rsidRPr="00C61548" w:rsidRDefault="004F71E2">
            <w:pPr>
              <w:suppressAutoHyphens w:val="0"/>
              <w:rPr>
                <w:rFonts w:ascii="Arial" w:hAnsi="Arial" w:cs="Arial"/>
                <w:color w:val="FF0000"/>
                <w:szCs w:val="20"/>
                <w:highlight w:val="yellow"/>
                <w:lang w:val="en-US"/>
              </w:rPr>
            </w:pPr>
          </w:p>
        </w:tc>
        <w:tc>
          <w:tcPr>
            <w:tcW w:w="2154" w:type="dxa"/>
          </w:tcPr>
          <w:p w14:paraId="23D1A88A" w14:textId="77777777" w:rsidR="004F71E2" w:rsidRPr="00C61548" w:rsidRDefault="004F71E2">
            <w:pPr>
              <w:suppressAutoHyphens w:val="0"/>
              <w:rPr>
                <w:rFonts w:ascii="Arial" w:hAnsi="Arial" w:cs="Arial"/>
                <w:color w:val="FF0000"/>
                <w:szCs w:val="20"/>
                <w:highlight w:val="yellow"/>
                <w:lang w:val="en-US"/>
              </w:rPr>
            </w:pPr>
          </w:p>
        </w:tc>
        <w:tc>
          <w:tcPr>
            <w:tcW w:w="2154" w:type="dxa"/>
          </w:tcPr>
          <w:p w14:paraId="3D3B8422" w14:textId="09C51840" w:rsidR="004F71E2" w:rsidRPr="00C61548" w:rsidRDefault="004F71E2">
            <w:pPr>
              <w:suppressAutoHyphens w:val="0"/>
              <w:rPr>
                <w:rFonts w:ascii="Arial" w:hAnsi="Arial" w:cs="Arial"/>
                <w:color w:val="FF0000"/>
                <w:szCs w:val="20"/>
                <w:highlight w:val="yellow"/>
                <w:lang w:val="en-US"/>
              </w:rPr>
            </w:pPr>
          </w:p>
        </w:tc>
        <w:tc>
          <w:tcPr>
            <w:tcW w:w="2721" w:type="dxa"/>
          </w:tcPr>
          <w:p w14:paraId="2F48E990" w14:textId="29505477" w:rsidR="004F71E2" w:rsidRPr="00C61548" w:rsidRDefault="004F71E2">
            <w:pPr>
              <w:suppressAutoHyphens w:val="0"/>
              <w:rPr>
                <w:rFonts w:ascii="Arial" w:hAnsi="Arial" w:cs="Arial"/>
                <w:color w:val="FF0000"/>
                <w:szCs w:val="20"/>
                <w:highlight w:val="yellow"/>
                <w:lang w:val="en-US"/>
              </w:rPr>
            </w:pPr>
          </w:p>
        </w:tc>
      </w:tr>
      <w:tr w:rsidR="004F71E2" w:rsidRPr="00EF597B" w14:paraId="4B1419FB" w14:textId="77777777">
        <w:tc>
          <w:tcPr>
            <w:tcW w:w="2154" w:type="dxa"/>
          </w:tcPr>
          <w:p w14:paraId="5DF3136D" w14:textId="77777777" w:rsidR="004F71E2" w:rsidRPr="00EF597B" w:rsidRDefault="004F71E2">
            <w:pPr>
              <w:suppressAutoHyphens w:val="0"/>
              <w:rPr>
                <w:rFonts w:ascii="Arial" w:hAnsi="Arial" w:cs="Arial"/>
                <w:szCs w:val="20"/>
                <w:lang w:val="en-US"/>
              </w:rPr>
            </w:pPr>
          </w:p>
        </w:tc>
        <w:tc>
          <w:tcPr>
            <w:tcW w:w="2154" w:type="dxa"/>
          </w:tcPr>
          <w:p w14:paraId="513D1BAE" w14:textId="77777777" w:rsidR="004F71E2" w:rsidRPr="00EF597B" w:rsidRDefault="004F71E2">
            <w:pPr>
              <w:suppressAutoHyphens w:val="0"/>
              <w:rPr>
                <w:rFonts w:ascii="Arial" w:hAnsi="Arial" w:cs="Arial"/>
                <w:szCs w:val="20"/>
                <w:lang w:val="en-US"/>
              </w:rPr>
            </w:pPr>
          </w:p>
        </w:tc>
        <w:tc>
          <w:tcPr>
            <w:tcW w:w="2154" w:type="dxa"/>
          </w:tcPr>
          <w:p w14:paraId="305BCF4F" w14:textId="77777777" w:rsidR="004F71E2" w:rsidRPr="00EF597B" w:rsidRDefault="004F71E2">
            <w:pPr>
              <w:suppressAutoHyphens w:val="0"/>
              <w:rPr>
                <w:rFonts w:ascii="Arial" w:hAnsi="Arial" w:cs="Arial"/>
                <w:szCs w:val="20"/>
                <w:lang w:val="en-US"/>
              </w:rPr>
            </w:pPr>
          </w:p>
        </w:tc>
        <w:tc>
          <w:tcPr>
            <w:tcW w:w="2721" w:type="dxa"/>
          </w:tcPr>
          <w:p w14:paraId="4D2CCF28" w14:textId="77777777" w:rsidR="004F71E2" w:rsidRPr="00EF597B" w:rsidRDefault="004F71E2">
            <w:pPr>
              <w:suppressAutoHyphens w:val="0"/>
              <w:rPr>
                <w:rFonts w:ascii="Arial" w:hAnsi="Arial" w:cs="Arial"/>
                <w:szCs w:val="20"/>
                <w:lang w:val="en-US"/>
              </w:rPr>
            </w:pPr>
          </w:p>
        </w:tc>
      </w:tr>
      <w:tr w:rsidR="004F71E2" w:rsidRPr="00EF597B" w14:paraId="16BE1695" w14:textId="77777777">
        <w:trPr>
          <w:cnfStyle w:val="000000010000" w:firstRow="0" w:lastRow="0" w:firstColumn="0" w:lastColumn="0" w:oddVBand="0" w:evenVBand="0" w:oddHBand="0" w:evenHBand="1" w:firstRowFirstColumn="0" w:firstRowLastColumn="0" w:lastRowFirstColumn="0" w:lastRowLastColumn="0"/>
        </w:trPr>
        <w:tc>
          <w:tcPr>
            <w:tcW w:w="2154" w:type="dxa"/>
          </w:tcPr>
          <w:p w14:paraId="5D3593F7" w14:textId="77777777" w:rsidR="004F71E2" w:rsidRPr="00EF597B" w:rsidRDefault="004F71E2">
            <w:pPr>
              <w:suppressAutoHyphens w:val="0"/>
              <w:rPr>
                <w:rFonts w:ascii="Arial" w:hAnsi="Arial" w:cs="Arial"/>
                <w:szCs w:val="20"/>
                <w:lang w:val="en-US"/>
              </w:rPr>
            </w:pPr>
          </w:p>
        </w:tc>
        <w:tc>
          <w:tcPr>
            <w:tcW w:w="2154" w:type="dxa"/>
          </w:tcPr>
          <w:p w14:paraId="6B7A4624" w14:textId="77777777" w:rsidR="004F71E2" w:rsidRPr="00EF597B" w:rsidRDefault="004F71E2">
            <w:pPr>
              <w:suppressAutoHyphens w:val="0"/>
              <w:rPr>
                <w:rFonts w:ascii="Arial" w:hAnsi="Arial" w:cs="Arial"/>
                <w:szCs w:val="20"/>
                <w:lang w:val="en-US"/>
              </w:rPr>
            </w:pPr>
          </w:p>
        </w:tc>
        <w:tc>
          <w:tcPr>
            <w:tcW w:w="2154" w:type="dxa"/>
          </w:tcPr>
          <w:p w14:paraId="4CE1C3FF" w14:textId="77777777" w:rsidR="004F71E2" w:rsidRPr="00EF597B" w:rsidRDefault="004F71E2">
            <w:pPr>
              <w:suppressAutoHyphens w:val="0"/>
              <w:rPr>
                <w:rFonts w:ascii="Arial" w:hAnsi="Arial" w:cs="Arial"/>
                <w:szCs w:val="20"/>
                <w:lang w:val="en-US"/>
              </w:rPr>
            </w:pPr>
          </w:p>
        </w:tc>
        <w:tc>
          <w:tcPr>
            <w:tcW w:w="2721" w:type="dxa"/>
          </w:tcPr>
          <w:p w14:paraId="0C28DD4A" w14:textId="77777777" w:rsidR="004F71E2" w:rsidRPr="00EF597B" w:rsidRDefault="004F71E2">
            <w:pPr>
              <w:suppressAutoHyphens w:val="0"/>
              <w:rPr>
                <w:rFonts w:ascii="Arial" w:hAnsi="Arial" w:cs="Arial"/>
                <w:szCs w:val="20"/>
                <w:lang w:val="en-US"/>
              </w:rPr>
            </w:pPr>
          </w:p>
        </w:tc>
      </w:tr>
      <w:tr w:rsidR="004F71E2" w:rsidRPr="00EF597B" w14:paraId="2F40AE28" w14:textId="77777777">
        <w:tc>
          <w:tcPr>
            <w:tcW w:w="2154" w:type="dxa"/>
          </w:tcPr>
          <w:p w14:paraId="15751C89" w14:textId="77777777" w:rsidR="004F71E2" w:rsidRPr="00EF597B" w:rsidRDefault="004F71E2">
            <w:pPr>
              <w:suppressAutoHyphens w:val="0"/>
              <w:rPr>
                <w:rFonts w:ascii="Arial" w:hAnsi="Arial" w:cs="Arial"/>
                <w:szCs w:val="20"/>
                <w:lang w:val="en-US"/>
              </w:rPr>
            </w:pPr>
          </w:p>
        </w:tc>
        <w:tc>
          <w:tcPr>
            <w:tcW w:w="2154" w:type="dxa"/>
          </w:tcPr>
          <w:p w14:paraId="48D47568" w14:textId="77777777" w:rsidR="004F71E2" w:rsidRPr="00EF597B" w:rsidRDefault="004F71E2">
            <w:pPr>
              <w:suppressAutoHyphens w:val="0"/>
              <w:rPr>
                <w:rFonts w:ascii="Arial" w:hAnsi="Arial" w:cs="Arial"/>
                <w:szCs w:val="20"/>
                <w:lang w:val="en-US"/>
              </w:rPr>
            </w:pPr>
          </w:p>
        </w:tc>
        <w:tc>
          <w:tcPr>
            <w:tcW w:w="2154" w:type="dxa"/>
          </w:tcPr>
          <w:p w14:paraId="19A8F51E" w14:textId="77777777" w:rsidR="004F71E2" w:rsidRPr="00EF597B" w:rsidRDefault="004F71E2">
            <w:pPr>
              <w:suppressAutoHyphens w:val="0"/>
              <w:rPr>
                <w:rFonts w:ascii="Arial" w:hAnsi="Arial" w:cs="Arial"/>
                <w:szCs w:val="20"/>
                <w:lang w:val="en-US"/>
              </w:rPr>
            </w:pPr>
          </w:p>
        </w:tc>
        <w:tc>
          <w:tcPr>
            <w:tcW w:w="2721" w:type="dxa"/>
          </w:tcPr>
          <w:p w14:paraId="01D04DAE" w14:textId="77777777" w:rsidR="004F71E2" w:rsidRPr="00EF597B" w:rsidRDefault="004F71E2">
            <w:pPr>
              <w:suppressAutoHyphens w:val="0"/>
              <w:rPr>
                <w:rFonts w:ascii="Arial" w:hAnsi="Arial" w:cs="Arial"/>
                <w:szCs w:val="20"/>
                <w:lang w:val="en-US"/>
              </w:rPr>
            </w:pPr>
          </w:p>
        </w:tc>
      </w:tr>
      <w:tr w:rsidR="004F71E2" w:rsidRPr="00EF597B" w14:paraId="69BDB115" w14:textId="77777777">
        <w:trPr>
          <w:cnfStyle w:val="000000010000" w:firstRow="0" w:lastRow="0" w:firstColumn="0" w:lastColumn="0" w:oddVBand="0" w:evenVBand="0" w:oddHBand="0" w:evenHBand="1" w:firstRowFirstColumn="0" w:firstRowLastColumn="0" w:lastRowFirstColumn="0" w:lastRowLastColumn="0"/>
        </w:trPr>
        <w:tc>
          <w:tcPr>
            <w:tcW w:w="2154" w:type="dxa"/>
            <w:vAlign w:val="center"/>
          </w:tcPr>
          <w:p w14:paraId="5F65F2DF" w14:textId="77777777" w:rsidR="004F71E2" w:rsidRPr="00EF597B" w:rsidRDefault="004F71E2">
            <w:pPr>
              <w:suppressAutoHyphens w:val="0"/>
              <w:rPr>
                <w:rFonts w:ascii="Arial" w:hAnsi="Arial" w:cs="Arial"/>
                <w:szCs w:val="20"/>
                <w:lang w:val="en-US"/>
              </w:rPr>
            </w:pPr>
          </w:p>
        </w:tc>
        <w:tc>
          <w:tcPr>
            <w:tcW w:w="2154" w:type="dxa"/>
            <w:vAlign w:val="center"/>
          </w:tcPr>
          <w:p w14:paraId="65234AA6" w14:textId="77777777" w:rsidR="004F71E2" w:rsidRPr="00EF597B" w:rsidRDefault="004F71E2">
            <w:pPr>
              <w:suppressAutoHyphens w:val="0"/>
              <w:rPr>
                <w:rFonts w:ascii="Arial" w:hAnsi="Arial" w:cs="Arial"/>
                <w:szCs w:val="20"/>
                <w:lang w:val="en-US"/>
              </w:rPr>
            </w:pPr>
          </w:p>
        </w:tc>
        <w:tc>
          <w:tcPr>
            <w:tcW w:w="2154" w:type="dxa"/>
            <w:vAlign w:val="center"/>
          </w:tcPr>
          <w:p w14:paraId="15F3A2E4" w14:textId="77777777" w:rsidR="004F71E2" w:rsidRPr="00EF597B" w:rsidRDefault="004F71E2">
            <w:pPr>
              <w:suppressAutoHyphens w:val="0"/>
              <w:rPr>
                <w:rFonts w:ascii="Arial" w:hAnsi="Arial" w:cs="Arial"/>
                <w:szCs w:val="20"/>
                <w:lang w:val="en-US"/>
              </w:rPr>
            </w:pPr>
          </w:p>
        </w:tc>
        <w:tc>
          <w:tcPr>
            <w:tcW w:w="2721" w:type="dxa"/>
            <w:vAlign w:val="center"/>
          </w:tcPr>
          <w:p w14:paraId="3EBCBD79" w14:textId="77777777" w:rsidR="004F71E2" w:rsidRPr="00EF597B" w:rsidRDefault="004F71E2">
            <w:pPr>
              <w:suppressAutoHyphens w:val="0"/>
              <w:rPr>
                <w:rFonts w:ascii="Arial" w:hAnsi="Arial" w:cs="Arial"/>
                <w:szCs w:val="20"/>
                <w:lang w:val="en-US"/>
              </w:rPr>
            </w:pPr>
          </w:p>
        </w:tc>
      </w:tr>
      <w:tr w:rsidR="004F71E2" w:rsidRPr="00EF597B" w14:paraId="371E3285" w14:textId="77777777">
        <w:tc>
          <w:tcPr>
            <w:tcW w:w="2154" w:type="dxa"/>
          </w:tcPr>
          <w:p w14:paraId="2D3F6293" w14:textId="77777777" w:rsidR="004F71E2" w:rsidRPr="00EF597B" w:rsidRDefault="004F71E2">
            <w:pPr>
              <w:suppressAutoHyphens w:val="0"/>
              <w:rPr>
                <w:rFonts w:ascii="Arial" w:hAnsi="Arial" w:cs="Arial"/>
                <w:szCs w:val="20"/>
                <w:lang w:val="en-US"/>
              </w:rPr>
            </w:pPr>
          </w:p>
        </w:tc>
        <w:tc>
          <w:tcPr>
            <w:tcW w:w="2154" w:type="dxa"/>
          </w:tcPr>
          <w:p w14:paraId="73B5631D" w14:textId="77777777" w:rsidR="004F71E2" w:rsidRPr="00EF597B" w:rsidRDefault="004F71E2">
            <w:pPr>
              <w:suppressAutoHyphens w:val="0"/>
              <w:rPr>
                <w:rFonts w:ascii="Arial" w:hAnsi="Arial" w:cs="Arial"/>
                <w:szCs w:val="20"/>
                <w:lang w:val="en-US"/>
              </w:rPr>
            </w:pPr>
          </w:p>
        </w:tc>
        <w:tc>
          <w:tcPr>
            <w:tcW w:w="2154" w:type="dxa"/>
          </w:tcPr>
          <w:p w14:paraId="10A834D7" w14:textId="77777777" w:rsidR="004F71E2" w:rsidRPr="00EF597B" w:rsidRDefault="004F71E2">
            <w:pPr>
              <w:suppressAutoHyphens w:val="0"/>
              <w:rPr>
                <w:rFonts w:ascii="Arial" w:hAnsi="Arial" w:cs="Arial"/>
                <w:szCs w:val="20"/>
                <w:lang w:val="en-US"/>
              </w:rPr>
            </w:pPr>
          </w:p>
        </w:tc>
        <w:tc>
          <w:tcPr>
            <w:tcW w:w="2721" w:type="dxa"/>
          </w:tcPr>
          <w:p w14:paraId="1FFFE5C3" w14:textId="77777777" w:rsidR="004F71E2" w:rsidRPr="00EF597B" w:rsidRDefault="004F71E2">
            <w:pPr>
              <w:suppressAutoHyphens w:val="0"/>
              <w:rPr>
                <w:rFonts w:ascii="Arial" w:hAnsi="Arial" w:cs="Arial"/>
                <w:szCs w:val="20"/>
                <w:lang w:val="en-US"/>
              </w:rPr>
            </w:pPr>
          </w:p>
        </w:tc>
      </w:tr>
    </w:tbl>
    <w:p w14:paraId="1C84F980" w14:textId="77777777" w:rsidR="004F71E2" w:rsidRPr="00EF597B" w:rsidRDefault="004F71E2" w:rsidP="004F71E2">
      <w:pPr>
        <w:suppressAutoHyphens w:val="0"/>
        <w:spacing w:line="240" w:lineRule="auto"/>
        <w:rPr>
          <w:rFonts w:ascii="Arial" w:eastAsia="Times New Roman" w:hAnsi="Arial" w:cs="Arial"/>
          <w:szCs w:val="20"/>
        </w:rPr>
      </w:pPr>
    </w:p>
    <w:p w14:paraId="2DAC2EBC" w14:textId="5B426B0B" w:rsidR="00FD79AF" w:rsidRPr="00082D19" w:rsidRDefault="00FD79AF" w:rsidP="008E687D">
      <w:pPr>
        <w:pStyle w:val="AHeading1"/>
      </w:pPr>
      <w:bookmarkStart w:id="7" w:name="_Toc155769134"/>
      <w:r w:rsidRPr="00082D19">
        <w:lastRenderedPageBreak/>
        <w:t xml:space="preserve">Distribution </w:t>
      </w:r>
      <w:r>
        <w:t>and Contacts</w:t>
      </w:r>
      <w:bookmarkEnd w:id="4"/>
      <w:bookmarkEnd w:id="7"/>
    </w:p>
    <w:p w14:paraId="59F5540D" w14:textId="77777777" w:rsidR="00FD79AF" w:rsidRDefault="00FD79AF" w:rsidP="003F60FA">
      <w:r w:rsidRPr="00082D19">
        <w:t>A copy of this document has been issued to those shown below and any updates will be circulated only to these individuals.</w:t>
      </w:r>
    </w:p>
    <w:p w14:paraId="33A6695D" w14:textId="77777777" w:rsidR="00FD79AF" w:rsidRDefault="00FD79AF" w:rsidP="00FD79AF">
      <w:pPr>
        <w:rPr>
          <w:rFonts w:cstheme="minorHAnsi"/>
        </w:rPr>
      </w:pPr>
    </w:p>
    <w:tbl>
      <w:tblPr>
        <w:tblStyle w:val="GridTable1Light-Accent1"/>
        <w:tblW w:w="5000" w:type="pct"/>
        <w:tblBorders>
          <w:top w:val="single" w:sz="4" w:space="0" w:color="47A3F6" w:themeColor="accent5" w:themeShade="BF"/>
          <w:left w:val="single" w:sz="4" w:space="0" w:color="47A3F6" w:themeColor="accent5" w:themeShade="BF"/>
          <w:bottom w:val="single" w:sz="4" w:space="0" w:color="47A3F6" w:themeColor="accent5" w:themeShade="BF"/>
          <w:right w:val="single" w:sz="4" w:space="0" w:color="47A3F6" w:themeColor="accent5" w:themeShade="BF"/>
          <w:insideH w:val="single" w:sz="4" w:space="0" w:color="47A3F6" w:themeColor="accent5" w:themeShade="BF"/>
          <w:insideV w:val="single" w:sz="4" w:space="0" w:color="47A3F6" w:themeColor="accent5" w:themeShade="BF"/>
        </w:tblBorders>
        <w:tblCellMar>
          <w:left w:w="0" w:type="dxa"/>
          <w:right w:w="0" w:type="dxa"/>
        </w:tblCellMar>
        <w:tblLook w:val="0420" w:firstRow="1" w:lastRow="0" w:firstColumn="0" w:lastColumn="0" w:noHBand="0" w:noVBand="1"/>
        <w:tblDescription w:val="Due Diligence table"/>
      </w:tblPr>
      <w:tblGrid>
        <w:gridCol w:w="2405"/>
        <w:gridCol w:w="6656"/>
      </w:tblGrid>
      <w:tr w:rsidR="00FD79AF" w:rsidRPr="00082D19" w14:paraId="2D5F07BF" w14:textId="77777777" w:rsidTr="00724323">
        <w:trPr>
          <w:cnfStyle w:val="100000000000" w:firstRow="1" w:lastRow="0" w:firstColumn="0" w:lastColumn="0" w:oddVBand="0" w:evenVBand="0" w:oddHBand="0" w:evenHBand="0" w:firstRowFirstColumn="0" w:firstRowLastColumn="0" w:lastRowFirstColumn="0" w:lastRowLastColumn="0"/>
          <w:trHeight w:val="386"/>
        </w:trPr>
        <w:tc>
          <w:tcPr>
            <w:tcW w:w="9061" w:type="dxa"/>
            <w:gridSpan w:val="2"/>
            <w:shd w:val="clear" w:color="auto" w:fill="85C2F9" w:themeFill="accent5" w:themeFillShade="E6"/>
          </w:tcPr>
          <w:p w14:paraId="1224EB2E" w14:textId="4A4F1E19" w:rsidR="00FD79AF" w:rsidRPr="008760B8" w:rsidRDefault="00FD79AF" w:rsidP="001C1819">
            <w:pPr>
              <w:tabs>
                <w:tab w:val="center" w:pos="4525"/>
              </w:tabs>
              <w:spacing w:before="120" w:after="120"/>
              <w:rPr>
                <w:rStyle w:val="Checkbox"/>
                <w:rFonts w:cstheme="minorHAnsi"/>
                <w:b w:val="0"/>
                <w:bCs w:val="0"/>
                <w:sz w:val="22"/>
                <w:szCs w:val="22"/>
              </w:rPr>
            </w:pPr>
            <w:r w:rsidRPr="008760B8">
              <w:rPr>
                <w:rStyle w:val="Checkbox"/>
                <w:rFonts w:cstheme="minorHAnsi"/>
                <w:b w:val="0"/>
                <w:bCs w:val="0"/>
                <w:sz w:val="22"/>
                <w:szCs w:val="22"/>
              </w:rPr>
              <w:t xml:space="preserve"> Business Contacts and Information</w:t>
            </w:r>
            <w:r w:rsidR="001C1819" w:rsidRPr="008760B8">
              <w:rPr>
                <w:rStyle w:val="Checkbox"/>
                <w:rFonts w:cstheme="minorHAnsi"/>
                <w:b w:val="0"/>
                <w:bCs w:val="0"/>
                <w:sz w:val="22"/>
                <w:szCs w:val="22"/>
              </w:rPr>
              <w:tab/>
            </w:r>
          </w:p>
        </w:tc>
      </w:tr>
      <w:tr w:rsidR="00FD79AF" w:rsidRPr="00082D19" w14:paraId="3F96CC59" w14:textId="77777777" w:rsidTr="00724323">
        <w:tc>
          <w:tcPr>
            <w:tcW w:w="2405" w:type="dxa"/>
          </w:tcPr>
          <w:p w14:paraId="31B90188" w14:textId="77777777" w:rsidR="00FD79AF" w:rsidRPr="00082D19" w:rsidRDefault="00FD79AF">
            <w:pPr>
              <w:spacing w:before="120" w:after="120" w:line="276" w:lineRule="auto"/>
              <w:ind w:left="72" w:right="72"/>
              <w:rPr>
                <w:szCs w:val="20"/>
              </w:rPr>
            </w:pPr>
            <w:r w:rsidRPr="00082D19">
              <w:rPr>
                <w:szCs w:val="20"/>
              </w:rPr>
              <w:t>Requester</w:t>
            </w:r>
          </w:p>
        </w:tc>
        <w:tc>
          <w:tcPr>
            <w:tcW w:w="6656" w:type="dxa"/>
          </w:tcPr>
          <w:p w14:paraId="217C7B66" w14:textId="37B004EE" w:rsidR="00FD79AF" w:rsidRPr="00082D19" w:rsidRDefault="00191C10">
            <w:pPr>
              <w:spacing w:before="120" w:after="120" w:line="276" w:lineRule="auto"/>
              <w:ind w:left="72" w:right="72"/>
              <w:rPr>
                <w:szCs w:val="20"/>
              </w:rPr>
            </w:pPr>
            <w:r>
              <w:rPr>
                <w:szCs w:val="20"/>
              </w:rPr>
              <w:t xml:space="preserve">Kenny </w:t>
            </w:r>
            <w:r w:rsidR="00387289">
              <w:rPr>
                <w:szCs w:val="20"/>
              </w:rPr>
              <w:t>Boyle</w:t>
            </w:r>
          </w:p>
        </w:tc>
      </w:tr>
      <w:tr w:rsidR="00FD79AF" w:rsidRPr="00082D19" w14:paraId="2FCA0E12" w14:textId="77777777" w:rsidTr="00724323">
        <w:tc>
          <w:tcPr>
            <w:tcW w:w="2405" w:type="dxa"/>
          </w:tcPr>
          <w:p w14:paraId="172A5970" w14:textId="77777777" w:rsidR="00FD79AF" w:rsidRPr="00082D19" w:rsidRDefault="00FD79AF">
            <w:pPr>
              <w:spacing w:before="120" w:after="120" w:line="276" w:lineRule="auto"/>
              <w:ind w:left="72" w:right="72"/>
              <w:rPr>
                <w:szCs w:val="20"/>
              </w:rPr>
            </w:pPr>
            <w:r w:rsidRPr="00082D19">
              <w:rPr>
                <w:szCs w:val="20"/>
              </w:rPr>
              <w:t>Business DPO</w:t>
            </w:r>
          </w:p>
        </w:tc>
        <w:tc>
          <w:tcPr>
            <w:tcW w:w="6656" w:type="dxa"/>
          </w:tcPr>
          <w:p w14:paraId="4EB5CEC4" w14:textId="77777777" w:rsidR="00FD79AF" w:rsidRPr="00082D19" w:rsidRDefault="00FD79AF">
            <w:pPr>
              <w:spacing w:before="120" w:after="120" w:line="276" w:lineRule="auto"/>
              <w:ind w:left="72" w:right="72"/>
              <w:rPr>
                <w:szCs w:val="20"/>
              </w:rPr>
            </w:pPr>
          </w:p>
        </w:tc>
      </w:tr>
      <w:tr w:rsidR="00FD79AF" w:rsidRPr="00082D19" w14:paraId="60110C2D" w14:textId="77777777" w:rsidTr="00724323">
        <w:tc>
          <w:tcPr>
            <w:tcW w:w="2405" w:type="dxa"/>
          </w:tcPr>
          <w:p w14:paraId="758A8C59" w14:textId="77777777" w:rsidR="00FD79AF" w:rsidRPr="00082D19" w:rsidRDefault="00FD79AF">
            <w:pPr>
              <w:spacing w:before="120" w:after="120" w:line="276" w:lineRule="auto"/>
              <w:ind w:left="72" w:right="72"/>
              <w:rPr>
                <w:szCs w:val="20"/>
              </w:rPr>
            </w:pPr>
            <w:r w:rsidRPr="00082D19">
              <w:rPr>
                <w:szCs w:val="20"/>
              </w:rPr>
              <w:t>Business ISO</w:t>
            </w:r>
          </w:p>
        </w:tc>
        <w:tc>
          <w:tcPr>
            <w:tcW w:w="6656" w:type="dxa"/>
          </w:tcPr>
          <w:p w14:paraId="5F371AEE" w14:textId="77777777" w:rsidR="00FD79AF" w:rsidRPr="00082D19" w:rsidRDefault="00FD79AF">
            <w:pPr>
              <w:spacing w:before="120" w:after="120" w:line="276" w:lineRule="auto"/>
              <w:ind w:left="72" w:right="72"/>
              <w:rPr>
                <w:szCs w:val="20"/>
              </w:rPr>
            </w:pPr>
          </w:p>
        </w:tc>
      </w:tr>
      <w:tr w:rsidR="00FD79AF" w:rsidRPr="00082D19" w14:paraId="5770AE50" w14:textId="77777777" w:rsidTr="00724323">
        <w:tc>
          <w:tcPr>
            <w:tcW w:w="2405" w:type="dxa"/>
          </w:tcPr>
          <w:p w14:paraId="090D13E3" w14:textId="77777777" w:rsidR="00FD79AF" w:rsidRPr="00082D19" w:rsidRDefault="00FD79AF">
            <w:pPr>
              <w:tabs>
                <w:tab w:val="left" w:pos="360"/>
              </w:tabs>
              <w:spacing w:before="120" w:after="120" w:line="276" w:lineRule="auto"/>
              <w:ind w:left="72" w:right="72"/>
              <w:rPr>
                <w:szCs w:val="20"/>
              </w:rPr>
            </w:pPr>
            <w:r w:rsidRPr="00082D19">
              <w:rPr>
                <w:szCs w:val="20"/>
              </w:rPr>
              <w:t>Business Architect</w:t>
            </w:r>
          </w:p>
        </w:tc>
        <w:tc>
          <w:tcPr>
            <w:tcW w:w="6656" w:type="dxa"/>
          </w:tcPr>
          <w:p w14:paraId="55C09067" w14:textId="77777777" w:rsidR="00FD79AF" w:rsidRPr="00082D19" w:rsidRDefault="00FD79AF">
            <w:pPr>
              <w:spacing w:before="120" w:after="120" w:line="276" w:lineRule="auto"/>
              <w:ind w:left="72" w:right="72"/>
              <w:rPr>
                <w:szCs w:val="20"/>
              </w:rPr>
            </w:pPr>
          </w:p>
        </w:tc>
      </w:tr>
      <w:tr w:rsidR="00FD79AF" w:rsidRPr="00082D19" w14:paraId="0B45D2DF" w14:textId="77777777" w:rsidTr="00724323">
        <w:tc>
          <w:tcPr>
            <w:tcW w:w="2405" w:type="dxa"/>
          </w:tcPr>
          <w:p w14:paraId="18DC0650" w14:textId="77777777" w:rsidR="00FD79AF" w:rsidRPr="00082D19" w:rsidRDefault="00FD79AF">
            <w:pPr>
              <w:tabs>
                <w:tab w:val="left" w:pos="360"/>
              </w:tabs>
              <w:spacing w:before="120" w:after="120" w:line="276" w:lineRule="auto"/>
              <w:ind w:left="72" w:right="72"/>
              <w:rPr>
                <w:szCs w:val="20"/>
              </w:rPr>
            </w:pPr>
            <w:r w:rsidRPr="00082D19">
              <w:rPr>
                <w:szCs w:val="20"/>
              </w:rPr>
              <w:t>BCP Manager</w:t>
            </w:r>
          </w:p>
        </w:tc>
        <w:tc>
          <w:tcPr>
            <w:tcW w:w="6656" w:type="dxa"/>
          </w:tcPr>
          <w:p w14:paraId="4BEAD6F8" w14:textId="77777777" w:rsidR="00FD79AF" w:rsidRPr="00082D19" w:rsidRDefault="00FD79AF">
            <w:pPr>
              <w:spacing w:before="120" w:after="120" w:line="276" w:lineRule="auto"/>
              <w:ind w:left="72" w:right="72"/>
              <w:rPr>
                <w:szCs w:val="20"/>
              </w:rPr>
            </w:pPr>
          </w:p>
        </w:tc>
      </w:tr>
      <w:tr w:rsidR="00FD79AF" w:rsidRPr="00082D19" w14:paraId="03688B19" w14:textId="77777777" w:rsidTr="00724323">
        <w:tc>
          <w:tcPr>
            <w:tcW w:w="2405" w:type="dxa"/>
          </w:tcPr>
          <w:p w14:paraId="10B76246" w14:textId="77777777" w:rsidR="00FD79AF" w:rsidRPr="00082D19" w:rsidRDefault="00FD79AF">
            <w:pPr>
              <w:tabs>
                <w:tab w:val="left" w:pos="360"/>
              </w:tabs>
              <w:spacing w:before="120" w:after="120" w:line="276" w:lineRule="auto"/>
              <w:ind w:left="72" w:right="72"/>
              <w:rPr>
                <w:szCs w:val="20"/>
              </w:rPr>
            </w:pPr>
            <w:r w:rsidRPr="00082D19">
              <w:rPr>
                <w:szCs w:val="20"/>
              </w:rPr>
              <w:t>Business Unit</w:t>
            </w:r>
          </w:p>
        </w:tc>
        <w:tc>
          <w:tcPr>
            <w:tcW w:w="6656" w:type="dxa"/>
          </w:tcPr>
          <w:p w14:paraId="6641BFD0" w14:textId="77777777" w:rsidR="00FD79AF" w:rsidRPr="007C58D2" w:rsidRDefault="00FD79AF">
            <w:pPr>
              <w:spacing w:before="120" w:after="120" w:line="276" w:lineRule="auto"/>
              <w:ind w:left="72" w:right="72"/>
              <w:rPr>
                <w:szCs w:val="20"/>
              </w:rPr>
            </w:pPr>
          </w:p>
        </w:tc>
      </w:tr>
      <w:tr w:rsidR="00724323" w:rsidRPr="00082D19" w14:paraId="50B1CB7E" w14:textId="77777777" w:rsidTr="00724323">
        <w:tc>
          <w:tcPr>
            <w:tcW w:w="2405" w:type="dxa"/>
          </w:tcPr>
          <w:p w14:paraId="5CACED36" w14:textId="77777777" w:rsidR="00724323" w:rsidRPr="00082D19" w:rsidRDefault="00724323" w:rsidP="00724323">
            <w:pPr>
              <w:tabs>
                <w:tab w:val="left" w:pos="360"/>
              </w:tabs>
              <w:spacing w:before="120" w:after="120" w:line="276" w:lineRule="auto"/>
              <w:ind w:left="72" w:right="72"/>
              <w:rPr>
                <w:szCs w:val="20"/>
              </w:rPr>
            </w:pPr>
            <w:r w:rsidRPr="00082D19">
              <w:rPr>
                <w:szCs w:val="20"/>
              </w:rPr>
              <w:t>Cost Center</w:t>
            </w:r>
          </w:p>
        </w:tc>
        <w:tc>
          <w:tcPr>
            <w:tcW w:w="6656" w:type="dxa"/>
          </w:tcPr>
          <w:p w14:paraId="7115141F" w14:textId="169A50DA" w:rsidR="00724323" w:rsidRPr="007C58D2" w:rsidRDefault="00724323" w:rsidP="00724323">
            <w:pPr>
              <w:spacing w:before="120" w:after="120" w:line="276" w:lineRule="auto"/>
              <w:ind w:left="72" w:right="72"/>
              <w:rPr>
                <w:szCs w:val="20"/>
              </w:rPr>
            </w:pPr>
            <w:r w:rsidRPr="008A1E4B">
              <w:rPr>
                <w:szCs w:val="20"/>
              </w:rPr>
              <w:t>J201-97G00700</w:t>
            </w:r>
          </w:p>
        </w:tc>
      </w:tr>
      <w:tr w:rsidR="00724323" w:rsidRPr="00082D19" w14:paraId="3029DBB6" w14:textId="77777777" w:rsidTr="00724323">
        <w:tc>
          <w:tcPr>
            <w:tcW w:w="2405" w:type="dxa"/>
          </w:tcPr>
          <w:p w14:paraId="4FD87FB5" w14:textId="77777777" w:rsidR="00724323" w:rsidRPr="00082D19" w:rsidRDefault="00724323" w:rsidP="00724323">
            <w:pPr>
              <w:tabs>
                <w:tab w:val="left" w:pos="360"/>
              </w:tabs>
              <w:spacing w:before="120" w:after="120" w:line="276" w:lineRule="auto"/>
              <w:ind w:left="72" w:right="72"/>
              <w:rPr>
                <w:szCs w:val="20"/>
              </w:rPr>
            </w:pPr>
            <w:r w:rsidRPr="00082D19">
              <w:rPr>
                <w:szCs w:val="20"/>
              </w:rPr>
              <w:t>Cost Center Owner</w:t>
            </w:r>
          </w:p>
        </w:tc>
        <w:tc>
          <w:tcPr>
            <w:tcW w:w="6656" w:type="dxa"/>
          </w:tcPr>
          <w:p w14:paraId="3FA821EA" w14:textId="391C8813" w:rsidR="00724323" w:rsidRPr="007C58D2" w:rsidRDefault="00724323" w:rsidP="00724323">
            <w:pPr>
              <w:spacing w:before="120" w:after="120" w:line="276" w:lineRule="auto"/>
              <w:ind w:left="72" w:right="72"/>
              <w:rPr>
                <w:szCs w:val="20"/>
              </w:rPr>
            </w:pPr>
            <w:r w:rsidRPr="008A1E4B">
              <w:rPr>
                <w:szCs w:val="20"/>
              </w:rPr>
              <w:t>Iain Welsh</w:t>
            </w:r>
          </w:p>
        </w:tc>
      </w:tr>
      <w:tr w:rsidR="00724323" w:rsidRPr="00082D19" w14:paraId="0CC1FF0B" w14:textId="77777777" w:rsidTr="00724323">
        <w:tc>
          <w:tcPr>
            <w:tcW w:w="2405" w:type="dxa"/>
          </w:tcPr>
          <w:p w14:paraId="022F25E3" w14:textId="72109A9F" w:rsidR="00724323" w:rsidRPr="00082D19" w:rsidRDefault="00724323" w:rsidP="00724323">
            <w:pPr>
              <w:tabs>
                <w:tab w:val="left" w:pos="360"/>
              </w:tabs>
              <w:spacing w:before="120" w:after="120"/>
              <w:ind w:left="72" w:right="72"/>
              <w:rPr>
                <w:szCs w:val="20"/>
              </w:rPr>
            </w:pPr>
            <w:r>
              <w:rPr>
                <w:szCs w:val="20"/>
              </w:rPr>
              <w:t>Product / Service Owner</w:t>
            </w:r>
          </w:p>
        </w:tc>
        <w:tc>
          <w:tcPr>
            <w:tcW w:w="6656" w:type="dxa"/>
          </w:tcPr>
          <w:p w14:paraId="65CD36F3" w14:textId="206EA6DC" w:rsidR="00724323" w:rsidRPr="007C58D2" w:rsidRDefault="00724323" w:rsidP="00724323">
            <w:pPr>
              <w:spacing w:before="120" w:after="120"/>
              <w:ind w:left="72" w:right="72"/>
              <w:rPr>
                <w:szCs w:val="20"/>
              </w:rPr>
            </w:pPr>
            <w:r>
              <w:rPr>
                <w:szCs w:val="20"/>
              </w:rPr>
              <w:t>Kenny Boyle</w:t>
            </w:r>
          </w:p>
        </w:tc>
      </w:tr>
      <w:tr w:rsidR="00FD79AF" w:rsidRPr="00082D19" w14:paraId="063EC8F8" w14:textId="77777777" w:rsidTr="00724323">
        <w:trPr>
          <w:trHeight w:val="386"/>
        </w:trPr>
        <w:tc>
          <w:tcPr>
            <w:tcW w:w="9061" w:type="dxa"/>
            <w:gridSpan w:val="2"/>
            <w:shd w:val="clear" w:color="auto" w:fill="85C2F9" w:themeFill="accent5" w:themeFillShade="E6"/>
          </w:tcPr>
          <w:p w14:paraId="50DE9674" w14:textId="235521BC" w:rsidR="00FD79AF" w:rsidRPr="00A54CA7" w:rsidRDefault="002D006E" w:rsidP="00A11F49">
            <w:pPr>
              <w:spacing w:before="120" w:after="120"/>
              <w:rPr>
                <w:b/>
                <w:szCs w:val="20"/>
              </w:rPr>
            </w:pPr>
            <w:r>
              <w:rPr>
                <w:rStyle w:val="Checkbox"/>
                <w:rFonts w:cstheme="minorHAnsi"/>
                <w:sz w:val="22"/>
                <w:szCs w:val="22"/>
              </w:rPr>
              <w:t xml:space="preserve"> </w:t>
            </w:r>
            <w:r w:rsidR="00FD79AF" w:rsidRPr="00A11F49">
              <w:rPr>
                <w:rStyle w:val="Checkbox"/>
                <w:rFonts w:cstheme="minorHAnsi"/>
                <w:sz w:val="22"/>
                <w:szCs w:val="22"/>
              </w:rPr>
              <w:t>GTS Contacts and Information</w:t>
            </w:r>
          </w:p>
        </w:tc>
      </w:tr>
      <w:tr w:rsidR="00FD79AF" w:rsidRPr="00082D19" w14:paraId="18329E0F" w14:textId="77777777" w:rsidTr="00724323">
        <w:tc>
          <w:tcPr>
            <w:tcW w:w="2405" w:type="dxa"/>
          </w:tcPr>
          <w:p w14:paraId="31B089FE" w14:textId="77777777" w:rsidR="00FD79AF" w:rsidRPr="00082D19" w:rsidRDefault="00FD79AF">
            <w:pPr>
              <w:tabs>
                <w:tab w:val="left" w:pos="360"/>
              </w:tabs>
              <w:spacing w:before="120" w:after="120" w:line="276" w:lineRule="auto"/>
              <w:ind w:left="72" w:right="72"/>
              <w:rPr>
                <w:szCs w:val="20"/>
              </w:rPr>
            </w:pPr>
            <w:r w:rsidRPr="00082D19">
              <w:rPr>
                <w:szCs w:val="20"/>
              </w:rPr>
              <w:t>Relationship Manager</w:t>
            </w:r>
          </w:p>
        </w:tc>
        <w:tc>
          <w:tcPr>
            <w:tcW w:w="6656" w:type="dxa"/>
          </w:tcPr>
          <w:p w14:paraId="5CAA9C14" w14:textId="77777777" w:rsidR="00FD79AF" w:rsidRPr="00082D19" w:rsidRDefault="00FD79AF">
            <w:pPr>
              <w:spacing w:before="120" w:after="120" w:line="276" w:lineRule="auto"/>
              <w:ind w:left="72" w:right="72"/>
              <w:rPr>
                <w:szCs w:val="20"/>
              </w:rPr>
            </w:pPr>
          </w:p>
        </w:tc>
      </w:tr>
      <w:tr w:rsidR="00FD79AF" w:rsidRPr="00082D19" w14:paraId="0AAC40A7" w14:textId="77777777" w:rsidTr="00724323">
        <w:tc>
          <w:tcPr>
            <w:tcW w:w="2405" w:type="dxa"/>
          </w:tcPr>
          <w:p w14:paraId="68E6636A" w14:textId="77777777" w:rsidR="00FD79AF" w:rsidRPr="00082D19" w:rsidRDefault="00FD79AF">
            <w:pPr>
              <w:tabs>
                <w:tab w:val="left" w:pos="360"/>
              </w:tabs>
              <w:spacing w:before="120" w:after="120" w:line="276" w:lineRule="auto"/>
              <w:ind w:left="72" w:right="72"/>
              <w:rPr>
                <w:szCs w:val="20"/>
              </w:rPr>
            </w:pPr>
            <w:r>
              <w:rPr>
                <w:szCs w:val="20"/>
              </w:rPr>
              <w:t>GTS DPO</w:t>
            </w:r>
          </w:p>
        </w:tc>
        <w:tc>
          <w:tcPr>
            <w:tcW w:w="6656" w:type="dxa"/>
          </w:tcPr>
          <w:p w14:paraId="6980BBA9" w14:textId="77777777" w:rsidR="00FD79AF" w:rsidRPr="00082D19" w:rsidRDefault="00FD79AF">
            <w:pPr>
              <w:spacing w:before="120" w:after="120" w:line="276" w:lineRule="auto"/>
              <w:ind w:left="72" w:right="72"/>
              <w:rPr>
                <w:szCs w:val="20"/>
              </w:rPr>
            </w:pPr>
            <w:r>
              <w:rPr>
                <w:szCs w:val="20"/>
              </w:rPr>
              <w:t>Adam Kaminski</w:t>
            </w:r>
          </w:p>
        </w:tc>
      </w:tr>
      <w:tr w:rsidR="00FD79AF" w:rsidRPr="00082D19" w14:paraId="59ECEB51" w14:textId="77777777" w:rsidTr="00724323">
        <w:tc>
          <w:tcPr>
            <w:tcW w:w="2405" w:type="dxa"/>
          </w:tcPr>
          <w:p w14:paraId="0D38FC9F" w14:textId="77777777" w:rsidR="00FD79AF" w:rsidRDefault="00FD79AF">
            <w:pPr>
              <w:tabs>
                <w:tab w:val="left" w:pos="360"/>
              </w:tabs>
              <w:spacing w:before="120" w:after="120" w:line="276" w:lineRule="auto"/>
              <w:ind w:left="72" w:right="72"/>
              <w:rPr>
                <w:szCs w:val="20"/>
              </w:rPr>
            </w:pPr>
            <w:r>
              <w:rPr>
                <w:szCs w:val="20"/>
              </w:rPr>
              <w:t>GTS ISO</w:t>
            </w:r>
          </w:p>
        </w:tc>
        <w:tc>
          <w:tcPr>
            <w:tcW w:w="6656" w:type="dxa"/>
          </w:tcPr>
          <w:p w14:paraId="5E400AD8" w14:textId="77777777" w:rsidR="00FD79AF" w:rsidRDefault="00FD79AF">
            <w:pPr>
              <w:spacing w:before="120" w:after="120" w:line="276" w:lineRule="auto"/>
              <w:ind w:left="72" w:right="72"/>
              <w:rPr>
                <w:szCs w:val="20"/>
              </w:rPr>
            </w:pPr>
            <w:r>
              <w:rPr>
                <w:szCs w:val="20"/>
              </w:rPr>
              <w:t>Nick Russell</w:t>
            </w:r>
          </w:p>
        </w:tc>
      </w:tr>
      <w:tr w:rsidR="00FD79AF" w:rsidRPr="00082D19" w14:paraId="3223552C" w14:textId="77777777" w:rsidTr="00724323">
        <w:tc>
          <w:tcPr>
            <w:tcW w:w="2405" w:type="dxa"/>
          </w:tcPr>
          <w:p w14:paraId="710C5D03" w14:textId="77777777" w:rsidR="00FD79AF" w:rsidRPr="00082D19" w:rsidRDefault="00FD79AF">
            <w:pPr>
              <w:tabs>
                <w:tab w:val="left" w:pos="360"/>
              </w:tabs>
              <w:spacing w:before="120" w:after="120" w:line="276" w:lineRule="auto"/>
              <w:ind w:left="72" w:right="72"/>
              <w:rPr>
                <w:szCs w:val="20"/>
              </w:rPr>
            </w:pPr>
            <w:r>
              <w:rPr>
                <w:szCs w:val="20"/>
              </w:rPr>
              <w:t>GTS Architecture</w:t>
            </w:r>
          </w:p>
        </w:tc>
        <w:tc>
          <w:tcPr>
            <w:tcW w:w="6656" w:type="dxa"/>
          </w:tcPr>
          <w:p w14:paraId="02592D16" w14:textId="77777777" w:rsidR="00FD79AF" w:rsidRPr="00082D19" w:rsidRDefault="00FD79AF">
            <w:pPr>
              <w:spacing w:before="120" w:after="120" w:line="276" w:lineRule="auto"/>
              <w:ind w:left="72" w:right="72"/>
              <w:rPr>
                <w:szCs w:val="20"/>
              </w:rPr>
            </w:pPr>
            <w:r>
              <w:rPr>
                <w:szCs w:val="20"/>
              </w:rPr>
              <w:t>GTS</w:t>
            </w:r>
            <w:r w:rsidRPr="00082D19">
              <w:rPr>
                <w:szCs w:val="20"/>
              </w:rPr>
              <w:t xml:space="preserve"> Local Design Authority</w:t>
            </w:r>
            <w:r>
              <w:rPr>
                <w:szCs w:val="20"/>
              </w:rPr>
              <w:t xml:space="preserve"> (SAB)</w:t>
            </w:r>
          </w:p>
        </w:tc>
      </w:tr>
      <w:tr w:rsidR="00FD79AF" w:rsidRPr="00082D19" w14:paraId="6B386551" w14:textId="77777777" w:rsidTr="00724323">
        <w:tc>
          <w:tcPr>
            <w:tcW w:w="2405" w:type="dxa"/>
          </w:tcPr>
          <w:p w14:paraId="10874AF6" w14:textId="77777777" w:rsidR="00FD79AF" w:rsidRPr="00082D19" w:rsidRDefault="00FD79AF">
            <w:pPr>
              <w:tabs>
                <w:tab w:val="left" w:pos="360"/>
              </w:tabs>
              <w:spacing w:before="120" w:after="120" w:line="276" w:lineRule="auto"/>
              <w:ind w:left="72" w:right="72"/>
              <w:rPr>
                <w:szCs w:val="20"/>
              </w:rPr>
            </w:pPr>
            <w:r>
              <w:rPr>
                <w:szCs w:val="20"/>
              </w:rPr>
              <w:t>GTS Identity Mgmt.</w:t>
            </w:r>
          </w:p>
        </w:tc>
        <w:tc>
          <w:tcPr>
            <w:tcW w:w="6656" w:type="dxa"/>
          </w:tcPr>
          <w:p w14:paraId="31537EE8" w14:textId="77777777" w:rsidR="00FD79AF" w:rsidRPr="00082D19" w:rsidRDefault="00FD79AF">
            <w:pPr>
              <w:spacing w:before="120" w:after="120" w:line="276" w:lineRule="auto"/>
              <w:ind w:left="72" w:right="72"/>
              <w:rPr>
                <w:szCs w:val="20"/>
              </w:rPr>
            </w:pPr>
            <w:r w:rsidRPr="00E615E1">
              <w:rPr>
                <w:szCs w:val="20"/>
              </w:rPr>
              <w:t>GTS Web Security and Protection</w:t>
            </w:r>
          </w:p>
        </w:tc>
      </w:tr>
      <w:tr w:rsidR="00FD79AF" w:rsidRPr="00082D19" w14:paraId="2AD72B45" w14:textId="77777777" w:rsidTr="00724323">
        <w:tc>
          <w:tcPr>
            <w:tcW w:w="2405" w:type="dxa"/>
          </w:tcPr>
          <w:p w14:paraId="6D93C8DD" w14:textId="77777777" w:rsidR="00FD79AF" w:rsidRDefault="00FD79AF">
            <w:pPr>
              <w:tabs>
                <w:tab w:val="left" w:pos="360"/>
              </w:tabs>
              <w:spacing w:before="120" w:after="120" w:line="276" w:lineRule="auto"/>
              <w:ind w:left="72" w:right="72"/>
              <w:rPr>
                <w:szCs w:val="20"/>
              </w:rPr>
            </w:pPr>
            <w:r>
              <w:rPr>
                <w:szCs w:val="20"/>
              </w:rPr>
              <w:t xml:space="preserve">GTS Network </w:t>
            </w:r>
            <w:proofErr w:type="spellStart"/>
            <w:r>
              <w:rPr>
                <w:szCs w:val="20"/>
              </w:rPr>
              <w:t>Svcs</w:t>
            </w:r>
            <w:proofErr w:type="spellEnd"/>
            <w:r>
              <w:rPr>
                <w:szCs w:val="20"/>
              </w:rPr>
              <w:t>.</w:t>
            </w:r>
          </w:p>
        </w:tc>
        <w:tc>
          <w:tcPr>
            <w:tcW w:w="6656" w:type="dxa"/>
          </w:tcPr>
          <w:p w14:paraId="598DAA9D" w14:textId="77777777" w:rsidR="00FD79AF" w:rsidRDefault="00FD79AF">
            <w:pPr>
              <w:spacing w:before="120" w:after="120" w:line="276" w:lineRule="auto"/>
              <w:ind w:left="72" w:right="72"/>
              <w:rPr>
                <w:szCs w:val="20"/>
              </w:rPr>
            </w:pPr>
            <w:r>
              <w:rPr>
                <w:szCs w:val="20"/>
              </w:rPr>
              <w:t>Mike Quint</w:t>
            </w:r>
          </w:p>
        </w:tc>
      </w:tr>
      <w:tr w:rsidR="00410901" w:rsidRPr="00082D19" w14:paraId="6CC5DCA0" w14:textId="77777777" w:rsidTr="00724323">
        <w:tc>
          <w:tcPr>
            <w:tcW w:w="2405" w:type="dxa"/>
          </w:tcPr>
          <w:p w14:paraId="48048C63" w14:textId="41606002" w:rsidR="00410901" w:rsidRDefault="00410901" w:rsidP="00410901">
            <w:pPr>
              <w:tabs>
                <w:tab w:val="left" w:pos="360"/>
              </w:tabs>
              <w:spacing w:before="120" w:after="120"/>
              <w:ind w:left="72" w:right="72"/>
              <w:rPr>
                <w:szCs w:val="20"/>
              </w:rPr>
            </w:pPr>
            <w:r>
              <w:rPr>
                <w:szCs w:val="20"/>
              </w:rPr>
              <w:t>Product / Service Owner</w:t>
            </w:r>
          </w:p>
        </w:tc>
        <w:tc>
          <w:tcPr>
            <w:tcW w:w="6656" w:type="dxa"/>
          </w:tcPr>
          <w:p w14:paraId="718A96BE" w14:textId="4856A5F8" w:rsidR="00410901" w:rsidRDefault="005F3D7F" w:rsidP="00410901">
            <w:pPr>
              <w:spacing w:before="120" w:after="120"/>
              <w:ind w:left="72" w:right="72"/>
              <w:rPr>
                <w:szCs w:val="20"/>
              </w:rPr>
            </w:pPr>
            <w:r>
              <w:rPr>
                <w:szCs w:val="20"/>
              </w:rPr>
              <w:t>Kenny Boyle</w:t>
            </w:r>
          </w:p>
        </w:tc>
      </w:tr>
    </w:tbl>
    <w:p w14:paraId="37D6D823" w14:textId="77777777" w:rsidR="000C381E" w:rsidRPr="000C381E" w:rsidRDefault="000C381E" w:rsidP="000C381E">
      <w:pPr>
        <w:pStyle w:val="AHeading1"/>
        <w:rPr>
          <w:b/>
          <w:bCs/>
        </w:rPr>
      </w:pPr>
      <w:bookmarkStart w:id="8" w:name="_Toc155769135"/>
      <w:r w:rsidRPr="000C381E">
        <w:rPr>
          <w:b/>
          <w:bCs/>
        </w:rPr>
        <w:lastRenderedPageBreak/>
        <w:t>Summary</w:t>
      </w:r>
      <w:bookmarkEnd w:id="8"/>
    </w:p>
    <w:p w14:paraId="666CAECD" w14:textId="77E2189B" w:rsidR="000C381E" w:rsidRDefault="000C381E" w:rsidP="000C381E">
      <w:r>
        <w:t xml:space="preserve">Alation Cloud Service is a data governance tool that enables the collation, tracking and tagging of metadata while providing the user with a searchable collaborative user interface. Currently Aegon </w:t>
      </w:r>
      <w:proofErr w:type="gramStart"/>
      <w:r>
        <w:t>use</w:t>
      </w:r>
      <w:proofErr w:type="gramEnd"/>
      <w:r>
        <w:t xml:space="preserve"> Collibra DGC to provide this service </w:t>
      </w:r>
      <w:proofErr w:type="gramStart"/>
      <w:r>
        <w:t>to</w:t>
      </w:r>
      <w:proofErr w:type="gramEnd"/>
      <w:r>
        <w:t xml:space="preserve"> </w:t>
      </w:r>
      <w:proofErr w:type="gramStart"/>
      <w:r>
        <w:t>the business</w:t>
      </w:r>
      <w:proofErr w:type="gramEnd"/>
      <w:r>
        <w:t xml:space="preserve"> units. </w:t>
      </w:r>
    </w:p>
    <w:p w14:paraId="751FACC9" w14:textId="2CB9387D" w:rsidR="00327F75" w:rsidRDefault="006D0ED7" w:rsidP="000C381E">
      <w:r>
        <w:t xml:space="preserve">Alation Cloud service is a SaaS service hosted </w:t>
      </w:r>
      <w:proofErr w:type="gramStart"/>
      <w:r>
        <w:t>in</w:t>
      </w:r>
      <w:proofErr w:type="gramEnd"/>
      <w:r>
        <w:t xml:space="preserve"> AWS. It will connect to </w:t>
      </w:r>
      <w:r w:rsidR="00E02310">
        <w:t xml:space="preserve">an Agent in </w:t>
      </w:r>
      <w:r>
        <w:t xml:space="preserve">Aegon’s AWS </w:t>
      </w:r>
      <w:r w:rsidR="00E02310">
        <w:t>environment</w:t>
      </w:r>
      <w:r w:rsidR="00AC6E3C">
        <w:t xml:space="preserve"> </w:t>
      </w:r>
      <w:r w:rsidR="00E02310">
        <w:t xml:space="preserve">to pull metadata from identified data sources in </w:t>
      </w:r>
      <w:r w:rsidR="006B7D99">
        <w:t>AWS</w:t>
      </w:r>
      <w:r w:rsidR="00E02310">
        <w:t xml:space="preserve"> </w:t>
      </w:r>
      <w:r w:rsidR="006B7D99">
        <w:t xml:space="preserve">and the </w:t>
      </w:r>
      <w:proofErr w:type="gramStart"/>
      <w:r w:rsidR="001F69E7">
        <w:t>on-premise</w:t>
      </w:r>
      <w:proofErr w:type="gramEnd"/>
      <w:r w:rsidR="006B7D99">
        <w:t xml:space="preserve"> data </w:t>
      </w:r>
      <w:r w:rsidR="001F69E7">
        <w:t>centers</w:t>
      </w:r>
      <w:r w:rsidR="006B7D99">
        <w:t xml:space="preserve">. </w:t>
      </w:r>
      <w:r w:rsidR="001F69E7">
        <w:t xml:space="preserve">End user access to Alation will be </w:t>
      </w:r>
      <w:r w:rsidR="00696B9C">
        <w:t xml:space="preserve">via a </w:t>
      </w:r>
      <w:r w:rsidR="00327F75">
        <w:t>web portal.</w:t>
      </w:r>
    </w:p>
    <w:p w14:paraId="1BF91847" w14:textId="2E48ACB7" w:rsidR="005A76C4" w:rsidRDefault="00C35528" w:rsidP="00DF7B8A">
      <w:r w:rsidRPr="005113FF">
        <w:t>The following document ou</w:t>
      </w:r>
      <w:r w:rsidR="006826EF" w:rsidRPr="005113FF">
        <w:t>tlines the high-level design for the proposed Alation Cloud Service deployment</w:t>
      </w:r>
      <w:r w:rsidR="006C57E9">
        <w:t xml:space="preserve"> and covers the following elements</w:t>
      </w:r>
    </w:p>
    <w:p w14:paraId="416980A8" w14:textId="6BB0E38A" w:rsidR="006C57E9" w:rsidRDefault="006C57E9" w:rsidP="00816424">
      <w:pPr>
        <w:pStyle w:val="ListParagraph"/>
        <w:numPr>
          <w:ilvl w:val="0"/>
          <w:numId w:val="40"/>
        </w:numPr>
      </w:pPr>
      <w:r>
        <w:t>Bus</w:t>
      </w:r>
      <w:r w:rsidR="00C44BDA">
        <w:t>i</w:t>
      </w:r>
      <w:r>
        <w:t>ness Requirements</w:t>
      </w:r>
    </w:p>
    <w:p w14:paraId="68E2F053" w14:textId="5A603923" w:rsidR="00C44BDA" w:rsidRDefault="00C44BDA" w:rsidP="00816424">
      <w:pPr>
        <w:pStyle w:val="ListParagraph"/>
        <w:numPr>
          <w:ilvl w:val="0"/>
          <w:numId w:val="40"/>
        </w:numPr>
      </w:pPr>
      <w:r>
        <w:t>Alation Value Stream</w:t>
      </w:r>
    </w:p>
    <w:p w14:paraId="2B41E015" w14:textId="25ACB6C5" w:rsidR="00C44BDA" w:rsidRDefault="00C44BDA" w:rsidP="00816424">
      <w:pPr>
        <w:pStyle w:val="ListParagraph"/>
        <w:numPr>
          <w:ilvl w:val="0"/>
          <w:numId w:val="40"/>
        </w:numPr>
      </w:pPr>
      <w:r>
        <w:t xml:space="preserve">The proposed </w:t>
      </w:r>
      <w:r w:rsidR="00FF6860">
        <w:t xml:space="preserve">high level </w:t>
      </w:r>
      <w:r>
        <w:t>co</w:t>
      </w:r>
      <w:r w:rsidR="00FF6860">
        <w:t>mponent architecture</w:t>
      </w:r>
      <w:r w:rsidR="00752DD5">
        <w:t xml:space="preserve"> including the expected connectors deployed and an RBAC model</w:t>
      </w:r>
    </w:p>
    <w:p w14:paraId="460777B8" w14:textId="32DA02A7" w:rsidR="00FF6860" w:rsidRDefault="00CE32E6" w:rsidP="00816424">
      <w:pPr>
        <w:pStyle w:val="ListParagraph"/>
        <w:numPr>
          <w:ilvl w:val="0"/>
          <w:numId w:val="40"/>
        </w:numPr>
      </w:pPr>
      <w:r>
        <w:t>The service and operating model</w:t>
      </w:r>
    </w:p>
    <w:p w14:paraId="74584F73" w14:textId="368BAAE3" w:rsidR="00CE32E6" w:rsidRDefault="00CE32E6" w:rsidP="00816424">
      <w:pPr>
        <w:pStyle w:val="ListParagraph"/>
        <w:numPr>
          <w:ilvl w:val="0"/>
          <w:numId w:val="40"/>
        </w:numPr>
      </w:pPr>
      <w:r>
        <w:t>Data classification and sover</w:t>
      </w:r>
      <w:r w:rsidR="00A74381">
        <w:t xml:space="preserve">eignty </w:t>
      </w:r>
    </w:p>
    <w:p w14:paraId="322A30F4" w14:textId="7CC4C2C2" w:rsidR="00A74381" w:rsidRDefault="00A74381" w:rsidP="00816424">
      <w:pPr>
        <w:pStyle w:val="ListParagraph"/>
        <w:numPr>
          <w:ilvl w:val="0"/>
          <w:numId w:val="40"/>
        </w:numPr>
      </w:pPr>
      <w:r>
        <w:t xml:space="preserve">A threat model assessment </w:t>
      </w:r>
    </w:p>
    <w:p w14:paraId="2DE07768" w14:textId="6671681A" w:rsidR="00A74381" w:rsidRPr="005113FF" w:rsidRDefault="00A74381" w:rsidP="00816424">
      <w:pPr>
        <w:pStyle w:val="ListParagraph"/>
        <w:numPr>
          <w:ilvl w:val="0"/>
          <w:numId w:val="40"/>
        </w:numPr>
      </w:pPr>
      <w:r>
        <w:t>Implementation steps</w:t>
      </w:r>
      <w:r w:rsidR="00ED1B1F">
        <w:t>.</w:t>
      </w:r>
    </w:p>
    <w:p w14:paraId="0E30A6AB" w14:textId="77777777" w:rsidR="006826EF" w:rsidRPr="00DF7B8A" w:rsidRDefault="006826EF" w:rsidP="00DF7B8A">
      <w:pPr>
        <w:rPr>
          <w:color w:val="FF2800"/>
        </w:rPr>
      </w:pPr>
    </w:p>
    <w:p w14:paraId="6165EF0F" w14:textId="77A7863C" w:rsidR="00B92C55" w:rsidRPr="00AB5DA8" w:rsidRDefault="00B92C55" w:rsidP="00B92C55">
      <w:pPr>
        <w:pStyle w:val="AHeading2"/>
        <w:rPr>
          <w:b/>
          <w:bCs/>
        </w:rPr>
      </w:pPr>
      <w:bookmarkStart w:id="9" w:name="_Toc155769136"/>
      <w:r w:rsidRPr="00AB5DA8">
        <w:rPr>
          <w:b/>
          <w:bCs/>
        </w:rPr>
        <w:t>Background</w:t>
      </w:r>
      <w:bookmarkEnd w:id="9"/>
    </w:p>
    <w:p w14:paraId="138CD35D" w14:textId="77777777" w:rsidR="00B73764" w:rsidRPr="006639EC" w:rsidRDefault="00B73764" w:rsidP="00B73764">
      <w:pPr>
        <w:rPr>
          <w:lang w:val="en-GB"/>
        </w:rPr>
      </w:pPr>
      <w:r w:rsidRPr="006639EC">
        <w:rPr>
          <w:lang w:val="en-GB"/>
        </w:rPr>
        <w:t xml:space="preserve">A </w:t>
      </w:r>
      <w:r w:rsidRPr="00324609">
        <w:rPr>
          <w:lang w:val="en-GB"/>
        </w:rPr>
        <w:t xml:space="preserve">data governance tool </w:t>
      </w:r>
      <w:r w:rsidRPr="006639EC">
        <w:rPr>
          <w:lang w:val="en-GB"/>
        </w:rPr>
        <w:t>facilitates a faster, consistent, and sustainable approach to managing data within an organisation.  It stores important information including: </w:t>
      </w:r>
    </w:p>
    <w:p w14:paraId="1C955AF9" w14:textId="77777777" w:rsidR="00B73764" w:rsidRPr="00D7154D" w:rsidRDefault="00B73764" w:rsidP="00816424">
      <w:pPr>
        <w:pStyle w:val="ListParagraph"/>
        <w:numPr>
          <w:ilvl w:val="0"/>
          <w:numId w:val="13"/>
        </w:numPr>
        <w:rPr>
          <w:lang w:val="en-GB"/>
        </w:rPr>
      </w:pPr>
      <w:r w:rsidRPr="00D7154D">
        <w:rPr>
          <w:lang w:val="en-GB"/>
        </w:rPr>
        <w:t>business and technical metadata </w:t>
      </w:r>
    </w:p>
    <w:p w14:paraId="28CFC12C" w14:textId="77777777" w:rsidR="00B73764" w:rsidRPr="00D7154D" w:rsidRDefault="00B73764" w:rsidP="00816424">
      <w:pPr>
        <w:pStyle w:val="ListParagraph"/>
        <w:numPr>
          <w:ilvl w:val="0"/>
          <w:numId w:val="13"/>
        </w:numPr>
        <w:rPr>
          <w:lang w:val="en-GB"/>
        </w:rPr>
      </w:pPr>
      <w:r w:rsidRPr="00D7154D">
        <w:rPr>
          <w:lang w:val="en-GB"/>
        </w:rPr>
        <w:t>data lineage</w:t>
      </w:r>
    </w:p>
    <w:p w14:paraId="45329019" w14:textId="77777777" w:rsidR="00B73764" w:rsidRPr="00D7154D" w:rsidRDefault="00B73764" w:rsidP="00816424">
      <w:pPr>
        <w:pStyle w:val="ListParagraph"/>
        <w:numPr>
          <w:ilvl w:val="0"/>
          <w:numId w:val="13"/>
        </w:numPr>
        <w:rPr>
          <w:lang w:val="en-GB"/>
        </w:rPr>
      </w:pPr>
      <w:r w:rsidRPr="00D7154D">
        <w:rPr>
          <w:lang w:val="en-GB"/>
        </w:rPr>
        <w:t>data quality measures </w:t>
      </w:r>
    </w:p>
    <w:p w14:paraId="3FCEE420" w14:textId="03EFE5C1" w:rsidR="00B73764" w:rsidRPr="00D7154D" w:rsidRDefault="00B73764" w:rsidP="00816424">
      <w:pPr>
        <w:pStyle w:val="ListParagraph"/>
        <w:numPr>
          <w:ilvl w:val="0"/>
          <w:numId w:val="13"/>
        </w:numPr>
        <w:rPr>
          <w:lang w:val="en-GB"/>
        </w:rPr>
      </w:pPr>
      <w:r w:rsidRPr="00D7154D">
        <w:rPr>
          <w:lang w:val="en-GB"/>
        </w:rPr>
        <w:t>PII indicators</w:t>
      </w:r>
      <w:r w:rsidR="001A02BC">
        <w:rPr>
          <w:lang w:val="en-GB"/>
        </w:rPr>
        <w:t>.</w:t>
      </w:r>
      <w:r w:rsidRPr="00D7154D">
        <w:rPr>
          <w:lang w:val="en-GB"/>
        </w:rPr>
        <w:t>  </w:t>
      </w:r>
    </w:p>
    <w:p w14:paraId="7F127FAE" w14:textId="77777777" w:rsidR="00B73764" w:rsidRDefault="00B73764" w:rsidP="00B73764">
      <w:pPr>
        <w:rPr>
          <w:lang w:val="en-GB"/>
        </w:rPr>
      </w:pPr>
      <w:r w:rsidRPr="006639EC">
        <w:rPr>
          <w:lang w:val="en-GB"/>
        </w:rPr>
        <w:t>When used effectively it ensures data is used for its intended purpose, supports meeting regulatory requirements, and reduces risk.</w:t>
      </w:r>
      <w:r>
        <w:rPr>
          <w:lang w:val="en-GB"/>
        </w:rPr>
        <w:t xml:space="preserve"> </w:t>
      </w:r>
    </w:p>
    <w:p w14:paraId="72A01B4E" w14:textId="77777777" w:rsidR="00B73764" w:rsidRPr="00CE4DDD" w:rsidRDefault="00B73764" w:rsidP="00B73764">
      <w:pPr>
        <w:rPr>
          <w:lang w:val="en-GB"/>
        </w:rPr>
      </w:pPr>
      <w:r w:rsidRPr="000318AE">
        <w:rPr>
          <w:lang w:val="en-GB"/>
        </w:rPr>
        <w:t>Our current group wide data governance tool (Collibra DGC) does not meet our key business requirements</w:t>
      </w:r>
      <w:r>
        <w:rPr>
          <w:lang w:val="en-GB"/>
        </w:rPr>
        <w:t xml:space="preserve">, </w:t>
      </w:r>
      <w:r w:rsidRPr="006C06DA">
        <w:t>is not fit for purpose and is more expensive than its competitors</w:t>
      </w:r>
      <w:r>
        <w:t>.</w:t>
      </w:r>
      <w:r w:rsidRPr="006C06DA">
        <w:t> </w:t>
      </w:r>
    </w:p>
    <w:p w14:paraId="7414975D" w14:textId="3AB965B1" w:rsidR="00B73764" w:rsidRPr="00B41D6D" w:rsidRDefault="00B73764" w:rsidP="00B73764">
      <w:pPr>
        <w:rPr>
          <w:lang w:val="en-GB"/>
        </w:rPr>
      </w:pPr>
      <w:r>
        <w:t>The Alation cloud service has been evaluated by GTS against the users’ requirements in a POC. It has also been tr</w:t>
      </w:r>
      <w:r w:rsidR="00802995">
        <w:t>ia</w:t>
      </w:r>
      <w:r>
        <w:t xml:space="preserve">led by Transamerica who have been the early adopters.  </w:t>
      </w:r>
      <w:r w:rsidRPr="00B41D6D">
        <w:rPr>
          <w:lang w:val="en-GB"/>
        </w:rPr>
        <w:t>Alation has shown to meet our key business requirements</w:t>
      </w:r>
      <w:r>
        <w:rPr>
          <w:lang w:val="en-GB"/>
        </w:rPr>
        <w:t>:</w:t>
      </w:r>
    </w:p>
    <w:p w14:paraId="54FFCD9D" w14:textId="254DD47D" w:rsidR="00B73764" w:rsidRPr="00B41D6D" w:rsidRDefault="00B73764" w:rsidP="00816424">
      <w:pPr>
        <w:numPr>
          <w:ilvl w:val="0"/>
          <w:numId w:val="14"/>
        </w:numPr>
        <w:rPr>
          <w:lang w:val="en-GB"/>
        </w:rPr>
      </w:pPr>
      <w:r w:rsidRPr="00B41D6D">
        <w:rPr>
          <w:lang w:val="en-GB"/>
        </w:rPr>
        <w:t xml:space="preserve">it has the required </w:t>
      </w:r>
      <w:r w:rsidR="000C323B" w:rsidRPr="00B41D6D">
        <w:rPr>
          <w:lang w:val="en-GB"/>
        </w:rPr>
        <w:t>capabilities</w:t>
      </w:r>
    </w:p>
    <w:p w14:paraId="747FD021" w14:textId="35DD92CC" w:rsidR="00B73764" w:rsidRPr="00B41D6D" w:rsidRDefault="00B73764" w:rsidP="00816424">
      <w:pPr>
        <w:numPr>
          <w:ilvl w:val="0"/>
          <w:numId w:val="14"/>
        </w:numPr>
        <w:rPr>
          <w:lang w:val="en-GB"/>
        </w:rPr>
      </w:pPr>
      <w:r w:rsidRPr="00B41D6D">
        <w:rPr>
          <w:lang w:val="en-GB"/>
        </w:rPr>
        <w:t xml:space="preserve">extremely simple to </w:t>
      </w:r>
      <w:r w:rsidR="000C323B" w:rsidRPr="00B41D6D">
        <w:rPr>
          <w:lang w:val="en-GB"/>
        </w:rPr>
        <w:t>use</w:t>
      </w:r>
    </w:p>
    <w:p w14:paraId="666088DB" w14:textId="10556D13" w:rsidR="00B73764" w:rsidRPr="00B41D6D" w:rsidRDefault="00B73764" w:rsidP="00816424">
      <w:pPr>
        <w:numPr>
          <w:ilvl w:val="0"/>
          <w:numId w:val="14"/>
        </w:numPr>
        <w:rPr>
          <w:lang w:val="en-GB"/>
        </w:rPr>
      </w:pPr>
      <w:r w:rsidRPr="00B41D6D">
        <w:rPr>
          <w:lang w:val="en-GB"/>
        </w:rPr>
        <w:t xml:space="preserve">has a modern user </w:t>
      </w:r>
      <w:r w:rsidR="000C323B" w:rsidRPr="00B41D6D">
        <w:rPr>
          <w:lang w:val="en-GB"/>
        </w:rPr>
        <w:t>interface</w:t>
      </w:r>
    </w:p>
    <w:p w14:paraId="206F37F7" w14:textId="77777777" w:rsidR="00B73764" w:rsidRPr="00B41D6D" w:rsidRDefault="00B73764" w:rsidP="00816424">
      <w:pPr>
        <w:numPr>
          <w:ilvl w:val="0"/>
          <w:numId w:val="14"/>
        </w:numPr>
        <w:rPr>
          <w:lang w:val="en-GB"/>
        </w:rPr>
      </w:pPr>
      <w:r w:rsidRPr="00B41D6D">
        <w:rPr>
          <w:lang w:val="en-GB"/>
        </w:rPr>
        <w:t>less expensive than existing tools </w:t>
      </w:r>
    </w:p>
    <w:p w14:paraId="65C2C29D" w14:textId="45BECB81" w:rsidR="00B73764" w:rsidRPr="0002640C" w:rsidRDefault="00B73764" w:rsidP="00816424">
      <w:pPr>
        <w:numPr>
          <w:ilvl w:val="0"/>
          <w:numId w:val="14"/>
        </w:numPr>
        <w:rPr>
          <w:lang w:val="en-GB"/>
        </w:rPr>
      </w:pPr>
      <w:r w:rsidRPr="00B41D6D">
        <w:rPr>
          <w:lang w:val="en-GB"/>
        </w:rPr>
        <w:t xml:space="preserve">includes lineage capability that has not previously </w:t>
      </w:r>
      <w:r w:rsidR="000C323B" w:rsidRPr="00B41D6D">
        <w:rPr>
          <w:lang w:val="en-GB"/>
        </w:rPr>
        <w:t>existed.</w:t>
      </w:r>
    </w:p>
    <w:p w14:paraId="0C3A14BA" w14:textId="1B45007A" w:rsidR="000C323B" w:rsidRDefault="00384CED" w:rsidP="00B92C55">
      <w:r>
        <w:t>T</w:t>
      </w:r>
      <w:r w:rsidR="000C323B">
        <w:t xml:space="preserve">he </w:t>
      </w:r>
      <w:r>
        <w:t xml:space="preserve">vision and capabilities of Alation have been documented in </w:t>
      </w:r>
      <w:r w:rsidR="004C5173" w:rsidRPr="002560C1">
        <w:t>RITM01708444-ACBSD-2754-Alation SaaS-Motivation and Foundation.</w:t>
      </w:r>
    </w:p>
    <w:p w14:paraId="2E5087E7" w14:textId="77777777" w:rsidR="000C323B" w:rsidRDefault="000C323B" w:rsidP="00B92C55"/>
    <w:p w14:paraId="1352CBE8" w14:textId="4521B6F0" w:rsidR="00B92C55" w:rsidRPr="00AB5DA8" w:rsidRDefault="00744429" w:rsidP="00B92C55">
      <w:pPr>
        <w:pStyle w:val="AHeading2"/>
        <w:rPr>
          <w:b/>
          <w:bCs/>
        </w:rPr>
      </w:pPr>
      <w:bookmarkStart w:id="10" w:name="_Toc155769137"/>
      <w:r w:rsidRPr="00AB5DA8">
        <w:rPr>
          <w:b/>
          <w:bCs/>
        </w:rPr>
        <w:t>Value Streams</w:t>
      </w:r>
      <w:bookmarkEnd w:id="10"/>
    </w:p>
    <w:p w14:paraId="24F282A7" w14:textId="77777777" w:rsidR="008618A2" w:rsidRPr="0002782D" w:rsidRDefault="008618A2" w:rsidP="00B92C55">
      <w:r w:rsidRPr="0002782D">
        <w:t>The Alation Cloud Service implementation will realize the follow outcomes,</w:t>
      </w:r>
    </w:p>
    <w:p w14:paraId="26DBE216" w14:textId="75E78D51" w:rsidR="008618A2" w:rsidRPr="0002782D" w:rsidRDefault="008618A2" w:rsidP="00816424">
      <w:pPr>
        <w:pStyle w:val="ListParagraph"/>
        <w:numPr>
          <w:ilvl w:val="0"/>
          <w:numId w:val="39"/>
        </w:numPr>
      </w:pPr>
      <w:r w:rsidRPr="003A40FF">
        <w:rPr>
          <w:b/>
          <w:bCs/>
        </w:rPr>
        <w:t>Central Repository</w:t>
      </w:r>
      <w:r w:rsidRPr="0002782D">
        <w:t xml:space="preserve"> – </w:t>
      </w:r>
      <w:r w:rsidR="00965726">
        <w:t xml:space="preserve">A </w:t>
      </w:r>
      <w:r w:rsidR="005E2D55">
        <w:t>c</w:t>
      </w:r>
      <w:r w:rsidR="00965726">
        <w:t>entrali</w:t>
      </w:r>
      <w:r w:rsidR="005E2D55">
        <w:t>z</w:t>
      </w:r>
      <w:r w:rsidR="00965726">
        <w:t>ed data h</w:t>
      </w:r>
      <w:r w:rsidR="005E2D55">
        <w:t xml:space="preserve">ub for all business units that will promote collaboration and </w:t>
      </w:r>
      <w:r w:rsidR="00E147AE">
        <w:t>cross business unit interaction</w:t>
      </w:r>
    </w:p>
    <w:p w14:paraId="16B2F449" w14:textId="4F2543E7" w:rsidR="008618A2" w:rsidRPr="0002782D" w:rsidRDefault="008618A2" w:rsidP="00816424">
      <w:pPr>
        <w:pStyle w:val="ListParagraph"/>
        <w:numPr>
          <w:ilvl w:val="0"/>
          <w:numId w:val="39"/>
        </w:numPr>
      </w:pPr>
      <w:r w:rsidRPr="003A40FF">
        <w:rPr>
          <w:b/>
          <w:bCs/>
        </w:rPr>
        <w:lastRenderedPageBreak/>
        <w:t>Leveraged Knowledge</w:t>
      </w:r>
      <w:r w:rsidRPr="0002782D">
        <w:t xml:space="preserve"> </w:t>
      </w:r>
      <w:r w:rsidR="00FF7D3F">
        <w:t>– The data hub and supporting operational model will allow knowledge to be leveraged across business units</w:t>
      </w:r>
    </w:p>
    <w:p w14:paraId="487F5BD0" w14:textId="77977643" w:rsidR="00B92C55" w:rsidRDefault="0002782D" w:rsidP="00816424">
      <w:pPr>
        <w:pStyle w:val="ListParagraph"/>
        <w:numPr>
          <w:ilvl w:val="0"/>
          <w:numId w:val="39"/>
        </w:numPr>
      </w:pPr>
      <w:r w:rsidRPr="003A40FF">
        <w:rPr>
          <w:b/>
          <w:bCs/>
        </w:rPr>
        <w:t>Informed Business Decisions</w:t>
      </w:r>
      <w:r w:rsidRPr="0002782D">
        <w:t xml:space="preserve"> </w:t>
      </w:r>
      <w:r w:rsidR="00BC0A11">
        <w:t xml:space="preserve">– leverage knowledge and meta data set </w:t>
      </w:r>
      <w:r w:rsidR="00E52D5A">
        <w:t>access via data hub will support analysis and enable inform</w:t>
      </w:r>
      <w:r w:rsidR="003A40FF">
        <w:t>ed</w:t>
      </w:r>
      <w:r w:rsidR="00E52D5A">
        <w:t xml:space="preserve"> business transform</w:t>
      </w:r>
      <w:r w:rsidR="003A40FF">
        <w:t xml:space="preserve">ation </w:t>
      </w:r>
      <w:r w:rsidR="001A02BC">
        <w:t>activities</w:t>
      </w:r>
      <w:r w:rsidR="003A40FF">
        <w:t>.</w:t>
      </w:r>
    </w:p>
    <w:p w14:paraId="2AA5028C" w14:textId="6EB65C88" w:rsidR="00B92C55" w:rsidRDefault="00B92C55" w:rsidP="00B92C55"/>
    <w:p w14:paraId="65F5C8C2" w14:textId="77777777" w:rsidR="00B92C55" w:rsidRPr="00AB5DA8" w:rsidRDefault="00B92C55" w:rsidP="00B92C55">
      <w:pPr>
        <w:pStyle w:val="AHeading2"/>
        <w:rPr>
          <w:b/>
          <w:bCs/>
        </w:rPr>
      </w:pPr>
      <w:bookmarkStart w:id="11" w:name="_Toc155769138"/>
      <w:r w:rsidRPr="00AB5DA8">
        <w:rPr>
          <w:b/>
          <w:bCs/>
        </w:rPr>
        <w:t>Preferred Timeline</w:t>
      </w:r>
      <w:bookmarkEnd w:id="11"/>
    </w:p>
    <w:p w14:paraId="4A731DFE" w14:textId="05C551E1" w:rsidR="00DF7B8A" w:rsidRPr="00082D19" w:rsidRDefault="00237991" w:rsidP="00B92C55">
      <w:r>
        <w:t xml:space="preserve">The project milestone for delivery of the </w:t>
      </w:r>
      <w:r w:rsidR="00C8680D">
        <w:t>first stage of Alation is June 30</w:t>
      </w:r>
      <w:r w:rsidR="00C8680D" w:rsidRPr="00C8680D">
        <w:rPr>
          <w:vertAlign w:val="superscript"/>
        </w:rPr>
        <w:t>th</w:t>
      </w:r>
      <w:r w:rsidR="004063FB">
        <w:t>, 2024</w:t>
      </w:r>
      <w:r w:rsidR="008F356B">
        <w:t>, the data the license for using Collibra will</w:t>
      </w:r>
      <w:r w:rsidR="004063FB">
        <w:t xml:space="preserve"> be due for renewal. </w:t>
      </w:r>
    </w:p>
    <w:p w14:paraId="7F38AC94" w14:textId="77777777" w:rsidR="00105E14" w:rsidRDefault="00105E14" w:rsidP="00105E14">
      <w:bookmarkStart w:id="12" w:name="_Toc90469410"/>
      <w:bookmarkStart w:id="13" w:name="_Toc90486706"/>
    </w:p>
    <w:p w14:paraId="43C939B3" w14:textId="3FDB9825" w:rsidR="00AE3147" w:rsidRPr="00AB5DA8" w:rsidRDefault="00722B57" w:rsidP="007B6AAB">
      <w:pPr>
        <w:pStyle w:val="AHeading1"/>
        <w:rPr>
          <w:b/>
          <w:bCs/>
        </w:rPr>
      </w:pPr>
      <w:bookmarkStart w:id="14" w:name="_Toc155769139"/>
      <w:bookmarkStart w:id="15" w:name="_Toc90486707"/>
      <w:bookmarkEnd w:id="12"/>
      <w:bookmarkEnd w:id="13"/>
      <w:r w:rsidRPr="00AB5DA8">
        <w:rPr>
          <w:b/>
          <w:bCs/>
        </w:rPr>
        <w:lastRenderedPageBreak/>
        <w:t>Governance</w:t>
      </w:r>
      <w:bookmarkEnd w:id="14"/>
    </w:p>
    <w:p w14:paraId="7D851E3D" w14:textId="64E86DCD" w:rsidR="006A4422" w:rsidRPr="00EB6307" w:rsidRDefault="006A4422" w:rsidP="00AE3147">
      <w:pPr>
        <w:pStyle w:val="AHeading2"/>
      </w:pPr>
      <w:bookmarkStart w:id="16" w:name="_Toc155769140"/>
      <w:r w:rsidRPr="00AB5DA8">
        <w:rPr>
          <w:b/>
          <w:bCs/>
        </w:rPr>
        <w:t>Data Classification</w:t>
      </w:r>
      <w:r w:rsidRPr="00EB6307">
        <w:t xml:space="preserve"> </w:t>
      </w:r>
      <w:r w:rsidRPr="00EB6307">
        <w:rPr>
          <w:rStyle w:val="FootnoteReference"/>
          <w:rFonts w:cstheme="minorHAnsi"/>
        </w:rPr>
        <w:footnoteReference w:id="2"/>
      </w:r>
      <w:bookmarkEnd w:id="15"/>
      <w:bookmarkEnd w:id="16"/>
    </w:p>
    <w:p w14:paraId="76E5FD06" w14:textId="77777777" w:rsidR="006A4422" w:rsidRPr="00540FE4" w:rsidRDefault="006A4422" w:rsidP="006A4422"/>
    <w:tbl>
      <w:tblPr>
        <w:tblStyle w:val="GridTable1Light-Accent12"/>
        <w:tblW w:w="5000" w:type="pct"/>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ayout w:type="fixed"/>
        <w:tblCellMar>
          <w:left w:w="0" w:type="dxa"/>
          <w:right w:w="0" w:type="dxa"/>
        </w:tblCellMar>
        <w:tblLook w:val="0420" w:firstRow="1" w:lastRow="0" w:firstColumn="0" w:lastColumn="0" w:noHBand="0" w:noVBand="1"/>
        <w:tblDescription w:val="Due Diligence table"/>
      </w:tblPr>
      <w:tblGrid>
        <w:gridCol w:w="721"/>
        <w:gridCol w:w="3797"/>
        <w:gridCol w:w="632"/>
        <w:gridCol w:w="3911"/>
      </w:tblGrid>
      <w:tr w:rsidR="006A4422" w:rsidRPr="00540FE4" w14:paraId="6AA49D28" w14:textId="77777777" w:rsidTr="00D76465">
        <w:trPr>
          <w:cnfStyle w:val="100000000000" w:firstRow="1" w:lastRow="0" w:firstColumn="0" w:lastColumn="0" w:oddVBand="0" w:evenVBand="0" w:oddHBand="0" w:evenHBand="0" w:firstRowFirstColumn="0" w:firstRowLastColumn="0" w:lastRowFirstColumn="0" w:lastRowLastColumn="0"/>
          <w:trHeight w:val="386"/>
        </w:trPr>
        <w:tc>
          <w:tcPr>
            <w:tcW w:w="2493" w:type="pct"/>
            <w:gridSpan w:val="2"/>
            <w:shd w:val="clear" w:color="auto" w:fill="85C2F9" w:themeFill="accent5" w:themeFillShade="E6"/>
          </w:tcPr>
          <w:p w14:paraId="7028BA8D" w14:textId="77777777" w:rsidR="006A4422" w:rsidRPr="00D76465" w:rsidRDefault="006A4422">
            <w:pPr>
              <w:spacing w:before="120" w:after="120" w:line="276" w:lineRule="auto"/>
              <w:ind w:left="72" w:right="72"/>
              <w:rPr>
                <w:b w:val="0"/>
                <w:bCs w:val="0"/>
                <w:sz w:val="22"/>
                <w:szCs w:val="22"/>
              </w:rPr>
            </w:pPr>
            <w:r w:rsidRPr="00D76465">
              <w:rPr>
                <w:b w:val="0"/>
                <w:bCs w:val="0"/>
                <w:sz w:val="22"/>
                <w:szCs w:val="22"/>
              </w:rPr>
              <w:t xml:space="preserve">Data Confidentiality Classification </w:t>
            </w:r>
          </w:p>
        </w:tc>
        <w:tc>
          <w:tcPr>
            <w:tcW w:w="2507" w:type="pct"/>
            <w:gridSpan w:val="2"/>
            <w:shd w:val="clear" w:color="auto" w:fill="85C2F9" w:themeFill="accent5" w:themeFillShade="E6"/>
          </w:tcPr>
          <w:p w14:paraId="6589984D" w14:textId="77777777" w:rsidR="006A4422" w:rsidRPr="00D76465" w:rsidRDefault="006A4422">
            <w:pPr>
              <w:spacing w:before="120" w:after="120" w:line="276" w:lineRule="auto"/>
              <w:ind w:left="72" w:right="72"/>
              <w:rPr>
                <w:b w:val="0"/>
                <w:bCs w:val="0"/>
                <w:sz w:val="22"/>
                <w:szCs w:val="22"/>
              </w:rPr>
            </w:pPr>
            <w:r w:rsidRPr="00D76465">
              <w:rPr>
                <w:b w:val="0"/>
                <w:bCs w:val="0"/>
                <w:sz w:val="22"/>
                <w:szCs w:val="22"/>
              </w:rPr>
              <w:t>Data Legal and Regulatory Classification</w:t>
            </w:r>
          </w:p>
        </w:tc>
      </w:tr>
      <w:tr w:rsidR="006A4422" w:rsidRPr="00540FE4" w14:paraId="48BDA8F5" w14:textId="77777777" w:rsidTr="00D76465">
        <w:tc>
          <w:tcPr>
            <w:tcW w:w="398" w:type="pct"/>
          </w:tcPr>
          <w:p w14:paraId="482E09E8" w14:textId="77777777" w:rsidR="006A4422"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685577103"/>
                <w15:appearance w15:val="hidden"/>
                <w14:checkbox>
                  <w14:checked w14:val="0"/>
                  <w14:checkedState w14:val="00FE" w14:font="Wingdings"/>
                  <w14:uncheckedState w14:val="00A8" w14:font="Wingdings"/>
                </w14:checkbox>
              </w:sdtPr>
              <w:sdtContent>
                <w:r w:rsidR="006A4422">
                  <w:rPr>
                    <w:rFonts w:ascii="Wingdings" w:hAnsi="Wingdings" w:cs="Wingdings"/>
                    <w:szCs w:val="20"/>
                  </w:rPr>
                  <w:t>¨</w:t>
                </w:r>
              </w:sdtContent>
            </w:sdt>
          </w:p>
        </w:tc>
        <w:tc>
          <w:tcPr>
            <w:tcW w:w="2095" w:type="pct"/>
          </w:tcPr>
          <w:p w14:paraId="293EE538" w14:textId="77777777" w:rsidR="006A4422" w:rsidRPr="00540FE4" w:rsidRDefault="006A4422">
            <w:pPr>
              <w:tabs>
                <w:tab w:val="left" w:pos="360"/>
              </w:tabs>
              <w:spacing w:before="120" w:after="120" w:line="276" w:lineRule="auto"/>
              <w:ind w:left="72" w:right="72"/>
              <w:rPr>
                <w:szCs w:val="20"/>
              </w:rPr>
            </w:pPr>
            <w:r w:rsidRPr="00540FE4">
              <w:rPr>
                <w:szCs w:val="20"/>
              </w:rPr>
              <w:t>Strictly Confidential</w:t>
            </w:r>
          </w:p>
        </w:tc>
        <w:tc>
          <w:tcPr>
            <w:tcW w:w="349" w:type="pct"/>
          </w:tcPr>
          <w:p w14:paraId="6CEC6A4F" w14:textId="77777777" w:rsidR="006A4422" w:rsidRPr="00540FE4" w:rsidRDefault="00000000">
            <w:pPr>
              <w:spacing w:before="120" w:after="120" w:line="276" w:lineRule="auto"/>
              <w:ind w:left="72" w:right="72"/>
              <w:jc w:val="center"/>
              <w:rPr>
                <w:i/>
                <w:szCs w:val="20"/>
              </w:rPr>
            </w:pPr>
            <w:sdt>
              <w:sdtPr>
                <w:rPr>
                  <w:rFonts w:cs="Segoe UI Symbol"/>
                  <w:szCs w:val="20"/>
                </w:rPr>
                <w:id w:val="-1310627849"/>
                <w15:appearance w15:val="hidden"/>
                <w14:checkbox>
                  <w14:checked w14:val="0"/>
                  <w14:checkedState w14:val="00FE" w14:font="Wingdings"/>
                  <w14:uncheckedState w14:val="00A8" w14:font="Wingdings"/>
                </w14:checkbox>
              </w:sdtPr>
              <w:sdtContent>
                <w:r w:rsidR="006A4422" w:rsidRPr="00540FE4">
                  <w:rPr>
                    <w:rFonts w:ascii="Wingdings" w:hAnsi="Wingdings" w:cs="Wingdings"/>
                    <w:szCs w:val="20"/>
                  </w:rPr>
                  <w:t>¨</w:t>
                </w:r>
              </w:sdtContent>
            </w:sdt>
          </w:p>
        </w:tc>
        <w:tc>
          <w:tcPr>
            <w:tcW w:w="2158" w:type="pct"/>
            <w:vAlign w:val="center"/>
          </w:tcPr>
          <w:p w14:paraId="44B75827" w14:textId="77777777" w:rsidR="006A4422" w:rsidRPr="00540FE4" w:rsidRDefault="006A4422">
            <w:pPr>
              <w:spacing w:before="120" w:after="120" w:line="276" w:lineRule="auto"/>
              <w:ind w:left="72"/>
              <w:rPr>
                <w:szCs w:val="20"/>
              </w:rPr>
            </w:pPr>
            <w:r w:rsidRPr="00540FE4">
              <w:rPr>
                <w:szCs w:val="20"/>
              </w:rPr>
              <w:t>Financial Information</w:t>
            </w:r>
          </w:p>
        </w:tc>
      </w:tr>
      <w:tr w:rsidR="006A4422" w:rsidRPr="00540FE4" w14:paraId="1790283E" w14:textId="77777777" w:rsidTr="00D76465">
        <w:tc>
          <w:tcPr>
            <w:tcW w:w="398" w:type="pct"/>
          </w:tcPr>
          <w:p w14:paraId="2F07A236" w14:textId="62803EB0" w:rsidR="006A4422"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939753576"/>
                <w15:appearance w15:val="hidden"/>
                <w14:checkbox>
                  <w14:checked w14:val="0"/>
                  <w14:checkedState w14:val="00FE" w14:font="Wingdings"/>
                  <w14:uncheckedState w14:val="00A8" w14:font="Wingdings"/>
                </w14:checkbox>
              </w:sdtPr>
              <w:sdtContent>
                <w:r w:rsidR="0038502A">
                  <w:rPr>
                    <w:rFonts w:ascii="Wingdings" w:eastAsia="Wingdings" w:hAnsi="Wingdings" w:cs="Wingdings"/>
                    <w:szCs w:val="20"/>
                  </w:rPr>
                  <w:t>¨</w:t>
                </w:r>
              </w:sdtContent>
            </w:sdt>
          </w:p>
        </w:tc>
        <w:tc>
          <w:tcPr>
            <w:tcW w:w="2095" w:type="pct"/>
          </w:tcPr>
          <w:p w14:paraId="52E6B7F9" w14:textId="77777777" w:rsidR="006A4422" w:rsidRPr="00540FE4" w:rsidRDefault="006A4422">
            <w:pPr>
              <w:tabs>
                <w:tab w:val="left" w:pos="360"/>
              </w:tabs>
              <w:spacing w:before="120" w:after="120" w:line="276" w:lineRule="auto"/>
              <w:ind w:left="72" w:right="72"/>
              <w:rPr>
                <w:szCs w:val="20"/>
              </w:rPr>
            </w:pPr>
            <w:r w:rsidRPr="00540FE4">
              <w:rPr>
                <w:szCs w:val="20"/>
              </w:rPr>
              <w:t>Confidential</w:t>
            </w:r>
          </w:p>
        </w:tc>
        <w:tc>
          <w:tcPr>
            <w:tcW w:w="349" w:type="pct"/>
          </w:tcPr>
          <w:p w14:paraId="782CBACC" w14:textId="746A95B1" w:rsidR="006A4422" w:rsidRPr="00540FE4" w:rsidRDefault="00000000">
            <w:pPr>
              <w:spacing w:before="120" w:after="120" w:line="276" w:lineRule="auto"/>
              <w:ind w:left="72" w:right="72"/>
              <w:jc w:val="center"/>
              <w:rPr>
                <w:szCs w:val="20"/>
              </w:rPr>
            </w:pPr>
            <w:sdt>
              <w:sdtPr>
                <w:rPr>
                  <w:rFonts w:cs="Segoe UI Symbol"/>
                  <w:szCs w:val="20"/>
                </w:rPr>
                <w:id w:val="19749377"/>
                <w15:appearance w15:val="hidden"/>
                <w14:checkbox>
                  <w14:checked w14:val="1"/>
                  <w14:checkedState w14:val="00FE" w14:font="Wingdings"/>
                  <w14:uncheckedState w14:val="00A8" w14:font="Wingdings"/>
                </w14:checkbox>
              </w:sdtPr>
              <w:sdtContent>
                <w:r w:rsidR="00C32D8B">
                  <w:rPr>
                    <w:rFonts w:ascii="Wingdings" w:eastAsia="Wingdings" w:hAnsi="Wingdings" w:cs="Wingdings"/>
                    <w:szCs w:val="20"/>
                  </w:rPr>
                  <w:t>þ</w:t>
                </w:r>
              </w:sdtContent>
            </w:sdt>
          </w:p>
        </w:tc>
        <w:tc>
          <w:tcPr>
            <w:tcW w:w="2158" w:type="pct"/>
            <w:vAlign w:val="center"/>
          </w:tcPr>
          <w:p w14:paraId="6707212A" w14:textId="77777777" w:rsidR="006A4422" w:rsidRPr="00540FE4" w:rsidRDefault="006A4422">
            <w:pPr>
              <w:spacing w:before="120" w:after="120" w:line="276" w:lineRule="auto"/>
              <w:ind w:left="72"/>
              <w:rPr>
                <w:szCs w:val="20"/>
              </w:rPr>
            </w:pPr>
            <w:r w:rsidRPr="00540FE4">
              <w:rPr>
                <w:szCs w:val="20"/>
              </w:rPr>
              <w:t>Personal</w:t>
            </w:r>
            <w:r>
              <w:rPr>
                <w:szCs w:val="20"/>
              </w:rPr>
              <w:t xml:space="preserve"> </w:t>
            </w:r>
            <w:r w:rsidRPr="00540FE4">
              <w:rPr>
                <w:szCs w:val="20"/>
              </w:rPr>
              <w:t>Identifiable Information</w:t>
            </w:r>
          </w:p>
        </w:tc>
      </w:tr>
      <w:tr w:rsidR="006A4422" w:rsidRPr="00540FE4" w14:paraId="3D9B1038" w14:textId="77777777" w:rsidTr="00D76465">
        <w:tc>
          <w:tcPr>
            <w:tcW w:w="398" w:type="pct"/>
          </w:tcPr>
          <w:p w14:paraId="1064A027" w14:textId="014E09E8" w:rsidR="006A4422"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410545142"/>
                <w15:appearance w15:val="hidden"/>
                <w14:checkbox>
                  <w14:checked w14:val="1"/>
                  <w14:checkedState w14:val="00FE" w14:font="Wingdings"/>
                  <w14:uncheckedState w14:val="00A8" w14:font="Wingdings"/>
                </w14:checkbox>
              </w:sdtPr>
              <w:sdtContent>
                <w:r w:rsidR="0038502A">
                  <w:rPr>
                    <w:rFonts w:ascii="Wingdings" w:eastAsia="Wingdings" w:hAnsi="Wingdings" w:cs="Wingdings"/>
                    <w:szCs w:val="20"/>
                  </w:rPr>
                  <w:t>þ</w:t>
                </w:r>
              </w:sdtContent>
            </w:sdt>
          </w:p>
        </w:tc>
        <w:tc>
          <w:tcPr>
            <w:tcW w:w="2095" w:type="pct"/>
          </w:tcPr>
          <w:p w14:paraId="7F60B289" w14:textId="77777777" w:rsidR="006A4422" w:rsidRPr="00540FE4" w:rsidRDefault="006A4422">
            <w:pPr>
              <w:tabs>
                <w:tab w:val="left" w:pos="360"/>
              </w:tabs>
              <w:spacing w:before="120" w:after="120" w:line="276" w:lineRule="auto"/>
              <w:ind w:left="72" w:right="72"/>
              <w:rPr>
                <w:szCs w:val="20"/>
              </w:rPr>
            </w:pPr>
            <w:r w:rsidRPr="00540FE4">
              <w:rPr>
                <w:szCs w:val="20"/>
              </w:rPr>
              <w:t>Internal</w:t>
            </w:r>
          </w:p>
        </w:tc>
        <w:tc>
          <w:tcPr>
            <w:tcW w:w="349" w:type="pct"/>
          </w:tcPr>
          <w:p w14:paraId="3BAE1EB7" w14:textId="77777777" w:rsidR="006A4422" w:rsidRPr="00540FE4" w:rsidRDefault="00000000">
            <w:pPr>
              <w:spacing w:before="120" w:after="120" w:line="276" w:lineRule="auto"/>
              <w:ind w:left="72" w:right="72"/>
              <w:jc w:val="center"/>
              <w:rPr>
                <w:szCs w:val="20"/>
              </w:rPr>
            </w:pPr>
            <w:sdt>
              <w:sdtPr>
                <w:rPr>
                  <w:rFonts w:cs="Segoe UI Symbol"/>
                  <w:szCs w:val="20"/>
                </w:rPr>
                <w:id w:val="331647279"/>
                <w15:appearance w15:val="hidden"/>
                <w14:checkbox>
                  <w14:checked w14:val="0"/>
                  <w14:checkedState w14:val="00FE" w14:font="Wingdings"/>
                  <w14:uncheckedState w14:val="00A8" w14:font="Wingdings"/>
                </w14:checkbox>
              </w:sdtPr>
              <w:sdtContent>
                <w:r w:rsidR="006A4422" w:rsidRPr="00540FE4">
                  <w:rPr>
                    <w:rFonts w:ascii="Wingdings" w:hAnsi="Wingdings" w:cs="Wingdings"/>
                    <w:szCs w:val="20"/>
                  </w:rPr>
                  <w:t>¨</w:t>
                </w:r>
              </w:sdtContent>
            </w:sdt>
          </w:p>
        </w:tc>
        <w:tc>
          <w:tcPr>
            <w:tcW w:w="2158" w:type="pct"/>
            <w:vAlign w:val="center"/>
          </w:tcPr>
          <w:p w14:paraId="21DD3085" w14:textId="77777777" w:rsidR="006A4422" w:rsidRPr="00540FE4" w:rsidRDefault="006A4422">
            <w:pPr>
              <w:spacing w:before="120" w:after="120" w:line="276" w:lineRule="auto"/>
              <w:ind w:left="72"/>
              <w:rPr>
                <w:szCs w:val="20"/>
              </w:rPr>
            </w:pPr>
            <w:r w:rsidRPr="00540FE4">
              <w:rPr>
                <w:szCs w:val="20"/>
              </w:rPr>
              <w:t>Protected Health Information</w:t>
            </w:r>
          </w:p>
        </w:tc>
      </w:tr>
      <w:tr w:rsidR="006A4422" w:rsidRPr="00540FE4" w14:paraId="7B4AD11D" w14:textId="77777777" w:rsidTr="00D76465">
        <w:tc>
          <w:tcPr>
            <w:tcW w:w="398" w:type="pct"/>
          </w:tcPr>
          <w:p w14:paraId="00CA0D23" w14:textId="227BA0CD" w:rsidR="006A4422"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650044176"/>
                <w15:appearance w15:val="hidden"/>
                <w14:checkbox>
                  <w14:checked w14:val="0"/>
                  <w14:checkedState w14:val="00FE" w14:font="Wingdings"/>
                  <w14:uncheckedState w14:val="00A8" w14:font="Wingdings"/>
                </w14:checkbox>
              </w:sdtPr>
              <w:sdtContent>
                <w:r w:rsidR="00C32D8B">
                  <w:rPr>
                    <w:rFonts w:ascii="Wingdings" w:eastAsia="Wingdings" w:hAnsi="Wingdings" w:cs="Wingdings"/>
                    <w:szCs w:val="20"/>
                  </w:rPr>
                  <w:t>¨</w:t>
                </w:r>
              </w:sdtContent>
            </w:sdt>
          </w:p>
        </w:tc>
        <w:tc>
          <w:tcPr>
            <w:tcW w:w="2095" w:type="pct"/>
          </w:tcPr>
          <w:p w14:paraId="6266B48E" w14:textId="77777777" w:rsidR="006A4422" w:rsidRPr="00540FE4" w:rsidRDefault="006A4422">
            <w:pPr>
              <w:tabs>
                <w:tab w:val="left" w:pos="360"/>
              </w:tabs>
              <w:spacing w:before="120" w:after="120" w:line="276" w:lineRule="auto"/>
              <w:ind w:left="72" w:right="72"/>
              <w:rPr>
                <w:szCs w:val="20"/>
              </w:rPr>
            </w:pPr>
            <w:r w:rsidRPr="00540FE4">
              <w:rPr>
                <w:szCs w:val="20"/>
              </w:rPr>
              <w:t>Public</w:t>
            </w:r>
          </w:p>
        </w:tc>
        <w:tc>
          <w:tcPr>
            <w:tcW w:w="349" w:type="pct"/>
          </w:tcPr>
          <w:p w14:paraId="19299850" w14:textId="77777777" w:rsidR="006A4422" w:rsidRPr="00540FE4" w:rsidRDefault="00000000">
            <w:pPr>
              <w:spacing w:before="120" w:after="120" w:line="276" w:lineRule="auto"/>
              <w:ind w:left="72" w:right="72"/>
              <w:jc w:val="center"/>
              <w:rPr>
                <w:szCs w:val="20"/>
              </w:rPr>
            </w:pPr>
            <w:sdt>
              <w:sdtPr>
                <w:rPr>
                  <w:rFonts w:cs="Segoe UI Symbol"/>
                  <w:szCs w:val="20"/>
                </w:rPr>
                <w:id w:val="-57322274"/>
                <w15:appearance w15:val="hidden"/>
                <w14:checkbox>
                  <w14:checked w14:val="0"/>
                  <w14:checkedState w14:val="00FE" w14:font="Wingdings"/>
                  <w14:uncheckedState w14:val="00A8" w14:font="Wingdings"/>
                </w14:checkbox>
              </w:sdtPr>
              <w:sdtContent>
                <w:r w:rsidR="006A4422" w:rsidRPr="00540FE4">
                  <w:rPr>
                    <w:rFonts w:ascii="Wingdings" w:hAnsi="Wingdings" w:cs="Wingdings"/>
                    <w:szCs w:val="20"/>
                  </w:rPr>
                  <w:t>¨</w:t>
                </w:r>
              </w:sdtContent>
            </w:sdt>
          </w:p>
        </w:tc>
        <w:tc>
          <w:tcPr>
            <w:tcW w:w="2158" w:type="pct"/>
            <w:vAlign w:val="center"/>
          </w:tcPr>
          <w:p w14:paraId="6BC4E324" w14:textId="77777777" w:rsidR="006A4422" w:rsidRPr="00540FE4" w:rsidRDefault="006A4422">
            <w:pPr>
              <w:spacing w:before="120" w:after="120" w:line="276" w:lineRule="auto"/>
              <w:ind w:left="72"/>
              <w:rPr>
                <w:szCs w:val="20"/>
              </w:rPr>
            </w:pPr>
            <w:r w:rsidRPr="00540FE4">
              <w:rPr>
                <w:szCs w:val="20"/>
              </w:rPr>
              <w:t>Payment Card Information</w:t>
            </w:r>
          </w:p>
        </w:tc>
      </w:tr>
      <w:tr w:rsidR="006A4422" w:rsidRPr="00540FE4" w14:paraId="6B8FB8B6" w14:textId="77777777" w:rsidTr="00D76465">
        <w:tc>
          <w:tcPr>
            <w:tcW w:w="398" w:type="pct"/>
          </w:tcPr>
          <w:p w14:paraId="00453B40" w14:textId="5FD7B2B5" w:rsidR="006A4422"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565844923"/>
                <w15:appearance w15:val="hidden"/>
                <w14:checkbox>
                  <w14:checked w14:val="0"/>
                  <w14:checkedState w14:val="00FE" w14:font="Wingdings"/>
                  <w14:uncheckedState w14:val="00A8" w14:font="Wingdings"/>
                </w14:checkbox>
              </w:sdtPr>
              <w:sdtContent>
                <w:r w:rsidR="0014369E">
                  <w:rPr>
                    <w:rFonts w:ascii="Wingdings" w:eastAsia="Wingdings" w:hAnsi="Wingdings" w:cs="Wingdings"/>
                    <w:szCs w:val="20"/>
                  </w:rPr>
                  <w:t>¨</w:t>
                </w:r>
              </w:sdtContent>
            </w:sdt>
          </w:p>
        </w:tc>
        <w:tc>
          <w:tcPr>
            <w:tcW w:w="2095" w:type="pct"/>
          </w:tcPr>
          <w:p w14:paraId="7AFEC782" w14:textId="77777777" w:rsidR="006A4422" w:rsidRPr="00540FE4" w:rsidRDefault="006A4422">
            <w:pPr>
              <w:tabs>
                <w:tab w:val="left" w:pos="360"/>
              </w:tabs>
              <w:spacing w:before="120" w:after="120" w:line="276" w:lineRule="auto"/>
              <w:ind w:left="72" w:right="72"/>
              <w:rPr>
                <w:szCs w:val="20"/>
              </w:rPr>
            </w:pPr>
            <w:r w:rsidRPr="00540FE4">
              <w:rPr>
                <w:szCs w:val="20"/>
              </w:rPr>
              <w:t>No Data Shared</w:t>
            </w:r>
          </w:p>
        </w:tc>
        <w:tc>
          <w:tcPr>
            <w:tcW w:w="349" w:type="pct"/>
          </w:tcPr>
          <w:p w14:paraId="1B38CE73" w14:textId="19A96BA4" w:rsidR="006A4422" w:rsidRPr="00540FE4" w:rsidRDefault="00000000">
            <w:pPr>
              <w:spacing w:before="120" w:after="120" w:line="276" w:lineRule="auto"/>
              <w:ind w:left="72" w:right="72"/>
              <w:jc w:val="center"/>
              <w:rPr>
                <w:szCs w:val="20"/>
              </w:rPr>
            </w:pPr>
            <w:sdt>
              <w:sdtPr>
                <w:rPr>
                  <w:rFonts w:cs="Segoe UI Symbol"/>
                  <w:szCs w:val="20"/>
                </w:rPr>
                <w:id w:val="1796791265"/>
                <w15:appearance w15:val="hidden"/>
                <w14:checkbox>
                  <w14:checked w14:val="0"/>
                  <w14:checkedState w14:val="00FE" w14:font="Wingdings"/>
                  <w14:uncheckedState w14:val="00A8" w14:font="Wingdings"/>
                </w14:checkbox>
              </w:sdtPr>
              <w:sdtContent>
                <w:r w:rsidR="00C32D8B">
                  <w:rPr>
                    <w:rFonts w:ascii="Wingdings" w:eastAsia="Wingdings" w:hAnsi="Wingdings" w:cs="Wingdings"/>
                    <w:szCs w:val="20"/>
                  </w:rPr>
                  <w:t>¨</w:t>
                </w:r>
              </w:sdtContent>
            </w:sdt>
          </w:p>
        </w:tc>
        <w:tc>
          <w:tcPr>
            <w:tcW w:w="2158" w:type="pct"/>
            <w:vAlign w:val="center"/>
          </w:tcPr>
          <w:p w14:paraId="6D54DC2E" w14:textId="77777777" w:rsidR="006A4422" w:rsidRPr="00540FE4" w:rsidRDefault="006A4422">
            <w:pPr>
              <w:spacing w:before="120" w:after="120" w:line="276" w:lineRule="auto"/>
              <w:ind w:left="72"/>
              <w:rPr>
                <w:szCs w:val="20"/>
              </w:rPr>
            </w:pPr>
            <w:r w:rsidRPr="00540FE4">
              <w:rPr>
                <w:szCs w:val="20"/>
              </w:rPr>
              <w:t>No Personal Data Shared</w:t>
            </w:r>
          </w:p>
        </w:tc>
      </w:tr>
      <w:tr w:rsidR="00F16CB3" w:rsidRPr="00540FE4" w14:paraId="23BE85ED" w14:textId="77777777" w:rsidTr="00D76465">
        <w:tc>
          <w:tcPr>
            <w:tcW w:w="398" w:type="pct"/>
          </w:tcPr>
          <w:p w14:paraId="2AF8607E" w14:textId="77777777" w:rsidR="00F16CB3" w:rsidRDefault="00F16CB3">
            <w:pPr>
              <w:tabs>
                <w:tab w:val="left" w:pos="360"/>
              </w:tabs>
              <w:spacing w:before="120" w:after="120"/>
              <w:ind w:left="72" w:right="72"/>
              <w:jc w:val="center"/>
              <w:rPr>
                <w:rFonts w:cs="Segoe UI Symbol"/>
                <w:szCs w:val="20"/>
              </w:rPr>
            </w:pPr>
          </w:p>
        </w:tc>
        <w:tc>
          <w:tcPr>
            <w:tcW w:w="2095" w:type="pct"/>
          </w:tcPr>
          <w:p w14:paraId="159A8CEE" w14:textId="77777777" w:rsidR="00F16CB3" w:rsidRPr="00540FE4" w:rsidRDefault="00F16CB3">
            <w:pPr>
              <w:tabs>
                <w:tab w:val="left" w:pos="360"/>
              </w:tabs>
              <w:spacing w:before="120" w:after="120"/>
              <w:ind w:left="72" w:right="72"/>
              <w:rPr>
                <w:szCs w:val="20"/>
              </w:rPr>
            </w:pPr>
          </w:p>
        </w:tc>
        <w:tc>
          <w:tcPr>
            <w:tcW w:w="349" w:type="pct"/>
          </w:tcPr>
          <w:p w14:paraId="651D410E" w14:textId="77777777" w:rsidR="00F16CB3" w:rsidRDefault="00F16CB3">
            <w:pPr>
              <w:spacing w:before="120" w:after="120"/>
              <w:ind w:left="72" w:right="72"/>
              <w:jc w:val="center"/>
              <w:rPr>
                <w:rFonts w:cs="Segoe UI Symbol"/>
                <w:szCs w:val="20"/>
              </w:rPr>
            </w:pPr>
          </w:p>
        </w:tc>
        <w:tc>
          <w:tcPr>
            <w:tcW w:w="2158" w:type="pct"/>
            <w:vAlign w:val="center"/>
          </w:tcPr>
          <w:p w14:paraId="2E559193" w14:textId="77777777" w:rsidR="00F16CB3" w:rsidRPr="00540FE4" w:rsidRDefault="00F16CB3">
            <w:pPr>
              <w:spacing w:before="120" w:after="120"/>
              <w:ind w:left="72"/>
              <w:rPr>
                <w:szCs w:val="20"/>
              </w:rPr>
            </w:pPr>
          </w:p>
        </w:tc>
      </w:tr>
      <w:tr w:rsidR="0014369E" w:rsidRPr="00540FE4" w14:paraId="5CB173BD" w14:textId="77777777" w:rsidTr="00D76465">
        <w:tc>
          <w:tcPr>
            <w:tcW w:w="398" w:type="pct"/>
          </w:tcPr>
          <w:p w14:paraId="16B3A603" w14:textId="77777777" w:rsidR="0014369E" w:rsidRDefault="0014369E">
            <w:pPr>
              <w:tabs>
                <w:tab w:val="left" w:pos="360"/>
              </w:tabs>
              <w:spacing w:before="120" w:after="120"/>
              <w:ind w:left="72" w:right="72"/>
              <w:jc w:val="center"/>
              <w:rPr>
                <w:rFonts w:cs="Segoe UI Symbol"/>
                <w:szCs w:val="20"/>
              </w:rPr>
            </w:pPr>
          </w:p>
        </w:tc>
        <w:tc>
          <w:tcPr>
            <w:tcW w:w="2095" w:type="pct"/>
          </w:tcPr>
          <w:p w14:paraId="04F47219" w14:textId="77777777" w:rsidR="0014369E" w:rsidRPr="00540FE4" w:rsidRDefault="0014369E">
            <w:pPr>
              <w:tabs>
                <w:tab w:val="left" w:pos="360"/>
              </w:tabs>
              <w:spacing w:before="120" w:after="120"/>
              <w:ind w:left="72" w:right="72"/>
              <w:rPr>
                <w:szCs w:val="20"/>
              </w:rPr>
            </w:pPr>
          </w:p>
        </w:tc>
        <w:tc>
          <w:tcPr>
            <w:tcW w:w="349" w:type="pct"/>
          </w:tcPr>
          <w:p w14:paraId="30C9D49E" w14:textId="77777777" w:rsidR="0014369E" w:rsidRDefault="0014369E">
            <w:pPr>
              <w:spacing w:before="120" w:after="120"/>
              <w:ind w:left="72" w:right="72"/>
              <w:jc w:val="center"/>
              <w:rPr>
                <w:rFonts w:cs="Segoe UI Symbol"/>
                <w:szCs w:val="20"/>
              </w:rPr>
            </w:pPr>
          </w:p>
        </w:tc>
        <w:tc>
          <w:tcPr>
            <w:tcW w:w="2158" w:type="pct"/>
            <w:vAlign w:val="center"/>
          </w:tcPr>
          <w:p w14:paraId="49EE7954" w14:textId="77777777" w:rsidR="0014369E" w:rsidRPr="00540FE4" w:rsidRDefault="0014369E">
            <w:pPr>
              <w:spacing w:before="120" w:after="120"/>
              <w:ind w:left="72"/>
              <w:rPr>
                <w:szCs w:val="20"/>
              </w:rPr>
            </w:pPr>
          </w:p>
        </w:tc>
      </w:tr>
    </w:tbl>
    <w:p w14:paraId="1D153F52" w14:textId="77777777" w:rsidR="000C2861" w:rsidRDefault="000C2861" w:rsidP="0062167E">
      <w:bookmarkStart w:id="17" w:name="_Toc90486708"/>
    </w:p>
    <w:p w14:paraId="205502F3" w14:textId="5A417AEA" w:rsidR="000F54D6" w:rsidRPr="00AB5DA8" w:rsidRDefault="000F54D6" w:rsidP="00AE3147">
      <w:pPr>
        <w:pStyle w:val="AHeading2"/>
        <w:rPr>
          <w:b/>
          <w:bCs/>
        </w:rPr>
      </w:pPr>
      <w:bookmarkStart w:id="18" w:name="_Toc155769141"/>
      <w:r w:rsidRPr="00AB5DA8">
        <w:rPr>
          <w:b/>
          <w:bCs/>
        </w:rPr>
        <w:t>Business Impact</w:t>
      </w:r>
      <w:bookmarkEnd w:id="18"/>
    </w:p>
    <w:p w14:paraId="785EF5A6" w14:textId="77777777" w:rsidR="000F54D6" w:rsidRPr="0003662B" w:rsidRDefault="000F54D6" w:rsidP="000F54D6"/>
    <w:tbl>
      <w:tblPr>
        <w:tblStyle w:val="GridTable1Light-Accent12"/>
        <w:tblW w:w="5000" w:type="pct"/>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ayout w:type="fixed"/>
        <w:tblCellMar>
          <w:left w:w="0" w:type="dxa"/>
          <w:right w:w="0" w:type="dxa"/>
        </w:tblCellMar>
        <w:tblLook w:val="0420" w:firstRow="1" w:lastRow="0" w:firstColumn="0" w:lastColumn="0" w:noHBand="0" w:noVBand="1"/>
        <w:tblDescription w:val="Due Diligence table"/>
      </w:tblPr>
      <w:tblGrid>
        <w:gridCol w:w="721"/>
        <w:gridCol w:w="3797"/>
        <w:gridCol w:w="632"/>
        <w:gridCol w:w="3911"/>
      </w:tblGrid>
      <w:tr w:rsidR="000F54D6" w:rsidRPr="00540FE4" w14:paraId="7EC5F314" w14:textId="77777777">
        <w:trPr>
          <w:cnfStyle w:val="100000000000" w:firstRow="1" w:lastRow="0" w:firstColumn="0" w:lastColumn="0" w:oddVBand="0" w:evenVBand="0" w:oddHBand="0" w:evenHBand="0" w:firstRowFirstColumn="0" w:firstRowLastColumn="0" w:lastRowFirstColumn="0" w:lastRowLastColumn="0"/>
          <w:trHeight w:val="386"/>
        </w:trPr>
        <w:tc>
          <w:tcPr>
            <w:tcW w:w="5000" w:type="pct"/>
            <w:gridSpan w:val="4"/>
            <w:shd w:val="clear" w:color="auto" w:fill="85C2F9" w:themeFill="accent5" w:themeFillShade="E6"/>
          </w:tcPr>
          <w:p w14:paraId="6E02DC2F" w14:textId="77777777" w:rsidR="000F54D6" w:rsidRPr="00CD2340" w:rsidRDefault="000F54D6">
            <w:pPr>
              <w:spacing w:before="120" w:after="120"/>
              <w:ind w:left="144"/>
              <w:rPr>
                <w:b w:val="0"/>
                <w:color w:val="2E74B5"/>
              </w:rPr>
            </w:pPr>
            <w:r w:rsidRPr="00CD2340">
              <w:rPr>
                <w:rFonts w:cstheme="minorHAnsi"/>
                <w:b w:val="0"/>
                <w:sz w:val="22"/>
                <w:szCs w:val="22"/>
              </w:rPr>
              <w:t>The following Country/Business Unit(s) will be impacted by this Solution Design</w:t>
            </w:r>
          </w:p>
        </w:tc>
      </w:tr>
      <w:tr w:rsidR="000F54D6" w:rsidRPr="00540FE4" w14:paraId="690A8A8B" w14:textId="77777777">
        <w:tc>
          <w:tcPr>
            <w:tcW w:w="398" w:type="pct"/>
          </w:tcPr>
          <w:p w14:paraId="0B0B37C9" w14:textId="1EB82CE6" w:rsidR="000F54D6"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951212254"/>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095" w:type="pct"/>
          </w:tcPr>
          <w:p w14:paraId="4867D4B0" w14:textId="77777777" w:rsidR="000F54D6" w:rsidRPr="00540FE4" w:rsidRDefault="000F54D6">
            <w:pPr>
              <w:tabs>
                <w:tab w:val="left" w:pos="360"/>
              </w:tabs>
              <w:spacing w:before="120" w:after="120" w:line="276" w:lineRule="auto"/>
              <w:ind w:left="72" w:right="72"/>
              <w:rPr>
                <w:szCs w:val="20"/>
              </w:rPr>
            </w:pPr>
            <w:r>
              <w:rPr>
                <w:szCs w:val="20"/>
              </w:rPr>
              <w:t xml:space="preserve">TA Individual </w:t>
            </w:r>
          </w:p>
        </w:tc>
        <w:tc>
          <w:tcPr>
            <w:tcW w:w="349" w:type="pct"/>
          </w:tcPr>
          <w:p w14:paraId="52574664" w14:textId="198CCBC6" w:rsidR="000F54D6" w:rsidRPr="00540FE4" w:rsidRDefault="00000000">
            <w:pPr>
              <w:spacing w:before="120" w:after="120" w:line="276" w:lineRule="auto"/>
              <w:ind w:left="72" w:right="72"/>
              <w:jc w:val="center"/>
              <w:rPr>
                <w:i/>
                <w:szCs w:val="20"/>
              </w:rPr>
            </w:pPr>
            <w:sdt>
              <w:sdtPr>
                <w:rPr>
                  <w:rFonts w:cs="Segoe UI Symbol"/>
                  <w:szCs w:val="20"/>
                </w:rPr>
                <w:id w:val="-1588925685"/>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158" w:type="pct"/>
            <w:vAlign w:val="center"/>
          </w:tcPr>
          <w:p w14:paraId="79345E17" w14:textId="77777777" w:rsidR="000F54D6" w:rsidRPr="00540FE4" w:rsidRDefault="000F54D6">
            <w:pPr>
              <w:spacing w:before="120" w:after="120" w:line="276" w:lineRule="auto"/>
              <w:ind w:left="72"/>
              <w:rPr>
                <w:szCs w:val="20"/>
              </w:rPr>
            </w:pPr>
            <w:r>
              <w:rPr>
                <w:szCs w:val="20"/>
              </w:rPr>
              <w:t>Spain</w:t>
            </w:r>
          </w:p>
        </w:tc>
      </w:tr>
      <w:tr w:rsidR="000F54D6" w:rsidRPr="00540FE4" w14:paraId="01B355E4" w14:textId="77777777">
        <w:tc>
          <w:tcPr>
            <w:tcW w:w="398" w:type="pct"/>
          </w:tcPr>
          <w:p w14:paraId="5471EFCE" w14:textId="66025D3C" w:rsidR="000F54D6"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550309494"/>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095" w:type="pct"/>
          </w:tcPr>
          <w:p w14:paraId="32098E99" w14:textId="77777777" w:rsidR="000F54D6" w:rsidRPr="00540FE4" w:rsidRDefault="000F54D6">
            <w:pPr>
              <w:tabs>
                <w:tab w:val="left" w:pos="360"/>
              </w:tabs>
              <w:spacing w:before="120" w:after="120" w:line="276" w:lineRule="auto"/>
              <w:ind w:left="72" w:right="72"/>
              <w:rPr>
                <w:szCs w:val="20"/>
              </w:rPr>
            </w:pPr>
            <w:r>
              <w:t>TA</w:t>
            </w:r>
            <w:r>
              <w:rPr>
                <w:szCs w:val="20"/>
              </w:rPr>
              <w:t xml:space="preserve"> Workplace</w:t>
            </w:r>
          </w:p>
        </w:tc>
        <w:tc>
          <w:tcPr>
            <w:tcW w:w="349" w:type="pct"/>
          </w:tcPr>
          <w:p w14:paraId="33B0587A" w14:textId="77777777" w:rsidR="000F54D6" w:rsidRPr="00540FE4" w:rsidRDefault="00000000">
            <w:pPr>
              <w:spacing w:before="120" w:after="120" w:line="276" w:lineRule="auto"/>
              <w:ind w:left="72" w:right="72"/>
              <w:jc w:val="center"/>
              <w:rPr>
                <w:szCs w:val="20"/>
              </w:rPr>
            </w:pPr>
            <w:sdt>
              <w:sdtPr>
                <w:rPr>
                  <w:rFonts w:cs="Segoe UI Symbol"/>
                  <w:szCs w:val="20"/>
                </w:rPr>
                <w:id w:val="1956446525"/>
                <w15:appearance w15:val="hidden"/>
                <w14:checkbox>
                  <w14:checked w14:val="0"/>
                  <w14:checkedState w14:val="00FE" w14:font="Wingdings"/>
                  <w14:uncheckedState w14:val="00A8" w14:font="Wingdings"/>
                </w14:checkbox>
              </w:sdtPr>
              <w:sdtContent>
                <w:r w:rsidR="000F54D6">
                  <w:rPr>
                    <w:rFonts w:ascii="Wingdings" w:hAnsi="Wingdings" w:cs="Wingdings"/>
                    <w:szCs w:val="20"/>
                  </w:rPr>
                  <w:t>¨</w:t>
                </w:r>
              </w:sdtContent>
            </w:sdt>
          </w:p>
        </w:tc>
        <w:tc>
          <w:tcPr>
            <w:tcW w:w="2158" w:type="pct"/>
            <w:vAlign w:val="center"/>
          </w:tcPr>
          <w:p w14:paraId="0F3F1272" w14:textId="77777777" w:rsidR="000F54D6" w:rsidRPr="00540FE4" w:rsidRDefault="000F54D6">
            <w:pPr>
              <w:spacing w:before="120" w:after="120" w:line="276" w:lineRule="auto"/>
              <w:ind w:left="72"/>
            </w:pPr>
            <w:r>
              <w:t>HR Global</w:t>
            </w:r>
          </w:p>
        </w:tc>
      </w:tr>
      <w:tr w:rsidR="000F54D6" w:rsidRPr="00540FE4" w14:paraId="6AA292EC" w14:textId="77777777">
        <w:tc>
          <w:tcPr>
            <w:tcW w:w="398" w:type="pct"/>
          </w:tcPr>
          <w:p w14:paraId="57F2C153" w14:textId="174F7C9D" w:rsidR="000F54D6"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853494594"/>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095" w:type="pct"/>
          </w:tcPr>
          <w:p w14:paraId="16EF8185" w14:textId="77777777" w:rsidR="000F54D6" w:rsidRPr="00540FE4" w:rsidRDefault="000F54D6">
            <w:pPr>
              <w:tabs>
                <w:tab w:val="left" w:pos="360"/>
              </w:tabs>
              <w:spacing w:before="120" w:after="120" w:line="276" w:lineRule="auto"/>
              <w:ind w:left="72" w:right="72"/>
              <w:rPr>
                <w:szCs w:val="20"/>
              </w:rPr>
            </w:pPr>
            <w:r>
              <w:rPr>
                <w:szCs w:val="20"/>
              </w:rPr>
              <w:t>TA Finance</w:t>
            </w:r>
          </w:p>
        </w:tc>
        <w:tc>
          <w:tcPr>
            <w:tcW w:w="349" w:type="pct"/>
          </w:tcPr>
          <w:p w14:paraId="7D48992A" w14:textId="77777777" w:rsidR="000F54D6" w:rsidRPr="00540FE4" w:rsidRDefault="00000000">
            <w:pPr>
              <w:spacing w:before="120" w:after="120" w:line="276" w:lineRule="auto"/>
              <w:ind w:left="72" w:right="72"/>
              <w:jc w:val="center"/>
              <w:rPr>
                <w:szCs w:val="20"/>
              </w:rPr>
            </w:pPr>
            <w:sdt>
              <w:sdtPr>
                <w:rPr>
                  <w:rFonts w:cs="Segoe UI Symbol"/>
                  <w:szCs w:val="20"/>
                </w:rPr>
                <w:id w:val="944899165"/>
                <w15:appearance w15:val="hidden"/>
                <w14:checkbox>
                  <w14:checked w14:val="0"/>
                  <w14:checkedState w14:val="00FE" w14:font="Wingdings"/>
                  <w14:uncheckedState w14:val="00A8" w14:font="Wingdings"/>
                </w14:checkbox>
              </w:sdtPr>
              <w:sdtContent>
                <w:r w:rsidR="000F54D6">
                  <w:rPr>
                    <w:rFonts w:ascii="Wingdings" w:hAnsi="Wingdings" w:cs="Wingdings"/>
                    <w:szCs w:val="20"/>
                  </w:rPr>
                  <w:t></w:t>
                </w:r>
              </w:sdtContent>
            </w:sdt>
          </w:p>
        </w:tc>
        <w:tc>
          <w:tcPr>
            <w:tcW w:w="2158" w:type="pct"/>
            <w:vAlign w:val="center"/>
          </w:tcPr>
          <w:p w14:paraId="6528D5E5" w14:textId="77777777" w:rsidR="000F54D6" w:rsidRPr="00540FE4" w:rsidRDefault="000F54D6">
            <w:pPr>
              <w:spacing w:before="120" w:after="120" w:line="276" w:lineRule="auto"/>
              <w:ind w:left="72"/>
              <w:rPr>
                <w:szCs w:val="20"/>
              </w:rPr>
            </w:pPr>
            <w:r>
              <w:rPr>
                <w:szCs w:val="20"/>
              </w:rPr>
              <w:t>ASIA/TLB</w:t>
            </w:r>
          </w:p>
        </w:tc>
      </w:tr>
      <w:tr w:rsidR="000F54D6" w:rsidRPr="00540FE4" w14:paraId="1D23EDB2" w14:textId="77777777">
        <w:tc>
          <w:tcPr>
            <w:tcW w:w="398" w:type="pct"/>
          </w:tcPr>
          <w:p w14:paraId="79EB54AD" w14:textId="53110E9C" w:rsidR="000F54D6"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521770981"/>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095" w:type="pct"/>
          </w:tcPr>
          <w:p w14:paraId="541C7518" w14:textId="77777777" w:rsidR="000F54D6" w:rsidRPr="00540FE4" w:rsidRDefault="000F54D6">
            <w:pPr>
              <w:tabs>
                <w:tab w:val="left" w:pos="360"/>
              </w:tabs>
              <w:spacing w:before="120" w:after="120" w:line="276" w:lineRule="auto"/>
              <w:ind w:left="72" w:right="72"/>
              <w:rPr>
                <w:szCs w:val="20"/>
              </w:rPr>
            </w:pPr>
            <w:r>
              <w:rPr>
                <w:szCs w:val="20"/>
              </w:rPr>
              <w:t>TA</w:t>
            </w:r>
          </w:p>
        </w:tc>
        <w:tc>
          <w:tcPr>
            <w:tcW w:w="349" w:type="pct"/>
          </w:tcPr>
          <w:p w14:paraId="62C50A7C" w14:textId="09A1CDFF" w:rsidR="000F54D6" w:rsidRPr="00540FE4" w:rsidRDefault="00000000">
            <w:pPr>
              <w:spacing w:before="120" w:after="120" w:line="276" w:lineRule="auto"/>
              <w:ind w:left="72" w:right="72"/>
              <w:jc w:val="center"/>
              <w:rPr>
                <w:szCs w:val="20"/>
              </w:rPr>
            </w:pPr>
            <w:sdt>
              <w:sdtPr>
                <w:rPr>
                  <w:rFonts w:cs="Segoe UI Symbol"/>
                  <w:szCs w:val="20"/>
                </w:rPr>
                <w:id w:val="-692299457"/>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158" w:type="pct"/>
            <w:vAlign w:val="center"/>
          </w:tcPr>
          <w:p w14:paraId="3C301F0C" w14:textId="77777777" w:rsidR="000F54D6" w:rsidRPr="00540FE4" w:rsidRDefault="000F54D6">
            <w:pPr>
              <w:spacing w:before="120" w:after="120" w:line="276" w:lineRule="auto"/>
              <w:ind w:left="72"/>
              <w:rPr>
                <w:szCs w:val="20"/>
              </w:rPr>
            </w:pPr>
            <w:r>
              <w:rPr>
                <w:szCs w:val="20"/>
              </w:rPr>
              <w:t>Corporate Centre</w:t>
            </w:r>
          </w:p>
        </w:tc>
      </w:tr>
      <w:tr w:rsidR="000F54D6" w:rsidRPr="00540FE4" w14:paraId="227DFB9C" w14:textId="77777777">
        <w:tc>
          <w:tcPr>
            <w:tcW w:w="398" w:type="pct"/>
          </w:tcPr>
          <w:p w14:paraId="06629372" w14:textId="41F850FF" w:rsidR="000F54D6"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97985480"/>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095" w:type="pct"/>
          </w:tcPr>
          <w:p w14:paraId="0EBF1E5C" w14:textId="77777777" w:rsidR="000F54D6" w:rsidRPr="00540FE4" w:rsidRDefault="000F54D6">
            <w:pPr>
              <w:tabs>
                <w:tab w:val="left" w:pos="360"/>
              </w:tabs>
              <w:spacing w:before="120" w:after="120" w:line="276" w:lineRule="auto"/>
              <w:ind w:left="72" w:right="72"/>
              <w:rPr>
                <w:szCs w:val="20"/>
              </w:rPr>
            </w:pPr>
            <w:r>
              <w:rPr>
                <w:szCs w:val="20"/>
              </w:rPr>
              <w:t>UK</w:t>
            </w:r>
          </w:p>
        </w:tc>
        <w:tc>
          <w:tcPr>
            <w:tcW w:w="349" w:type="pct"/>
          </w:tcPr>
          <w:p w14:paraId="54FC6DC3" w14:textId="15DC02E0" w:rsidR="000F54D6" w:rsidRPr="00540FE4" w:rsidRDefault="00000000">
            <w:pPr>
              <w:spacing w:before="120" w:after="120" w:line="276" w:lineRule="auto"/>
              <w:ind w:left="72" w:right="72"/>
              <w:jc w:val="center"/>
              <w:rPr>
                <w:szCs w:val="20"/>
              </w:rPr>
            </w:pPr>
            <w:sdt>
              <w:sdtPr>
                <w:rPr>
                  <w:rFonts w:cs="Segoe UI Symbol"/>
                  <w:szCs w:val="20"/>
                </w:rPr>
                <w:id w:val="-1015690749"/>
                <w15:appearance w15:val="hidden"/>
                <w14:checkbox>
                  <w14:checked w14:val="0"/>
                  <w14:checkedState w14:val="00FE" w14:font="Wingdings"/>
                  <w14:uncheckedState w14:val="00A8" w14:font="Wingdings"/>
                </w14:checkbox>
              </w:sdtPr>
              <w:sdtContent>
                <w:r w:rsidR="0038502A">
                  <w:rPr>
                    <w:rFonts w:ascii="Wingdings" w:eastAsia="Wingdings" w:hAnsi="Wingdings" w:cs="Wingdings"/>
                    <w:szCs w:val="20"/>
                  </w:rPr>
                  <w:t>¨</w:t>
                </w:r>
              </w:sdtContent>
            </w:sdt>
          </w:p>
        </w:tc>
        <w:tc>
          <w:tcPr>
            <w:tcW w:w="2158" w:type="pct"/>
            <w:vAlign w:val="center"/>
          </w:tcPr>
          <w:p w14:paraId="730BB079" w14:textId="77777777" w:rsidR="000F54D6" w:rsidRPr="00540FE4" w:rsidRDefault="000F54D6">
            <w:pPr>
              <w:spacing w:before="120" w:after="120" w:line="276" w:lineRule="auto"/>
              <w:ind w:left="72"/>
              <w:rPr>
                <w:szCs w:val="20"/>
              </w:rPr>
            </w:pPr>
            <w:r>
              <w:rPr>
                <w:szCs w:val="20"/>
              </w:rPr>
              <w:t>CEE</w:t>
            </w:r>
          </w:p>
        </w:tc>
      </w:tr>
      <w:tr w:rsidR="000F54D6" w:rsidRPr="00540FE4" w14:paraId="0F4BE4DD" w14:textId="77777777">
        <w:tc>
          <w:tcPr>
            <w:tcW w:w="398" w:type="pct"/>
          </w:tcPr>
          <w:p w14:paraId="562A47A4" w14:textId="77777777" w:rsidR="000F54D6" w:rsidRDefault="00000000">
            <w:pPr>
              <w:tabs>
                <w:tab w:val="left" w:pos="360"/>
              </w:tabs>
              <w:spacing w:before="120" w:after="120" w:line="276" w:lineRule="auto"/>
              <w:ind w:left="72" w:right="72"/>
              <w:jc w:val="center"/>
              <w:rPr>
                <w:rFonts w:cs="Segoe UI Symbol"/>
                <w:szCs w:val="20"/>
              </w:rPr>
            </w:pPr>
            <w:sdt>
              <w:sdtPr>
                <w:rPr>
                  <w:rFonts w:cs="Segoe UI Symbol"/>
                  <w:szCs w:val="20"/>
                </w:rPr>
                <w:id w:val="-1406298594"/>
                <w15:appearance w15:val="hidden"/>
                <w14:checkbox>
                  <w14:checked w14:val="0"/>
                  <w14:checkedState w14:val="00FE" w14:font="Wingdings"/>
                  <w14:uncheckedState w14:val="00A8" w14:font="Wingdings"/>
                </w14:checkbox>
              </w:sdtPr>
              <w:sdtContent>
                <w:r w:rsidR="000F54D6" w:rsidRPr="00540FE4">
                  <w:rPr>
                    <w:rFonts w:ascii="Wingdings" w:hAnsi="Wingdings" w:cs="Wingdings"/>
                    <w:szCs w:val="20"/>
                  </w:rPr>
                  <w:t></w:t>
                </w:r>
              </w:sdtContent>
            </w:sdt>
          </w:p>
        </w:tc>
        <w:tc>
          <w:tcPr>
            <w:tcW w:w="2095" w:type="pct"/>
          </w:tcPr>
          <w:p w14:paraId="2F0B52B8" w14:textId="77777777" w:rsidR="000F54D6" w:rsidRDefault="000F54D6">
            <w:pPr>
              <w:tabs>
                <w:tab w:val="left" w:pos="360"/>
              </w:tabs>
              <w:spacing w:before="120" w:after="120" w:line="276" w:lineRule="auto"/>
              <w:ind w:left="72" w:right="72"/>
              <w:rPr>
                <w:szCs w:val="20"/>
              </w:rPr>
            </w:pPr>
            <w:r>
              <w:rPr>
                <w:szCs w:val="20"/>
              </w:rPr>
              <w:t>NL</w:t>
            </w:r>
          </w:p>
        </w:tc>
        <w:tc>
          <w:tcPr>
            <w:tcW w:w="349" w:type="pct"/>
          </w:tcPr>
          <w:p w14:paraId="60712526" w14:textId="4FEA2CEF" w:rsidR="000F54D6" w:rsidRDefault="00000000">
            <w:pPr>
              <w:spacing w:before="120" w:after="120" w:line="276" w:lineRule="auto"/>
              <w:ind w:left="72" w:right="72"/>
              <w:jc w:val="center"/>
              <w:rPr>
                <w:rFonts w:cs="Segoe UI Symbol"/>
                <w:szCs w:val="20"/>
              </w:rPr>
            </w:pPr>
            <w:sdt>
              <w:sdtPr>
                <w:rPr>
                  <w:rFonts w:cs="Segoe UI Symbol"/>
                  <w:szCs w:val="20"/>
                </w:rPr>
                <w:id w:val="1344289499"/>
                <w15:appearance w15:val="hidden"/>
                <w14:checkbox>
                  <w14:checked w14:val="1"/>
                  <w14:checkedState w14:val="00FE" w14:font="Wingdings"/>
                  <w14:uncheckedState w14:val="00A8" w14:font="Wingdings"/>
                </w14:checkbox>
              </w:sdtPr>
              <w:sdtContent>
                <w:r w:rsidR="004063FB">
                  <w:rPr>
                    <w:rFonts w:ascii="Wingdings" w:eastAsia="Wingdings" w:hAnsi="Wingdings" w:cs="Wingdings"/>
                    <w:szCs w:val="20"/>
                  </w:rPr>
                  <w:t>þ</w:t>
                </w:r>
              </w:sdtContent>
            </w:sdt>
          </w:p>
        </w:tc>
        <w:tc>
          <w:tcPr>
            <w:tcW w:w="2158" w:type="pct"/>
            <w:vAlign w:val="center"/>
          </w:tcPr>
          <w:p w14:paraId="6FAB0781" w14:textId="77777777" w:rsidR="000F54D6" w:rsidRDefault="000F54D6">
            <w:pPr>
              <w:spacing w:before="120" w:after="120" w:line="276" w:lineRule="auto"/>
              <w:ind w:left="72"/>
              <w:rPr>
                <w:szCs w:val="20"/>
              </w:rPr>
            </w:pPr>
            <w:r>
              <w:rPr>
                <w:szCs w:val="20"/>
              </w:rPr>
              <w:t>AAM</w:t>
            </w:r>
          </w:p>
        </w:tc>
      </w:tr>
      <w:tr w:rsidR="000F54D6" w:rsidRPr="00540FE4" w14:paraId="587625C6" w14:textId="77777777">
        <w:tc>
          <w:tcPr>
            <w:tcW w:w="398" w:type="pct"/>
          </w:tcPr>
          <w:p w14:paraId="6D97B5A5" w14:textId="6F167600" w:rsidR="000F54D6" w:rsidRDefault="00000000">
            <w:pPr>
              <w:tabs>
                <w:tab w:val="left" w:pos="360"/>
              </w:tabs>
              <w:spacing w:before="120" w:after="120" w:line="276" w:lineRule="auto"/>
              <w:ind w:left="72" w:right="72"/>
              <w:jc w:val="center"/>
              <w:rPr>
                <w:rFonts w:cs="Segoe UI Symbol"/>
                <w:szCs w:val="20"/>
              </w:rPr>
            </w:pPr>
            <w:sdt>
              <w:sdtPr>
                <w:rPr>
                  <w:rFonts w:cs="Segoe UI Symbol"/>
                  <w:szCs w:val="20"/>
                </w:rPr>
                <w:id w:val="-2011447729"/>
                <w15:appearance w15:val="hidden"/>
                <w14:checkbox>
                  <w14:checked w14:val="1"/>
                  <w14:checkedState w14:val="00FE" w14:font="Wingdings"/>
                  <w14:uncheckedState w14:val="00A8" w14:font="Wingdings"/>
                </w14:checkbox>
              </w:sdtPr>
              <w:sdtContent>
                <w:r w:rsidR="00AE3147">
                  <w:rPr>
                    <w:rFonts w:ascii="Wingdings" w:eastAsia="Wingdings" w:hAnsi="Wingdings" w:cs="Wingdings"/>
                    <w:szCs w:val="20"/>
                  </w:rPr>
                  <w:t>þ</w:t>
                </w:r>
              </w:sdtContent>
            </w:sdt>
          </w:p>
        </w:tc>
        <w:tc>
          <w:tcPr>
            <w:tcW w:w="2095" w:type="pct"/>
          </w:tcPr>
          <w:p w14:paraId="70206018" w14:textId="77777777" w:rsidR="000F54D6" w:rsidRDefault="000F54D6">
            <w:pPr>
              <w:tabs>
                <w:tab w:val="left" w:pos="360"/>
              </w:tabs>
              <w:spacing w:before="120" w:after="120" w:line="276" w:lineRule="auto"/>
              <w:ind w:right="72"/>
              <w:rPr>
                <w:szCs w:val="20"/>
              </w:rPr>
            </w:pPr>
            <w:r>
              <w:rPr>
                <w:szCs w:val="20"/>
              </w:rPr>
              <w:t xml:space="preserve"> GTS</w:t>
            </w:r>
          </w:p>
        </w:tc>
        <w:tc>
          <w:tcPr>
            <w:tcW w:w="349" w:type="pct"/>
          </w:tcPr>
          <w:p w14:paraId="25135AF4" w14:textId="279886EB" w:rsidR="000F54D6" w:rsidRDefault="00000000">
            <w:pPr>
              <w:spacing w:before="120" w:after="120" w:line="276" w:lineRule="auto"/>
              <w:ind w:left="72" w:right="72"/>
              <w:jc w:val="center"/>
              <w:rPr>
                <w:rFonts w:cs="Segoe UI Symbol"/>
                <w:szCs w:val="20"/>
              </w:rPr>
            </w:pPr>
            <w:sdt>
              <w:sdtPr>
                <w:rPr>
                  <w:rFonts w:cs="Segoe UI Symbol"/>
                  <w:szCs w:val="20"/>
                </w:rPr>
                <w:id w:val="937556112"/>
                <w15:appearance w15:val="hidden"/>
                <w14:checkbox>
                  <w14:checked w14:val="0"/>
                  <w14:checkedState w14:val="00FE" w14:font="Wingdings"/>
                  <w14:uncheckedState w14:val="00A8" w14:font="Wingdings"/>
                </w14:checkbox>
              </w:sdtPr>
              <w:sdtContent>
                <w:r w:rsidR="0038502A">
                  <w:rPr>
                    <w:rFonts w:ascii="Wingdings" w:eastAsia="Wingdings" w:hAnsi="Wingdings" w:cs="Wingdings"/>
                    <w:szCs w:val="20"/>
                  </w:rPr>
                  <w:t>¨</w:t>
                </w:r>
              </w:sdtContent>
            </w:sdt>
          </w:p>
        </w:tc>
        <w:tc>
          <w:tcPr>
            <w:tcW w:w="2158" w:type="pct"/>
            <w:vAlign w:val="center"/>
          </w:tcPr>
          <w:p w14:paraId="7294FB35" w14:textId="77777777" w:rsidR="000F54D6" w:rsidRDefault="000F54D6">
            <w:pPr>
              <w:spacing w:before="120" w:after="120" w:line="276" w:lineRule="auto"/>
              <w:ind w:left="72"/>
              <w:rPr>
                <w:szCs w:val="20"/>
              </w:rPr>
            </w:pPr>
            <w:r>
              <w:rPr>
                <w:szCs w:val="20"/>
              </w:rPr>
              <w:t>Other</w:t>
            </w:r>
          </w:p>
        </w:tc>
      </w:tr>
    </w:tbl>
    <w:p w14:paraId="49EE7E7C" w14:textId="77777777" w:rsidR="00966D9F" w:rsidRPr="00AB5DA8" w:rsidRDefault="00966D9F" w:rsidP="00966D9F">
      <w:pPr>
        <w:rPr>
          <w:b/>
          <w:bCs/>
        </w:rPr>
      </w:pPr>
    </w:p>
    <w:p w14:paraId="1E557BEA" w14:textId="77777777" w:rsidR="00E351A0" w:rsidRPr="00AB5DA8" w:rsidRDefault="00E351A0" w:rsidP="00E351A0">
      <w:pPr>
        <w:pStyle w:val="AHeading2"/>
        <w:rPr>
          <w:b/>
          <w:bCs/>
          <w:lang w:val="en-GB" w:eastAsia="en-GB"/>
        </w:rPr>
      </w:pPr>
      <w:bookmarkStart w:id="19" w:name="_Toc155769142"/>
      <w:r w:rsidRPr="00AB5DA8">
        <w:rPr>
          <w:b/>
          <w:bCs/>
          <w:lang w:val="en-GB" w:eastAsia="en-GB"/>
        </w:rPr>
        <w:t>Project size, scope &amp; impact</w:t>
      </w:r>
      <w:bookmarkEnd w:id="19"/>
    </w:p>
    <w:p w14:paraId="463D9AC2" w14:textId="3CD33E2A" w:rsidR="005E7FBC" w:rsidRDefault="008677BB" w:rsidP="00E351A0">
      <w:pPr>
        <w:rPr>
          <w:lang w:val="en-GB" w:eastAsia="en-GB"/>
        </w:rPr>
      </w:pPr>
      <w:r>
        <w:rPr>
          <w:lang w:val="en-GB" w:eastAsia="en-GB"/>
        </w:rPr>
        <w:t xml:space="preserve">The </w:t>
      </w:r>
      <w:r w:rsidR="00F023E4">
        <w:rPr>
          <w:lang w:val="en-GB" w:eastAsia="en-GB"/>
        </w:rPr>
        <w:t xml:space="preserve">Alation implementation project is expected to run for the first 6 months of </w:t>
      </w:r>
      <w:r w:rsidR="00E9190A">
        <w:rPr>
          <w:lang w:val="en-GB" w:eastAsia="en-GB"/>
        </w:rPr>
        <w:t>2024, before the service moves into operations.</w:t>
      </w:r>
    </w:p>
    <w:p w14:paraId="413BAEB8" w14:textId="77777777" w:rsidR="00E9190A" w:rsidRDefault="00E9190A" w:rsidP="00E351A0">
      <w:pPr>
        <w:rPr>
          <w:lang w:val="en-GB" w:eastAsia="en-GB"/>
        </w:rPr>
      </w:pPr>
    </w:p>
    <w:p w14:paraId="12ED9CB7" w14:textId="049BB4B9" w:rsidR="00E9190A" w:rsidRDefault="00E9190A" w:rsidP="00E351A0">
      <w:pPr>
        <w:rPr>
          <w:lang w:val="en-GB" w:eastAsia="en-GB"/>
        </w:rPr>
      </w:pPr>
      <w:r>
        <w:rPr>
          <w:lang w:val="en-GB" w:eastAsia="en-GB"/>
        </w:rPr>
        <w:t xml:space="preserve">The scope of the project is </w:t>
      </w:r>
      <w:r w:rsidR="008F500C">
        <w:rPr>
          <w:lang w:val="en-GB" w:eastAsia="en-GB"/>
        </w:rPr>
        <w:t xml:space="preserve">to </w:t>
      </w:r>
    </w:p>
    <w:p w14:paraId="38710ED0" w14:textId="154DC533" w:rsidR="00690686" w:rsidRPr="00690686" w:rsidRDefault="00FE42EC" w:rsidP="00816424">
      <w:pPr>
        <w:pStyle w:val="ListParagraph"/>
        <w:numPr>
          <w:ilvl w:val="0"/>
          <w:numId w:val="26"/>
        </w:numPr>
        <w:rPr>
          <w:lang w:val="en-GB" w:eastAsia="en-GB"/>
        </w:rPr>
      </w:pPr>
      <w:r>
        <w:rPr>
          <w:lang w:val="en-GB" w:eastAsia="en-GB"/>
        </w:rPr>
        <w:t xml:space="preserve">Implement </w:t>
      </w:r>
      <w:r w:rsidR="0073282A">
        <w:rPr>
          <w:lang w:val="en-GB" w:eastAsia="en-GB"/>
        </w:rPr>
        <w:t>an</w:t>
      </w:r>
      <w:r>
        <w:rPr>
          <w:lang w:val="en-GB" w:eastAsia="en-GB"/>
        </w:rPr>
        <w:t xml:space="preserve"> Alation Instance</w:t>
      </w:r>
      <w:r w:rsidR="00690686">
        <w:rPr>
          <w:lang w:val="en-GB" w:eastAsia="en-GB"/>
        </w:rPr>
        <w:t xml:space="preserve"> </w:t>
      </w:r>
      <w:r w:rsidR="0073282A">
        <w:rPr>
          <w:lang w:val="en-GB" w:eastAsia="en-GB"/>
        </w:rPr>
        <w:t>located in Europe</w:t>
      </w:r>
    </w:p>
    <w:p w14:paraId="635E1B7C" w14:textId="7683C6DD" w:rsidR="00FE42EC" w:rsidRDefault="00FE42EC" w:rsidP="00816424">
      <w:pPr>
        <w:pStyle w:val="ListParagraph"/>
        <w:numPr>
          <w:ilvl w:val="0"/>
          <w:numId w:val="26"/>
        </w:numPr>
        <w:rPr>
          <w:lang w:val="en-GB" w:eastAsia="en-GB"/>
        </w:rPr>
      </w:pPr>
      <w:r>
        <w:rPr>
          <w:lang w:val="en-GB" w:eastAsia="en-GB"/>
        </w:rPr>
        <w:lastRenderedPageBreak/>
        <w:t xml:space="preserve">Deploy </w:t>
      </w:r>
      <w:r w:rsidR="004057DE">
        <w:rPr>
          <w:lang w:val="en-GB" w:eastAsia="en-GB"/>
        </w:rPr>
        <w:t>Agent instance to capture metadata from target data sources</w:t>
      </w:r>
    </w:p>
    <w:p w14:paraId="3232E19C" w14:textId="411079C0" w:rsidR="004057DE" w:rsidRDefault="004057DE" w:rsidP="00816424">
      <w:pPr>
        <w:pStyle w:val="ListParagraph"/>
        <w:numPr>
          <w:ilvl w:val="0"/>
          <w:numId w:val="26"/>
        </w:numPr>
        <w:rPr>
          <w:lang w:val="en-GB" w:eastAsia="en-GB"/>
        </w:rPr>
      </w:pPr>
      <w:r>
        <w:rPr>
          <w:lang w:val="en-GB" w:eastAsia="en-GB"/>
        </w:rPr>
        <w:t xml:space="preserve">Migrate existing data from </w:t>
      </w:r>
      <w:r w:rsidR="000E3751">
        <w:rPr>
          <w:lang w:val="en-GB" w:eastAsia="en-GB"/>
        </w:rPr>
        <w:t>Collibra</w:t>
      </w:r>
      <w:r>
        <w:rPr>
          <w:lang w:val="en-GB" w:eastAsia="en-GB"/>
        </w:rPr>
        <w:t xml:space="preserve"> to </w:t>
      </w:r>
      <w:r w:rsidR="000E3751">
        <w:rPr>
          <w:lang w:val="en-GB" w:eastAsia="en-GB"/>
        </w:rPr>
        <w:t>Alation</w:t>
      </w:r>
      <w:r w:rsidR="00B17842">
        <w:rPr>
          <w:lang w:val="en-GB" w:eastAsia="en-GB"/>
        </w:rPr>
        <w:t xml:space="preserve"> (SaaS to SaaS)</w:t>
      </w:r>
    </w:p>
    <w:p w14:paraId="303AF981" w14:textId="77777777" w:rsidR="0027005D" w:rsidRDefault="0027005D" w:rsidP="00816424">
      <w:pPr>
        <w:pStyle w:val="ListParagraph"/>
        <w:numPr>
          <w:ilvl w:val="0"/>
          <w:numId w:val="26"/>
        </w:numPr>
        <w:rPr>
          <w:lang w:val="en-GB" w:eastAsia="en-GB"/>
        </w:rPr>
      </w:pPr>
      <w:r>
        <w:rPr>
          <w:lang w:val="en-GB" w:eastAsia="en-GB"/>
        </w:rPr>
        <w:t>Detail the new Service and operational models</w:t>
      </w:r>
    </w:p>
    <w:p w14:paraId="2AA8B2EC" w14:textId="0B7109F1" w:rsidR="000E3751" w:rsidRDefault="0027005D" w:rsidP="00816424">
      <w:pPr>
        <w:pStyle w:val="ListParagraph"/>
        <w:numPr>
          <w:ilvl w:val="0"/>
          <w:numId w:val="26"/>
        </w:numPr>
        <w:rPr>
          <w:lang w:val="en-GB" w:eastAsia="en-GB"/>
        </w:rPr>
      </w:pPr>
      <w:r>
        <w:rPr>
          <w:lang w:val="en-GB" w:eastAsia="en-GB"/>
        </w:rPr>
        <w:t>Decommission</w:t>
      </w:r>
      <w:r w:rsidR="00690686">
        <w:rPr>
          <w:lang w:val="en-GB" w:eastAsia="en-GB"/>
        </w:rPr>
        <w:t xml:space="preserve"> the </w:t>
      </w:r>
      <w:r>
        <w:rPr>
          <w:lang w:val="en-GB" w:eastAsia="en-GB"/>
        </w:rPr>
        <w:t>existing Collibra service</w:t>
      </w:r>
      <w:r w:rsidR="00517C1C">
        <w:rPr>
          <w:lang w:val="en-GB" w:eastAsia="en-GB"/>
        </w:rPr>
        <w:t>.</w:t>
      </w:r>
    </w:p>
    <w:p w14:paraId="4A7F9C6F" w14:textId="77777777" w:rsidR="0027005D" w:rsidRDefault="0027005D" w:rsidP="0027005D">
      <w:pPr>
        <w:rPr>
          <w:lang w:val="en-GB" w:eastAsia="en-GB"/>
        </w:rPr>
      </w:pPr>
    </w:p>
    <w:p w14:paraId="5F10AB65" w14:textId="530575F8" w:rsidR="0027005D" w:rsidRDefault="0027005D" w:rsidP="0027005D">
      <w:pPr>
        <w:rPr>
          <w:lang w:val="en-GB" w:eastAsia="en-GB"/>
        </w:rPr>
      </w:pPr>
      <w:r>
        <w:rPr>
          <w:lang w:val="en-GB" w:eastAsia="en-GB"/>
        </w:rPr>
        <w:t>Future Roadmap items</w:t>
      </w:r>
      <w:r w:rsidR="00DF0EE9">
        <w:rPr>
          <w:lang w:val="en-GB" w:eastAsia="en-GB"/>
        </w:rPr>
        <w:t>. (</w:t>
      </w:r>
      <w:r w:rsidR="00AB657C">
        <w:rPr>
          <w:lang w:val="en-GB" w:eastAsia="en-GB"/>
        </w:rPr>
        <w:t>Not</w:t>
      </w:r>
      <w:r w:rsidR="00DF0EE9">
        <w:rPr>
          <w:lang w:val="en-GB" w:eastAsia="en-GB"/>
        </w:rPr>
        <w:t xml:space="preserve"> covered in this </w:t>
      </w:r>
      <w:r w:rsidR="00AB657C">
        <w:rPr>
          <w:lang w:val="en-GB" w:eastAsia="en-GB"/>
        </w:rPr>
        <w:t xml:space="preserve">version of the </w:t>
      </w:r>
      <w:r w:rsidR="00DF0EE9">
        <w:rPr>
          <w:lang w:val="en-GB" w:eastAsia="en-GB"/>
        </w:rPr>
        <w:t>design)</w:t>
      </w:r>
    </w:p>
    <w:p w14:paraId="77F96EFE" w14:textId="0889B00E" w:rsidR="00DF0EE9" w:rsidRPr="00AB657C" w:rsidRDefault="00DF0EE9" w:rsidP="00816424">
      <w:pPr>
        <w:pStyle w:val="ListParagraph"/>
        <w:numPr>
          <w:ilvl w:val="0"/>
          <w:numId w:val="27"/>
        </w:numPr>
        <w:rPr>
          <w:lang w:val="en-GB" w:eastAsia="en-GB"/>
        </w:rPr>
      </w:pPr>
      <w:r w:rsidRPr="00AB657C">
        <w:rPr>
          <w:lang w:val="en-GB" w:eastAsia="en-GB"/>
        </w:rPr>
        <w:t>Integration</w:t>
      </w:r>
      <w:r w:rsidR="00DA4024">
        <w:rPr>
          <w:lang w:val="en-GB" w:eastAsia="en-GB"/>
        </w:rPr>
        <w:t xml:space="preserve"> with</w:t>
      </w:r>
      <w:r w:rsidRPr="00AB657C">
        <w:rPr>
          <w:lang w:val="en-GB" w:eastAsia="en-GB"/>
        </w:rPr>
        <w:t xml:space="preserve"> ServiceNow</w:t>
      </w:r>
    </w:p>
    <w:p w14:paraId="4B41999F" w14:textId="2EE7B67C" w:rsidR="00DF0EE9" w:rsidRPr="00AB657C" w:rsidRDefault="00DF0EE9" w:rsidP="00816424">
      <w:pPr>
        <w:pStyle w:val="ListParagraph"/>
        <w:numPr>
          <w:ilvl w:val="0"/>
          <w:numId w:val="27"/>
        </w:numPr>
        <w:rPr>
          <w:lang w:val="en-GB" w:eastAsia="en-GB"/>
        </w:rPr>
      </w:pPr>
      <w:r w:rsidRPr="00AB657C">
        <w:rPr>
          <w:lang w:val="en-GB" w:eastAsia="en-GB"/>
        </w:rPr>
        <w:t xml:space="preserve">GTS </w:t>
      </w:r>
      <w:r w:rsidR="00AB657C" w:rsidRPr="00AB657C">
        <w:rPr>
          <w:lang w:val="en-GB" w:eastAsia="en-GB"/>
        </w:rPr>
        <w:t>T</w:t>
      </w:r>
      <w:r w:rsidRPr="00AB657C">
        <w:rPr>
          <w:lang w:val="en-GB" w:eastAsia="en-GB"/>
        </w:rPr>
        <w:t>echnical and Business Ownership of the Transamerica deploy</w:t>
      </w:r>
      <w:r w:rsidR="00517C1C">
        <w:rPr>
          <w:lang w:val="en-GB" w:eastAsia="en-GB"/>
        </w:rPr>
        <w:t>ment.</w:t>
      </w:r>
      <w:r w:rsidR="003F036C">
        <w:rPr>
          <w:lang w:val="en-GB" w:eastAsia="en-GB"/>
        </w:rPr>
        <w:t xml:space="preserve"> This will provide </w:t>
      </w:r>
      <w:r w:rsidR="003B5E5F">
        <w:rPr>
          <w:lang w:val="en-GB" w:eastAsia="en-GB"/>
        </w:rPr>
        <w:t xml:space="preserve">Aegon with </w:t>
      </w:r>
      <w:r w:rsidR="003F036C">
        <w:rPr>
          <w:lang w:val="en-GB" w:eastAsia="en-GB"/>
        </w:rPr>
        <w:t>a</w:t>
      </w:r>
      <w:r w:rsidR="003B5E5F">
        <w:rPr>
          <w:lang w:val="en-GB" w:eastAsia="en-GB"/>
        </w:rPr>
        <w:t>n</w:t>
      </w:r>
      <w:r w:rsidR="003F036C">
        <w:rPr>
          <w:lang w:val="en-GB" w:eastAsia="en-GB"/>
        </w:rPr>
        <w:t xml:space="preserve"> instance in both data</w:t>
      </w:r>
      <w:r w:rsidR="003B5E5F">
        <w:rPr>
          <w:lang w:val="en-GB" w:eastAsia="en-GB"/>
        </w:rPr>
        <w:t xml:space="preserve"> </w:t>
      </w:r>
      <w:r w:rsidR="00A964BA">
        <w:rPr>
          <w:lang w:val="en-GB" w:eastAsia="en-GB"/>
        </w:rPr>
        <w:t>sovereignty</w:t>
      </w:r>
      <w:r w:rsidR="003B5E5F">
        <w:rPr>
          <w:lang w:val="en-GB" w:eastAsia="en-GB"/>
        </w:rPr>
        <w:t xml:space="preserve"> </w:t>
      </w:r>
      <w:r w:rsidR="003F036C">
        <w:rPr>
          <w:lang w:val="en-GB" w:eastAsia="en-GB"/>
        </w:rPr>
        <w:t>regions.</w:t>
      </w:r>
    </w:p>
    <w:p w14:paraId="130EA41F" w14:textId="77777777" w:rsidR="00AB657C" w:rsidRPr="00964649" w:rsidRDefault="00AB657C" w:rsidP="00E351A0">
      <w:pPr>
        <w:rPr>
          <w:lang w:val="en-GB" w:eastAsia="en-GB"/>
        </w:rPr>
      </w:pPr>
    </w:p>
    <w:p w14:paraId="507F8132" w14:textId="77777777" w:rsidR="00E351A0" w:rsidRPr="005631F4" w:rsidRDefault="00E351A0" w:rsidP="00E351A0">
      <w:pPr>
        <w:pStyle w:val="AHeading2"/>
        <w:rPr>
          <w:b/>
          <w:bCs/>
          <w:lang w:val="en-GB" w:eastAsia="en-GB"/>
        </w:rPr>
      </w:pPr>
      <w:bookmarkStart w:id="20" w:name="_Toc155769143"/>
      <w:r w:rsidRPr="005631F4">
        <w:rPr>
          <w:b/>
          <w:bCs/>
          <w:lang w:val="en-GB" w:eastAsia="en-GB"/>
        </w:rPr>
        <w:t>Application classification</w:t>
      </w:r>
      <w:bookmarkEnd w:id="20"/>
      <w:r w:rsidRPr="005631F4">
        <w:rPr>
          <w:b/>
          <w:bCs/>
          <w:lang w:val="en-GB" w:eastAsia="en-GB"/>
        </w:rPr>
        <w:t xml:space="preserve"> </w:t>
      </w:r>
    </w:p>
    <w:p w14:paraId="228636E7" w14:textId="3DF3E54C" w:rsidR="005B547C" w:rsidRDefault="005B547C" w:rsidP="00966D9F">
      <w:r>
        <w:t xml:space="preserve">The Application has been classified as an Aegon Common </w:t>
      </w:r>
      <w:r w:rsidR="00FE10B0">
        <w:t xml:space="preserve">service </w:t>
      </w:r>
      <w:r w:rsidR="00AD52EE">
        <w:t xml:space="preserve">provided </w:t>
      </w:r>
      <w:r w:rsidR="00EF51D8">
        <w:t>by GTS</w:t>
      </w:r>
    </w:p>
    <w:p w14:paraId="69603BD0" w14:textId="66D48860" w:rsidR="0036023C" w:rsidRPr="005631F4" w:rsidRDefault="0036023C" w:rsidP="007B6AAB">
      <w:pPr>
        <w:pStyle w:val="AHeading1"/>
        <w:rPr>
          <w:b/>
          <w:bCs/>
        </w:rPr>
      </w:pPr>
      <w:bookmarkStart w:id="21" w:name="_Toc155769144"/>
      <w:r w:rsidRPr="005631F4">
        <w:rPr>
          <w:b/>
          <w:bCs/>
        </w:rPr>
        <w:lastRenderedPageBreak/>
        <w:t>Required Artefacts</w:t>
      </w:r>
      <w:bookmarkEnd w:id="17"/>
      <w:bookmarkEnd w:id="21"/>
    </w:p>
    <w:p w14:paraId="2BE38B42" w14:textId="06C6C9CD" w:rsidR="0036023C" w:rsidRPr="00F62329" w:rsidRDefault="0036023C" w:rsidP="0036023C">
      <w:r w:rsidRPr="00D609F8">
        <w:t>The required artefacts are based on the</w:t>
      </w:r>
      <w:r>
        <w:t xml:space="preserve"> request type identified</w:t>
      </w:r>
      <w:r w:rsidR="00D44470">
        <w:t xml:space="preserve"> </w:t>
      </w:r>
      <w:r>
        <w:t xml:space="preserve">the </w:t>
      </w:r>
      <w:hyperlink r:id="rId17" w:history="1">
        <w:r w:rsidRPr="00D609F8">
          <w:rPr>
            <w:rStyle w:val="Hyperlink"/>
          </w:rPr>
          <w:t>Artefact Matrix</w:t>
        </w:r>
      </w:hyperlink>
    </w:p>
    <w:p w14:paraId="53621DA5" w14:textId="77777777" w:rsidR="0036023C" w:rsidRDefault="0036023C" w:rsidP="0036023C"/>
    <w:tbl>
      <w:tblPr>
        <w:tblStyle w:val="ListTable3-Accent2"/>
        <w:tblW w:w="9351" w:type="dxa"/>
        <w:tblLook w:val="04A0" w:firstRow="1" w:lastRow="0" w:firstColumn="1" w:lastColumn="0" w:noHBand="0" w:noVBand="1"/>
      </w:tblPr>
      <w:tblGrid>
        <w:gridCol w:w="1039"/>
        <w:gridCol w:w="1006"/>
        <w:gridCol w:w="1427"/>
        <w:gridCol w:w="1626"/>
        <w:gridCol w:w="1252"/>
        <w:gridCol w:w="3001"/>
      </w:tblGrid>
      <w:tr w:rsidR="00E43E37" w14:paraId="36BD364E" w14:textId="77777777" w:rsidTr="00A85F3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039" w:type="dxa"/>
          </w:tcPr>
          <w:p w14:paraId="691CB929" w14:textId="1526A2A5" w:rsidR="00E43E37" w:rsidRPr="0021008C" w:rsidRDefault="00E43E37" w:rsidP="00E43E37">
            <w:pPr>
              <w:rPr>
                <w:b w:val="0"/>
                <w:bCs w:val="0"/>
              </w:rPr>
            </w:pPr>
            <w:r w:rsidRPr="0021008C">
              <w:rPr>
                <w:rFonts w:eastAsiaTheme="minorEastAsia"/>
                <w:b w:val="0"/>
                <w:bCs w:val="0"/>
                <w:szCs w:val="20"/>
              </w:rPr>
              <w:t>Evidence Required</w:t>
            </w:r>
          </w:p>
        </w:tc>
        <w:tc>
          <w:tcPr>
            <w:tcW w:w="1006" w:type="dxa"/>
          </w:tcPr>
          <w:p w14:paraId="08C9F722" w14:textId="063A6325" w:rsidR="00E43E37" w:rsidRPr="0021008C" w:rsidRDefault="00E43E37" w:rsidP="00E43E37">
            <w:pPr>
              <w:cnfStyle w:val="100000000000" w:firstRow="1" w:lastRow="0" w:firstColumn="0" w:lastColumn="0" w:oddVBand="0" w:evenVBand="0" w:oddHBand="0" w:evenHBand="0" w:firstRowFirstColumn="0" w:firstRowLastColumn="0" w:lastRowFirstColumn="0" w:lastRowLastColumn="0"/>
              <w:rPr>
                <w:b w:val="0"/>
                <w:bCs w:val="0"/>
              </w:rPr>
            </w:pPr>
            <w:r w:rsidRPr="0021008C">
              <w:rPr>
                <w:rFonts w:eastAsiaTheme="minorEastAsia"/>
                <w:b w:val="0"/>
                <w:bCs w:val="0"/>
                <w:szCs w:val="20"/>
              </w:rPr>
              <w:t>Informed Only</w:t>
            </w:r>
          </w:p>
        </w:tc>
        <w:tc>
          <w:tcPr>
            <w:tcW w:w="1427" w:type="dxa"/>
          </w:tcPr>
          <w:p w14:paraId="1C3D28BE" w14:textId="08FA35B2" w:rsidR="00E43E37" w:rsidRPr="0021008C" w:rsidRDefault="00E43E37" w:rsidP="00E43E37">
            <w:pPr>
              <w:cnfStyle w:val="100000000000" w:firstRow="1" w:lastRow="0" w:firstColumn="0" w:lastColumn="0" w:oddVBand="0" w:evenVBand="0" w:oddHBand="0" w:evenHBand="0" w:firstRowFirstColumn="0" w:firstRowLastColumn="0" w:lastRowFirstColumn="0" w:lastRowLastColumn="0"/>
              <w:rPr>
                <w:b w:val="0"/>
                <w:bCs w:val="0"/>
              </w:rPr>
            </w:pPr>
            <w:r w:rsidRPr="0021008C">
              <w:rPr>
                <w:rFonts w:eastAsiaTheme="minorEastAsia"/>
                <w:b w:val="0"/>
                <w:bCs w:val="0"/>
                <w:szCs w:val="20"/>
              </w:rPr>
              <w:t>Owner</w:t>
            </w:r>
          </w:p>
        </w:tc>
        <w:tc>
          <w:tcPr>
            <w:tcW w:w="1626" w:type="dxa"/>
          </w:tcPr>
          <w:p w14:paraId="7150CDBF" w14:textId="01EAAA6F" w:rsidR="00E43E37" w:rsidRPr="0021008C" w:rsidRDefault="00E43E37" w:rsidP="00E43E37">
            <w:pPr>
              <w:cnfStyle w:val="100000000000" w:firstRow="1" w:lastRow="0" w:firstColumn="0" w:lastColumn="0" w:oddVBand="0" w:evenVBand="0" w:oddHBand="0" w:evenHBand="0" w:firstRowFirstColumn="0" w:firstRowLastColumn="0" w:lastRowFirstColumn="0" w:lastRowLastColumn="0"/>
              <w:rPr>
                <w:b w:val="0"/>
                <w:bCs w:val="0"/>
              </w:rPr>
            </w:pPr>
            <w:r w:rsidRPr="0021008C">
              <w:rPr>
                <w:rFonts w:eastAsiaTheme="minorEastAsia"/>
                <w:b w:val="0"/>
                <w:bCs w:val="0"/>
                <w:szCs w:val="20"/>
              </w:rPr>
              <w:t>Artefact</w:t>
            </w:r>
          </w:p>
        </w:tc>
        <w:tc>
          <w:tcPr>
            <w:tcW w:w="1252" w:type="dxa"/>
          </w:tcPr>
          <w:p w14:paraId="43F21897" w14:textId="229923B7" w:rsidR="00E43E37" w:rsidRPr="0021008C" w:rsidRDefault="00E43E37" w:rsidP="00E43E37">
            <w:pPr>
              <w:cnfStyle w:val="100000000000" w:firstRow="1" w:lastRow="0" w:firstColumn="0" w:lastColumn="0" w:oddVBand="0" w:evenVBand="0" w:oddHBand="0" w:evenHBand="0" w:firstRowFirstColumn="0" w:firstRowLastColumn="0" w:lastRowFirstColumn="0" w:lastRowLastColumn="0"/>
              <w:rPr>
                <w:b w:val="0"/>
                <w:bCs w:val="0"/>
              </w:rPr>
            </w:pPr>
            <w:r w:rsidRPr="0021008C">
              <w:rPr>
                <w:rFonts w:eastAsiaTheme="minorEastAsia"/>
                <w:b w:val="0"/>
                <w:bCs w:val="0"/>
                <w:szCs w:val="20"/>
              </w:rPr>
              <w:t>Point of Contact</w:t>
            </w:r>
          </w:p>
        </w:tc>
        <w:tc>
          <w:tcPr>
            <w:tcW w:w="3001" w:type="dxa"/>
          </w:tcPr>
          <w:p w14:paraId="39A62A9A" w14:textId="67FBF095" w:rsidR="00E43E37" w:rsidRPr="0021008C" w:rsidRDefault="00E43E37" w:rsidP="00E43E37">
            <w:pPr>
              <w:cnfStyle w:val="100000000000" w:firstRow="1" w:lastRow="0" w:firstColumn="0" w:lastColumn="0" w:oddVBand="0" w:evenVBand="0" w:oddHBand="0" w:evenHBand="0" w:firstRowFirstColumn="0" w:firstRowLastColumn="0" w:lastRowFirstColumn="0" w:lastRowLastColumn="0"/>
              <w:rPr>
                <w:b w:val="0"/>
                <w:bCs w:val="0"/>
              </w:rPr>
            </w:pPr>
            <w:r w:rsidRPr="0021008C">
              <w:rPr>
                <w:rFonts w:eastAsiaTheme="minorEastAsia"/>
                <w:b w:val="0"/>
                <w:bCs w:val="0"/>
                <w:szCs w:val="20"/>
              </w:rPr>
              <w:t>Link/Reference to Acknowledgement or Evidence</w:t>
            </w:r>
          </w:p>
        </w:tc>
      </w:tr>
      <w:tr w:rsidR="008F2638" w14:paraId="17F78AF3" w14:textId="77777777" w:rsidTr="00A85F3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9" w:type="dxa"/>
          </w:tcPr>
          <w:p w14:paraId="53523B78" w14:textId="019C7305" w:rsidR="008F2638" w:rsidRDefault="00000000" w:rsidP="008F2638">
            <w:sdt>
              <w:sdtPr>
                <w:rPr>
                  <w:rFonts w:cs="Segoe UI Symbol"/>
                  <w:szCs w:val="20"/>
                </w:rPr>
                <w:id w:val="738055453"/>
                <w14:checkbox>
                  <w14:checked w14:val="1"/>
                  <w14:checkedState w14:val="00FE" w14:font="Wingdings"/>
                  <w14:uncheckedState w14:val="00A8" w14:font="Wingdings"/>
                </w14:checkbox>
              </w:sdtPr>
              <w:sdtContent>
                <w:r w:rsidR="00B90163">
                  <w:rPr>
                    <w:rFonts w:ascii="Wingdings" w:eastAsia="Wingdings" w:hAnsi="Wingdings" w:cs="Wingdings"/>
                    <w:szCs w:val="20"/>
                  </w:rPr>
                  <w:t>þ</w:t>
                </w:r>
              </w:sdtContent>
            </w:sdt>
          </w:p>
        </w:tc>
        <w:tc>
          <w:tcPr>
            <w:tcW w:w="1006" w:type="dxa"/>
          </w:tcPr>
          <w:p w14:paraId="091BAE56" w14:textId="24E003CC" w:rsidR="008F2638" w:rsidRDefault="00000000" w:rsidP="008F2638">
            <w:pPr>
              <w:cnfStyle w:val="000000100000" w:firstRow="0" w:lastRow="0" w:firstColumn="0" w:lastColumn="0" w:oddVBand="0" w:evenVBand="0" w:oddHBand="1" w:evenHBand="0" w:firstRowFirstColumn="0" w:firstRowLastColumn="0" w:lastRowFirstColumn="0" w:lastRowLastColumn="0"/>
            </w:pPr>
            <w:sdt>
              <w:sdtPr>
                <w:rPr>
                  <w:rFonts w:cs="Segoe UI Symbol"/>
                  <w:szCs w:val="20"/>
                </w:rPr>
                <w:id w:val="637310158"/>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427" w:type="dxa"/>
          </w:tcPr>
          <w:p w14:paraId="13D91871" w14:textId="40FE6F9E" w:rsidR="008F2638" w:rsidRDefault="008F2638" w:rsidP="008F2638">
            <w:pPr>
              <w:cnfStyle w:val="000000100000" w:firstRow="0" w:lastRow="0" w:firstColumn="0" w:lastColumn="0" w:oddVBand="0" w:evenVBand="0" w:oddHBand="1" w:evenHBand="0" w:firstRowFirstColumn="0" w:firstRowLastColumn="0" w:lastRowFirstColumn="0" w:lastRowLastColumn="0"/>
            </w:pPr>
            <w:r w:rsidRPr="0055667B">
              <w:rPr>
                <w:szCs w:val="22"/>
              </w:rPr>
              <w:t>GTS</w:t>
            </w:r>
          </w:p>
        </w:tc>
        <w:tc>
          <w:tcPr>
            <w:tcW w:w="1626" w:type="dxa"/>
          </w:tcPr>
          <w:p w14:paraId="0A8B732E" w14:textId="7C0CD750" w:rsidR="008F2638" w:rsidRDefault="008F2638" w:rsidP="008F2638">
            <w:pPr>
              <w:cnfStyle w:val="000000100000" w:firstRow="0" w:lastRow="0" w:firstColumn="0" w:lastColumn="0" w:oddVBand="0" w:evenVBand="0" w:oddHBand="1" w:evenHBand="0" w:firstRowFirstColumn="0" w:firstRowLastColumn="0" w:lastRowFirstColumn="0" w:lastRowLastColumn="0"/>
            </w:pPr>
            <w:r w:rsidRPr="0055667B">
              <w:rPr>
                <w:szCs w:val="22"/>
              </w:rPr>
              <w:t>Design Document</w:t>
            </w:r>
          </w:p>
        </w:tc>
        <w:tc>
          <w:tcPr>
            <w:tcW w:w="1252" w:type="dxa"/>
          </w:tcPr>
          <w:p w14:paraId="22CE742B"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c>
          <w:tcPr>
            <w:tcW w:w="3001" w:type="dxa"/>
          </w:tcPr>
          <w:p w14:paraId="654B61E5" w14:textId="13AD0CE1" w:rsidR="008F2638" w:rsidRDefault="008F2638" w:rsidP="008F2638">
            <w:pPr>
              <w:cnfStyle w:val="000000100000" w:firstRow="0" w:lastRow="0" w:firstColumn="0" w:lastColumn="0" w:oddVBand="0" w:evenVBand="0" w:oddHBand="1" w:evenHBand="0" w:firstRowFirstColumn="0" w:firstRowLastColumn="0" w:lastRowFirstColumn="0" w:lastRowLastColumn="0"/>
            </w:pPr>
            <w:r w:rsidRPr="0055667B">
              <w:rPr>
                <w:szCs w:val="22"/>
              </w:rPr>
              <w:t xml:space="preserve">Link to SD </w:t>
            </w:r>
          </w:p>
        </w:tc>
      </w:tr>
      <w:tr w:rsidR="008F2638" w14:paraId="4562EED0" w14:textId="77777777" w:rsidTr="00A85F3D">
        <w:trPr>
          <w:trHeight w:val="454"/>
        </w:trPr>
        <w:tc>
          <w:tcPr>
            <w:cnfStyle w:val="001000000000" w:firstRow="0" w:lastRow="0" w:firstColumn="1" w:lastColumn="0" w:oddVBand="0" w:evenVBand="0" w:oddHBand="0" w:evenHBand="0" w:firstRowFirstColumn="0" w:firstRowLastColumn="0" w:lastRowFirstColumn="0" w:lastRowLastColumn="0"/>
            <w:tcW w:w="1039" w:type="dxa"/>
          </w:tcPr>
          <w:p w14:paraId="4A14B4C1" w14:textId="6A52681E" w:rsidR="008F2638" w:rsidRDefault="00000000" w:rsidP="008F2638">
            <w:sdt>
              <w:sdtPr>
                <w:rPr>
                  <w:rFonts w:cs="Segoe UI Symbol"/>
                  <w:szCs w:val="20"/>
                </w:rPr>
                <w:id w:val="-136569227"/>
                <w14:checkbox>
                  <w14:checked w14:val="1"/>
                  <w14:checkedState w14:val="00FE" w14:font="Wingdings"/>
                  <w14:uncheckedState w14:val="00A8" w14:font="Wingdings"/>
                </w14:checkbox>
              </w:sdtPr>
              <w:sdtContent>
                <w:r w:rsidR="00B90163">
                  <w:rPr>
                    <w:rFonts w:ascii="Wingdings" w:eastAsia="Wingdings" w:hAnsi="Wingdings" w:cs="Wingdings"/>
                    <w:szCs w:val="20"/>
                  </w:rPr>
                  <w:t>þ</w:t>
                </w:r>
              </w:sdtContent>
            </w:sdt>
          </w:p>
        </w:tc>
        <w:tc>
          <w:tcPr>
            <w:tcW w:w="1006" w:type="dxa"/>
          </w:tcPr>
          <w:p w14:paraId="741152A3" w14:textId="0896CEC2" w:rsidR="008F2638" w:rsidRDefault="00000000" w:rsidP="008F2638">
            <w:pPr>
              <w:cnfStyle w:val="000000000000" w:firstRow="0" w:lastRow="0" w:firstColumn="0" w:lastColumn="0" w:oddVBand="0" w:evenVBand="0" w:oddHBand="0" w:evenHBand="0" w:firstRowFirstColumn="0" w:firstRowLastColumn="0" w:lastRowFirstColumn="0" w:lastRowLastColumn="0"/>
            </w:pPr>
            <w:sdt>
              <w:sdtPr>
                <w:rPr>
                  <w:rFonts w:cs="Segoe UI Symbol"/>
                  <w:szCs w:val="20"/>
                </w:rPr>
                <w:id w:val="-1151901417"/>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427" w:type="dxa"/>
          </w:tcPr>
          <w:p w14:paraId="0E9A5051" w14:textId="1C86A027" w:rsidR="008F2638" w:rsidRDefault="008F2638" w:rsidP="008F2638">
            <w:pPr>
              <w:cnfStyle w:val="000000000000" w:firstRow="0" w:lastRow="0" w:firstColumn="0" w:lastColumn="0" w:oddVBand="0" w:evenVBand="0" w:oddHBand="0" w:evenHBand="0" w:firstRowFirstColumn="0" w:firstRowLastColumn="0" w:lastRowFirstColumn="0" w:lastRowLastColumn="0"/>
            </w:pPr>
            <w:r w:rsidRPr="0055667B">
              <w:rPr>
                <w:szCs w:val="22"/>
              </w:rPr>
              <w:t>GTS</w:t>
            </w:r>
          </w:p>
        </w:tc>
        <w:tc>
          <w:tcPr>
            <w:tcW w:w="1626" w:type="dxa"/>
          </w:tcPr>
          <w:p w14:paraId="5107E434" w14:textId="6AED7869" w:rsidR="008F2638" w:rsidRDefault="00F601DF" w:rsidP="008F2638">
            <w:pPr>
              <w:cnfStyle w:val="000000000000" w:firstRow="0" w:lastRow="0" w:firstColumn="0" w:lastColumn="0" w:oddVBand="0" w:evenVBand="0" w:oddHBand="0" w:evenHBand="0" w:firstRowFirstColumn="0" w:firstRowLastColumn="0" w:lastRowFirstColumn="0" w:lastRowLastColumn="0"/>
            </w:pPr>
            <w:r>
              <w:rPr>
                <w:szCs w:val="22"/>
              </w:rPr>
              <w:t>AR</w:t>
            </w:r>
            <w:r w:rsidR="008F2638" w:rsidRPr="0055667B">
              <w:rPr>
                <w:szCs w:val="22"/>
              </w:rPr>
              <w:t>B Review</w:t>
            </w:r>
            <w:r w:rsidR="008F2638" w:rsidRPr="0055667B">
              <w:rPr>
                <w:szCs w:val="22"/>
              </w:rPr>
              <w:tab/>
            </w:r>
          </w:p>
        </w:tc>
        <w:tc>
          <w:tcPr>
            <w:tcW w:w="1252" w:type="dxa"/>
          </w:tcPr>
          <w:p w14:paraId="36CA823F"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c>
          <w:tcPr>
            <w:tcW w:w="3001" w:type="dxa"/>
          </w:tcPr>
          <w:p w14:paraId="11F37F2F" w14:textId="5B1B4D54" w:rsidR="008F2638" w:rsidRDefault="008F2638" w:rsidP="008F2638">
            <w:pPr>
              <w:cnfStyle w:val="000000000000" w:firstRow="0" w:lastRow="0" w:firstColumn="0" w:lastColumn="0" w:oddVBand="0" w:evenVBand="0" w:oddHBand="0" w:evenHBand="0" w:firstRowFirstColumn="0" w:firstRowLastColumn="0" w:lastRowFirstColumn="0" w:lastRowLastColumn="0"/>
            </w:pPr>
            <w:r w:rsidRPr="1C372392">
              <w:t>Only if new technology is used</w:t>
            </w:r>
          </w:p>
        </w:tc>
      </w:tr>
      <w:tr w:rsidR="008F2638" w14:paraId="3DA166C3" w14:textId="77777777" w:rsidTr="00A85F3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9" w:type="dxa"/>
          </w:tcPr>
          <w:p w14:paraId="0A4F3F4A" w14:textId="2A0D7CD0" w:rsidR="008F2638" w:rsidRDefault="00000000" w:rsidP="008F2638">
            <w:sdt>
              <w:sdtPr>
                <w:rPr>
                  <w:rFonts w:cs="Segoe UI Symbol"/>
                  <w:szCs w:val="20"/>
                </w:rPr>
                <w:id w:val="-16622334"/>
                <w14:checkbox>
                  <w14:checked w14:val="1"/>
                  <w14:checkedState w14:val="00FE" w14:font="Wingdings"/>
                  <w14:uncheckedState w14:val="00A8" w14:font="Wingdings"/>
                </w14:checkbox>
              </w:sdtPr>
              <w:sdtContent>
                <w:r w:rsidR="00B90163">
                  <w:rPr>
                    <w:rFonts w:ascii="Wingdings" w:eastAsia="Wingdings" w:hAnsi="Wingdings" w:cs="Wingdings"/>
                    <w:szCs w:val="20"/>
                  </w:rPr>
                  <w:t>þ</w:t>
                </w:r>
              </w:sdtContent>
            </w:sdt>
          </w:p>
        </w:tc>
        <w:tc>
          <w:tcPr>
            <w:tcW w:w="1006" w:type="dxa"/>
          </w:tcPr>
          <w:p w14:paraId="29CC11C5" w14:textId="5EAAC96F" w:rsidR="008F2638" w:rsidRDefault="00000000" w:rsidP="008F2638">
            <w:pPr>
              <w:cnfStyle w:val="000000100000" w:firstRow="0" w:lastRow="0" w:firstColumn="0" w:lastColumn="0" w:oddVBand="0" w:evenVBand="0" w:oddHBand="1" w:evenHBand="0" w:firstRowFirstColumn="0" w:firstRowLastColumn="0" w:lastRowFirstColumn="0" w:lastRowLastColumn="0"/>
            </w:pPr>
            <w:sdt>
              <w:sdtPr>
                <w:rPr>
                  <w:rFonts w:cs="Segoe UI Symbol"/>
                  <w:szCs w:val="20"/>
                </w:rPr>
                <w:id w:val="1598981091"/>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427" w:type="dxa"/>
          </w:tcPr>
          <w:p w14:paraId="7F707900" w14:textId="58FE928C" w:rsidR="008F2638" w:rsidRDefault="008F2638" w:rsidP="008F2638">
            <w:pPr>
              <w:cnfStyle w:val="000000100000" w:firstRow="0" w:lastRow="0" w:firstColumn="0" w:lastColumn="0" w:oddVBand="0" w:evenVBand="0" w:oddHBand="1" w:evenHBand="0" w:firstRowFirstColumn="0" w:firstRowLastColumn="0" w:lastRowFirstColumn="0" w:lastRowLastColumn="0"/>
            </w:pPr>
            <w:r w:rsidRPr="0055667B">
              <w:rPr>
                <w:szCs w:val="22"/>
              </w:rPr>
              <w:t>GTS</w:t>
            </w:r>
          </w:p>
        </w:tc>
        <w:tc>
          <w:tcPr>
            <w:tcW w:w="1626" w:type="dxa"/>
          </w:tcPr>
          <w:p w14:paraId="18DEF43B" w14:textId="3948DBED" w:rsidR="008F2638" w:rsidRDefault="008F2638" w:rsidP="008F2638">
            <w:pPr>
              <w:cnfStyle w:val="000000100000" w:firstRow="0" w:lastRow="0" w:firstColumn="0" w:lastColumn="0" w:oddVBand="0" w:evenVBand="0" w:oddHBand="1" w:evenHBand="0" w:firstRowFirstColumn="0" w:firstRowLastColumn="0" w:lastRowFirstColumn="0" w:lastRowLastColumn="0"/>
            </w:pPr>
            <w:r w:rsidRPr="0055667B">
              <w:rPr>
                <w:szCs w:val="22"/>
              </w:rPr>
              <w:t>Technology Risk Review</w:t>
            </w:r>
            <w:r w:rsidRPr="0055667B">
              <w:rPr>
                <w:szCs w:val="22"/>
              </w:rPr>
              <w:tab/>
            </w:r>
          </w:p>
        </w:tc>
        <w:tc>
          <w:tcPr>
            <w:tcW w:w="1252" w:type="dxa"/>
          </w:tcPr>
          <w:p w14:paraId="3C4C3F65"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c>
          <w:tcPr>
            <w:tcW w:w="3001" w:type="dxa"/>
          </w:tcPr>
          <w:p w14:paraId="5428D5DD"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r>
      <w:tr w:rsidR="008F2638" w14:paraId="55773921" w14:textId="77777777" w:rsidTr="00A85F3D">
        <w:trPr>
          <w:trHeight w:val="454"/>
        </w:trPr>
        <w:tc>
          <w:tcPr>
            <w:cnfStyle w:val="001000000000" w:firstRow="0" w:lastRow="0" w:firstColumn="1" w:lastColumn="0" w:oddVBand="0" w:evenVBand="0" w:oddHBand="0" w:evenHBand="0" w:firstRowFirstColumn="0" w:firstRowLastColumn="0" w:lastRowFirstColumn="0" w:lastRowLastColumn="0"/>
            <w:tcW w:w="1039" w:type="dxa"/>
          </w:tcPr>
          <w:p w14:paraId="34DFB0F0" w14:textId="59D79714" w:rsidR="008F2638" w:rsidRDefault="00000000" w:rsidP="008F2638">
            <w:pPr>
              <w:rPr>
                <w:rFonts w:ascii="Wingdings" w:hAnsi="Wingdings" w:cs="Wingdings"/>
                <w:szCs w:val="20"/>
              </w:rPr>
            </w:pPr>
            <w:sdt>
              <w:sdtPr>
                <w:rPr>
                  <w:rFonts w:cs="Segoe UI Symbol"/>
                  <w:szCs w:val="20"/>
                </w:rPr>
                <w:id w:val="8109502"/>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0493A47C" w14:textId="3ECBD047" w:rsidR="008F2638" w:rsidRDefault="00000000" w:rsidP="008F2638">
            <w:pPr>
              <w:cnfStyle w:val="000000000000" w:firstRow="0" w:lastRow="0" w:firstColumn="0" w:lastColumn="0" w:oddVBand="0" w:evenVBand="0" w:oddHBand="0" w:evenHBand="0" w:firstRowFirstColumn="0" w:firstRowLastColumn="0" w:lastRowFirstColumn="0" w:lastRowLastColumn="0"/>
              <w:rPr>
                <w:rFonts w:ascii="Wingdings" w:hAnsi="Wingdings" w:cs="Wingdings"/>
                <w:szCs w:val="20"/>
              </w:rPr>
            </w:pPr>
            <w:sdt>
              <w:sdtPr>
                <w:rPr>
                  <w:rFonts w:cs="Segoe UI Symbol"/>
                  <w:szCs w:val="20"/>
                </w:rPr>
                <w:id w:val="-1916083805"/>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427" w:type="dxa"/>
          </w:tcPr>
          <w:p w14:paraId="2F19CC7D" w14:textId="2C0210DB"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Requester</w:t>
            </w:r>
          </w:p>
        </w:tc>
        <w:tc>
          <w:tcPr>
            <w:tcW w:w="1626" w:type="dxa"/>
          </w:tcPr>
          <w:p w14:paraId="0BC6AE08" w14:textId="664D6BF6"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AWS Divergence Approval</w:t>
            </w:r>
          </w:p>
        </w:tc>
        <w:tc>
          <w:tcPr>
            <w:tcW w:w="1252" w:type="dxa"/>
          </w:tcPr>
          <w:p w14:paraId="600F1B7B"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c>
          <w:tcPr>
            <w:tcW w:w="3001" w:type="dxa"/>
          </w:tcPr>
          <w:p w14:paraId="3E9E2ED3"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r>
      <w:tr w:rsidR="008F2638" w14:paraId="0E15F018" w14:textId="77777777" w:rsidTr="00A85F3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9" w:type="dxa"/>
          </w:tcPr>
          <w:p w14:paraId="49C2A0B0" w14:textId="7AA87406" w:rsidR="008F2638" w:rsidRDefault="00000000" w:rsidP="008F2638">
            <w:pPr>
              <w:rPr>
                <w:rFonts w:ascii="Wingdings" w:hAnsi="Wingdings" w:cs="Wingdings"/>
                <w:szCs w:val="20"/>
              </w:rPr>
            </w:pPr>
            <w:sdt>
              <w:sdtPr>
                <w:rPr>
                  <w:rFonts w:cs="Segoe UI Symbol"/>
                  <w:szCs w:val="20"/>
                </w:rPr>
                <w:id w:val="-1660306087"/>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4A9B652A" w14:textId="67F3DE99" w:rsidR="008F2638" w:rsidRDefault="00000000" w:rsidP="008F2638">
            <w:pPr>
              <w:cnfStyle w:val="000000100000" w:firstRow="0" w:lastRow="0" w:firstColumn="0" w:lastColumn="0" w:oddVBand="0" w:evenVBand="0" w:oddHBand="1" w:evenHBand="0" w:firstRowFirstColumn="0" w:firstRowLastColumn="0" w:lastRowFirstColumn="0" w:lastRowLastColumn="0"/>
              <w:rPr>
                <w:rFonts w:ascii="Wingdings" w:hAnsi="Wingdings" w:cs="Wingdings"/>
                <w:szCs w:val="20"/>
              </w:rPr>
            </w:pPr>
            <w:sdt>
              <w:sdtPr>
                <w:rPr>
                  <w:rFonts w:cs="Segoe UI Symbol"/>
                  <w:szCs w:val="20"/>
                </w:rPr>
                <w:id w:val="1663269651"/>
                <w14:checkbox>
                  <w14:checked w14:val="1"/>
                  <w14:checkedState w14:val="00FE" w14:font="Wingdings"/>
                  <w14:uncheckedState w14:val="00A8" w14:font="Wingdings"/>
                </w14:checkbox>
              </w:sdtPr>
              <w:sdtContent>
                <w:r w:rsidR="00A5421F">
                  <w:rPr>
                    <w:rFonts w:ascii="Wingdings" w:eastAsia="Wingdings" w:hAnsi="Wingdings" w:cs="Wingdings"/>
                    <w:szCs w:val="20"/>
                  </w:rPr>
                  <w:t>þ</w:t>
                </w:r>
              </w:sdtContent>
            </w:sdt>
          </w:p>
        </w:tc>
        <w:tc>
          <w:tcPr>
            <w:tcW w:w="1427" w:type="dxa"/>
          </w:tcPr>
          <w:p w14:paraId="4684E54F" w14:textId="3721E420"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Requester</w:t>
            </w:r>
          </w:p>
        </w:tc>
        <w:tc>
          <w:tcPr>
            <w:tcW w:w="1626" w:type="dxa"/>
          </w:tcPr>
          <w:p w14:paraId="735DD47F" w14:textId="2A397259"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BU LDA Review</w:t>
            </w:r>
            <w:r w:rsidRPr="0055667B">
              <w:rPr>
                <w:szCs w:val="22"/>
              </w:rPr>
              <w:tab/>
            </w:r>
          </w:p>
        </w:tc>
        <w:tc>
          <w:tcPr>
            <w:tcW w:w="1252" w:type="dxa"/>
          </w:tcPr>
          <w:p w14:paraId="71AE134E"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c>
          <w:tcPr>
            <w:tcW w:w="3001" w:type="dxa"/>
          </w:tcPr>
          <w:p w14:paraId="3E278B40"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r>
      <w:tr w:rsidR="008F2638" w14:paraId="28D9A289" w14:textId="77777777" w:rsidTr="00A85F3D">
        <w:trPr>
          <w:trHeight w:val="454"/>
        </w:trPr>
        <w:tc>
          <w:tcPr>
            <w:cnfStyle w:val="001000000000" w:firstRow="0" w:lastRow="0" w:firstColumn="1" w:lastColumn="0" w:oddVBand="0" w:evenVBand="0" w:oddHBand="0" w:evenHBand="0" w:firstRowFirstColumn="0" w:firstRowLastColumn="0" w:lastRowFirstColumn="0" w:lastRowLastColumn="0"/>
            <w:tcW w:w="1039" w:type="dxa"/>
          </w:tcPr>
          <w:p w14:paraId="0D5FB07E" w14:textId="403D3803" w:rsidR="008F2638" w:rsidRDefault="00000000" w:rsidP="008F2638">
            <w:pPr>
              <w:rPr>
                <w:rFonts w:ascii="Wingdings" w:hAnsi="Wingdings" w:cs="Wingdings"/>
                <w:szCs w:val="20"/>
              </w:rPr>
            </w:pPr>
            <w:sdt>
              <w:sdtPr>
                <w:rPr>
                  <w:rFonts w:cs="Segoe UI Symbol"/>
                  <w:szCs w:val="20"/>
                </w:rPr>
                <w:id w:val="-371002556"/>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2B028686" w14:textId="4C6ADA96" w:rsidR="008F2638" w:rsidRDefault="00000000" w:rsidP="008F2638">
            <w:pPr>
              <w:cnfStyle w:val="000000000000" w:firstRow="0" w:lastRow="0" w:firstColumn="0" w:lastColumn="0" w:oddVBand="0" w:evenVBand="0" w:oddHBand="0" w:evenHBand="0" w:firstRowFirstColumn="0" w:firstRowLastColumn="0" w:lastRowFirstColumn="0" w:lastRowLastColumn="0"/>
              <w:rPr>
                <w:rFonts w:ascii="Wingdings" w:hAnsi="Wingdings" w:cs="Wingdings"/>
                <w:szCs w:val="20"/>
              </w:rPr>
            </w:pPr>
            <w:sdt>
              <w:sdtPr>
                <w:rPr>
                  <w:rFonts w:cs="Segoe UI Symbol"/>
                  <w:szCs w:val="20"/>
                </w:rPr>
                <w:id w:val="-247661987"/>
                <w14:checkbox>
                  <w14:checked w14:val="1"/>
                  <w14:checkedState w14:val="00FE" w14:font="Wingdings"/>
                  <w14:uncheckedState w14:val="00A8" w14:font="Wingdings"/>
                </w14:checkbox>
              </w:sdtPr>
              <w:sdtContent>
                <w:r w:rsidR="00EE019C">
                  <w:rPr>
                    <w:rFonts w:ascii="Wingdings" w:eastAsia="Wingdings" w:hAnsi="Wingdings" w:cs="Wingdings"/>
                    <w:szCs w:val="20"/>
                  </w:rPr>
                  <w:t>þ</w:t>
                </w:r>
              </w:sdtContent>
            </w:sdt>
          </w:p>
        </w:tc>
        <w:tc>
          <w:tcPr>
            <w:tcW w:w="1427" w:type="dxa"/>
          </w:tcPr>
          <w:p w14:paraId="1AEF97BA" w14:textId="531AAB9B"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Requester</w:t>
            </w:r>
          </w:p>
        </w:tc>
        <w:tc>
          <w:tcPr>
            <w:tcW w:w="1626" w:type="dxa"/>
          </w:tcPr>
          <w:p w14:paraId="749C7443" w14:textId="41363BEA"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DPO approval or PIA</w:t>
            </w:r>
            <w:r w:rsidRPr="0055667B">
              <w:rPr>
                <w:szCs w:val="22"/>
              </w:rPr>
              <w:tab/>
            </w:r>
          </w:p>
        </w:tc>
        <w:tc>
          <w:tcPr>
            <w:tcW w:w="1252" w:type="dxa"/>
          </w:tcPr>
          <w:p w14:paraId="3125294C"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c>
          <w:tcPr>
            <w:tcW w:w="3001" w:type="dxa"/>
          </w:tcPr>
          <w:p w14:paraId="79AE254B"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r>
      <w:tr w:rsidR="008F2638" w14:paraId="5CF1ECFB" w14:textId="77777777" w:rsidTr="00A85F3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9" w:type="dxa"/>
          </w:tcPr>
          <w:p w14:paraId="64552186" w14:textId="481D4A66" w:rsidR="008F2638" w:rsidRDefault="00000000" w:rsidP="008F2638">
            <w:pPr>
              <w:rPr>
                <w:rFonts w:ascii="Wingdings" w:hAnsi="Wingdings" w:cs="Wingdings"/>
                <w:szCs w:val="20"/>
              </w:rPr>
            </w:pPr>
            <w:sdt>
              <w:sdtPr>
                <w:rPr>
                  <w:rFonts w:cs="Segoe UI Symbol"/>
                  <w:szCs w:val="20"/>
                </w:rPr>
                <w:id w:val="513731262"/>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30F405AC" w14:textId="30798419" w:rsidR="008F2638" w:rsidRDefault="00000000" w:rsidP="008F2638">
            <w:pPr>
              <w:cnfStyle w:val="000000100000" w:firstRow="0" w:lastRow="0" w:firstColumn="0" w:lastColumn="0" w:oddVBand="0" w:evenVBand="0" w:oddHBand="1" w:evenHBand="0" w:firstRowFirstColumn="0" w:firstRowLastColumn="0" w:lastRowFirstColumn="0" w:lastRowLastColumn="0"/>
              <w:rPr>
                <w:rFonts w:ascii="Wingdings" w:hAnsi="Wingdings" w:cs="Wingdings"/>
                <w:szCs w:val="20"/>
              </w:rPr>
            </w:pPr>
            <w:sdt>
              <w:sdtPr>
                <w:rPr>
                  <w:rFonts w:cs="Segoe UI Symbol"/>
                  <w:szCs w:val="20"/>
                </w:rPr>
                <w:id w:val="-688063290"/>
                <w14:checkbox>
                  <w14:checked w14:val="1"/>
                  <w14:checkedState w14:val="00FE" w14:font="Wingdings"/>
                  <w14:uncheckedState w14:val="00A8" w14:font="Wingdings"/>
                </w14:checkbox>
              </w:sdtPr>
              <w:sdtContent>
                <w:r w:rsidR="00EE019C">
                  <w:rPr>
                    <w:rFonts w:ascii="Wingdings" w:eastAsia="Wingdings" w:hAnsi="Wingdings" w:cs="Wingdings"/>
                    <w:szCs w:val="20"/>
                  </w:rPr>
                  <w:t>þ</w:t>
                </w:r>
              </w:sdtContent>
            </w:sdt>
          </w:p>
        </w:tc>
        <w:tc>
          <w:tcPr>
            <w:tcW w:w="1427" w:type="dxa"/>
          </w:tcPr>
          <w:p w14:paraId="1C8A51DB" w14:textId="18B81879"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Requester</w:t>
            </w:r>
          </w:p>
        </w:tc>
        <w:tc>
          <w:tcPr>
            <w:tcW w:w="1626" w:type="dxa"/>
          </w:tcPr>
          <w:p w14:paraId="01730525" w14:textId="698FA9FA"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Outsourcing Risk Assessment</w:t>
            </w:r>
          </w:p>
        </w:tc>
        <w:tc>
          <w:tcPr>
            <w:tcW w:w="1252" w:type="dxa"/>
          </w:tcPr>
          <w:p w14:paraId="349913F7"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c>
          <w:tcPr>
            <w:tcW w:w="3001" w:type="dxa"/>
          </w:tcPr>
          <w:p w14:paraId="6F9FB50F"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r>
      <w:tr w:rsidR="008F2638" w14:paraId="7F940FDA" w14:textId="77777777" w:rsidTr="00A85F3D">
        <w:trPr>
          <w:trHeight w:val="454"/>
        </w:trPr>
        <w:tc>
          <w:tcPr>
            <w:cnfStyle w:val="001000000000" w:firstRow="0" w:lastRow="0" w:firstColumn="1" w:lastColumn="0" w:oddVBand="0" w:evenVBand="0" w:oddHBand="0" w:evenHBand="0" w:firstRowFirstColumn="0" w:firstRowLastColumn="0" w:lastRowFirstColumn="0" w:lastRowLastColumn="0"/>
            <w:tcW w:w="1039" w:type="dxa"/>
          </w:tcPr>
          <w:p w14:paraId="42A160A6" w14:textId="6E310DC3" w:rsidR="008F2638" w:rsidRDefault="00000000" w:rsidP="008F2638">
            <w:pPr>
              <w:rPr>
                <w:rFonts w:ascii="Wingdings" w:hAnsi="Wingdings" w:cs="Wingdings"/>
                <w:szCs w:val="20"/>
              </w:rPr>
            </w:pPr>
            <w:sdt>
              <w:sdtPr>
                <w:rPr>
                  <w:rFonts w:cs="Segoe UI Symbol"/>
                  <w:szCs w:val="20"/>
                </w:rPr>
                <w:id w:val="-1471359208"/>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44058E74" w14:textId="16D093BA" w:rsidR="008F2638" w:rsidRDefault="00000000" w:rsidP="008F2638">
            <w:pPr>
              <w:cnfStyle w:val="000000000000" w:firstRow="0" w:lastRow="0" w:firstColumn="0" w:lastColumn="0" w:oddVBand="0" w:evenVBand="0" w:oddHBand="0" w:evenHBand="0" w:firstRowFirstColumn="0" w:firstRowLastColumn="0" w:lastRowFirstColumn="0" w:lastRowLastColumn="0"/>
              <w:rPr>
                <w:rFonts w:ascii="Wingdings" w:hAnsi="Wingdings" w:cs="Wingdings"/>
                <w:szCs w:val="20"/>
              </w:rPr>
            </w:pPr>
            <w:sdt>
              <w:sdtPr>
                <w:rPr>
                  <w:rFonts w:cs="Segoe UI Symbol"/>
                  <w:szCs w:val="20"/>
                </w:rPr>
                <w:id w:val="193201905"/>
                <w14:checkbox>
                  <w14:checked w14:val="1"/>
                  <w14:checkedState w14:val="00FE" w14:font="Wingdings"/>
                  <w14:uncheckedState w14:val="00A8" w14:font="Wingdings"/>
                </w14:checkbox>
              </w:sdtPr>
              <w:sdtContent>
                <w:r w:rsidR="0073282A">
                  <w:rPr>
                    <w:rFonts w:ascii="Wingdings" w:eastAsia="Wingdings" w:hAnsi="Wingdings" w:cs="Wingdings"/>
                    <w:szCs w:val="20"/>
                  </w:rPr>
                  <w:t>þ</w:t>
                </w:r>
              </w:sdtContent>
            </w:sdt>
          </w:p>
        </w:tc>
        <w:tc>
          <w:tcPr>
            <w:tcW w:w="1427" w:type="dxa"/>
          </w:tcPr>
          <w:p w14:paraId="2436E34A" w14:textId="28E3C52E"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Requester</w:t>
            </w:r>
          </w:p>
        </w:tc>
        <w:tc>
          <w:tcPr>
            <w:tcW w:w="1626" w:type="dxa"/>
          </w:tcPr>
          <w:p w14:paraId="68BA5DFB" w14:textId="4510406A"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BISO Review</w:t>
            </w:r>
            <w:r w:rsidRPr="0055667B">
              <w:rPr>
                <w:szCs w:val="22"/>
              </w:rPr>
              <w:tab/>
            </w:r>
          </w:p>
        </w:tc>
        <w:tc>
          <w:tcPr>
            <w:tcW w:w="1252" w:type="dxa"/>
          </w:tcPr>
          <w:p w14:paraId="50B446B1"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c>
          <w:tcPr>
            <w:tcW w:w="3001" w:type="dxa"/>
          </w:tcPr>
          <w:p w14:paraId="2F08CC58"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r>
      <w:tr w:rsidR="008F2638" w14:paraId="5736871A" w14:textId="77777777" w:rsidTr="00A85F3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9" w:type="dxa"/>
          </w:tcPr>
          <w:p w14:paraId="2FAC90B8" w14:textId="61E9E03D" w:rsidR="008F2638" w:rsidRDefault="00000000" w:rsidP="008F2638">
            <w:pPr>
              <w:rPr>
                <w:rFonts w:ascii="Wingdings" w:hAnsi="Wingdings" w:cs="Wingdings"/>
                <w:szCs w:val="20"/>
              </w:rPr>
            </w:pPr>
            <w:sdt>
              <w:sdtPr>
                <w:rPr>
                  <w:rFonts w:cs="Segoe UI Symbol"/>
                  <w:szCs w:val="20"/>
                </w:rPr>
                <w:id w:val="-1735857551"/>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0A38BA37" w14:textId="135E1F39" w:rsidR="008F2638" w:rsidRDefault="00000000" w:rsidP="008F2638">
            <w:pPr>
              <w:cnfStyle w:val="000000100000" w:firstRow="0" w:lastRow="0" w:firstColumn="0" w:lastColumn="0" w:oddVBand="0" w:evenVBand="0" w:oddHBand="1" w:evenHBand="0" w:firstRowFirstColumn="0" w:firstRowLastColumn="0" w:lastRowFirstColumn="0" w:lastRowLastColumn="0"/>
              <w:rPr>
                <w:rFonts w:ascii="Wingdings" w:hAnsi="Wingdings" w:cs="Wingdings"/>
                <w:szCs w:val="20"/>
              </w:rPr>
            </w:pPr>
            <w:sdt>
              <w:sdtPr>
                <w:rPr>
                  <w:rFonts w:cs="Segoe UI Symbol"/>
                  <w:szCs w:val="20"/>
                </w:rPr>
                <w:id w:val="1370801580"/>
                <w14:checkbox>
                  <w14:checked w14:val="1"/>
                  <w14:checkedState w14:val="00FE" w14:font="Wingdings"/>
                  <w14:uncheckedState w14:val="00A8" w14:font="Wingdings"/>
                </w14:checkbox>
              </w:sdtPr>
              <w:sdtContent>
                <w:r w:rsidR="0073282A">
                  <w:rPr>
                    <w:rFonts w:ascii="Wingdings" w:eastAsia="Wingdings" w:hAnsi="Wingdings" w:cs="Wingdings"/>
                    <w:szCs w:val="20"/>
                  </w:rPr>
                  <w:t>þ</w:t>
                </w:r>
              </w:sdtContent>
            </w:sdt>
          </w:p>
        </w:tc>
        <w:tc>
          <w:tcPr>
            <w:tcW w:w="1427" w:type="dxa"/>
          </w:tcPr>
          <w:p w14:paraId="3D4C7B84" w14:textId="60CA7727"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Requester</w:t>
            </w:r>
          </w:p>
        </w:tc>
        <w:tc>
          <w:tcPr>
            <w:tcW w:w="1626" w:type="dxa"/>
          </w:tcPr>
          <w:p w14:paraId="3A2B3EE3" w14:textId="524A0270"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Procurement Process Completed</w:t>
            </w:r>
          </w:p>
        </w:tc>
        <w:tc>
          <w:tcPr>
            <w:tcW w:w="1252" w:type="dxa"/>
          </w:tcPr>
          <w:p w14:paraId="28184C54"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c>
          <w:tcPr>
            <w:tcW w:w="3001" w:type="dxa"/>
          </w:tcPr>
          <w:p w14:paraId="4734FF64"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r>
      <w:tr w:rsidR="008F2638" w14:paraId="7C1332ED" w14:textId="77777777" w:rsidTr="00A85F3D">
        <w:trPr>
          <w:trHeight w:val="454"/>
        </w:trPr>
        <w:tc>
          <w:tcPr>
            <w:cnfStyle w:val="001000000000" w:firstRow="0" w:lastRow="0" w:firstColumn="1" w:lastColumn="0" w:oddVBand="0" w:evenVBand="0" w:oddHBand="0" w:evenHBand="0" w:firstRowFirstColumn="0" w:firstRowLastColumn="0" w:lastRowFirstColumn="0" w:lastRowLastColumn="0"/>
            <w:tcW w:w="1039" w:type="dxa"/>
          </w:tcPr>
          <w:p w14:paraId="1F4843F3" w14:textId="079595CD" w:rsidR="008F2638" w:rsidRDefault="00000000" w:rsidP="008F2638">
            <w:pPr>
              <w:rPr>
                <w:rFonts w:ascii="Wingdings" w:hAnsi="Wingdings" w:cs="Wingdings"/>
                <w:szCs w:val="20"/>
              </w:rPr>
            </w:pPr>
            <w:sdt>
              <w:sdtPr>
                <w:rPr>
                  <w:rFonts w:cs="Segoe UI Symbol"/>
                  <w:szCs w:val="20"/>
                </w:rPr>
                <w:id w:val="-1368676592"/>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32637FC5" w14:textId="6BEB3831" w:rsidR="008F2638" w:rsidRDefault="00000000" w:rsidP="008F2638">
            <w:pPr>
              <w:cnfStyle w:val="000000000000" w:firstRow="0" w:lastRow="0" w:firstColumn="0" w:lastColumn="0" w:oddVBand="0" w:evenVBand="0" w:oddHBand="0" w:evenHBand="0" w:firstRowFirstColumn="0" w:firstRowLastColumn="0" w:lastRowFirstColumn="0" w:lastRowLastColumn="0"/>
              <w:rPr>
                <w:rFonts w:ascii="Wingdings" w:hAnsi="Wingdings" w:cs="Wingdings"/>
                <w:szCs w:val="20"/>
              </w:rPr>
            </w:pPr>
            <w:sdt>
              <w:sdtPr>
                <w:rPr>
                  <w:rFonts w:cs="Segoe UI Symbol"/>
                  <w:szCs w:val="20"/>
                </w:rPr>
                <w:id w:val="1982263936"/>
                <w14:checkbox>
                  <w14:checked w14:val="1"/>
                  <w14:checkedState w14:val="00FE" w14:font="Wingdings"/>
                  <w14:uncheckedState w14:val="00A8" w14:font="Wingdings"/>
                </w14:checkbox>
              </w:sdtPr>
              <w:sdtContent>
                <w:r w:rsidR="0073282A">
                  <w:rPr>
                    <w:rFonts w:ascii="Wingdings" w:eastAsia="Wingdings" w:hAnsi="Wingdings" w:cs="Wingdings"/>
                    <w:szCs w:val="20"/>
                  </w:rPr>
                  <w:t>þ</w:t>
                </w:r>
              </w:sdtContent>
            </w:sdt>
          </w:p>
        </w:tc>
        <w:tc>
          <w:tcPr>
            <w:tcW w:w="1427" w:type="dxa"/>
          </w:tcPr>
          <w:p w14:paraId="2E296EC7" w14:textId="7C8AFE15"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Requester</w:t>
            </w:r>
          </w:p>
        </w:tc>
        <w:tc>
          <w:tcPr>
            <w:tcW w:w="1626" w:type="dxa"/>
          </w:tcPr>
          <w:p w14:paraId="068B8357" w14:textId="7B4258CC" w:rsidR="008F2638" w:rsidRPr="0055667B" w:rsidRDefault="008F2638" w:rsidP="008F2638">
            <w:pPr>
              <w:cnfStyle w:val="000000000000" w:firstRow="0" w:lastRow="0" w:firstColumn="0" w:lastColumn="0" w:oddVBand="0" w:evenVBand="0" w:oddHBand="0" w:evenHBand="0" w:firstRowFirstColumn="0" w:firstRowLastColumn="0" w:lastRowFirstColumn="0" w:lastRowLastColumn="0"/>
              <w:rPr>
                <w:szCs w:val="22"/>
              </w:rPr>
            </w:pPr>
            <w:r w:rsidRPr="0055667B">
              <w:rPr>
                <w:szCs w:val="22"/>
              </w:rPr>
              <w:t xml:space="preserve">Entry into </w:t>
            </w:r>
            <w:r>
              <w:rPr>
                <w:szCs w:val="22"/>
              </w:rPr>
              <w:t>CMDB</w:t>
            </w:r>
          </w:p>
        </w:tc>
        <w:tc>
          <w:tcPr>
            <w:tcW w:w="1252" w:type="dxa"/>
          </w:tcPr>
          <w:p w14:paraId="313A592D"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c>
          <w:tcPr>
            <w:tcW w:w="3001" w:type="dxa"/>
          </w:tcPr>
          <w:p w14:paraId="267BF282" w14:textId="77777777" w:rsidR="008F2638" w:rsidRDefault="008F2638" w:rsidP="008F2638">
            <w:pPr>
              <w:cnfStyle w:val="000000000000" w:firstRow="0" w:lastRow="0" w:firstColumn="0" w:lastColumn="0" w:oddVBand="0" w:evenVBand="0" w:oddHBand="0" w:evenHBand="0" w:firstRowFirstColumn="0" w:firstRowLastColumn="0" w:lastRowFirstColumn="0" w:lastRowLastColumn="0"/>
            </w:pPr>
          </w:p>
        </w:tc>
      </w:tr>
      <w:tr w:rsidR="008F2638" w14:paraId="58CC6493" w14:textId="77777777" w:rsidTr="00A85F3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9" w:type="dxa"/>
          </w:tcPr>
          <w:p w14:paraId="47173179" w14:textId="343B4547" w:rsidR="008F2638" w:rsidRDefault="00000000" w:rsidP="008F2638">
            <w:pPr>
              <w:rPr>
                <w:rFonts w:ascii="Wingdings" w:hAnsi="Wingdings" w:cs="Wingdings"/>
                <w:szCs w:val="20"/>
              </w:rPr>
            </w:pPr>
            <w:sdt>
              <w:sdtPr>
                <w:rPr>
                  <w:rFonts w:cs="Segoe UI Symbol"/>
                  <w:szCs w:val="20"/>
                </w:rPr>
                <w:id w:val="2112854889"/>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006" w:type="dxa"/>
          </w:tcPr>
          <w:p w14:paraId="5FD1B9CF" w14:textId="60DD8185" w:rsidR="008F2638" w:rsidRDefault="00000000" w:rsidP="008F2638">
            <w:pPr>
              <w:cnfStyle w:val="000000100000" w:firstRow="0" w:lastRow="0" w:firstColumn="0" w:lastColumn="0" w:oddVBand="0" w:evenVBand="0" w:oddHBand="1" w:evenHBand="0" w:firstRowFirstColumn="0" w:firstRowLastColumn="0" w:lastRowFirstColumn="0" w:lastRowLastColumn="0"/>
              <w:rPr>
                <w:rFonts w:ascii="Wingdings" w:hAnsi="Wingdings" w:cs="Wingdings"/>
                <w:szCs w:val="20"/>
              </w:rPr>
            </w:pPr>
            <w:sdt>
              <w:sdtPr>
                <w:rPr>
                  <w:rFonts w:cs="Segoe UI Symbol"/>
                  <w:szCs w:val="20"/>
                </w:rPr>
                <w:id w:val="1503403915"/>
                <w14:checkbox>
                  <w14:checked w14:val="0"/>
                  <w14:checkedState w14:val="00FE" w14:font="Wingdings"/>
                  <w14:uncheckedState w14:val="00A8" w14:font="Wingdings"/>
                </w14:checkbox>
              </w:sdtPr>
              <w:sdtContent>
                <w:r w:rsidR="008F2638">
                  <w:rPr>
                    <w:rFonts w:ascii="Wingdings" w:hAnsi="Wingdings" w:cs="Wingdings"/>
                    <w:szCs w:val="20"/>
                  </w:rPr>
                  <w:t>¨</w:t>
                </w:r>
              </w:sdtContent>
            </w:sdt>
          </w:p>
        </w:tc>
        <w:tc>
          <w:tcPr>
            <w:tcW w:w="1427" w:type="dxa"/>
          </w:tcPr>
          <w:p w14:paraId="0BD225A6" w14:textId="2CBEA528"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sidRPr="0055667B">
              <w:rPr>
                <w:szCs w:val="22"/>
              </w:rPr>
              <w:t>Requester</w:t>
            </w:r>
          </w:p>
        </w:tc>
        <w:tc>
          <w:tcPr>
            <w:tcW w:w="1626" w:type="dxa"/>
          </w:tcPr>
          <w:p w14:paraId="17FB16EA" w14:textId="28D2C134" w:rsidR="008F2638" w:rsidRPr="0055667B" w:rsidRDefault="008F2638" w:rsidP="008F2638">
            <w:pPr>
              <w:cnfStyle w:val="000000100000" w:firstRow="0" w:lastRow="0" w:firstColumn="0" w:lastColumn="0" w:oddVBand="0" w:evenVBand="0" w:oddHBand="1" w:evenHBand="0" w:firstRowFirstColumn="0" w:firstRowLastColumn="0" w:lastRowFirstColumn="0" w:lastRowLastColumn="0"/>
              <w:rPr>
                <w:szCs w:val="22"/>
              </w:rPr>
            </w:pPr>
            <w:r>
              <w:rPr>
                <w:szCs w:val="22"/>
              </w:rPr>
              <w:t>SSO Waiver</w:t>
            </w:r>
          </w:p>
        </w:tc>
        <w:tc>
          <w:tcPr>
            <w:tcW w:w="1252" w:type="dxa"/>
          </w:tcPr>
          <w:p w14:paraId="16AADF09"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c>
          <w:tcPr>
            <w:tcW w:w="3001" w:type="dxa"/>
          </w:tcPr>
          <w:p w14:paraId="343B0F72" w14:textId="77777777" w:rsidR="008F2638" w:rsidRDefault="008F2638" w:rsidP="008F2638">
            <w:pPr>
              <w:cnfStyle w:val="000000100000" w:firstRow="0" w:lastRow="0" w:firstColumn="0" w:lastColumn="0" w:oddVBand="0" w:evenVBand="0" w:oddHBand="1" w:evenHBand="0" w:firstRowFirstColumn="0" w:firstRowLastColumn="0" w:lastRowFirstColumn="0" w:lastRowLastColumn="0"/>
            </w:pPr>
          </w:p>
        </w:tc>
      </w:tr>
    </w:tbl>
    <w:p w14:paraId="52B86FD1" w14:textId="77777777" w:rsidR="00D12C44" w:rsidRDefault="00D12C44" w:rsidP="0036023C"/>
    <w:p w14:paraId="758789F8" w14:textId="77777777" w:rsidR="00D12C44" w:rsidRPr="00D609F8" w:rsidRDefault="00D12C44" w:rsidP="0036023C"/>
    <w:p w14:paraId="2682D596" w14:textId="20D108C5" w:rsidR="00182150" w:rsidRPr="005631F4" w:rsidRDefault="00182150" w:rsidP="00A67D59">
      <w:pPr>
        <w:pStyle w:val="AHeading1"/>
        <w:rPr>
          <w:b/>
          <w:bCs/>
          <w:lang w:val="en-GB" w:eastAsia="en-GB"/>
        </w:rPr>
      </w:pPr>
      <w:bookmarkStart w:id="22" w:name="_Toc155769145"/>
      <w:bookmarkStart w:id="23" w:name="_Toc90486709"/>
      <w:r w:rsidRPr="005631F4">
        <w:rPr>
          <w:b/>
          <w:bCs/>
          <w:lang w:val="en-GB" w:eastAsia="en-GB"/>
        </w:rPr>
        <w:lastRenderedPageBreak/>
        <w:t>Scope</w:t>
      </w:r>
      <w:bookmarkEnd w:id="22"/>
      <w:r w:rsidRPr="005631F4">
        <w:rPr>
          <w:b/>
          <w:bCs/>
          <w:lang w:val="en-GB" w:eastAsia="en-GB"/>
        </w:rPr>
        <w:t xml:space="preserve"> </w:t>
      </w:r>
    </w:p>
    <w:p w14:paraId="38C12087" w14:textId="04EC6DA7" w:rsidR="00103502" w:rsidRPr="005631F4" w:rsidRDefault="00103502" w:rsidP="00A67D59">
      <w:pPr>
        <w:pStyle w:val="AHeading2"/>
        <w:rPr>
          <w:b/>
          <w:bCs/>
          <w:lang w:val="en-GB" w:eastAsia="en-GB"/>
        </w:rPr>
      </w:pPr>
      <w:bookmarkStart w:id="24" w:name="_Toc155769146"/>
      <w:r w:rsidRPr="005631F4">
        <w:rPr>
          <w:b/>
          <w:bCs/>
          <w:lang w:val="en-GB" w:eastAsia="en-GB"/>
        </w:rPr>
        <w:t>Domain Models &amp; boundaries</w:t>
      </w:r>
      <w:bookmarkEnd w:id="24"/>
    </w:p>
    <w:p w14:paraId="278CE268" w14:textId="282E5C21" w:rsidR="00A94700" w:rsidRPr="005046AC" w:rsidRDefault="00A94700" w:rsidP="00A94700">
      <w:pPr>
        <w:pStyle w:val="AHeading3"/>
        <w:rPr>
          <w:lang w:val="en-GB" w:eastAsia="en-GB"/>
        </w:rPr>
      </w:pPr>
      <w:bookmarkStart w:id="25" w:name="_Toc155769147"/>
      <w:r w:rsidRPr="005046AC">
        <w:rPr>
          <w:lang w:val="en-GB" w:eastAsia="en-GB"/>
        </w:rPr>
        <w:t>Capability Map</w:t>
      </w:r>
      <w:bookmarkEnd w:id="25"/>
    </w:p>
    <w:p w14:paraId="170573A2" w14:textId="2F78D27B" w:rsidR="00A94700" w:rsidRDefault="00313191" w:rsidP="00A94700">
      <w:pPr>
        <w:rPr>
          <w:lang w:val="en-GB" w:eastAsia="en-GB"/>
        </w:rPr>
      </w:pPr>
      <w:r>
        <w:rPr>
          <w:lang w:val="en-GB" w:eastAsia="en-GB"/>
        </w:rPr>
        <w:t>The following diagram outlines the capabilities of the</w:t>
      </w:r>
      <w:r w:rsidR="00C349AE">
        <w:rPr>
          <w:lang w:val="en-GB" w:eastAsia="en-GB"/>
        </w:rPr>
        <w:t xml:space="preserve"> </w:t>
      </w:r>
      <w:r w:rsidR="009111C3">
        <w:rPr>
          <w:lang w:val="en-GB" w:eastAsia="en-GB"/>
        </w:rPr>
        <w:t xml:space="preserve">Alation Cloud </w:t>
      </w:r>
      <w:r w:rsidR="00934580">
        <w:rPr>
          <w:lang w:val="en-GB" w:eastAsia="en-GB"/>
        </w:rPr>
        <w:t>service.</w:t>
      </w:r>
      <w:r w:rsidR="009111C3">
        <w:rPr>
          <w:lang w:val="en-GB" w:eastAsia="en-GB"/>
        </w:rPr>
        <w:t xml:space="preserve"> </w:t>
      </w:r>
    </w:p>
    <w:p w14:paraId="5546212B" w14:textId="77777777" w:rsidR="00313191" w:rsidRDefault="00313191" w:rsidP="00A94700">
      <w:pPr>
        <w:rPr>
          <w:lang w:val="en-GB" w:eastAsia="en-GB"/>
        </w:rPr>
      </w:pPr>
    </w:p>
    <w:p w14:paraId="55980E3D" w14:textId="7D977BB5" w:rsidR="00A94700" w:rsidRDefault="007E5838" w:rsidP="00A94700">
      <w:pPr>
        <w:rPr>
          <w:lang w:val="en-GB" w:eastAsia="en-GB"/>
        </w:rPr>
      </w:pPr>
      <w:r>
        <w:rPr>
          <w:noProof/>
          <w:lang w:val="en-GB" w:eastAsia="en-GB"/>
        </w:rPr>
        <w:drawing>
          <wp:inline distT="0" distB="0" distL="0" distR="0" wp14:anchorId="58D0843A" wp14:editId="5379AABA">
            <wp:extent cx="5756910" cy="6400800"/>
            <wp:effectExtent l="0" t="0" r="0" b="0"/>
            <wp:docPr id="287526348" name="Picture 287526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910" cy="6400800"/>
                    </a:xfrm>
                    <a:prstGeom prst="rect">
                      <a:avLst/>
                    </a:prstGeom>
                    <a:noFill/>
                    <a:ln>
                      <a:noFill/>
                    </a:ln>
                  </pic:spPr>
                </pic:pic>
              </a:graphicData>
            </a:graphic>
          </wp:inline>
        </w:drawing>
      </w:r>
    </w:p>
    <w:p w14:paraId="1FA20839" w14:textId="4E80FFCD" w:rsidR="00A94700" w:rsidRPr="00934580" w:rsidRDefault="00C349AE" w:rsidP="00A94700">
      <w:pPr>
        <w:rPr>
          <w:b/>
          <w:bCs/>
          <w:lang w:val="en-GB" w:eastAsia="en-GB"/>
        </w:rPr>
      </w:pPr>
      <w:r w:rsidRPr="00934580">
        <w:rPr>
          <w:b/>
          <w:bCs/>
          <w:lang w:val="en-GB" w:eastAsia="en-GB"/>
        </w:rPr>
        <w:t xml:space="preserve">Diagram </w:t>
      </w:r>
      <w:r w:rsidR="008142A1">
        <w:rPr>
          <w:b/>
          <w:bCs/>
          <w:lang w:val="en-GB" w:eastAsia="en-GB"/>
        </w:rPr>
        <w:t>1</w:t>
      </w:r>
      <w:r w:rsidRPr="00934580">
        <w:rPr>
          <w:b/>
          <w:bCs/>
          <w:lang w:val="en-GB" w:eastAsia="en-GB"/>
        </w:rPr>
        <w:t xml:space="preserve"> </w:t>
      </w:r>
      <w:r w:rsidR="00934580" w:rsidRPr="00934580">
        <w:rPr>
          <w:b/>
          <w:bCs/>
          <w:lang w:val="en-GB" w:eastAsia="en-GB"/>
        </w:rPr>
        <w:t>Alation Cloud Service Capability Map.</w:t>
      </w:r>
    </w:p>
    <w:p w14:paraId="58051C33" w14:textId="77777777" w:rsidR="00934580" w:rsidRDefault="00934580" w:rsidP="00A94700">
      <w:pPr>
        <w:rPr>
          <w:lang w:val="en-GB" w:eastAsia="en-GB"/>
        </w:rPr>
      </w:pPr>
    </w:p>
    <w:p w14:paraId="6D53709D" w14:textId="5A43F055" w:rsidR="009B7F55" w:rsidRPr="00A95C9F" w:rsidRDefault="009B7F55" w:rsidP="009B7F55">
      <w:r>
        <w:rPr>
          <w:lang w:val="en-GB" w:eastAsia="en-GB"/>
        </w:rPr>
        <w:t xml:space="preserve">Alation will provide the following </w:t>
      </w:r>
      <w:r w:rsidR="00F601DF">
        <w:t>capabilities.</w:t>
      </w:r>
    </w:p>
    <w:p w14:paraId="7A380AC9" w14:textId="1353D344" w:rsidR="009B7F55" w:rsidRDefault="009B7F55" w:rsidP="00AF22ED"/>
    <w:tbl>
      <w:tblPr>
        <w:tblStyle w:val="TableGrid"/>
        <w:tblW w:w="9240" w:type="dxa"/>
        <w:tblLook w:val="04A0" w:firstRow="1" w:lastRow="0" w:firstColumn="1" w:lastColumn="0" w:noHBand="0" w:noVBand="1"/>
      </w:tblPr>
      <w:tblGrid>
        <w:gridCol w:w="2830"/>
        <w:gridCol w:w="6410"/>
      </w:tblGrid>
      <w:tr w:rsidR="007458B1" w14:paraId="6F093B3F" w14:textId="77777777" w:rsidTr="00AF22ED">
        <w:trPr>
          <w:trHeight w:val="284"/>
        </w:trPr>
        <w:tc>
          <w:tcPr>
            <w:tcW w:w="2830" w:type="dxa"/>
            <w:tcBorders>
              <w:top w:val="single" w:sz="4" w:space="0" w:color="auto"/>
              <w:left w:val="single" w:sz="4" w:space="0" w:color="auto"/>
              <w:bottom w:val="single" w:sz="4" w:space="0" w:color="auto"/>
              <w:right w:val="single" w:sz="4" w:space="0" w:color="auto"/>
            </w:tcBorders>
            <w:shd w:val="clear" w:color="auto" w:fill="0070C0"/>
          </w:tcPr>
          <w:p w14:paraId="62A2082B" w14:textId="2B95BB7A" w:rsidR="007458B1" w:rsidRPr="002C4437" w:rsidRDefault="007458B1" w:rsidP="007458B1">
            <w:pPr>
              <w:rPr>
                <w:b/>
                <w:bCs/>
                <w:color w:val="FFFFFF" w:themeColor="background1"/>
              </w:rPr>
            </w:pPr>
            <w:r w:rsidRPr="002C4437">
              <w:rPr>
                <w:b/>
                <w:bCs/>
                <w:color w:val="FFFFFF" w:themeColor="background1"/>
              </w:rPr>
              <w:lastRenderedPageBreak/>
              <w:t>Capability</w:t>
            </w:r>
          </w:p>
        </w:tc>
        <w:tc>
          <w:tcPr>
            <w:tcW w:w="6410" w:type="dxa"/>
            <w:tcBorders>
              <w:top w:val="single" w:sz="4" w:space="0" w:color="auto"/>
              <w:left w:val="single" w:sz="4" w:space="0" w:color="auto"/>
              <w:bottom w:val="single" w:sz="4" w:space="0" w:color="auto"/>
              <w:right w:val="single" w:sz="4" w:space="0" w:color="auto"/>
            </w:tcBorders>
            <w:shd w:val="clear" w:color="auto" w:fill="0070C0"/>
          </w:tcPr>
          <w:p w14:paraId="7D204A4F" w14:textId="232FC7F4" w:rsidR="007458B1" w:rsidRPr="002C4437" w:rsidRDefault="00E51891" w:rsidP="007458B1">
            <w:pPr>
              <w:rPr>
                <w:b/>
                <w:bCs/>
                <w:color w:val="FFFFFF" w:themeColor="background1"/>
              </w:rPr>
            </w:pPr>
            <w:r w:rsidRPr="002C4437">
              <w:rPr>
                <w:b/>
                <w:bCs/>
                <w:color w:val="FFFFFF" w:themeColor="background1"/>
              </w:rPr>
              <w:t>Description</w:t>
            </w:r>
          </w:p>
        </w:tc>
      </w:tr>
      <w:tr w:rsidR="007458B1" w14:paraId="58FC8907" w14:textId="77777777" w:rsidTr="00AF22ED">
        <w:trPr>
          <w:trHeight w:val="284"/>
        </w:trPr>
        <w:tc>
          <w:tcPr>
            <w:tcW w:w="2830" w:type="dxa"/>
            <w:tcBorders>
              <w:top w:val="single" w:sz="4" w:space="0" w:color="auto"/>
            </w:tcBorders>
          </w:tcPr>
          <w:p w14:paraId="5032DA9E" w14:textId="07348E38" w:rsidR="00E51891" w:rsidRPr="004F50A3" w:rsidRDefault="00E51891" w:rsidP="007458B1">
            <w:pPr>
              <w:rPr>
                <w:sz w:val="18"/>
                <w:szCs w:val="16"/>
              </w:rPr>
            </w:pPr>
            <w:r w:rsidRPr="004F50A3">
              <w:rPr>
                <w:sz w:val="18"/>
                <w:szCs w:val="16"/>
              </w:rPr>
              <w:t>Data Discovery</w:t>
            </w:r>
          </w:p>
        </w:tc>
        <w:tc>
          <w:tcPr>
            <w:tcW w:w="6410" w:type="dxa"/>
            <w:tcBorders>
              <w:top w:val="single" w:sz="4" w:space="0" w:color="auto"/>
            </w:tcBorders>
          </w:tcPr>
          <w:p w14:paraId="450384AA" w14:textId="7CC930B8" w:rsidR="00E73245" w:rsidRPr="00C64802" w:rsidRDefault="00E73245" w:rsidP="00816424">
            <w:pPr>
              <w:pStyle w:val="ListParagraph"/>
              <w:numPr>
                <w:ilvl w:val="0"/>
                <w:numId w:val="36"/>
              </w:numPr>
              <w:rPr>
                <w:sz w:val="18"/>
                <w:szCs w:val="16"/>
              </w:rPr>
            </w:pPr>
            <w:r w:rsidRPr="00C64802">
              <w:rPr>
                <w:sz w:val="18"/>
                <w:szCs w:val="16"/>
              </w:rPr>
              <w:t xml:space="preserve">Collect data from various sources </w:t>
            </w:r>
            <w:r w:rsidR="00C64802" w:rsidRPr="00C64802">
              <w:rPr>
                <w:sz w:val="18"/>
                <w:szCs w:val="16"/>
              </w:rPr>
              <w:t>e</w:t>
            </w:r>
            <w:r w:rsidRPr="00C64802">
              <w:rPr>
                <w:sz w:val="18"/>
                <w:szCs w:val="16"/>
              </w:rPr>
              <w:t>nsuring data integrity and quality</w:t>
            </w:r>
          </w:p>
          <w:p w14:paraId="49F9CD9E" w14:textId="170BFCE8" w:rsidR="007458B1" w:rsidRPr="00C64802" w:rsidRDefault="00E73245" w:rsidP="00816424">
            <w:pPr>
              <w:pStyle w:val="ListParagraph"/>
              <w:numPr>
                <w:ilvl w:val="0"/>
                <w:numId w:val="36"/>
              </w:numPr>
              <w:rPr>
                <w:sz w:val="18"/>
                <w:szCs w:val="16"/>
              </w:rPr>
            </w:pPr>
            <w:r w:rsidRPr="00C64802">
              <w:rPr>
                <w:sz w:val="18"/>
                <w:szCs w:val="16"/>
              </w:rPr>
              <w:t>Transform data into a suitable format</w:t>
            </w:r>
            <w:r w:rsidR="00517C1C">
              <w:rPr>
                <w:sz w:val="18"/>
                <w:szCs w:val="16"/>
              </w:rPr>
              <w:t>.</w:t>
            </w:r>
          </w:p>
        </w:tc>
      </w:tr>
      <w:tr w:rsidR="007458B1" w14:paraId="6A77B915" w14:textId="77777777" w:rsidTr="00AF22ED">
        <w:trPr>
          <w:trHeight w:val="284"/>
        </w:trPr>
        <w:tc>
          <w:tcPr>
            <w:tcW w:w="2830" w:type="dxa"/>
          </w:tcPr>
          <w:p w14:paraId="6B21B8F1" w14:textId="25EB5167" w:rsidR="007458B1" w:rsidRPr="004F50A3" w:rsidRDefault="00E51891" w:rsidP="007458B1">
            <w:pPr>
              <w:rPr>
                <w:sz w:val="18"/>
                <w:szCs w:val="16"/>
              </w:rPr>
            </w:pPr>
            <w:r w:rsidRPr="004F50A3">
              <w:rPr>
                <w:sz w:val="18"/>
                <w:szCs w:val="16"/>
              </w:rPr>
              <w:t>Data Linage</w:t>
            </w:r>
          </w:p>
        </w:tc>
        <w:tc>
          <w:tcPr>
            <w:tcW w:w="6410" w:type="dxa"/>
          </w:tcPr>
          <w:p w14:paraId="7BE88495" w14:textId="5E6B0FCA" w:rsidR="00475A71" w:rsidRPr="00475A71" w:rsidRDefault="00475A71" w:rsidP="00816424">
            <w:pPr>
              <w:pStyle w:val="ListParagraph"/>
              <w:numPr>
                <w:ilvl w:val="0"/>
                <w:numId w:val="35"/>
              </w:numPr>
              <w:rPr>
                <w:sz w:val="18"/>
                <w:szCs w:val="16"/>
              </w:rPr>
            </w:pPr>
            <w:r w:rsidRPr="00475A71">
              <w:rPr>
                <w:sz w:val="18"/>
                <w:szCs w:val="16"/>
              </w:rPr>
              <w:t>Track the lineage of data assets</w:t>
            </w:r>
          </w:p>
          <w:p w14:paraId="22333DD8" w14:textId="76D055D3" w:rsidR="00475A71" w:rsidRPr="00475A71" w:rsidRDefault="00475A71" w:rsidP="00816424">
            <w:pPr>
              <w:pStyle w:val="ListParagraph"/>
              <w:numPr>
                <w:ilvl w:val="0"/>
                <w:numId w:val="35"/>
              </w:numPr>
              <w:rPr>
                <w:sz w:val="18"/>
                <w:szCs w:val="16"/>
              </w:rPr>
            </w:pPr>
            <w:r>
              <w:rPr>
                <w:sz w:val="18"/>
                <w:szCs w:val="16"/>
              </w:rPr>
              <w:t>M</w:t>
            </w:r>
            <w:r w:rsidRPr="00475A71">
              <w:rPr>
                <w:sz w:val="18"/>
                <w:szCs w:val="16"/>
              </w:rPr>
              <w:t>aintain historical records of data changes</w:t>
            </w:r>
          </w:p>
          <w:p w14:paraId="07C0E8DF" w14:textId="41F200E9" w:rsidR="00E51891" w:rsidRPr="004F50A3" w:rsidRDefault="00475A71" w:rsidP="00816424">
            <w:pPr>
              <w:pStyle w:val="ListParagraph"/>
              <w:numPr>
                <w:ilvl w:val="0"/>
                <w:numId w:val="35"/>
              </w:numPr>
              <w:rPr>
                <w:sz w:val="18"/>
                <w:szCs w:val="16"/>
              </w:rPr>
            </w:pPr>
            <w:r>
              <w:rPr>
                <w:sz w:val="18"/>
                <w:szCs w:val="16"/>
              </w:rPr>
              <w:t>E</w:t>
            </w:r>
            <w:r w:rsidRPr="00475A71">
              <w:rPr>
                <w:sz w:val="18"/>
                <w:szCs w:val="16"/>
              </w:rPr>
              <w:t>nable tracing data back to its source</w:t>
            </w:r>
            <w:r w:rsidR="00517C1C">
              <w:rPr>
                <w:sz w:val="18"/>
                <w:szCs w:val="16"/>
              </w:rPr>
              <w:t>.</w:t>
            </w:r>
          </w:p>
        </w:tc>
      </w:tr>
      <w:tr w:rsidR="00E51891" w14:paraId="022FA03A" w14:textId="77777777" w:rsidTr="00AF22ED">
        <w:trPr>
          <w:trHeight w:val="284"/>
        </w:trPr>
        <w:tc>
          <w:tcPr>
            <w:tcW w:w="2830" w:type="dxa"/>
          </w:tcPr>
          <w:p w14:paraId="4AEBC393" w14:textId="10BDC4D6" w:rsidR="00E51891" w:rsidRPr="004F50A3" w:rsidRDefault="00E51891" w:rsidP="007458B1">
            <w:pPr>
              <w:rPr>
                <w:sz w:val="18"/>
                <w:szCs w:val="16"/>
              </w:rPr>
            </w:pPr>
            <w:r w:rsidRPr="004F50A3">
              <w:rPr>
                <w:sz w:val="18"/>
                <w:szCs w:val="16"/>
              </w:rPr>
              <w:t xml:space="preserve">Data Catalogue and </w:t>
            </w:r>
            <w:r w:rsidR="004F50A3" w:rsidRPr="004F50A3">
              <w:rPr>
                <w:sz w:val="18"/>
                <w:szCs w:val="16"/>
              </w:rPr>
              <w:t>Collaboration</w:t>
            </w:r>
          </w:p>
        </w:tc>
        <w:tc>
          <w:tcPr>
            <w:tcW w:w="6410" w:type="dxa"/>
          </w:tcPr>
          <w:p w14:paraId="029E921B" w14:textId="4D67FA23" w:rsidR="00056A8D" w:rsidRPr="00C64802" w:rsidRDefault="00056A8D" w:rsidP="00816424">
            <w:pPr>
              <w:pStyle w:val="ListParagraph"/>
              <w:numPr>
                <w:ilvl w:val="0"/>
                <w:numId w:val="37"/>
              </w:numPr>
              <w:rPr>
                <w:sz w:val="18"/>
                <w:szCs w:val="16"/>
              </w:rPr>
            </w:pPr>
            <w:r w:rsidRPr="00C64802">
              <w:rPr>
                <w:sz w:val="18"/>
                <w:szCs w:val="16"/>
              </w:rPr>
              <w:t>Identify and classify data assets assign the appropriate data classification labels</w:t>
            </w:r>
          </w:p>
          <w:p w14:paraId="1857D7AC" w14:textId="440C018A" w:rsidR="00056A8D" w:rsidRPr="00C64802" w:rsidRDefault="00056A8D" w:rsidP="00816424">
            <w:pPr>
              <w:pStyle w:val="ListParagraph"/>
              <w:numPr>
                <w:ilvl w:val="0"/>
                <w:numId w:val="37"/>
              </w:numPr>
              <w:rPr>
                <w:sz w:val="18"/>
                <w:szCs w:val="16"/>
              </w:rPr>
            </w:pPr>
            <w:r w:rsidRPr="00C64802">
              <w:rPr>
                <w:sz w:val="18"/>
                <w:szCs w:val="16"/>
              </w:rPr>
              <w:t>Manage data classification changes</w:t>
            </w:r>
          </w:p>
          <w:p w14:paraId="51BAB146" w14:textId="7C19C00F" w:rsidR="00E51891" w:rsidRPr="00C64802" w:rsidRDefault="00D57C75" w:rsidP="00816424">
            <w:pPr>
              <w:pStyle w:val="ListParagraph"/>
              <w:numPr>
                <w:ilvl w:val="0"/>
                <w:numId w:val="37"/>
              </w:numPr>
              <w:rPr>
                <w:sz w:val="18"/>
                <w:szCs w:val="16"/>
              </w:rPr>
            </w:pPr>
            <w:r>
              <w:rPr>
                <w:sz w:val="18"/>
                <w:szCs w:val="16"/>
              </w:rPr>
              <w:t xml:space="preserve">A centralized searchable data hub for </w:t>
            </w:r>
            <w:r w:rsidR="0072035F">
              <w:rPr>
                <w:sz w:val="18"/>
                <w:szCs w:val="16"/>
              </w:rPr>
              <w:t>all data</w:t>
            </w:r>
            <w:r w:rsidR="00517C1C">
              <w:rPr>
                <w:sz w:val="18"/>
                <w:szCs w:val="16"/>
              </w:rPr>
              <w:t>.</w:t>
            </w:r>
            <w:r w:rsidR="0072035F">
              <w:rPr>
                <w:sz w:val="18"/>
                <w:szCs w:val="16"/>
              </w:rPr>
              <w:t xml:space="preserve"> </w:t>
            </w:r>
          </w:p>
        </w:tc>
      </w:tr>
      <w:tr w:rsidR="00E51891" w14:paraId="5E9AE12C" w14:textId="77777777" w:rsidTr="00AF22ED">
        <w:trPr>
          <w:trHeight w:val="1022"/>
        </w:trPr>
        <w:tc>
          <w:tcPr>
            <w:tcW w:w="2830" w:type="dxa"/>
          </w:tcPr>
          <w:p w14:paraId="0FAADD0A" w14:textId="56584BEE" w:rsidR="00E51891" w:rsidRPr="004F50A3" w:rsidRDefault="002C4437" w:rsidP="007458B1">
            <w:pPr>
              <w:rPr>
                <w:sz w:val="18"/>
                <w:szCs w:val="16"/>
              </w:rPr>
            </w:pPr>
            <w:r w:rsidRPr="004F50A3">
              <w:rPr>
                <w:sz w:val="18"/>
                <w:szCs w:val="16"/>
              </w:rPr>
              <w:t>Active Governance</w:t>
            </w:r>
          </w:p>
        </w:tc>
        <w:tc>
          <w:tcPr>
            <w:tcW w:w="6410" w:type="dxa"/>
          </w:tcPr>
          <w:p w14:paraId="2377B1E8" w14:textId="100E1252" w:rsidR="00E51891" w:rsidRDefault="004F50A3" w:rsidP="00816424">
            <w:pPr>
              <w:pStyle w:val="ListParagraph"/>
              <w:numPr>
                <w:ilvl w:val="0"/>
                <w:numId w:val="35"/>
              </w:numPr>
              <w:rPr>
                <w:sz w:val="18"/>
                <w:szCs w:val="16"/>
              </w:rPr>
            </w:pPr>
            <w:r w:rsidRPr="004F50A3">
              <w:rPr>
                <w:sz w:val="18"/>
                <w:szCs w:val="16"/>
              </w:rPr>
              <w:t>The ability to establish data ownership and stewardship roles</w:t>
            </w:r>
          </w:p>
          <w:p w14:paraId="1E047380" w14:textId="77777777" w:rsidR="004F50A3" w:rsidRDefault="00A81680" w:rsidP="00816424">
            <w:pPr>
              <w:pStyle w:val="ListParagraph"/>
              <w:numPr>
                <w:ilvl w:val="0"/>
                <w:numId w:val="35"/>
              </w:numPr>
              <w:rPr>
                <w:sz w:val="18"/>
                <w:szCs w:val="16"/>
              </w:rPr>
            </w:pPr>
            <w:r>
              <w:rPr>
                <w:sz w:val="18"/>
                <w:szCs w:val="16"/>
              </w:rPr>
              <w:t>Assign responsibilities for data management</w:t>
            </w:r>
          </w:p>
          <w:p w14:paraId="2795D00F" w14:textId="77777777" w:rsidR="00A81680" w:rsidRDefault="00475A71" w:rsidP="00816424">
            <w:pPr>
              <w:pStyle w:val="ListParagraph"/>
              <w:numPr>
                <w:ilvl w:val="0"/>
                <w:numId w:val="35"/>
              </w:numPr>
              <w:rPr>
                <w:sz w:val="18"/>
                <w:szCs w:val="16"/>
              </w:rPr>
            </w:pPr>
            <w:r>
              <w:rPr>
                <w:sz w:val="18"/>
                <w:szCs w:val="16"/>
              </w:rPr>
              <w:t xml:space="preserve">Develop and implement data access control </w:t>
            </w:r>
            <w:r w:rsidR="00006804">
              <w:rPr>
                <w:sz w:val="18"/>
                <w:szCs w:val="16"/>
              </w:rPr>
              <w:t>mechanisms</w:t>
            </w:r>
          </w:p>
          <w:p w14:paraId="28EE7212" w14:textId="02EA025A" w:rsidR="00006804" w:rsidRPr="004F50A3" w:rsidRDefault="00006804" w:rsidP="00816424">
            <w:pPr>
              <w:pStyle w:val="ListParagraph"/>
              <w:numPr>
                <w:ilvl w:val="0"/>
                <w:numId w:val="35"/>
              </w:numPr>
              <w:rPr>
                <w:sz w:val="18"/>
                <w:szCs w:val="16"/>
              </w:rPr>
            </w:pPr>
            <w:proofErr w:type="gramStart"/>
            <w:r>
              <w:rPr>
                <w:sz w:val="18"/>
                <w:szCs w:val="16"/>
              </w:rPr>
              <w:t>Develop,</w:t>
            </w:r>
            <w:proofErr w:type="gramEnd"/>
            <w:r>
              <w:rPr>
                <w:sz w:val="18"/>
                <w:szCs w:val="16"/>
              </w:rPr>
              <w:t xml:space="preserve"> and enforce data governance policies and standards</w:t>
            </w:r>
            <w:r w:rsidR="00517C1C">
              <w:rPr>
                <w:sz w:val="18"/>
                <w:szCs w:val="16"/>
              </w:rPr>
              <w:t>.</w:t>
            </w:r>
          </w:p>
        </w:tc>
      </w:tr>
      <w:tr w:rsidR="002C4437" w14:paraId="17801110" w14:textId="77777777" w:rsidTr="00AF22ED">
        <w:trPr>
          <w:trHeight w:val="284"/>
        </w:trPr>
        <w:tc>
          <w:tcPr>
            <w:tcW w:w="2830" w:type="dxa"/>
          </w:tcPr>
          <w:p w14:paraId="49EB1CBD" w14:textId="69DBCCD9" w:rsidR="002C4437" w:rsidRPr="004F50A3" w:rsidRDefault="002C4437" w:rsidP="007458B1">
            <w:pPr>
              <w:rPr>
                <w:sz w:val="18"/>
                <w:szCs w:val="16"/>
              </w:rPr>
            </w:pPr>
            <w:r w:rsidRPr="004F50A3">
              <w:rPr>
                <w:sz w:val="18"/>
                <w:szCs w:val="16"/>
              </w:rPr>
              <w:t>Intelligence</w:t>
            </w:r>
          </w:p>
        </w:tc>
        <w:tc>
          <w:tcPr>
            <w:tcW w:w="6410" w:type="dxa"/>
          </w:tcPr>
          <w:p w14:paraId="725515C5" w14:textId="77777777" w:rsidR="002C4437" w:rsidRDefault="00B80AEF" w:rsidP="00816424">
            <w:pPr>
              <w:pStyle w:val="ListParagraph"/>
              <w:numPr>
                <w:ilvl w:val="0"/>
                <w:numId w:val="38"/>
              </w:numPr>
              <w:rPr>
                <w:sz w:val="18"/>
                <w:szCs w:val="16"/>
              </w:rPr>
            </w:pPr>
            <w:r w:rsidRPr="0072035F">
              <w:rPr>
                <w:sz w:val="18"/>
                <w:szCs w:val="16"/>
              </w:rPr>
              <w:t xml:space="preserve">Support the application of </w:t>
            </w:r>
            <w:r w:rsidR="00C73914" w:rsidRPr="0072035F">
              <w:rPr>
                <w:sz w:val="18"/>
                <w:szCs w:val="16"/>
              </w:rPr>
              <w:t xml:space="preserve">data </w:t>
            </w:r>
            <w:r w:rsidRPr="0072035F">
              <w:rPr>
                <w:sz w:val="18"/>
                <w:szCs w:val="16"/>
              </w:rPr>
              <w:t xml:space="preserve">tagging and </w:t>
            </w:r>
            <w:r w:rsidR="00A105E8" w:rsidRPr="0072035F">
              <w:rPr>
                <w:sz w:val="18"/>
                <w:szCs w:val="16"/>
              </w:rPr>
              <w:t xml:space="preserve">Machine </w:t>
            </w:r>
            <w:r w:rsidR="0072035F">
              <w:rPr>
                <w:sz w:val="18"/>
                <w:szCs w:val="16"/>
              </w:rPr>
              <w:t xml:space="preserve">Learning techniques </w:t>
            </w:r>
            <w:r w:rsidR="00BB468E">
              <w:rPr>
                <w:sz w:val="18"/>
                <w:szCs w:val="16"/>
              </w:rPr>
              <w:t>to the data and searches</w:t>
            </w:r>
            <w:r w:rsidR="0072035F">
              <w:rPr>
                <w:sz w:val="18"/>
                <w:szCs w:val="16"/>
              </w:rPr>
              <w:t xml:space="preserve"> </w:t>
            </w:r>
          </w:p>
          <w:p w14:paraId="5BBA5C9E" w14:textId="6668F6C2" w:rsidR="00BB468E" w:rsidRPr="0072035F" w:rsidRDefault="00BB468E" w:rsidP="00816424">
            <w:pPr>
              <w:pStyle w:val="ListParagraph"/>
              <w:numPr>
                <w:ilvl w:val="0"/>
                <w:numId w:val="38"/>
              </w:numPr>
              <w:rPr>
                <w:sz w:val="18"/>
                <w:szCs w:val="16"/>
              </w:rPr>
            </w:pPr>
            <w:r>
              <w:rPr>
                <w:sz w:val="18"/>
                <w:szCs w:val="16"/>
              </w:rPr>
              <w:t>Allow collaboration within and across business units</w:t>
            </w:r>
            <w:r w:rsidR="00517C1C">
              <w:rPr>
                <w:sz w:val="18"/>
                <w:szCs w:val="16"/>
              </w:rPr>
              <w:t>.</w:t>
            </w:r>
          </w:p>
        </w:tc>
      </w:tr>
      <w:tr w:rsidR="002C4437" w14:paraId="1C9D148A" w14:textId="77777777" w:rsidTr="00AF22ED">
        <w:trPr>
          <w:trHeight w:val="284"/>
        </w:trPr>
        <w:tc>
          <w:tcPr>
            <w:tcW w:w="2830" w:type="dxa"/>
          </w:tcPr>
          <w:p w14:paraId="5C64669C" w14:textId="28C91BCD" w:rsidR="002C4437" w:rsidRPr="004F50A3" w:rsidRDefault="002C4437" w:rsidP="007458B1">
            <w:pPr>
              <w:rPr>
                <w:sz w:val="18"/>
                <w:szCs w:val="16"/>
              </w:rPr>
            </w:pPr>
            <w:r w:rsidRPr="004F50A3">
              <w:rPr>
                <w:sz w:val="18"/>
                <w:szCs w:val="16"/>
              </w:rPr>
              <w:t>Intuitive and Interactive UI</w:t>
            </w:r>
          </w:p>
        </w:tc>
        <w:tc>
          <w:tcPr>
            <w:tcW w:w="6410" w:type="dxa"/>
          </w:tcPr>
          <w:p w14:paraId="12C14C69" w14:textId="336AB62C" w:rsidR="002C4437" w:rsidRPr="00AF22ED" w:rsidRDefault="00BB468E" w:rsidP="00816424">
            <w:pPr>
              <w:pStyle w:val="ListParagraph"/>
              <w:numPr>
                <w:ilvl w:val="0"/>
                <w:numId w:val="38"/>
              </w:numPr>
              <w:rPr>
                <w:sz w:val="18"/>
                <w:szCs w:val="16"/>
              </w:rPr>
            </w:pPr>
            <w:r w:rsidRPr="00AF22ED">
              <w:rPr>
                <w:sz w:val="18"/>
                <w:szCs w:val="16"/>
              </w:rPr>
              <w:t>A google</w:t>
            </w:r>
            <w:r w:rsidR="00D309BB">
              <w:rPr>
                <w:sz w:val="18"/>
                <w:szCs w:val="16"/>
              </w:rPr>
              <w:t>-like</w:t>
            </w:r>
            <w:r w:rsidRPr="00AF22ED">
              <w:rPr>
                <w:sz w:val="18"/>
                <w:szCs w:val="16"/>
              </w:rPr>
              <w:t xml:space="preserve"> interface</w:t>
            </w:r>
            <w:r w:rsidR="00AF22ED" w:rsidRPr="00AF22ED">
              <w:rPr>
                <w:sz w:val="18"/>
                <w:szCs w:val="16"/>
              </w:rPr>
              <w:t xml:space="preserve"> which is both intuitive and interactive. </w:t>
            </w:r>
          </w:p>
        </w:tc>
      </w:tr>
    </w:tbl>
    <w:p w14:paraId="046F9E39" w14:textId="77777777" w:rsidR="007458B1" w:rsidRPr="009B7F55" w:rsidRDefault="007458B1" w:rsidP="007458B1"/>
    <w:p w14:paraId="5302B1A3" w14:textId="20DDD79F" w:rsidR="009B7F55" w:rsidRDefault="009B7F55" w:rsidP="009B7F55">
      <w:r>
        <w:t>And the following</w:t>
      </w:r>
      <w:r w:rsidRPr="009B7F55">
        <w:t xml:space="preserve"> application processes.</w:t>
      </w:r>
    </w:p>
    <w:tbl>
      <w:tblPr>
        <w:tblStyle w:val="TableGrid"/>
        <w:tblW w:w="9240" w:type="dxa"/>
        <w:tblLook w:val="04A0" w:firstRow="1" w:lastRow="0" w:firstColumn="1" w:lastColumn="0" w:noHBand="0" w:noVBand="1"/>
      </w:tblPr>
      <w:tblGrid>
        <w:gridCol w:w="2830"/>
        <w:gridCol w:w="6410"/>
      </w:tblGrid>
      <w:tr w:rsidR="00212DEE" w:rsidRPr="002C4437" w14:paraId="76761354" w14:textId="77777777">
        <w:trPr>
          <w:trHeight w:val="284"/>
        </w:trPr>
        <w:tc>
          <w:tcPr>
            <w:tcW w:w="2830" w:type="dxa"/>
            <w:tcBorders>
              <w:top w:val="single" w:sz="4" w:space="0" w:color="auto"/>
              <w:left w:val="single" w:sz="4" w:space="0" w:color="auto"/>
              <w:bottom w:val="single" w:sz="4" w:space="0" w:color="auto"/>
              <w:right w:val="single" w:sz="4" w:space="0" w:color="auto"/>
            </w:tcBorders>
            <w:shd w:val="clear" w:color="auto" w:fill="0070C0"/>
          </w:tcPr>
          <w:p w14:paraId="6AF752EE" w14:textId="0B9E88D8" w:rsidR="00212DEE" w:rsidRPr="002C4437" w:rsidRDefault="00212DEE">
            <w:pPr>
              <w:rPr>
                <w:b/>
                <w:bCs/>
                <w:color w:val="FFFFFF" w:themeColor="background1"/>
              </w:rPr>
            </w:pPr>
            <w:r>
              <w:rPr>
                <w:b/>
                <w:bCs/>
                <w:color w:val="FFFFFF" w:themeColor="background1"/>
              </w:rPr>
              <w:t>Application Process</w:t>
            </w:r>
          </w:p>
        </w:tc>
        <w:tc>
          <w:tcPr>
            <w:tcW w:w="6410" w:type="dxa"/>
            <w:tcBorders>
              <w:top w:val="single" w:sz="4" w:space="0" w:color="auto"/>
              <w:left w:val="single" w:sz="4" w:space="0" w:color="auto"/>
              <w:bottom w:val="single" w:sz="4" w:space="0" w:color="auto"/>
              <w:right w:val="single" w:sz="4" w:space="0" w:color="auto"/>
            </w:tcBorders>
            <w:shd w:val="clear" w:color="auto" w:fill="0070C0"/>
          </w:tcPr>
          <w:p w14:paraId="2D35727E" w14:textId="77777777" w:rsidR="00212DEE" w:rsidRPr="002C4437" w:rsidRDefault="00212DEE">
            <w:pPr>
              <w:rPr>
                <w:b/>
                <w:bCs/>
                <w:color w:val="FFFFFF" w:themeColor="background1"/>
              </w:rPr>
            </w:pPr>
            <w:r w:rsidRPr="002C4437">
              <w:rPr>
                <w:b/>
                <w:bCs/>
                <w:color w:val="FFFFFF" w:themeColor="background1"/>
              </w:rPr>
              <w:t>Description</w:t>
            </w:r>
          </w:p>
        </w:tc>
      </w:tr>
      <w:tr w:rsidR="00212DEE" w:rsidRPr="00C64802" w14:paraId="254ABC9F" w14:textId="77777777">
        <w:trPr>
          <w:trHeight w:val="284"/>
        </w:trPr>
        <w:tc>
          <w:tcPr>
            <w:tcW w:w="2830" w:type="dxa"/>
            <w:tcBorders>
              <w:top w:val="single" w:sz="4" w:space="0" w:color="auto"/>
            </w:tcBorders>
          </w:tcPr>
          <w:p w14:paraId="2AD06944" w14:textId="2FE48110" w:rsidR="00212DEE" w:rsidRPr="004F50A3" w:rsidRDefault="00212DEE">
            <w:pPr>
              <w:rPr>
                <w:sz w:val="18"/>
                <w:szCs w:val="16"/>
              </w:rPr>
            </w:pPr>
            <w:r>
              <w:rPr>
                <w:sz w:val="18"/>
                <w:szCs w:val="16"/>
              </w:rPr>
              <w:t>Metadata</w:t>
            </w:r>
          </w:p>
        </w:tc>
        <w:tc>
          <w:tcPr>
            <w:tcW w:w="6410" w:type="dxa"/>
            <w:tcBorders>
              <w:top w:val="single" w:sz="4" w:space="0" w:color="auto"/>
            </w:tcBorders>
          </w:tcPr>
          <w:p w14:paraId="2B8EEDEF" w14:textId="63CF55EE" w:rsidR="00212DEE" w:rsidRPr="00D41F6B" w:rsidRDefault="00D42829" w:rsidP="00816424">
            <w:pPr>
              <w:pStyle w:val="ListParagraph"/>
              <w:numPr>
                <w:ilvl w:val="0"/>
                <w:numId w:val="36"/>
              </w:numPr>
              <w:rPr>
                <w:sz w:val="18"/>
                <w:szCs w:val="16"/>
              </w:rPr>
            </w:pPr>
            <w:r>
              <w:rPr>
                <w:sz w:val="18"/>
                <w:szCs w:val="16"/>
              </w:rPr>
              <w:t>I</w:t>
            </w:r>
            <w:r w:rsidR="00212DEE">
              <w:rPr>
                <w:sz w:val="18"/>
                <w:szCs w:val="16"/>
              </w:rPr>
              <w:t xml:space="preserve">mporting </w:t>
            </w:r>
            <w:r>
              <w:rPr>
                <w:sz w:val="18"/>
                <w:szCs w:val="16"/>
              </w:rPr>
              <w:t>metadata from the identified data source</w:t>
            </w:r>
            <w:r w:rsidR="00517C1C">
              <w:rPr>
                <w:sz w:val="18"/>
                <w:szCs w:val="16"/>
              </w:rPr>
              <w:t>.</w:t>
            </w:r>
          </w:p>
        </w:tc>
      </w:tr>
      <w:tr w:rsidR="00212DEE" w:rsidRPr="004F50A3" w14:paraId="5D43602F" w14:textId="77777777">
        <w:trPr>
          <w:trHeight w:val="284"/>
        </w:trPr>
        <w:tc>
          <w:tcPr>
            <w:tcW w:w="2830" w:type="dxa"/>
          </w:tcPr>
          <w:p w14:paraId="3F32EE96" w14:textId="184B2DFA" w:rsidR="00212DEE" w:rsidRPr="004F50A3" w:rsidRDefault="007C56C2">
            <w:pPr>
              <w:rPr>
                <w:sz w:val="18"/>
                <w:szCs w:val="16"/>
              </w:rPr>
            </w:pPr>
            <w:r w:rsidRPr="007C56C2">
              <w:rPr>
                <w:sz w:val="18"/>
                <w:szCs w:val="16"/>
              </w:rPr>
              <w:t>Query Log processing</w:t>
            </w:r>
          </w:p>
        </w:tc>
        <w:tc>
          <w:tcPr>
            <w:tcW w:w="6410" w:type="dxa"/>
          </w:tcPr>
          <w:p w14:paraId="72485DCC" w14:textId="24207A0F" w:rsidR="00212DEE" w:rsidRPr="004F50A3" w:rsidRDefault="007C56C2" w:rsidP="00816424">
            <w:pPr>
              <w:pStyle w:val="ListParagraph"/>
              <w:numPr>
                <w:ilvl w:val="0"/>
                <w:numId w:val="35"/>
              </w:numPr>
              <w:rPr>
                <w:sz w:val="18"/>
                <w:szCs w:val="16"/>
              </w:rPr>
            </w:pPr>
            <w:r>
              <w:rPr>
                <w:sz w:val="18"/>
                <w:szCs w:val="16"/>
              </w:rPr>
              <w:t>A</w:t>
            </w:r>
            <w:r w:rsidRPr="007C56C2">
              <w:rPr>
                <w:sz w:val="18"/>
                <w:szCs w:val="16"/>
              </w:rPr>
              <w:t xml:space="preserve"> selection of database query logs to retrieve meaningful information about database objects extracted</w:t>
            </w:r>
            <w:r w:rsidR="00517C1C">
              <w:rPr>
                <w:sz w:val="18"/>
                <w:szCs w:val="16"/>
              </w:rPr>
              <w:t>.</w:t>
            </w:r>
          </w:p>
        </w:tc>
      </w:tr>
      <w:tr w:rsidR="007C56C2" w:rsidRPr="004F50A3" w14:paraId="492EC63A" w14:textId="77777777">
        <w:trPr>
          <w:trHeight w:val="284"/>
        </w:trPr>
        <w:tc>
          <w:tcPr>
            <w:tcW w:w="2830" w:type="dxa"/>
          </w:tcPr>
          <w:p w14:paraId="19C4A84C" w14:textId="6A9F6A0A" w:rsidR="007C56C2" w:rsidRPr="007C56C2" w:rsidRDefault="007C56C2">
            <w:pPr>
              <w:rPr>
                <w:sz w:val="18"/>
                <w:szCs w:val="16"/>
              </w:rPr>
            </w:pPr>
            <w:r>
              <w:rPr>
                <w:sz w:val="18"/>
                <w:szCs w:val="16"/>
              </w:rPr>
              <w:t>Machine Learning</w:t>
            </w:r>
          </w:p>
        </w:tc>
        <w:tc>
          <w:tcPr>
            <w:tcW w:w="6410" w:type="dxa"/>
          </w:tcPr>
          <w:p w14:paraId="4B309ED5" w14:textId="05B1830C" w:rsidR="0091375E" w:rsidRDefault="00226197" w:rsidP="00816424">
            <w:pPr>
              <w:pStyle w:val="ListParagraph"/>
              <w:numPr>
                <w:ilvl w:val="0"/>
                <w:numId w:val="35"/>
              </w:numPr>
              <w:rPr>
                <w:sz w:val="18"/>
                <w:szCs w:val="16"/>
              </w:rPr>
            </w:pPr>
            <w:r>
              <w:rPr>
                <w:sz w:val="18"/>
                <w:szCs w:val="16"/>
              </w:rPr>
              <w:t>Suggest</w:t>
            </w:r>
            <w:r w:rsidR="0091375E">
              <w:rPr>
                <w:sz w:val="18"/>
                <w:szCs w:val="16"/>
              </w:rPr>
              <w:t xml:space="preserve">ing </w:t>
            </w:r>
            <w:r w:rsidR="0091375E" w:rsidRPr="0091375E">
              <w:rPr>
                <w:sz w:val="18"/>
                <w:szCs w:val="16"/>
              </w:rPr>
              <w:t>business-friendly titles for technical metadata and terms for the glossary</w:t>
            </w:r>
          </w:p>
          <w:p w14:paraId="28791BDD" w14:textId="05FD2646" w:rsidR="007C56C2" w:rsidRPr="0091375E" w:rsidRDefault="0091375E" w:rsidP="00816424">
            <w:pPr>
              <w:pStyle w:val="ListParagraph"/>
              <w:numPr>
                <w:ilvl w:val="0"/>
                <w:numId w:val="35"/>
              </w:numPr>
              <w:rPr>
                <w:sz w:val="18"/>
                <w:szCs w:val="16"/>
              </w:rPr>
            </w:pPr>
            <w:r>
              <w:rPr>
                <w:sz w:val="18"/>
                <w:szCs w:val="16"/>
              </w:rPr>
              <w:t>Re</w:t>
            </w:r>
            <w:r w:rsidR="002439BE">
              <w:rPr>
                <w:sz w:val="18"/>
                <w:szCs w:val="16"/>
              </w:rPr>
              <w:t>fin</w:t>
            </w:r>
            <w:r>
              <w:rPr>
                <w:sz w:val="18"/>
                <w:szCs w:val="16"/>
              </w:rPr>
              <w:t>ing</w:t>
            </w:r>
            <w:r w:rsidR="002439BE">
              <w:rPr>
                <w:sz w:val="18"/>
                <w:szCs w:val="16"/>
              </w:rPr>
              <w:t xml:space="preserve"> the data catalog</w:t>
            </w:r>
            <w:r w:rsidR="00226197">
              <w:rPr>
                <w:sz w:val="18"/>
                <w:szCs w:val="16"/>
              </w:rPr>
              <w:t xml:space="preserve"> improving the quality to end users</w:t>
            </w:r>
            <w:r w:rsidR="00517C1C">
              <w:rPr>
                <w:sz w:val="18"/>
                <w:szCs w:val="16"/>
              </w:rPr>
              <w:t>.</w:t>
            </w:r>
          </w:p>
        </w:tc>
      </w:tr>
      <w:tr w:rsidR="007C56C2" w:rsidRPr="004F50A3" w14:paraId="336A54E2" w14:textId="77777777">
        <w:trPr>
          <w:trHeight w:val="284"/>
        </w:trPr>
        <w:tc>
          <w:tcPr>
            <w:tcW w:w="2830" w:type="dxa"/>
          </w:tcPr>
          <w:p w14:paraId="6520CB0D" w14:textId="31CB7B58" w:rsidR="007C56C2" w:rsidRDefault="007C56C2">
            <w:pPr>
              <w:rPr>
                <w:sz w:val="18"/>
                <w:szCs w:val="16"/>
              </w:rPr>
            </w:pPr>
            <w:r>
              <w:rPr>
                <w:sz w:val="18"/>
                <w:szCs w:val="16"/>
              </w:rPr>
              <w:t>User Data Tagging</w:t>
            </w:r>
          </w:p>
        </w:tc>
        <w:tc>
          <w:tcPr>
            <w:tcW w:w="6410" w:type="dxa"/>
          </w:tcPr>
          <w:p w14:paraId="361A8B9A" w14:textId="5BB206C6" w:rsidR="007C56C2" w:rsidRDefault="00280C8C" w:rsidP="00816424">
            <w:pPr>
              <w:pStyle w:val="ListParagraph"/>
              <w:numPr>
                <w:ilvl w:val="0"/>
                <w:numId w:val="35"/>
              </w:numPr>
              <w:rPr>
                <w:sz w:val="18"/>
                <w:szCs w:val="16"/>
              </w:rPr>
            </w:pPr>
            <w:proofErr w:type="gramStart"/>
            <w:r>
              <w:rPr>
                <w:sz w:val="18"/>
                <w:szCs w:val="16"/>
              </w:rPr>
              <w:t>Process</w:t>
            </w:r>
            <w:proofErr w:type="gramEnd"/>
            <w:r>
              <w:rPr>
                <w:sz w:val="18"/>
                <w:szCs w:val="16"/>
              </w:rPr>
              <w:t xml:space="preserve"> enable user tagging on metadata objects</w:t>
            </w:r>
            <w:r w:rsidR="00517C1C">
              <w:rPr>
                <w:sz w:val="18"/>
                <w:szCs w:val="16"/>
              </w:rPr>
              <w:t>.</w:t>
            </w:r>
          </w:p>
        </w:tc>
      </w:tr>
    </w:tbl>
    <w:p w14:paraId="1922E6A7" w14:textId="77777777" w:rsidR="00212DEE" w:rsidRPr="009B7F55" w:rsidRDefault="00212DEE" w:rsidP="009B7F55"/>
    <w:p w14:paraId="03F52F0A" w14:textId="3E8D8B8B" w:rsidR="00637458" w:rsidRPr="005631F4" w:rsidRDefault="00637458" w:rsidP="00A67D59">
      <w:pPr>
        <w:pStyle w:val="AHeading2"/>
        <w:rPr>
          <w:b/>
          <w:bCs/>
          <w:lang w:val="en-GB" w:eastAsia="en-GB"/>
        </w:rPr>
      </w:pPr>
      <w:bookmarkStart w:id="26" w:name="_Toc155769148"/>
      <w:r w:rsidRPr="005631F4">
        <w:rPr>
          <w:b/>
          <w:bCs/>
          <w:lang w:val="en-GB" w:eastAsia="en-GB"/>
        </w:rPr>
        <w:t xml:space="preserve">Stakeholder </w:t>
      </w:r>
      <w:r w:rsidR="007C56C2" w:rsidRPr="005631F4">
        <w:rPr>
          <w:b/>
          <w:bCs/>
          <w:lang w:val="en-GB" w:eastAsia="en-GB"/>
        </w:rPr>
        <w:t>M</w:t>
      </w:r>
      <w:r w:rsidRPr="005631F4">
        <w:rPr>
          <w:b/>
          <w:bCs/>
          <w:lang w:val="en-GB" w:eastAsia="en-GB"/>
        </w:rPr>
        <w:t>anagement</w:t>
      </w:r>
      <w:bookmarkEnd w:id="26"/>
    </w:p>
    <w:p w14:paraId="04BEB64E" w14:textId="63398E6D" w:rsidR="009668F4" w:rsidRDefault="009668F4" w:rsidP="00EA1934">
      <w:pPr>
        <w:rPr>
          <w:lang w:val="en-GB" w:eastAsia="en-GB"/>
        </w:rPr>
      </w:pPr>
      <w:r>
        <w:rPr>
          <w:lang w:val="en-GB" w:eastAsia="en-GB"/>
        </w:rPr>
        <w:t xml:space="preserve">The following key stakeholders have been identified. </w:t>
      </w:r>
    </w:p>
    <w:p w14:paraId="3804E889" w14:textId="234086F6" w:rsidR="001638DF" w:rsidRDefault="00EA1934" w:rsidP="00816424">
      <w:pPr>
        <w:pStyle w:val="ListParagraph"/>
        <w:numPr>
          <w:ilvl w:val="0"/>
          <w:numId w:val="10"/>
        </w:numPr>
        <w:rPr>
          <w:lang w:val="en-GB" w:eastAsia="en-GB"/>
        </w:rPr>
      </w:pPr>
      <w:r w:rsidRPr="003565CB">
        <w:rPr>
          <w:b/>
          <w:bCs/>
          <w:lang w:val="en-GB" w:eastAsia="en-GB"/>
        </w:rPr>
        <w:t xml:space="preserve">Aegon </w:t>
      </w:r>
      <w:r w:rsidR="009668F4" w:rsidRPr="003565CB">
        <w:rPr>
          <w:b/>
          <w:bCs/>
          <w:lang w:val="en-GB" w:eastAsia="en-GB"/>
        </w:rPr>
        <w:t>B</w:t>
      </w:r>
      <w:r w:rsidRPr="003565CB">
        <w:rPr>
          <w:b/>
          <w:bCs/>
          <w:lang w:val="en-GB" w:eastAsia="en-GB"/>
        </w:rPr>
        <w:t xml:space="preserve">usiness </w:t>
      </w:r>
      <w:r w:rsidR="009668F4" w:rsidRPr="003565CB">
        <w:rPr>
          <w:b/>
          <w:bCs/>
          <w:lang w:val="en-GB" w:eastAsia="en-GB"/>
        </w:rPr>
        <w:t>U</w:t>
      </w:r>
      <w:r w:rsidRPr="003565CB">
        <w:rPr>
          <w:b/>
          <w:bCs/>
          <w:lang w:val="en-GB" w:eastAsia="en-GB"/>
        </w:rPr>
        <w:t>sers</w:t>
      </w:r>
      <w:r w:rsidR="009668F4">
        <w:rPr>
          <w:lang w:val="en-GB" w:eastAsia="en-GB"/>
        </w:rPr>
        <w:t xml:space="preserve"> – </w:t>
      </w:r>
      <w:r w:rsidR="00BD07BB">
        <w:rPr>
          <w:lang w:val="en-GB" w:eastAsia="en-GB"/>
        </w:rPr>
        <w:t xml:space="preserve">The </w:t>
      </w:r>
      <w:r w:rsidR="001638DF">
        <w:rPr>
          <w:lang w:val="en-GB" w:eastAsia="en-GB"/>
        </w:rPr>
        <w:t>users</w:t>
      </w:r>
      <w:r w:rsidR="00D065E4">
        <w:rPr>
          <w:lang w:val="en-GB" w:eastAsia="en-GB"/>
        </w:rPr>
        <w:t xml:space="preserve"> of the tool who fall into 2 main categories</w:t>
      </w:r>
      <w:r w:rsidR="001638DF">
        <w:rPr>
          <w:lang w:val="en-GB" w:eastAsia="en-GB"/>
        </w:rPr>
        <w:t>,</w:t>
      </w:r>
      <w:r w:rsidR="00D065E4">
        <w:rPr>
          <w:lang w:val="en-GB" w:eastAsia="en-GB"/>
        </w:rPr>
        <w:t xml:space="preserve"> </w:t>
      </w:r>
    </w:p>
    <w:p w14:paraId="21519F08" w14:textId="57BAAE5F" w:rsidR="007E5838" w:rsidRDefault="001638DF" w:rsidP="00816424">
      <w:pPr>
        <w:pStyle w:val="ListParagraph"/>
        <w:numPr>
          <w:ilvl w:val="1"/>
          <w:numId w:val="10"/>
        </w:numPr>
        <w:rPr>
          <w:lang w:val="en-GB" w:eastAsia="en-GB"/>
        </w:rPr>
      </w:pPr>
      <w:r>
        <w:rPr>
          <w:lang w:val="en-GB" w:eastAsia="en-GB"/>
        </w:rPr>
        <w:t xml:space="preserve">Data Consumers the end users of the tool </w:t>
      </w:r>
      <w:r w:rsidR="00B6587D">
        <w:rPr>
          <w:lang w:val="en-GB" w:eastAsia="en-GB"/>
        </w:rPr>
        <w:t>who will use Alation to drive business analysis and goals</w:t>
      </w:r>
    </w:p>
    <w:p w14:paraId="7AC8F17C" w14:textId="13E37C47" w:rsidR="00B6587D" w:rsidRPr="009668F4" w:rsidRDefault="00B6587D" w:rsidP="00816424">
      <w:pPr>
        <w:pStyle w:val="ListParagraph"/>
        <w:numPr>
          <w:ilvl w:val="1"/>
          <w:numId w:val="10"/>
        </w:numPr>
        <w:rPr>
          <w:lang w:val="en-GB" w:eastAsia="en-GB"/>
        </w:rPr>
      </w:pPr>
      <w:r>
        <w:rPr>
          <w:lang w:val="en-GB" w:eastAsia="en-GB"/>
        </w:rPr>
        <w:t xml:space="preserve">Data </w:t>
      </w:r>
      <w:r w:rsidR="002618C9">
        <w:rPr>
          <w:lang w:val="en-GB" w:eastAsia="en-GB"/>
        </w:rPr>
        <w:t>Management</w:t>
      </w:r>
      <w:r>
        <w:rPr>
          <w:lang w:val="en-GB" w:eastAsia="en-GB"/>
        </w:rPr>
        <w:t xml:space="preserve"> </w:t>
      </w:r>
      <w:r w:rsidR="00E84524">
        <w:rPr>
          <w:lang w:val="en-GB" w:eastAsia="en-GB"/>
        </w:rPr>
        <w:t xml:space="preserve">Team </w:t>
      </w:r>
      <w:r>
        <w:rPr>
          <w:lang w:val="en-GB" w:eastAsia="en-GB"/>
        </w:rPr>
        <w:t xml:space="preserve">– </w:t>
      </w:r>
      <w:r w:rsidR="00CD3ABC">
        <w:rPr>
          <w:lang w:val="en-GB" w:eastAsia="en-GB"/>
        </w:rPr>
        <w:t xml:space="preserve">Each business unit will have a data </w:t>
      </w:r>
      <w:r w:rsidR="002618C9">
        <w:rPr>
          <w:lang w:val="en-GB" w:eastAsia="en-GB"/>
        </w:rPr>
        <w:t>management</w:t>
      </w:r>
      <w:r w:rsidR="00CD3ABC">
        <w:rPr>
          <w:lang w:val="en-GB" w:eastAsia="en-GB"/>
        </w:rPr>
        <w:t xml:space="preserve"> team</w:t>
      </w:r>
      <w:r w:rsidR="00EA4E26">
        <w:rPr>
          <w:lang w:val="en-GB" w:eastAsia="en-GB"/>
        </w:rPr>
        <w:t xml:space="preserve"> that is responsible</w:t>
      </w:r>
      <w:r w:rsidR="00CD3ABC">
        <w:rPr>
          <w:lang w:val="en-GB" w:eastAsia="en-GB"/>
        </w:rPr>
        <w:t xml:space="preserve"> for </w:t>
      </w:r>
      <w:r w:rsidR="00E84524">
        <w:rPr>
          <w:lang w:val="en-GB" w:eastAsia="en-GB"/>
        </w:rPr>
        <w:t>the</w:t>
      </w:r>
      <w:r w:rsidR="00EA4E26">
        <w:rPr>
          <w:lang w:val="en-GB" w:eastAsia="en-GB"/>
        </w:rPr>
        <w:t xml:space="preserve"> unit’s</w:t>
      </w:r>
      <w:r w:rsidR="00CD3ABC">
        <w:rPr>
          <w:lang w:val="en-GB" w:eastAsia="en-GB"/>
        </w:rPr>
        <w:t xml:space="preserve"> data policy and </w:t>
      </w:r>
      <w:r w:rsidR="00380EA1">
        <w:rPr>
          <w:lang w:val="en-GB" w:eastAsia="en-GB"/>
        </w:rPr>
        <w:t xml:space="preserve">user </w:t>
      </w:r>
      <w:r w:rsidR="00A6385D">
        <w:rPr>
          <w:lang w:val="en-GB" w:eastAsia="en-GB"/>
        </w:rPr>
        <w:t>complianc</w:t>
      </w:r>
      <w:r w:rsidR="00380EA1">
        <w:rPr>
          <w:lang w:val="en-GB" w:eastAsia="en-GB"/>
        </w:rPr>
        <w:t>e</w:t>
      </w:r>
      <w:r w:rsidR="00A6385D">
        <w:rPr>
          <w:lang w:val="en-GB" w:eastAsia="en-GB"/>
        </w:rPr>
        <w:t xml:space="preserve">. </w:t>
      </w:r>
    </w:p>
    <w:p w14:paraId="24128296" w14:textId="2D4F7FF9" w:rsidR="009668F4" w:rsidRDefault="00EA1934" w:rsidP="00816424">
      <w:pPr>
        <w:pStyle w:val="ListParagraph"/>
        <w:numPr>
          <w:ilvl w:val="0"/>
          <w:numId w:val="10"/>
        </w:numPr>
        <w:rPr>
          <w:lang w:val="en-GB" w:eastAsia="en-GB"/>
        </w:rPr>
      </w:pPr>
      <w:r w:rsidRPr="003565CB">
        <w:rPr>
          <w:b/>
          <w:bCs/>
          <w:lang w:val="en-GB" w:eastAsia="en-GB"/>
        </w:rPr>
        <w:t xml:space="preserve">GTS Data </w:t>
      </w:r>
      <w:r w:rsidR="002618C9">
        <w:rPr>
          <w:b/>
          <w:bCs/>
          <w:lang w:val="en-GB" w:eastAsia="en-GB"/>
        </w:rPr>
        <w:t>Management</w:t>
      </w:r>
      <w:r w:rsidR="009668F4">
        <w:rPr>
          <w:lang w:val="en-GB" w:eastAsia="en-GB"/>
        </w:rPr>
        <w:t xml:space="preserve"> – The team accountable for </w:t>
      </w:r>
      <w:r w:rsidR="00763197">
        <w:rPr>
          <w:lang w:val="en-GB" w:eastAsia="en-GB"/>
        </w:rPr>
        <w:t xml:space="preserve">creating \ managing Aegon’s global </w:t>
      </w:r>
      <w:r w:rsidR="009668F4">
        <w:rPr>
          <w:lang w:val="en-GB" w:eastAsia="en-GB"/>
        </w:rPr>
        <w:t xml:space="preserve">data </w:t>
      </w:r>
      <w:r w:rsidR="002618C9">
        <w:rPr>
          <w:lang w:val="en-GB" w:eastAsia="en-GB"/>
        </w:rPr>
        <w:t>management</w:t>
      </w:r>
      <w:r w:rsidR="009668F4">
        <w:rPr>
          <w:lang w:val="en-GB" w:eastAsia="en-GB"/>
        </w:rPr>
        <w:t xml:space="preserve"> policies and </w:t>
      </w:r>
      <w:r w:rsidR="00763197">
        <w:rPr>
          <w:lang w:val="en-GB" w:eastAsia="en-GB"/>
        </w:rPr>
        <w:t xml:space="preserve">ensuring that compliance to them is applied across </w:t>
      </w:r>
      <w:r w:rsidR="00BD07BB">
        <w:rPr>
          <w:lang w:val="en-GB" w:eastAsia="en-GB"/>
        </w:rPr>
        <w:t>the toolset.</w:t>
      </w:r>
    </w:p>
    <w:p w14:paraId="3651BA39" w14:textId="77777777" w:rsidR="009668F4" w:rsidRPr="009668F4" w:rsidRDefault="009668F4" w:rsidP="009668F4">
      <w:pPr>
        <w:pStyle w:val="ListParagraph"/>
        <w:rPr>
          <w:lang w:val="en-GB" w:eastAsia="en-GB"/>
        </w:rPr>
      </w:pPr>
    </w:p>
    <w:p w14:paraId="12F47C69" w14:textId="77777777" w:rsidR="00C4080E" w:rsidRPr="005631F4" w:rsidRDefault="00C4080E" w:rsidP="00A67D59">
      <w:pPr>
        <w:pStyle w:val="AHeading2"/>
        <w:rPr>
          <w:b/>
          <w:bCs/>
          <w:lang w:val="en-GB" w:eastAsia="en-GB"/>
        </w:rPr>
      </w:pPr>
      <w:bookmarkStart w:id="27" w:name="_Toc155769149"/>
      <w:r w:rsidRPr="005631F4">
        <w:rPr>
          <w:b/>
          <w:bCs/>
          <w:lang w:val="en-GB" w:eastAsia="en-GB"/>
        </w:rPr>
        <w:t>Baseline Architecture</w:t>
      </w:r>
      <w:bookmarkEnd w:id="27"/>
    </w:p>
    <w:p w14:paraId="16F7354B" w14:textId="72E324C4" w:rsidR="007D6E4A" w:rsidRDefault="007B2B9D" w:rsidP="00C4080E">
      <w:pPr>
        <w:rPr>
          <w:lang w:val="en-GB" w:eastAsia="en-GB"/>
        </w:rPr>
      </w:pPr>
      <w:r>
        <w:rPr>
          <w:lang w:val="en-GB" w:eastAsia="en-GB"/>
        </w:rPr>
        <w:t>Alation will replace the existing data management tool Collibra</w:t>
      </w:r>
      <w:r w:rsidR="00C37F82">
        <w:rPr>
          <w:lang w:val="en-GB" w:eastAsia="en-GB"/>
        </w:rPr>
        <w:t xml:space="preserve">. Collibra </w:t>
      </w:r>
      <w:r w:rsidR="00A5421F">
        <w:rPr>
          <w:lang w:val="en-GB" w:eastAsia="en-GB"/>
        </w:rPr>
        <w:t xml:space="preserve">is a SaaS service with collection agents in the Aegon Datacentres. </w:t>
      </w:r>
      <w:r w:rsidR="007D6E4A">
        <w:rPr>
          <w:lang w:val="en-GB" w:eastAsia="en-GB"/>
        </w:rPr>
        <w:t>The decommissioning of the Collibra service is included in this project.</w:t>
      </w:r>
    </w:p>
    <w:p w14:paraId="1C78A661" w14:textId="217F99CB" w:rsidR="00787445" w:rsidRDefault="007D6E4A" w:rsidP="00C4080E">
      <w:pPr>
        <w:rPr>
          <w:lang w:val="en-GB" w:eastAsia="en-GB"/>
        </w:rPr>
      </w:pPr>
      <w:r>
        <w:rPr>
          <w:lang w:val="en-GB" w:eastAsia="en-GB"/>
        </w:rPr>
        <w:t xml:space="preserve">Metadata data in Collibra will be migrated to Alation </w:t>
      </w:r>
      <w:r w:rsidR="00795909">
        <w:rPr>
          <w:lang w:val="en-GB" w:eastAsia="en-GB"/>
        </w:rPr>
        <w:t xml:space="preserve">while </w:t>
      </w:r>
      <w:r>
        <w:rPr>
          <w:lang w:val="en-GB" w:eastAsia="en-GB"/>
        </w:rPr>
        <w:t xml:space="preserve">the </w:t>
      </w:r>
      <w:r w:rsidR="00795909">
        <w:rPr>
          <w:lang w:val="en-GB" w:eastAsia="en-GB"/>
        </w:rPr>
        <w:t>collection agents and supporting infrastructure will be decommissioned.</w:t>
      </w:r>
    </w:p>
    <w:p w14:paraId="0B971CB0" w14:textId="77777777" w:rsidR="00795909" w:rsidRDefault="00795909" w:rsidP="00C4080E">
      <w:pPr>
        <w:rPr>
          <w:lang w:val="en-GB" w:eastAsia="en-GB"/>
        </w:rPr>
      </w:pPr>
    </w:p>
    <w:p w14:paraId="5465C0AD" w14:textId="77777777" w:rsidR="00795909" w:rsidRDefault="00795909" w:rsidP="00C4080E">
      <w:pPr>
        <w:rPr>
          <w:lang w:val="en-GB" w:eastAsia="en-GB"/>
        </w:rPr>
      </w:pPr>
    </w:p>
    <w:p w14:paraId="53655C89" w14:textId="48558390" w:rsidR="002C0EC3" w:rsidRPr="00A5421F" w:rsidRDefault="00637458" w:rsidP="00A67D59">
      <w:pPr>
        <w:pStyle w:val="AHeading2"/>
        <w:rPr>
          <w:b/>
          <w:bCs/>
          <w:lang w:val="en-GB" w:eastAsia="en-GB"/>
        </w:rPr>
      </w:pPr>
      <w:bookmarkStart w:id="28" w:name="_Toc155769150"/>
      <w:r w:rsidRPr="00A5421F">
        <w:rPr>
          <w:b/>
          <w:bCs/>
          <w:lang w:val="en-GB" w:eastAsia="en-GB"/>
        </w:rPr>
        <w:t xml:space="preserve">Teams </w:t>
      </w:r>
      <w:r w:rsidR="00EA1934" w:rsidRPr="00A5421F">
        <w:rPr>
          <w:b/>
          <w:bCs/>
          <w:lang w:val="en-GB" w:eastAsia="en-GB"/>
        </w:rPr>
        <w:t>I</w:t>
      </w:r>
      <w:r w:rsidRPr="00A5421F">
        <w:rPr>
          <w:b/>
          <w:bCs/>
          <w:lang w:val="en-GB" w:eastAsia="en-GB"/>
        </w:rPr>
        <w:t>mpacted</w:t>
      </w:r>
      <w:bookmarkEnd w:id="28"/>
    </w:p>
    <w:p w14:paraId="64EE5697" w14:textId="1FA149B5" w:rsidR="007E23AB" w:rsidRDefault="00D243FD" w:rsidP="00EA1934">
      <w:pPr>
        <w:rPr>
          <w:lang w:val="en-GB" w:eastAsia="en-GB"/>
        </w:rPr>
      </w:pPr>
      <w:r>
        <w:rPr>
          <w:lang w:val="en-GB" w:eastAsia="en-GB"/>
        </w:rPr>
        <w:t xml:space="preserve">The following teams will be </w:t>
      </w:r>
      <w:r w:rsidR="007E23AB">
        <w:rPr>
          <w:lang w:val="en-GB" w:eastAsia="en-GB"/>
        </w:rPr>
        <w:t>impacted.</w:t>
      </w:r>
      <w:r>
        <w:rPr>
          <w:lang w:val="en-GB" w:eastAsia="en-GB"/>
        </w:rPr>
        <w:t xml:space="preserve"> </w:t>
      </w:r>
    </w:p>
    <w:p w14:paraId="6F58446D" w14:textId="03515B6D" w:rsidR="006F2BC7" w:rsidRPr="00DF56B1" w:rsidRDefault="00EA1934" w:rsidP="00816424">
      <w:pPr>
        <w:pStyle w:val="ListParagraph"/>
        <w:numPr>
          <w:ilvl w:val="0"/>
          <w:numId w:val="11"/>
        </w:numPr>
        <w:rPr>
          <w:lang w:val="en-GB" w:eastAsia="en-GB"/>
        </w:rPr>
      </w:pPr>
      <w:r w:rsidRPr="00DF56B1">
        <w:rPr>
          <w:b/>
          <w:bCs/>
          <w:lang w:val="en-GB" w:eastAsia="en-GB"/>
        </w:rPr>
        <w:lastRenderedPageBreak/>
        <w:t>GTS Collibra Support team</w:t>
      </w:r>
      <w:r w:rsidR="007E23AB" w:rsidRPr="00DF56B1">
        <w:rPr>
          <w:b/>
          <w:bCs/>
          <w:lang w:val="en-GB" w:eastAsia="en-GB"/>
        </w:rPr>
        <w:t xml:space="preserve"> </w:t>
      </w:r>
      <w:r w:rsidR="007E23AB" w:rsidRPr="00DF56B1">
        <w:rPr>
          <w:lang w:val="en-GB" w:eastAsia="en-GB"/>
        </w:rPr>
        <w:t xml:space="preserve">– </w:t>
      </w:r>
      <w:r w:rsidR="00935F7B" w:rsidRPr="00DF56B1">
        <w:rPr>
          <w:lang w:val="en-GB" w:eastAsia="en-GB"/>
        </w:rPr>
        <w:t xml:space="preserve">Alation will replace Collibra which is currently supported by GTS. The Same team will support Alation. The support team will </w:t>
      </w:r>
      <w:r w:rsidR="00F83328" w:rsidRPr="00DF56B1">
        <w:rPr>
          <w:lang w:val="en-GB" w:eastAsia="en-GB"/>
        </w:rPr>
        <w:t xml:space="preserve">be provided with operational training on Alation ahead of the </w:t>
      </w:r>
      <w:r w:rsidR="006F2BC7" w:rsidRPr="00DF56B1">
        <w:rPr>
          <w:lang w:val="en-GB" w:eastAsia="en-GB"/>
        </w:rPr>
        <w:t>production release</w:t>
      </w:r>
    </w:p>
    <w:p w14:paraId="144E34A3" w14:textId="4E89E160" w:rsidR="006F2BC7" w:rsidRPr="00DF56B1" w:rsidRDefault="00EA1934" w:rsidP="00816424">
      <w:pPr>
        <w:pStyle w:val="ListParagraph"/>
        <w:numPr>
          <w:ilvl w:val="0"/>
          <w:numId w:val="11"/>
        </w:numPr>
        <w:rPr>
          <w:lang w:val="en-GB" w:eastAsia="en-GB"/>
        </w:rPr>
      </w:pPr>
      <w:r w:rsidRPr="00DF56B1">
        <w:rPr>
          <w:b/>
          <w:bCs/>
          <w:lang w:val="en-GB" w:eastAsia="en-GB"/>
        </w:rPr>
        <w:t xml:space="preserve">Business </w:t>
      </w:r>
      <w:r w:rsidR="00DF56B1">
        <w:rPr>
          <w:b/>
          <w:bCs/>
          <w:lang w:val="en-GB" w:eastAsia="en-GB"/>
        </w:rPr>
        <w:t>Users</w:t>
      </w:r>
      <w:r w:rsidR="006F2BC7" w:rsidRPr="00DF56B1">
        <w:rPr>
          <w:b/>
          <w:bCs/>
          <w:lang w:val="en-GB" w:eastAsia="en-GB"/>
        </w:rPr>
        <w:t xml:space="preserve"> </w:t>
      </w:r>
      <w:r w:rsidR="00DF56B1">
        <w:rPr>
          <w:b/>
          <w:bCs/>
          <w:lang w:val="en-GB" w:eastAsia="en-GB"/>
        </w:rPr>
        <w:t xml:space="preserve">- </w:t>
      </w:r>
      <w:r w:rsidR="006F2BC7" w:rsidRPr="00DF56B1">
        <w:rPr>
          <w:lang w:val="en-GB" w:eastAsia="en-GB"/>
        </w:rPr>
        <w:t>The users in</w:t>
      </w:r>
      <w:r w:rsidR="008F7D35" w:rsidRPr="00DF56B1">
        <w:rPr>
          <w:lang w:val="en-GB" w:eastAsia="en-GB"/>
        </w:rPr>
        <w:t xml:space="preserve"> each of</w:t>
      </w:r>
      <w:r w:rsidR="006F2BC7" w:rsidRPr="00DF56B1">
        <w:rPr>
          <w:lang w:val="en-GB" w:eastAsia="en-GB"/>
        </w:rPr>
        <w:t xml:space="preserve"> the business units </w:t>
      </w:r>
      <w:r w:rsidR="008F7D35" w:rsidRPr="00DF56B1">
        <w:rPr>
          <w:lang w:val="en-GB" w:eastAsia="en-GB"/>
        </w:rPr>
        <w:t xml:space="preserve">will be migrated from Collibra to Alation during the implementation phase. This </w:t>
      </w:r>
      <w:r w:rsidR="00DF56B1" w:rsidRPr="00DF56B1">
        <w:rPr>
          <w:lang w:val="en-GB" w:eastAsia="en-GB"/>
        </w:rPr>
        <w:t>will be at the same time as the existing metadata is migrated. The migration project will provide guidance and training material for the business users.</w:t>
      </w:r>
    </w:p>
    <w:p w14:paraId="73D65DC1" w14:textId="77777777" w:rsidR="00EA1934" w:rsidRDefault="00EA1934" w:rsidP="00EA1934">
      <w:pPr>
        <w:rPr>
          <w:lang w:val="en-GB" w:eastAsia="en-GB"/>
        </w:rPr>
      </w:pPr>
    </w:p>
    <w:p w14:paraId="47A42288" w14:textId="5C966B8C" w:rsidR="00964649" w:rsidRPr="00795909" w:rsidRDefault="00A937D5" w:rsidP="00A67D59">
      <w:pPr>
        <w:pStyle w:val="AHeading1"/>
        <w:rPr>
          <w:b/>
          <w:bCs/>
          <w:lang w:val="en-GB" w:eastAsia="en-GB"/>
        </w:rPr>
      </w:pPr>
      <w:bookmarkStart w:id="29" w:name="_Toc155769151"/>
      <w:r w:rsidRPr="00795909">
        <w:rPr>
          <w:b/>
          <w:bCs/>
          <w:lang w:val="en-GB" w:eastAsia="en-GB"/>
        </w:rPr>
        <w:lastRenderedPageBreak/>
        <w:t>R</w:t>
      </w:r>
      <w:r w:rsidR="00964649" w:rsidRPr="00795909">
        <w:rPr>
          <w:b/>
          <w:bCs/>
          <w:lang w:val="en-GB" w:eastAsia="en-GB"/>
        </w:rPr>
        <w:t>equirements</w:t>
      </w:r>
      <w:bookmarkEnd w:id="29"/>
    </w:p>
    <w:p w14:paraId="69660EB1" w14:textId="77777777" w:rsidR="00F975FD" w:rsidRPr="00795909" w:rsidRDefault="000F45C7" w:rsidP="00A937D5">
      <w:pPr>
        <w:pStyle w:val="AHeading2"/>
        <w:rPr>
          <w:b/>
          <w:bCs/>
          <w:lang w:val="en-GB" w:eastAsia="en-GB"/>
        </w:rPr>
      </w:pPr>
      <w:bookmarkStart w:id="30" w:name="_Toc155769152"/>
      <w:r w:rsidRPr="00795909">
        <w:rPr>
          <w:b/>
          <w:bCs/>
          <w:lang w:val="en-GB" w:eastAsia="en-GB"/>
        </w:rPr>
        <w:t>Business Requirem</w:t>
      </w:r>
      <w:r w:rsidR="00F975FD" w:rsidRPr="00795909">
        <w:rPr>
          <w:b/>
          <w:bCs/>
          <w:lang w:val="en-GB" w:eastAsia="en-GB"/>
        </w:rPr>
        <w:t>ents</w:t>
      </w:r>
      <w:bookmarkEnd w:id="30"/>
    </w:p>
    <w:p w14:paraId="5D842453" w14:textId="4916D34D" w:rsidR="00F975FD" w:rsidRDefault="00F975FD" w:rsidP="00F975FD">
      <w:pPr>
        <w:rPr>
          <w:lang w:val="en-GB" w:eastAsia="en-GB"/>
        </w:rPr>
      </w:pPr>
      <w:r>
        <w:rPr>
          <w:lang w:val="en-GB" w:eastAsia="en-GB"/>
        </w:rPr>
        <w:t xml:space="preserve">The key </w:t>
      </w:r>
      <w:r w:rsidR="00A358C0">
        <w:rPr>
          <w:lang w:val="en-GB" w:eastAsia="en-GB"/>
        </w:rPr>
        <w:t>b</w:t>
      </w:r>
      <w:r>
        <w:rPr>
          <w:lang w:val="en-GB" w:eastAsia="en-GB"/>
        </w:rPr>
        <w:t xml:space="preserve">usiness </w:t>
      </w:r>
      <w:r w:rsidR="00A358C0">
        <w:rPr>
          <w:lang w:val="en-GB" w:eastAsia="en-GB"/>
        </w:rPr>
        <w:t>r</w:t>
      </w:r>
      <w:r w:rsidR="001A5F36">
        <w:rPr>
          <w:lang w:val="en-GB" w:eastAsia="en-GB"/>
        </w:rPr>
        <w:t>equirements are high-lighted in the following table.</w:t>
      </w:r>
    </w:p>
    <w:tbl>
      <w:tblPr>
        <w:tblW w:w="4693" w:type="pct"/>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5353"/>
        <w:gridCol w:w="1327"/>
        <w:gridCol w:w="1815"/>
      </w:tblGrid>
      <w:tr w:rsidR="001F5B66" w:rsidRPr="0099604E" w14:paraId="211B59B3" w14:textId="77777777" w:rsidTr="00795909">
        <w:trPr>
          <w:tblHeader/>
        </w:trPr>
        <w:tc>
          <w:tcPr>
            <w:tcW w:w="3151" w:type="pct"/>
            <w:tcBorders>
              <w:bottom w:val="single" w:sz="8" w:space="0" w:color="4F81BD"/>
            </w:tcBorders>
            <w:shd w:val="clear" w:color="auto" w:fill="4F81BD"/>
          </w:tcPr>
          <w:p w14:paraId="59FF5E2A" w14:textId="3D8B1FEE" w:rsidR="001F5B66" w:rsidRPr="0063141F" w:rsidRDefault="001F5B66">
            <w:pPr>
              <w:suppressAutoHyphens w:val="0"/>
              <w:spacing w:before="77" w:after="77" w:line="240" w:lineRule="auto"/>
              <w:jc w:val="center"/>
              <w:rPr>
                <w:rFonts w:eastAsia="Times New Roman" w:cstheme="minorHAnsi"/>
                <w:b/>
                <w:color w:val="FFFFFF"/>
                <w:szCs w:val="20"/>
                <w:lang w:val="en-GB"/>
              </w:rPr>
            </w:pPr>
            <w:r>
              <w:rPr>
                <w:rFonts w:eastAsia="Times New Roman" w:cstheme="minorHAnsi"/>
                <w:b/>
                <w:color w:val="FFFFFF"/>
                <w:szCs w:val="20"/>
                <w:lang w:val="en-GB"/>
              </w:rPr>
              <w:t>Business</w:t>
            </w:r>
            <w:r w:rsidRPr="0063141F">
              <w:rPr>
                <w:rFonts w:eastAsia="Times New Roman" w:cstheme="minorHAnsi"/>
                <w:b/>
                <w:color w:val="FFFFFF"/>
                <w:szCs w:val="20"/>
                <w:lang w:val="en-GB"/>
              </w:rPr>
              <w:t xml:space="preserve"> Requirement</w:t>
            </w:r>
          </w:p>
        </w:tc>
        <w:tc>
          <w:tcPr>
            <w:tcW w:w="1849" w:type="pct"/>
            <w:gridSpan w:val="2"/>
            <w:tcBorders>
              <w:bottom w:val="single" w:sz="8" w:space="0" w:color="4F81BD"/>
            </w:tcBorders>
            <w:shd w:val="clear" w:color="auto" w:fill="4F81BD"/>
          </w:tcPr>
          <w:p w14:paraId="34CC6A6B" w14:textId="77777777" w:rsidR="001F5B66" w:rsidRPr="0063141F" w:rsidRDefault="001F5B66">
            <w:pPr>
              <w:suppressAutoHyphens w:val="0"/>
              <w:spacing w:before="77" w:after="77" w:line="240" w:lineRule="auto"/>
              <w:jc w:val="center"/>
              <w:rPr>
                <w:rFonts w:eastAsia="Times New Roman" w:cstheme="minorHAnsi"/>
                <w:b/>
                <w:color w:val="FFFFFF"/>
                <w:szCs w:val="20"/>
                <w:lang w:val="en-GB"/>
              </w:rPr>
            </w:pPr>
            <w:r w:rsidRPr="0063141F">
              <w:rPr>
                <w:rFonts w:eastAsia="Times New Roman" w:cstheme="minorHAnsi"/>
                <w:b/>
                <w:color w:val="FFFFFF"/>
                <w:szCs w:val="20"/>
                <w:lang w:val="en-GB"/>
              </w:rPr>
              <w:t xml:space="preserve">Comment </w:t>
            </w:r>
          </w:p>
        </w:tc>
      </w:tr>
      <w:tr w:rsidR="001F5B66" w:rsidRPr="0099604E" w14:paraId="609B161D"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6D0C2FD8" w14:textId="1A32E7BF"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hAnsi="Calibri" w:cs="Calibri"/>
                <w:sz w:val="18"/>
              </w:rPr>
              <w:t>An intuitive and user-friendly interface with a modern ‘google’ like search facility.</w:t>
            </w:r>
          </w:p>
        </w:tc>
        <w:tc>
          <w:tcPr>
            <w:tcW w:w="1068" w:type="pct"/>
            <w:tcBorders>
              <w:top w:val="single" w:sz="8" w:space="0" w:color="4F81BD"/>
              <w:left w:val="single" w:sz="8" w:space="0" w:color="4F81BD"/>
              <w:bottom w:val="single" w:sz="8" w:space="0" w:color="4F81BD"/>
              <w:right w:val="single" w:sz="8" w:space="0" w:color="4F81BD"/>
            </w:tcBorders>
          </w:tcPr>
          <w:p w14:paraId="0794555A" w14:textId="608CAEEB"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r w:rsidR="001F5B66" w:rsidRPr="0099604E" w14:paraId="73CD8DF8"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453DD134" w14:textId="1A9FDBCE"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hAnsi="Calibri" w:cs="Calibri"/>
                <w:sz w:val="18"/>
                <w:lang w:val="en-GB"/>
              </w:rPr>
              <w:t>Users can easily determine where data is from, how it is being used, and intuitively view associated information such as columns, tables, transformations, queries, etc.</w:t>
            </w:r>
          </w:p>
        </w:tc>
        <w:tc>
          <w:tcPr>
            <w:tcW w:w="1068" w:type="pct"/>
            <w:tcBorders>
              <w:top w:val="single" w:sz="8" w:space="0" w:color="4F81BD"/>
              <w:left w:val="single" w:sz="8" w:space="0" w:color="4F81BD"/>
              <w:bottom w:val="single" w:sz="8" w:space="0" w:color="4F81BD"/>
              <w:right w:val="single" w:sz="8" w:space="0" w:color="4F81BD"/>
            </w:tcBorders>
          </w:tcPr>
          <w:p w14:paraId="6F8F9ED7" w14:textId="101F66AF"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r w:rsidR="001F5B66" w:rsidRPr="0099604E" w14:paraId="0BDFA9DA"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5023DFAE" w14:textId="44D03475"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hAnsi="Calibri" w:cs="Calibri"/>
                <w:sz w:val="18"/>
              </w:rPr>
              <w:t xml:space="preserve">Supports a role-based access control model for users.    </w:t>
            </w:r>
          </w:p>
        </w:tc>
        <w:tc>
          <w:tcPr>
            <w:tcW w:w="1068" w:type="pct"/>
            <w:tcBorders>
              <w:top w:val="single" w:sz="8" w:space="0" w:color="4F81BD"/>
              <w:left w:val="single" w:sz="8" w:space="0" w:color="4F81BD"/>
              <w:bottom w:val="single" w:sz="8" w:space="0" w:color="4F81BD"/>
              <w:right w:val="single" w:sz="8" w:space="0" w:color="4F81BD"/>
            </w:tcBorders>
          </w:tcPr>
          <w:p w14:paraId="0B4908B4" w14:textId="3669207F"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r w:rsidR="001F5B66" w:rsidRPr="0099604E" w14:paraId="616DB942"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3DEE2691" w14:textId="7F8CDDA9"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hAnsi="Calibri" w:cs="Calibri"/>
                <w:sz w:val="18"/>
              </w:rPr>
              <w:t>Allows users to identify and classify data depending on its relevance and suitability.</w:t>
            </w:r>
          </w:p>
        </w:tc>
        <w:tc>
          <w:tcPr>
            <w:tcW w:w="1068" w:type="pct"/>
            <w:tcBorders>
              <w:top w:val="single" w:sz="8" w:space="0" w:color="4F81BD"/>
              <w:left w:val="single" w:sz="8" w:space="0" w:color="4F81BD"/>
              <w:bottom w:val="single" w:sz="8" w:space="0" w:color="4F81BD"/>
              <w:right w:val="single" w:sz="8" w:space="0" w:color="4F81BD"/>
            </w:tcBorders>
          </w:tcPr>
          <w:p w14:paraId="744A4CB5" w14:textId="7A107CF4"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r w:rsidR="001F5B66" w:rsidRPr="0099604E" w14:paraId="31CEA63A"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5654CF86" w14:textId="5A2097BA" w:rsidR="001F5B66" w:rsidRPr="001A53EE" w:rsidRDefault="001F5B66" w:rsidP="00054010">
            <w:pPr>
              <w:suppressAutoHyphens w:val="0"/>
              <w:spacing w:before="20" w:after="20" w:line="240" w:lineRule="auto"/>
              <w:rPr>
                <w:rFonts w:ascii="Calibri" w:hAnsi="Calibri" w:cs="Calibri"/>
                <w:sz w:val="18"/>
              </w:rPr>
            </w:pPr>
            <w:r w:rsidRPr="001A53EE">
              <w:rPr>
                <w:rFonts w:ascii="Calibri" w:hAnsi="Calibri" w:cs="Calibri"/>
                <w:sz w:val="18"/>
              </w:rPr>
              <w:t>Provide users with an easy way to integrate, catalogue and track meta data in the hub.</w:t>
            </w:r>
          </w:p>
        </w:tc>
        <w:tc>
          <w:tcPr>
            <w:tcW w:w="1068" w:type="pct"/>
            <w:tcBorders>
              <w:top w:val="single" w:sz="8" w:space="0" w:color="4F81BD"/>
              <w:left w:val="single" w:sz="8" w:space="0" w:color="4F81BD"/>
              <w:bottom w:val="single" w:sz="8" w:space="0" w:color="4F81BD"/>
              <w:right w:val="single" w:sz="8" w:space="0" w:color="4F81BD"/>
            </w:tcBorders>
          </w:tcPr>
          <w:p w14:paraId="0EAA2EB6" w14:textId="65968E28"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r w:rsidR="001F5B66" w:rsidRPr="0099604E" w14:paraId="33AB3E4A"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3883DAC8" w14:textId="2F69AABD" w:rsidR="001F5B66" w:rsidRPr="001A53EE" w:rsidRDefault="001F5B66" w:rsidP="00054010">
            <w:pPr>
              <w:suppressAutoHyphens w:val="0"/>
              <w:spacing w:before="20" w:after="20" w:line="240" w:lineRule="auto"/>
              <w:rPr>
                <w:rFonts w:ascii="Calibri" w:hAnsi="Calibri" w:cs="Calibri"/>
                <w:sz w:val="18"/>
              </w:rPr>
            </w:pPr>
            <w:r w:rsidRPr="001A53EE">
              <w:rPr>
                <w:rFonts w:ascii="Calibri" w:hAnsi="Calibri" w:cs="Calibri"/>
                <w:sz w:val="18"/>
              </w:rPr>
              <w:t xml:space="preserve">Support the tagging of data with customizable values and identifiers. </w:t>
            </w:r>
          </w:p>
        </w:tc>
        <w:tc>
          <w:tcPr>
            <w:tcW w:w="1068" w:type="pct"/>
            <w:tcBorders>
              <w:top w:val="single" w:sz="8" w:space="0" w:color="4F81BD"/>
              <w:left w:val="single" w:sz="8" w:space="0" w:color="4F81BD"/>
              <w:bottom w:val="single" w:sz="8" w:space="0" w:color="4F81BD"/>
              <w:right w:val="single" w:sz="8" w:space="0" w:color="4F81BD"/>
            </w:tcBorders>
          </w:tcPr>
          <w:p w14:paraId="356D0D7D" w14:textId="5BD87590"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r w:rsidR="001F5B66" w:rsidRPr="0099604E" w14:paraId="3CA54BD1" w14:textId="77777777" w:rsidTr="00795909">
        <w:trPr>
          <w:tblHeader/>
        </w:trPr>
        <w:tc>
          <w:tcPr>
            <w:tcW w:w="3932" w:type="pct"/>
            <w:gridSpan w:val="2"/>
            <w:tcBorders>
              <w:top w:val="single" w:sz="8" w:space="0" w:color="4F81BD"/>
              <w:left w:val="single" w:sz="8" w:space="0" w:color="4F81BD"/>
              <w:bottom w:val="single" w:sz="8" w:space="0" w:color="4F81BD"/>
              <w:right w:val="single" w:sz="8" w:space="0" w:color="4F81BD"/>
            </w:tcBorders>
          </w:tcPr>
          <w:p w14:paraId="32D4BB55" w14:textId="03C7EB48" w:rsidR="001F5B66" w:rsidRPr="001A53EE" w:rsidRDefault="001F5B66" w:rsidP="00054010">
            <w:pPr>
              <w:suppressAutoHyphens w:val="0"/>
              <w:spacing w:before="20" w:after="20" w:line="240" w:lineRule="auto"/>
              <w:rPr>
                <w:rFonts w:ascii="Calibri" w:hAnsi="Calibri" w:cs="Calibri"/>
                <w:sz w:val="18"/>
              </w:rPr>
            </w:pPr>
            <w:r w:rsidRPr="001A53EE">
              <w:rPr>
                <w:rFonts w:ascii="Calibri" w:hAnsi="Calibri" w:cs="Calibri"/>
                <w:sz w:val="18"/>
              </w:rPr>
              <w:t>Deliver a data catalogue that supports the continuous automated discovery of data sets across the business.</w:t>
            </w:r>
          </w:p>
        </w:tc>
        <w:tc>
          <w:tcPr>
            <w:tcW w:w="1068" w:type="pct"/>
            <w:tcBorders>
              <w:top w:val="single" w:sz="8" w:space="0" w:color="4F81BD"/>
              <w:left w:val="single" w:sz="8" w:space="0" w:color="4F81BD"/>
              <w:bottom w:val="single" w:sz="8" w:space="0" w:color="4F81BD"/>
              <w:right w:val="single" w:sz="8" w:space="0" w:color="4F81BD"/>
            </w:tcBorders>
          </w:tcPr>
          <w:p w14:paraId="26238B57" w14:textId="1A22F7C5" w:rsidR="001F5B66" w:rsidRPr="001A53EE" w:rsidRDefault="001F5B66" w:rsidP="00054010">
            <w:pPr>
              <w:suppressAutoHyphens w:val="0"/>
              <w:spacing w:before="20" w:after="20" w:line="240" w:lineRule="auto"/>
              <w:rPr>
                <w:rFonts w:ascii="Calibri" w:eastAsia="Times New Roman" w:hAnsi="Calibri" w:cs="Calibri"/>
                <w:sz w:val="18"/>
                <w:lang w:val="en-GB"/>
              </w:rPr>
            </w:pPr>
            <w:r w:rsidRPr="001A53EE">
              <w:rPr>
                <w:rFonts w:ascii="Calibri" w:eastAsia="Times New Roman" w:hAnsi="Calibri" w:cs="Calibri"/>
                <w:sz w:val="18"/>
                <w:lang w:val="en-GB"/>
              </w:rPr>
              <w:t xml:space="preserve">Requirement met </w:t>
            </w:r>
          </w:p>
        </w:tc>
      </w:tr>
    </w:tbl>
    <w:p w14:paraId="15313E85" w14:textId="77777777" w:rsidR="001A5F36" w:rsidRDefault="001A5F36" w:rsidP="00F975FD">
      <w:pPr>
        <w:rPr>
          <w:lang w:val="en-GB" w:eastAsia="en-GB"/>
        </w:rPr>
      </w:pPr>
    </w:p>
    <w:p w14:paraId="00A7885F" w14:textId="520452FF" w:rsidR="00A358C0" w:rsidRPr="00A358C0" w:rsidRDefault="0063141F" w:rsidP="00A358C0">
      <w:pPr>
        <w:spacing w:after="250"/>
        <w:rPr>
          <w:szCs w:val="20"/>
        </w:rPr>
      </w:pPr>
      <w:r w:rsidRPr="00A358C0">
        <w:rPr>
          <w:lang w:val="en-GB" w:eastAsia="en-GB"/>
        </w:rPr>
        <w:t xml:space="preserve">A </w:t>
      </w:r>
      <w:r w:rsidR="00A358C0">
        <w:rPr>
          <w:lang w:val="en-GB" w:eastAsia="en-GB"/>
        </w:rPr>
        <w:t>f</w:t>
      </w:r>
      <w:r w:rsidRPr="00A358C0">
        <w:rPr>
          <w:lang w:val="en-GB" w:eastAsia="en-GB"/>
        </w:rPr>
        <w:t xml:space="preserve">ull list of business requirements can be found in </w:t>
      </w:r>
      <w:hyperlink r:id="rId19" w:history="1">
        <w:r w:rsidR="00A358C0" w:rsidRPr="00A358C0">
          <w:rPr>
            <w:rStyle w:val="Hyperlink"/>
            <w:szCs w:val="20"/>
          </w:rPr>
          <w:t>Alation Business Requirements</w:t>
        </w:r>
      </w:hyperlink>
    </w:p>
    <w:p w14:paraId="49223DB3" w14:textId="2F90270F" w:rsidR="00EA1934" w:rsidRPr="00907F40" w:rsidRDefault="00017298" w:rsidP="00A937D5">
      <w:pPr>
        <w:pStyle w:val="AHeading2"/>
        <w:rPr>
          <w:lang w:val="en-GB" w:eastAsia="en-GB"/>
        </w:rPr>
      </w:pPr>
      <w:bookmarkStart w:id="31" w:name="_Toc155769153"/>
      <w:r w:rsidRPr="00795909">
        <w:rPr>
          <w:b/>
          <w:bCs/>
          <w:lang w:val="en-GB" w:eastAsia="en-GB"/>
        </w:rPr>
        <w:t>Functionals</w:t>
      </w:r>
      <w:r w:rsidR="00F975FD" w:rsidRPr="00795909">
        <w:rPr>
          <w:b/>
          <w:bCs/>
          <w:lang w:val="en-GB" w:eastAsia="en-GB"/>
        </w:rPr>
        <w:t xml:space="preserve"> and Non-Functional R</w:t>
      </w:r>
      <w:r w:rsidRPr="00795909">
        <w:rPr>
          <w:b/>
          <w:bCs/>
          <w:lang w:val="en-GB" w:eastAsia="en-GB"/>
        </w:rPr>
        <w:t>equirements</w:t>
      </w:r>
      <w:bookmarkEnd w:id="31"/>
      <w:r w:rsidRPr="00795909">
        <w:rPr>
          <w:b/>
          <w:bCs/>
          <w:lang w:val="en-GB" w:eastAsia="en-GB"/>
        </w:rPr>
        <w:t xml:space="preserve"> </w:t>
      </w:r>
    </w:p>
    <w:p w14:paraId="38180F61" w14:textId="041FFF41" w:rsidR="00017298" w:rsidRDefault="000F2269" w:rsidP="00EA1934">
      <w:pPr>
        <w:rPr>
          <w:lang w:val="en-GB" w:eastAsia="en-GB"/>
        </w:rPr>
      </w:pPr>
      <w:r>
        <w:rPr>
          <w:lang w:val="en-GB" w:eastAsia="en-GB"/>
        </w:rPr>
        <w:t>The key</w:t>
      </w:r>
      <w:r w:rsidR="008E765C">
        <w:rPr>
          <w:lang w:val="en-GB" w:eastAsia="en-GB"/>
        </w:rPr>
        <w:t xml:space="preserve"> functional and non-functional requirements</w:t>
      </w:r>
      <w:r>
        <w:rPr>
          <w:lang w:val="en-GB" w:eastAsia="en-GB"/>
        </w:rPr>
        <w:t xml:space="preserve"> are outlined in the following </w:t>
      </w:r>
      <w:r w:rsidR="008E765C">
        <w:rPr>
          <w:lang w:val="en-GB" w:eastAsia="en-GB"/>
        </w:rPr>
        <w:t>table.</w:t>
      </w:r>
    </w:p>
    <w:tbl>
      <w:tblPr>
        <w:tblW w:w="4771" w:type="pct"/>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6287"/>
        <w:gridCol w:w="2349"/>
      </w:tblGrid>
      <w:tr w:rsidR="00795909" w:rsidRPr="0099604E" w14:paraId="3084ADBD" w14:textId="77777777" w:rsidTr="00795909">
        <w:trPr>
          <w:tblHeader/>
        </w:trPr>
        <w:tc>
          <w:tcPr>
            <w:tcW w:w="3640" w:type="pct"/>
            <w:tcBorders>
              <w:bottom w:val="single" w:sz="8" w:space="0" w:color="4F81BD"/>
            </w:tcBorders>
            <w:shd w:val="clear" w:color="auto" w:fill="4F81BD"/>
          </w:tcPr>
          <w:p w14:paraId="387D3D9D" w14:textId="3A05575F" w:rsidR="00795909" w:rsidRPr="0099604E" w:rsidRDefault="00795909" w:rsidP="0099604E">
            <w:pPr>
              <w:suppressAutoHyphens w:val="0"/>
              <w:spacing w:before="77" w:after="77" w:line="240" w:lineRule="auto"/>
              <w:jc w:val="center"/>
              <w:rPr>
                <w:rFonts w:ascii="Calibri" w:eastAsia="Times New Roman" w:hAnsi="Calibri" w:cs="Times New Roman"/>
                <w:b/>
                <w:color w:val="FFFFFF"/>
                <w:szCs w:val="20"/>
                <w:lang w:val="en-GB"/>
              </w:rPr>
            </w:pPr>
            <w:r w:rsidRPr="0099604E">
              <w:rPr>
                <w:rFonts w:ascii="Calibri" w:eastAsia="Times New Roman" w:hAnsi="Calibri" w:cs="Times New Roman"/>
                <w:b/>
                <w:color w:val="FFFFFF"/>
                <w:szCs w:val="20"/>
                <w:lang w:val="en-GB"/>
              </w:rPr>
              <w:t>Requirements</w:t>
            </w:r>
          </w:p>
        </w:tc>
        <w:tc>
          <w:tcPr>
            <w:tcW w:w="1360" w:type="pct"/>
            <w:tcBorders>
              <w:bottom w:val="single" w:sz="8" w:space="0" w:color="4F81BD"/>
            </w:tcBorders>
            <w:shd w:val="clear" w:color="auto" w:fill="4F81BD"/>
          </w:tcPr>
          <w:p w14:paraId="37B18694" w14:textId="77777777" w:rsidR="00795909" w:rsidRPr="0099604E" w:rsidRDefault="00795909" w:rsidP="0099604E">
            <w:pPr>
              <w:suppressAutoHyphens w:val="0"/>
              <w:spacing w:before="77" w:after="77" w:line="240" w:lineRule="auto"/>
              <w:jc w:val="center"/>
              <w:rPr>
                <w:rFonts w:ascii="Calibri" w:eastAsia="Times New Roman" w:hAnsi="Calibri" w:cs="Times New Roman"/>
                <w:b/>
                <w:color w:val="FFFFFF"/>
                <w:szCs w:val="20"/>
                <w:lang w:val="en-GB"/>
              </w:rPr>
            </w:pPr>
            <w:r w:rsidRPr="0099604E">
              <w:rPr>
                <w:rFonts w:ascii="Calibri" w:eastAsia="Times New Roman" w:hAnsi="Calibri" w:cs="Times New Roman"/>
                <w:b/>
                <w:color w:val="FFFFFF"/>
                <w:szCs w:val="20"/>
                <w:lang w:val="en-GB"/>
              </w:rPr>
              <w:t xml:space="preserve">Comment </w:t>
            </w:r>
          </w:p>
        </w:tc>
      </w:tr>
      <w:tr w:rsidR="00795909" w:rsidRPr="0099604E" w14:paraId="72A5997E"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32DE240E" w14:textId="49E6FBBE" w:rsidR="00795909" w:rsidRPr="0099604E" w:rsidRDefault="00795909" w:rsidP="0099604E">
            <w:pPr>
              <w:suppressAutoHyphens w:val="0"/>
              <w:spacing w:before="20" w:after="20" w:line="240" w:lineRule="auto"/>
              <w:rPr>
                <w:rFonts w:ascii="Calibri" w:eastAsia="Times New Roman" w:hAnsi="Calibri" w:cs="Times New Roman"/>
                <w:sz w:val="18"/>
                <w:szCs w:val="20"/>
                <w:lang w:val="en-GB"/>
              </w:rPr>
            </w:pPr>
            <w:r>
              <w:rPr>
                <w:rFonts w:ascii="Calibri" w:eastAsia="Times New Roman" w:hAnsi="Calibri" w:cs="Arial"/>
                <w:sz w:val="18"/>
                <w:szCs w:val="20"/>
                <w:lang w:val="en-GB"/>
              </w:rPr>
              <w:t>There is a requirement to deliver a Data Governance tool as a GTS service to the Aegon Business Units</w:t>
            </w:r>
          </w:p>
        </w:tc>
        <w:tc>
          <w:tcPr>
            <w:tcW w:w="1360" w:type="pct"/>
            <w:tcBorders>
              <w:top w:val="single" w:sz="8" w:space="0" w:color="4F81BD"/>
              <w:left w:val="single" w:sz="8" w:space="0" w:color="4F81BD"/>
              <w:bottom w:val="single" w:sz="8" w:space="0" w:color="4F81BD"/>
              <w:right w:val="single" w:sz="8" w:space="0" w:color="4F81BD"/>
            </w:tcBorders>
          </w:tcPr>
          <w:p w14:paraId="0F19FA57" w14:textId="4A880DF8" w:rsidR="00795909" w:rsidRPr="0099604E" w:rsidRDefault="00795909" w:rsidP="0099604E">
            <w:pPr>
              <w:suppressAutoHyphens w:val="0"/>
              <w:spacing w:before="20" w:after="20" w:line="240" w:lineRule="auto"/>
              <w:rPr>
                <w:rFonts w:ascii="Calibri" w:eastAsia="Times New Roman" w:hAnsi="Calibri" w:cs="Times New Roman"/>
                <w:sz w:val="18"/>
                <w:szCs w:val="20"/>
                <w:lang w:val="en-GB"/>
              </w:rPr>
            </w:pPr>
            <w:r w:rsidRPr="0099604E">
              <w:rPr>
                <w:rFonts w:ascii="Calibri" w:eastAsia="Times New Roman" w:hAnsi="Calibri" w:cs="Times New Roman"/>
                <w:sz w:val="18"/>
                <w:szCs w:val="20"/>
                <w:lang w:val="en-GB"/>
              </w:rPr>
              <w:t xml:space="preserve">Requirement met </w:t>
            </w:r>
          </w:p>
        </w:tc>
      </w:tr>
      <w:tr w:rsidR="00795909" w:rsidRPr="0099604E" w14:paraId="49B438C2"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393CCAC5" w14:textId="163B6827" w:rsidR="00795909" w:rsidRDefault="00795909" w:rsidP="0099604E">
            <w:pPr>
              <w:suppressAutoHyphens w:val="0"/>
              <w:spacing w:before="20" w:after="20" w:line="240" w:lineRule="auto"/>
              <w:rPr>
                <w:rFonts w:ascii="Calibri" w:eastAsia="Times New Roman" w:hAnsi="Calibri" w:cs="Arial"/>
                <w:sz w:val="18"/>
                <w:szCs w:val="20"/>
                <w:lang w:val="en-GB"/>
              </w:rPr>
            </w:pPr>
            <w:r>
              <w:rPr>
                <w:rFonts w:ascii="Calibri" w:eastAsia="Times New Roman" w:hAnsi="Calibri" w:cs="Arial"/>
                <w:sz w:val="18"/>
                <w:szCs w:val="20"/>
                <w:lang w:val="en-GB"/>
              </w:rPr>
              <w:t>The Alation Service Model should be defined to outline a joint GTS\Business Unit operating Model</w:t>
            </w:r>
          </w:p>
        </w:tc>
        <w:tc>
          <w:tcPr>
            <w:tcW w:w="1360" w:type="pct"/>
            <w:tcBorders>
              <w:top w:val="single" w:sz="8" w:space="0" w:color="4F81BD"/>
              <w:left w:val="single" w:sz="8" w:space="0" w:color="4F81BD"/>
              <w:bottom w:val="single" w:sz="8" w:space="0" w:color="4F81BD"/>
              <w:right w:val="single" w:sz="8" w:space="0" w:color="4F81BD"/>
            </w:tcBorders>
          </w:tcPr>
          <w:p w14:paraId="6C3BB5A4" w14:textId="78AC6A7E" w:rsidR="00795909" w:rsidRPr="0099604E" w:rsidRDefault="00795909" w:rsidP="0099604E">
            <w:pPr>
              <w:suppressAutoHyphens w:val="0"/>
              <w:spacing w:before="20" w:after="20" w:line="240" w:lineRule="auto"/>
              <w:rPr>
                <w:rFonts w:ascii="Calibri" w:eastAsia="Times New Roman" w:hAnsi="Calibri" w:cs="Times New Roman"/>
                <w:sz w:val="18"/>
                <w:szCs w:val="20"/>
                <w:lang w:val="en-GB"/>
              </w:rPr>
            </w:pPr>
            <w:r>
              <w:rPr>
                <w:rFonts w:ascii="Calibri" w:eastAsia="Times New Roman" w:hAnsi="Calibri" w:cs="Times New Roman"/>
                <w:sz w:val="18"/>
                <w:szCs w:val="20"/>
                <w:lang w:val="en-GB"/>
              </w:rPr>
              <w:t>Requirement met (Section 8.7.3)</w:t>
            </w:r>
          </w:p>
        </w:tc>
      </w:tr>
      <w:tr w:rsidR="00795909" w:rsidRPr="0099604E" w14:paraId="2A34C9BB"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3037F08B" w14:textId="0B160871" w:rsidR="00795909" w:rsidRDefault="00795909" w:rsidP="0099604E">
            <w:pPr>
              <w:suppressAutoHyphens w:val="0"/>
              <w:spacing w:before="20" w:after="20" w:line="240" w:lineRule="auto"/>
              <w:rPr>
                <w:rFonts w:ascii="Calibri" w:eastAsia="Times New Roman" w:hAnsi="Calibri" w:cs="Arial"/>
                <w:sz w:val="18"/>
                <w:szCs w:val="20"/>
                <w:lang w:val="en-GB"/>
              </w:rPr>
            </w:pPr>
            <w:r>
              <w:rPr>
                <w:rFonts w:ascii="Calibri" w:eastAsia="Times New Roman" w:hAnsi="Calibri" w:cs="Arial"/>
                <w:sz w:val="18"/>
                <w:szCs w:val="20"/>
                <w:lang w:val="en-GB"/>
              </w:rPr>
              <w:t>There is a requirement to ensure that Alation can connect to and pulling data from, Snowflake</w:t>
            </w:r>
          </w:p>
        </w:tc>
        <w:tc>
          <w:tcPr>
            <w:tcW w:w="1360" w:type="pct"/>
            <w:tcBorders>
              <w:top w:val="single" w:sz="8" w:space="0" w:color="4F81BD"/>
              <w:left w:val="single" w:sz="8" w:space="0" w:color="4F81BD"/>
              <w:bottom w:val="single" w:sz="8" w:space="0" w:color="4F81BD"/>
              <w:right w:val="single" w:sz="8" w:space="0" w:color="4F81BD"/>
            </w:tcBorders>
          </w:tcPr>
          <w:p w14:paraId="6D13C335" w14:textId="365D681D" w:rsidR="00795909" w:rsidRPr="0099604E" w:rsidRDefault="00795909" w:rsidP="0099604E">
            <w:pPr>
              <w:suppressAutoHyphens w:val="0"/>
              <w:spacing w:before="20" w:after="20" w:line="240" w:lineRule="auto"/>
              <w:rPr>
                <w:rFonts w:ascii="Calibri" w:eastAsia="Times New Roman" w:hAnsi="Calibri" w:cs="Times New Roman"/>
                <w:sz w:val="18"/>
                <w:szCs w:val="20"/>
                <w:lang w:val="en-GB"/>
              </w:rPr>
            </w:pPr>
            <w:r>
              <w:rPr>
                <w:rFonts w:ascii="Calibri" w:eastAsia="Times New Roman" w:hAnsi="Calibri" w:cs="Times New Roman"/>
                <w:sz w:val="18"/>
                <w:szCs w:val="20"/>
                <w:lang w:val="en-GB"/>
              </w:rPr>
              <w:t xml:space="preserve">Requirement met by use of Alation native connector outlined in (Section 8.6.3) </w:t>
            </w:r>
          </w:p>
        </w:tc>
      </w:tr>
      <w:tr w:rsidR="00795909" w:rsidRPr="0099604E" w14:paraId="45D29E31"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2D784236" w14:textId="125614DE" w:rsidR="00795909" w:rsidRDefault="00795909" w:rsidP="0099604E">
            <w:pPr>
              <w:suppressAutoHyphens w:val="0"/>
              <w:spacing w:before="20" w:after="20" w:line="240" w:lineRule="auto"/>
              <w:rPr>
                <w:rFonts w:ascii="Calibri" w:eastAsia="Times New Roman" w:hAnsi="Calibri" w:cs="Arial"/>
                <w:sz w:val="18"/>
                <w:szCs w:val="20"/>
                <w:lang w:val="en-GB"/>
              </w:rPr>
            </w:pPr>
            <w:r>
              <w:rPr>
                <w:rFonts w:ascii="Calibri" w:eastAsia="Times New Roman" w:hAnsi="Calibri" w:cs="Arial"/>
                <w:sz w:val="18"/>
                <w:szCs w:val="20"/>
                <w:lang w:val="en-GB"/>
              </w:rPr>
              <w:t xml:space="preserve">There is a requirement to provide a lineage capability  </w:t>
            </w:r>
          </w:p>
        </w:tc>
        <w:tc>
          <w:tcPr>
            <w:tcW w:w="1360" w:type="pct"/>
            <w:tcBorders>
              <w:top w:val="single" w:sz="8" w:space="0" w:color="4F81BD"/>
              <w:left w:val="single" w:sz="8" w:space="0" w:color="4F81BD"/>
              <w:bottom w:val="single" w:sz="8" w:space="0" w:color="4F81BD"/>
              <w:right w:val="single" w:sz="8" w:space="0" w:color="4F81BD"/>
            </w:tcBorders>
          </w:tcPr>
          <w:p w14:paraId="7990DF47" w14:textId="5EE316CE" w:rsidR="00795909" w:rsidRDefault="00795909" w:rsidP="0099604E">
            <w:pPr>
              <w:suppressAutoHyphens w:val="0"/>
              <w:spacing w:before="20" w:after="20" w:line="240" w:lineRule="auto"/>
              <w:rPr>
                <w:rFonts w:ascii="Calibri" w:eastAsia="Times New Roman" w:hAnsi="Calibri" w:cs="Times New Roman"/>
                <w:sz w:val="18"/>
                <w:szCs w:val="20"/>
                <w:lang w:val="en-GB"/>
              </w:rPr>
            </w:pPr>
            <w:r>
              <w:rPr>
                <w:rFonts w:ascii="Calibri" w:eastAsia="Times New Roman" w:hAnsi="Calibri" w:cs="Times New Roman"/>
                <w:sz w:val="18"/>
                <w:szCs w:val="20"/>
                <w:lang w:val="en-GB"/>
              </w:rPr>
              <w:t>Requirement met by the Alation tool. (Section 6.1.1)</w:t>
            </w:r>
          </w:p>
        </w:tc>
      </w:tr>
      <w:tr w:rsidR="00795909" w:rsidRPr="0099604E" w14:paraId="2177AF53"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37A85C4A" w14:textId="1DF02B7E" w:rsidR="00795909" w:rsidRDefault="00795909" w:rsidP="0099604E">
            <w:pPr>
              <w:suppressAutoHyphens w:val="0"/>
              <w:spacing w:before="20" w:after="20" w:line="240" w:lineRule="auto"/>
              <w:rPr>
                <w:rFonts w:ascii="Calibri" w:eastAsia="Times New Roman" w:hAnsi="Calibri" w:cs="Arial"/>
                <w:sz w:val="18"/>
                <w:szCs w:val="20"/>
                <w:lang w:val="en-GB"/>
              </w:rPr>
            </w:pPr>
            <w:r>
              <w:rPr>
                <w:rFonts w:ascii="Calibri" w:eastAsia="Times New Roman" w:hAnsi="Calibri" w:cs="Arial"/>
                <w:sz w:val="18"/>
                <w:szCs w:val="20"/>
                <w:lang w:val="en-GB"/>
              </w:rPr>
              <w:t xml:space="preserve">There is a requirement to ensure Data Quality </w:t>
            </w:r>
          </w:p>
        </w:tc>
        <w:tc>
          <w:tcPr>
            <w:tcW w:w="1360" w:type="pct"/>
            <w:tcBorders>
              <w:top w:val="single" w:sz="8" w:space="0" w:color="4F81BD"/>
              <w:left w:val="single" w:sz="8" w:space="0" w:color="4F81BD"/>
              <w:bottom w:val="single" w:sz="8" w:space="0" w:color="4F81BD"/>
              <w:right w:val="single" w:sz="8" w:space="0" w:color="4F81BD"/>
            </w:tcBorders>
          </w:tcPr>
          <w:p w14:paraId="50E94E8F" w14:textId="0C5DBD48" w:rsidR="00795909" w:rsidRDefault="00795909" w:rsidP="0099604E">
            <w:pPr>
              <w:suppressAutoHyphens w:val="0"/>
              <w:spacing w:before="20" w:after="20" w:line="240" w:lineRule="auto"/>
              <w:rPr>
                <w:rFonts w:ascii="Calibri" w:eastAsia="Times New Roman" w:hAnsi="Calibri" w:cs="Times New Roman"/>
                <w:sz w:val="18"/>
                <w:szCs w:val="20"/>
                <w:lang w:val="en-GB"/>
              </w:rPr>
            </w:pPr>
            <w:r>
              <w:rPr>
                <w:rFonts w:ascii="Calibri" w:eastAsia="Times New Roman" w:hAnsi="Calibri" w:cs="Times New Roman"/>
                <w:sz w:val="18"/>
                <w:szCs w:val="20"/>
                <w:lang w:val="en-GB"/>
              </w:rPr>
              <w:t>Requirement not met. Enablement of data quality will be provided by a separate tool currently being evaluated.</w:t>
            </w:r>
          </w:p>
        </w:tc>
      </w:tr>
      <w:tr w:rsidR="00795909" w:rsidRPr="0099604E" w14:paraId="30A64AEB"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239D3218" w14:textId="4C3DC521" w:rsidR="00795909" w:rsidRDefault="00795909" w:rsidP="0099604E">
            <w:pPr>
              <w:suppressAutoHyphens w:val="0"/>
              <w:spacing w:before="20" w:after="20" w:line="240" w:lineRule="auto"/>
              <w:rPr>
                <w:rFonts w:ascii="Calibri" w:eastAsia="Times New Roman" w:hAnsi="Calibri" w:cs="Arial"/>
                <w:sz w:val="18"/>
                <w:szCs w:val="20"/>
                <w:lang w:val="en-GB"/>
              </w:rPr>
            </w:pPr>
            <w:r>
              <w:rPr>
                <w:rFonts w:ascii="Calibri" w:eastAsia="Times New Roman" w:hAnsi="Calibri" w:cs="Arial"/>
                <w:sz w:val="18"/>
                <w:szCs w:val="20"/>
                <w:lang w:val="en-GB"/>
              </w:rPr>
              <w:t>There is a requirement that the design must support a Silver Service SLA 99.0% (target)</w:t>
            </w:r>
          </w:p>
        </w:tc>
        <w:tc>
          <w:tcPr>
            <w:tcW w:w="1360" w:type="pct"/>
            <w:tcBorders>
              <w:top w:val="single" w:sz="8" w:space="0" w:color="4F81BD"/>
              <w:left w:val="single" w:sz="8" w:space="0" w:color="4F81BD"/>
              <w:bottom w:val="single" w:sz="8" w:space="0" w:color="4F81BD"/>
              <w:right w:val="single" w:sz="8" w:space="0" w:color="4F81BD"/>
            </w:tcBorders>
          </w:tcPr>
          <w:p w14:paraId="60978A6C" w14:textId="513A0AC1" w:rsidR="00795909" w:rsidRDefault="00795909" w:rsidP="0099604E">
            <w:pPr>
              <w:suppressAutoHyphens w:val="0"/>
              <w:spacing w:before="20" w:after="20" w:line="240" w:lineRule="auto"/>
              <w:rPr>
                <w:rFonts w:ascii="Calibri" w:eastAsia="Times New Roman" w:hAnsi="Calibri" w:cs="Times New Roman"/>
                <w:sz w:val="18"/>
                <w:szCs w:val="20"/>
                <w:lang w:val="en-GB"/>
              </w:rPr>
            </w:pPr>
            <w:r>
              <w:rPr>
                <w:rFonts w:ascii="Calibri" w:eastAsia="Times New Roman" w:hAnsi="Calibri" w:cs="Times New Roman"/>
                <w:sz w:val="18"/>
                <w:szCs w:val="20"/>
                <w:lang w:val="en-GB"/>
              </w:rPr>
              <w:t>Requirement met through SAAS (section 8.7.1) and AWS EC2 SLA.  (Section 11)</w:t>
            </w:r>
          </w:p>
        </w:tc>
      </w:tr>
      <w:tr w:rsidR="00795909" w:rsidRPr="0099604E" w14:paraId="0E6A948D" w14:textId="77777777" w:rsidTr="00795909">
        <w:trPr>
          <w:tblHeader/>
        </w:trPr>
        <w:tc>
          <w:tcPr>
            <w:tcW w:w="3640" w:type="pct"/>
            <w:tcBorders>
              <w:top w:val="single" w:sz="8" w:space="0" w:color="4F81BD"/>
              <w:left w:val="single" w:sz="8" w:space="0" w:color="4F81BD"/>
              <w:bottom w:val="single" w:sz="8" w:space="0" w:color="4F81BD"/>
              <w:right w:val="single" w:sz="8" w:space="0" w:color="4F81BD"/>
            </w:tcBorders>
          </w:tcPr>
          <w:p w14:paraId="122C182D" w14:textId="7592C3E0" w:rsidR="00795909" w:rsidRDefault="00795909" w:rsidP="0099604E">
            <w:pPr>
              <w:suppressAutoHyphens w:val="0"/>
              <w:spacing w:before="20" w:after="20" w:line="240" w:lineRule="auto"/>
              <w:rPr>
                <w:rFonts w:ascii="Calibri" w:eastAsia="Times New Roman" w:hAnsi="Calibri" w:cs="Arial"/>
                <w:sz w:val="18"/>
                <w:szCs w:val="20"/>
                <w:lang w:val="en-GB"/>
              </w:rPr>
            </w:pPr>
            <w:r>
              <w:rPr>
                <w:rFonts w:ascii="Calibri" w:eastAsia="Times New Roman" w:hAnsi="Calibri" w:cs="Arial"/>
                <w:sz w:val="18"/>
                <w:szCs w:val="20"/>
                <w:lang w:val="en-GB"/>
              </w:rPr>
              <w:t>There is a requirement that the supporting infrastructure is available to support the expected data volumes</w:t>
            </w:r>
          </w:p>
        </w:tc>
        <w:tc>
          <w:tcPr>
            <w:tcW w:w="1360" w:type="pct"/>
            <w:tcBorders>
              <w:top w:val="single" w:sz="8" w:space="0" w:color="4F81BD"/>
              <w:left w:val="single" w:sz="8" w:space="0" w:color="4F81BD"/>
              <w:bottom w:val="single" w:sz="8" w:space="0" w:color="4F81BD"/>
              <w:right w:val="single" w:sz="8" w:space="0" w:color="4F81BD"/>
            </w:tcBorders>
          </w:tcPr>
          <w:p w14:paraId="40A82A46" w14:textId="77777777" w:rsidR="00795909" w:rsidRDefault="00795909" w:rsidP="0099604E">
            <w:pPr>
              <w:suppressAutoHyphens w:val="0"/>
              <w:spacing w:before="20" w:after="20" w:line="240" w:lineRule="auto"/>
              <w:rPr>
                <w:rFonts w:ascii="Calibri" w:eastAsia="Times New Roman" w:hAnsi="Calibri" w:cs="Times New Roman"/>
                <w:sz w:val="18"/>
                <w:szCs w:val="20"/>
                <w:lang w:val="en-GB"/>
              </w:rPr>
            </w:pPr>
          </w:p>
        </w:tc>
      </w:tr>
    </w:tbl>
    <w:p w14:paraId="0216412D" w14:textId="77777777" w:rsidR="00017298" w:rsidRDefault="00017298" w:rsidP="00EA1934">
      <w:pPr>
        <w:rPr>
          <w:lang w:val="en-GB" w:eastAsia="en-GB"/>
        </w:rPr>
      </w:pPr>
    </w:p>
    <w:p w14:paraId="1F95E8A8" w14:textId="77777777" w:rsidR="00FF77CE" w:rsidRDefault="00FF77CE" w:rsidP="00EA1934">
      <w:pPr>
        <w:rPr>
          <w:lang w:val="en-GB" w:eastAsia="en-GB"/>
        </w:rPr>
      </w:pPr>
    </w:p>
    <w:p w14:paraId="6A1A8D52" w14:textId="0E239462" w:rsidR="00340855" w:rsidRPr="00EF2889" w:rsidRDefault="00340855" w:rsidP="00A67D59">
      <w:pPr>
        <w:pStyle w:val="AHeading1"/>
        <w:rPr>
          <w:b/>
          <w:bCs/>
          <w:lang w:val="en-GB" w:eastAsia="en-GB"/>
        </w:rPr>
      </w:pPr>
      <w:bookmarkStart w:id="32" w:name="_Toc155769154"/>
      <w:r w:rsidRPr="00EF2889">
        <w:rPr>
          <w:b/>
          <w:bCs/>
          <w:lang w:val="en-GB" w:eastAsia="en-GB"/>
        </w:rPr>
        <w:lastRenderedPageBreak/>
        <w:t>Architecture</w:t>
      </w:r>
      <w:r w:rsidR="00251425" w:rsidRPr="00EF2889">
        <w:rPr>
          <w:b/>
          <w:bCs/>
          <w:lang w:val="en-GB" w:eastAsia="en-GB"/>
        </w:rPr>
        <w:t xml:space="preserve"> and design</w:t>
      </w:r>
      <w:bookmarkEnd w:id="32"/>
    </w:p>
    <w:p w14:paraId="32856F9D" w14:textId="77777777" w:rsidR="005D068F" w:rsidRPr="00310497" w:rsidRDefault="005D068F" w:rsidP="00084931">
      <w:pPr>
        <w:pStyle w:val="AHeading2"/>
        <w:rPr>
          <w:b/>
          <w:bCs/>
          <w:lang w:val="en-GB" w:eastAsia="en-GB"/>
        </w:rPr>
      </w:pPr>
      <w:bookmarkStart w:id="33" w:name="_Toc155769155"/>
      <w:r w:rsidRPr="00310497">
        <w:rPr>
          <w:b/>
          <w:bCs/>
          <w:lang w:val="en-GB" w:eastAsia="en-GB"/>
        </w:rPr>
        <w:t>Value stream maps</w:t>
      </w:r>
      <w:bookmarkEnd w:id="33"/>
    </w:p>
    <w:p w14:paraId="10973709" w14:textId="510B8AAC" w:rsidR="00B878C1" w:rsidRPr="00310497" w:rsidRDefault="005A00E5" w:rsidP="0058582F">
      <w:pPr>
        <w:rPr>
          <w:lang w:val="en-GB" w:eastAsia="en-GB"/>
        </w:rPr>
      </w:pPr>
      <w:r w:rsidRPr="00310497">
        <w:rPr>
          <w:lang w:val="en-GB" w:eastAsia="en-GB"/>
        </w:rPr>
        <w:t xml:space="preserve">The </w:t>
      </w:r>
      <w:r w:rsidR="00BB3CB8" w:rsidRPr="00310497">
        <w:rPr>
          <w:lang w:val="en-GB" w:eastAsia="en-GB"/>
        </w:rPr>
        <w:t>v</w:t>
      </w:r>
      <w:r w:rsidRPr="00310497">
        <w:rPr>
          <w:lang w:val="en-GB" w:eastAsia="en-GB"/>
        </w:rPr>
        <w:t xml:space="preserve">alue stream </w:t>
      </w:r>
      <w:r w:rsidR="00B878C1" w:rsidRPr="00310497">
        <w:rPr>
          <w:lang w:val="en-GB" w:eastAsia="en-GB"/>
        </w:rPr>
        <w:t xml:space="preserve">capability map </w:t>
      </w:r>
      <w:r w:rsidR="00BB3CB8" w:rsidRPr="00310497">
        <w:rPr>
          <w:lang w:val="en-GB" w:eastAsia="en-GB"/>
        </w:rPr>
        <w:t xml:space="preserve">for the Alation service is illustrated in the </w:t>
      </w:r>
      <w:r w:rsidR="0058582F" w:rsidRPr="00310497">
        <w:rPr>
          <w:lang w:val="en-GB" w:eastAsia="en-GB"/>
        </w:rPr>
        <w:t xml:space="preserve">following </w:t>
      </w:r>
      <w:proofErr w:type="gramStart"/>
      <w:r w:rsidR="0058582F" w:rsidRPr="00310497">
        <w:rPr>
          <w:lang w:val="en-GB" w:eastAsia="en-GB"/>
        </w:rPr>
        <w:t>diagram;</w:t>
      </w:r>
      <w:proofErr w:type="gramEnd"/>
    </w:p>
    <w:p w14:paraId="2926E126" w14:textId="51DA65CC" w:rsidR="000E7328" w:rsidRPr="00310497" w:rsidRDefault="00A23B31" w:rsidP="000E7328">
      <w:pPr>
        <w:rPr>
          <w:lang w:val="en-GB" w:eastAsia="en-GB"/>
        </w:rPr>
      </w:pPr>
      <w:r w:rsidRPr="00310497">
        <w:rPr>
          <w:noProof/>
        </w:rPr>
        <w:drawing>
          <wp:inline distT="0" distB="0" distL="0" distR="0" wp14:anchorId="2F66AF24" wp14:editId="15FA0126">
            <wp:extent cx="5295898" cy="3409950"/>
            <wp:effectExtent l="0" t="0" r="0" b="0"/>
            <wp:docPr id="1743547487" name="Picture 174354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547487"/>
                    <pic:cNvPicPr/>
                  </pic:nvPicPr>
                  <pic:blipFill>
                    <a:blip r:embed="rId20">
                      <a:extLst>
                        <a:ext uri="{28A0092B-C50C-407E-A947-70E740481C1C}">
                          <a14:useLocalDpi xmlns:a14="http://schemas.microsoft.com/office/drawing/2010/main" val="0"/>
                        </a:ext>
                      </a:extLst>
                    </a:blip>
                    <a:stretch>
                      <a:fillRect/>
                    </a:stretch>
                  </pic:blipFill>
                  <pic:spPr>
                    <a:xfrm>
                      <a:off x="0" y="0"/>
                      <a:ext cx="5295898" cy="3409950"/>
                    </a:xfrm>
                    <a:prstGeom prst="rect">
                      <a:avLst/>
                    </a:prstGeom>
                  </pic:spPr>
                </pic:pic>
              </a:graphicData>
            </a:graphic>
          </wp:inline>
        </w:drawing>
      </w:r>
    </w:p>
    <w:p w14:paraId="214FDDB4" w14:textId="1192915D" w:rsidR="008142A1" w:rsidRPr="00310497" w:rsidRDefault="008142A1" w:rsidP="008142A1">
      <w:pPr>
        <w:rPr>
          <w:b/>
          <w:bCs/>
          <w:lang w:val="en-GB" w:eastAsia="en-GB"/>
        </w:rPr>
      </w:pPr>
      <w:r w:rsidRPr="00310497">
        <w:rPr>
          <w:b/>
          <w:bCs/>
          <w:lang w:val="en-GB" w:eastAsia="en-GB"/>
        </w:rPr>
        <w:t>Diagram 2</w:t>
      </w:r>
      <w:r w:rsidR="000E7328" w:rsidRPr="00310497">
        <w:rPr>
          <w:b/>
          <w:bCs/>
          <w:lang w:val="en-GB" w:eastAsia="en-GB"/>
        </w:rPr>
        <w:t xml:space="preserve"> -</w:t>
      </w:r>
      <w:r w:rsidRPr="00310497">
        <w:rPr>
          <w:b/>
          <w:bCs/>
          <w:lang w:val="en-GB" w:eastAsia="en-GB"/>
        </w:rPr>
        <w:t xml:space="preserve"> Alation Cloud Service V</w:t>
      </w:r>
      <w:r w:rsidR="000E7328" w:rsidRPr="00310497">
        <w:rPr>
          <w:b/>
          <w:bCs/>
          <w:lang w:val="en-GB" w:eastAsia="en-GB"/>
        </w:rPr>
        <w:t xml:space="preserve">alue Stream </w:t>
      </w:r>
      <w:r w:rsidRPr="00310497">
        <w:rPr>
          <w:b/>
          <w:bCs/>
          <w:lang w:val="en-GB" w:eastAsia="en-GB"/>
        </w:rPr>
        <w:t>Map.</w:t>
      </w:r>
    </w:p>
    <w:p w14:paraId="188D717C" w14:textId="77777777" w:rsidR="0058582F" w:rsidRPr="00310497" w:rsidRDefault="0058582F" w:rsidP="0058582F">
      <w:pPr>
        <w:rPr>
          <w:lang w:val="en-GB" w:eastAsia="en-GB"/>
        </w:rPr>
      </w:pPr>
    </w:p>
    <w:p w14:paraId="45889C10" w14:textId="40911A8E" w:rsidR="000E1DF0" w:rsidRPr="00310497" w:rsidRDefault="000E1DF0" w:rsidP="0058582F">
      <w:pPr>
        <w:rPr>
          <w:lang w:val="en-GB" w:eastAsia="en-GB"/>
        </w:rPr>
      </w:pPr>
      <w:r w:rsidRPr="00310497">
        <w:rPr>
          <w:lang w:val="en-GB" w:eastAsia="en-GB"/>
        </w:rPr>
        <w:t xml:space="preserve">The value stream covers the Data to Decisions process that </w:t>
      </w:r>
      <w:r w:rsidR="00310497" w:rsidRPr="00310497">
        <w:rPr>
          <w:lang w:val="en-GB" w:eastAsia="en-GB"/>
        </w:rPr>
        <w:t>realises informed business</w:t>
      </w:r>
      <w:r w:rsidR="00310497">
        <w:rPr>
          <w:lang w:val="en-GB" w:eastAsia="en-GB"/>
        </w:rPr>
        <w:t xml:space="preserve"> decision through the </w:t>
      </w:r>
      <w:r w:rsidR="00B34AC2">
        <w:rPr>
          <w:lang w:val="en-GB" w:eastAsia="en-GB"/>
        </w:rPr>
        <w:t xml:space="preserve">3 steps of </w:t>
      </w:r>
      <w:r w:rsidR="007B5E3E">
        <w:rPr>
          <w:lang w:val="en-GB" w:eastAsia="en-GB"/>
        </w:rPr>
        <w:t>Import, Classify and Anal</w:t>
      </w:r>
      <w:r w:rsidR="00FF443E">
        <w:rPr>
          <w:lang w:val="en-GB" w:eastAsia="en-GB"/>
        </w:rPr>
        <w:t>y</w:t>
      </w:r>
      <w:r w:rsidR="007B5E3E">
        <w:rPr>
          <w:lang w:val="en-GB" w:eastAsia="en-GB"/>
        </w:rPr>
        <w:t>se</w:t>
      </w:r>
      <w:r w:rsidR="00FF443E">
        <w:rPr>
          <w:lang w:val="en-GB" w:eastAsia="en-GB"/>
        </w:rPr>
        <w:t xml:space="preserve">. </w:t>
      </w:r>
      <w:r w:rsidR="003170D9">
        <w:rPr>
          <w:lang w:val="en-GB" w:eastAsia="en-GB"/>
        </w:rPr>
        <w:t xml:space="preserve">Alation </w:t>
      </w:r>
      <w:r w:rsidR="006656E3">
        <w:rPr>
          <w:lang w:val="en-GB" w:eastAsia="en-GB"/>
        </w:rPr>
        <w:t xml:space="preserve">provides </w:t>
      </w:r>
      <w:r w:rsidR="00AE2209">
        <w:rPr>
          <w:lang w:val="en-GB" w:eastAsia="en-GB"/>
        </w:rPr>
        <w:t xml:space="preserve">a platform with the </w:t>
      </w:r>
      <w:r w:rsidR="006656E3">
        <w:rPr>
          <w:lang w:val="en-GB" w:eastAsia="en-GB"/>
        </w:rPr>
        <w:t xml:space="preserve">capabilities that </w:t>
      </w:r>
      <w:r w:rsidR="00AE2209">
        <w:rPr>
          <w:lang w:val="en-GB" w:eastAsia="en-GB"/>
        </w:rPr>
        <w:t>enable the business to ma</w:t>
      </w:r>
      <w:r w:rsidR="00C365D1">
        <w:rPr>
          <w:lang w:val="en-GB" w:eastAsia="en-GB"/>
        </w:rPr>
        <w:t>ke informed business decision driving transformation</w:t>
      </w:r>
      <w:r w:rsidR="00581975">
        <w:rPr>
          <w:lang w:val="en-GB" w:eastAsia="en-GB"/>
        </w:rPr>
        <w:t>s</w:t>
      </w:r>
      <w:r w:rsidR="008456F3">
        <w:rPr>
          <w:lang w:val="en-GB" w:eastAsia="en-GB"/>
        </w:rPr>
        <w:t>.</w:t>
      </w:r>
    </w:p>
    <w:p w14:paraId="0BD127D3" w14:textId="77777777" w:rsidR="000E1DF0" w:rsidRPr="00065B86" w:rsidRDefault="000E1DF0" w:rsidP="0058582F">
      <w:pPr>
        <w:rPr>
          <w:lang w:val="en-GB" w:eastAsia="en-GB"/>
        </w:rPr>
      </w:pPr>
    </w:p>
    <w:p w14:paraId="08DDC77A" w14:textId="632D17D9" w:rsidR="00065B86" w:rsidRDefault="00065B86" w:rsidP="00816424">
      <w:pPr>
        <w:pStyle w:val="ListParagraph"/>
        <w:numPr>
          <w:ilvl w:val="0"/>
          <w:numId w:val="30"/>
        </w:numPr>
        <w:rPr>
          <w:lang w:val="en-GB" w:eastAsia="en-GB"/>
        </w:rPr>
      </w:pPr>
      <w:r w:rsidRPr="00065B86">
        <w:rPr>
          <w:lang w:val="en-GB" w:eastAsia="en-GB"/>
        </w:rPr>
        <w:t>Import</w:t>
      </w:r>
      <w:r>
        <w:rPr>
          <w:lang w:val="en-GB" w:eastAsia="en-GB"/>
        </w:rPr>
        <w:t xml:space="preserve"> </w:t>
      </w:r>
      <w:r w:rsidR="008456F3">
        <w:rPr>
          <w:lang w:val="en-GB" w:eastAsia="en-GB"/>
        </w:rPr>
        <w:t>–</w:t>
      </w:r>
      <w:r>
        <w:rPr>
          <w:lang w:val="en-GB" w:eastAsia="en-GB"/>
        </w:rPr>
        <w:t xml:space="preserve"> </w:t>
      </w:r>
      <w:r w:rsidR="008456F3">
        <w:rPr>
          <w:lang w:val="en-GB" w:eastAsia="en-GB"/>
        </w:rPr>
        <w:t>At the import stage of the process an identified data source will be imported into the Alation cloud service and catalogued</w:t>
      </w:r>
      <w:r w:rsidR="00753686">
        <w:rPr>
          <w:lang w:val="en-GB" w:eastAsia="en-GB"/>
        </w:rPr>
        <w:t xml:space="preserve"> for presentation via the data hub</w:t>
      </w:r>
    </w:p>
    <w:p w14:paraId="3FEDFB3F" w14:textId="77777777" w:rsidR="00065B86" w:rsidRDefault="00065B86" w:rsidP="00065B86">
      <w:pPr>
        <w:pStyle w:val="ListParagraph"/>
        <w:rPr>
          <w:lang w:val="en-GB" w:eastAsia="en-GB"/>
        </w:rPr>
      </w:pPr>
    </w:p>
    <w:p w14:paraId="080DB798" w14:textId="53F8C2F7" w:rsidR="00065B86" w:rsidRDefault="00065B86" w:rsidP="00816424">
      <w:pPr>
        <w:pStyle w:val="ListParagraph"/>
        <w:numPr>
          <w:ilvl w:val="0"/>
          <w:numId w:val="30"/>
        </w:numPr>
        <w:rPr>
          <w:lang w:val="en-GB" w:eastAsia="en-GB"/>
        </w:rPr>
      </w:pPr>
      <w:r>
        <w:rPr>
          <w:lang w:val="en-GB" w:eastAsia="en-GB"/>
        </w:rPr>
        <w:t>Classify</w:t>
      </w:r>
      <w:r w:rsidR="00753686">
        <w:rPr>
          <w:lang w:val="en-GB" w:eastAsia="en-GB"/>
        </w:rPr>
        <w:t xml:space="preserve"> – </w:t>
      </w:r>
      <w:r w:rsidR="0052721B">
        <w:rPr>
          <w:lang w:val="en-GB" w:eastAsia="en-GB"/>
        </w:rPr>
        <w:t xml:space="preserve">Through the </w:t>
      </w:r>
      <w:r w:rsidR="00753686">
        <w:rPr>
          <w:lang w:val="en-GB" w:eastAsia="en-GB"/>
        </w:rPr>
        <w:t xml:space="preserve">classify </w:t>
      </w:r>
      <w:r w:rsidR="0052721B">
        <w:rPr>
          <w:lang w:val="en-GB" w:eastAsia="en-GB"/>
        </w:rPr>
        <w:t>stage</w:t>
      </w:r>
      <w:r w:rsidR="00753686">
        <w:rPr>
          <w:lang w:val="en-GB" w:eastAsia="en-GB"/>
        </w:rPr>
        <w:t xml:space="preserve">, </w:t>
      </w:r>
      <w:r w:rsidR="000F549F">
        <w:rPr>
          <w:lang w:val="en-GB" w:eastAsia="en-GB"/>
        </w:rPr>
        <w:t>the plat</w:t>
      </w:r>
      <w:r w:rsidR="00731EFD">
        <w:rPr>
          <w:lang w:val="en-GB" w:eastAsia="en-GB"/>
        </w:rPr>
        <w:t xml:space="preserve">form </w:t>
      </w:r>
      <w:r w:rsidR="00DF3F3F">
        <w:rPr>
          <w:lang w:val="en-GB" w:eastAsia="en-GB"/>
        </w:rPr>
        <w:t xml:space="preserve">supports the classification of the metadata </w:t>
      </w:r>
      <w:r w:rsidR="00A8624B">
        <w:rPr>
          <w:lang w:val="en-GB" w:eastAsia="en-GB"/>
        </w:rPr>
        <w:t xml:space="preserve">captures lineage information and </w:t>
      </w:r>
      <w:r w:rsidR="002E094E">
        <w:rPr>
          <w:lang w:val="en-GB" w:eastAsia="en-GB"/>
        </w:rPr>
        <w:t xml:space="preserve">allows the data management team to </w:t>
      </w:r>
      <w:r w:rsidR="002F5B05">
        <w:rPr>
          <w:lang w:val="en-GB" w:eastAsia="en-GB"/>
        </w:rPr>
        <w:t>improve the</w:t>
      </w:r>
      <w:r w:rsidR="00210403">
        <w:rPr>
          <w:lang w:val="en-GB" w:eastAsia="en-GB"/>
        </w:rPr>
        <w:t xml:space="preserve"> data pres</w:t>
      </w:r>
      <w:r w:rsidR="00F63CA0">
        <w:rPr>
          <w:lang w:val="en-GB" w:eastAsia="en-GB"/>
        </w:rPr>
        <w:t>ent</w:t>
      </w:r>
      <w:r w:rsidR="00210403">
        <w:rPr>
          <w:lang w:val="en-GB" w:eastAsia="en-GB"/>
        </w:rPr>
        <w:t>ation through feature</w:t>
      </w:r>
      <w:r w:rsidR="00F63CA0">
        <w:rPr>
          <w:lang w:val="en-GB" w:eastAsia="en-GB"/>
        </w:rPr>
        <w:t xml:space="preserve">s like user tagging and </w:t>
      </w:r>
      <w:r w:rsidR="00882EAD">
        <w:rPr>
          <w:lang w:val="en-GB" w:eastAsia="en-GB"/>
        </w:rPr>
        <w:t>query log processing</w:t>
      </w:r>
    </w:p>
    <w:p w14:paraId="0CD122CB" w14:textId="77777777" w:rsidR="00065B86" w:rsidRPr="00065B86" w:rsidRDefault="00065B86" w:rsidP="00065B86">
      <w:pPr>
        <w:pStyle w:val="ListParagraph"/>
        <w:rPr>
          <w:lang w:val="en-GB" w:eastAsia="en-GB"/>
        </w:rPr>
      </w:pPr>
    </w:p>
    <w:p w14:paraId="5076BFF6" w14:textId="095C5420" w:rsidR="0058582F" w:rsidRDefault="00065B86" w:rsidP="00816424">
      <w:pPr>
        <w:pStyle w:val="ListParagraph"/>
        <w:numPr>
          <w:ilvl w:val="0"/>
          <w:numId w:val="30"/>
        </w:numPr>
        <w:rPr>
          <w:lang w:val="en-GB" w:eastAsia="en-GB"/>
        </w:rPr>
      </w:pPr>
      <w:r w:rsidRPr="007828A4">
        <w:rPr>
          <w:lang w:val="en-GB" w:eastAsia="en-GB"/>
        </w:rPr>
        <w:t>Analyse</w:t>
      </w:r>
      <w:r w:rsidR="00882EAD" w:rsidRPr="007828A4">
        <w:rPr>
          <w:lang w:val="en-GB" w:eastAsia="en-GB"/>
        </w:rPr>
        <w:t xml:space="preserve"> </w:t>
      </w:r>
      <w:r w:rsidR="0051164B" w:rsidRPr="007828A4">
        <w:rPr>
          <w:lang w:val="en-GB" w:eastAsia="en-GB"/>
        </w:rPr>
        <w:t xml:space="preserve">– </w:t>
      </w:r>
      <w:r w:rsidR="00C52E95" w:rsidRPr="007828A4">
        <w:rPr>
          <w:lang w:val="en-GB" w:eastAsia="en-GB"/>
        </w:rPr>
        <w:t>In the analyse sta</w:t>
      </w:r>
      <w:r w:rsidR="002F349D" w:rsidRPr="007828A4">
        <w:rPr>
          <w:lang w:val="en-GB" w:eastAsia="en-GB"/>
        </w:rPr>
        <w:t>g</w:t>
      </w:r>
      <w:r w:rsidR="00C52E95" w:rsidRPr="007828A4">
        <w:rPr>
          <w:lang w:val="en-GB" w:eastAsia="en-GB"/>
        </w:rPr>
        <w:t xml:space="preserve">e </w:t>
      </w:r>
      <w:r w:rsidR="002F349D" w:rsidRPr="007828A4">
        <w:rPr>
          <w:lang w:val="en-GB" w:eastAsia="en-GB"/>
        </w:rPr>
        <w:t>A</w:t>
      </w:r>
      <w:r w:rsidR="00E017E1" w:rsidRPr="007828A4">
        <w:rPr>
          <w:lang w:val="en-GB" w:eastAsia="en-GB"/>
        </w:rPr>
        <w:t>lation cloud service</w:t>
      </w:r>
      <w:r w:rsidR="002F349D" w:rsidRPr="007828A4">
        <w:rPr>
          <w:lang w:val="en-GB" w:eastAsia="en-GB"/>
        </w:rPr>
        <w:t xml:space="preserve"> brings capabilities that </w:t>
      </w:r>
      <w:r w:rsidR="00D7096F" w:rsidRPr="007828A4">
        <w:rPr>
          <w:lang w:val="en-GB" w:eastAsia="en-GB"/>
        </w:rPr>
        <w:t xml:space="preserve">enable the </w:t>
      </w:r>
      <w:r w:rsidR="000420BB" w:rsidRPr="007828A4">
        <w:rPr>
          <w:lang w:val="en-GB" w:eastAsia="en-GB"/>
        </w:rPr>
        <w:t xml:space="preserve">data consumers to drive business </w:t>
      </w:r>
      <w:r w:rsidR="00992AB1" w:rsidRPr="007828A4">
        <w:rPr>
          <w:lang w:val="en-GB" w:eastAsia="en-GB"/>
        </w:rPr>
        <w:t>transformation</w:t>
      </w:r>
      <w:r w:rsidR="00DC0FC3" w:rsidRPr="007828A4">
        <w:rPr>
          <w:lang w:val="en-GB" w:eastAsia="en-GB"/>
        </w:rPr>
        <w:t xml:space="preserve">. </w:t>
      </w:r>
      <w:r w:rsidR="00350EF0" w:rsidRPr="007828A4">
        <w:rPr>
          <w:lang w:val="en-GB" w:eastAsia="en-GB"/>
        </w:rPr>
        <w:t>Alation s</w:t>
      </w:r>
      <w:r w:rsidR="004D7E8E" w:rsidRPr="007828A4">
        <w:rPr>
          <w:lang w:val="en-GB" w:eastAsia="en-GB"/>
        </w:rPr>
        <w:t>upport</w:t>
      </w:r>
      <w:r w:rsidR="00350EF0" w:rsidRPr="007828A4">
        <w:rPr>
          <w:lang w:val="en-GB" w:eastAsia="en-GB"/>
        </w:rPr>
        <w:t>s</w:t>
      </w:r>
      <w:r w:rsidR="004D7E8E" w:rsidRPr="007828A4">
        <w:rPr>
          <w:lang w:val="en-GB" w:eastAsia="en-GB"/>
        </w:rPr>
        <w:t xml:space="preserve"> the analyse of data through </w:t>
      </w:r>
      <w:r w:rsidR="00350EF0" w:rsidRPr="007828A4">
        <w:rPr>
          <w:lang w:val="en-GB" w:eastAsia="en-GB"/>
        </w:rPr>
        <w:t>business defined use cases,</w:t>
      </w:r>
      <w:r w:rsidR="00894E9B" w:rsidRPr="007828A4">
        <w:rPr>
          <w:lang w:val="en-GB" w:eastAsia="en-GB"/>
        </w:rPr>
        <w:t xml:space="preserve"> machine learning and </w:t>
      </w:r>
      <w:r w:rsidR="00754629" w:rsidRPr="007828A4">
        <w:rPr>
          <w:lang w:val="en-GB" w:eastAsia="en-GB"/>
        </w:rPr>
        <w:t>analys</w:t>
      </w:r>
      <w:r w:rsidR="00D53CAB" w:rsidRPr="007828A4">
        <w:rPr>
          <w:lang w:val="en-GB" w:eastAsia="en-GB"/>
        </w:rPr>
        <w:t xml:space="preserve">is which </w:t>
      </w:r>
      <w:r w:rsidR="00DA04DD">
        <w:rPr>
          <w:lang w:val="en-GB" w:eastAsia="en-GB"/>
        </w:rPr>
        <w:t xml:space="preserve">in turn </w:t>
      </w:r>
      <w:r w:rsidR="00D53CAB" w:rsidRPr="007828A4">
        <w:rPr>
          <w:lang w:val="en-GB" w:eastAsia="en-GB"/>
        </w:rPr>
        <w:t>is a</w:t>
      </w:r>
      <w:r w:rsidR="00754629" w:rsidRPr="007828A4">
        <w:rPr>
          <w:lang w:val="en-GB" w:eastAsia="en-GB"/>
        </w:rPr>
        <w:t xml:space="preserve">ligned to </w:t>
      </w:r>
      <w:r w:rsidR="00243859" w:rsidRPr="007828A4">
        <w:rPr>
          <w:lang w:val="en-GB" w:eastAsia="en-GB"/>
        </w:rPr>
        <w:t xml:space="preserve">the </w:t>
      </w:r>
      <w:r w:rsidR="00DF2180" w:rsidRPr="007828A4">
        <w:rPr>
          <w:lang w:val="en-GB" w:eastAsia="en-GB"/>
        </w:rPr>
        <w:t xml:space="preserve">strategy, </w:t>
      </w:r>
      <w:r w:rsidR="007828A4" w:rsidRPr="007828A4">
        <w:rPr>
          <w:lang w:val="en-GB" w:eastAsia="en-GB"/>
        </w:rPr>
        <w:t>principles,</w:t>
      </w:r>
      <w:r w:rsidR="00DF2180" w:rsidRPr="007828A4">
        <w:rPr>
          <w:lang w:val="en-GB" w:eastAsia="en-GB"/>
        </w:rPr>
        <w:t xml:space="preserve"> and standards of </w:t>
      </w:r>
      <w:r w:rsidR="00D53CAB" w:rsidRPr="007828A4">
        <w:rPr>
          <w:lang w:val="en-GB" w:eastAsia="en-GB"/>
        </w:rPr>
        <w:t xml:space="preserve">each </w:t>
      </w:r>
      <w:r w:rsidR="00DF2180" w:rsidRPr="007828A4">
        <w:rPr>
          <w:lang w:val="en-GB" w:eastAsia="en-GB"/>
        </w:rPr>
        <w:t>business unit.</w:t>
      </w:r>
      <w:r w:rsidR="00543A8B" w:rsidRPr="007828A4">
        <w:rPr>
          <w:lang w:val="en-GB" w:eastAsia="en-GB"/>
        </w:rPr>
        <w:t xml:space="preserve"> </w:t>
      </w:r>
      <w:r w:rsidR="00D42BB6">
        <w:rPr>
          <w:lang w:val="en-GB" w:eastAsia="en-GB"/>
        </w:rPr>
        <w:t xml:space="preserve">Analysis of the risk </w:t>
      </w:r>
      <w:r w:rsidR="002862AA">
        <w:rPr>
          <w:lang w:val="en-GB" w:eastAsia="en-GB"/>
        </w:rPr>
        <w:t>against</w:t>
      </w:r>
      <w:r w:rsidR="00D42BB6">
        <w:rPr>
          <w:lang w:val="en-GB" w:eastAsia="en-GB"/>
        </w:rPr>
        <w:t xml:space="preserve"> the identified transformation i</w:t>
      </w:r>
      <w:r w:rsidR="00EC68D5">
        <w:rPr>
          <w:lang w:val="en-GB" w:eastAsia="en-GB"/>
        </w:rPr>
        <w:t>s al</w:t>
      </w:r>
      <w:r w:rsidR="00953925">
        <w:rPr>
          <w:lang w:val="en-GB" w:eastAsia="en-GB"/>
        </w:rPr>
        <w:t xml:space="preserve">so possible in </w:t>
      </w:r>
      <w:r w:rsidR="00D42BB6">
        <w:rPr>
          <w:lang w:val="en-GB" w:eastAsia="en-GB"/>
        </w:rPr>
        <w:t>data hub</w:t>
      </w:r>
      <w:r w:rsidR="00517C1C">
        <w:rPr>
          <w:lang w:val="en-GB" w:eastAsia="en-GB"/>
        </w:rPr>
        <w:t>.</w:t>
      </w:r>
    </w:p>
    <w:p w14:paraId="45F42000" w14:textId="3A8FC273" w:rsidR="00847D94" w:rsidRDefault="00A87594" w:rsidP="00847D94">
      <w:pPr>
        <w:rPr>
          <w:lang w:val="en-GB" w:eastAsia="en-GB"/>
        </w:rPr>
      </w:pPr>
      <w:r>
        <w:rPr>
          <w:lang w:val="en-GB" w:eastAsia="en-GB"/>
        </w:rPr>
        <w:t xml:space="preserve">Implementing the Alation with </w:t>
      </w:r>
      <w:r w:rsidR="00B058C1">
        <w:rPr>
          <w:lang w:val="en-GB" w:eastAsia="en-GB"/>
        </w:rPr>
        <w:t xml:space="preserve">enable the realisation of </w:t>
      </w:r>
      <w:r w:rsidR="00C30F19">
        <w:rPr>
          <w:lang w:val="en-GB" w:eastAsia="en-GB"/>
        </w:rPr>
        <w:t>a central data repository that is collaborative and interactive</w:t>
      </w:r>
      <w:r w:rsidR="00021A9E">
        <w:rPr>
          <w:lang w:val="en-GB" w:eastAsia="en-GB"/>
        </w:rPr>
        <w:t xml:space="preserve"> </w:t>
      </w:r>
      <w:r w:rsidR="006D7EF5">
        <w:rPr>
          <w:lang w:val="en-GB" w:eastAsia="en-GB"/>
        </w:rPr>
        <w:t>hub support</w:t>
      </w:r>
      <w:r w:rsidR="004E4F89">
        <w:rPr>
          <w:lang w:val="en-GB" w:eastAsia="en-GB"/>
        </w:rPr>
        <w:t xml:space="preserve">ing </w:t>
      </w:r>
      <w:r w:rsidR="00E035DB">
        <w:rPr>
          <w:lang w:val="en-GB" w:eastAsia="en-GB"/>
        </w:rPr>
        <w:t>the sharing o</w:t>
      </w:r>
      <w:r w:rsidR="00E91186">
        <w:rPr>
          <w:lang w:val="en-GB" w:eastAsia="en-GB"/>
        </w:rPr>
        <w:t>f</w:t>
      </w:r>
      <w:r w:rsidR="00E035DB">
        <w:rPr>
          <w:lang w:val="en-GB" w:eastAsia="en-GB"/>
        </w:rPr>
        <w:t xml:space="preserve"> knowledge across all business units. </w:t>
      </w:r>
    </w:p>
    <w:p w14:paraId="03B931B3" w14:textId="77777777" w:rsidR="007828A4" w:rsidRDefault="007828A4" w:rsidP="007828A4">
      <w:pPr>
        <w:rPr>
          <w:lang w:val="en-GB" w:eastAsia="en-GB"/>
        </w:rPr>
      </w:pPr>
    </w:p>
    <w:p w14:paraId="4EF75E99" w14:textId="77777777" w:rsidR="00EF2889" w:rsidRDefault="00EF2889" w:rsidP="007828A4">
      <w:pPr>
        <w:rPr>
          <w:lang w:val="en-GB" w:eastAsia="en-GB"/>
        </w:rPr>
      </w:pPr>
    </w:p>
    <w:p w14:paraId="0BC33D33" w14:textId="77777777" w:rsidR="00EF2889" w:rsidRPr="007828A4" w:rsidRDefault="00EF2889" w:rsidP="007828A4">
      <w:pPr>
        <w:rPr>
          <w:lang w:val="en-GB" w:eastAsia="en-GB"/>
        </w:rPr>
      </w:pPr>
    </w:p>
    <w:p w14:paraId="4417B779" w14:textId="77777777" w:rsidR="005D068F" w:rsidRPr="00F8069D" w:rsidRDefault="005D068F" w:rsidP="00084931">
      <w:pPr>
        <w:pStyle w:val="AHeading2"/>
        <w:rPr>
          <w:b/>
          <w:bCs/>
          <w:lang w:val="en-GB" w:eastAsia="en-GB"/>
        </w:rPr>
      </w:pPr>
      <w:bookmarkStart w:id="34" w:name="_Toc155769156"/>
      <w:r w:rsidRPr="00F8069D">
        <w:rPr>
          <w:b/>
          <w:bCs/>
          <w:lang w:val="en-GB" w:eastAsia="en-GB"/>
        </w:rPr>
        <w:lastRenderedPageBreak/>
        <w:t>High level component design</w:t>
      </w:r>
      <w:bookmarkEnd w:id="34"/>
    </w:p>
    <w:p w14:paraId="25A7B0D6" w14:textId="0C06DE4D" w:rsidR="00AC0AC3" w:rsidRDefault="004228E2" w:rsidP="00AC0AC3">
      <w:pPr>
        <w:rPr>
          <w:lang w:val="en-GB" w:eastAsia="en-GB"/>
        </w:rPr>
      </w:pPr>
      <w:r>
        <w:rPr>
          <w:lang w:val="en-GB" w:eastAsia="en-GB"/>
        </w:rPr>
        <w:t xml:space="preserve">The following diagram illustrated the </w:t>
      </w:r>
      <w:r w:rsidR="008810C2">
        <w:rPr>
          <w:lang w:val="en-GB" w:eastAsia="en-GB"/>
        </w:rPr>
        <w:t xml:space="preserve">proposed Alation cloud service deployment and its integration with Aegon </w:t>
      </w:r>
      <w:r w:rsidR="0051333B">
        <w:rPr>
          <w:lang w:val="en-GB" w:eastAsia="en-GB"/>
        </w:rPr>
        <w:t xml:space="preserve">data sources </w:t>
      </w:r>
      <w:r w:rsidR="008810C2">
        <w:rPr>
          <w:lang w:val="en-GB" w:eastAsia="en-GB"/>
        </w:rPr>
        <w:t xml:space="preserve">in AWS and </w:t>
      </w:r>
      <w:r w:rsidR="0051333B">
        <w:rPr>
          <w:lang w:val="en-GB" w:eastAsia="en-GB"/>
        </w:rPr>
        <w:t xml:space="preserve">in </w:t>
      </w:r>
      <w:r w:rsidR="00035B45">
        <w:rPr>
          <w:lang w:val="en-GB" w:eastAsia="en-GB"/>
        </w:rPr>
        <w:t xml:space="preserve">the </w:t>
      </w:r>
      <w:proofErr w:type="gramStart"/>
      <w:r w:rsidR="00035B45">
        <w:rPr>
          <w:lang w:val="en-GB" w:eastAsia="en-GB"/>
        </w:rPr>
        <w:t>on-premise</w:t>
      </w:r>
      <w:proofErr w:type="gramEnd"/>
      <w:r w:rsidR="0051333B">
        <w:rPr>
          <w:lang w:val="en-GB" w:eastAsia="en-GB"/>
        </w:rPr>
        <w:t xml:space="preserve"> data centres.</w:t>
      </w:r>
    </w:p>
    <w:p w14:paraId="26730447" w14:textId="77777777" w:rsidR="002647E4" w:rsidRDefault="002647E4" w:rsidP="00AC0AC3">
      <w:pPr>
        <w:rPr>
          <w:lang w:val="en-GB" w:eastAsia="en-GB"/>
        </w:rPr>
      </w:pPr>
    </w:p>
    <w:p w14:paraId="27F66422" w14:textId="1F440543" w:rsidR="0051333B" w:rsidRDefault="00CB5C7D" w:rsidP="00AC0AC3">
      <w:pPr>
        <w:rPr>
          <w:lang w:val="en-GB" w:eastAsia="en-GB"/>
        </w:rPr>
      </w:pPr>
      <w:r>
        <w:rPr>
          <w:noProof/>
          <w:lang w:val="en-GB" w:eastAsia="en-GB"/>
        </w:rPr>
        <w:drawing>
          <wp:inline distT="0" distB="0" distL="0" distR="0" wp14:anchorId="3D2E0EAF" wp14:editId="21DFBC35">
            <wp:extent cx="5758815" cy="4396105"/>
            <wp:effectExtent l="0" t="0" r="0" b="4445"/>
            <wp:docPr id="1733527828" name="Picture 173352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8815" cy="4396105"/>
                    </a:xfrm>
                    <a:prstGeom prst="rect">
                      <a:avLst/>
                    </a:prstGeom>
                    <a:noFill/>
                    <a:ln>
                      <a:noFill/>
                    </a:ln>
                  </pic:spPr>
                </pic:pic>
              </a:graphicData>
            </a:graphic>
          </wp:inline>
        </w:drawing>
      </w:r>
    </w:p>
    <w:p w14:paraId="4E52221D" w14:textId="4FF64547" w:rsidR="00211EEE" w:rsidRPr="00211EEE" w:rsidRDefault="00211EEE" w:rsidP="00211EEE">
      <w:pPr>
        <w:rPr>
          <w:b/>
          <w:bCs/>
          <w:lang w:val="en-GB" w:eastAsia="en-GB"/>
        </w:rPr>
      </w:pPr>
      <w:r w:rsidRPr="00211EEE">
        <w:rPr>
          <w:b/>
          <w:bCs/>
          <w:lang w:val="en-GB" w:eastAsia="en-GB"/>
        </w:rPr>
        <w:t xml:space="preserve">Diagram </w:t>
      </w:r>
      <w:r w:rsidR="000E7328">
        <w:rPr>
          <w:b/>
          <w:bCs/>
          <w:lang w:val="en-GB" w:eastAsia="en-GB"/>
        </w:rPr>
        <w:t>3</w:t>
      </w:r>
      <w:r w:rsidRPr="00211EEE">
        <w:rPr>
          <w:b/>
          <w:bCs/>
          <w:lang w:val="en-GB" w:eastAsia="en-GB"/>
        </w:rPr>
        <w:t xml:space="preserve"> – High Level Component View </w:t>
      </w:r>
    </w:p>
    <w:p w14:paraId="1672F45E" w14:textId="77777777" w:rsidR="0051333B" w:rsidRDefault="0051333B" w:rsidP="00AC0AC3">
      <w:pPr>
        <w:rPr>
          <w:lang w:val="en-GB" w:eastAsia="en-GB"/>
        </w:rPr>
      </w:pPr>
    </w:p>
    <w:p w14:paraId="38361EEB" w14:textId="77777777" w:rsidR="006A1020" w:rsidRDefault="006A1020" w:rsidP="00AC0AC3">
      <w:pPr>
        <w:rPr>
          <w:lang w:val="en-GB" w:eastAsia="en-GB"/>
        </w:rPr>
      </w:pPr>
      <w:r>
        <w:rPr>
          <w:lang w:val="en-GB" w:eastAsia="en-GB"/>
        </w:rPr>
        <w:t xml:space="preserve">The Alation Cloud Service consists of 3 components, </w:t>
      </w:r>
    </w:p>
    <w:p w14:paraId="0DB240E7" w14:textId="459EB947" w:rsidR="009F357A" w:rsidRDefault="006A1020" w:rsidP="00816424">
      <w:pPr>
        <w:pStyle w:val="ListParagraph"/>
        <w:numPr>
          <w:ilvl w:val="0"/>
          <w:numId w:val="8"/>
        </w:numPr>
        <w:rPr>
          <w:lang w:val="en-GB" w:eastAsia="en-GB"/>
        </w:rPr>
      </w:pPr>
      <w:r>
        <w:rPr>
          <w:lang w:val="en-GB" w:eastAsia="en-GB"/>
        </w:rPr>
        <w:t>U</w:t>
      </w:r>
      <w:r w:rsidRPr="006A1020">
        <w:rPr>
          <w:lang w:val="en-GB" w:eastAsia="en-GB"/>
        </w:rPr>
        <w:t>ser interface</w:t>
      </w:r>
      <w:r>
        <w:rPr>
          <w:lang w:val="en-GB" w:eastAsia="en-GB"/>
        </w:rPr>
        <w:t xml:space="preserve"> – </w:t>
      </w:r>
      <w:r w:rsidR="00096717">
        <w:rPr>
          <w:lang w:val="en-GB" w:eastAsia="en-GB"/>
        </w:rPr>
        <w:t xml:space="preserve">The </w:t>
      </w:r>
      <w:r w:rsidR="00E618D5">
        <w:rPr>
          <w:lang w:val="en-GB" w:eastAsia="en-GB"/>
        </w:rPr>
        <w:t>intuitive</w:t>
      </w:r>
      <w:r w:rsidR="00096717">
        <w:rPr>
          <w:lang w:val="en-GB" w:eastAsia="en-GB"/>
        </w:rPr>
        <w:t xml:space="preserve"> and </w:t>
      </w:r>
      <w:r w:rsidR="00E618D5">
        <w:rPr>
          <w:lang w:val="en-GB" w:eastAsia="en-GB"/>
        </w:rPr>
        <w:t xml:space="preserve">interactive user interface </w:t>
      </w:r>
      <w:r w:rsidR="00576B0E">
        <w:rPr>
          <w:lang w:val="en-GB" w:eastAsia="en-GB"/>
        </w:rPr>
        <w:t>u</w:t>
      </w:r>
      <w:r>
        <w:rPr>
          <w:lang w:val="en-GB" w:eastAsia="en-GB"/>
        </w:rPr>
        <w:t xml:space="preserve">sed </w:t>
      </w:r>
      <w:r w:rsidR="00895812">
        <w:rPr>
          <w:lang w:val="en-GB" w:eastAsia="en-GB"/>
        </w:rPr>
        <w:t>by Aegon users when accessing the service (</w:t>
      </w:r>
      <w:r w:rsidR="009F357A">
        <w:rPr>
          <w:lang w:val="en-GB" w:eastAsia="en-GB"/>
        </w:rPr>
        <w:t xml:space="preserve">The RBAC model is outlined in </w:t>
      </w:r>
      <w:r w:rsidR="00170E57">
        <w:rPr>
          <w:lang w:val="en-GB" w:eastAsia="en-GB"/>
        </w:rPr>
        <w:t>section 10.2 Role Base access)</w:t>
      </w:r>
    </w:p>
    <w:p w14:paraId="56024A95" w14:textId="361413A9" w:rsidR="00A67977" w:rsidRDefault="00170E57" w:rsidP="00816424">
      <w:pPr>
        <w:pStyle w:val="ListParagraph"/>
        <w:numPr>
          <w:ilvl w:val="0"/>
          <w:numId w:val="8"/>
        </w:numPr>
        <w:rPr>
          <w:lang w:val="en-GB" w:eastAsia="en-GB"/>
        </w:rPr>
      </w:pPr>
      <w:r>
        <w:rPr>
          <w:lang w:val="en-GB" w:eastAsia="en-GB"/>
        </w:rPr>
        <w:t xml:space="preserve">Alation Engine – </w:t>
      </w:r>
      <w:r w:rsidR="00A16831">
        <w:rPr>
          <w:lang w:val="en-GB" w:eastAsia="en-GB"/>
        </w:rPr>
        <w:t>T</w:t>
      </w:r>
      <w:r w:rsidR="00A67977">
        <w:rPr>
          <w:lang w:val="en-GB" w:eastAsia="en-GB"/>
        </w:rPr>
        <w:t xml:space="preserve">he main </w:t>
      </w:r>
      <w:r w:rsidR="00576B0E">
        <w:rPr>
          <w:lang w:val="en-GB" w:eastAsia="en-GB"/>
        </w:rPr>
        <w:t>a</w:t>
      </w:r>
      <w:r w:rsidR="00A67977">
        <w:rPr>
          <w:lang w:val="en-GB" w:eastAsia="en-GB"/>
        </w:rPr>
        <w:t>pplication</w:t>
      </w:r>
      <w:r w:rsidR="00576B0E">
        <w:rPr>
          <w:lang w:val="en-GB" w:eastAsia="en-GB"/>
        </w:rPr>
        <w:t xml:space="preserve"> providing </w:t>
      </w:r>
      <w:r w:rsidR="00AD4B3A">
        <w:rPr>
          <w:lang w:val="en-GB" w:eastAsia="en-GB"/>
        </w:rPr>
        <w:t xml:space="preserve">functions like the search capability, the ability to tag data </w:t>
      </w:r>
      <w:r w:rsidR="001125BB">
        <w:rPr>
          <w:lang w:val="en-GB" w:eastAsia="en-GB"/>
        </w:rPr>
        <w:t xml:space="preserve">and </w:t>
      </w:r>
      <w:r w:rsidR="00AD4B3A">
        <w:rPr>
          <w:lang w:val="en-GB" w:eastAsia="en-GB"/>
        </w:rPr>
        <w:t xml:space="preserve">machine learning </w:t>
      </w:r>
      <w:r w:rsidR="001125BB">
        <w:rPr>
          <w:lang w:val="en-GB" w:eastAsia="en-GB"/>
        </w:rPr>
        <w:t>capabilities</w:t>
      </w:r>
    </w:p>
    <w:p w14:paraId="0A59E043" w14:textId="369E81E6" w:rsidR="00170E57" w:rsidRDefault="00A67977" w:rsidP="00816424">
      <w:pPr>
        <w:pStyle w:val="ListParagraph"/>
        <w:numPr>
          <w:ilvl w:val="0"/>
          <w:numId w:val="8"/>
        </w:numPr>
        <w:rPr>
          <w:lang w:val="en-GB" w:eastAsia="en-GB"/>
        </w:rPr>
      </w:pPr>
      <w:r>
        <w:rPr>
          <w:lang w:val="en-GB" w:eastAsia="en-GB"/>
        </w:rPr>
        <w:t>Alation Database – An RDS data base which host the metadata and the user cust</w:t>
      </w:r>
      <w:r w:rsidR="00096717">
        <w:rPr>
          <w:lang w:val="en-GB" w:eastAsia="en-GB"/>
        </w:rPr>
        <w:t>omisation and tagging</w:t>
      </w:r>
      <w:r w:rsidR="001125BB">
        <w:rPr>
          <w:lang w:val="en-GB" w:eastAsia="en-GB"/>
        </w:rPr>
        <w:t>.</w:t>
      </w:r>
    </w:p>
    <w:p w14:paraId="246A77BD" w14:textId="77777777" w:rsidR="001125BB" w:rsidRDefault="001125BB" w:rsidP="001125BB">
      <w:pPr>
        <w:rPr>
          <w:lang w:val="en-GB" w:eastAsia="en-GB"/>
        </w:rPr>
      </w:pPr>
    </w:p>
    <w:p w14:paraId="0EEE530F" w14:textId="085A5BB0" w:rsidR="00C219EE" w:rsidRDefault="00174203" w:rsidP="7776003C">
      <w:pPr>
        <w:rPr>
          <w:lang w:eastAsia="en-GB"/>
        </w:rPr>
      </w:pPr>
      <w:r w:rsidRPr="7776003C">
        <w:rPr>
          <w:lang w:eastAsia="en-GB"/>
        </w:rPr>
        <w:t>Traffic flow</w:t>
      </w:r>
      <w:r w:rsidR="002C410D" w:rsidRPr="7776003C">
        <w:rPr>
          <w:lang w:eastAsia="en-GB"/>
        </w:rPr>
        <w:t xml:space="preserve"> between t</w:t>
      </w:r>
      <w:r w:rsidR="001125BB" w:rsidRPr="7776003C">
        <w:rPr>
          <w:lang w:eastAsia="en-GB"/>
        </w:rPr>
        <w:t xml:space="preserve">he Alation </w:t>
      </w:r>
      <w:r w:rsidR="002C410D" w:rsidRPr="7776003C">
        <w:rPr>
          <w:lang w:eastAsia="en-GB"/>
        </w:rPr>
        <w:t>cloud</w:t>
      </w:r>
      <w:r w:rsidR="0040184B" w:rsidRPr="7776003C">
        <w:rPr>
          <w:lang w:eastAsia="en-GB"/>
        </w:rPr>
        <w:t xml:space="preserve"> </w:t>
      </w:r>
      <w:r w:rsidR="001125BB" w:rsidRPr="7776003C">
        <w:rPr>
          <w:lang w:eastAsia="en-GB"/>
        </w:rPr>
        <w:t xml:space="preserve">engine </w:t>
      </w:r>
      <w:r w:rsidR="002C410D" w:rsidRPr="7776003C">
        <w:rPr>
          <w:lang w:eastAsia="en-GB"/>
        </w:rPr>
        <w:t xml:space="preserve">and the </w:t>
      </w:r>
      <w:r w:rsidR="00713C18" w:rsidRPr="7776003C">
        <w:rPr>
          <w:lang w:eastAsia="en-GB"/>
        </w:rPr>
        <w:t xml:space="preserve">Agent in Aegon’s AWS </w:t>
      </w:r>
      <w:r w:rsidR="00F31F35" w:rsidRPr="7776003C">
        <w:rPr>
          <w:lang w:eastAsia="en-GB"/>
        </w:rPr>
        <w:t>will</w:t>
      </w:r>
      <w:r w:rsidR="00713C18" w:rsidRPr="7776003C">
        <w:rPr>
          <w:lang w:eastAsia="en-GB"/>
        </w:rPr>
        <w:t xml:space="preserve"> be over the internet</w:t>
      </w:r>
      <w:r w:rsidR="004A3D6C" w:rsidRPr="7776003C">
        <w:rPr>
          <w:lang w:eastAsia="en-GB"/>
        </w:rPr>
        <w:t xml:space="preserve"> using the GTS Cloud hosting and browsing services.</w:t>
      </w:r>
      <w:r w:rsidR="00713C18" w:rsidRPr="7776003C">
        <w:rPr>
          <w:lang w:eastAsia="en-GB"/>
        </w:rPr>
        <w:t xml:space="preserve"> </w:t>
      </w:r>
      <w:r w:rsidR="00FC7995" w:rsidRPr="7776003C">
        <w:rPr>
          <w:lang w:eastAsia="en-GB"/>
        </w:rPr>
        <w:t xml:space="preserve">The IP address of the Alation gateway will be </w:t>
      </w:r>
      <w:r w:rsidR="00144CAB" w:rsidRPr="7776003C">
        <w:rPr>
          <w:lang w:eastAsia="en-GB"/>
        </w:rPr>
        <w:t>whitelisted</w:t>
      </w:r>
      <w:r w:rsidR="006F1BE3" w:rsidRPr="7776003C">
        <w:rPr>
          <w:lang w:eastAsia="en-GB"/>
        </w:rPr>
        <w:t xml:space="preserve">. </w:t>
      </w:r>
      <w:r w:rsidR="00713C18" w:rsidRPr="7776003C">
        <w:rPr>
          <w:lang w:eastAsia="en-GB"/>
        </w:rPr>
        <w:t xml:space="preserve"> </w:t>
      </w:r>
    </w:p>
    <w:p w14:paraId="4C20E555" w14:textId="77777777" w:rsidR="00174203" w:rsidRDefault="00174203" w:rsidP="001125BB">
      <w:pPr>
        <w:rPr>
          <w:lang w:val="en-GB" w:eastAsia="en-GB"/>
        </w:rPr>
      </w:pPr>
    </w:p>
    <w:p w14:paraId="78C8B66E" w14:textId="20A42E2A" w:rsidR="00174203" w:rsidRDefault="00A46ED7" w:rsidP="00A46ED7">
      <w:pPr>
        <w:rPr>
          <w:lang w:val="en-GB" w:eastAsia="en-GB"/>
        </w:rPr>
      </w:pPr>
      <w:r>
        <w:rPr>
          <w:lang w:val="en-GB" w:eastAsia="en-GB"/>
        </w:rPr>
        <w:t>S</w:t>
      </w:r>
      <w:r w:rsidRPr="00A46ED7">
        <w:rPr>
          <w:lang w:val="en-GB" w:eastAsia="en-GB"/>
        </w:rPr>
        <w:t xml:space="preserve">igned certificates </w:t>
      </w:r>
      <w:r>
        <w:rPr>
          <w:lang w:val="en-GB" w:eastAsia="en-GB"/>
        </w:rPr>
        <w:t>are used to</w:t>
      </w:r>
      <w:r w:rsidRPr="00A46ED7">
        <w:rPr>
          <w:lang w:val="en-GB" w:eastAsia="en-GB"/>
        </w:rPr>
        <w:t xml:space="preserve"> encrypt the communication between </w:t>
      </w:r>
      <w:r>
        <w:rPr>
          <w:lang w:val="en-GB" w:eastAsia="en-GB"/>
        </w:rPr>
        <w:t xml:space="preserve">the </w:t>
      </w:r>
      <w:r w:rsidRPr="00A46ED7">
        <w:rPr>
          <w:lang w:val="en-GB" w:eastAsia="en-GB"/>
        </w:rPr>
        <w:t>Alation Cloud and the Agent</w:t>
      </w:r>
      <w:r w:rsidR="0082562E">
        <w:rPr>
          <w:lang w:val="en-GB" w:eastAsia="en-GB"/>
        </w:rPr>
        <w:t xml:space="preserve">, </w:t>
      </w:r>
      <w:r w:rsidRPr="00A46ED7">
        <w:rPr>
          <w:lang w:val="en-GB" w:eastAsia="en-GB"/>
        </w:rPr>
        <w:t>one for the Agent and one root certificate. These certificates will automatically expire after one year</w:t>
      </w:r>
      <w:r>
        <w:rPr>
          <w:lang w:val="en-GB" w:eastAsia="en-GB"/>
        </w:rPr>
        <w:t xml:space="preserve"> and </w:t>
      </w:r>
      <w:r w:rsidRPr="00A46ED7">
        <w:rPr>
          <w:lang w:val="en-GB" w:eastAsia="en-GB"/>
        </w:rPr>
        <w:t xml:space="preserve">can </w:t>
      </w:r>
      <w:r>
        <w:rPr>
          <w:lang w:val="en-GB" w:eastAsia="en-GB"/>
        </w:rPr>
        <w:t xml:space="preserve">be </w:t>
      </w:r>
      <w:r w:rsidRPr="00A46ED7">
        <w:rPr>
          <w:lang w:val="en-GB" w:eastAsia="en-GB"/>
        </w:rPr>
        <w:t>revoke</w:t>
      </w:r>
      <w:r>
        <w:rPr>
          <w:lang w:val="en-GB" w:eastAsia="en-GB"/>
        </w:rPr>
        <w:t>d</w:t>
      </w:r>
      <w:r w:rsidRPr="00A46ED7">
        <w:rPr>
          <w:lang w:val="en-GB" w:eastAsia="en-GB"/>
        </w:rPr>
        <w:t xml:space="preserve"> </w:t>
      </w:r>
      <w:r w:rsidR="00DF408F">
        <w:rPr>
          <w:lang w:val="en-GB" w:eastAsia="en-GB"/>
        </w:rPr>
        <w:t xml:space="preserve">via the console </w:t>
      </w:r>
      <w:r w:rsidR="00945BB3">
        <w:rPr>
          <w:lang w:val="en-GB" w:eastAsia="en-GB"/>
        </w:rPr>
        <w:t>to</w:t>
      </w:r>
      <w:r w:rsidRPr="00A46ED7">
        <w:rPr>
          <w:lang w:val="en-GB" w:eastAsia="en-GB"/>
        </w:rPr>
        <w:t xml:space="preserve"> stop communication</w:t>
      </w:r>
      <w:r w:rsidR="00945BB3">
        <w:rPr>
          <w:lang w:val="en-GB" w:eastAsia="en-GB"/>
        </w:rPr>
        <w:t>.</w:t>
      </w:r>
      <w:r w:rsidR="00DF408F">
        <w:rPr>
          <w:lang w:val="en-GB" w:eastAsia="en-GB"/>
        </w:rPr>
        <w:t xml:space="preserve"> </w:t>
      </w:r>
      <w:r w:rsidR="00945BB3">
        <w:rPr>
          <w:lang w:val="en-GB" w:eastAsia="en-GB"/>
        </w:rPr>
        <w:t>Ce</w:t>
      </w:r>
      <w:r w:rsidRPr="00A46ED7">
        <w:rPr>
          <w:lang w:val="en-GB" w:eastAsia="en-GB"/>
        </w:rPr>
        <w:t xml:space="preserve">rtificates </w:t>
      </w:r>
      <w:r w:rsidR="00945BB3">
        <w:rPr>
          <w:lang w:val="en-GB" w:eastAsia="en-GB"/>
        </w:rPr>
        <w:t xml:space="preserve">can be renewed at </w:t>
      </w:r>
      <w:r w:rsidRPr="00A46ED7">
        <w:rPr>
          <w:lang w:val="en-GB" w:eastAsia="en-GB"/>
        </w:rPr>
        <w:t>any time, whether they are current, expired, or revoked.</w:t>
      </w:r>
    </w:p>
    <w:p w14:paraId="28F5F705" w14:textId="77777777" w:rsidR="00174203" w:rsidRDefault="00174203" w:rsidP="001125BB">
      <w:pPr>
        <w:rPr>
          <w:lang w:val="en-GB" w:eastAsia="en-GB"/>
        </w:rPr>
      </w:pPr>
    </w:p>
    <w:p w14:paraId="4602173A" w14:textId="6BE6AD08" w:rsidR="00C810F6" w:rsidRDefault="00C219EE" w:rsidP="7776003C">
      <w:pPr>
        <w:rPr>
          <w:lang w:eastAsia="en-GB"/>
        </w:rPr>
      </w:pPr>
      <w:r w:rsidRPr="7776003C">
        <w:rPr>
          <w:lang w:eastAsia="en-GB"/>
        </w:rPr>
        <w:t>T</w:t>
      </w:r>
      <w:r w:rsidR="0040184B" w:rsidRPr="7776003C">
        <w:rPr>
          <w:lang w:eastAsia="en-GB"/>
        </w:rPr>
        <w:t xml:space="preserve">he </w:t>
      </w:r>
      <w:r w:rsidRPr="7776003C">
        <w:rPr>
          <w:lang w:eastAsia="en-GB"/>
        </w:rPr>
        <w:t xml:space="preserve">engine will use the </w:t>
      </w:r>
      <w:r w:rsidR="0040184B" w:rsidRPr="7776003C">
        <w:rPr>
          <w:lang w:eastAsia="en-GB"/>
        </w:rPr>
        <w:t>following services</w:t>
      </w:r>
      <w:r w:rsidR="00C810F6" w:rsidRPr="7776003C">
        <w:rPr>
          <w:lang w:eastAsia="en-GB"/>
        </w:rPr>
        <w:t>.</w:t>
      </w:r>
      <w:r w:rsidR="004134F7" w:rsidRPr="7776003C">
        <w:rPr>
          <w:lang w:eastAsia="en-GB"/>
        </w:rPr>
        <w:t xml:space="preserve"> </w:t>
      </w:r>
      <w:r w:rsidR="00C810F6" w:rsidRPr="7776003C">
        <w:rPr>
          <w:lang w:eastAsia="en-GB"/>
        </w:rPr>
        <w:t xml:space="preserve"> </w:t>
      </w:r>
    </w:p>
    <w:p w14:paraId="14E3E318" w14:textId="61FF2D37" w:rsidR="001125BB" w:rsidRDefault="00C810F6" w:rsidP="00816424">
      <w:pPr>
        <w:pStyle w:val="ListParagraph"/>
        <w:numPr>
          <w:ilvl w:val="0"/>
          <w:numId w:val="9"/>
        </w:numPr>
        <w:rPr>
          <w:lang w:val="en-GB" w:eastAsia="en-GB"/>
        </w:rPr>
      </w:pPr>
      <w:proofErr w:type="spellStart"/>
      <w:r>
        <w:rPr>
          <w:lang w:val="en-GB" w:eastAsia="en-GB"/>
        </w:rPr>
        <w:t>PingID</w:t>
      </w:r>
      <w:proofErr w:type="spellEnd"/>
      <w:r>
        <w:rPr>
          <w:lang w:val="en-GB" w:eastAsia="en-GB"/>
        </w:rPr>
        <w:t xml:space="preserve"> </w:t>
      </w:r>
      <w:r w:rsidR="004578E1">
        <w:rPr>
          <w:lang w:val="en-GB" w:eastAsia="en-GB"/>
        </w:rPr>
        <w:t>–</w:t>
      </w:r>
      <w:r>
        <w:rPr>
          <w:lang w:val="en-GB" w:eastAsia="en-GB"/>
        </w:rPr>
        <w:t xml:space="preserve"> </w:t>
      </w:r>
      <w:r w:rsidR="004578E1">
        <w:rPr>
          <w:lang w:val="en-GB" w:eastAsia="en-GB"/>
        </w:rPr>
        <w:t xml:space="preserve">The </w:t>
      </w:r>
      <w:r w:rsidRPr="00C810F6">
        <w:rPr>
          <w:lang w:val="en-GB" w:eastAsia="en-GB"/>
        </w:rPr>
        <w:t>engine will</w:t>
      </w:r>
      <w:r w:rsidR="004578E1">
        <w:rPr>
          <w:lang w:val="en-GB" w:eastAsia="en-GB"/>
        </w:rPr>
        <w:t xml:space="preserve"> be integrated with </w:t>
      </w:r>
      <w:proofErr w:type="spellStart"/>
      <w:r w:rsidR="004578E1">
        <w:rPr>
          <w:lang w:val="en-GB" w:eastAsia="en-GB"/>
        </w:rPr>
        <w:t>PingID</w:t>
      </w:r>
      <w:proofErr w:type="spellEnd"/>
      <w:r w:rsidR="004578E1">
        <w:rPr>
          <w:lang w:val="en-GB" w:eastAsia="en-GB"/>
        </w:rPr>
        <w:t xml:space="preserve"> to provide </w:t>
      </w:r>
      <w:r w:rsidR="00851CFA">
        <w:rPr>
          <w:lang w:val="en-GB" w:eastAsia="en-GB"/>
        </w:rPr>
        <w:t xml:space="preserve">standard </w:t>
      </w:r>
      <w:r w:rsidR="00B10E44">
        <w:rPr>
          <w:lang w:val="en-GB" w:eastAsia="en-GB"/>
        </w:rPr>
        <w:t>SSO</w:t>
      </w:r>
      <w:r w:rsidR="00771679">
        <w:rPr>
          <w:lang w:val="en-GB" w:eastAsia="en-GB"/>
        </w:rPr>
        <w:t>.</w:t>
      </w:r>
    </w:p>
    <w:p w14:paraId="2348A80E" w14:textId="17049821" w:rsidR="00440F0D" w:rsidRPr="00440F0D" w:rsidRDefault="008706AE" w:rsidP="00816424">
      <w:pPr>
        <w:pStyle w:val="ListParagraph"/>
        <w:numPr>
          <w:ilvl w:val="0"/>
          <w:numId w:val="9"/>
        </w:numPr>
        <w:rPr>
          <w:lang w:val="en-GB" w:eastAsia="en-GB"/>
        </w:rPr>
      </w:pPr>
      <w:r>
        <w:rPr>
          <w:lang w:val="en-GB" w:eastAsia="en-GB"/>
        </w:rPr>
        <w:t>Secrets Manager</w:t>
      </w:r>
      <w:r w:rsidR="00440F0D">
        <w:rPr>
          <w:lang w:val="en-GB" w:eastAsia="en-GB"/>
        </w:rPr>
        <w:t xml:space="preserve"> - </w:t>
      </w:r>
      <w:r w:rsidR="00440F0D" w:rsidRPr="00440F0D">
        <w:rPr>
          <w:lang w:eastAsia="en-GB"/>
        </w:rPr>
        <w:t xml:space="preserve">connects to </w:t>
      </w:r>
      <w:proofErr w:type="spellStart"/>
      <w:r>
        <w:rPr>
          <w:lang w:eastAsia="en-GB"/>
        </w:rPr>
        <w:t>Conjur</w:t>
      </w:r>
      <w:proofErr w:type="spellEnd"/>
      <w:r>
        <w:rPr>
          <w:lang w:eastAsia="en-GB"/>
        </w:rPr>
        <w:t xml:space="preserve"> </w:t>
      </w:r>
      <w:r w:rsidR="00440F0D" w:rsidRPr="00440F0D">
        <w:rPr>
          <w:lang w:eastAsia="en-GB"/>
        </w:rPr>
        <w:t>Secrets Manager (inbound) to retrieve the DB credentials</w:t>
      </w:r>
    </w:p>
    <w:p w14:paraId="43E6E8A9" w14:textId="264CD7EC" w:rsidR="00440F0D" w:rsidRDefault="006446AA" w:rsidP="00816424">
      <w:pPr>
        <w:pStyle w:val="ListParagraph"/>
        <w:numPr>
          <w:ilvl w:val="0"/>
          <w:numId w:val="9"/>
        </w:numPr>
        <w:rPr>
          <w:lang w:val="en-GB" w:eastAsia="en-GB"/>
        </w:rPr>
      </w:pPr>
      <w:r>
        <w:rPr>
          <w:lang w:val="en-GB" w:eastAsia="en-GB"/>
        </w:rPr>
        <w:t xml:space="preserve">AWS data sources – </w:t>
      </w:r>
      <w:r w:rsidR="008706AE">
        <w:rPr>
          <w:lang w:eastAsia="en-GB"/>
        </w:rPr>
        <w:t>The engine will</w:t>
      </w:r>
      <w:r w:rsidR="008706AE" w:rsidRPr="00EE51C1">
        <w:rPr>
          <w:lang w:eastAsia="en-GB"/>
        </w:rPr>
        <w:t xml:space="preserve"> pass on a copy of the </w:t>
      </w:r>
      <w:r w:rsidR="008706AE">
        <w:rPr>
          <w:lang w:eastAsia="en-GB"/>
        </w:rPr>
        <w:t>relevant</w:t>
      </w:r>
      <w:r w:rsidR="008706AE" w:rsidRPr="00EE51C1">
        <w:rPr>
          <w:lang w:eastAsia="en-GB"/>
        </w:rPr>
        <w:t xml:space="preserve"> credentials to </w:t>
      </w:r>
      <w:r w:rsidR="008706AE">
        <w:rPr>
          <w:lang w:eastAsia="en-GB"/>
        </w:rPr>
        <w:t>A</w:t>
      </w:r>
      <w:r w:rsidR="008706AE" w:rsidRPr="00EE51C1">
        <w:rPr>
          <w:lang w:eastAsia="en-GB"/>
        </w:rPr>
        <w:t>lation agent</w:t>
      </w:r>
      <w:r w:rsidR="008706AE">
        <w:rPr>
          <w:lang w:eastAsia="en-GB"/>
        </w:rPr>
        <w:t xml:space="preserve"> to collect metadata</w:t>
      </w:r>
    </w:p>
    <w:p w14:paraId="1BFA90E9" w14:textId="26B55128" w:rsidR="00EE51C1" w:rsidRPr="00512CFA" w:rsidRDefault="00EE51C1" w:rsidP="00816424">
      <w:pPr>
        <w:pStyle w:val="ListParagraph"/>
        <w:numPr>
          <w:ilvl w:val="0"/>
          <w:numId w:val="9"/>
        </w:numPr>
        <w:rPr>
          <w:lang w:eastAsia="en-GB"/>
        </w:rPr>
      </w:pPr>
      <w:r>
        <w:rPr>
          <w:lang w:eastAsia="en-GB"/>
        </w:rPr>
        <w:t xml:space="preserve">Alation Agent – </w:t>
      </w:r>
      <w:r w:rsidR="00512CFA">
        <w:rPr>
          <w:lang w:eastAsia="en-GB"/>
        </w:rPr>
        <w:t xml:space="preserve">The </w:t>
      </w:r>
      <w:r w:rsidR="00B53099">
        <w:rPr>
          <w:lang w:eastAsia="en-GB"/>
        </w:rPr>
        <w:t>a</w:t>
      </w:r>
      <w:r w:rsidR="00512CFA" w:rsidRPr="00512CFA">
        <w:rPr>
          <w:lang w:eastAsia="en-GB"/>
        </w:rPr>
        <w:t xml:space="preserve">gent collects the </w:t>
      </w:r>
      <w:proofErr w:type="spellStart"/>
      <w:r w:rsidR="00512CFA" w:rsidRPr="00512CFA">
        <w:rPr>
          <w:lang w:eastAsia="en-GB"/>
        </w:rPr>
        <w:t>MetaDat</w:t>
      </w:r>
      <w:r w:rsidR="00B53099">
        <w:rPr>
          <w:lang w:eastAsia="en-GB"/>
        </w:rPr>
        <w:t>a</w:t>
      </w:r>
      <w:proofErr w:type="spellEnd"/>
      <w:r w:rsidR="00512CFA" w:rsidRPr="00512CFA">
        <w:rPr>
          <w:lang w:eastAsia="en-GB"/>
        </w:rPr>
        <w:t xml:space="preserve"> from the Data Sources and sends the data back to the Engine</w:t>
      </w:r>
      <w:r>
        <w:rPr>
          <w:lang w:eastAsia="en-GB"/>
        </w:rPr>
        <w:t>.</w:t>
      </w:r>
    </w:p>
    <w:p w14:paraId="1E8A54C3" w14:textId="77777777" w:rsidR="00F33710" w:rsidRDefault="00F33710" w:rsidP="00EE51C1">
      <w:pPr>
        <w:rPr>
          <w:lang w:val="en-GB" w:eastAsia="en-GB"/>
        </w:rPr>
      </w:pPr>
    </w:p>
    <w:p w14:paraId="62E2F423" w14:textId="7F8F75A1" w:rsidR="00F33710" w:rsidRDefault="00EE51C1" w:rsidP="00EE51C1">
      <w:pPr>
        <w:rPr>
          <w:lang w:val="en-GB" w:eastAsia="en-GB"/>
        </w:rPr>
      </w:pPr>
      <w:r>
        <w:rPr>
          <w:lang w:val="en-GB" w:eastAsia="en-GB"/>
        </w:rPr>
        <w:t xml:space="preserve">The Alation Agent will be deployed </w:t>
      </w:r>
      <w:r w:rsidR="00F33710">
        <w:rPr>
          <w:lang w:val="en-GB" w:eastAsia="en-GB"/>
        </w:rPr>
        <w:t xml:space="preserve">on a EC2 RHEL </w:t>
      </w:r>
      <w:r w:rsidR="006C0A3B">
        <w:rPr>
          <w:lang w:val="en-GB" w:eastAsia="en-GB"/>
        </w:rPr>
        <w:t>VM, in</w:t>
      </w:r>
      <w:r>
        <w:rPr>
          <w:lang w:val="en-GB" w:eastAsia="en-GB"/>
        </w:rPr>
        <w:t xml:space="preserve"> a dedicated </w:t>
      </w:r>
      <w:r w:rsidR="005553A6">
        <w:rPr>
          <w:lang w:val="en-GB" w:eastAsia="en-GB"/>
        </w:rPr>
        <w:t xml:space="preserve">segmented </w:t>
      </w:r>
      <w:r>
        <w:rPr>
          <w:lang w:val="en-GB" w:eastAsia="en-GB"/>
        </w:rPr>
        <w:t>VPC in the Aegon AWS environment</w:t>
      </w:r>
      <w:r w:rsidR="00274B31">
        <w:rPr>
          <w:lang w:val="en-GB" w:eastAsia="en-GB"/>
        </w:rPr>
        <w:t xml:space="preserve"> using the AWS Cloud Inspection/Segmentation </w:t>
      </w:r>
      <w:r w:rsidR="00B10E44">
        <w:rPr>
          <w:lang w:val="en-GB" w:eastAsia="en-GB"/>
        </w:rPr>
        <w:t>Service for visibility and control</w:t>
      </w:r>
      <w:r>
        <w:rPr>
          <w:lang w:val="en-GB" w:eastAsia="en-GB"/>
        </w:rPr>
        <w:t xml:space="preserve">. </w:t>
      </w:r>
    </w:p>
    <w:p w14:paraId="6E26A930" w14:textId="66D43B82" w:rsidR="00422784" w:rsidRDefault="004A6825" w:rsidP="00EE51C1">
      <w:pPr>
        <w:rPr>
          <w:lang w:val="en-GB" w:eastAsia="en-GB"/>
        </w:rPr>
      </w:pPr>
      <w:r>
        <w:rPr>
          <w:lang w:val="en-GB" w:eastAsia="en-GB"/>
        </w:rPr>
        <w:t xml:space="preserve">Once it is passed the DB credentials by the Alation engine it will connect </w:t>
      </w:r>
      <w:r w:rsidR="002215F3">
        <w:rPr>
          <w:lang w:val="en-GB" w:eastAsia="en-GB"/>
        </w:rPr>
        <w:t>to the relevant data sources in</w:t>
      </w:r>
      <w:r w:rsidR="00902F6D">
        <w:rPr>
          <w:lang w:val="en-GB" w:eastAsia="en-GB"/>
        </w:rPr>
        <w:t xml:space="preserve"> both AWS and </w:t>
      </w:r>
      <w:r w:rsidR="002215F3">
        <w:rPr>
          <w:lang w:val="en-GB" w:eastAsia="en-GB"/>
        </w:rPr>
        <w:t xml:space="preserve">the </w:t>
      </w:r>
      <w:proofErr w:type="gramStart"/>
      <w:r w:rsidR="002215F3">
        <w:rPr>
          <w:lang w:val="en-GB" w:eastAsia="en-GB"/>
        </w:rPr>
        <w:t>on-premise</w:t>
      </w:r>
      <w:proofErr w:type="gramEnd"/>
      <w:r w:rsidR="002215F3">
        <w:rPr>
          <w:lang w:val="en-GB" w:eastAsia="en-GB"/>
        </w:rPr>
        <w:t xml:space="preserve"> data centres.</w:t>
      </w:r>
      <w:r w:rsidR="004D214A">
        <w:rPr>
          <w:lang w:val="en-GB" w:eastAsia="en-GB"/>
        </w:rPr>
        <w:t xml:space="preserve"> This connection is agentless</w:t>
      </w:r>
      <w:r w:rsidR="006C0A3B">
        <w:rPr>
          <w:lang w:val="en-GB" w:eastAsia="en-GB"/>
        </w:rPr>
        <w:t xml:space="preserve">. </w:t>
      </w:r>
    </w:p>
    <w:p w14:paraId="21171C43" w14:textId="77777777" w:rsidR="00D50480" w:rsidRDefault="00D50480" w:rsidP="00EE51C1">
      <w:pPr>
        <w:rPr>
          <w:lang w:val="en-GB" w:eastAsia="en-GB"/>
        </w:rPr>
      </w:pPr>
    </w:p>
    <w:p w14:paraId="5736D764" w14:textId="7860898E" w:rsidR="00F8069D" w:rsidRPr="00EE51C1" w:rsidRDefault="00F8069D" w:rsidP="00EE51C1">
      <w:pPr>
        <w:rPr>
          <w:lang w:val="en-GB" w:eastAsia="en-GB"/>
        </w:rPr>
      </w:pPr>
      <w:r w:rsidRPr="00D72A01">
        <w:rPr>
          <w:b/>
          <w:bCs/>
          <w:lang w:val="en-GB" w:eastAsia="en-GB"/>
        </w:rPr>
        <w:t>Note:</w:t>
      </w:r>
      <w:r>
        <w:rPr>
          <w:lang w:val="en-GB" w:eastAsia="en-GB"/>
        </w:rPr>
        <w:t xml:space="preserve"> Although ServiceNow is included in the diagram it is not</w:t>
      </w:r>
      <w:r w:rsidR="00D50480">
        <w:rPr>
          <w:lang w:val="en-GB" w:eastAsia="en-GB"/>
        </w:rPr>
        <w:t xml:space="preserve"> part of the initial deployment and wi</w:t>
      </w:r>
      <w:r w:rsidR="00D72A01">
        <w:rPr>
          <w:lang w:val="en-GB" w:eastAsia="en-GB"/>
        </w:rPr>
        <w:t>ll be part of a future configuration / roadmap.</w:t>
      </w:r>
    </w:p>
    <w:p w14:paraId="09B55A31" w14:textId="77777777" w:rsidR="00D72A01" w:rsidRDefault="00D72A01" w:rsidP="00AC0AC3">
      <w:pPr>
        <w:rPr>
          <w:lang w:val="en-GB" w:eastAsia="en-GB"/>
        </w:rPr>
      </w:pPr>
    </w:p>
    <w:p w14:paraId="1D3E30C1" w14:textId="569FA33B" w:rsidR="00BD7DBE" w:rsidRPr="00F8069D" w:rsidRDefault="00BD7DBE" w:rsidP="00F47BD8">
      <w:pPr>
        <w:pStyle w:val="AHeading3"/>
        <w:rPr>
          <w:lang w:val="en-GB" w:eastAsia="en-GB"/>
        </w:rPr>
      </w:pPr>
      <w:bookmarkStart w:id="35" w:name="_Toc155769157"/>
      <w:r w:rsidRPr="00F8069D">
        <w:rPr>
          <w:lang w:val="en-GB" w:eastAsia="en-GB"/>
        </w:rPr>
        <w:t>Data flow diagram</w:t>
      </w:r>
      <w:bookmarkEnd w:id="35"/>
    </w:p>
    <w:p w14:paraId="73BD7404" w14:textId="1173B825" w:rsidR="00AC0AC3" w:rsidRDefault="003D4A5E" w:rsidP="00AC0AC3">
      <w:pPr>
        <w:rPr>
          <w:lang w:val="en-GB" w:eastAsia="en-GB"/>
        </w:rPr>
      </w:pPr>
      <w:r>
        <w:rPr>
          <w:lang w:val="en-GB" w:eastAsia="en-GB"/>
        </w:rPr>
        <w:t>The following diagram outlines the expected data flows for the Alation deployment.</w:t>
      </w:r>
    </w:p>
    <w:p w14:paraId="5631F19D" w14:textId="77777777" w:rsidR="002573ED" w:rsidRDefault="002573ED" w:rsidP="00AC0AC3">
      <w:pPr>
        <w:rPr>
          <w:noProof/>
          <w:lang w:val="en-GB" w:eastAsia="en-GB"/>
        </w:rPr>
      </w:pPr>
    </w:p>
    <w:p w14:paraId="3E37CBDF" w14:textId="47E0BC06" w:rsidR="003D4A5E" w:rsidRDefault="002573ED" w:rsidP="00AC0AC3">
      <w:pPr>
        <w:rPr>
          <w:lang w:val="en-GB" w:eastAsia="en-GB"/>
        </w:rPr>
      </w:pPr>
      <w:r>
        <w:rPr>
          <w:noProof/>
          <w:lang w:val="en-GB" w:eastAsia="en-GB"/>
        </w:rPr>
        <w:drawing>
          <wp:inline distT="0" distB="0" distL="0" distR="0" wp14:anchorId="19A1915B" wp14:editId="42D6DCC8">
            <wp:extent cx="5048250" cy="4200525"/>
            <wp:effectExtent l="0" t="0" r="0" b="9525"/>
            <wp:docPr id="1271588665" name="Picture 127158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4200525"/>
                    </a:xfrm>
                    <a:prstGeom prst="rect">
                      <a:avLst/>
                    </a:prstGeom>
                    <a:noFill/>
                    <a:ln>
                      <a:noFill/>
                    </a:ln>
                  </pic:spPr>
                </pic:pic>
              </a:graphicData>
            </a:graphic>
          </wp:inline>
        </w:drawing>
      </w:r>
    </w:p>
    <w:p w14:paraId="570236B1" w14:textId="0ED44997" w:rsidR="000E7328" w:rsidRPr="00934580" w:rsidRDefault="000E7328" w:rsidP="000E7328">
      <w:pPr>
        <w:rPr>
          <w:b/>
          <w:bCs/>
          <w:lang w:val="en-GB" w:eastAsia="en-GB"/>
        </w:rPr>
      </w:pPr>
      <w:r w:rsidRPr="00934580">
        <w:rPr>
          <w:b/>
          <w:bCs/>
          <w:lang w:val="en-GB" w:eastAsia="en-GB"/>
        </w:rPr>
        <w:t xml:space="preserve">Diagram </w:t>
      </w:r>
      <w:r w:rsidR="007755AE">
        <w:rPr>
          <w:b/>
          <w:bCs/>
          <w:lang w:val="en-GB" w:eastAsia="en-GB"/>
        </w:rPr>
        <w:t>4</w:t>
      </w:r>
      <w:r>
        <w:rPr>
          <w:b/>
          <w:bCs/>
          <w:lang w:val="en-GB" w:eastAsia="en-GB"/>
        </w:rPr>
        <w:t xml:space="preserve"> -</w:t>
      </w:r>
      <w:r w:rsidRPr="00934580">
        <w:rPr>
          <w:b/>
          <w:bCs/>
          <w:lang w:val="en-GB" w:eastAsia="en-GB"/>
        </w:rPr>
        <w:t xml:space="preserve"> Alation Cloud Service Capability Map.</w:t>
      </w:r>
    </w:p>
    <w:p w14:paraId="042FA88F" w14:textId="77777777" w:rsidR="000E7328" w:rsidRDefault="000E7328" w:rsidP="00AC0AC3">
      <w:pPr>
        <w:rPr>
          <w:lang w:val="en-GB" w:eastAsia="en-GB"/>
        </w:rPr>
      </w:pPr>
    </w:p>
    <w:p w14:paraId="4BBF7F2A" w14:textId="7DEBFE9F" w:rsidR="006352A7" w:rsidRDefault="00013A72" w:rsidP="00AC0AC3">
      <w:pPr>
        <w:rPr>
          <w:lang w:val="en-GB" w:eastAsia="en-GB"/>
        </w:rPr>
      </w:pPr>
      <w:r>
        <w:rPr>
          <w:lang w:val="en-GB" w:eastAsia="en-GB"/>
        </w:rPr>
        <w:lastRenderedPageBreak/>
        <w:t>T</w:t>
      </w:r>
      <w:r w:rsidR="008125DE">
        <w:rPr>
          <w:lang w:val="en-GB" w:eastAsia="en-GB"/>
        </w:rPr>
        <w:t>he Data Flows are described in the following table.</w:t>
      </w:r>
    </w:p>
    <w:p w14:paraId="0CF3944C" w14:textId="77777777" w:rsidR="00293F66" w:rsidRDefault="00293F66" w:rsidP="00AC0AC3">
      <w:pPr>
        <w:rPr>
          <w:lang w:val="en-GB" w:eastAsia="en-GB"/>
        </w:rPr>
      </w:pPr>
    </w:p>
    <w:tbl>
      <w:tblPr>
        <w:tblW w:w="9204" w:type="dxa"/>
        <w:tblLayout w:type="fixed"/>
        <w:tblCellMar>
          <w:left w:w="0" w:type="dxa"/>
          <w:right w:w="0" w:type="dxa"/>
        </w:tblCellMar>
        <w:tblLook w:val="0620" w:firstRow="1" w:lastRow="0" w:firstColumn="0" w:lastColumn="0" w:noHBand="1" w:noVBand="1"/>
      </w:tblPr>
      <w:tblGrid>
        <w:gridCol w:w="699"/>
        <w:gridCol w:w="1276"/>
        <w:gridCol w:w="1984"/>
        <w:gridCol w:w="2552"/>
        <w:gridCol w:w="1417"/>
        <w:gridCol w:w="1276"/>
      </w:tblGrid>
      <w:tr w:rsidR="00AF0BD8" w:rsidRPr="00566B78" w14:paraId="7DA0911E" w14:textId="77777777" w:rsidTr="00AF0BD8">
        <w:tc>
          <w:tcPr>
            <w:tcW w:w="699" w:type="dxa"/>
            <w:tcBorders>
              <w:top w:val="single" w:sz="8" w:space="0" w:color="1F355E"/>
              <w:left w:val="single" w:sz="8" w:space="0" w:color="1F355E"/>
              <w:bottom w:val="single" w:sz="8" w:space="0" w:color="1F355E"/>
              <w:right w:val="single" w:sz="8" w:space="0" w:color="1F355E"/>
            </w:tcBorders>
            <w:shd w:val="clear" w:color="auto" w:fill="0070C0"/>
            <w:tcMar>
              <w:top w:w="72" w:type="dxa"/>
              <w:left w:w="144" w:type="dxa"/>
              <w:bottom w:w="72" w:type="dxa"/>
              <w:right w:w="144" w:type="dxa"/>
            </w:tcMar>
            <w:hideMark/>
          </w:tcPr>
          <w:p w14:paraId="4A80914B" w14:textId="77777777"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r w:rsidRPr="003E7AD9">
              <w:rPr>
                <w:rFonts w:ascii="Arial" w:eastAsia="Times New Roman" w:hAnsi="Arial" w:cs="Arial"/>
                <w:color w:val="FFFFFF" w:themeColor="background1"/>
                <w:kern w:val="24"/>
                <w:sz w:val="18"/>
                <w:lang w:eastAsia="en-GB"/>
              </w:rPr>
              <w:t>No.</w:t>
            </w:r>
          </w:p>
        </w:tc>
        <w:tc>
          <w:tcPr>
            <w:tcW w:w="1276" w:type="dxa"/>
            <w:tcBorders>
              <w:top w:val="single" w:sz="8" w:space="0" w:color="1F355E"/>
              <w:left w:val="single" w:sz="8" w:space="0" w:color="1F355E"/>
              <w:bottom w:val="single" w:sz="8" w:space="0" w:color="1F355E"/>
              <w:right w:val="single" w:sz="8" w:space="0" w:color="1F355E"/>
            </w:tcBorders>
            <w:shd w:val="clear" w:color="auto" w:fill="0070C0"/>
            <w:tcMar>
              <w:top w:w="72" w:type="dxa"/>
              <w:left w:w="144" w:type="dxa"/>
              <w:bottom w:w="72" w:type="dxa"/>
              <w:right w:w="144" w:type="dxa"/>
            </w:tcMar>
            <w:hideMark/>
          </w:tcPr>
          <w:p w14:paraId="4152B866" w14:textId="77777777"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r w:rsidRPr="003E7AD9">
              <w:rPr>
                <w:rFonts w:ascii="Arial" w:eastAsia="Times New Roman" w:hAnsi="Arial" w:cs="Arial"/>
                <w:color w:val="FFFFFF" w:themeColor="background1"/>
                <w:kern w:val="24"/>
                <w:sz w:val="18"/>
                <w:lang w:eastAsia="en-GB"/>
              </w:rPr>
              <w:t>Source </w:t>
            </w:r>
          </w:p>
          <w:p w14:paraId="1D78E5D7" w14:textId="567B833E"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p>
        </w:tc>
        <w:tc>
          <w:tcPr>
            <w:tcW w:w="1984" w:type="dxa"/>
            <w:tcBorders>
              <w:top w:val="single" w:sz="8" w:space="0" w:color="1F355E"/>
              <w:left w:val="single" w:sz="8" w:space="0" w:color="1F355E"/>
              <w:bottom w:val="single" w:sz="8" w:space="0" w:color="1F355E"/>
              <w:right w:val="single" w:sz="8" w:space="0" w:color="1F355E"/>
            </w:tcBorders>
            <w:shd w:val="clear" w:color="auto" w:fill="0070C0"/>
            <w:tcMar>
              <w:top w:w="72" w:type="dxa"/>
              <w:left w:w="144" w:type="dxa"/>
              <w:bottom w:w="72" w:type="dxa"/>
              <w:right w:w="144" w:type="dxa"/>
            </w:tcMar>
            <w:hideMark/>
          </w:tcPr>
          <w:p w14:paraId="699D6065" w14:textId="4040DD73"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r w:rsidRPr="003E7AD9">
              <w:rPr>
                <w:rFonts w:ascii="Arial" w:eastAsia="Times New Roman" w:hAnsi="Arial" w:cs="Arial"/>
                <w:color w:val="FFFFFF" w:themeColor="background1"/>
                <w:kern w:val="24"/>
                <w:sz w:val="18"/>
                <w:lang w:eastAsia="en-GB"/>
              </w:rPr>
              <w:t>Target </w:t>
            </w:r>
          </w:p>
        </w:tc>
        <w:tc>
          <w:tcPr>
            <w:tcW w:w="2552" w:type="dxa"/>
            <w:tcBorders>
              <w:top w:val="single" w:sz="8" w:space="0" w:color="1F355E"/>
              <w:left w:val="single" w:sz="8" w:space="0" w:color="1F355E"/>
              <w:bottom w:val="single" w:sz="8" w:space="0" w:color="1F355E"/>
              <w:right w:val="single" w:sz="8" w:space="0" w:color="1F355E"/>
            </w:tcBorders>
            <w:shd w:val="clear" w:color="auto" w:fill="0070C0"/>
            <w:tcMar>
              <w:top w:w="72" w:type="dxa"/>
              <w:left w:w="144" w:type="dxa"/>
              <w:bottom w:w="72" w:type="dxa"/>
              <w:right w:w="144" w:type="dxa"/>
            </w:tcMar>
            <w:hideMark/>
          </w:tcPr>
          <w:p w14:paraId="55880118" w14:textId="56C46E96"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r w:rsidRPr="003E7AD9">
              <w:rPr>
                <w:rFonts w:ascii="Arial" w:eastAsia="Times New Roman" w:hAnsi="Arial" w:cs="Arial"/>
                <w:color w:val="FFFFFF" w:themeColor="background1"/>
                <w:kern w:val="24"/>
                <w:sz w:val="18"/>
                <w:lang w:eastAsia="en-GB"/>
              </w:rPr>
              <w:t>Purpose</w:t>
            </w:r>
          </w:p>
        </w:tc>
        <w:tc>
          <w:tcPr>
            <w:tcW w:w="1417" w:type="dxa"/>
            <w:tcBorders>
              <w:top w:val="single" w:sz="8" w:space="0" w:color="1F355E"/>
              <w:left w:val="single" w:sz="8" w:space="0" w:color="1F355E"/>
              <w:bottom w:val="single" w:sz="8" w:space="0" w:color="1F355E"/>
              <w:right w:val="single" w:sz="8" w:space="0" w:color="1F355E"/>
            </w:tcBorders>
            <w:shd w:val="clear" w:color="auto" w:fill="0070C0"/>
            <w:tcMar>
              <w:top w:w="72" w:type="dxa"/>
              <w:left w:w="144" w:type="dxa"/>
              <w:bottom w:w="72" w:type="dxa"/>
              <w:right w:w="144" w:type="dxa"/>
            </w:tcMar>
            <w:hideMark/>
          </w:tcPr>
          <w:p w14:paraId="1F3B8B29" w14:textId="77777777"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r w:rsidRPr="003E7AD9">
              <w:rPr>
                <w:rFonts w:ascii="Arial" w:eastAsia="Times New Roman" w:hAnsi="Arial" w:cs="Arial"/>
                <w:color w:val="FFFFFF" w:themeColor="background1"/>
                <w:kern w:val="24"/>
                <w:sz w:val="18"/>
                <w:lang w:eastAsia="en-GB"/>
              </w:rPr>
              <w:t>Protocol</w:t>
            </w:r>
          </w:p>
        </w:tc>
        <w:tc>
          <w:tcPr>
            <w:tcW w:w="1276" w:type="dxa"/>
            <w:tcBorders>
              <w:top w:val="single" w:sz="8" w:space="0" w:color="1F355E"/>
              <w:left w:val="single" w:sz="8" w:space="0" w:color="1F355E"/>
              <w:bottom w:val="single" w:sz="8" w:space="0" w:color="1F355E"/>
              <w:right w:val="single" w:sz="8" w:space="0" w:color="1F355E"/>
            </w:tcBorders>
            <w:shd w:val="clear" w:color="auto" w:fill="0070C0"/>
            <w:tcMar>
              <w:top w:w="72" w:type="dxa"/>
              <w:left w:w="144" w:type="dxa"/>
              <w:bottom w:w="72" w:type="dxa"/>
              <w:right w:w="144" w:type="dxa"/>
            </w:tcMar>
            <w:hideMark/>
          </w:tcPr>
          <w:p w14:paraId="4A56618F" w14:textId="77777777" w:rsidR="00AF0BD8" w:rsidRPr="003E7AD9" w:rsidRDefault="00AF0BD8" w:rsidP="00E52BDB">
            <w:pPr>
              <w:suppressAutoHyphens w:val="0"/>
              <w:spacing w:after="0" w:line="240" w:lineRule="auto"/>
              <w:rPr>
                <w:rFonts w:ascii="Arial" w:eastAsia="Times New Roman" w:hAnsi="Arial" w:cs="Arial"/>
                <w:color w:val="FFFFFF" w:themeColor="background1"/>
                <w:sz w:val="18"/>
                <w:lang w:val="en-GB" w:eastAsia="en-GB"/>
              </w:rPr>
            </w:pPr>
            <w:r w:rsidRPr="003E7AD9">
              <w:rPr>
                <w:rFonts w:ascii="Arial" w:eastAsia="Times New Roman" w:hAnsi="Arial" w:cs="Arial"/>
                <w:color w:val="FFFFFF" w:themeColor="background1"/>
                <w:kern w:val="24"/>
                <w:sz w:val="18"/>
                <w:lang w:eastAsia="en-GB"/>
              </w:rPr>
              <w:t>Port</w:t>
            </w:r>
          </w:p>
        </w:tc>
      </w:tr>
      <w:tr w:rsidR="00AF0BD8" w:rsidRPr="003E7AD9" w14:paraId="3E8D34B2"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4AEE13CA" w14:textId="4A2B5B72" w:rsidR="00AF0BD8" w:rsidRPr="003E7AD9" w:rsidRDefault="00AF0BD8" w:rsidP="00E52BDB">
            <w:pPr>
              <w:suppressAutoHyphens w:val="0"/>
              <w:spacing w:after="0" w:line="240" w:lineRule="auto"/>
              <w:rPr>
                <w:rFonts w:eastAsia="Times New Roman" w:hAnsi="Arial" w:cs="Calibri"/>
                <w:kern w:val="24"/>
                <w:sz w:val="16"/>
                <w:szCs w:val="16"/>
                <w:lang w:eastAsia="en-GB"/>
              </w:rPr>
            </w:pPr>
            <w:r>
              <w:rPr>
                <w:rFonts w:eastAsia="Times New Roman" w:hAnsi="Arial" w:cs="Calibri"/>
                <w:kern w:val="24"/>
                <w:sz w:val="16"/>
                <w:szCs w:val="16"/>
                <w:lang w:eastAsia="en-GB"/>
              </w:rPr>
              <w:t>1</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2A7A02C7" w14:textId="482726CE" w:rsidR="00AF0BD8" w:rsidRPr="003E7AD9" w:rsidRDefault="00AF0BD8" w:rsidP="00E52BDB">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Alation Cloud Service</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25C95054" w14:textId="7EB42F3C" w:rsidR="00AF0BD8" w:rsidRPr="003E7AD9" w:rsidRDefault="00AF0BD8" w:rsidP="00E52BDB">
            <w:pPr>
              <w:suppressAutoHyphens w:val="0"/>
              <w:spacing w:after="0" w:line="240" w:lineRule="auto"/>
              <w:rPr>
                <w:rFonts w:eastAsia="Times New Roman" w:hAnsi="Arial" w:cs="Arial"/>
                <w:kern w:val="24"/>
                <w:sz w:val="16"/>
                <w:szCs w:val="16"/>
                <w:lang w:eastAsia="en-GB"/>
              </w:rPr>
            </w:pPr>
            <w:proofErr w:type="spellStart"/>
            <w:r>
              <w:rPr>
                <w:rFonts w:eastAsia="Times New Roman" w:hAnsi="Arial" w:cs="Arial"/>
                <w:kern w:val="24"/>
                <w:sz w:val="16"/>
                <w:szCs w:val="16"/>
                <w:lang w:eastAsia="en-GB"/>
              </w:rPr>
              <w:t>PingID</w:t>
            </w:r>
            <w:proofErr w:type="spellEnd"/>
            <w:r>
              <w:rPr>
                <w:rFonts w:eastAsia="Times New Roman" w:hAnsi="Arial" w:cs="Arial"/>
                <w:kern w:val="24"/>
                <w:sz w:val="16"/>
                <w:szCs w:val="16"/>
                <w:lang w:eastAsia="en-GB"/>
              </w:rPr>
              <w:t xml:space="preserve"> SSO</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371B7DA8" w14:textId="37181ECE" w:rsidR="00AF0BD8" w:rsidRPr="003E7AD9" w:rsidRDefault="00AF0BD8" w:rsidP="00E52BDB">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 xml:space="preserve">Authentication of </w:t>
            </w:r>
            <w:r w:rsidR="009A7374">
              <w:rPr>
                <w:rFonts w:eastAsia="Times New Roman" w:hAnsi="Arial" w:cs="Arial"/>
                <w:kern w:val="24"/>
                <w:sz w:val="16"/>
                <w:szCs w:val="16"/>
                <w:lang w:eastAsia="en-GB"/>
              </w:rPr>
              <w:t xml:space="preserve">Aegon </w:t>
            </w:r>
            <w:r>
              <w:rPr>
                <w:rFonts w:eastAsia="Times New Roman" w:hAnsi="Arial" w:cs="Arial"/>
                <w:kern w:val="24"/>
                <w:sz w:val="16"/>
                <w:szCs w:val="16"/>
                <w:lang w:eastAsia="en-GB"/>
              </w:rPr>
              <w:t>users</w:t>
            </w:r>
            <w:r w:rsidR="009A7374">
              <w:rPr>
                <w:rFonts w:eastAsia="Times New Roman" w:hAnsi="Arial" w:cs="Arial"/>
                <w:kern w:val="24"/>
                <w:sz w:val="16"/>
                <w:szCs w:val="16"/>
                <w:lang w:eastAsia="en-GB"/>
              </w:rPr>
              <w:t xml:space="preserve"> to the system</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7E438E13" w14:textId="268D9D8E" w:rsidR="00AF0BD8" w:rsidRPr="003E7AD9" w:rsidRDefault="00B47E8D" w:rsidP="00E52BDB">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HTTPS</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00AE6CB6" w14:textId="2C9407D2" w:rsidR="00AF0BD8" w:rsidRPr="003E7AD9" w:rsidRDefault="00B47E8D" w:rsidP="00E52BDB">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443</w:t>
            </w:r>
          </w:p>
        </w:tc>
      </w:tr>
      <w:tr w:rsidR="00AF0BD8" w:rsidRPr="003E7AD9" w14:paraId="531EFF13"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13EC25BC" w14:textId="232FF8FE"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Pr>
                <w:rFonts w:eastAsia="Times New Roman" w:hAnsi="Arial" w:cs="Calibri"/>
                <w:kern w:val="24"/>
                <w:sz w:val="16"/>
                <w:szCs w:val="16"/>
                <w:lang w:eastAsia="en-GB"/>
              </w:rPr>
              <w:t>2</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65705E42"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Alation Cloud Service</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2DCF653" w14:textId="6DAB28EA" w:rsidR="00AF0BD8" w:rsidRPr="003E7AD9" w:rsidRDefault="00BD2F4B" w:rsidP="00E52BDB">
            <w:pPr>
              <w:suppressAutoHyphens w:val="0"/>
              <w:spacing w:after="0" w:line="240" w:lineRule="auto"/>
              <w:rPr>
                <w:rFonts w:ascii="Arial" w:eastAsia="Times New Roman" w:hAnsi="Arial" w:cs="Arial"/>
                <w:sz w:val="16"/>
                <w:szCs w:val="16"/>
                <w:lang w:val="en-GB" w:eastAsia="en-GB"/>
              </w:rPr>
            </w:pPr>
            <w:r>
              <w:rPr>
                <w:rFonts w:eastAsia="Times New Roman" w:hAnsi="Arial" w:cs="Arial"/>
                <w:kern w:val="24"/>
                <w:sz w:val="16"/>
                <w:szCs w:val="16"/>
                <w:lang w:eastAsia="en-GB"/>
              </w:rPr>
              <w:t xml:space="preserve">CyberArk </w:t>
            </w:r>
            <w:proofErr w:type="spellStart"/>
            <w:r w:rsidR="00BF0733">
              <w:rPr>
                <w:rFonts w:eastAsia="Times New Roman" w:hAnsi="Arial" w:cs="Arial"/>
                <w:kern w:val="24"/>
                <w:sz w:val="16"/>
                <w:szCs w:val="16"/>
                <w:lang w:eastAsia="en-GB"/>
              </w:rPr>
              <w:t>Conjur</w:t>
            </w:r>
            <w:proofErr w:type="spellEnd"/>
            <w:r w:rsidR="00AF0BD8" w:rsidRPr="003E7AD9">
              <w:rPr>
                <w:rFonts w:eastAsia="Times New Roman" w:hAnsi="Arial" w:cs="Arial"/>
                <w:kern w:val="24"/>
                <w:sz w:val="16"/>
                <w:szCs w:val="16"/>
                <w:lang w:eastAsia="en-GB"/>
              </w:rPr>
              <w:t xml:space="preserve"> Secrets Manager</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11E29AA8" w14:textId="500B0046"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 xml:space="preserve">To get </w:t>
            </w:r>
            <w:r w:rsidR="009A7374">
              <w:rPr>
                <w:rFonts w:eastAsia="Times New Roman" w:hAnsi="Arial" w:cs="Arial"/>
                <w:kern w:val="24"/>
                <w:sz w:val="16"/>
                <w:szCs w:val="16"/>
                <w:lang w:eastAsia="en-GB"/>
              </w:rPr>
              <w:t>d</w:t>
            </w:r>
            <w:r w:rsidR="0048207B">
              <w:rPr>
                <w:rFonts w:eastAsia="Times New Roman" w:hAnsi="Arial" w:cs="Arial"/>
                <w:kern w:val="24"/>
                <w:sz w:val="16"/>
                <w:szCs w:val="16"/>
                <w:lang w:eastAsia="en-GB"/>
              </w:rPr>
              <w:t xml:space="preserve">ata </w:t>
            </w:r>
            <w:r w:rsidR="009A7374">
              <w:rPr>
                <w:rFonts w:eastAsia="Times New Roman" w:hAnsi="Arial" w:cs="Arial"/>
                <w:kern w:val="24"/>
                <w:sz w:val="16"/>
                <w:szCs w:val="16"/>
                <w:lang w:eastAsia="en-GB"/>
              </w:rPr>
              <w:t>s</w:t>
            </w:r>
            <w:r w:rsidR="0048207B">
              <w:rPr>
                <w:rFonts w:eastAsia="Times New Roman" w:hAnsi="Arial" w:cs="Arial"/>
                <w:kern w:val="24"/>
                <w:sz w:val="16"/>
                <w:szCs w:val="16"/>
                <w:lang w:eastAsia="en-GB"/>
              </w:rPr>
              <w:t xml:space="preserve">ource connection </w:t>
            </w:r>
            <w:r w:rsidRPr="003E7AD9">
              <w:rPr>
                <w:rFonts w:eastAsia="Times New Roman" w:hAnsi="Arial" w:cs="Arial"/>
                <w:kern w:val="24"/>
                <w:sz w:val="16"/>
                <w:szCs w:val="16"/>
                <w:lang w:eastAsia="en-GB"/>
              </w:rPr>
              <w:t>credentials</w:t>
            </w:r>
            <w:r w:rsidR="009A7374">
              <w:rPr>
                <w:rFonts w:eastAsia="Times New Roman" w:hAnsi="Arial" w:cs="Arial"/>
                <w:kern w:val="24"/>
                <w:sz w:val="16"/>
                <w:szCs w:val="16"/>
                <w:lang w:eastAsia="en-GB"/>
              </w:rPr>
              <w:t xml:space="preserve"> for the service</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35197DCF"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HTTPS</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DFC348F"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443</w:t>
            </w:r>
          </w:p>
        </w:tc>
      </w:tr>
      <w:tr w:rsidR="00AF0BD8" w:rsidRPr="003E7AD9" w14:paraId="7BF3EE3B"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672C68EC" w14:textId="5A861B9D" w:rsidR="00AF0BD8" w:rsidRPr="003E7AD9" w:rsidRDefault="007D0BB3" w:rsidP="00E52BDB">
            <w:pPr>
              <w:suppressAutoHyphens w:val="0"/>
              <w:spacing w:after="0" w:line="240" w:lineRule="auto"/>
              <w:rPr>
                <w:rFonts w:ascii="Arial" w:eastAsia="Times New Roman" w:hAnsi="Arial" w:cs="Arial"/>
                <w:sz w:val="16"/>
                <w:szCs w:val="16"/>
                <w:lang w:val="en-GB" w:eastAsia="en-GB"/>
              </w:rPr>
            </w:pPr>
            <w:r>
              <w:rPr>
                <w:rFonts w:eastAsia="Times New Roman" w:hAnsi="Arial" w:cs="Calibri"/>
                <w:kern w:val="24"/>
                <w:sz w:val="16"/>
                <w:szCs w:val="16"/>
                <w:lang w:eastAsia="en-GB"/>
              </w:rPr>
              <w:t>3</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DC20A97"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Alation Cloud Service</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081D0911"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heme="minorEastAsia" w:hAnsi="Arial"/>
                <w:kern w:val="24"/>
                <w:sz w:val="16"/>
                <w:szCs w:val="16"/>
                <w:lang w:eastAsia="en-GB"/>
              </w:rPr>
              <w:t>Alation agent</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5CF18C38" w14:textId="79782F25"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heme="minorEastAsia" w:hAnsi="Arial"/>
                <w:kern w:val="24"/>
                <w:sz w:val="16"/>
                <w:szCs w:val="16"/>
                <w:lang w:eastAsia="en-GB"/>
              </w:rPr>
              <w:t xml:space="preserve">To </w:t>
            </w:r>
            <w:r w:rsidR="00F34B3E">
              <w:rPr>
                <w:rFonts w:eastAsiaTheme="minorEastAsia" w:hAnsi="Arial"/>
                <w:kern w:val="24"/>
                <w:sz w:val="16"/>
                <w:szCs w:val="16"/>
                <w:lang w:eastAsia="en-GB"/>
              </w:rPr>
              <w:t xml:space="preserve">pass a </w:t>
            </w:r>
            <w:proofErr w:type="gramStart"/>
            <w:r w:rsidR="00F34B3E">
              <w:rPr>
                <w:rFonts w:eastAsiaTheme="minorEastAsia" w:hAnsi="Arial"/>
                <w:kern w:val="24"/>
                <w:sz w:val="16"/>
                <w:szCs w:val="16"/>
                <w:lang w:eastAsia="en-GB"/>
              </w:rPr>
              <w:t>c</w:t>
            </w:r>
            <w:r w:rsidRPr="003E7AD9">
              <w:rPr>
                <w:rFonts w:eastAsiaTheme="minorEastAsia" w:hAnsi="Arial"/>
                <w:kern w:val="24"/>
                <w:sz w:val="16"/>
                <w:szCs w:val="16"/>
                <w:lang w:eastAsia="en-GB"/>
              </w:rPr>
              <w:t>opy</w:t>
            </w:r>
            <w:proofErr w:type="gramEnd"/>
            <w:r w:rsidRPr="003E7AD9">
              <w:rPr>
                <w:rFonts w:eastAsiaTheme="minorEastAsia" w:hAnsi="Arial"/>
                <w:kern w:val="24"/>
                <w:sz w:val="16"/>
                <w:szCs w:val="16"/>
                <w:lang w:eastAsia="en-GB"/>
              </w:rPr>
              <w:t xml:space="preserve"> the </w:t>
            </w:r>
            <w:r w:rsidR="009A7374">
              <w:rPr>
                <w:rFonts w:eastAsiaTheme="minorEastAsia" w:hAnsi="Arial"/>
                <w:kern w:val="24"/>
                <w:sz w:val="16"/>
                <w:szCs w:val="16"/>
                <w:lang w:eastAsia="en-GB"/>
              </w:rPr>
              <w:t xml:space="preserve">data source </w:t>
            </w:r>
            <w:r w:rsidRPr="003E7AD9">
              <w:rPr>
                <w:rFonts w:eastAsiaTheme="minorEastAsia" w:hAnsi="Arial"/>
                <w:kern w:val="24"/>
                <w:sz w:val="16"/>
                <w:szCs w:val="16"/>
                <w:lang w:eastAsia="en-GB"/>
              </w:rPr>
              <w:t>credentials</w:t>
            </w:r>
            <w:r w:rsidR="00F34B3E">
              <w:rPr>
                <w:rFonts w:eastAsiaTheme="minorEastAsia" w:hAnsi="Arial"/>
                <w:kern w:val="24"/>
                <w:sz w:val="16"/>
                <w:szCs w:val="16"/>
                <w:lang w:eastAsia="en-GB"/>
              </w:rPr>
              <w:t xml:space="preserve"> to the Alation agent.</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6738CD29"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HTTPS</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09237C28" w14:textId="77777777" w:rsidR="00AF0BD8" w:rsidRPr="003E7AD9" w:rsidRDefault="00AF0BD8" w:rsidP="00E52BDB">
            <w:pPr>
              <w:suppressAutoHyphens w:val="0"/>
              <w:spacing w:after="0" w:line="240" w:lineRule="auto"/>
              <w:rPr>
                <w:rFonts w:ascii="Arial" w:eastAsia="Times New Roman" w:hAnsi="Arial" w:cs="Arial"/>
                <w:sz w:val="16"/>
                <w:szCs w:val="16"/>
                <w:lang w:val="en-GB" w:eastAsia="en-GB"/>
              </w:rPr>
            </w:pPr>
            <w:r w:rsidRPr="003E7AD9">
              <w:rPr>
                <w:rFonts w:eastAsia="Times New Roman" w:hAnsi="Arial" w:cs="Arial"/>
                <w:kern w:val="24"/>
                <w:sz w:val="16"/>
                <w:szCs w:val="16"/>
                <w:lang w:eastAsia="en-GB"/>
              </w:rPr>
              <w:t>443</w:t>
            </w:r>
          </w:p>
        </w:tc>
      </w:tr>
      <w:tr w:rsidR="00EC0A04" w:rsidRPr="003E7AD9" w14:paraId="570DB49B"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579B603A" w14:textId="0D9E3A48" w:rsidR="00EC0A04" w:rsidRDefault="00EC0A04" w:rsidP="00EC0A04">
            <w:pPr>
              <w:suppressAutoHyphens w:val="0"/>
              <w:spacing w:after="0" w:line="240" w:lineRule="auto"/>
              <w:rPr>
                <w:rFonts w:eastAsia="Times New Roman" w:hAnsi="Arial" w:cs="Calibri"/>
                <w:kern w:val="24"/>
                <w:sz w:val="16"/>
                <w:szCs w:val="16"/>
                <w:lang w:eastAsia="en-GB"/>
              </w:rPr>
            </w:pPr>
            <w:r>
              <w:rPr>
                <w:rFonts w:eastAsiaTheme="minorEastAsia" w:hAnsi="Arial"/>
                <w:kern w:val="24"/>
                <w:sz w:val="16"/>
                <w:szCs w:val="16"/>
                <w:lang w:eastAsia="en-GB"/>
              </w:rPr>
              <w:t xml:space="preserve"> 4</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7EC778C4" w14:textId="5874F4AA" w:rsidR="00EC0A04" w:rsidRPr="003E7AD9" w:rsidRDefault="002573ED" w:rsidP="00EC0A04">
            <w:pPr>
              <w:suppressAutoHyphens w:val="0"/>
              <w:spacing w:after="0" w:line="240" w:lineRule="auto"/>
              <w:rPr>
                <w:rFonts w:eastAsia="Times New Roman" w:hAnsi="Arial" w:cs="Arial"/>
                <w:kern w:val="24"/>
                <w:sz w:val="16"/>
                <w:szCs w:val="16"/>
                <w:lang w:eastAsia="en-GB"/>
              </w:rPr>
            </w:pPr>
            <w:r w:rsidRPr="003E7AD9">
              <w:rPr>
                <w:rFonts w:eastAsiaTheme="minorEastAsia" w:hAnsi="Arial"/>
                <w:kern w:val="24"/>
                <w:sz w:val="16"/>
                <w:szCs w:val="16"/>
                <w:lang w:eastAsia="en-GB"/>
              </w:rPr>
              <w:t>Alation agent</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45710664" w14:textId="3A4B1AF8" w:rsidR="00EC0A04" w:rsidRPr="002573ED" w:rsidRDefault="002573ED" w:rsidP="00EC0A04">
            <w:pPr>
              <w:suppressAutoHyphens w:val="0"/>
              <w:spacing w:after="0" w:line="240" w:lineRule="auto"/>
              <w:rPr>
                <w:rFonts w:eastAsiaTheme="minorEastAsia" w:hAnsi="Arial"/>
                <w:b/>
                <w:bCs/>
                <w:kern w:val="24"/>
                <w:sz w:val="16"/>
                <w:szCs w:val="16"/>
                <w:lang w:eastAsia="en-GB"/>
              </w:rPr>
            </w:pPr>
            <w:r w:rsidRPr="003E7AD9">
              <w:rPr>
                <w:rFonts w:eastAsia="Times New Roman" w:hAnsi="Arial" w:cs="Arial"/>
                <w:kern w:val="24"/>
                <w:sz w:val="16"/>
                <w:szCs w:val="16"/>
                <w:lang w:eastAsia="en-GB"/>
              </w:rPr>
              <w:t>Alation Cloud Service</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1C0F08AA" w14:textId="50A3CEC7" w:rsidR="00EC0A04" w:rsidRPr="003E7AD9" w:rsidRDefault="009D3AF9" w:rsidP="00EC0A04">
            <w:pPr>
              <w:suppressAutoHyphens w:val="0"/>
              <w:spacing w:after="0" w:line="240" w:lineRule="auto"/>
              <w:rPr>
                <w:rFonts w:eastAsiaTheme="minorEastAsia" w:hAnsi="Arial"/>
                <w:kern w:val="24"/>
                <w:sz w:val="16"/>
                <w:szCs w:val="16"/>
                <w:lang w:eastAsia="en-GB"/>
              </w:rPr>
            </w:pPr>
            <w:r>
              <w:rPr>
                <w:rFonts w:eastAsiaTheme="minorEastAsia" w:hAnsi="Arial"/>
                <w:kern w:val="24"/>
                <w:sz w:val="16"/>
                <w:szCs w:val="16"/>
                <w:lang w:eastAsia="en-GB"/>
              </w:rPr>
              <w:t xml:space="preserve">Captured metadata is sent back to </w:t>
            </w:r>
            <w:r w:rsidR="00270E34">
              <w:rPr>
                <w:rFonts w:eastAsiaTheme="minorEastAsia" w:hAnsi="Arial"/>
                <w:kern w:val="24"/>
                <w:sz w:val="16"/>
                <w:szCs w:val="16"/>
                <w:lang w:eastAsia="en-GB"/>
              </w:rPr>
              <w:t>the cloud service from the Alation agent</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07CC2F8A" w14:textId="1ACE925F" w:rsidR="00EC0A04" w:rsidRPr="003E7AD9" w:rsidRDefault="00270E34" w:rsidP="00EC0A04">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 xml:space="preserve">HTTPS </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3F486313" w14:textId="6CC20503" w:rsidR="00EC0A04" w:rsidRPr="003E7AD9" w:rsidRDefault="00270E34" w:rsidP="00EC0A04">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443</w:t>
            </w:r>
          </w:p>
        </w:tc>
      </w:tr>
      <w:tr w:rsidR="00EC0A04" w:rsidRPr="003E7AD9" w14:paraId="21A58D84"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580755F4" w14:textId="399EF0A0"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heme="minorEastAsia" w:hAnsi="Arial"/>
                <w:kern w:val="24"/>
                <w:sz w:val="16"/>
                <w:szCs w:val="16"/>
                <w:lang w:eastAsia="en-GB"/>
              </w:rPr>
              <w:t>5</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C7949AF" w14:textId="4E5558AD"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imes New Roman" w:hAnsi="Arial" w:cs="Arial"/>
                <w:kern w:val="24"/>
                <w:sz w:val="16"/>
                <w:szCs w:val="16"/>
                <w:lang w:eastAsia="en-GB"/>
              </w:rPr>
              <w:t>Alation agent</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440C8276" w14:textId="5290DBB8"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heme="minorEastAsia" w:hAnsi="Arial"/>
                <w:kern w:val="24"/>
                <w:sz w:val="16"/>
                <w:szCs w:val="16"/>
                <w:lang w:eastAsia="en-GB"/>
              </w:rPr>
              <w:t xml:space="preserve">AWS </w:t>
            </w:r>
            <w:r w:rsidRPr="003E7AD9">
              <w:rPr>
                <w:rFonts w:eastAsiaTheme="minorEastAsia" w:hAnsi="Arial"/>
                <w:kern w:val="24"/>
                <w:sz w:val="16"/>
                <w:szCs w:val="16"/>
                <w:lang w:eastAsia="en-GB"/>
              </w:rPr>
              <w:t>dat</w:t>
            </w:r>
            <w:r>
              <w:rPr>
                <w:rFonts w:eastAsiaTheme="minorEastAsia" w:hAnsi="Arial"/>
                <w:kern w:val="24"/>
                <w:sz w:val="16"/>
                <w:szCs w:val="16"/>
                <w:lang w:eastAsia="en-GB"/>
              </w:rPr>
              <w:t>a sources</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EF5B213" w14:textId="711CABEB"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imes New Roman" w:hAnsi="Arial" w:cs="Arial"/>
                <w:kern w:val="24"/>
                <w:sz w:val="16"/>
                <w:szCs w:val="16"/>
                <w:lang w:eastAsia="en-GB"/>
              </w:rPr>
              <w:t xml:space="preserve">The agent pulls the metadata from the AWS data sources </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55361D57" w14:textId="062A22FA"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imes New Roman" w:hAnsi="Arial" w:cs="Arial"/>
                <w:kern w:val="24"/>
                <w:sz w:val="16"/>
                <w:szCs w:val="16"/>
                <w:lang w:eastAsia="en-GB"/>
              </w:rPr>
              <w:t>Various</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181079A2" w14:textId="6225C371"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imes New Roman" w:hAnsi="Arial" w:cs="Arial"/>
                <w:kern w:val="24"/>
                <w:sz w:val="16"/>
                <w:szCs w:val="16"/>
                <w:lang w:eastAsia="en-GB"/>
              </w:rPr>
              <w:t>TBC</w:t>
            </w:r>
          </w:p>
        </w:tc>
      </w:tr>
      <w:tr w:rsidR="00EC0A04" w:rsidRPr="003E7AD9" w14:paraId="48E9CE1C"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2340E9F8" w14:textId="11D3C3F1" w:rsidR="00EC0A04" w:rsidRDefault="00EC0A04" w:rsidP="00EC0A04">
            <w:pPr>
              <w:suppressAutoHyphens w:val="0"/>
              <w:spacing w:after="0" w:line="240" w:lineRule="auto"/>
              <w:rPr>
                <w:rFonts w:eastAsiaTheme="minorEastAsia" w:hAnsi="Arial"/>
                <w:kern w:val="24"/>
                <w:sz w:val="16"/>
                <w:szCs w:val="16"/>
                <w:lang w:eastAsia="en-GB"/>
              </w:rPr>
            </w:pPr>
            <w:r>
              <w:rPr>
                <w:rFonts w:eastAsiaTheme="minorEastAsia" w:hAnsi="Arial"/>
                <w:kern w:val="24"/>
                <w:sz w:val="16"/>
                <w:szCs w:val="16"/>
                <w:lang w:eastAsia="en-GB"/>
              </w:rPr>
              <w:t>6</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0C5C8439" w14:textId="1E7E24F8" w:rsidR="00EC0A04" w:rsidRPr="003E7AD9" w:rsidRDefault="00EC0A04" w:rsidP="00EC0A04">
            <w:pPr>
              <w:suppressAutoHyphens w:val="0"/>
              <w:spacing w:after="0" w:line="240" w:lineRule="auto"/>
              <w:rPr>
                <w:rFonts w:eastAsia="Times New Roman" w:hAnsi="Arial" w:cs="Arial"/>
                <w:kern w:val="24"/>
                <w:sz w:val="16"/>
                <w:szCs w:val="16"/>
                <w:lang w:eastAsia="en-GB"/>
              </w:rPr>
            </w:pPr>
            <w:r w:rsidRPr="003E7AD9">
              <w:rPr>
                <w:rFonts w:eastAsiaTheme="minorEastAsia" w:hAnsi="Arial"/>
                <w:kern w:val="24"/>
                <w:sz w:val="16"/>
                <w:szCs w:val="16"/>
                <w:lang w:eastAsia="en-GB"/>
              </w:rPr>
              <w:t>Alation agent</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544929DD" w14:textId="49291743" w:rsidR="00EC0A04" w:rsidRDefault="00EC0A04" w:rsidP="00EC0A04">
            <w:pPr>
              <w:suppressAutoHyphens w:val="0"/>
              <w:spacing w:after="0" w:line="240" w:lineRule="auto"/>
              <w:rPr>
                <w:rFonts w:eastAsiaTheme="minorEastAsia" w:hAnsi="Arial"/>
                <w:kern w:val="24"/>
                <w:sz w:val="16"/>
                <w:szCs w:val="16"/>
                <w:lang w:eastAsia="en-GB"/>
              </w:rPr>
            </w:pPr>
            <w:r>
              <w:rPr>
                <w:rFonts w:eastAsiaTheme="minorEastAsia" w:hAnsi="Arial"/>
                <w:kern w:val="24"/>
                <w:sz w:val="16"/>
                <w:szCs w:val="16"/>
                <w:lang w:eastAsia="en-GB"/>
              </w:rPr>
              <w:t>On-premises data sources</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15D7F51B" w14:textId="2DD929CB" w:rsidR="00EC0A04" w:rsidRPr="003E7AD9" w:rsidRDefault="00EC0A04" w:rsidP="00EC0A04">
            <w:pPr>
              <w:suppressAutoHyphens w:val="0"/>
              <w:spacing w:after="0" w:line="240" w:lineRule="auto"/>
              <w:rPr>
                <w:rFonts w:eastAsia="Times New Roman" w:hAnsi="Arial" w:cs="Arial"/>
                <w:kern w:val="24"/>
                <w:sz w:val="16"/>
                <w:szCs w:val="16"/>
                <w:lang w:eastAsia="en-GB"/>
              </w:rPr>
            </w:pPr>
            <w:r>
              <w:rPr>
                <w:rFonts w:eastAsia="Times New Roman" w:hAnsi="Arial" w:cs="Arial"/>
                <w:kern w:val="24"/>
                <w:sz w:val="16"/>
                <w:szCs w:val="16"/>
                <w:lang w:eastAsia="en-GB"/>
              </w:rPr>
              <w:t>The agent pulls the metadata from the data sources in the Aegon datacenter.</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18E2BCEA" w14:textId="2F341537" w:rsidR="00EC0A04" w:rsidRPr="00EF466E" w:rsidRDefault="00EC0A04" w:rsidP="00EC0A04">
            <w:pPr>
              <w:suppressAutoHyphens w:val="0"/>
              <w:spacing w:after="0" w:line="240" w:lineRule="auto"/>
              <w:rPr>
                <w:rFonts w:eastAsia="Times New Roman" w:hAnsi="Arial" w:cs="Arial"/>
                <w:kern w:val="24"/>
                <w:sz w:val="16"/>
                <w:szCs w:val="14"/>
                <w:lang w:eastAsia="en-GB"/>
              </w:rPr>
            </w:pPr>
            <w:r>
              <w:rPr>
                <w:sz w:val="16"/>
                <w:szCs w:val="14"/>
              </w:rPr>
              <w:t>Various</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tcPr>
          <w:p w14:paraId="4D762803" w14:textId="65E2A7D3" w:rsidR="00EC0A04" w:rsidRPr="00EF466E" w:rsidRDefault="00EC0A04" w:rsidP="00EC0A04">
            <w:pPr>
              <w:suppressAutoHyphens w:val="0"/>
              <w:spacing w:after="0" w:line="240" w:lineRule="auto"/>
              <w:rPr>
                <w:rFonts w:eastAsia="Times New Roman" w:hAnsi="Arial" w:cs="Arial"/>
                <w:kern w:val="24"/>
                <w:sz w:val="16"/>
                <w:szCs w:val="16"/>
                <w:lang w:eastAsia="en-GB"/>
              </w:rPr>
            </w:pPr>
            <w:r>
              <w:rPr>
                <w:sz w:val="16"/>
                <w:szCs w:val="16"/>
              </w:rPr>
              <w:t>TBC</w:t>
            </w:r>
          </w:p>
        </w:tc>
      </w:tr>
      <w:tr w:rsidR="00EC0A04" w:rsidRPr="003E7AD9" w14:paraId="74665BDF" w14:textId="77777777" w:rsidTr="00AF0BD8">
        <w:tc>
          <w:tcPr>
            <w:tcW w:w="699"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6732C6B6" w14:textId="0A113E37"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heme="minorEastAsia" w:hAnsi="Arial"/>
                <w:kern w:val="24"/>
                <w:sz w:val="16"/>
                <w:szCs w:val="16"/>
                <w:lang w:eastAsia="en-GB"/>
              </w:rPr>
              <w:t>7</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1FE1214" w14:textId="269CCB16"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heme="minorEastAsia" w:hAnsi="Arial"/>
                <w:kern w:val="24"/>
                <w:sz w:val="16"/>
                <w:szCs w:val="16"/>
                <w:lang w:eastAsia="en-GB"/>
              </w:rPr>
              <w:t>Aegon User</w:t>
            </w:r>
          </w:p>
        </w:tc>
        <w:tc>
          <w:tcPr>
            <w:tcW w:w="1984"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2B085A90" w14:textId="57790D2F"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sidRPr="003E7AD9">
              <w:rPr>
                <w:rFonts w:eastAsiaTheme="minorEastAsia" w:hAnsi="Arial"/>
                <w:kern w:val="24"/>
                <w:sz w:val="16"/>
                <w:szCs w:val="16"/>
                <w:lang w:eastAsia="en-GB"/>
              </w:rPr>
              <w:t>Alation Cloud Servic</w:t>
            </w:r>
            <w:r>
              <w:rPr>
                <w:rFonts w:eastAsiaTheme="minorEastAsia" w:hAnsi="Arial"/>
                <w:kern w:val="24"/>
                <w:sz w:val="16"/>
                <w:szCs w:val="16"/>
                <w:lang w:eastAsia="en-GB"/>
              </w:rPr>
              <w:t>e</w:t>
            </w:r>
          </w:p>
        </w:tc>
        <w:tc>
          <w:tcPr>
            <w:tcW w:w="2552"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7A872338" w14:textId="0F1A3E57"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Pr>
                <w:rFonts w:eastAsiaTheme="minorEastAsia" w:hAnsi="Arial"/>
                <w:kern w:val="24"/>
                <w:sz w:val="16"/>
                <w:szCs w:val="16"/>
                <w:lang w:eastAsia="en-GB"/>
              </w:rPr>
              <w:t>Browser based access to Alation and the user interface.</w:t>
            </w:r>
          </w:p>
        </w:tc>
        <w:tc>
          <w:tcPr>
            <w:tcW w:w="1417"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6540647A" w14:textId="77777777"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sidRPr="003E7AD9">
              <w:rPr>
                <w:rFonts w:eastAsiaTheme="minorEastAsia" w:hAnsi="Arial"/>
                <w:kern w:val="24"/>
                <w:sz w:val="16"/>
                <w:szCs w:val="16"/>
                <w:lang w:eastAsia="en-GB"/>
              </w:rPr>
              <w:t>HTTPS</w:t>
            </w:r>
          </w:p>
        </w:tc>
        <w:tc>
          <w:tcPr>
            <w:tcW w:w="1276" w:type="dxa"/>
            <w:tcBorders>
              <w:top w:val="single" w:sz="8" w:space="0" w:color="1F355E"/>
              <w:left w:val="single" w:sz="8" w:space="0" w:color="1F355E"/>
              <w:bottom w:val="single" w:sz="8" w:space="0" w:color="1F355E"/>
              <w:right w:val="single" w:sz="8" w:space="0" w:color="1F355E"/>
            </w:tcBorders>
            <w:tcMar>
              <w:top w:w="72" w:type="dxa"/>
              <w:left w:w="144" w:type="dxa"/>
              <w:bottom w:w="72" w:type="dxa"/>
              <w:right w:w="144" w:type="dxa"/>
            </w:tcMar>
            <w:hideMark/>
          </w:tcPr>
          <w:p w14:paraId="725B79C1" w14:textId="77777777" w:rsidR="00EC0A04" w:rsidRPr="003E7AD9" w:rsidRDefault="00EC0A04" w:rsidP="00EC0A04">
            <w:pPr>
              <w:suppressAutoHyphens w:val="0"/>
              <w:spacing w:after="0" w:line="240" w:lineRule="auto"/>
              <w:rPr>
                <w:rFonts w:ascii="Arial" w:eastAsia="Times New Roman" w:hAnsi="Arial" w:cs="Arial"/>
                <w:sz w:val="16"/>
                <w:szCs w:val="16"/>
                <w:lang w:val="en-GB" w:eastAsia="en-GB"/>
              </w:rPr>
            </w:pPr>
            <w:r w:rsidRPr="003E7AD9">
              <w:rPr>
                <w:rFonts w:eastAsiaTheme="minorEastAsia" w:hAnsi="Arial"/>
                <w:kern w:val="24"/>
                <w:sz w:val="16"/>
                <w:szCs w:val="16"/>
                <w:lang w:eastAsia="en-GB"/>
              </w:rPr>
              <w:t>443</w:t>
            </w:r>
          </w:p>
        </w:tc>
      </w:tr>
    </w:tbl>
    <w:p w14:paraId="7597B58F" w14:textId="25E59CED" w:rsidR="008125DE" w:rsidRDefault="00D325EA" w:rsidP="00AC0AC3">
      <w:pPr>
        <w:rPr>
          <w:lang w:val="en-GB" w:eastAsia="en-GB"/>
        </w:rPr>
      </w:pPr>
      <w:r w:rsidRPr="00D25122">
        <w:rPr>
          <w:b/>
          <w:bCs/>
          <w:lang w:val="en-GB" w:eastAsia="en-GB"/>
        </w:rPr>
        <w:t>Note:</w:t>
      </w:r>
      <w:r>
        <w:rPr>
          <w:lang w:val="en-GB" w:eastAsia="en-GB"/>
        </w:rPr>
        <w:t xml:space="preserve"> </w:t>
      </w:r>
      <w:r w:rsidR="000F5D4F">
        <w:rPr>
          <w:lang w:val="en-GB" w:eastAsia="en-GB"/>
        </w:rPr>
        <w:t xml:space="preserve">Protocol and Port </w:t>
      </w:r>
      <w:r w:rsidR="00D25122">
        <w:rPr>
          <w:lang w:val="en-GB" w:eastAsia="en-GB"/>
        </w:rPr>
        <w:t>for connecting the Alation agent data source will be documented in the detailed design.</w:t>
      </w:r>
    </w:p>
    <w:p w14:paraId="71E5EADA" w14:textId="77777777" w:rsidR="00293F66" w:rsidRDefault="00293F66" w:rsidP="00AC0AC3">
      <w:pPr>
        <w:rPr>
          <w:lang w:val="en-GB" w:eastAsia="en-GB"/>
        </w:rPr>
      </w:pPr>
    </w:p>
    <w:p w14:paraId="04ED1580" w14:textId="6D4AC3CF" w:rsidR="008125DE" w:rsidRPr="00F47BD8" w:rsidRDefault="00F47BD8" w:rsidP="00F47BD8">
      <w:pPr>
        <w:pStyle w:val="AHeading2"/>
        <w:rPr>
          <w:b/>
          <w:bCs/>
          <w:lang w:val="en-GB" w:eastAsia="en-GB"/>
        </w:rPr>
      </w:pPr>
      <w:bookmarkStart w:id="36" w:name="_Toc155769158"/>
      <w:r w:rsidRPr="00F47BD8">
        <w:rPr>
          <w:b/>
          <w:bCs/>
          <w:lang w:val="en-GB" w:eastAsia="en-GB"/>
        </w:rPr>
        <w:t>Data Volumes</w:t>
      </w:r>
      <w:bookmarkEnd w:id="36"/>
    </w:p>
    <w:p w14:paraId="79CBEA19" w14:textId="4BFBB27A" w:rsidR="00B21217" w:rsidRDefault="00F47BD8" w:rsidP="00AC0AC3">
      <w:pPr>
        <w:rPr>
          <w:lang w:val="en-GB" w:eastAsia="en-GB"/>
        </w:rPr>
      </w:pPr>
      <w:r>
        <w:rPr>
          <w:lang w:val="en-GB" w:eastAsia="en-GB"/>
        </w:rPr>
        <w:t xml:space="preserve">The volumes of data </w:t>
      </w:r>
      <w:r w:rsidR="00C57F1F">
        <w:rPr>
          <w:lang w:val="en-GB" w:eastAsia="en-GB"/>
        </w:rPr>
        <w:t xml:space="preserve">exported to Alation </w:t>
      </w:r>
      <w:r>
        <w:rPr>
          <w:lang w:val="en-GB" w:eastAsia="en-GB"/>
        </w:rPr>
        <w:t>are not expected to change</w:t>
      </w:r>
      <w:r w:rsidR="00B21217">
        <w:rPr>
          <w:lang w:val="en-GB" w:eastAsia="en-GB"/>
        </w:rPr>
        <w:t xml:space="preserve"> significantly from current </w:t>
      </w:r>
      <w:r w:rsidR="00C57F1F">
        <w:rPr>
          <w:lang w:val="en-GB" w:eastAsia="en-GB"/>
        </w:rPr>
        <w:t>data extracts to Collibra.</w:t>
      </w:r>
      <w:r w:rsidR="009C262B">
        <w:rPr>
          <w:lang w:val="en-GB" w:eastAsia="en-GB"/>
        </w:rPr>
        <w:t xml:space="preserve"> </w:t>
      </w:r>
    </w:p>
    <w:p w14:paraId="30B15044" w14:textId="01450570" w:rsidR="00B21217" w:rsidRDefault="00941DAA" w:rsidP="00AC0AC3">
      <w:pPr>
        <w:rPr>
          <w:lang w:val="en-GB" w:eastAsia="en-GB"/>
        </w:rPr>
      </w:pPr>
      <w:r>
        <w:rPr>
          <w:lang w:val="en-GB" w:eastAsia="en-GB"/>
        </w:rPr>
        <w:t>An assessment of the volumes for each data sou</w:t>
      </w:r>
      <w:r w:rsidR="00C6054B">
        <w:rPr>
          <w:lang w:val="en-GB" w:eastAsia="en-GB"/>
        </w:rPr>
        <w:t>r</w:t>
      </w:r>
      <w:r>
        <w:rPr>
          <w:lang w:val="en-GB" w:eastAsia="en-GB"/>
        </w:rPr>
        <w:t>ce</w:t>
      </w:r>
      <w:r w:rsidR="00C6054B">
        <w:rPr>
          <w:lang w:val="en-GB" w:eastAsia="en-GB"/>
        </w:rPr>
        <w:t xml:space="preserve"> will be part of the </w:t>
      </w:r>
      <w:r w:rsidR="00982808">
        <w:rPr>
          <w:lang w:val="en-GB" w:eastAsia="en-GB"/>
        </w:rPr>
        <w:t xml:space="preserve">connector assessment </w:t>
      </w:r>
      <w:r w:rsidR="003C254A">
        <w:rPr>
          <w:lang w:val="en-GB" w:eastAsia="en-GB"/>
        </w:rPr>
        <w:t>in the project implementation.</w:t>
      </w:r>
      <w:r w:rsidR="00940F19">
        <w:rPr>
          <w:lang w:val="en-GB" w:eastAsia="en-GB"/>
        </w:rPr>
        <w:t xml:space="preserve"> This will include initial data export and the expected rate of change.</w:t>
      </w:r>
    </w:p>
    <w:p w14:paraId="7DF01649" w14:textId="1EE0C9FA" w:rsidR="00F47BD8" w:rsidRPr="005D068F" w:rsidRDefault="00F47BD8" w:rsidP="00AC0AC3">
      <w:pPr>
        <w:rPr>
          <w:lang w:val="en-GB" w:eastAsia="en-GB"/>
        </w:rPr>
      </w:pPr>
      <w:r>
        <w:rPr>
          <w:lang w:val="en-GB" w:eastAsia="en-GB"/>
        </w:rPr>
        <w:t xml:space="preserve"> </w:t>
      </w:r>
    </w:p>
    <w:p w14:paraId="5CE663D6" w14:textId="4CE058C1" w:rsidR="005D068F" w:rsidRPr="008015E2" w:rsidRDefault="005D068F" w:rsidP="00084931">
      <w:pPr>
        <w:pStyle w:val="AHeading2"/>
        <w:rPr>
          <w:b/>
          <w:bCs/>
          <w:lang w:val="en-GB" w:eastAsia="en-GB"/>
        </w:rPr>
      </w:pPr>
      <w:bookmarkStart w:id="37" w:name="_Toc155769159"/>
      <w:r w:rsidRPr="008015E2">
        <w:rPr>
          <w:b/>
          <w:bCs/>
          <w:lang w:val="en-GB" w:eastAsia="en-GB"/>
        </w:rPr>
        <w:t xml:space="preserve">Patterns </w:t>
      </w:r>
      <w:r w:rsidR="002B2F8F" w:rsidRPr="008015E2">
        <w:rPr>
          <w:b/>
          <w:bCs/>
          <w:lang w:val="en-GB" w:eastAsia="en-GB"/>
        </w:rPr>
        <w:t>Used</w:t>
      </w:r>
      <w:bookmarkEnd w:id="37"/>
    </w:p>
    <w:p w14:paraId="62E3ACD1" w14:textId="6B2C6DE4" w:rsidR="002B2F8F" w:rsidRDefault="002B2F8F" w:rsidP="002B2F8F">
      <w:pPr>
        <w:rPr>
          <w:lang w:val="en-GB" w:eastAsia="en-GB"/>
        </w:rPr>
      </w:pPr>
      <w:r>
        <w:rPr>
          <w:lang w:val="en-GB" w:eastAsia="en-GB"/>
        </w:rPr>
        <w:t>The following standard pattern</w:t>
      </w:r>
      <w:r w:rsidR="00920F3E">
        <w:rPr>
          <w:lang w:val="en-GB" w:eastAsia="en-GB"/>
        </w:rPr>
        <w:t>s</w:t>
      </w:r>
      <w:r>
        <w:rPr>
          <w:lang w:val="en-GB" w:eastAsia="en-GB"/>
        </w:rPr>
        <w:t xml:space="preserve"> ha</w:t>
      </w:r>
      <w:r w:rsidR="002C4A75">
        <w:rPr>
          <w:lang w:val="en-GB" w:eastAsia="en-GB"/>
        </w:rPr>
        <w:t>ve</w:t>
      </w:r>
      <w:r>
        <w:rPr>
          <w:lang w:val="en-GB" w:eastAsia="en-GB"/>
        </w:rPr>
        <w:t xml:space="preserve"> been used support the deployment of the Alation Cloud service.</w:t>
      </w:r>
    </w:p>
    <w:p w14:paraId="5C7D9D0E" w14:textId="77777777" w:rsidR="002B2F8F" w:rsidRDefault="002B2F8F" w:rsidP="002B2F8F">
      <w:pPr>
        <w:rPr>
          <w:lang w:val="en-GB" w:eastAsia="en-GB"/>
        </w:rPr>
      </w:pPr>
    </w:p>
    <w:p w14:paraId="2A9FB065" w14:textId="6D043978" w:rsidR="002B2F8F" w:rsidRDefault="002B2F8F" w:rsidP="00816424">
      <w:pPr>
        <w:pStyle w:val="ListParagraph"/>
        <w:numPr>
          <w:ilvl w:val="0"/>
          <w:numId w:val="7"/>
        </w:numPr>
        <w:rPr>
          <w:lang w:val="en-GB" w:eastAsia="en-GB"/>
        </w:rPr>
      </w:pPr>
      <w:proofErr w:type="spellStart"/>
      <w:r>
        <w:rPr>
          <w:lang w:val="en-GB" w:eastAsia="en-GB"/>
        </w:rPr>
        <w:t>PingID</w:t>
      </w:r>
      <w:proofErr w:type="spellEnd"/>
      <w:r>
        <w:rPr>
          <w:lang w:val="en-GB" w:eastAsia="en-GB"/>
        </w:rPr>
        <w:t xml:space="preserve"> SSO – </w:t>
      </w:r>
      <w:r w:rsidR="004228E2">
        <w:rPr>
          <w:lang w:val="en-GB" w:eastAsia="en-GB"/>
        </w:rPr>
        <w:t>Integration</w:t>
      </w:r>
      <w:r w:rsidR="000F5257">
        <w:rPr>
          <w:lang w:val="en-GB" w:eastAsia="en-GB"/>
        </w:rPr>
        <w:t xml:space="preserve"> with Aegon single sign on service to support user </w:t>
      </w:r>
      <w:r w:rsidR="004228E2">
        <w:rPr>
          <w:lang w:val="en-GB" w:eastAsia="en-GB"/>
        </w:rPr>
        <w:t>authentication</w:t>
      </w:r>
    </w:p>
    <w:p w14:paraId="3FB6C69F" w14:textId="5AC613A5" w:rsidR="002C4A75" w:rsidRDefault="007722AF" w:rsidP="00816424">
      <w:pPr>
        <w:pStyle w:val="ListParagraph"/>
        <w:numPr>
          <w:ilvl w:val="0"/>
          <w:numId w:val="7"/>
        </w:numPr>
        <w:rPr>
          <w:lang w:val="en-GB" w:eastAsia="en-GB"/>
        </w:rPr>
      </w:pPr>
      <w:r>
        <w:rPr>
          <w:lang w:val="en-GB" w:eastAsia="en-GB"/>
        </w:rPr>
        <w:t xml:space="preserve">Cloud Browsing </w:t>
      </w:r>
      <w:r w:rsidR="00727878">
        <w:rPr>
          <w:lang w:val="en-GB" w:eastAsia="en-GB"/>
        </w:rPr>
        <w:t xml:space="preserve">Service </w:t>
      </w:r>
      <w:r w:rsidR="0019131E">
        <w:rPr>
          <w:lang w:val="en-GB" w:eastAsia="en-GB"/>
        </w:rPr>
        <w:t>–</w:t>
      </w:r>
      <w:r w:rsidR="00A70823">
        <w:rPr>
          <w:lang w:val="en-GB" w:eastAsia="en-GB"/>
        </w:rPr>
        <w:t xml:space="preserve"> </w:t>
      </w:r>
      <w:r w:rsidR="00727878" w:rsidRPr="00727878">
        <w:rPr>
          <w:lang w:eastAsia="en-GB"/>
        </w:rPr>
        <w:t>accessing internet resources from private cloud environments.</w:t>
      </w:r>
    </w:p>
    <w:p w14:paraId="49A55773" w14:textId="0A276700" w:rsidR="0019131E" w:rsidRPr="009765ED" w:rsidRDefault="0019131E" w:rsidP="00816424">
      <w:pPr>
        <w:pStyle w:val="ListParagraph"/>
        <w:numPr>
          <w:ilvl w:val="0"/>
          <w:numId w:val="7"/>
        </w:numPr>
        <w:rPr>
          <w:lang w:val="en-GB" w:eastAsia="en-GB"/>
        </w:rPr>
      </w:pPr>
      <w:r>
        <w:rPr>
          <w:lang w:val="en-GB" w:eastAsia="en-GB"/>
        </w:rPr>
        <w:t xml:space="preserve">Cloud Hosting Service - </w:t>
      </w:r>
      <w:r w:rsidR="001C3BAD" w:rsidRPr="001C3BAD">
        <w:rPr>
          <w:lang w:eastAsia="en-GB"/>
        </w:rPr>
        <w:t>demarcation and security controls for web hosted application services and provides security controls for internet accessible resources hosted in cloud environments</w:t>
      </w:r>
    </w:p>
    <w:p w14:paraId="3FF55FC2" w14:textId="0910E960" w:rsidR="009765ED" w:rsidRDefault="009765ED" w:rsidP="00816424">
      <w:pPr>
        <w:pStyle w:val="ListParagraph"/>
        <w:numPr>
          <w:ilvl w:val="0"/>
          <w:numId w:val="7"/>
        </w:numPr>
        <w:rPr>
          <w:lang w:val="en-GB" w:eastAsia="en-GB"/>
        </w:rPr>
      </w:pPr>
      <w:r>
        <w:rPr>
          <w:lang w:eastAsia="en-GB"/>
        </w:rPr>
        <w:t>Cloud Inspection and Segmentation</w:t>
      </w:r>
      <w:r w:rsidR="00B10E44">
        <w:rPr>
          <w:lang w:eastAsia="en-GB"/>
        </w:rPr>
        <w:t xml:space="preserve"> Service</w:t>
      </w:r>
      <w:r>
        <w:rPr>
          <w:lang w:eastAsia="en-GB"/>
        </w:rPr>
        <w:t xml:space="preserve"> – provides visibility</w:t>
      </w:r>
      <w:r w:rsidR="00A01CA3">
        <w:rPr>
          <w:lang w:eastAsia="en-GB"/>
        </w:rPr>
        <w:t>, segmentation</w:t>
      </w:r>
      <w:r>
        <w:rPr>
          <w:lang w:eastAsia="en-GB"/>
        </w:rPr>
        <w:t xml:space="preserve"> and </w:t>
      </w:r>
      <w:r w:rsidR="00A01CA3">
        <w:rPr>
          <w:lang w:eastAsia="en-GB"/>
        </w:rPr>
        <w:t>advanced security</w:t>
      </w:r>
      <w:r w:rsidR="00575D04">
        <w:rPr>
          <w:lang w:eastAsia="en-GB"/>
        </w:rPr>
        <w:t xml:space="preserve"> for traffic flowing between VPCs, </w:t>
      </w:r>
      <w:r w:rsidR="00483739">
        <w:rPr>
          <w:lang w:eastAsia="en-GB"/>
        </w:rPr>
        <w:t xml:space="preserve">VNETs, </w:t>
      </w:r>
      <w:r w:rsidR="00575D04">
        <w:rPr>
          <w:lang w:eastAsia="en-GB"/>
        </w:rPr>
        <w:t>CSP</w:t>
      </w:r>
      <w:r w:rsidR="00483739">
        <w:rPr>
          <w:lang w:eastAsia="en-GB"/>
        </w:rPr>
        <w:t>s</w:t>
      </w:r>
      <w:r w:rsidR="00274B31">
        <w:rPr>
          <w:lang w:eastAsia="en-GB"/>
        </w:rPr>
        <w:t xml:space="preserve"> and </w:t>
      </w:r>
      <w:proofErr w:type="spellStart"/>
      <w:r w:rsidR="00274B31">
        <w:rPr>
          <w:lang w:eastAsia="en-GB"/>
        </w:rPr>
        <w:t>DataCenters</w:t>
      </w:r>
      <w:proofErr w:type="spellEnd"/>
      <w:r w:rsidR="00274B31">
        <w:rPr>
          <w:lang w:eastAsia="en-GB"/>
        </w:rPr>
        <w:t>.</w:t>
      </w:r>
    </w:p>
    <w:p w14:paraId="6FB8BBDD" w14:textId="77777777" w:rsidR="002B2F8F" w:rsidRDefault="002B2F8F" w:rsidP="002B2F8F">
      <w:pPr>
        <w:rPr>
          <w:lang w:val="en-GB" w:eastAsia="en-GB"/>
        </w:rPr>
      </w:pPr>
    </w:p>
    <w:p w14:paraId="10A15657" w14:textId="723C4432" w:rsidR="008015E2" w:rsidRPr="008015E2" w:rsidRDefault="008015E2" w:rsidP="008015E2">
      <w:pPr>
        <w:pStyle w:val="AHeading2"/>
        <w:rPr>
          <w:b/>
          <w:bCs/>
          <w:lang w:val="en-GB" w:eastAsia="en-GB"/>
        </w:rPr>
      </w:pPr>
      <w:bookmarkStart w:id="38" w:name="_Toc155769160"/>
      <w:r>
        <w:rPr>
          <w:b/>
          <w:bCs/>
          <w:lang w:val="en-GB" w:eastAsia="en-GB"/>
        </w:rPr>
        <w:t>Role Based Access Control</w:t>
      </w:r>
      <w:bookmarkEnd w:id="38"/>
    </w:p>
    <w:p w14:paraId="1B03536B" w14:textId="7A1E983A" w:rsidR="007E7A38" w:rsidRDefault="007E7A38" w:rsidP="002B2F8F">
      <w:pPr>
        <w:rPr>
          <w:lang w:val="en-GB" w:eastAsia="en-GB"/>
        </w:rPr>
      </w:pPr>
      <w:r>
        <w:rPr>
          <w:lang w:val="en-GB" w:eastAsia="en-GB"/>
        </w:rPr>
        <w:t xml:space="preserve">Alation will be integrated with Aegon IAM </w:t>
      </w:r>
      <w:r w:rsidR="003309E4">
        <w:rPr>
          <w:lang w:val="en-GB" w:eastAsia="en-GB"/>
        </w:rPr>
        <w:t>systems</w:t>
      </w:r>
      <w:r>
        <w:rPr>
          <w:lang w:val="en-GB" w:eastAsia="en-GB"/>
        </w:rPr>
        <w:t xml:space="preserve"> to </w:t>
      </w:r>
      <w:r w:rsidR="00E77408">
        <w:rPr>
          <w:lang w:val="en-GB" w:eastAsia="en-GB"/>
        </w:rPr>
        <w:t>provide.</w:t>
      </w:r>
      <w:r>
        <w:rPr>
          <w:lang w:val="en-GB" w:eastAsia="en-GB"/>
        </w:rPr>
        <w:t xml:space="preserve"> </w:t>
      </w:r>
    </w:p>
    <w:p w14:paraId="316546E5" w14:textId="65BA9FDF" w:rsidR="00357449" w:rsidRPr="008F78D5" w:rsidRDefault="007E7A38" w:rsidP="00816424">
      <w:pPr>
        <w:pStyle w:val="ListParagraph"/>
        <w:numPr>
          <w:ilvl w:val="0"/>
          <w:numId w:val="12"/>
        </w:numPr>
        <w:rPr>
          <w:lang w:val="en-GB" w:eastAsia="en-GB"/>
        </w:rPr>
      </w:pPr>
      <w:r w:rsidRPr="008F78D5">
        <w:rPr>
          <w:lang w:val="en-GB" w:eastAsia="en-GB"/>
        </w:rPr>
        <w:t xml:space="preserve">Authentication </w:t>
      </w:r>
      <w:r w:rsidR="00E77408" w:rsidRPr="008F78D5">
        <w:rPr>
          <w:lang w:val="en-GB" w:eastAsia="en-GB"/>
        </w:rPr>
        <w:t>–</w:t>
      </w:r>
      <w:r w:rsidRPr="008F78D5">
        <w:rPr>
          <w:lang w:val="en-GB" w:eastAsia="en-GB"/>
        </w:rPr>
        <w:t xml:space="preserve"> </w:t>
      </w:r>
      <w:r w:rsidR="00E77408" w:rsidRPr="008F78D5">
        <w:rPr>
          <w:lang w:val="en-GB" w:eastAsia="en-GB"/>
        </w:rPr>
        <w:t xml:space="preserve">Single </w:t>
      </w:r>
      <w:proofErr w:type="spellStart"/>
      <w:r w:rsidR="00E77408" w:rsidRPr="008F78D5">
        <w:rPr>
          <w:lang w:val="en-GB" w:eastAsia="en-GB"/>
        </w:rPr>
        <w:t>Signon</w:t>
      </w:r>
      <w:proofErr w:type="spellEnd"/>
      <w:r w:rsidR="00E77408" w:rsidRPr="008F78D5">
        <w:rPr>
          <w:lang w:val="en-GB" w:eastAsia="en-GB"/>
        </w:rPr>
        <w:t xml:space="preserve"> via </w:t>
      </w:r>
      <w:proofErr w:type="spellStart"/>
      <w:r w:rsidR="00E77408" w:rsidRPr="008F78D5">
        <w:rPr>
          <w:lang w:val="en-GB" w:eastAsia="en-GB"/>
        </w:rPr>
        <w:t>PingID</w:t>
      </w:r>
      <w:proofErr w:type="spellEnd"/>
    </w:p>
    <w:p w14:paraId="6613327B" w14:textId="239F6EBB" w:rsidR="00994269" w:rsidRDefault="00E77408" w:rsidP="00816424">
      <w:pPr>
        <w:pStyle w:val="ListParagraph"/>
        <w:numPr>
          <w:ilvl w:val="0"/>
          <w:numId w:val="12"/>
        </w:numPr>
        <w:rPr>
          <w:lang w:val="en-GB" w:eastAsia="en-GB"/>
        </w:rPr>
      </w:pPr>
      <w:r w:rsidRPr="008F78D5">
        <w:rPr>
          <w:lang w:val="en-GB" w:eastAsia="en-GB"/>
        </w:rPr>
        <w:t xml:space="preserve">Authorisation – </w:t>
      </w:r>
      <w:r w:rsidR="003309E4" w:rsidRPr="008F78D5">
        <w:rPr>
          <w:lang w:val="en-GB" w:eastAsia="en-GB"/>
        </w:rPr>
        <w:t>through Active Directory group membership</w:t>
      </w:r>
    </w:p>
    <w:p w14:paraId="45C93DE6" w14:textId="561DAE66" w:rsidR="00994269" w:rsidRPr="00994269" w:rsidRDefault="00994269" w:rsidP="00816424">
      <w:pPr>
        <w:pStyle w:val="ListParagraph"/>
        <w:numPr>
          <w:ilvl w:val="0"/>
          <w:numId w:val="12"/>
        </w:numPr>
        <w:rPr>
          <w:lang w:val="en-GB" w:eastAsia="en-GB"/>
        </w:rPr>
      </w:pPr>
      <w:r>
        <w:rPr>
          <w:lang w:val="en-GB" w:eastAsia="en-GB"/>
        </w:rPr>
        <w:t xml:space="preserve">Roles – Group Membership will be </w:t>
      </w:r>
      <w:r w:rsidR="007A180E">
        <w:rPr>
          <w:lang w:val="en-GB" w:eastAsia="en-GB"/>
        </w:rPr>
        <w:t>used to create different roles such as (</w:t>
      </w:r>
      <w:r>
        <w:rPr>
          <w:lang w:val="en-GB" w:eastAsia="en-GB"/>
        </w:rPr>
        <w:t>Creator and Viewer</w:t>
      </w:r>
      <w:r w:rsidR="007A180E">
        <w:rPr>
          <w:lang w:val="en-GB" w:eastAsia="en-GB"/>
        </w:rPr>
        <w:t>)</w:t>
      </w:r>
      <w:r w:rsidR="00517C1C">
        <w:rPr>
          <w:lang w:val="en-GB" w:eastAsia="en-GB"/>
        </w:rPr>
        <w:t>.</w:t>
      </w:r>
    </w:p>
    <w:p w14:paraId="15F59769" w14:textId="77777777" w:rsidR="00994269" w:rsidRDefault="00994269" w:rsidP="002B2F8F">
      <w:pPr>
        <w:rPr>
          <w:lang w:val="en-GB" w:eastAsia="en-GB"/>
        </w:rPr>
      </w:pPr>
    </w:p>
    <w:p w14:paraId="4A9FD8AD" w14:textId="684F61FA" w:rsidR="003309E4" w:rsidRDefault="007B3648" w:rsidP="007B3648">
      <w:pPr>
        <w:pStyle w:val="AHeading3"/>
        <w:rPr>
          <w:lang w:val="en-GB" w:eastAsia="en-GB"/>
        </w:rPr>
      </w:pPr>
      <w:bookmarkStart w:id="39" w:name="_Toc155769161"/>
      <w:r>
        <w:rPr>
          <w:lang w:val="en-GB" w:eastAsia="en-GB"/>
        </w:rPr>
        <w:lastRenderedPageBreak/>
        <w:t>Authentication</w:t>
      </w:r>
      <w:bookmarkEnd w:id="39"/>
      <w:r>
        <w:rPr>
          <w:lang w:val="en-GB" w:eastAsia="en-GB"/>
        </w:rPr>
        <w:t xml:space="preserve"> </w:t>
      </w:r>
    </w:p>
    <w:p w14:paraId="7BA1B332" w14:textId="39660A79" w:rsidR="007B3648" w:rsidRDefault="007B3648" w:rsidP="005E73DD">
      <w:pPr>
        <w:rPr>
          <w:lang w:val="en-GB" w:eastAsia="en-GB"/>
        </w:rPr>
      </w:pPr>
      <w:r>
        <w:rPr>
          <w:lang w:val="en-GB" w:eastAsia="en-GB"/>
        </w:rPr>
        <w:t xml:space="preserve">Alation Cloud Service will be </w:t>
      </w:r>
      <w:r w:rsidR="006C5C9E">
        <w:rPr>
          <w:lang w:val="en-GB" w:eastAsia="en-GB"/>
        </w:rPr>
        <w:t xml:space="preserve">federated with </w:t>
      </w:r>
      <w:proofErr w:type="spellStart"/>
      <w:r w:rsidR="006C5C9E">
        <w:rPr>
          <w:lang w:val="en-GB" w:eastAsia="en-GB"/>
        </w:rPr>
        <w:t>PingID</w:t>
      </w:r>
      <w:proofErr w:type="spellEnd"/>
      <w:r w:rsidR="006C5C9E">
        <w:rPr>
          <w:lang w:val="en-GB" w:eastAsia="en-GB"/>
        </w:rPr>
        <w:t xml:space="preserve"> the Aegon Single Sign On tool. </w:t>
      </w:r>
      <w:r w:rsidR="00752B95">
        <w:rPr>
          <w:lang w:val="en-GB" w:eastAsia="en-GB"/>
        </w:rPr>
        <w:t xml:space="preserve">Connection </w:t>
      </w:r>
      <w:r w:rsidR="001C201D">
        <w:rPr>
          <w:lang w:val="en-GB" w:eastAsia="en-GB"/>
        </w:rPr>
        <w:t>will follow the standard pattern</w:t>
      </w:r>
      <w:r w:rsidR="00752B95">
        <w:rPr>
          <w:lang w:val="en-GB" w:eastAsia="en-GB"/>
        </w:rPr>
        <w:t xml:space="preserve"> </w:t>
      </w:r>
      <w:r w:rsidR="005E73DD" w:rsidRPr="005E73DD">
        <w:rPr>
          <w:lang w:val="en-GB" w:eastAsia="en-GB"/>
        </w:rPr>
        <w:t>SAML 2.0</w:t>
      </w:r>
      <w:r w:rsidR="001C201D">
        <w:rPr>
          <w:lang w:val="en-GB" w:eastAsia="en-GB"/>
        </w:rPr>
        <w:t>.</w:t>
      </w:r>
    </w:p>
    <w:p w14:paraId="3BE314BC" w14:textId="192253BA" w:rsidR="000A039B" w:rsidRDefault="0023596A" w:rsidP="005E73DD">
      <w:pPr>
        <w:rPr>
          <w:lang w:val="en-GB" w:eastAsia="en-GB"/>
        </w:rPr>
      </w:pPr>
      <w:r>
        <w:rPr>
          <w:lang w:val="en-GB" w:eastAsia="en-GB"/>
        </w:rPr>
        <w:t xml:space="preserve">The Alation agent will use credentials stored in CyberArk </w:t>
      </w:r>
      <w:proofErr w:type="spellStart"/>
      <w:r>
        <w:rPr>
          <w:lang w:val="en-GB" w:eastAsia="en-GB"/>
        </w:rPr>
        <w:t>Conjur</w:t>
      </w:r>
      <w:proofErr w:type="spellEnd"/>
      <w:r>
        <w:rPr>
          <w:lang w:val="en-GB" w:eastAsia="en-GB"/>
        </w:rPr>
        <w:t xml:space="preserve"> to </w:t>
      </w:r>
      <w:r w:rsidR="00297082">
        <w:rPr>
          <w:lang w:val="en-GB" w:eastAsia="en-GB"/>
        </w:rPr>
        <w:t>authenticate to data sources</w:t>
      </w:r>
      <w:r w:rsidR="00213267">
        <w:rPr>
          <w:lang w:val="en-GB" w:eastAsia="en-GB"/>
        </w:rPr>
        <w:t xml:space="preserve"> using unique credentials </w:t>
      </w:r>
      <w:r w:rsidR="00360173">
        <w:rPr>
          <w:lang w:val="en-GB" w:eastAsia="en-GB"/>
        </w:rPr>
        <w:t xml:space="preserve">for each </w:t>
      </w:r>
      <w:r w:rsidR="00F3035F">
        <w:rPr>
          <w:lang w:val="en-GB" w:eastAsia="en-GB"/>
        </w:rPr>
        <w:t>data source</w:t>
      </w:r>
      <w:r w:rsidR="00736B13">
        <w:rPr>
          <w:lang w:val="en-GB" w:eastAsia="en-GB"/>
        </w:rPr>
        <w:t>.</w:t>
      </w:r>
    </w:p>
    <w:p w14:paraId="529D0119" w14:textId="1179D4B6" w:rsidR="009C0473" w:rsidRDefault="002743DC" w:rsidP="005E73DD">
      <w:pPr>
        <w:rPr>
          <w:lang w:val="en-GB" w:eastAsia="en-GB"/>
        </w:rPr>
      </w:pPr>
      <w:r>
        <w:rPr>
          <w:lang w:val="en-GB" w:eastAsia="en-GB"/>
        </w:rPr>
        <w:t xml:space="preserve">The Alation Engine and Agent authenticate to each other using </w:t>
      </w:r>
      <w:r w:rsidR="0013207E">
        <w:rPr>
          <w:lang w:val="en-GB" w:eastAsia="en-GB"/>
        </w:rPr>
        <w:t>a unique certificate</w:t>
      </w:r>
      <w:r w:rsidR="00AC7871">
        <w:rPr>
          <w:lang w:val="en-GB" w:eastAsia="en-GB"/>
        </w:rPr>
        <w:t xml:space="preserve"> and the use of whitelisted IP Addresses.</w:t>
      </w:r>
    </w:p>
    <w:p w14:paraId="12721FA9" w14:textId="77777777" w:rsidR="007B3648" w:rsidRDefault="007B3648" w:rsidP="007B3648">
      <w:pPr>
        <w:rPr>
          <w:lang w:val="en-GB" w:eastAsia="en-GB"/>
        </w:rPr>
      </w:pPr>
    </w:p>
    <w:p w14:paraId="34BB5F75" w14:textId="14DB3D5C" w:rsidR="00FB79AC" w:rsidRDefault="00FB79AC" w:rsidP="00BE30FB">
      <w:pPr>
        <w:pStyle w:val="AHeading3"/>
        <w:rPr>
          <w:lang w:val="en-GB" w:eastAsia="en-GB"/>
        </w:rPr>
      </w:pPr>
      <w:bookmarkStart w:id="40" w:name="_Toc155769162"/>
      <w:r>
        <w:rPr>
          <w:lang w:val="en-GB" w:eastAsia="en-GB"/>
        </w:rPr>
        <w:t>Authorisation</w:t>
      </w:r>
      <w:bookmarkEnd w:id="40"/>
    </w:p>
    <w:p w14:paraId="11EC6021" w14:textId="068EFFBC" w:rsidR="001C201D" w:rsidRDefault="001C201D" w:rsidP="00BE30FB">
      <w:pPr>
        <w:rPr>
          <w:lang w:val="en-GB" w:eastAsia="en-GB"/>
        </w:rPr>
      </w:pPr>
      <w:r>
        <w:rPr>
          <w:lang w:val="en-GB" w:eastAsia="en-GB"/>
        </w:rPr>
        <w:t xml:space="preserve">Authorisation controlling access to </w:t>
      </w:r>
      <w:r w:rsidR="00562FE7">
        <w:rPr>
          <w:lang w:val="en-GB" w:eastAsia="en-GB"/>
        </w:rPr>
        <w:t>Alation,</w:t>
      </w:r>
      <w:r>
        <w:rPr>
          <w:lang w:val="en-GB" w:eastAsia="en-GB"/>
        </w:rPr>
        <w:t xml:space="preserve"> and the </w:t>
      </w:r>
      <w:r w:rsidR="005C012B">
        <w:rPr>
          <w:lang w:val="en-GB" w:eastAsia="en-GB"/>
        </w:rPr>
        <w:t xml:space="preserve">data will be via </w:t>
      </w:r>
      <w:r w:rsidR="00562FE7">
        <w:rPr>
          <w:lang w:val="en-GB" w:eastAsia="en-GB"/>
        </w:rPr>
        <w:t xml:space="preserve">groups in the corporate Active Directory. </w:t>
      </w:r>
    </w:p>
    <w:p w14:paraId="7856905E" w14:textId="77777777" w:rsidR="00BE30FB" w:rsidRDefault="00BE30FB" w:rsidP="00BE30FB">
      <w:pPr>
        <w:rPr>
          <w:lang w:val="en-GB" w:eastAsia="en-GB"/>
        </w:rPr>
      </w:pPr>
    </w:p>
    <w:p w14:paraId="4A190D5F" w14:textId="77777777" w:rsidR="007A180E" w:rsidRDefault="007A180E" w:rsidP="00BE30FB">
      <w:pPr>
        <w:pStyle w:val="AHeading3"/>
        <w:rPr>
          <w:lang w:val="en-GB" w:eastAsia="en-GB"/>
        </w:rPr>
      </w:pPr>
      <w:bookmarkStart w:id="41" w:name="_Toc155769163"/>
      <w:r>
        <w:rPr>
          <w:lang w:val="en-GB" w:eastAsia="en-GB"/>
        </w:rPr>
        <w:t>Roles</w:t>
      </w:r>
      <w:bookmarkEnd w:id="41"/>
    </w:p>
    <w:p w14:paraId="71BA9D13" w14:textId="2031B391" w:rsidR="00847E83" w:rsidRDefault="0095652A" w:rsidP="00847E83">
      <w:pPr>
        <w:rPr>
          <w:lang w:val="en-GB" w:eastAsia="en-GB"/>
        </w:rPr>
      </w:pPr>
      <w:r>
        <w:rPr>
          <w:lang w:val="en-GB" w:eastAsia="en-GB"/>
        </w:rPr>
        <w:t>One</w:t>
      </w:r>
      <w:r w:rsidR="00847E83">
        <w:rPr>
          <w:lang w:val="en-GB" w:eastAsia="en-GB"/>
        </w:rPr>
        <w:t xml:space="preserve"> principal of the Alation deployment is to </w:t>
      </w:r>
      <w:r>
        <w:rPr>
          <w:lang w:val="en-GB" w:eastAsia="en-GB"/>
        </w:rPr>
        <w:t xml:space="preserve">enable the business units to manage and </w:t>
      </w:r>
      <w:r w:rsidR="00CE416F">
        <w:rPr>
          <w:lang w:val="en-GB" w:eastAsia="en-GB"/>
        </w:rPr>
        <w:t xml:space="preserve">curate their data </w:t>
      </w:r>
      <w:proofErr w:type="spellStart"/>
      <w:r w:rsidR="00CE416F">
        <w:rPr>
          <w:lang w:val="en-GB" w:eastAsia="en-GB"/>
        </w:rPr>
        <w:t>catalogs</w:t>
      </w:r>
      <w:proofErr w:type="spellEnd"/>
      <w:r w:rsidR="00CE416F">
        <w:rPr>
          <w:lang w:val="en-GB" w:eastAsia="en-GB"/>
        </w:rPr>
        <w:t xml:space="preserve"> with minimal </w:t>
      </w:r>
      <w:r w:rsidR="007A5254">
        <w:rPr>
          <w:lang w:val="en-GB" w:eastAsia="en-GB"/>
        </w:rPr>
        <w:t xml:space="preserve">reliance on the GTS. </w:t>
      </w:r>
      <w:r w:rsidR="006F65CF">
        <w:rPr>
          <w:lang w:val="en-GB" w:eastAsia="en-GB"/>
        </w:rPr>
        <w:t xml:space="preserve">Roles will be </w:t>
      </w:r>
      <w:r w:rsidR="00516657">
        <w:rPr>
          <w:lang w:val="en-GB" w:eastAsia="en-GB"/>
        </w:rPr>
        <w:t xml:space="preserve">deployed to support this model. </w:t>
      </w:r>
    </w:p>
    <w:p w14:paraId="6D672ED6" w14:textId="77777777" w:rsidR="006F65CF" w:rsidRPr="00BE30FB" w:rsidRDefault="006F65CF" w:rsidP="00847E83">
      <w:pPr>
        <w:rPr>
          <w:lang w:val="en-GB" w:eastAsia="en-GB"/>
        </w:rPr>
      </w:pPr>
    </w:p>
    <w:p w14:paraId="40C8395E" w14:textId="5FDD0AEC" w:rsidR="004A2FDE" w:rsidRDefault="00552BCD" w:rsidP="007A180E">
      <w:pPr>
        <w:rPr>
          <w:lang w:val="en-GB" w:eastAsia="en-GB"/>
        </w:rPr>
      </w:pPr>
      <w:r>
        <w:rPr>
          <w:lang w:val="en-GB" w:eastAsia="en-GB"/>
        </w:rPr>
        <w:t xml:space="preserve">Roles in Alation </w:t>
      </w:r>
      <w:r w:rsidR="00730CD9">
        <w:rPr>
          <w:lang w:val="en-GB" w:eastAsia="en-GB"/>
        </w:rPr>
        <w:t>are classed</w:t>
      </w:r>
      <w:r>
        <w:rPr>
          <w:lang w:val="en-GB" w:eastAsia="en-GB"/>
        </w:rPr>
        <w:t xml:space="preserve"> either </w:t>
      </w:r>
      <w:r w:rsidR="00730CD9">
        <w:rPr>
          <w:lang w:val="en-GB" w:eastAsia="en-GB"/>
        </w:rPr>
        <w:t>as</w:t>
      </w:r>
      <w:r>
        <w:rPr>
          <w:lang w:val="en-GB" w:eastAsia="en-GB"/>
        </w:rPr>
        <w:t xml:space="preserve"> a </w:t>
      </w:r>
      <w:r w:rsidR="0095652A">
        <w:rPr>
          <w:lang w:val="en-GB" w:eastAsia="en-GB"/>
        </w:rPr>
        <w:t>Creator</w:t>
      </w:r>
      <w:r>
        <w:rPr>
          <w:lang w:val="en-GB" w:eastAsia="en-GB"/>
        </w:rPr>
        <w:t xml:space="preserve"> or </w:t>
      </w:r>
      <w:r w:rsidR="00730CD9">
        <w:rPr>
          <w:lang w:val="en-GB" w:eastAsia="en-GB"/>
        </w:rPr>
        <w:t xml:space="preserve">as </w:t>
      </w:r>
      <w:r>
        <w:rPr>
          <w:lang w:val="en-GB" w:eastAsia="en-GB"/>
        </w:rPr>
        <w:t>a Viewer</w:t>
      </w:r>
      <w:r w:rsidR="00730CD9">
        <w:rPr>
          <w:lang w:val="en-GB" w:eastAsia="en-GB"/>
        </w:rPr>
        <w:t>.</w:t>
      </w:r>
    </w:p>
    <w:p w14:paraId="2BF5961B" w14:textId="791470A5" w:rsidR="004A2FDE" w:rsidRPr="00066F21" w:rsidRDefault="004A2FDE" w:rsidP="00816424">
      <w:pPr>
        <w:pStyle w:val="ListParagraph"/>
        <w:numPr>
          <w:ilvl w:val="0"/>
          <w:numId w:val="21"/>
        </w:numPr>
        <w:rPr>
          <w:lang w:val="en-GB" w:eastAsia="en-GB"/>
        </w:rPr>
      </w:pPr>
      <w:r w:rsidRPr="00344E15">
        <w:rPr>
          <w:lang w:val="en-GB" w:eastAsia="en-GB"/>
        </w:rPr>
        <w:t xml:space="preserve">Creator – The role that </w:t>
      </w:r>
      <w:r w:rsidR="00185825" w:rsidRPr="00344E15">
        <w:rPr>
          <w:lang w:val="en-GB" w:eastAsia="en-GB"/>
        </w:rPr>
        <w:t xml:space="preserve">generates content, </w:t>
      </w:r>
      <w:r w:rsidR="00D937DE" w:rsidRPr="00344E15">
        <w:rPr>
          <w:lang w:val="en-GB" w:eastAsia="en-GB"/>
        </w:rPr>
        <w:t>curates’</w:t>
      </w:r>
      <w:r w:rsidR="00185825" w:rsidRPr="00344E15">
        <w:rPr>
          <w:lang w:val="en-GB" w:eastAsia="en-GB"/>
        </w:rPr>
        <w:t xml:space="preserve"> data, runs queries and configures / manages the </w:t>
      </w:r>
      <w:r w:rsidR="00236657" w:rsidRPr="00344E15">
        <w:rPr>
          <w:lang w:val="en-GB" w:eastAsia="en-GB"/>
        </w:rPr>
        <w:t xml:space="preserve">data </w:t>
      </w:r>
      <w:proofErr w:type="spellStart"/>
      <w:r w:rsidR="00236657" w:rsidRPr="00344E15">
        <w:rPr>
          <w:lang w:val="en-GB" w:eastAsia="en-GB"/>
        </w:rPr>
        <w:t>catalog</w:t>
      </w:r>
      <w:proofErr w:type="spellEnd"/>
      <w:r w:rsidR="00236657" w:rsidRPr="00344E15">
        <w:rPr>
          <w:lang w:val="en-GB" w:eastAsia="en-GB"/>
        </w:rPr>
        <w:t>.</w:t>
      </w:r>
      <w:r w:rsidR="002B0365">
        <w:rPr>
          <w:lang w:val="en-GB" w:eastAsia="en-GB"/>
        </w:rPr>
        <w:t xml:space="preserve"> There are </w:t>
      </w:r>
      <w:proofErr w:type="gramStart"/>
      <w:r w:rsidR="002B0365">
        <w:rPr>
          <w:lang w:val="en-GB" w:eastAsia="en-GB"/>
        </w:rPr>
        <w:t>a number of</w:t>
      </w:r>
      <w:proofErr w:type="gramEnd"/>
      <w:r w:rsidR="002B0365">
        <w:rPr>
          <w:lang w:val="en-GB" w:eastAsia="en-GB"/>
        </w:rPr>
        <w:t xml:space="preserve"> sub roles available within creator</w:t>
      </w:r>
      <w:r w:rsidR="00A751A7">
        <w:rPr>
          <w:lang w:val="en-GB" w:eastAsia="en-GB"/>
        </w:rPr>
        <w:t xml:space="preserve"> such as Server </w:t>
      </w:r>
      <w:r w:rsidR="003B4E43">
        <w:rPr>
          <w:lang w:val="en-GB" w:eastAsia="en-GB"/>
        </w:rPr>
        <w:t>A</w:t>
      </w:r>
      <w:r w:rsidR="00A751A7">
        <w:rPr>
          <w:lang w:val="en-GB" w:eastAsia="en-GB"/>
        </w:rPr>
        <w:t>dmin</w:t>
      </w:r>
      <w:r w:rsidR="003B4E43" w:rsidRPr="00066F21">
        <w:rPr>
          <w:lang w:val="en-GB" w:eastAsia="en-GB"/>
        </w:rPr>
        <w:t>s</w:t>
      </w:r>
      <w:r w:rsidR="0019047C" w:rsidRPr="00066F21">
        <w:rPr>
          <w:lang w:val="en-GB" w:eastAsia="en-GB"/>
        </w:rPr>
        <w:t xml:space="preserve">, </w:t>
      </w:r>
      <w:proofErr w:type="spellStart"/>
      <w:r w:rsidR="0019047C" w:rsidRPr="00066F21">
        <w:rPr>
          <w:lang w:val="en-GB" w:eastAsia="en-GB"/>
        </w:rPr>
        <w:t>Catalog</w:t>
      </w:r>
      <w:proofErr w:type="spellEnd"/>
      <w:r w:rsidR="0019047C" w:rsidRPr="00066F21">
        <w:rPr>
          <w:lang w:val="en-GB" w:eastAsia="en-GB"/>
        </w:rPr>
        <w:t xml:space="preserve"> </w:t>
      </w:r>
      <w:r w:rsidR="003B4E43" w:rsidRPr="00066F21">
        <w:rPr>
          <w:lang w:val="en-GB" w:eastAsia="en-GB"/>
        </w:rPr>
        <w:t>A</w:t>
      </w:r>
      <w:r w:rsidR="0019047C" w:rsidRPr="00066F21">
        <w:rPr>
          <w:lang w:val="en-GB" w:eastAsia="en-GB"/>
        </w:rPr>
        <w:t xml:space="preserve">dmins, </w:t>
      </w:r>
      <w:r w:rsidR="003B4E43" w:rsidRPr="00066F21">
        <w:rPr>
          <w:lang w:val="en-GB" w:eastAsia="en-GB"/>
        </w:rPr>
        <w:t>S</w:t>
      </w:r>
      <w:r w:rsidR="0019047C" w:rsidRPr="00066F21">
        <w:rPr>
          <w:lang w:val="en-GB" w:eastAsia="en-GB"/>
        </w:rPr>
        <w:t>ource Admin</w:t>
      </w:r>
      <w:r w:rsidR="00066F21" w:rsidRPr="00066F21">
        <w:rPr>
          <w:lang w:val="en-GB" w:eastAsia="en-GB"/>
        </w:rPr>
        <w:t>s</w:t>
      </w:r>
      <w:r w:rsidR="003B4E43" w:rsidRPr="00066F21">
        <w:rPr>
          <w:lang w:val="en-GB" w:eastAsia="en-GB"/>
        </w:rPr>
        <w:t xml:space="preserve"> and Stewards</w:t>
      </w:r>
    </w:p>
    <w:p w14:paraId="774EF5B0" w14:textId="4BB857FF" w:rsidR="00236657" w:rsidRPr="00344E15" w:rsidRDefault="00236657" w:rsidP="00816424">
      <w:pPr>
        <w:pStyle w:val="ListParagraph"/>
        <w:numPr>
          <w:ilvl w:val="0"/>
          <w:numId w:val="21"/>
        </w:numPr>
        <w:rPr>
          <w:lang w:val="en-GB" w:eastAsia="en-GB"/>
        </w:rPr>
      </w:pPr>
      <w:r w:rsidRPr="00344E15">
        <w:rPr>
          <w:lang w:val="en-GB" w:eastAsia="en-GB"/>
        </w:rPr>
        <w:t xml:space="preserve">Viewer </w:t>
      </w:r>
      <w:r w:rsidR="00884AF1" w:rsidRPr="00344E15">
        <w:rPr>
          <w:lang w:val="en-GB" w:eastAsia="en-GB"/>
        </w:rPr>
        <w:t>–</w:t>
      </w:r>
      <w:r w:rsidRPr="00344E15">
        <w:rPr>
          <w:lang w:val="en-GB" w:eastAsia="en-GB"/>
        </w:rPr>
        <w:t xml:space="preserve"> </w:t>
      </w:r>
      <w:r w:rsidR="00884AF1" w:rsidRPr="00344E15">
        <w:rPr>
          <w:lang w:val="en-GB" w:eastAsia="en-GB"/>
        </w:rPr>
        <w:t xml:space="preserve">A general </w:t>
      </w:r>
      <w:r w:rsidR="005C50E9" w:rsidRPr="00344E15">
        <w:rPr>
          <w:lang w:val="en-GB" w:eastAsia="en-GB"/>
        </w:rPr>
        <w:t xml:space="preserve">role aimed at users who </w:t>
      </w:r>
      <w:r w:rsidR="00D937DE" w:rsidRPr="00344E15">
        <w:rPr>
          <w:lang w:val="en-GB" w:eastAsia="en-GB"/>
        </w:rPr>
        <w:t xml:space="preserve">occasionally search and browse data. </w:t>
      </w:r>
      <w:r w:rsidR="006E2CB7" w:rsidRPr="00344E15">
        <w:rPr>
          <w:lang w:val="en-GB" w:eastAsia="en-GB"/>
        </w:rPr>
        <w:t>Users in this</w:t>
      </w:r>
      <w:r w:rsidR="00D937DE" w:rsidRPr="00344E15">
        <w:rPr>
          <w:lang w:val="en-GB" w:eastAsia="en-GB"/>
        </w:rPr>
        <w:t xml:space="preserve"> role can collaborate though </w:t>
      </w:r>
      <w:r w:rsidR="001063E0">
        <w:rPr>
          <w:lang w:val="en-GB" w:eastAsia="en-GB"/>
        </w:rPr>
        <w:t>conversations</w:t>
      </w:r>
      <w:r w:rsidR="00344E15" w:rsidRPr="00344E15">
        <w:rPr>
          <w:lang w:val="en-GB" w:eastAsia="en-GB"/>
        </w:rPr>
        <w:t>.</w:t>
      </w:r>
      <w:r w:rsidR="00285D71">
        <w:rPr>
          <w:lang w:val="en-GB" w:eastAsia="en-GB"/>
        </w:rPr>
        <w:t xml:space="preserve"> They </w:t>
      </w:r>
      <w:r w:rsidR="00045D58">
        <w:rPr>
          <w:lang w:val="en-GB" w:eastAsia="en-GB"/>
        </w:rPr>
        <w:t>cannot</w:t>
      </w:r>
      <w:r w:rsidR="00285D71">
        <w:rPr>
          <w:lang w:val="en-GB" w:eastAsia="en-GB"/>
        </w:rPr>
        <w:t xml:space="preserve"> create </w:t>
      </w:r>
      <w:r w:rsidR="00045D58">
        <w:rPr>
          <w:lang w:val="en-GB" w:eastAsia="en-GB"/>
        </w:rPr>
        <w:t>new objects or edit fields</w:t>
      </w:r>
      <w:r w:rsidR="00517C1C">
        <w:rPr>
          <w:lang w:val="en-GB" w:eastAsia="en-GB"/>
        </w:rPr>
        <w:t>.</w:t>
      </w:r>
    </w:p>
    <w:p w14:paraId="023B2C8F" w14:textId="6029D60D" w:rsidR="003309E4" w:rsidRDefault="003309E4" w:rsidP="002B2F8F">
      <w:pPr>
        <w:rPr>
          <w:lang w:val="en-GB" w:eastAsia="en-GB"/>
        </w:rPr>
      </w:pPr>
    </w:p>
    <w:p w14:paraId="473F9AC3" w14:textId="74D71E5E" w:rsidR="00EE23AC" w:rsidRDefault="00730CD9" w:rsidP="002B2F8F">
      <w:pPr>
        <w:rPr>
          <w:lang w:val="en-GB" w:eastAsia="en-GB"/>
        </w:rPr>
      </w:pPr>
      <w:r>
        <w:rPr>
          <w:lang w:val="en-GB" w:eastAsia="en-GB"/>
        </w:rPr>
        <w:t xml:space="preserve">The Creator - Server Administrator role is </w:t>
      </w:r>
      <w:r w:rsidR="00EE23AC">
        <w:rPr>
          <w:lang w:val="en-GB" w:eastAsia="en-GB"/>
        </w:rPr>
        <w:t xml:space="preserve">reserved for GTS. Users in this role </w:t>
      </w:r>
      <w:proofErr w:type="gramStart"/>
      <w:r w:rsidR="00EE23AC">
        <w:rPr>
          <w:lang w:val="en-GB" w:eastAsia="en-GB"/>
        </w:rPr>
        <w:t>are able to</w:t>
      </w:r>
      <w:proofErr w:type="gramEnd"/>
      <w:r w:rsidR="00EE23AC">
        <w:rPr>
          <w:lang w:val="en-GB" w:eastAsia="en-GB"/>
        </w:rPr>
        <w:t xml:space="preserve"> manage the SaaS service</w:t>
      </w:r>
      <w:r w:rsidR="002029BE">
        <w:rPr>
          <w:lang w:val="en-GB" w:eastAsia="en-GB"/>
        </w:rPr>
        <w:t xml:space="preserve">, creating groups, configuring the application and </w:t>
      </w:r>
      <w:r w:rsidR="00561C4D">
        <w:rPr>
          <w:lang w:val="en-GB" w:eastAsia="en-GB"/>
        </w:rPr>
        <w:t>oversee backups and restores.</w:t>
      </w:r>
    </w:p>
    <w:p w14:paraId="68396657" w14:textId="77777777" w:rsidR="00561C4D" w:rsidRDefault="00561C4D" w:rsidP="002B2F8F">
      <w:pPr>
        <w:rPr>
          <w:lang w:val="en-GB" w:eastAsia="en-GB"/>
        </w:rPr>
      </w:pPr>
    </w:p>
    <w:p w14:paraId="598ACE7F" w14:textId="11DF46B5" w:rsidR="00730CD9" w:rsidRDefault="00730CD9" w:rsidP="002B2F8F">
      <w:pPr>
        <w:rPr>
          <w:lang w:val="en-GB" w:eastAsia="en-GB"/>
        </w:rPr>
      </w:pPr>
      <w:r>
        <w:rPr>
          <w:lang w:val="en-GB" w:eastAsia="en-GB"/>
        </w:rPr>
        <w:t xml:space="preserve">Each Business Unit deployment is expected to have </w:t>
      </w:r>
      <w:r w:rsidR="005803AE">
        <w:rPr>
          <w:lang w:val="en-GB" w:eastAsia="en-GB"/>
        </w:rPr>
        <w:t xml:space="preserve">at least </w:t>
      </w:r>
      <w:r>
        <w:rPr>
          <w:lang w:val="en-GB" w:eastAsia="en-GB"/>
        </w:rPr>
        <w:t xml:space="preserve">the following </w:t>
      </w:r>
      <w:r w:rsidR="00561C4D">
        <w:rPr>
          <w:lang w:val="en-GB" w:eastAsia="en-GB"/>
        </w:rPr>
        <w:t xml:space="preserve">roles </w:t>
      </w:r>
    </w:p>
    <w:p w14:paraId="55CF7F5F" w14:textId="03C172FE" w:rsidR="002D6584" w:rsidRDefault="00CC735B" w:rsidP="00816424">
      <w:pPr>
        <w:pStyle w:val="ListParagraph"/>
        <w:numPr>
          <w:ilvl w:val="0"/>
          <w:numId w:val="22"/>
        </w:numPr>
        <w:rPr>
          <w:lang w:val="en-GB" w:eastAsia="en-GB"/>
        </w:rPr>
      </w:pPr>
      <w:r>
        <w:rPr>
          <w:b/>
          <w:bCs/>
          <w:lang w:val="en-GB" w:eastAsia="en-GB"/>
        </w:rPr>
        <w:t xml:space="preserve">Creator </w:t>
      </w:r>
      <w:proofErr w:type="spellStart"/>
      <w:r w:rsidR="00066F21" w:rsidRPr="005803AE">
        <w:rPr>
          <w:b/>
          <w:bCs/>
          <w:lang w:val="en-GB" w:eastAsia="en-GB"/>
        </w:rPr>
        <w:t>Catalog</w:t>
      </w:r>
      <w:proofErr w:type="spellEnd"/>
      <w:r w:rsidR="00066F21" w:rsidRPr="005803AE">
        <w:rPr>
          <w:b/>
          <w:bCs/>
          <w:lang w:val="en-GB" w:eastAsia="en-GB"/>
        </w:rPr>
        <w:t xml:space="preserve"> Admins</w:t>
      </w:r>
      <w:r w:rsidR="00066F21" w:rsidRPr="002D6584">
        <w:rPr>
          <w:lang w:val="en-GB" w:eastAsia="en-GB"/>
        </w:rPr>
        <w:t xml:space="preserve"> </w:t>
      </w:r>
      <w:r w:rsidR="002D6584" w:rsidRPr="002D6584">
        <w:rPr>
          <w:lang w:val="en-GB" w:eastAsia="en-GB"/>
        </w:rPr>
        <w:t xml:space="preserve">- </w:t>
      </w:r>
      <w:r w:rsidR="00066F21" w:rsidRPr="002D6584">
        <w:rPr>
          <w:lang w:val="en-GB" w:eastAsia="en-GB"/>
        </w:rPr>
        <w:t xml:space="preserve">can create and edit </w:t>
      </w:r>
      <w:proofErr w:type="spellStart"/>
      <w:r w:rsidR="00066F21" w:rsidRPr="002D6584">
        <w:rPr>
          <w:lang w:val="en-GB" w:eastAsia="en-GB"/>
        </w:rPr>
        <w:t>Catalog</w:t>
      </w:r>
      <w:proofErr w:type="spellEnd"/>
      <w:r w:rsidR="00066F21" w:rsidRPr="002D6584">
        <w:rPr>
          <w:lang w:val="en-GB" w:eastAsia="en-GB"/>
        </w:rPr>
        <w:t xml:space="preserve"> objects; manage Data Sources as Data Source Admin; have access to group management, </w:t>
      </w:r>
      <w:proofErr w:type="spellStart"/>
      <w:r w:rsidR="00066F21" w:rsidRPr="002D6584">
        <w:rPr>
          <w:lang w:val="en-GB" w:eastAsia="en-GB"/>
        </w:rPr>
        <w:t>catalog</w:t>
      </w:r>
      <w:proofErr w:type="spellEnd"/>
      <w:r w:rsidR="00066F21" w:rsidRPr="002D6584">
        <w:rPr>
          <w:lang w:val="en-GB" w:eastAsia="en-GB"/>
        </w:rPr>
        <w:t xml:space="preserve"> customization, and Compose</w:t>
      </w:r>
    </w:p>
    <w:p w14:paraId="1841DEE3" w14:textId="3B464403" w:rsidR="005803AE" w:rsidRDefault="00CC735B" w:rsidP="00816424">
      <w:pPr>
        <w:pStyle w:val="ListParagraph"/>
        <w:numPr>
          <w:ilvl w:val="0"/>
          <w:numId w:val="22"/>
        </w:numPr>
        <w:rPr>
          <w:lang w:val="en-GB" w:eastAsia="en-GB"/>
        </w:rPr>
      </w:pPr>
      <w:r>
        <w:rPr>
          <w:b/>
          <w:bCs/>
          <w:lang w:val="en-GB" w:eastAsia="en-GB"/>
        </w:rPr>
        <w:t xml:space="preserve">Creator </w:t>
      </w:r>
      <w:r w:rsidR="00066F21" w:rsidRPr="005803AE">
        <w:rPr>
          <w:b/>
          <w:bCs/>
          <w:lang w:val="en-GB" w:eastAsia="en-GB"/>
        </w:rPr>
        <w:t>Source Admins</w:t>
      </w:r>
      <w:r w:rsidR="00066F21" w:rsidRPr="005803AE">
        <w:rPr>
          <w:lang w:val="en-GB" w:eastAsia="en-GB"/>
        </w:rPr>
        <w:t xml:space="preserve"> </w:t>
      </w:r>
      <w:r w:rsidR="005803AE">
        <w:rPr>
          <w:lang w:val="en-GB" w:eastAsia="en-GB"/>
        </w:rPr>
        <w:t xml:space="preserve">- </w:t>
      </w:r>
      <w:r w:rsidR="00256AB1">
        <w:rPr>
          <w:lang w:val="en-GB" w:eastAsia="en-GB"/>
        </w:rPr>
        <w:t>M</w:t>
      </w:r>
      <w:r w:rsidR="007B1656" w:rsidRPr="002D6584">
        <w:rPr>
          <w:lang w:val="en-GB" w:eastAsia="en-GB"/>
        </w:rPr>
        <w:t>anage Data Sources</w:t>
      </w:r>
      <w:r w:rsidR="00256AB1">
        <w:rPr>
          <w:lang w:val="en-GB" w:eastAsia="en-GB"/>
        </w:rPr>
        <w:t xml:space="preserve">, </w:t>
      </w:r>
      <w:r w:rsidR="00066F21" w:rsidRPr="005803AE">
        <w:rPr>
          <w:lang w:val="en-GB" w:eastAsia="en-GB"/>
        </w:rPr>
        <w:t xml:space="preserve">create and edit articles, edit fields on </w:t>
      </w:r>
      <w:proofErr w:type="spellStart"/>
      <w:r w:rsidR="00066F21" w:rsidRPr="005803AE">
        <w:rPr>
          <w:lang w:val="en-GB" w:eastAsia="en-GB"/>
        </w:rPr>
        <w:t>catalog</w:t>
      </w:r>
      <w:proofErr w:type="spellEnd"/>
      <w:r w:rsidR="00066F21" w:rsidRPr="005803AE">
        <w:rPr>
          <w:lang w:val="en-GB" w:eastAsia="en-GB"/>
        </w:rPr>
        <w:t xml:space="preserve"> pages, and use Compose</w:t>
      </w:r>
    </w:p>
    <w:p w14:paraId="5D6A878F" w14:textId="5E1D3338" w:rsidR="005803AE" w:rsidRDefault="00CC735B" w:rsidP="00816424">
      <w:pPr>
        <w:pStyle w:val="ListParagraph"/>
        <w:numPr>
          <w:ilvl w:val="0"/>
          <w:numId w:val="22"/>
        </w:numPr>
        <w:rPr>
          <w:lang w:val="en-GB" w:eastAsia="en-GB"/>
        </w:rPr>
      </w:pPr>
      <w:r>
        <w:rPr>
          <w:b/>
          <w:bCs/>
          <w:lang w:val="en-GB" w:eastAsia="en-GB"/>
        </w:rPr>
        <w:t xml:space="preserve">Creator </w:t>
      </w:r>
      <w:r w:rsidR="00066F21" w:rsidRPr="005803AE">
        <w:rPr>
          <w:b/>
          <w:bCs/>
          <w:lang w:val="en-GB" w:eastAsia="en-GB"/>
        </w:rPr>
        <w:t xml:space="preserve">Stewards </w:t>
      </w:r>
      <w:r w:rsidR="005803AE">
        <w:rPr>
          <w:lang w:val="en-GB" w:eastAsia="en-GB"/>
        </w:rPr>
        <w:t xml:space="preserve">- </w:t>
      </w:r>
      <w:r w:rsidR="00066F21" w:rsidRPr="005803AE">
        <w:rPr>
          <w:lang w:val="en-GB" w:eastAsia="en-GB"/>
        </w:rPr>
        <w:t xml:space="preserve">can create and edit articles, edit fields on the </w:t>
      </w:r>
      <w:proofErr w:type="spellStart"/>
      <w:r w:rsidR="00066F21" w:rsidRPr="005803AE">
        <w:rPr>
          <w:lang w:val="en-GB" w:eastAsia="en-GB"/>
        </w:rPr>
        <w:t>catalog</w:t>
      </w:r>
      <w:proofErr w:type="spellEnd"/>
      <w:r w:rsidR="00066F21" w:rsidRPr="005803AE">
        <w:rPr>
          <w:lang w:val="en-GB" w:eastAsia="en-GB"/>
        </w:rPr>
        <w:t xml:space="preserve"> pages, and access Compose. </w:t>
      </w:r>
    </w:p>
    <w:p w14:paraId="7B905DF4" w14:textId="5531CC19" w:rsidR="00CC735B" w:rsidRPr="00DA4DFA" w:rsidRDefault="00CC735B" w:rsidP="00816424">
      <w:pPr>
        <w:pStyle w:val="ListParagraph"/>
        <w:numPr>
          <w:ilvl w:val="0"/>
          <w:numId w:val="22"/>
        </w:numPr>
        <w:rPr>
          <w:lang w:val="en-GB" w:eastAsia="en-GB"/>
        </w:rPr>
      </w:pPr>
      <w:r>
        <w:rPr>
          <w:b/>
          <w:bCs/>
          <w:lang w:val="en-GB" w:eastAsia="en-GB"/>
        </w:rPr>
        <w:t xml:space="preserve">Viewer </w:t>
      </w:r>
      <w:r w:rsidR="001063E0" w:rsidRPr="001063E0">
        <w:rPr>
          <w:lang w:val="en-GB" w:eastAsia="en-GB"/>
        </w:rPr>
        <w:t>–</w:t>
      </w:r>
      <w:r w:rsidR="00045D58" w:rsidRPr="001063E0">
        <w:rPr>
          <w:lang w:val="en-GB" w:eastAsia="en-GB"/>
        </w:rPr>
        <w:t xml:space="preserve"> </w:t>
      </w:r>
      <w:r w:rsidR="001063E0" w:rsidRPr="001063E0">
        <w:rPr>
          <w:lang w:val="en-GB" w:eastAsia="en-GB"/>
        </w:rPr>
        <w:t>Read only role</w:t>
      </w:r>
      <w:r w:rsidR="00517C1C">
        <w:rPr>
          <w:lang w:val="en-GB" w:eastAsia="en-GB"/>
        </w:rPr>
        <w:t>.</w:t>
      </w:r>
    </w:p>
    <w:p w14:paraId="1C51E129" w14:textId="3BC4B2EC" w:rsidR="00066F21" w:rsidRDefault="00F5541D" w:rsidP="002B2F8F">
      <w:pPr>
        <w:rPr>
          <w:lang w:val="en-GB" w:eastAsia="en-GB"/>
        </w:rPr>
      </w:pPr>
      <w:r w:rsidRPr="001063E0">
        <w:rPr>
          <w:b/>
          <w:bCs/>
          <w:lang w:val="en-GB" w:eastAsia="en-GB"/>
        </w:rPr>
        <w:t>Note:</w:t>
      </w:r>
      <w:r>
        <w:rPr>
          <w:lang w:val="en-GB" w:eastAsia="en-GB"/>
        </w:rPr>
        <w:t xml:space="preserve"> Additional</w:t>
      </w:r>
      <w:r w:rsidR="008373DB">
        <w:rPr>
          <w:lang w:val="en-GB" w:eastAsia="en-GB"/>
        </w:rPr>
        <w:t xml:space="preserve"> creator roles such as </w:t>
      </w:r>
      <w:r>
        <w:rPr>
          <w:lang w:val="en-GB" w:eastAsia="en-GB"/>
        </w:rPr>
        <w:t>composer and explorer can be deployed if required.</w:t>
      </w:r>
      <w:r w:rsidR="001063E0">
        <w:rPr>
          <w:lang w:val="en-GB" w:eastAsia="en-GB"/>
        </w:rPr>
        <w:t xml:space="preserve"> </w:t>
      </w:r>
      <w:r>
        <w:rPr>
          <w:lang w:val="en-GB" w:eastAsia="en-GB"/>
        </w:rPr>
        <w:t xml:space="preserve"> </w:t>
      </w:r>
    </w:p>
    <w:p w14:paraId="0F86D354" w14:textId="784E49A5" w:rsidR="00260762" w:rsidRDefault="00260762" w:rsidP="002B2F8F">
      <w:pPr>
        <w:rPr>
          <w:lang w:val="en-GB" w:eastAsia="en-GB"/>
        </w:rPr>
      </w:pPr>
    </w:p>
    <w:p w14:paraId="180F060A" w14:textId="62996871" w:rsidR="001063E0" w:rsidRDefault="001063E0" w:rsidP="002B2F8F">
      <w:pPr>
        <w:rPr>
          <w:lang w:val="en-GB" w:eastAsia="en-GB"/>
        </w:rPr>
      </w:pPr>
      <w:r>
        <w:rPr>
          <w:lang w:val="en-GB" w:eastAsia="en-GB"/>
        </w:rPr>
        <w:t>Each of roles will have a corresponding group in Active Directory.</w:t>
      </w:r>
      <w:r w:rsidR="00983235">
        <w:rPr>
          <w:lang w:val="en-GB" w:eastAsia="en-GB"/>
        </w:rPr>
        <w:t xml:space="preserve"> Each </w:t>
      </w:r>
      <w:r w:rsidR="00EC3049">
        <w:rPr>
          <w:lang w:val="en-GB" w:eastAsia="en-GB"/>
        </w:rPr>
        <w:t>B</w:t>
      </w:r>
      <w:r w:rsidR="00983235">
        <w:rPr>
          <w:lang w:val="en-GB" w:eastAsia="en-GB"/>
        </w:rPr>
        <w:t xml:space="preserve">usiness </w:t>
      </w:r>
      <w:r w:rsidR="00EC3049">
        <w:rPr>
          <w:lang w:val="en-GB" w:eastAsia="en-GB"/>
        </w:rPr>
        <w:t>Unit will have its own set of ‘Role Groups’.</w:t>
      </w:r>
      <w:r>
        <w:rPr>
          <w:lang w:val="en-GB" w:eastAsia="en-GB"/>
        </w:rPr>
        <w:t xml:space="preserve"> Details of the groups will be documented during the implementation.</w:t>
      </w:r>
    </w:p>
    <w:p w14:paraId="5BA19488" w14:textId="77777777" w:rsidR="00260762" w:rsidRPr="005D068F" w:rsidRDefault="00260762" w:rsidP="002B2F8F">
      <w:pPr>
        <w:rPr>
          <w:lang w:val="en-GB" w:eastAsia="en-GB"/>
        </w:rPr>
      </w:pPr>
    </w:p>
    <w:p w14:paraId="5F7CED1A" w14:textId="511CB400" w:rsidR="00737B82" w:rsidRPr="007A180E" w:rsidRDefault="00BE1B56" w:rsidP="00737B82">
      <w:pPr>
        <w:pStyle w:val="AHeading2"/>
        <w:rPr>
          <w:b/>
          <w:bCs/>
          <w:lang w:val="en-GB" w:eastAsia="en-GB"/>
        </w:rPr>
      </w:pPr>
      <w:bookmarkStart w:id="42" w:name="_Toc155769164"/>
      <w:r>
        <w:rPr>
          <w:b/>
          <w:bCs/>
          <w:lang w:val="en-GB" w:eastAsia="en-GB"/>
        </w:rPr>
        <w:t xml:space="preserve">Metadata and Alation </w:t>
      </w:r>
      <w:r w:rsidR="00DD5EA9">
        <w:rPr>
          <w:b/>
          <w:bCs/>
          <w:lang w:val="en-GB" w:eastAsia="en-GB"/>
        </w:rPr>
        <w:t>Connectors</w:t>
      </w:r>
      <w:bookmarkEnd w:id="42"/>
    </w:p>
    <w:p w14:paraId="56A0EF36" w14:textId="77777777" w:rsidR="00737B82" w:rsidRDefault="00737B82" w:rsidP="00737B82">
      <w:pPr>
        <w:rPr>
          <w:lang w:val="en-GB" w:eastAsia="en-GB"/>
        </w:rPr>
      </w:pPr>
    </w:p>
    <w:p w14:paraId="7705D29D" w14:textId="6243AE8C" w:rsidR="00737B82" w:rsidRDefault="00737B82" w:rsidP="00737B82">
      <w:pPr>
        <w:pStyle w:val="AHeading3"/>
        <w:rPr>
          <w:lang w:val="en-GB" w:eastAsia="en-GB"/>
        </w:rPr>
      </w:pPr>
      <w:bookmarkStart w:id="43" w:name="_Toc155769165"/>
      <w:r>
        <w:rPr>
          <w:lang w:val="en-GB" w:eastAsia="en-GB"/>
        </w:rPr>
        <w:t>Meta</w:t>
      </w:r>
      <w:r w:rsidR="00FB3761">
        <w:rPr>
          <w:lang w:val="en-GB" w:eastAsia="en-GB"/>
        </w:rPr>
        <w:t>data</w:t>
      </w:r>
      <w:bookmarkEnd w:id="43"/>
    </w:p>
    <w:p w14:paraId="1DE459B4" w14:textId="2F2E8452" w:rsidR="00CD2BF8" w:rsidRDefault="00CD2BF8" w:rsidP="00CD2BF8">
      <w:r>
        <w:t xml:space="preserve">Metadata is information that describes the structure, content, and usage of </w:t>
      </w:r>
      <w:proofErr w:type="gramStart"/>
      <w:r>
        <w:t>a data</w:t>
      </w:r>
      <w:proofErr w:type="gramEnd"/>
      <w:r>
        <w:t xml:space="preserve"> source</w:t>
      </w:r>
      <w:r w:rsidR="00C70C2A">
        <w:t>s</w:t>
      </w:r>
      <w:r w:rsidR="008442DF">
        <w:t xml:space="preserve">. Examples of metadata types </w:t>
      </w:r>
      <w:r w:rsidR="00C70C2A">
        <w:t xml:space="preserve">that will be </w:t>
      </w:r>
      <w:r w:rsidR="007F6DB0">
        <w:t>imported into Alation include</w:t>
      </w:r>
      <w:r w:rsidR="008442DF">
        <w:t>.</w:t>
      </w:r>
    </w:p>
    <w:p w14:paraId="104D020B" w14:textId="726FB405" w:rsidR="007F6DB0" w:rsidRDefault="00C70C2A" w:rsidP="00816424">
      <w:pPr>
        <w:pStyle w:val="ListParagraph"/>
        <w:numPr>
          <w:ilvl w:val="0"/>
          <w:numId w:val="16"/>
        </w:numPr>
      </w:pPr>
      <w:r w:rsidRPr="0089568E">
        <w:rPr>
          <w:b/>
          <w:bCs/>
        </w:rPr>
        <w:lastRenderedPageBreak/>
        <w:t>Descriptive information</w:t>
      </w:r>
      <w:r w:rsidR="00C131BA">
        <w:t xml:space="preserve"> - I</w:t>
      </w:r>
      <w:r w:rsidRPr="00C70C2A">
        <w:t>nformation on title, purpose, creation date, and creator. It’s useful for cataloging and discovering data, and identifying which data is most appropriate for use</w:t>
      </w:r>
    </w:p>
    <w:p w14:paraId="7775B9C6" w14:textId="425A14F5" w:rsidR="007F6DB0" w:rsidRDefault="00C70C2A" w:rsidP="00816424">
      <w:pPr>
        <w:pStyle w:val="ListParagraph"/>
        <w:numPr>
          <w:ilvl w:val="0"/>
          <w:numId w:val="16"/>
        </w:numPr>
      </w:pPr>
      <w:r w:rsidRPr="0089568E">
        <w:rPr>
          <w:b/>
          <w:bCs/>
        </w:rPr>
        <w:t>Structural information</w:t>
      </w:r>
      <w:r w:rsidR="00C131BA">
        <w:t xml:space="preserve"> - H</w:t>
      </w:r>
      <w:r w:rsidRPr="00C70C2A">
        <w:t>ow data is formatted, with information on tables, pages, types, and relationships. It’s useful for understanding how data is organized, determining if it can be combined with other data, and enabling relevant data discovery</w:t>
      </w:r>
    </w:p>
    <w:p w14:paraId="7CEC3F20" w14:textId="14E2DFA3" w:rsidR="007F6DB0" w:rsidRDefault="00C70C2A" w:rsidP="00816424">
      <w:pPr>
        <w:pStyle w:val="ListParagraph"/>
        <w:numPr>
          <w:ilvl w:val="0"/>
          <w:numId w:val="16"/>
        </w:numPr>
      </w:pPr>
      <w:r w:rsidRPr="0089568E">
        <w:rPr>
          <w:b/>
          <w:bCs/>
        </w:rPr>
        <w:t>Administrative information</w:t>
      </w:r>
      <w:r w:rsidR="0089568E">
        <w:rPr>
          <w:b/>
          <w:bCs/>
        </w:rPr>
        <w:t xml:space="preserve">- </w:t>
      </w:r>
      <w:r w:rsidR="0089568E" w:rsidRPr="0089568E">
        <w:t>A</w:t>
      </w:r>
      <w:r w:rsidRPr="00C70C2A">
        <w:t>ccess permissions, locations, file size, and ownership information. It’s useful for data governance, compliance, controls, and data management</w:t>
      </w:r>
    </w:p>
    <w:p w14:paraId="7CFC4FAE" w14:textId="7C275CFC" w:rsidR="00270C84" w:rsidRDefault="00C70C2A" w:rsidP="00816424">
      <w:pPr>
        <w:pStyle w:val="ListParagraph"/>
        <w:numPr>
          <w:ilvl w:val="0"/>
          <w:numId w:val="16"/>
        </w:numPr>
      </w:pPr>
      <w:r w:rsidRPr="0089568E">
        <w:rPr>
          <w:b/>
          <w:bCs/>
        </w:rPr>
        <w:t>Reference information</w:t>
      </w:r>
      <w:r w:rsidRPr="00C70C2A">
        <w:t xml:space="preserve">. </w:t>
      </w:r>
      <w:r w:rsidR="0089568E">
        <w:t>I</w:t>
      </w:r>
      <w:r w:rsidRPr="00C70C2A">
        <w:t>nformation on quality, sources, processes used, schemas, and formulas. It’s useful in determining how data can be utilized.</w:t>
      </w:r>
    </w:p>
    <w:p w14:paraId="722E717F" w14:textId="77777777" w:rsidR="007661B6" w:rsidRDefault="007661B6" w:rsidP="00270C84">
      <w:pPr>
        <w:rPr>
          <w:b/>
          <w:bCs/>
        </w:rPr>
      </w:pPr>
    </w:p>
    <w:p w14:paraId="2C24E08C" w14:textId="047E7E30" w:rsidR="0089568E" w:rsidRPr="0089568E" w:rsidRDefault="0089568E" w:rsidP="00270C84">
      <w:pPr>
        <w:rPr>
          <w:b/>
          <w:bCs/>
        </w:rPr>
      </w:pPr>
      <w:r w:rsidRPr="0089568E">
        <w:rPr>
          <w:b/>
          <w:bCs/>
        </w:rPr>
        <w:t>Note</w:t>
      </w:r>
      <w:proofErr w:type="gramStart"/>
      <w:r w:rsidRPr="0089568E">
        <w:rPr>
          <w:b/>
          <w:bCs/>
        </w:rPr>
        <w:t>:</w:t>
      </w:r>
      <w:r>
        <w:rPr>
          <w:b/>
          <w:bCs/>
        </w:rPr>
        <w:t xml:space="preserve">  </w:t>
      </w:r>
      <w:r w:rsidR="00085781" w:rsidRPr="007661B6">
        <w:t>Details</w:t>
      </w:r>
      <w:proofErr w:type="gramEnd"/>
      <w:r w:rsidR="00085781" w:rsidRPr="007661B6">
        <w:t xml:space="preserve"> on the specific metadata captured per data source will be </w:t>
      </w:r>
      <w:proofErr w:type="gramStart"/>
      <w:r w:rsidR="00085781" w:rsidRPr="007661B6">
        <w:t>documented</w:t>
      </w:r>
      <w:proofErr w:type="gramEnd"/>
      <w:r w:rsidR="00085781" w:rsidRPr="007661B6">
        <w:t xml:space="preserve"> the operational </w:t>
      </w:r>
      <w:r w:rsidR="007661B6" w:rsidRPr="007661B6">
        <w:t>documentation set.</w:t>
      </w:r>
      <w:r w:rsidR="009270F6">
        <w:t xml:space="preserve"> This will in</w:t>
      </w:r>
      <w:r w:rsidR="00C61548">
        <w:t>c</w:t>
      </w:r>
      <w:r w:rsidR="009270F6">
        <w:t xml:space="preserve">lude </w:t>
      </w:r>
      <w:r w:rsidR="00C61548">
        <w:t>an assessment of the security and expect data volumes.</w:t>
      </w:r>
    </w:p>
    <w:p w14:paraId="56EBED8F" w14:textId="404EDA98" w:rsidR="0089568E" w:rsidRDefault="0089568E" w:rsidP="00270C84">
      <w:r>
        <w:t xml:space="preserve"> </w:t>
      </w:r>
    </w:p>
    <w:p w14:paraId="028E9015" w14:textId="0C032A98" w:rsidR="00737B82" w:rsidRPr="00270C84" w:rsidRDefault="00702EA5" w:rsidP="00270C84">
      <w:pPr>
        <w:pStyle w:val="AHeading3"/>
        <w:rPr>
          <w:lang w:val="en-GB" w:eastAsia="en-GB"/>
        </w:rPr>
      </w:pPr>
      <w:bookmarkStart w:id="44" w:name="_Toc155769166"/>
      <w:proofErr w:type="spellStart"/>
      <w:r w:rsidRPr="00270C84">
        <w:rPr>
          <w:lang w:val="en-GB" w:eastAsia="en-GB"/>
        </w:rPr>
        <w:t>Catalog</w:t>
      </w:r>
      <w:proofErr w:type="spellEnd"/>
      <w:r w:rsidRPr="00270C84">
        <w:rPr>
          <w:lang w:val="en-GB" w:eastAsia="en-GB"/>
        </w:rPr>
        <w:t xml:space="preserve"> </w:t>
      </w:r>
      <w:r w:rsidR="00313C3A" w:rsidRPr="00270C84">
        <w:rPr>
          <w:lang w:val="en-GB" w:eastAsia="en-GB"/>
        </w:rPr>
        <w:t>Sources</w:t>
      </w:r>
      <w:r w:rsidR="00737B82" w:rsidRPr="00270C84">
        <w:rPr>
          <w:lang w:val="en-GB" w:eastAsia="en-GB"/>
        </w:rPr>
        <w:t>.</w:t>
      </w:r>
      <w:bookmarkEnd w:id="44"/>
      <w:r w:rsidR="00737B82" w:rsidRPr="00270C84">
        <w:rPr>
          <w:lang w:val="en-GB" w:eastAsia="en-GB"/>
        </w:rPr>
        <w:t xml:space="preserve"> </w:t>
      </w:r>
    </w:p>
    <w:p w14:paraId="6044D9E5" w14:textId="7319EF42" w:rsidR="00C12714" w:rsidRDefault="00875193" w:rsidP="00737B82">
      <w:r>
        <w:t xml:space="preserve">A source is </w:t>
      </w:r>
      <w:r w:rsidR="00102B54">
        <w:t>an</w:t>
      </w:r>
      <w:r>
        <w:t xml:space="preserve"> object that documents the connection to a data store </w:t>
      </w:r>
      <w:r w:rsidR="00053EFB">
        <w:t xml:space="preserve">to identify and extract </w:t>
      </w:r>
      <w:r w:rsidR="007661B6">
        <w:t>metadata.</w:t>
      </w:r>
    </w:p>
    <w:p w14:paraId="57FD67FA" w14:textId="77777777" w:rsidR="00102B54" w:rsidRDefault="00102B54" w:rsidP="00010854"/>
    <w:p w14:paraId="323A2FD9" w14:textId="12801DA1" w:rsidR="00737B82" w:rsidRDefault="00C12714" w:rsidP="00010854">
      <w:pPr>
        <w:rPr>
          <w:szCs w:val="22"/>
        </w:rPr>
      </w:pPr>
      <w:r>
        <w:t xml:space="preserve">There are 4 main </w:t>
      </w:r>
      <w:r w:rsidR="00702EA5">
        <w:t xml:space="preserve">source </w:t>
      </w:r>
      <w:r>
        <w:t xml:space="preserve">types that </w:t>
      </w:r>
      <w:r w:rsidR="00C322BB">
        <w:t xml:space="preserve">Alation can connect </w:t>
      </w:r>
      <w:r w:rsidR="00010854">
        <w:t>to extract metadata.</w:t>
      </w:r>
    </w:p>
    <w:p w14:paraId="79DDD7EC" w14:textId="3ABDB633" w:rsidR="00C12714" w:rsidRDefault="00C12714" w:rsidP="00816424">
      <w:pPr>
        <w:pStyle w:val="ListParagraph"/>
        <w:numPr>
          <w:ilvl w:val="0"/>
          <w:numId w:val="15"/>
        </w:numPr>
        <w:rPr>
          <w:lang w:val="en-GB" w:eastAsia="en-GB"/>
        </w:rPr>
      </w:pPr>
      <w:r w:rsidRPr="00010854">
        <w:rPr>
          <w:lang w:val="en-GB" w:eastAsia="en-GB"/>
        </w:rPr>
        <w:t>Data Source</w:t>
      </w:r>
      <w:r w:rsidR="007D6348" w:rsidRPr="00010854">
        <w:rPr>
          <w:lang w:val="en-GB" w:eastAsia="en-GB"/>
        </w:rPr>
        <w:t xml:space="preserve"> </w:t>
      </w:r>
      <w:r w:rsidR="00010854">
        <w:rPr>
          <w:lang w:val="en-GB" w:eastAsia="en-GB"/>
        </w:rPr>
        <w:t>–</w:t>
      </w:r>
      <w:r w:rsidR="007D6348" w:rsidRPr="00010854">
        <w:rPr>
          <w:lang w:val="en-GB" w:eastAsia="en-GB"/>
        </w:rPr>
        <w:t xml:space="preserve"> </w:t>
      </w:r>
      <w:r w:rsidR="00010854">
        <w:rPr>
          <w:lang w:val="en-GB" w:eastAsia="en-GB"/>
        </w:rPr>
        <w:t xml:space="preserve">Typically a database </w:t>
      </w:r>
      <w:r w:rsidR="00CF300E">
        <w:rPr>
          <w:lang w:val="en-GB" w:eastAsia="en-GB"/>
        </w:rPr>
        <w:t xml:space="preserve">connected using </w:t>
      </w:r>
      <w:r w:rsidR="001012C7">
        <w:rPr>
          <w:lang w:val="en-GB" w:eastAsia="en-GB"/>
        </w:rPr>
        <w:t xml:space="preserve">built-in </w:t>
      </w:r>
      <w:r w:rsidR="00CF300E">
        <w:rPr>
          <w:lang w:val="en-GB" w:eastAsia="en-GB"/>
        </w:rPr>
        <w:t xml:space="preserve">JDBC </w:t>
      </w:r>
      <w:r w:rsidR="00102B54">
        <w:rPr>
          <w:lang w:val="en-GB" w:eastAsia="en-GB"/>
        </w:rPr>
        <w:t>drivers</w:t>
      </w:r>
    </w:p>
    <w:p w14:paraId="59983924" w14:textId="6583D757" w:rsidR="00A3306B" w:rsidRDefault="00A3306B" w:rsidP="00816424">
      <w:pPr>
        <w:pStyle w:val="ListParagraph"/>
        <w:numPr>
          <w:ilvl w:val="0"/>
          <w:numId w:val="15"/>
        </w:numPr>
        <w:rPr>
          <w:lang w:val="en-GB" w:eastAsia="en-GB"/>
        </w:rPr>
      </w:pPr>
      <w:r>
        <w:rPr>
          <w:lang w:val="en-GB" w:eastAsia="en-GB"/>
        </w:rPr>
        <w:t xml:space="preserve">Virtual Data Source </w:t>
      </w:r>
      <w:r w:rsidR="001C4FDA">
        <w:rPr>
          <w:lang w:val="en-GB" w:eastAsia="en-GB"/>
        </w:rPr>
        <w:t>–</w:t>
      </w:r>
      <w:r>
        <w:rPr>
          <w:lang w:val="en-GB" w:eastAsia="en-GB"/>
        </w:rPr>
        <w:t xml:space="preserve"> </w:t>
      </w:r>
      <w:r w:rsidR="001A2C2D">
        <w:rPr>
          <w:lang w:val="en-GB" w:eastAsia="en-GB"/>
        </w:rPr>
        <w:t>A database typ</w:t>
      </w:r>
      <w:r w:rsidR="001012C7">
        <w:rPr>
          <w:lang w:val="en-GB" w:eastAsia="en-GB"/>
        </w:rPr>
        <w:t xml:space="preserve">e that Alation does not offer a native connector </w:t>
      </w:r>
      <w:r w:rsidR="00E81082">
        <w:rPr>
          <w:lang w:val="en-GB" w:eastAsia="en-GB"/>
        </w:rPr>
        <w:t xml:space="preserve">or cannot be access due to policy restrictions. Metadata can be accessed via </w:t>
      </w:r>
      <w:r w:rsidR="00F806B0">
        <w:rPr>
          <w:lang w:val="en-GB" w:eastAsia="en-GB"/>
        </w:rPr>
        <w:t>API or a manual import</w:t>
      </w:r>
    </w:p>
    <w:p w14:paraId="3B1EE8A4" w14:textId="3FD4B2B9" w:rsidR="00C12714" w:rsidRDefault="00F806B0" w:rsidP="00816424">
      <w:pPr>
        <w:pStyle w:val="ListParagraph"/>
        <w:numPr>
          <w:ilvl w:val="0"/>
          <w:numId w:val="15"/>
        </w:numPr>
        <w:rPr>
          <w:lang w:val="en-GB" w:eastAsia="en-GB"/>
        </w:rPr>
      </w:pPr>
      <w:r>
        <w:rPr>
          <w:lang w:val="en-GB" w:eastAsia="en-GB"/>
        </w:rPr>
        <w:t xml:space="preserve">File System </w:t>
      </w:r>
      <w:r w:rsidR="00B4269B">
        <w:rPr>
          <w:lang w:val="en-GB" w:eastAsia="en-GB"/>
        </w:rPr>
        <w:t>–</w:t>
      </w:r>
      <w:r>
        <w:rPr>
          <w:lang w:val="en-GB" w:eastAsia="en-GB"/>
        </w:rPr>
        <w:t xml:space="preserve"> </w:t>
      </w:r>
      <w:r w:rsidR="004B4682">
        <w:rPr>
          <w:lang w:val="en-GB" w:eastAsia="en-GB"/>
        </w:rPr>
        <w:t xml:space="preserve">Data on files systems is documented and catalogued </w:t>
      </w:r>
      <w:r w:rsidR="006714A7">
        <w:rPr>
          <w:lang w:val="en-GB" w:eastAsia="en-GB"/>
        </w:rPr>
        <w:t>using the File System source</w:t>
      </w:r>
    </w:p>
    <w:p w14:paraId="5DB33848" w14:textId="72A0202D" w:rsidR="00686279" w:rsidRDefault="00C12A31" w:rsidP="00816424">
      <w:pPr>
        <w:pStyle w:val="ListParagraph"/>
        <w:numPr>
          <w:ilvl w:val="0"/>
          <w:numId w:val="15"/>
        </w:numPr>
      </w:pPr>
      <w:r w:rsidRPr="00C12A31">
        <w:rPr>
          <w:lang w:val="en-GB" w:eastAsia="en-GB"/>
        </w:rPr>
        <w:t xml:space="preserve">BI Server </w:t>
      </w:r>
      <w:r w:rsidR="0089658E">
        <w:rPr>
          <w:lang w:val="en-GB" w:eastAsia="en-GB"/>
        </w:rPr>
        <w:t>–</w:t>
      </w:r>
      <w:r w:rsidRPr="00C12A31">
        <w:rPr>
          <w:lang w:val="en-GB" w:eastAsia="en-GB"/>
        </w:rPr>
        <w:t xml:space="preserve"> </w:t>
      </w:r>
      <w:r w:rsidR="0089658E">
        <w:rPr>
          <w:lang w:val="en-GB" w:eastAsia="en-GB"/>
        </w:rPr>
        <w:t xml:space="preserve">Alation developed connects </w:t>
      </w:r>
      <w:r w:rsidR="00C22DBD">
        <w:rPr>
          <w:lang w:val="en-GB" w:eastAsia="en-GB"/>
        </w:rPr>
        <w:t>supports th</w:t>
      </w:r>
      <w:r w:rsidR="00686279">
        <w:rPr>
          <w:lang w:val="en-GB" w:eastAsia="en-GB"/>
        </w:rPr>
        <w:t>e</w:t>
      </w:r>
      <w:r w:rsidR="00C22DBD">
        <w:rPr>
          <w:lang w:val="en-GB" w:eastAsia="en-GB"/>
        </w:rPr>
        <w:t xml:space="preserve"> connection to servers (BI), reports and dashboards</w:t>
      </w:r>
      <w:r w:rsidR="00517C1C">
        <w:rPr>
          <w:lang w:val="en-GB" w:eastAsia="en-GB"/>
        </w:rPr>
        <w:t>.</w:t>
      </w:r>
    </w:p>
    <w:p w14:paraId="19917FFB" w14:textId="5B35D57F" w:rsidR="00385F6C" w:rsidRDefault="00E756D5" w:rsidP="00010854">
      <w:r w:rsidRPr="005E73DD">
        <w:rPr>
          <w:b/>
          <w:bCs/>
        </w:rPr>
        <w:t>Note:</w:t>
      </w:r>
      <w:r>
        <w:t xml:space="preserve"> </w:t>
      </w:r>
      <w:r w:rsidR="00385F6C">
        <w:t>A</w:t>
      </w:r>
      <w:r w:rsidR="00010854">
        <w:t xml:space="preserve">dditional conceptual </w:t>
      </w:r>
      <w:proofErr w:type="gramStart"/>
      <w:r w:rsidR="00010854">
        <w:t>object</w:t>
      </w:r>
      <w:proofErr w:type="gramEnd"/>
      <w:r w:rsidR="00010854">
        <w:t xml:space="preserve"> like glossaries, terms, policies</w:t>
      </w:r>
      <w:proofErr w:type="gramStart"/>
      <w:r w:rsidR="00010854">
        <w:t>, data</w:t>
      </w:r>
      <w:proofErr w:type="gramEnd"/>
      <w:r w:rsidR="00010854">
        <w:t xml:space="preserve"> products</w:t>
      </w:r>
      <w:r w:rsidR="00385F6C">
        <w:t xml:space="preserve"> can be added as required b</w:t>
      </w:r>
      <w:r w:rsidR="005E73DD">
        <w:t>y</w:t>
      </w:r>
      <w:r w:rsidR="00385F6C">
        <w:t xml:space="preserve"> the business</w:t>
      </w:r>
      <w:r w:rsidR="005E73DD">
        <w:t xml:space="preserve"> units</w:t>
      </w:r>
      <w:r w:rsidR="00385F6C">
        <w:t xml:space="preserve">. </w:t>
      </w:r>
    </w:p>
    <w:p w14:paraId="6B680059" w14:textId="731A5495" w:rsidR="00010854" w:rsidRPr="005D068F" w:rsidRDefault="00010854" w:rsidP="00737B82">
      <w:pPr>
        <w:rPr>
          <w:lang w:val="en-GB" w:eastAsia="en-GB"/>
        </w:rPr>
      </w:pPr>
      <w:bookmarkStart w:id="45" w:name="_Hlk154047087"/>
      <w:r>
        <w:t>. </w:t>
      </w:r>
    </w:p>
    <w:p w14:paraId="26885AFF" w14:textId="0228ED87" w:rsidR="00A30FA2" w:rsidRDefault="00A30FA2" w:rsidP="00A30FA2">
      <w:pPr>
        <w:pStyle w:val="AHeading3"/>
      </w:pPr>
      <w:bookmarkStart w:id="46" w:name="_Toc155769167"/>
      <w:r>
        <w:t>Connectors</w:t>
      </w:r>
      <w:bookmarkEnd w:id="46"/>
    </w:p>
    <w:bookmarkEnd w:id="45"/>
    <w:p w14:paraId="4082ED16" w14:textId="66B0887A" w:rsidR="00A30FA2" w:rsidRDefault="00DC08D1" w:rsidP="00A30FA2">
      <w:r>
        <w:t>It is expected that the Alation deployment will provide the ability to connect to the following Aegon data stores.</w:t>
      </w:r>
      <w:r w:rsidR="009270F6">
        <w:t xml:space="preserve"> </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558"/>
        <w:gridCol w:w="1276"/>
        <w:gridCol w:w="1276"/>
        <w:gridCol w:w="1276"/>
        <w:gridCol w:w="852"/>
        <w:gridCol w:w="1431"/>
      </w:tblGrid>
      <w:tr w:rsidR="00BD1E10" w:rsidRPr="000A0277" w14:paraId="2A393693" w14:textId="77777777" w:rsidTr="00004BC9">
        <w:trPr>
          <w:trHeight w:val="780"/>
        </w:trPr>
        <w:tc>
          <w:tcPr>
            <w:tcW w:w="1271" w:type="dxa"/>
            <w:shd w:val="clear" w:color="auto" w:fill="0070C0"/>
            <w:vAlign w:val="bottom"/>
            <w:hideMark/>
          </w:tcPr>
          <w:p w14:paraId="4BB0CD91" w14:textId="5C0E5646"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Con</w:t>
            </w:r>
            <w:r w:rsidR="00A5649B">
              <w:rPr>
                <w:rFonts w:ascii="Calibri" w:eastAsia="Times New Roman" w:hAnsi="Calibri" w:cs="Calibri"/>
                <w:b/>
                <w:bCs/>
                <w:color w:val="FFFFFF" w:themeColor="background1"/>
                <w:szCs w:val="20"/>
                <w:lang w:val="en-GB" w:eastAsia="en-GB"/>
              </w:rPr>
              <w:t>n</w:t>
            </w:r>
            <w:r w:rsidRPr="000A0277">
              <w:rPr>
                <w:rFonts w:ascii="Calibri" w:eastAsia="Times New Roman" w:hAnsi="Calibri" w:cs="Calibri"/>
                <w:b/>
                <w:bCs/>
                <w:color w:val="FFFFFF" w:themeColor="background1"/>
                <w:szCs w:val="20"/>
                <w:lang w:val="en-GB" w:eastAsia="en-GB"/>
              </w:rPr>
              <w:t>ector</w:t>
            </w:r>
          </w:p>
        </w:tc>
        <w:tc>
          <w:tcPr>
            <w:tcW w:w="1558" w:type="dxa"/>
            <w:shd w:val="clear" w:color="auto" w:fill="0070C0"/>
            <w:vAlign w:val="bottom"/>
            <w:hideMark/>
          </w:tcPr>
          <w:p w14:paraId="58CAFF21" w14:textId="77777777"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Source Type</w:t>
            </w:r>
          </w:p>
        </w:tc>
        <w:tc>
          <w:tcPr>
            <w:tcW w:w="1276" w:type="dxa"/>
            <w:shd w:val="clear" w:color="auto" w:fill="0070C0"/>
            <w:vAlign w:val="bottom"/>
            <w:hideMark/>
          </w:tcPr>
          <w:p w14:paraId="7EAA6B74" w14:textId="40695E5C"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 xml:space="preserve">Metadata Extraction </w:t>
            </w:r>
          </w:p>
        </w:tc>
        <w:tc>
          <w:tcPr>
            <w:tcW w:w="1276" w:type="dxa"/>
            <w:shd w:val="clear" w:color="auto" w:fill="0070C0"/>
            <w:vAlign w:val="bottom"/>
            <w:hideMark/>
          </w:tcPr>
          <w:p w14:paraId="6AE93281" w14:textId="77777777"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Table Sampling</w:t>
            </w:r>
          </w:p>
        </w:tc>
        <w:tc>
          <w:tcPr>
            <w:tcW w:w="1276" w:type="dxa"/>
            <w:shd w:val="clear" w:color="auto" w:fill="0070C0"/>
            <w:vAlign w:val="bottom"/>
            <w:hideMark/>
          </w:tcPr>
          <w:p w14:paraId="0F437853" w14:textId="1630F8A4"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 xml:space="preserve">Query Log Ingestion </w:t>
            </w:r>
          </w:p>
        </w:tc>
        <w:tc>
          <w:tcPr>
            <w:tcW w:w="852" w:type="dxa"/>
            <w:shd w:val="clear" w:color="auto" w:fill="0070C0"/>
            <w:vAlign w:val="bottom"/>
            <w:hideMark/>
          </w:tcPr>
          <w:p w14:paraId="2A6BCC90" w14:textId="77777777"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Lineage</w:t>
            </w:r>
          </w:p>
        </w:tc>
        <w:tc>
          <w:tcPr>
            <w:tcW w:w="1431" w:type="dxa"/>
            <w:shd w:val="clear" w:color="auto" w:fill="0070C0"/>
            <w:vAlign w:val="bottom"/>
            <w:hideMark/>
          </w:tcPr>
          <w:p w14:paraId="049383F0" w14:textId="77777777" w:rsidR="000A0277" w:rsidRPr="000A0277" w:rsidRDefault="000A0277" w:rsidP="000A0277">
            <w:pPr>
              <w:suppressAutoHyphens w:val="0"/>
              <w:spacing w:after="0" w:line="240" w:lineRule="auto"/>
              <w:rPr>
                <w:rFonts w:ascii="Calibri" w:eastAsia="Times New Roman" w:hAnsi="Calibri" w:cs="Calibri"/>
                <w:b/>
                <w:bCs/>
                <w:color w:val="FFFFFF" w:themeColor="background1"/>
                <w:szCs w:val="20"/>
                <w:lang w:val="en-GB" w:eastAsia="en-GB"/>
              </w:rPr>
            </w:pPr>
            <w:r w:rsidRPr="000A0277">
              <w:rPr>
                <w:rFonts w:ascii="Calibri" w:eastAsia="Times New Roman" w:hAnsi="Calibri" w:cs="Calibri"/>
                <w:b/>
                <w:bCs/>
                <w:color w:val="FFFFFF" w:themeColor="background1"/>
                <w:szCs w:val="20"/>
                <w:lang w:val="en-GB" w:eastAsia="en-GB"/>
              </w:rPr>
              <w:t>Column Level Lineage</w:t>
            </w:r>
          </w:p>
        </w:tc>
      </w:tr>
      <w:tr w:rsidR="00A5649B" w:rsidRPr="000A0277" w14:paraId="0461CC92" w14:textId="77777777" w:rsidTr="00004BC9">
        <w:trPr>
          <w:trHeight w:val="260"/>
        </w:trPr>
        <w:tc>
          <w:tcPr>
            <w:tcW w:w="1271" w:type="dxa"/>
            <w:vAlign w:val="bottom"/>
            <w:hideMark/>
          </w:tcPr>
          <w:p w14:paraId="52E2E3CE" w14:textId="59CA9543" w:rsidR="000A0277" w:rsidRPr="000A0277" w:rsidRDefault="00BD1E10"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Glue</w:t>
            </w:r>
          </w:p>
        </w:tc>
        <w:tc>
          <w:tcPr>
            <w:tcW w:w="1558" w:type="dxa"/>
            <w:vAlign w:val="bottom"/>
            <w:hideMark/>
          </w:tcPr>
          <w:p w14:paraId="654A4507"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6D470CA9"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59BD978B" w14:textId="68F7BAD3"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1276" w:type="dxa"/>
            <w:vAlign w:val="bottom"/>
            <w:hideMark/>
          </w:tcPr>
          <w:p w14:paraId="596B9BEB" w14:textId="2EDDD0E7"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852" w:type="dxa"/>
            <w:vAlign w:val="bottom"/>
            <w:hideMark/>
          </w:tcPr>
          <w:p w14:paraId="104959D8" w14:textId="69B0F0DF"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1431" w:type="dxa"/>
            <w:vAlign w:val="bottom"/>
            <w:hideMark/>
          </w:tcPr>
          <w:p w14:paraId="69087448" w14:textId="5D20B480"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r>
      <w:tr w:rsidR="00A5649B" w:rsidRPr="000A0277" w14:paraId="6DB34CD4" w14:textId="77777777" w:rsidTr="00004BC9">
        <w:trPr>
          <w:trHeight w:val="260"/>
        </w:trPr>
        <w:tc>
          <w:tcPr>
            <w:tcW w:w="1271" w:type="dxa"/>
            <w:vAlign w:val="bottom"/>
            <w:hideMark/>
          </w:tcPr>
          <w:p w14:paraId="36F1AB6C" w14:textId="5D5559DE" w:rsidR="000A0277" w:rsidRPr="000A0277" w:rsidRDefault="00BD1E10"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Oracle</w:t>
            </w:r>
          </w:p>
        </w:tc>
        <w:tc>
          <w:tcPr>
            <w:tcW w:w="1558" w:type="dxa"/>
            <w:vAlign w:val="bottom"/>
            <w:hideMark/>
          </w:tcPr>
          <w:p w14:paraId="704A126B"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64B177F3"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07538078" w14:textId="6E085A9F" w:rsidR="000A0277" w:rsidRPr="000A0277" w:rsidRDefault="003F27B6"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Y</w:t>
            </w:r>
          </w:p>
        </w:tc>
        <w:tc>
          <w:tcPr>
            <w:tcW w:w="1276" w:type="dxa"/>
            <w:vAlign w:val="bottom"/>
            <w:hideMark/>
          </w:tcPr>
          <w:p w14:paraId="2974313E" w14:textId="46D73345"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852" w:type="dxa"/>
            <w:vAlign w:val="bottom"/>
            <w:hideMark/>
          </w:tcPr>
          <w:p w14:paraId="6991F375"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431" w:type="dxa"/>
            <w:vAlign w:val="bottom"/>
            <w:hideMark/>
          </w:tcPr>
          <w:p w14:paraId="1F35CAD7"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r>
      <w:tr w:rsidR="00A5649B" w:rsidRPr="000A0277" w14:paraId="45704D27" w14:textId="77777777" w:rsidTr="00004BC9">
        <w:trPr>
          <w:trHeight w:val="260"/>
        </w:trPr>
        <w:tc>
          <w:tcPr>
            <w:tcW w:w="1271" w:type="dxa"/>
            <w:vAlign w:val="bottom"/>
            <w:hideMark/>
          </w:tcPr>
          <w:p w14:paraId="12976019" w14:textId="2CC3EB66" w:rsidR="000A0277" w:rsidRPr="000A0277" w:rsidRDefault="00BD1E10" w:rsidP="00BB7DAF">
            <w:pPr>
              <w:suppressAutoHyphens w:val="0"/>
              <w:spacing w:after="0" w:line="240" w:lineRule="auto"/>
              <w:contextualSpacing/>
              <w:rPr>
                <w:rFonts w:ascii="Calibri" w:eastAsia="Times New Roman" w:hAnsi="Calibri" w:cs="Calibri"/>
                <w:szCs w:val="20"/>
                <w:lang w:val="en-GB" w:eastAsia="en-GB"/>
              </w:rPr>
            </w:pPr>
            <w:proofErr w:type="spellStart"/>
            <w:r>
              <w:rPr>
                <w:rFonts w:ascii="Calibri" w:eastAsia="Times New Roman" w:hAnsi="Calibri" w:cs="Calibri"/>
                <w:szCs w:val="20"/>
                <w:lang w:val="en-GB" w:eastAsia="en-GB"/>
              </w:rPr>
              <w:t>PowerBI</w:t>
            </w:r>
            <w:proofErr w:type="spellEnd"/>
          </w:p>
        </w:tc>
        <w:tc>
          <w:tcPr>
            <w:tcW w:w="1558" w:type="dxa"/>
            <w:vAlign w:val="bottom"/>
            <w:hideMark/>
          </w:tcPr>
          <w:p w14:paraId="544E54F4"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BI</w:t>
            </w:r>
          </w:p>
        </w:tc>
        <w:tc>
          <w:tcPr>
            <w:tcW w:w="1276" w:type="dxa"/>
            <w:vAlign w:val="bottom"/>
            <w:hideMark/>
          </w:tcPr>
          <w:p w14:paraId="5C1E057B"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06C52EA8"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1276" w:type="dxa"/>
            <w:vAlign w:val="bottom"/>
            <w:hideMark/>
          </w:tcPr>
          <w:p w14:paraId="559B96E1"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852" w:type="dxa"/>
            <w:vAlign w:val="bottom"/>
            <w:hideMark/>
          </w:tcPr>
          <w:p w14:paraId="4CF82A40"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431" w:type="dxa"/>
            <w:vAlign w:val="bottom"/>
            <w:hideMark/>
          </w:tcPr>
          <w:p w14:paraId="6779C465"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r>
      <w:tr w:rsidR="00A5649B" w:rsidRPr="000A0277" w14:paraId="7B359E5E" w14:textId="77777777" w:rsidTr="00004BC9">
        <w:trPr>
          <w:trHeight w:val="260"/>
        </w:trPr>
        <w:tc>
          <w:tcPr>
            <w:tcW w:w="1271" w:type="dxa"/>
            <w:vAlign w:val="bottom"/>
            <w:hideMark/>
          </w:tcPr>
          <w:p w14:paraId="3817080B" w14:textId="1D107026"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Redshift</w:t>
            </w:r>
          </w:p>
        </w:tc>
        <w:tc>
          <w:tcPr>
            <w:tcW w:w="1558" w:type="dxa"/>
            <w:vAlign w:val="bottom"/>
            <w:hideMark/>
          </w:tcPr>
          <w:p w14:paraId="669C70AD"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1A9B7F28"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5A69E0FF"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2AE96AB5"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852" w:type="dxa"/>
            <w:vAlign w:val="bottom"/>
            <w:hideMark/>
          </w:tcPr>
          <w:p w14:paraId="57AF73F3"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431" w:type="dxa"/>
            <w:vAlign w:val="bottom"/>
            <w:hideMark/>
          </w:tcPr>
          <w:p w14:paraId="01001516"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r>
      <w:tr w:rsidR="00A5649B" w:rsidRPr="000A0277" w14:paraId="5C346557" w14:textId="77777777" w:rsidTr="00004BC9">
        <w:trPr>
          <w:trHeight w:val="260"/>
        </w:trPr>
        <w:tc>
          <w:tcPr>
            <w:tcW w:w="1271" w:type="dxa"/>
            <w:vAlign w:val="bottom"/>
            <w:hideMark/>
          </w:tcPr>
          <w:p w14:paraId="530970E3" w14:textId="09292E37"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S3</w:t>
            </w:r>
          </w:p>
        </w:tc>
        <w:tc>
          <w:tcPr>
            <w:tcW w:w="1558" w:type="dxa"/>
            <w:vAlign w:val="bottom"/>
            <w:hideMark/>
          </w:tcPr>
          <w:p w14:paraId="2C3C99B2"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File System</w:t>
            </w:r>
          </w:p>
        </w:tc>
        <w:tc>
          <w:tcPr>
            <w:tcW w:w="1276" w:type="dxa"/>
            <w:vAlign w:val="bottom"/>
            <w:hideMark/>
          </w:tcPr>
          <w:p w14:paraId="2BE1045A" w14:textId="1BBF1116" w:rsidR="000A0277" w:rsidRPr="000A0277" w:rsidRDefault="00EF150C"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Y</w:t>
            </w:r>
          </w:p>
        </w:tc>
        <w:tc>
          <w:tcPr>
            <w:tcW w:w="1276" w:type="dxa"/>
            <w:vAlign w:val="bottom"/>
            <w:hideMark/>
          </w:tcPr>
          <w:p w14:paraId="7270BD7E"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1276" w:type="dxa"/>
            <w:vAlign w:val="bottom"/>
            <w:hideMark/>
          </w:tcPr>
          <w:p w14:paraId="6A2291F1"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852" w:type="dxa"/>
            <w:vAlign w:val="bottom"/>
            <w:hideMark/>
          </w:tcPr>
          <w:p w14:paraId="4B45BE77"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w:t>
            </w:r>
          </w:p>
        </w:tc>
        <w:tc>
          <w:tcPr>
            <w:tcW w:w="1431" w:type="dxa"/>
            <w:vAlign w:val="bottom"/>
            <w:hideMark/>
          </w:tcPr>
          <w:p w14:paraId="4DA8B4FE"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r>
      <w:tr w:rsidR="00A5649B" w:rsidRPr="000A0277" w14:paraId="386BA1FE" w14:textId="77777777" w:rsidTr="00004BC9">
        <w:trPr>
          <w:trHeight w:val="260"/>
        </w:trPr>
        <w:tc>
          <w:tcPr>
            <w:tcW w:w="1271" w:type="dxa"/>
            <w:vAlign w:val="bottom"/>
            <w:hideMark/>
          </w:tcPr>
          <w:p w14:paraId="6120981D" w14:textId="15AD5C12"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Salesforce</w:t>
            </w:r>
          </w:p>
        </w:tc>
        <w:tc>
          <w:tcPr>
            <w:tcW w:w="1558" w:type="dxa"/>
            <w:vAlign w:val="bottom"/>
            <w:hideMark/>
          </w:tcPr>
          <w:p w14:paraId="3A7884C0"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3C898906"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035A8BC4" w14:textId="6E630795"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1276" w:type="dxa"/>
            <w:vAlign w:val="bottom"/>
            <w:hideMark/>
          </w:tcPr>
          <w:p w14:paraId="43B096D9" w14:textId="35193FCC"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852" w:type="dxa"/>
            <w:vAlign w:val="bottom"/>
            <w:hideMark/>
          </w:tcPr>
          <w:p w14:paraId="6897E8F5" w14:textId="4187ADF1"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c>
          <w:tcPr>
            <w:tcW w:w="1431" w:type="dxa"/>
            <w:vAlign w:val="bottom"/>
            <w:hideMark/>
          </w:tcPr>
          <w:p w14:paraId="26D0EEF3" w14:textId="6FD854A1" w:rsidR="000A0277" w:rsidRPr="000A0277" w:rsidRDefault="00004BC9" w:rsidP="00A5649B">
            <w:pPr>
              <w:suppressAutoHyphens w:val="0"/>
              <w:spacing w:after="0" w:line="240" w:lineRule="auto"/>
              <w:jc w:val="center"/>
              <w:rPr>
                <w:rFonts w:ascii="Calibri" w:eastAsia="Times New Roman" w:hAnsi="Calibri" w:cs="Calibri"/>
                <w:color w:val="000000"/>
                <w:szCs w:val="20"/>
                <w:lang w:val="en-GB" w:eastAsia="en-GB"/>
              </w:rPr>
            </w:pPr>
            <w:r>
              <w:rPr>
                <w:rFonts w:ascii="Calibri" w:eastAsia="Times New Roman" w:hAnsi="Calibri" w:cs="Calibri"/>
                <w:color w:val="000000"/>
                <w:szCs w:val="20"/>
                <w:lang w:val="en-GB" w:eastAsia="en-GB"/>
              </w:rPr>
              <w:t>N</w:t>
            </w:r>
          </w:p>
        </w:tc>
      </w:tr>
      <w:tr w:rsidR="00A5649B" w:rsidRPr="000A0277" w14:paraId="0069168B" w14:textId="77777777" w:rsidTr="00004BC9">
        <w:trPr>
          <w:trHeight w:val="260"/>
        </w:trPr>
        <w:tc>
          <w:tcPr>
            <w:tcW w:w="1271" w:type="dxa"/>
            <w:vAlign w:val="bottom"/>
            <w:hideMark/>
          </w:tcPr>
          <w:p w14:paraId="14324C37" w14:textId="7F9F2B87"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ServiceNow</w:t>
            </w:r>
          </w:p>
        </w:tc>
        <w:tc>
          <w:tcPr>
            <w:tcW w:w="1558" w:type="dxa"/>
            <w:vAlign w:val="bottom"/>
            <w:hideMark/>
          </w:tcPr>
          <w:p w14:paraId="68A2A3A2" w14:textId="6C49BB26"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426C6CE5"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549A6E5F"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438922E7"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852" w:type="dxa"/>
            <w:vAlign w:val="bottom"/>
            <w:hideMark/>
          </w:tcPr>
          <w:p w14:paraId="7F0CE370"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w:t>
            </w:r>
          </w:p>
        </w:tc>
        <w:tc>
          <w:tcPr>
            <w:tcW w:w="1431" w:type="dxa"/>
            <w:vAlign w:val="bottom"/>
            <w:hideMark/>
          </w:tcPr>
          <w:p w14:paraId="2C7E32A1"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w:t>
            </w:r>
          </w:p>
        </w:tc>
      </w:tr>
      <w:tr w:rsidR="00A5649B" w:rsidRPr="000A0277" w14:paraId="013ED0C5" w14:textId="77777777" w:rsidTr="00004BC9">
        <w:trPr>
          <w:trHeight w:val="260"/>
        </w:trPr>
        <w:tc>
          <w:tcPr>
            <w:tcW w:w="1271" w:type="dxa"/>
            <w:vAlign w:val="bottom"/>
            <w:hideMark/>
          </w:tcPr>
          <w:p w14:paraId="5A9293FB" w14:textId="559F8C5B"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Snowflake</w:t>
            </w:r>
          </w:p>
        </w:tc>
        <w:tc>
          <w:tcPr>
            <w:tcW w:w="1558" w:type="dxa"/>
            <w:vAlign w:val="bottom"/>
            <w:hideMark/>
          </w:tcPr>
          <w:p w14:paraId="4443FAF2"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7EFEFA51"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16D5DE8E"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25C79B12"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852" w:type="dxa"/>
            <w:vAlign w:val="bottom"/>
            <w:hideMark/>
          </w:tcPr>
          <w:p w14:paraId="7594BED4"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431" w:type="dxa"/>
            <w:vAlign w:val="bottom"/>
            <w:hideMark/>
          </w:tcPr>
          <w:p w14:paraId="6669BB2E"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r>
      <w:tr w:rsidR="00A5649B" w:rsidRPr="000A0277" w14:paraId="0195C3C5" w14:textId="77777777" w:rsidTr="00004BC9">
        <w:trPr>
          <w:trHeight w:val="260"/>
        </w:trPr>
        <w:tc>
          <w:tcPr>
            <w:tcW w:w="1271" w:type="dxa"/>
            <w:vAlign w:val="bottom"/>
            <w:hideMark/>
          </w:tcPr>
          <w:p w14:paraId="61DBCF1C" w14:textId="035485B0"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SQL Server</w:t>
            </w:r>
          </w:p>
        </w:tc>
        <w:tc>
          <w:tcPr>
            <w:tcW w:w="1558" w:type="dxa"/>
            <w:vAlign w:val="bottom"/>
            <w:hideMark/>
          </w:tcPr>
          <w:p w14:paraId="48A55232"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Data</w:t>
            </w:r>
          </w:p>
        </w:tc>
        <w:tc>
          <w:tcPr>
            <w:tcW w:w="1276" w:type="dxa"/>
            <w:vAlign w:val="bottom"/>
            <w:hideMark/>
          </w:tcPr>
          <w:p w14:paraId="094F121F"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3976ED74"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22804BD7"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852" w:type="dxa"/>
            <w:vAlign w:val="bottom"/>
            <w:hideMark/>
          </w:tcPr>
          <w:p w14:paraId="2EEA42A2"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431" w:type="dxa"/>
            <w:vAlign w:val="bottom"/>
            <w:hideMark/>
          </w:tcPr>
          <w:p w14:paraId="6C0B1E49"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r>
      <w:tr w:rsidR="00A5649B" w:rsidRPr="000A0277" w14:paraId="2F32229B" w14:textId="77777777" w:rsidTr="00004BC9">
        <w:trPr>
          <w:trHeight w:val="260"/>
        </w:trPr>
        <w:tc>
          <w:tcPr>
            <w:tcW w:w="1271" w:type="dxa"/>
            <w:vAlign w:val="bottom"/>
            <w:hideMark/>
          </w:tcPr>
          <w:p w14:paraId="698409BF" w14:textId="09D974F3" w:rsidR="000A0277" w:rsidRPr="000A0277" w:rsidRDefault="00A5649B" w:rsidP="00BB7DAF">
            <w:pPr>
              <w:suppressAutoHyphens w:val="0"/>
              <w:spacing w:after="0" w:line="240" w:lineRule="auto"/>
              <w:contextualSpacing/>
              <w:rPr>
                <w:rFonts w:ascii="Calibri" w:eastAsia="Times New Roman" w:hAnsi="Calibri" w:cs="Calibri"/>
                <w:szCs w:val="20"/>
                <w:lang w:val="en-GB" w:eastAsia="en-GB"/>
              </w:rPr>
            </w:pPr>
            <w:r>
              <w:rPr>
                <w:rFonts w:ascii="Calibri" w:eastAsia="Times New Roman" w:hAnsi="Calibri" w:cs="Calibri"/>
                <w:szCs w:val="20"/>
                <w:lang w:val="en-GB" w:eastAsia="en-GB"/>
              </w:rPr>
              <w:t>Tableau</w:t>
            </w:r>
          </w:p>
        </w:tc>
        <w:tc>
          <w:tcPr>
            <w:tcW w:w="1558" w:type="dxa"/>
            <w:vAlign w:val="bottom"/>
            <w:hideMark/>
          </w:tcPr>
          <w:p w14:paraId="0976D289"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BI</w:t>
            </w:r>
          </w:p>
        </w:tc>
        <w:tc>
          <w:tcPr>
            <w:tcW w:w="1276" w:type="dxa"/>
            <w:vAlign w:val="bottom"/>
            <w:hideMark/>
          </w:tcPr>
          <w:p w14:paraId="2E779129"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276" w:type="dxa"/>
            <w:vAlign w:val="bottom"/>
            <w:hideMark/>
          </w:tcPr>
          <w:p w14:paraId="3C089EFF"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1276" w:type="dxa"/>
            <w:vAlign w:val="bottom"/>
            <w:hideMark/>
          </w:tcPr>
          <w:p w14:paraId="31C872F5"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c>
          <w:tcPr>
            <w:tcW w:w="852" w:type="dxa"/>
            <w:vAlign w:val="bottom"/>
            <w:hideMark/>
          </w:tcPr>
          <w:p w14:paraId="71EEDE11"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y</w:t>
            </w:r>
          </w:p>
        </w:tc>
        <w:tc>
          <w:tcPr>
            <w:tcW w:w="1431" w:type="dxa"/>
            <w:vAlign w:val="bottom"/>
            <w:hideMark/>
          </w:tcPr>
          <w:p w14:paraId="73CA33CD" w14:textId="77777777" w:rsidR="000A0277" w:rsidRPr="000A0277" w:rsidRDefault="000A0277" w:rsidP="00A5649B">
            <w:pPr>
              <w:suppressAutoHyphens w:val="0"/>
              <w:spacing w:after="0" w:line="240" w:lineRule="auto"/>
              <w:jc w:val="center"/>
              <w:rPr>
                <w:rFonts w:ascii="Calibri" w:eastAsia="Times New Roman" w:hAnsi="Calibri" w:cs="Calibri"/>
                <w:color w:val="000000"/>
                <w:szCs w:val="20"/>
                <w:lang w:val="en-GB" w:eastAsia="en-GB"/>
              </w:rPr>
            </w:pPr>
            <w:r w:rsidRPr="000A0277">
              <w:rPr>
                <w:rFonts w:ascii="Calibri" w:eastAsia="Times New Roman" w:hAnsi="Calibri" w:cs="Calibri"/>
                <w:color w:val="000000"/>
                <w:szCs w:val="20"/>
                <w:lang w:val="en-GB" w:eastAsia="en-GB"/>
              </w:rPr>
              <w:t>N\A</w:t>
            </w:r>
          </w:p>
        </w:tc>
      </w:tr>
    </w:tbl>
    <w:p w14:paraId="4EB0A4D9" w14:textId="77777777" w:rsidR="00004BC9" w:rsidRPr="00004BC9" w:rsidRDefault="00004BC9" w:rsidP="00A30FA2">
      <w:pPr>
        <w:rPr>
          <w:b/>
          <w:bCs/>
        </w:rPr>
      </w:pPr>
      <w:r w:rsidRPr="00004BC9">
        <w:rPr>
          <w:b/>
          <w:bCs/>
        </w:rPr>
        <w:t>Notes:</w:t>
      </w:r>
    </w:p>
    <w:p w14:paraId="77800109" w14:textId="4E07C3EC" w:rsidR="00004BC9" w:rsidRDefault="00FE6E49" w:rsidP="00816424">
      <w:pPr>
        <w:pStyle w:val="ListParagraph"/>
        <w:numPr>
          <w:ilvl w:val="0"/>
          <w:numId w:val="17"/>
        </w:numPr>
      </w:pPr>
      <w:proofErr w:type="spellStart"/>
      <w:r>
        <w:t>BigID</w:t>
      </w:r>
      <w:proofErr w:type="spellEnd"/>
      <w:r>
        <w:t xml:space="preserve"> </w:t>
      </w:r>
      <w:proofErr w:type="gramStart"/>
      <w:r>
        <w:t>have</w:t>
      </w:r>
      <w:proofErr w:type="gramEnd"/>
      <w:r>
        <w:t xml:space="preserve"> a </w:t>
      </w:r>
      <w:r w:rsidR="00060000">
        <w:t xml:space="preserve">customized connection </w:t>
      </w:r>
      <w:r w:rsidR="00004BC9">
        <w:t>that will be deployed during the implementation</w:t>
      </w:r>
    </w:p>
    <w:p w14:paraId="33A510F1" w14:textId="642DE3AD" w:rsidR="00060000" w:rsidRDefault="00004BC9" w:rsidP="00816424">
      <w:pPr>
        <w:pStyle w:val="ListParagraph"/>
        <w:numPr>
          <w:ilvl w:val="0"/>
          <w:numId w:val="17"/>
        </w:numPr>
      </w:pPr>
      <w:r>
        <w:t xml:space="preserve">A </w:t>
      </w:r>
      <w:proofErr w:type="spellStart"/>
      <w:r w:rsidR="00060000">
        <w:t>Qu</w:t>
      </w:r>
      <w:r>
        <w:t>ic</w:t>
      </w:r>
      <w:r w:rsidR="00060000">
        <w:t>k</w:t>
      </w:r>
      <w:r>
        <w:t>S</w:t>
      </w:r>
      <w:r w:rsidR="00060000">
        <w:t>ight</w:t>
      </w:r>
      <w:proofErr w:type="spellEnd"/>
      <w:r w:rsidR="00060000">
        <w:t xml:space="preserve"> </w:t>
      </w:r>
      <w:r>
        <w:t xml:space="preserve">connector </w:t>
      </w:r>
      <w:r w:rsidR="00060000">
        <w:t xml:space="preserve">is on </w:t>
      </w:r>
      <w:r>
        <w:t>the A</w:t>
      </w:r>
      <w:r w:rsidR="00060000">
        <w:t>lation roadmap</w:t>
      </w:r>
      <w:r>
        <w:t xml:space="preserve"> and will be delivered in 2024</w:t>
      </w:r>
    </w:p>
    <w:p w14:paraId="3773BE42" w14:textId="03FF4381" w:rsidR="00060000" w:rsidRDefault="008C57B5" w:rsidP="00816424">
      <w:pPr>
        <w:pStyle w:val="ListParagraph"/>
        <w:numPr>
          <w:ilvl w:val="0"/>
          <w:numId w:val="17"/>
        </w:numPr>
      </w:pPr>
      <w:r>
        <w:t>Glu</w:t>
      </w:r>
      <w:r w:rsidR="000E4479">
        <w:t>e</w:t>
      </w:r>
      <w:r>
        <w:t xml:space="preserve"> lineage is on</w:t>
      </w:r>
      <w:r w:rsidR="00004BC9" w:rsidRPr="00004BC9">
        <w:t xml:space="preserve"> </w:t>
      </w:r>
      <w:r w:rsidR="00004BC9">
        <w:t>the Alation roadmap and will be delivered in 2024</w:t>
      </w:r>
    </w:p>
    <w:p w14:paraId="30C68072" w14:textId="37DC783A" w:rsidR="00022513" w:rsidRDefault="00022513" w:rsidP="00816424">
      <w:pPr>
        <w:pStyle w:val="ListParagraph"/>
        <w:numPr>
          <w:ilvl w:val="0"/>
          <w:numId w:val="17"/>
        </w:numPr>
      </w:pPr>
      <w:r>
        <w:lastRenderedPageBreak/>
        <w:t xml:space="preserve">Additional </w:t>
      </w:r>
      <w:r w:rsidR="008B2B60">
        <w:t>connectors</w:t>
      </w:r>
      <w:r>
        <w:t xml:space="preserve"> are available on request.</w:t>
      </w:r>
      <w:r w:rsidR="00DD3D01">
        <w:t xml:space="preserve"> </w:t>
      </w:r>
      <w:r w:rsidR="005307B2">
        <w:t xml:space="preserve">A standard approach will be developed to support </w:t>
      </w:r>
      <w:r w:rsidR="00926C75">
        <w:t>adding new connectors / data sources.</w:t>
      </w:r>
      <w:r w:rsidR="00DD3D01">
        <w:t xml:space="preserve"> </w:t>
      </w:r>
    </w:p>
    <w:p w14:paraId="758B45A7" w14:textId="77777777" w:rsidR="008C57B5" w:rsidRDefault="008C57B5" w:rsidP="00A30FA2"/>
    <w:p w14:paraId="01CA716C" w14:textId="60DB95CA" w:rsidR="00DB53F6" w:rsidRPr="00DC7A32" w:rsidRDefault="007B4A8E" w:rsidP="00A30FA2">
      <w:pPr>
        <w:rPr>
          <w:b/>
          <w:bCs/>
        </w:rPr>
      </w:pPr>
      <w:r w:rsidRPr="00DC7A32">
        <w:rPr>
          <w:b/>
          <w:bCs/>
        </w:rPr>
        <w:t>Auth</w:t>
      </w:r>
      <w:r w:rsidR="00DB53F6" w:rsidRPr="00DC7A32">
        <w:rPr>
          <w:b/>
          <w:bCs/>
        </w:rPr>
        <w:t xml:space="preserve">entication </w:t>
      </w:r>
    </w:p>
    <w:p w14:paraId="79CE451F" w14:textId="6FEE9D0B" w:rsidR="00DC7A32" w:rsidRDefault="0080521A" w:rsidP="00DC7A32">
      <w:r>
        <w:t xml:space="preserve">As well as </w:t>
      </w:r>
      <w:r w:rsidR="00F3714B">
        <w:t xml:space="preserve">basic authentication </w:t>
      </w:r>
      <w:r w:rsidR="00C057E7">
        <w:t>(</w:t>
      </w:r>
      <w:r>
        <w:t>username and password</w:t>
      </w:r>
      <w:r w:rsidR="00C057E7">
        <w:t>)</w:t>
      </w:r>
      <w:r>
        <w:t xml:space="preserve"> </w:t>
      </w:r>
      <w:r w:rsidR="00DB53F6">
        <w:t xml:space="preserve">Alation </w:t>
      </w:r>
      <w:r w:rsidR="00C057E7">
        <w:t>connector</w:t>
      </w:r>
      <w:r w:rsidR="00F85CB2">
        <w:t>s</w:t>
      </w:r>
      <w:r w:rsidR="00C057E7">
        <w:t xml:space="preserve"> also </w:t>
      </w:r>
      <w:r w:rsidR="00DB53F6">
        <w:t>support</w:t>
      </w:r>
      <w:r w:rsidR="00C057E7">
        <w:t xml:space="preserve"> specific authentication methods such </w:t>
      </w:r>
      <w:r w:rsidR="00DC7A32">
        <w:t xml:space="preserve">SSL, </w:t>
      </w:r>
      <w:r w:rsidR="008C57B5">
        <w:t>Kerberos,</w:t>
      </w:r>
      <w:r w:rsidR="00DC7A32">
        <w:t xml:space="preserve"> and LDAP. The authentication method is dependent on the connect</w:t>
      </w:r>
      <w:r w:rsidR="006A3190">
        <w:t>or</w:t>
      </w:r>
      <w:r w:rsidR="00DC7A32">
        <w:t xml:space="preserve"> and source system</w:t>
      </w:r>
      <w:r w:rsidR="006A3190">
        <w:t>s</w:t>
      </w:r>
      <w:r w:rsidR="00DC7A32">
        <w:t xml:space="preserve"> and will be fully documented during the implementation phase in the </w:t>
      </w:r>
      <w:r w:rsidR="00894B19">
        <w:t>Detailed</w:t>
      </w:r>
      <w:r w:rsidR="00DC7A32">
        <w:t xml:space="preserve"> Design. </w:t>
      </w:r>
    </w:p>
    <w:p w14:paraId="793EB82F" w14:textId="77777777" w:rsidR="00A30FA2" w:rsidRDefault="00A30FA2" w:rsidP="00A30FA2"/>
    <w:p w14:paraId="2F251A8E" w14:textId="77777777" w:rsidR="00796DF2" w:rsidRPr="007A180E" w:rsidRDefault="00796DF2" w:rsidP="00796DF2">
      <w:pPr>
        <w:pStyle w:val="AHeading2"/>
        <w:rPr>
          <w:b/>
          <w:bCs/>
          <w:lang w:val="en-GB" w:eastAsia="en-GB"/>
        </w:rPr>
      </w:pPr>
      <w:bookmarkStart w:id="47" w:name="_Toc155769168"/>
      <w:r w:rsidRPr="007A180E">
        <w:rPr>
          <w:b/>
          <w:bCs/>
          <w:lang w:val="en-GB" w:eastAsia="en-GB"/>
        </w:rPr>
        <w:t>Service Model</w:t>
      </w:r>
      <w:bookmarkEnd w:id="47"/>
    </w:p>
    <w:p w14:paraId="79DD19F8" w14:textId="77777777" w:rsidR="003A2CD2" w:rsidRDefault="003A2CD2" w:rsidP="003A2CD2">
      <w:pPr>
        <w:rPr>
          <w:lang w:val="en-GB" w:eastAsia="en-GB"/>
        </w:rPr>
      </w:pPr>
    </w:p>
    <w:p w14:paraId="2AE424F8" w14:textId="72B90F31" w:rsidR="003A2CD2" w:rsidRDefault="003A2CD2" w:rsidP="003A2CD2">
      <w:pPr>
        <w:pStyle w:val="AHeading3"/>
        <w:rPr>
          <w:lang w:val="en-GB" w:eastAsia="en-GB"/>
        </w:rPr>
      </w:pPr>
      <w:bookmarkStart w:id="48" w:name="_Toc155769169"/>
      <w:r>
        <w:rPr>
          <w:lang w:val="en-GB" w:eastAsia="en-GB"/>
        </w:rPr>
        <w:t>Service Description</w:t>
      </w:r>
      <w:bookmarkEnd w:id="48"/>
    </w:p>
    <w:p w14:paraId="6C8664B3" w14:textId="64BD4884" w:rsidR="003A2CD2" w:rsidRDefault="00E53EAA" w:rsidP="003A2CD2">
      <w:pPr>
        <w:rPr>
          <w:lang w:val="en-GB" w:eastAsia="en-GB"/>
        </w:rPr>
      </w:pPr>
      <w:r w:rsidRPr="00537A0F">
        <w:rPr>
          <w:lang w:val="en-GB" w:eastAsia="en-GB"/>
        </w:rPr>
        <w:t xml:space="preserve">Alation will be a </w:t>
      </w:r>
      <w:r w:rsidR="00DF1296">
        <w:rPr>
          <w:lang w:val="en-GB" w:eastAsia="en-GB"/>
        </w:rPr>
        <w:t>c</w:t>
      </w:r>
      <w:r w:rsidRPr="009B4E1B">
        <w:rPr>
          <w:lang w:val="en-GB" w:eastAsia="en-GB"/>
        </w:rPr>
        <w:t>ommon</w:t>
      </w:r>
      <w:r w:rsidR="003A2CD2" w:rsidRPr="00537A0F">
        <w:rPr>
          <w:lang w:val="en-GB" w:eastAsia="en-GB"/>
        </w:rPr>
        <w:t xml:space="preserve"> service </w:t>
      </w:r>
      <w:r w:rsidRPr="00537A0F">
        <w:rPr>
          <w:lang w:val="en-GB" w:eastAsia="en-GB"/>
        </w:rPr>
        <w:t>delivered and managed centrall</w:t>
      </w:r>
      <w:r w:rsidR="0050512D" w:rsidRPr="00537A0F">
        <w:rPr>
          <w:lang w:val="en-GB" w:eastAsia="en-GB"/>
        </w:rPr>
        <w:t>y</w:t>
      </w:r>
      <w:r w:rsidR="003A2CD2" w:rsidRPr="00537A0F">
        <w:rPr>
          <w:lang w:val="en-GB" w:eastAsia="en-GB"/>
        </w:rPr>
        <w:t xml:space="preserve"> by GTS</w:t>
      </w:r>
      <w:r w:rsidR="0050512D">
        <w:rPr>
          <w:lang w:val="en-GB" w:eastAsia="en-GB"/>
        </w:rPr>
        <w:t xml:space="preserve">. It is classified as a silver service with </w:t>
      </w:r>
      <w:r w:rsidR="007846CB">
        <w:rPr>
          <w:lang w:val="en-GB" w:eastAsia="en-GB"/>
        </w:rPr>
        <w:t>the service level agreements highlighted in the following</w:t>
      </w:r>
      <w:r w:rsidR="00610880">
        <w:rPr>
          <w:lang w:val="en-GB" w:eastAsia="en-GB"/>
        </w:rPr>
        <w:t xml:space="preserve"> table.</w:t>
      </w:r>
    </w:p>
    <w:p w14:paraId="3D78942D" w14:textId="77777777" w:rsidR="00796DF2" w:rsidRDefault="00796DF2" w:rsidP="00796DF2">
      <w:pPr>
        <w:rPr>
          <w:lang w:val="en-GB"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4"/>
        <w:gridCol w:w="1442"/>
        <w:gridCol w:w="1487"/>
        <w:gridCol w:w="1219"/>
        <w:gridCol w:w="1219"/>
      </w:tblGrid>
      <w:tr w:rsidR="00796DF2" w:rsidRPr="00596A96" w14:paraId="66D55F61" w14:textId="77777777">
        <w:trPr>
          <w:trHeight w:val="213"/>
        </w:trPr>
        <w:tc>
          <w:tcPr>
            <w:tcW w:w="2304" w:type="dxa"/>
            <w:tcBorders>
              <w:top w:val="single" w:sz="8" w:space="0" w:color="FFFFFF"/>
              <w:left w:val="single" w:sz="8" w:space="0" w:color="FFFFFF"/>
              <w:bottom w:val="single" w:sz="8" w:space="0" w:color="000000"/>
              <w:right w:val="single" w:sz="8" w:space="0" w:color="000000"/>
            </w:tcBorders>
            <w:vAlign w:val="bottom"/>
            <w:hideMark/>
          </w:tcPr>
          <w:p w14:paraId="55D94CFA"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Calibri" w:eastAsia="Times New Roman" w:hAnsi="Calibri" w:cs="Calibri"/>
                <w:color w:val="000000"/>
                <w:sz w:val="22"/>
                <w:szCs w:val="22"/>
                <w:lang w:val="en-GB" w:eastAsia="en-GB"/>
              </w:rPr>
              <w:t>​</w:t>
            </w:r>
          </w:p>
        </w:tc>
        <w:tc>
          <w:tcPr>
            <w:tcW w:w="1442" w:type="dxa"/>
            <w:tcBorders>
              <w:top w:val="single" w:sz="8" w:space="0" w:color="000000"/>
              <w:left w:val="single" w:sz="8" w:space="0" w:color="000000"/>
              <w:bottom w:val="single" w:sz="8" w:space="0" w:color="000000"/>
              <w:right w:val="single" w:sz="8" w:space="0" w:color="000000"/>
            </w:tcBorders>
            <w:shd w:val="clear" w:color="auto" w:fill="D9D9D9"/>
            <w:vAlign w:val="bottom"/>
            <w:hideMark/>
          </w:tcPr>
          <w:p w14:paraId="0C6AE95E"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b/>
                <w:bCs/>
                <w:color w:val="000000"/>
                <w:position w:val="-1"/>
                <w:sz w:val="22"/>
                <w:szCs w:val="22"/>
                <w:lang w:val="en-GB" w:eastAsia="en-GB"/>
              </w:rPr>
              <w:t>Platinum</w:t>
            </w:r>
            <w:r w:rsidRPr="00596A96">
              <w:rPr>
                <w:rFonts w:ascii="Arial" w:eastAsia="Times New Roman" w:hAnsi="Arial" w:cs="Arial"/>
                <w:color w:val="000000"/>
                <w:sz w:val="22"/>
                <w:szCs w:val="22"/>
                <w:lang w:val="en-GB" w:eastAsia="en-GB"/>
              </w:rPr>
              <w:t>​</w:t>
            </w:r>
          </w:p>
        </w:tc>
        <w:tc>
          <w:tcPr>
            <w:tcW w:w="1487" w:type="dxa"/>
            <w:tcBorders>
              <w:top w:val="single" w:sz="8" w:space="0" w:color="000000"/>
              <w:left w:val="single" w:sz="8" w:space="0" w:color="000000"/>
              <w:bottom w:val="single" w:sz="8" w:space="0" w:color="000000"/>
              <w:right w:val="single" w:sz="8" w:space="0" w:color="000000"/>
            </w:tcBorders>
            <w:shd w:val="clear" w:color="auto" w:fill="D9D9D9"/>
            <w:vAlign w:val="bottom"/>
            <w:hideMark/>
          </w:tcPr>
          <w:p w14:paraId="7C8766C1"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b/>
                <w:bCs/>
                <w:color w:val="000000"/>
                <w:position w:val="-1"/>
                <w:sz w:val="22"/>
                <w:szCs w:val="22"/>
                <w:lang w:val="en-GB" w:eastAsia="en-GB"/>
              </w:rPr>
              <w:t>Gold</w:t>
            </w:r>
            <w:r w:rsidRPr="00596A96">
              <w:rPr>
                <w:rFonts w:ascii="Arial" w:eastAsia="Times New Roman" w:hAnsi="Arial" w:cs="Arial"/>
                <w:color w:val="000000"/>
                <w:sz w:val="22"/>
                <w:szCs w:val="22"/>
                <w:lang w:val="en-GB" w:eastAsia="en-GB"/>
              </w:rPr>
              <w:t>​</w:t>
            </w:r>
          </w:p>
        </w:tc>
        <w:tc>
          <w:tcPr>
            <w:tcW w:w="1219" w:type="dxa"/>
            <w:tcBorders>
              <w:top w:val="single" w:sz="8" w:space="0" w:color="000000"/>
              <w:left w:val="single" w:sz="8" w:space="0" w:color="000000"/>
              <w:bottom w:val="single" w:sz="8" w:space="0" w:color="000000"/>
              <w:right w:val="single" w:sz="8" w:space="0" w:color="000000"/>
            </w:tcBorders>
            <w:shd w:val="clear" w:color="auto" w:fill="D9D9D9"/>
            <w:vAlign w:val="bottom"/>
            <w:hideMark/>
          </w:tcPr>
          <w:p w14:paraId="717DEF60" w14:textId="77777777" w:rsidR="00796DF2" w:rsidRPr="00C235FD" w:rsidRDefault="00796DF2">
            <w:pPr>
              <w:suppressAutoHyphens w:val="0"/>
              <w:spacing w:after="0" w:line="240" w:lineRule="auto"/>
              <w:jc w:val="center"/>
              <w:textAlignment w:val="baseline"/>
              <w:rPr>
                <w:rFonts w:ascii="Segoe UI" w:eastAsia="Times New Roman" w:hAnsi="Segoe UI" w:cs="Segoe UI"/>
                <w:color w:val="000000"/>
                <w:sz w:val="18"/>
                <w:highlight w:val="yellow"/>
                <w:lang w:val="en-GB" w:eastAsia="en-GB"/>
              </w:rPr>
            </w:pPr>
            <w:r w:rsidRPr="00C235FD">
              <w:rPr>
                <w:rFonts w:ascii="Arial" w:eastAsia="Times New Roman" w:hAnsi="Arial" w:cs="Arial"/>
                <w:b/>
                <w:bCs/>
                <w:color w:val="000000"/>
                <w:position w:val="-1"/>
                <w:sz w:val="22"/>
                <w:szCs w:val="22"/>
                <w:highlight w:val="yellow"/>
                <w:lang w:val="en-GB" w:eastAsia="en-GB"/>
              </w:rPr>
              <w:t>Silver</w:t>
            </w:r>
            <w:r w:rsidRPr="00C235FD">
              <w:rPr>
                <w:rFonts w:ascii="Arial" w:eastAsia="Times New Roman" w:hAnsi="Arial" w:cs="Arial"/>
                <w:color w:val="000000"/>
                <w:sz w:val="22"/>
                <w:szCs w:val="22"/>
                <w:highlight w:val="yellow"/>
                <w:lang w:val="en-GB" w:eastAsia="en-GB"/>
              </w:rPr>
              <w:t>​</w:t>
            </w:r>
          </w:p>
        </w:tc>
        <w:tc>
          <w:tcPr>
            <w:tcW w:w="1219" w:type="dxa"/>
            <w:tcBorders>
              <w:top w:val="single" w:sz="8" w:space="0" w:color="000000"/>
              <w:left w:val="single" w:sz="8" w:space="0" w:color="000000"/>
              <w:bottom w:val="single" w:sz="8" w:space="0" w:color="000000"/>
              <w:right w:val="single" w:sz="8" w:space="0" w:color="000000"/>
            </w:tcBorders>
            <w:shd w:val="clear" w:color="auto" w:fill="D9D9D9"/>
            <w:vAlign w:val="bottom"/>
            <w:hideMark/>
          </w:tcPr>
          <w:p w14:paraId="07551A0F"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b/>
                <w:bCs/>
                <w:color w:val="000000"/>
                <w:position w:val="-1"/>
                <w:sz w:val="22"/>
                <w:szCs w:val="22"/>
                <w:lang w:val="en-GB" w:eastAsia="en-GB"/>
              </w:rPr>
              <w:t>Bronze</w:t>
            </w:r>
            <w:r w:rsidRPr="00596A96">
              <w:rPr>
                <w:rFonts w:ascii="Arial" w:eastAsia="Times New Roman" w:hAnsi="Arial" w:cs="Arial"/>
                <w:color w:val="000000"/>
                <w:sz w:val="22"/>
                <w:szCs w:val="22"/>
                <w:lang w:val="en-GB" w:eastAsia="en-GB"/>
              </w:rPr>
              <w:t>​</w:t>
            </w:r>
          </w:p>
        </w:tc>
      </w:tr>
      <w:tr w:rsidR="00796DF2" w:rsidRPr="00596A96" w14:paraId="4FCBE7F6" w14:textId="77777777">
        <w:trPr>
          <w:trHeight w:val="646"/>
        </w:trPr>
        <w:tc>
          <w:tcPr>
            <w:tcW w:w="2304"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22B8F357"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Design Target Level</w:t>
            </w:r>
            <w:r w:rsidRPr="00596A96">
              <w:rPr>
                <w:rFonts w:ascii="Arial" w:eastAsia="Times New Roman" w:hAnsi="Arial" w:cs="Arial"/>
                <w:color w:val="000000"/>
                <w:sz w:val="22"/>
                <w:szCs w:val="22"/>
                <w:lang w:val="en-GB" w:eastAsia="en-GB"/>
              </w:rPr>
              <w:t>​</w:t>
            </w:r>
          </w:p>
        </w:tc>
        <w:tc>
          <w:tcPr>
            <w:tcW w:w="1442" w:type="dxa"/>
            <w:tcBorders>
              <w:top w:val="single" w:sz="8" w:space="0" w:color="000000"/>
              <w:left w:val="single" w:sz="8" w:space="0" w:color="000000"/>
              <w:bottom w:val="single" w:sz="8" w:space="0" w:color="000000"/>
              <w:right w:val="single" w:sz="8" w:space="0" w:color="000000"/>
            </w:tcBorders>
            <w:vAlign w:val="center"/>
            <w:hideMark/>
          </w:tcPr>
          <w:p w14:paraId="2C5C280C"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100.00%</w:t>
            </w:r>
            <w:r w:rsidRPr="00596A96">
              <w:rPr>
                <w:rFonts w:ascii="Arial" w:eastAsia="Times New Roman" w:hAnsi="Arial" w:cs="Arial"/>
                <w:color w:val="000000"/>
                <w:sz w:val="22"/>
                <w:szCs w:val="22"/>
                <w:lang w:val="en-GB" w:eastAsia="en-GB"/>
              </w:rPr>
              <w:t>​</w:t>
            </w:r>
          </w:p>
        </w:tc>
        <w:tc>
          <w:tcPr>
            <w:tcW w:w="1487" w:type="dxa"/>
            <w:tcBorders>
              <w:top w:val="single" w:sz="8" w:space="0" w:color="000000"/>
              <w:left w:val="single" w:sz="8" w:space="0" w:color="000000"/>
              <w:bottom w:val="single" w:sz="8" w:space="0" w:color="000000"/>
              <w:right w:val="single" w:sz="8" w:space="0" w:color="000000"/>
            </w:tcBorders>
            <w:vAlign w:val="center"/>
            <w:hideMark/>
          </w:tcPr>
          <w:p w14:paraId="66792D39"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99.90%</w:t>
            </w:r>
            <w:r w:rsidRPr="00596A96">
              <w:rPr>
                <w:rFonts w:ascii="Arial" w:eastAsia="Times New Roman" w:hAnsi="Arial" w:cs="Arial"/>
                <w:color w:val="000000"/>
                <w:sz w:val="22"/>
                <w:szCs w:val="22"/>
                <w:lang w:val="en-GB" w:eastAsia="en-GB"/>
              </w:rPr>
              <w:t>​</w:t>
            </w:r>
          </w:p>
        </w:tc>
        <w:tc>
          <w:tcPr>
            <w:tcW w:w="1219" w:type="dxa"/>
            <w:tcBorders>
              <w:top w:val="single" w:sz="8" w:space="0" w:color="000000"/>
              <w:left w:val="single" w:sz="8" w:space="0" w:color="000000"/>
              <w:bottom w:val="single" w:sz="8" w:space="0" w:color="000000"/>
              <w:right w:val="single" w:sz="8" w:space="0" w:color="000000"/>
            </w:tcBorders>
            <w:vAlign w:val="center"/>
            <w:hideMark/>
          </w:tcPr>
          <w:p w14:paraId="51C8CDE1" w14:textId="77777777" w:rsidR="00796DF2" w:rsidRPr="00C235FD" w:rsidRDefault="00796DF2">
            <w:pPr>
              <w:suppressAutoHyphens w:val="0"/>
              <w:spacing w:after="0" w:line="240" w:lineRule="auto"/>
              <w:jc w:val="center"/>
              <w:textAlignment w:val="baseline"/>
              <w:rPr>
                <w:rFonts w:ascii="Segoe UI" w:eastAsia="Times New Roman" w:hAnsi="Segoe UI" w:cs="Segoe UI"/>
                <w:color w:val="000000"/>
                <w:sz w:val="18"/>
                <w:highlight w:val="yellow"/>
                <w:lang w:val="en-GB" w:eastAsia="en-GB"/>
              </w:rPr>
            </w:pPr>
            <w:r w:rsidRPr="00C235FD">
              <w:rPr>
                <w:rFonts w:ascii="Arial" w:eastAsia="Times New Roman" w:hAnsi="Arial" w:cs="Arial"/>
                <w:color w:val="000000"/>
                <w:position w:val="-1"/>
                <w:sz w:val="22"/>
                <w:szCs w:val="22"/>
                <w:highlight w:val="yellow"/>
                <w:lang w:val="en-GB" w:eastAsia="en-GB"/>
              </w:rPr>
              <w:t>99.50%</w:t>
            </w:r>
            <w:r w:rsidRPr="00C235FD">
              <w:rPr>
                <w:rFonts w:ascii="Arial" w:eastAsia="Times New Roman" w:hAnsi="Arial" w:cs="Arial"/>
                <w:color w:val="000000"/>
                <w:sz w:val="22"/>
                <w:szCs w:val="22"/>
                <w:highlight w:val="yellow"/>
                <w:lang w:val="en-GB" w:eastAsia="en-GB"/>
              </w:rPr>
              <w:t>​</w:t>
            </w:r>
          </w:p>
        </w:tc>
        <w:tc>
          <w:tcPr>
            <w:tcW w:w="1219" w:type="dxa"/>
            <w:tcBorders>
              <w:top w:val="single" w:sz="8" w:space="0" w:color="000000"/>
              <w:left w:val="single" w:sz="8" w:space="0" w:color="000000"/>
              <w:bottom w:val="single" w:sz="8" w:space="0" w:color="000000"/>
              <w:right w:val="single" w:sz="8" w:space="0" w:color="000000"/>
            </w:tcBorders>
            <w:vAlign w:val="center"/>
            <w:hideMark/>
          </w:tcPr>
          <w:p w14:paraId="1F8F1957"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99.00%</w:t>
            </w:r>
            <w:r w:rsidRPr="00596A96">
              <w:rPr>
                <w:rFonts w:ascii="Arial" w:eastAsia="Times New Roman" w:hAnsi="Arial" w:cs="Arial"/>
                <w:color w:val="000000"/>
                <w:sz w:val="22"/>
                <w:szCs w:val="22"/>
                <w:lang w:val="en-GB" w:eastAsia="en-GB"/>
              </w:rPr>
              <w:t>​</w:t>
            </w:r>
          </w:p>
        </w:tc>
      </w:tr>
      <w:tr w:rsidR="00796DF2" w:rsidRPr="00596A96" w14:paraId="55FFC966" w14:textId="77777777">
        <w:trPr>
          <w:trHeight w:val="559"/>
        </w:trPr>
        <w:tc>
          <w:tcPr>
            <w:tcW w:w="2304"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5C8E9B89"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Availability</w:t>
            </w:r>
            <w:r w:rsidRPr="00596A96">
              <w:rPr>
                <w:rFonts w:ascii="Arial" w:eastAsia="Times New Roman" w:hAnsi="Arial" w:cs="Arial"/>
                <w:color w:val="000000"/>
                <w:sz w:val="22"/>
                <w:szCs w:val="22"/>
                <w:lang w:val="en-GB" w:eastAsia="en-GB"/>
              </w:rPr>
              <w:t>​</w:t>
            </w:r>
          </w:p>
        </w:tc>
        <w:tc>
          <w:tcPr>
            <w:tcW w:w="1442" w:type="dxa"/>
            <w:tcBorders>
              <w:top w:val="single" w:sz="8" w:space="0" w:color="000000"/>
              <w:left w:val="single" w:sz="8" w:space="0" w:color="000000"/>
              <w:bottom w:val="single" w:sz="8" w:space="0" w:color="000000"/>
              <w:right w:val="single" w:sz="8" w:space="0" w:color="000000"/>
            </w:tcBorders>
            <w:vAlign w:val="center"/>
            <w:hideMark/>
          </w:tcPr>
          <w:p w14:paraId="65F1C86F"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99.95%</w:t>
            </w:r>
            <w:r w:rsidRPr="00596A96">
              <w:rPr>
                <w:rFonts w:ascii="Arial" w:eastAsia="Times New Roman" w:hAnsi="Arial" w:cs="Arial"/>
                <w:color w:val="000000"/>
                <w:sz w:val="22"/>
                <w:szCs w:val="22"/>
                <w:lang w:val="en-GB" w:eastAsia="en-GB"/>
              </w:rPr>
              <w:t>​</w:t>
            </w:r>
          </w:p>
        </w:tc>
        <w:tc>
          <w:tcPr>
            <w:tcW w:w="1487" w:type="dxa"/>
            <w:tcBorders>
              <w:top w:val="single" w:sz="8" w:space="0" w:color="000000"/>
              <w:left w:val="single" w:sz="8" w:space="0" w:color="000000"/>
              <w:bottom w:val="single" w:sz="8" w:space="0" w:color="000000"/>
              <w:right w:val="single" w:sz="8" w:space="0" w:color="000000"/>
            </w:tcBorders>
            <w:vAlign w:val="center"/>
            <w:hideMark/>
          </w:tcPr>
          <w:p w14:paraId="07A33939"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99.90%</w:t>
            </w:r>
            <w:r w:rsidRPr="00596A96">
              <w:rPr>
                <w:rFonts w:ascii="Arial" w:eastAsia="Times New Roman" w:hAnsi="Arial" w:cs="Arial"/>
                <w:color w:val="000000"/>
                <w:sz w:val="22"/>
                <w:szCs w:val="22"/>
                <w:lang w:val="en-GB" w:eastAsia="en-GB"/>
              </w:rPr>
              <w:t>​</w:t>
            </w:r>
          </w:p>
        </w:tc>
        <w:tc>
          <w:tcPr>
            <w:tcW w:w="1219" w:type="dxa"/>
            <w:tcBorders>
              <w:top w:val="single" w:sz="8" w:space="0" w:color="000000"/>
              <w:left w:val="single" w:sz="8" w:space="0" w:color="000000"/>
              <w:bottom w:val="single" w:sz="8" w:space="0" w:color="000000"/>
              <w:right w:val="single" w:sz="8" w:space="0" w:color="000000"/>
            </w:tcBorders>
            <w:vAlign w:val="center"/>
            <w:hideMark/>
          </w:tcPr>
          <w:p w14:paraId="1BD6EC97" w14:textId="77777777" w:rsidR="00796DF2" w:rsidRPr="00C235FD" w:rsidRDefault="00796DF2">
            <w:pPr>
              <w:suppressAutoHyphens w:val="0"/>
              <w:spacing w:after="0" w:line="240" w:lineRule="auto"/>
              <w:jc w:val="center"/>
              <w:textAlignment w:val="baseline"/>
              <w:rPr>
                <w:rFonts w:ascii="Segoe UI" w:eastAsia="Times New Roman" w:hAnsi="Segoe UI" w:cs="Segoe UI"/>
                <w:color w:val="000000"/>
                <w:sz w:val="18"/>
                <w:highlight w:val="yellow"/>
                <w:lang w:val="en-GB" w:eastAsia="en-GB"/>
              </w:rPr>
            </w:pPr>
            <w:r w:rsidRPr="00C235FD">
              <w:rPr>
                <w:rFonts w:ascii="Arial" w:eastAsia="Times New Roman" w:hAnsi="Arial" w:cs="Arial"/>
                <w:color w:val="000000"/>
                <w:position w:val="-1"/>
                <w:sz w:val="22"/>
                <w:szCs w:val="22"/>
                <w:highlight w:val="yellow"/>
                <w:lang w:val="en-GB" w:eastAsia="en-GB"/>
              </w:rPr>
              <w:t>99.00%</w:t>
            </w:r>
            <w:r w:rsidRPr="00C235FD">
              <w:rPr>
                <w:rFonts w:ascii="Arial" w:eastAsia="Times New Roman" w:hAnsi="Arial" w:cs="Arial"/>
                <w:color w:val="000000"/>
                <w:sz w:val="22"/>
                <w:szCs w:val="22"/>
                <w:highlight w:val="yellow"/>
                <w:lang w:val="en-GB" w:eastAsia="en-GB"/>
              </w:rPr>
              <w:t>​</w:t>
            </w:r>
          </w:p>
        </w:tc>
        <w:tc>
          <w:tcPr>
            <w:tcW w:w="1219" w:type="dxa"/>
            <w:tcBorders>
              <w:top w:val="single" w:sz="8" w:space="0" w:color="000000"/>
              <w:left w:val="single" w:sz="8" w:space="0" w:color="000000"/>
              <w:bottom w:val="single" w:sz="8" w:space="0" w:color="000000"/>
              <w:right w:val="single" w:sz="8" w:space="0" w:color="000000"/>
            </w:tcBorders>
            <w:vAlign w:val="center"/>
            <w:hideMark/>
          </w:tcPr>
          <w:p w14:paraId="1F3F2F21"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97.00%</w:t>
            </w:r>
            <w:r w:rsidRPr="00596A96">
              <w:rPr>
                <w:rFonts w:ascii="Arial" w:eastAsia="Times New Roman" w:hAnsi="Arial" w:cs="Arial"/>
                <w:color w:val="000000"/>
                <w:sz w:val="22"/>
                <w:szCs w:val="22"/>
                <w:lang w:val="en-GB" w:eastAsia="en-GB"/>
              </w:rPr>
              <w:t>​</w:t>
            </w:r>
          </w:p>
        </w:tc>
      </w:tr>
      <w:tr w:rsidR="00796DF2" w:rsidRPr="00596A96" w14:paraId="66C65131" w14:textId="77777777">
        <w:trPr>
          <w:trHeight w:val="611"/>
        </w:trPr>
        <w:tc>
          <w:tcPr>
            <w:tcW w:w="2304"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50DE21AD"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Latency</w:t>
            </w:r>
            <w:r w:rsidRPr="00596A96">
              <w:rPr>
                <w:rFonts w:ascii="Arial" w:eastAsia="Times New Roman" w:hAnsi="Arial" w:cs="Arial"/>
                <w:color w:val="000000"/>
                <w:sz w:val="22"/>
                <w:szCs w:val="22"/>
                <w:lang w:val="en-GB" w:eastAsia="en-GB"/>
              </w:rPr>
              <w:t>​</w:t>
            </w:r>
          </w:p>
        </w:tc>
        <w:tc>
          <w:tcPr>
            <w:tcW w:w="1442" w:type="dxa"/>
            <w:tcBorders>
              <w:top w:val="single" w:sz="8" w:space="0" w:color="000000"/>
              <w:left w:val="single" w:sz="8" w:space="0" w:color="000000"/>
              <w:bottom w:val="single" w:sz="8" w:space="0" w:color="000000"/>
              <w:right w:val="single" w:sz="8" w:space="0" w:color="000000"/>
            </w:tcBorders>
            <w:vAlign w:val="center"/>
            <w:hideMark/>
          </w:tcPr>
          <w:p w14:paraId="74BEB898"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eastAsia="en-GB"/>
              </w:rPr>
            </w:pPr>
            <w:r w:rsidRPr="00596A96">
              <w:rPr>
                <w:rFonts w:ascii="Calibri" w:eastAsia="Times New Roman" w:hAnsi="Calibri" w:cs="Calibri"/>
                <w:color w:val="000000"/>
                <w:sz w:val="22"/>
                <w:szCs w:val="22"/>
                <w:lang w:val="en-GB" w:eastAsia="en-GB"/>
              </w:rPr>
              <w:t>99% &lt; 450ms</w:t>
            </w:r>
            <w:r w:rsidRPr="00596A96">
              <w:rPr>
                <w:rFonts w:ascii="Calibri" w:eastAsia="Times New Roman" w:hAnsi="Calibri" w:cs="Calibri"/>
                <w:color w:val="000000"/>
                <w:sz w:val="22"/>
                <w:szCs w:val="22"/>
                <w:lang w:eastAsia="en-GB"/>
              </w:rPr>
              <w:t>​</w:t>
            </w:r>
            <w:r w:rsidRPr="00596A96">
              <w:rPr>
                <w:rFonts w:ascii="Calibri" w:eastAsia="Times New Roman" w:hAnsi="Calibri" w:cs="Calibri"/>
                <w:color w:val="000000"/>
                <w:sz w:val="22"/>
                <w:szCs w:val="22"/>
                <w:lang w:eastAsia="en-GB"/>
              </w:rPr>
              <w:br/>
            </w:r>
            <w:r w:rsidRPr="00596A96">
              <w:rPr>
                <w:rFonts w:ascii="Calibri" w:eastAsia="Times New Roman" w:hAnsi="Calibri" w:cs="Calibri"/>
                <w:color w:val="000000"/>
                <w:sz w:val="22"/>
                <w:szCs w:val="22"/>
                <w:lang w:val="en-GB" w:eastAsia="en-GB"/>
              </w:rPr>
              <w:t>90% &lt; 900ms</w:t>
            </w:r>
            <w:r w:rsidRPr="00596A96">
              <w:rPr>
                <w:rFonts w:ascii="Calibri" w:eastAsia="Times New Roman" w:hAnsi="Calibri" w:cs="Calibri"/>
                <w:color w:val="000000"/>
                <w:sz w:val="22"/>
                <w:szCs w:val="22"/>
                <w:lang w:eastAsia="en-GB"/>
              </w:rPr>
              <w:t>​</w:t>
            </w:r>
          </w:p>
        </w:tc>
        <w:tc>
          <w:tcPr>
            <w:tcW w:w="1487" w:type="dxa"/>
            <w:tcBorders>
              <w:top w:val="single" w:sz="8" w:space="0" w:color="000000"/>
              <w:left w:val="single" w:sz="8" w:space="0" w:color="000000"/>
              <w:bottom w:val="single" w:sz="8" w:space="0" w:color="000000"/>
              <w:right w:val="single" w:sz="8" w:space="0" w:color="000000"/>
            </w:tcBorders>
            <w:vAlign w:val="center"/>
            <w:hideMark/>
          </w:tcPr>
          <w:p w14:paraId="53BC9BC0"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eastAsia="en-GB"/>
              </w:rPr>
            </w:pPr>
            <w:r w:rsidRPr="00596A96">
              <w:rPr>
                <w:rFonts w:ascii="Calibri" w:eastAsia="Times New Roman" w:hAnsi="Calibri" w:cs="Calibri"/>
                <w:color w:val="000000"/>
                <w:sz w:val="22"/>
                <w:szCs w:val="22"/>
                <w:lang w:val="en-GB" w:eastAsia="en-GB"/>
              </w:rPr>
              <w:t>99% &lt; 900ms</w:t>
            </w:r>
            <w:r w:rsidRPr="00596A96">
              <w:rPr>
                <w:rFonts w:ascii="Calibri" w:eastAsia="Times New Roman" w:hAnsi="Calibri" w:cs="Calibri"/>
                <w:color w:val="000000"/>
                <w:sz w:val="22"/>
                <w:szCs w:val="22"/>
                <w:lang w:eastAsia="en-GB"/>
              </w:rPr>
              <w:t>​</w:t>
            </w:r>
          </w:p>
          <w:p w14:paraId="05AFEA66"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eastAsia="en-GB"/>
              </w:rPr>
            </w:pPr>
            <w:r w:rsidRPr="00596A96">
              <w:rPr>
                <w:rFonts w:ascii="Calibri" w:eastAsia="Times New Roman" w:hAnsi="Calibri" w:cs="Calibri"/>
                <w:color w:val="000000"/>
                <w:sz w:val="22"/>
                <w:szCs w:val="22"/>
                <w:lang w:val="en-GB" w:eastAsia="en-GB"/>
              </w:rPr>
              <w:t>90% &lt; 1800md</w:t>
            </w:r>
            <w:r w:rsidRPr="00596A96">
              <w:rPr>
                <w:rFonts w:ascii="Calibri" w:eastAsia="Times New Roman" w:hAnsi="Calibri" w:cs="Calibri"/>
                <w:color w:val="000000"/>
                <w:sz w:val="22"/>
                <w:szCs w:val="22"/>
                <w:lang w:eastAsia="en-GB"/>
              </w:rPr>
              <w:t>​</w:t>
            </w:r>
          </w:p>
        </w:tc>
        <w:tc>
          <w:tcPr>
            <w:tcW w:w="1219" w:type="dxa"/>
            <w:tcBorders>
              <w:top w:val="single" w:sz="8" w:space="0" w:color="000000"/>
              <w:left w:val="single" w:sz="8" w:space="0" w:color="000000"/>
              <w:bottom w:val="single" w:sz="8" w:space="0" w:color="000000"/>
              <w:right w:val="single" w:sz="8" w:space="0" w:color="000000"/>
            </w:tcBorders>
            <w:vAlign w:val="center"/>
            <w:hideMark/>
          </w:tcPr>
          <w:p w14:paraId="48BFEFC5" w14:textId="77777777" w:rsidR="00796DF2" w:rsidRPr="00C235FD" w:rsidRDefault="00796DF2">
            <w:pPr>
              <w:suppressAutoHyphens w:val="0"/>
              <w:spacing w:after="0" w:line="240" w:lineRule="auto"/>
              <w:jc w:val="center"/>
              <w:textAlignment w:val="baseline"/>
              <w:rPr>
                <w:rFonts w:ascii="Segoe UI" w:eastAsia="Times New Roman" w:hAnsi="Segoe UI" w:cs="Segoe UI"/>
                <w:color w:val="000000"/>
                <w:sz w:val="18"/>
                <w:highlight w:val="yellow"/>
                <w:lang w:eastAsia="en-GB"/>
              </w:rPr>
            </w:pPr>
            <w:r w:rsidRPr="00C235FD">
              <w:rPr>
                <w:rFonts w:ascii="Calibri" w:eastAsia="Times New Roman" w:hAnsi="Calibri" w:cs="Calibri"/>
                <w:color w:val="000000"/>
                <w:sz w:val="22"/>
                <w:szCs w:val="22"/>
                <w:highlight w:val="yellow"/>
                <w:lang w:val="en-GB" w:eastAsia="en-GB"/>
              </w:rPr>
              <w:t>90% &lt;900</w:t>
            </w:r>
            <w:r w:rsidRPr="00C235FD">
              <w:rPr>
                <w:rFonts w:ascii="Calibri" w:eastAsia="Times New Roman" w:hAnsi="Calibri" w:cs="Calibri"/>
                <w:color w:val="000000"/>
                <w:sz w:val="22"/>
                <w:szCs w:val="22"/>
                <w:highlight w:val="yellow"/>
                <w:lang w:eastAsia="en-GB"/>
              </w:rPr>
              <w:t>​</w:t>
            </w:r>
          </w:p>
        </w:tc>
        <w:tc>
          <w:tcPr>
            <w:tcW w:w="1219" w:type="dxa"/>
            <w:tcBorders>
              <w:top w:val="single" w:sz="8" w:space="0" w:color="000000"/>
              <w:left w:val="single" w:sz="8" w:space="0" w:color="000000"/>
              <w:bottom w:val="single" w:sz="8" w:space="0" w:color="000000"/>
              <w:right w:val="single" w:sz="8" w:space="0" w:color="000000"/>
            </w:tcBorders>
            <w:vAlign w:val="center"/>
            <w:hideMark/>
          </w:tcPr>
          <w:p w14:paraId="065E328F"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Calibri" w:eastAsia="Times New Roman" w:hAnsi="Calibri" w:cs="Calibri"/>
                <w:color w:val="000000"/>
                <w:sz w:val="22"/>
                <w:szCs w:val="22"/>
                <w:lang w:val="en-GB" w:eastAsia="en-GB"/>
              </w:rPr>
              <w:t>​</w:t>
            </w:r>
          </w:p>
        </w:tc>
      </w:tr>
      <w:tr w:rsidR="00796DF2" w:rsidRPr="00596A96" w14:paraId="519E2BAC" w14:textId="77777777">
        <w:trPr>
          <w:trHeight w:val="295"/>
        </w:trPr>
        <w:tc>
          <w:tcPr>
            <w:tcW w:w="2304" w:type="dxa"/>
            <w:vMerge w:val="restart"/>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6125BC4F" w14:textId="7FDA33BD"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MTTR</w:t>
            </w:r>
            <w:r w:rsidRPr="00596A96">
              <w:rPr>
                <w:rFonts w:ascii="Arial" w:eastAsia="Times New Roman" w:hAnsi="Arial" w:cs="Arial"/>
                <w:color w:val="000000"/>
                <w:sz w:val="22"/>
                <w:szCs w:val="22"/>
                <w:lang w:val="en-GB" w:eastAsia="en-GB"/>
              </w:rPr>
              <w:t>​</w:t>
            </w:r>
            <w:r w:rsidR="00450235">
              <w:rPr>
                <w:rFonts w:ascii="Arial" w:eastAsia="Times New Roman" w:hAnsi="Arial" w:cs="Arial"/>
                <w:color w:val="000000"/>
                <w:sz w:val="22"/>
                <w:szCs w:val="22"/>
                <w:lang w:val="en-GB" w:eastAsia="en-GB"/>
              </w:rPr>
              <w:t xml:space="preserve"> (Mean time to resolution)</w:t>
            </w:r>
          </w:p>
        </w:tc>
        <w:tc>
          <w:tcPr>
            <w:tcW w:w="1442" w:type="dxa"/>
            <w:vMerge w:val="restart"/>
            <w:tcBorders>
              <w:top w:val="single" w:sz="8" w:space="0" w:color="000000"/>
              <w:left w:val="single" w:sz="8" w:space="0" w:color="000000"/>
              <w:bottom w:val="single" w:sz="8" w:space="0" w:color="000000"/>
              <w:right w:val="single" w:sz="8" w:space="0" w:color="000000"/>
            </w:tcBorders>
            <w:vAlign w:val="center"/>
            <w:hideMark/>
          </w:tcPr>
          <w:p w14:paraId="7FB61809"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15 min</w:t>
            </w:r>
            <w:r w:rsidRPr="00596A96">
              <w:rPr>
                <w:rFonts w:ascii="Arial" w:eastAsia="Times New Roman" w:hAnsi="Arial" w:cs="Arial"/>
                <w:color w:val="000000"/>
                <w:sz w:val="22"/>
                <w:szCs w:val="22"/>
                <w:lang w:val="en-GB" w:eastAsia="en-GB"/>
              </w:rPr>
              <w:t>​</w:t>
            </w:r>
          </w:p>
        </w:tc>
        <w:tc>
          <w:tcPr>
            <w:tcW w:w="1487" w:type="dxa"/>
            <w:vMerge w:val="restart"/>
            <w:tcBorders>
              <w:top w:val="single" w:sz="8" w:space="0" w:color="000000"/>
              <w:left w:val="single" w:sz="8" w:space="0" w:color="000000"/>
              <w:bottom w:val="single" w:sz="8" w:space="0" w:color="000000"/>
              <w:right w:val="single" w:sz="8" w:space="0" w:color="000000"/>
            </w:tcBorders>
            <w:vAlign w:val="center"/>
            <w:hideMark/>
          </w:tcPr>
          <w:p w14:paraId="07C4FC59"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60 min</w:t>
            </w:r>
            <w:r w:rsidRPr="00596A96">
              <w:rPr>
                <w:rFonts w:ascii="Arial" w:eastAsia="Times New Roman" w:hAnsi="Arial" w:cs="Arial"/>
                <w:color w:val="000000"/>
                <w:sz w:val="22"/>
                <w:szCs w:val="22"/>
                <w:lang w:val="en-GB" w:eastAsia="en-GB"/>
              </w:rPr>
              <w:t>​</w:t>
            </w:r>
          </w:p>
        </w:tc>
        <w:tc>
          <w:tcPr>
            <w:tcW w:w="1219" w:type="dxa"/>
            <w:tcBorders>
              <w:top w:val="single" w:sz="8" w:space="0" w:color="000000"/>
              <w:left w:val="single" w:sz="8" w:space="0" w:color="000000"/>
              <w:bottom w:val="single" w:sz="2" w:space="0" w:color="FFFFFF"/>
              <w:right w:val="single" w:sz="8" w:space="0" w:color="000000"/>
            </w:tcBorders>
            <w:vAlign w:val="center"/>
            <w:hideMark/>
          </w:tcPr>
          <w:p w14:paraId="2B11852D" w14:textId="77777777" w:rsidR="00796DF2" w:rsidRPr="00C235FD" w:rsidRDefault="00796DF2">
            <w:pPr>
              <w:suppressAutoHyphens w:val="0"/>
              <w:spacing w:after="0" w:line="240" w:lineRule="auto"/>
              <w:jc w:val="center"/>
              <w:textAlignment w:val="baseline"/>
              <w:rPr>
                <w:rFonts w:ascii="Segoe UI" w:eastAsia="Times New Roman" w:hAnsi="Segoe UI" w:cs="Segoe UI"/>
                <w:color w:val="000000"/>
                <w:sz w:val="18"/>
                <w:highlight w:val="yellow"/>
                <w:lang w:val="en-GB" w:eastAsia="en-GB"/>
              </w:rPr>
            </w:pPr>
            <w:r w:rsidRPr="00C235FD">
              <w:rPr>
                <w:rFonts w:ascii="Arial" w:eastAsia="Times New Roman" w:hAnsi="Arial" w:cs="Arial"/>
                <w:color w:val="000000"/>
                <w:position w:val="-1"/>
                <w:sz w:val="22"/>
                <w:szCs w:val="22"/>
                <w:highlight w:val="yellow"/>
                <w:lang w:val="en-GB" w:eastAsia="en-GB"/>
              </w:rPr>
              <w:t>p1 - 4h</w:t>
            </w:r>
            <w:r w:rsidRPr="00C235FD">
              <w:rPr>
                <w:rFonts w:ascii="Arial" w:eastAsia="Times New Roman" w:hAnsi="Arial" w:cs="Arial"/>
                <w:color w:val="000000"/>
                <w:sz w:val="22"/>
                <w:szCs w:val="22"/>
                <w:highlight w:val="yellow"/>
                <w:lang w:val="en-GB" w:eastAsia="en-GB"/>
              </w:rPr>
              <w:t>​</w:t>
            </w:r>
          </w:p>
        </w:tc>
        <w:tc>
          <w:tcPr>
            <w:tcW w:w="1219" w:type="dxa"/>
            <w:vMerge w:val="restart"/>
            <w:tcBorders>
              <w:top w:val="single" w:sz="8" w:space="0" w:color="000000"/>
              <w:left w:val="single" w:sz="8" w:space="0" w:color="000000"/>
              <w:bottom w:val="single" w:sz="8" w:space="0" w:color="000000"/>
              <w:right w:val="single" w:sz="8" w:space="0" w:color="000000"/>
            </w:tcBorders>
            <w:vAlign w:val="center"/>
            <w:hideMark/>
          </w:tcPr>
          <w:p w14:paraId="5A2ED495" w14:textId="77777777" w:rsidR="00796DF2" w:rsidRPr="00596A96" w:rsidRDefault="00796DF2">
            <w:pPr>
              <w:suppressAutoHyphens w:val="0"/>
              <w:spacing w:after="0" w:line="240" w:lineRule="auto"/>
              <w:jc w:val="center"/>
              <w:textAlignment w:val="baseline"/>
              <w:rPr>
                <w:rFonts w:ascii="Segoe UI" w:eastAsia="Times New Roman" w:hAnsi="Segoe UI" w:cs="Segoe UI"/>
                <w:color w:val="000000"/>
                <w:sz w:val="18"/>
                <w:lang w:val="en-GB" w:eastAsia="en-GB"/>
              </w:rPr>
            </w:pPr>
            <w:r w:rsidRPr="00596A96">
              <w:rPr>
                <w:rFonts w:ascii="Arial" w:eastAsia="Times New Roman" w:hAnsi="Arial" w:cs="Arial"/>
                <w:color w:val="000000"/>
                <w:position w:val="-1"/>
                <w:sz w:val="22"/>
                <w:szCs w:val="22"/>
                <w:lang w:val="en-GB" w:eastAsia="en-GB"/>
              </w:rPr>
              <w:t>2 days</w:t>
            </w:r>
            <w:r w:rsidRPr="00596A96">
              <w:rPr>
                <w:rFonts w:ascii="Arial" w:eastAsia="Times New Roman" w:hAnsi="Arial" w:cs="Arial"/>
                <w:color w:val="000000"/>
                <w:sz w:val="22"/>
                <w:szCs w:val="22"/>
                <w:lang w:val="en-GB" w:eastAsia="en-GB"/>
              </w:rPr>
              <w:t>​</w:t>
            </w:r>
          </w:p>
        </w:tc>
      </w:tr>
      <w:tr w:rsidR="00796DF2" w:rsidRPr="00596A96" w14:paraId="5FE85C7D" w14:textId="77777777">
        <w:trPr>
          <w:trHeight w:val="20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BFE53A1" w14:textId="77777777" w:rsidR="00796DF2" w:rsidRPr="00596A96" w:rsidRDefault="00796DF2">
            <w:pPr>
              <w:suppressAutoHyphens w:val="0"/>
              <w:spacing w:after="0" w:line="240" w:lineRule="auto"/>
              <w:rPr>
                <w:rFonts w:ascii="Segoe UI" w:eastAsia="Times New Roman" w:hAnsi="Segoe UI" w:cs="Segoe UI"/>
                <w:color w:val="000000"/>
                <w:sz w:val="18"/>
                <w:lang w:val="en-GB" w:eastAsia="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DB21C7" w14:textId="77777777" w:rsidR="00796DF2" w:rsidRPr="00596A96" w:rsidRDefault="00796DF2">
            <w:pPr>
              <w:suppressAutoHyphens w:val="0"/>
              <w:spacing w:after="0" w:line="240" w:lineRule="auto"/>
              <w:rPr>
                <w:rFonts w:ascii="Segoe UI" w:eastAsia="Times New Roman" w:hAnsi="Segoe UI" w:cs="Segoe UI"/>
                <w:color w:val="000000"/>
                <w:sz w:val="18"/>
                <w:lang w:val="en-GB" w:eastAsia="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ABA469" w14:textId="77777777" w:rsidR="00796DF2" w:rsidRPr="00596A96" w:rsidRDefault="00796DF2">
            <w:pPr>
              <w:suppressAutoHyphens w:val="0"/>
              <w:spacing w:after="0" w:line="240" w:lineRule="auto"/>
              <w:rPr>
                <w:rFonts w:ascii="Segoe UI" w:eastAsia="Times New Roman" w:hAnsi="Segoe UI" w:cs="Segoe UI"/>
                <w:color w:val="000000"/>
                <w:sz w:val="18"/>
                <w:lang w:val="en-GB" w:eastAsia="en-GB"/>
              </w:rPr>
            </w:pPr>
          </w:p>
        </w:tc>
        <w:tc>
          <w:tcPr>
            <w:tcW w:w="1219" w:type="dxa"/>
            <w:tcBorders>
              <w:top w:val="single" w:sz="2" w:space="0" w:color="FFFFFF"/>
              <w:left w:val="single" w:sz="8" w:space="0" w:color="000000"/>
              <w:bottom w:val="single" w:sz="8" w:space="0" w:color="000000"/>
              <w:right w:val="single" w:sz="8" w:space="0" w:color="000000"/>
            </w:tcBorders>
            <w:vAlign w:val="center"/>
            <w:hideMark/>
          </w:tcPr>
          <w:p w14:paraId="36CF372C" w14:textId="77777777" w:rsidR="00796DF2" w:rsidRPr="00C235FD" w:rsidRDefault="00796DF2">
            <w:pPr>
              <w:suppressAutoHyphens w:val="0"/>
              <w:spacing w:after="0" w:line="240" w:lineRule="auto"/>
              <w:jc w:val="center"/>
              <w:textAlignment w:val="baseline"/>
              <w:rPr>
                <w:rFonts w:ascii="Segoe UI" w:eastAsia="Times New Roman" w:hAnsi="Segoe UI" w:cs="Segoe UI"/>
                <w:color w:val="000000"/>
                <w:sz w:val="18"/>
                <w:highlight w:val="yellow"/>
                <w:lang w:val="en-GB" w:eastAsia="en-GB"/>
              </w:rPr>
            </w:pPr>
            <w:r w:rsidRPr="00C235FD">
              <w:rPr>
                <w:rFonts w:ascii="Arial" w:eastAsia="Times New Roman" w:hAnsi="Arial" w:cs="Arial"/>
                <w:color w:val="000000"/>
                <w:position w:val="-1"/>
                <w:sz w:val="22"/>
                <w:szCs w:val="22"/>
                <w:highlight w:val="yellow"/>
                <w:lang w:val="en-GB" w:eastAsia="en-GB"/>
              </w:rPr>
              <w:t>p2 - 12h</w:t>
            </w:r>
            <w:r w:rsidRPr="00C235FD">
              <w:rPr>
                <w:rFonts w:ascii="Arial" w:eastAsia="Times New Roman" w:hAnsi="Arial" w:cs="Arial"/>
                <w:color w:val="000000"/>
                <w:sz w:val="22"/>
                <w:szCs w:val="22"/>
                <w:highlight w:val="yellow"/>
                <w:lang w:val="en-GB" w:eastAsia="en-GB"/>
              </w:rPr>
              <w:t>​</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846375" w14:textId="77777777" w:rsidR="00796DF2" w:rsidRPr="00596A96" w:rsidRDefault="00796DF2">
            <w:pPr>
              <w:suppressAutoHyphens w:val="0"/>
              <w:spacing w:after="0" w:line="240" w:lineRule="auto"/>
              <w:rPr>
                <w:rFonts w:ascii="Segoe UI" w:eastAsia="Times New Roman" w:hAnsi="Segoe UI" w:cs="Segoe UI"/>
                <w:color w:val="000000"/>
                <w:sz w:val="18"/>
                <w:lang w:val="en-GB" w:eastAsia="en-GB"/>
              </w:rPr>
            </w:pPr>
          </w:p>
        </w:tc>
      </w:tr>
    </w:tbl>
    <w:p w14:paraId="70311135" w14:textId="77777777" w:rsidR="00796DF2" w:rsidRDefault="00796DF2" w:rsidP="00796DF2">
      <w:pPr>
        <w:rPr>
          <w:lang w:val="en-GB" w:eastAsia="en-GB"/>
        </w:rPr>
      </w:pPr>
    </w:p>
    <w:p w14:paraId="1BC66E8E" w14:textId="46BF6107" w:rsidR="00403056" w:rsidRDefault="00403056" w:rsidP="00796DF2">
      <w:pPr>
        <w:rPr>
          <w:b/>
          <w:bCs/>
          <w:lang w:val="en-GB" w:eastAsia="en-GB"/>
        </w:rPr>
      </w:pPr>
      <w:r w:rsidRPr="005F090A">
        <w:rPr>
          <w:b/>
          <w:bCs/>
          <w:lang w:val="en-GB" w:eastAsia="en-GB"/>
        </w:rPr>
        <w:t>Performance Metrics</w:t>
      </w:r>
    </w:p>
    <w:p w14:paraId="188CED9E" w14:textId="5B445D14" w:rsidR="005F090A" w:rsidRDefault="00183A29" w:rsidP="00796DF2">
      <w:pPr>
        <w:rPr>
          <w:lang w:val="en-GB" w:eastAsia="en-GB"/>
        </w:rPr>
      </w:pPr>
      <w:r>
        <w:rPr>
          <w:lang w:val="en-GB" w:eastAsia="en-GB"/>
        </w:rPr>
        <w:t xml:space="preserve">The following performance metrics are </w:t>
      </w:r>
      <w:r w:rsidR="00020908">
        <w:rPr>
          <w:lang w:val="en-GB" w:eastAsia="en-GB"/>
        </w:rPr>
        <w:t>expected for the service</w:t>
      </w:r>
    </w:p>
    <w:p w14:paraId="55D1F81E" w14:textId="11B1EF20" w:rsidR="00020908" w:rsidRPr="00B4481B" w:rsidRDefault="00B4481B" w:rsidP="00B4481B">
      <w:pPr>
        <w:pStyle w:val="ListParagraph"/>
        <w:numPr>
          <w:ilvl w:val="0"/>
          <w:numId w:val="41"/>
        </w:numPr>
        <w:rPr>
          <w:lang w:val="en-GB" w:eastAsia="en-GB"/>
        </w:rPr>
      </w:pPr>
      <w:r w:rsidRPr="00B4481B">
        <w:rPr>
          <w:b/>
          <w:bCs/>
          <w:lang w:val="en-GB" w:eastAsia="en-GB"/>
        </w:rPr>
        <w:t xml:space="preserve">Alation </w:t>
      </w:r>
      <w:r w:rsidR="00020908" w:rsidRPr="00B4481B">
        <w:rPr>
          <w:b/>
          <w:bCs/>
          <w:lang w:val="en-GB" w:eastAsia="en-GB"/>
        </w:rPr>
        <w:t>Cloud</w:t>
      </w:r>
      <w:r>
        <w:rPr>
          <w:lang w:val="en-GB" w:eastAsia="en-GB"/>
        </w:rPr>
        <w:t xml:space="preserve"> </w:t>
      </w:r>
      <w:r w:rsidR="00BD7824">
        <w:rPr>
          <w:lang w:val="en-GB" w:eastAsia="en-GB"/>
        </w:rPr>
        <w:t>–</w:t>
      </w:r>
      <w:r>
        <w:rPr>
          <w:lang w:val="en-GB" w:eastAsia="en-GB"/>
        </w:rPr>
        <w:t xml:space="preserve"> </w:t>
      </w:r>
      <w:r w:rsidR="00EE3B1A">
        <w:rPr>
          <w:lang w:val="en-GB" w:eastAsia="en-GB"/>
        </w:rPr>
        <w:t xml:space="preserve">Alation </w:t>
      </w:r>
      <w:r w:rsidR="0092558D">
        <w:rPr>
          <w:lang w:val="en-GB" w:eastAsia="en-GB"/>
        </w:rPr>
        <w:t>C</w:t>
      </w:r>
      <w:r w:rsidR="00EE3B1A">
        <w:rPr>
          <w:lang w:val="en-GB" w:eastAsia="en-GB"/>
        </w:rPr>
        <w:t xml:space="preserve">loud </w:t>
      </w:r>
      <w:r w:rsidR="0092558D">
        <w:rPr>
          <w:lang w:val="en-GB" w:eastAsia="en-GB"/>
        </w:rPr>
        <w:t xml:space="preserve">will be </w:t>
      </w:r>
      <w:r w:rsidR="00EE3B1A">
        <w:rPr>
          <w:lang w:val="en-GB" w:eastAsia="en-GB"/>
        </w:rPr>
        <w:t>l</w:t>
      </w:r>
      <w:r w:rsidR="00404A38">
        <w:rPr>
          <w:lang w:val="en-GB" w:eastAsia="en-GB"/>
        </w:rPr>
        <w:t>icensed to support 500K objects</w:t>
      </w:r>
      <w:r w:rsidR="0092558D">
        <w:rPr>
          <w:lang w:val="en-GB" w:eastAsia="en-GB"/>
        </w:rPr>
        <w:t xml:space="preserve"> in the first instance</w:t>
      </w:r>
      <w:r w:rsidR="00404A38">
        <w:rPr>
          <w:lang w:val="en-GB" w:eastAsia="en-GB"/>
        </w:rPr>
        <w:t xml:space="preserve">. </w:t>
      </w:r>
    </w:p>
    <w:p w14:paraId="13178FAC" w14:textId="180E24CC" w:rsidR="00020908" w:rsidRPr="00B4481B" w:rsidRDefault="00020908" w:rsidP="00B4481B">
      <w:pPr>
        <w:pStyle w:val="ListParagraph"/>
        <w:numPr>
          <w:ilvl w:val="0"/>
          <w:numId w:val="41"/>
        </w:numPr>
        <w:rPr>
          <w:lang w:val="en-GB" w:eastAsia="en-GB"/>
        </w:rPr>
      </w:pPr>
      <w:r w:rsidRPr="00B4481B">
        <w:rPr>
          <w:b/>
          <w:bCs/>
          <w:lang w:val="en-GB" w:eastAsia="en-GB"/>
        </w:rPr>
        <w:t>Alation Agent</w:t>
      </w:r>
      <w:r w:rsidRPr="00B4481B">
        <w:rPr>
          <w:lang w:val="en-GB" w:eastAsia="en-GB"/>
        </w:rPr>
        <w:t xml:space="preserve"> – the deployed infrastructure </w:t>
      </w:r>
      <w:r w:rsidR="00957CBE">
        <w:rPr>
          <w:lang w:val="en-GB" w:eastAsia="en-GB"/>
        </w:rPr>
        <w:t xml:space="preserve">(a single agent) </w:t>
      </w:r>
      <w:proofErr w:type="gramStart"/>
      <w:r w:rsidRPr="00B4481B">
        <w:rPr>
          <w:lang w:val="en-GB" w:eastAsia="en-GB"/>
        </w:rPr>
        <w:t xml:space="preserve">is capable </w:t>
      </w:r>
      <w:r w:rsidR="003B2C93">
        <w:rPr>
          <w:lang w:val="en-GB" w:eastAsia="en-GB"/>
        </w:rPr>
        <w:t xml:space="preserve">of </w:t>
      </w:r>
      <w:r w:rsidRPr="00B4481B">
        <w:rPr>
          <w:lang w:val="en-GB" w:eastAsia="en-GB"/>
        </w:rPr>
        <w:t>support</w:t>
      </w:r>
      <w:r w:rsidR="00957CBE">
        <w:rPr>
          <w:lang w:val="en-GB" w:eastAsia="en-GB"/>
        </w:rPr>
        <w:t>ing</w:t>
      </w:r>
      <w:proofErr w:type="gramEnd"/>
      <w:r w:rsidR="003B2C93">
        <w:rPr>
          <w:lang w:val="en-GB" w:eastAsia="en-GB"/>
        </w:rPr>
        <w:t xml:space="preserve"> the capture of </w:t>
      </w:r>
      <w:r w:rsidR="00735E65" w:rsidRPr="00B4481B">
        <w:rPr>
          <w:lang w:val="en-GB" w:eastAsia="en-GB"/>
        </w:rPr>
        <w:t>15 million</w:t>
      </w:r>
      <w:r w:rsidRPr="00B4481B">
        <w:rPr>
          <w:lang w:val="en-GB" w:eastAsia="en-GB"/>
        </w:rPr>
        <w:t xml:space="preserve"> </w:t>
      </w:r>
      <w:r w:rsidR="00735E65" w:rsidRPr="00B4481B">
        <w:rPr>
          <w:lang w:val="en-GB" w:eastAsia="en-GB"/>
        </w:rPr>
        <w:t xml:space="preserve">objects per </w:t>
      </w:r>
      <w:r w:rsidR="00B4481B" w:rsidRPr="00B4481B">
        <w:rPr>
          <w:lang w:val="en-GB" w:eastAsia="en-GB"/>
        </w:rPr>
        <w:t>data source</w:t>
      </w:r>
      <w:r w:rsidR="00957CBE">
        <w:rPr>
          <w:lang w:val="en-GB" w:eastAsia="en-GB"/>
        </w:rPr>
        <w:t xml:space="preserve">. Additional Agents can be deployed </w:t>
      </w:r>
      <w:r w:rsidR="004A7616">
        <w:rPr>
          <w:lang w:val="en-GB" w:eastAsia="en-GB"/>
        </w:rPr>
        <w:t xml:space="preserve">on a </w:t>
      </w:r>
      <w:r w:rsidR="00957CBE">
        <w:rPr>
          <w:lang w:val="en-GB" w:eastAsia="en-GB"/>
        </w:rPr>
        <w:t xml:space="preserve">  </w:t>
      </w:r>
    </w:p>
    <w:p w14:paraId="3A6F4A65" w14:textId="77777777" w:rsidR="00020908" w:rsidRPr="00020908" w:rsidRDefault="00020908" w:rsidP="00796DF2">
      <w:pPr>
        <w:rPr>
          <w:lang w:val="en-GB" w:eastAsia="en-GB"/>
        </w:rPr>
      </w:pPr>
    </w:p>
    <w:p w14:paraId="277EBFEA" w14:textId="77777777" w:rsidR="00DB6A68" w:rsidRPr="00DB6A68" w:rsidRDefault="00DB6A68" w:rsidP="00DB6A68">
      <w:pPr>
        <w:pStyle w:val="AHeading3"/>
        <w:rPr>
          <w:bCs/>
          <w:lang w:val="en-GB" w:eastAsia="en-GB"/>
        </w:rPr>
      </w:pPr>
      <w:bookmarkStart w:id="49" w:name="_Toc155769170"/>
      <w:r w:rsidRPr="00DB6A68">
        <w:rPr>
          <w:bCs/>
          <w:lang w:val="en-GB" w:eastAsia="en-GB"/>
        </w:rPr>
        <w:t xml:space="preserve">Data </w:t>
      </w:r>
      <w:r w:rsidRPr="00DB6A68">
        <w:rPr>
          <w:lang w:val="en-GB" w:eastAsia="en-GB"/>
        </w:rPr>
        <w:t>Tooling</w:t>
      </w:r>
      <w:r w:rsidRPr="00DB6A68">
        <w:rPr>
          <w:bCs/>
          <w:lang w:val="en-GB" w:eastAsia="en-GB"/>
        </w:rPr>
        <w:t xml:space="preserve"> Working Group</w:t>
      </w:r>
      <w:bookmarkEnd w:id="49"/>
    </w:p>
    <w:p w14:paraId="44953772" w14:textId="699199B0" w:rsidR="00DB6A68" w:rsidRPr="00DB6A68" w:rsidRDefault="00DB6A68" w:rsidP="00DB6A68">
      <w:pPr>
        <w:rPr>
          <w:lang w:val="en-GB" w:eastAsia="en-GB"/>
        </w:rPr>
      </w:pPr>
      <w:r w:rsidRPr="00DB6A68">
        <w:rPr>
          <w:lang w:val="en-GB" w:eastAsia="en-GB"/>
        </w:rPr>
        <w:t>The monthly Data Tooling Working Group includes representatives from all BUs.  This is a forum for BUs to raise challenges or demonstrate efficiencies in how they use the platform.</w:t>
      </w:r>
    </w:p>
    <w:p w14:paraId="2B7CED2D" w14:textId="77777777" w:rsidR="00DB6A68" w:rsidRPr="00DB6A68" w:rsidRDefault="00DB6A68" w:rsidP="00DB6A68">
      <w:pPr>
        <w:rPr>
          <w:lang w:val="en-GB" w:eastAsia="en-GB"/>
        </w:rPr>
      </w:pPr>
      <w:r w:rsidRPr="00DB6A68">
        <w:rPr>
          <w:lang w:val="en-GB" w:eastAsia="en-GB"/>
        </w:rPr>
        <w:t xml:space="preserve">This could be a business process related to workflows, general ways of working, tagging CDEs, bulk updates, etc. The aim is to avoid duplication in Alation, and indeed in efforts, and for other parts of Aegon to benefit from shared knowledge.  </w:t>
      </w:r>
    </w:p>
    <w:p w14:paraId="72A3AC3D" w14:textId="77777777" w:rsidR="00DB6A68" w:rsidRDefault="00DB6A68" w:rsidP="00DB6A68">
      <w:pPr>
        <w:rPr>
          <w:lang w:val="en-GB" w:eastAsia="en-GB"/>
        </w:rPr>
      </w:pPr>
      <w:r w:rsidRPr="00DB6A68">
        <w:rPr>
          <w:lang w:val="en-GB" w:eastAsia="en-GB"/>
        </w:rPr>
        <w:t>BUs can also request support via ASK where GTS SMEs will assist and, where appropriate, any learnings will be shared back to the working group.</w:t>
      </w:r>
    </w:p>
    <w:p w14:paraId="562037B1" w14:textId="47DFD5AD" w:rsidR="008C0362" w:rsidRPr="004F49F5" w:rsidRDefault="008370FA" w:rsidP="004F49F5">
      <w:pPr>
        <w:rPr>
          <w:lang w:val="en-GB" w:eastAsia="en-GB"/>
        </w:rPr>
      </w:pPr>
      <w:r>
        <w:rPr>
          <w:lang w:val="en-GB" w:eastAsia="en-GB"/>
        </w:rPr>
        <w:t>A</w:t>
      </w:r>
      <w:r w:rsidR="007E2F91">
        <w:rPr>
          <w:lang w:val="en-GB" w:eastAsia="en-GB"/>
        </w:rPr>
        <w:t>n a</w:t>
      </w:r>
      <w:r>
        <w:rPr>
          <w:lang w:val="en-GB" w:eastAsia="en-GB"/>
        </w:rPr>
        <w:t>dditional</w:t>
      </w:r>
      <w:r w:rsidR="003775D6">
        <w:rPr>
          <w:lang w:val="en-GB" w:eastAsia="en-GB"/>
        </w:rPr>
        <w:t xml:space="preserve"> responsibilit</w:t>
      </w:r>
      <w:r w:rsidR="007E2F91">
        <w:rPr>
          <w:lang w:val="en-GB" w:eastAsia="en-GB"/>
        </w:rPr>
        <w:t>y</w:t>
      </w:r>
      <w:r w:rsidR="003775D6">
        <w:rPr>
          <w:lang w:val="en-GB" w:eastAsia="en-GB"/>
        </w:rPr>
        <w:t xml:space="preserve"> of the </w:t>
      </w:r>
      <w:r>
        <w:rPr>
          <w:lang w:val="en-GB" w:eastAsia="en-GB"/>
        </w:rPr>
        <w:t xml:space="preserve">working group will be </w:t>
      </w:r>
      <w:r w:rsidR="007E2F91">
        <w:rPr>
          <w:lang w:val="en-GB" w:eastAsia="en-GB"/>
        </w:rPr>
        <w:t>t</w:t>
      </w:r>
      <w:r w:rsidR="004F49F5">
        <w:rPr>
          <w:lang w:val="en-GB" w:eastAsia="en-GB"/>
        </w:rPr>
        <w:t>o</w:t>
      </w:r>
      <w:r w:rsidR="00F16CE1">
        <w:rPr>
          <w:lang w:val="en-GB" w:eastAsia="en-GB"/>
        </w:rPr>
        <w:t xml:space="preserve"> e</w:t>
      </w:r>
      <w:r w:rsidRPr="00F16CE1">
        <w:rPr>
          <w:lang w:val="en-GB" w:eastAsia="en-GB"/>
        </w:rPr>
        <w:t>nsure</w:t>
      </w:r>
      <w:r w:rsidR="008E3E95" w:rsidRPr="00F16CE1">
        <w:rPr>
          <w:lang w:val="en-GB" w:eastAsia="en-GB"/>
        </w:rPr>
        <w:t xml:space="preserve"> </w:t>
      </w:r>
      <w:r w:rsidR="007E2F91">
        <w:rPr>
          <w:lang w:val="en-GB" w:eastAsia="en-GB"/>
        </w:rPr>
        <w:t xml:space="preserve">Alation is </w:t>
      </w:r>
      <w:r w:rsidR="008B009E" w:rsidRPr="00F16CE1">
        <w:rPr>
          <w:lang w:val="en-GB" w:eastAsia="en-GB"/>
        </w:rPr>
        <w:t>align</w:t>
      </w:r>
      <w:r w:rsidR="007E2F91">
        <w:rPr>
          <w:lang w:val="en-GB" w:eastAsia="en-GB"/>
        </w:rPr>
        <w:t>ed</w:t>
      </w:r>
      <w:r w:rsidR="008B009E" w:rsidRPr="00F16CE1">
        <w:rPr>
          <w:lang w:val="en-GB" w:eastAsia="en-GB"/>
        </w:rPr>
        <w:t xml:space="preserve"> with </w:t>
      </w:r>
      <w:r w:rsidR="007E2F91">
        <w:rPr>
          <w:lang w:val="en-GB" w:eastAsia="en-GB"/>
        </w:rPr>
        <w:t xml:space="preserve">Aegon’s </w:t>
      </w:r>
      <w:r w:rsidR="008B009E" w:rsidRPr="00F16CE1">
        <w:rPr>
          <w:lang w:val="en-GB" w:eastAsia="en-GB"/>
        </w:rPr>
        <w:t xml:space="preserve">data </w:t>
      </w:r>
      <w:r w:rsidR="004E6066" w:rsidRPr="00F16CE1">
        <w:rPr>
          <w:lang w:val="en-GB" w:eastAsia="en-GB"/>
        </w:rPr>
        <w:t xml:space="preserve">management </w:t>
      </w:r>
      <w:r w:rsidR="008B009E" w:rsidRPr="00F16CE1">
        <w:rPr>
          <w:lang w:val="en-GB" w:eastAsia="en-GB"/>
        </w:rPr>
        <w:t>polic</w:t>
      </w:r>
      <w:r w:rsidR="004E6066" w:rsidRPr="00F16CE1">
        <w:rPr>
          <w:lang w:val="en-GB" w:eastAsia="en-GB"/>
        </w:rPr>
        <w:t>i</w:t>
      </w:r>
      <w:r w:rsidR="008B009E" w:rsidRPr="00F16CE1">
        <w:rPr>
          <w:lang w:val="en-GB" w:eastAsia="en-GB"/>
        </w:rPr>
        <w:t>es and security frameworks</w:t>
      </w:r>
      <w:r w:rsidR="007E2F91">
        <w:rPr>
          <w:lang w:val="en-GB" w:eastAsia="en-GB"/>
        </w:rPr>
        <w:t>. This will include the management of change to the policies / frameworks</w:t>
      </w:r>
      <w:r w:rsidR="00A6555A">
        <w:rPr>
          <w:lang w:val="en-GB" w:eastAsia="en-GB"/>
        </w:rPr>
        <w:t>.</w:t>
      </w:r>
    </w:p>
    <w:p w14:paraId="04FCD640" w14:textId="77777777" w:rsidR="00A6555A" w:rsidRDefault="00A6555A" w:rsidP="00796DF2">
      <w:pPr>
        <w:rPr>
          <w:lang w:val="en-GB" w:eastAsia="en-GB"/>
        </w:rPr>
      </w:pPr>
    </w:p>
    <w:p w14:paraId="3FC4ED36" w14:textId="611F515B" w:rsidR="003A2CD2" w:rsidRDefault="003A2CD2" w:rsidP="009D3960">
      <w:pPr>
        <w:pStyle w:val="AHeading3"/>
        <w:rPr>
          <w:lang w:val="en-GB" w:eastAsia="en-GB"/>
        </w:rPr>
      </w:pPr>
      <w:bookmarkStart w:id="50" w:name="_Toc155769171"/>
      <w:r>
        <w:rPr>
          <w:lang w:val="en-GB" w:eastAsia="en-GB"/>
        </w:rPr>
        <w:lastRenderedPageBreak/>
        <w:t>Operational model</w:t>
      </w:r>
      <w:bookmarkEnd w:id="50"/>
      <w:r>
        <w:rPr>
          <w:lang w:val="en-GB" w:eastAsia="en-GB"/>
        </w:rPr>
        <w:t xml:space="preserve"> </w:t>
      </w:r>
    </w:p>
    <w:p w14:paraId="3BEFDDE1" w14:textId="2D27D57B" w:rsidR="00CB4E4A" w:rsidRDefault="00CB4E4A" w:rsidP="00CB4E4A">
      <w:pPr>
        <w:rPr>
          <w:lang w:val="en-GB" w:eastAsia="en-GB"/>
        </w:rPr>
      </w:pPr>
      <w:r w:rsidRPr="00CB4E4A">
        <w:rPr>
          <w:lang w:val="en-GB" w:eastAsia="en-GB"/>
        </w:rPr>
        <w:t xml:space="preserve">Core users will be given a large amount of freedom within Alation; the restrictions on roles, permissions and workflows ensure that the system continues to behave as others expect it to.  The </w:t>
      </w:r>
      <w:r w:rsidR="004B7F10">
        <w:rPr>
          <w:lang w:val="en-GB" w:eastAsia="en-GB"/>
        </w:rPr>
        <w:t xml:space="preserve">proposed </w:t>
      </w:r>
      <w:r w:rsidRPr="00CB4E4A">
        <w:rPr>
          <w:lang w:val="en-GB" w:eastAsia="en-GB"/>
        </w:rPr>
        <w:t>operating model will be based on tasks defined as</w:t>
      </w:r>
      <w:r w:rsidR="00DA3618">
        <w:rPr>
          <w:lang w:val="en-GB" w:eastAsia="en-GB"/>
        </w:rPr>
        <w:t xml:space="preserve"> </w:t>
      </w:r>
      <w:r w:rsidRPr="00CB4E4A">
        <w:rPr>
          <w:lang w:val="en-GB" w:eastAsia="en-GB"/>
        </w:rPr>
        <w:t>either having a Global, Local and Joint responsibility.</w:t>
      </w:r>
    </w:p>
    <w:p w14:paraId="4C259627" w14:textId="77777777" w:rsidR="00E242D9" w:rsidRDefault="00E242D9" w:rsidP="00CB4E4A">
      <w:pPr>
        <w:rPr>
          <w:lang w:val="en-GB" w:eastAsia="en-GB"/>
        </w:rPr>
      </w:pPr>
    </w:p>
    <w:p w14:paraId="2CA3D5F5" w14:textId="27706E2C" w:rsidR="00E242D9" w:rsidRPr="00CB4E4A" w:rsidRDefault="00E242D9" w:rsidP="00CB4E4A">
      <w:pPr>
        <w:rPr>
          <w:lang w:val="en-GB" w:eastAsia="en-GB"/>
        </w:rPr>
      </w:pPr>
      <w:r>
        <w:rPr>
          <w:lang w:val="en-GB" w:eastAsia="en-GB"/>
        </w:rPr>
        <w:t>The proposed operating model is illus</w:t>
      </w:r>
      <w:r w:rsidR="00E41275">
        <w:rPr>
          <w:lang w:val="en-GB" w:eastAsia="en-GB"/>
        </w:rPr>
        <w:t>trated in the following diagram.</w:t>
      </w:r>
    </w:p>
    <w:p w14:paraId="125A77D9" w14:textId="2F1C39E9" w:rsidR="009F749D" w:rsidRDefault="00721824" w:rsidP="00796DF2">
      <w:pPr>
        <w:rPr>
          <w:lang w:val="en-GB" w:eastAsia="en-GB"/>
        </w:rPr>
      </w:pPr>
      <w:r>
        <w:rPr>
          <w:noProof/>
        </w:rPr>
        <w:drawing>
          <wp:inline distT="0" distB="0" distL="0" distR="0" wp14:anchorId="2C74653E" wp14:editId="176562F1">
            <wp:extent cx="5772890" cy="2804635"/>
            <wp:effectExtent l="0" t="0" r="0" b="0"/>
            <wp:docPr id="1270838074" name="Picture 127083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5772890" cy="2804635"/>
                    </a:xfrm>
                    <a:prstGeom prst="rect">
                      <a:avLst/>
                    </a:prstGeom>
                  </pic:spPr>
                </pic:pic>
              </a:graphicData>
            </a:graphic>
          </wp:inline>
        </w:drawing>
      </w:r>
    </w:p>
    <w:p w14:paraId="2E05DCC1" w14:textId="09BA51E9" w:rsidR="00721824" w:rsidRPr="00E41275" w:rsidRDefault="00E41275" w:rsidP="00796DF2">
      <w:pPr>
        <w:rPr>
          <w:b/>
          <w:bCs/>
          <w:lang w:val="en-GB" w:eastAsia="en-GB"/>
        </w:rPr>
      </w:pPr>
      <w:r w:rsidRPr="00E41275">
        <w:rPr>
          <w:b/>
          <w:bCs/>
          <w:lang w:val="en-GB" w:eastAsia="en-GB"/>
        </w:rPr>
        <w:t xml:space="preserve">Diagram </w:t>
      </w:r>
      <w:r w:rsidR="007755AE">
        <w:rPr>
          <w:b/>
          <w:bCs/>
          <w:lang w:val="en-GB" w:eastAsia="en-GB"/>
        </w:rPr>
        <w:t>5</w:t>
      </w:r>
      <w:r w:rsidRPr="00E41275">
        <w:rPr>
          <w:b/>
          <w:bCs/>
          <w:lang w:val="en-GB" w:eastAsia="en-GB"/>
        </w:rPr>
        <w:t xml:space="preserve"> Alation Operating Model</w:t>
      </w:r>
    </w:p>
    <w:p w14:paraId="5C70D2FD" w14:textId="77777777" w:rsidR="00E41275" w:rsidRDefault="00E41275" w:rsidP="00796DF2">
      <w:pPr>
        <w:rPr>
          <w:lang w:val="en-GB" w:eastAsia="en-GB"/>
        </w:rPr>
      </w:pPr>
    </w:p>
    <w:p w14:paraId="0D1ADA2A" w14:textId="79B025D8" w:rsidR="00C44158" w:rsidRDefault="00C44158" w:rsidP="00796DF2">
      <w:pPr>
        <w:rPr>
          <w:lang w:val="en-GB" w:eastAsia="en-GB"/>
        </w:rPr>
      </w:pPr>
      <w:r>
        <w:rPr>
          <w:lang w:val="en-GB" w:eastAsia="en-GB"/>
        </w:rPr>
        <w:t xml:space="preserve">The </w:t>
      </w:r>
      <w:r w:rsidR="00B4359C">
        <w:rPr>
          <w:lang w:val="en-GB" w:eastAsia="en-GB"/>
        </w:rPr>
        <w:t>Alation Cloud service and A</w:t>
      </w:r>
      <w:r w:rsidR="002C477E">
        <w:rPr>
          <w:lang w:val="en-GB" w:eastAsia="en-GB"/>
        </w:rPr>
        <w:t xml:space="preserve">gent </w:t>
      </w:r>
      <w:proofErr w:type="gramStart"/>
      <w:r w:rsidR="002C477E">
        <w:rPr>
          <w:lang w:val="en-GB" w:eastAsia="en-GB"/>
        </w:rPr>
        <w:t>is</w:t>
      </w:r>
      <w:proofErr w:type="gramEnd"/>
      <w:r w:rsidR="002C477E">
        <w:rPr>
          <w:lang w:val="en-GB" w:eastAsia="en-GB"/>
        </w:rPr>
        <w:t xml:space="preserve"> delivered by Alation as a SaaS</w:t>
      </w:r>
      <w:r w:rsidR="00000997">
        <w:rPr>
          <w:lang w:val="en-GB" w:eastAsia="en-GB"/>
        </w:rPr>
        <w:t xml:space="preserve">. </w:t>
      </w:r>
      <w:r w:rsidR="002C477E">
        <w:rPr>
          <w:lang w:val="en-GB" w:eastAsia="en-GB"/>
        </w:rPr>
        <w:t>GTS infrastructure team</w:t>
      </w:r>
      <w:r w:rsidR="00000997">
        <w:rPr>
          <w:lang w:val="en-GB" w:eastAsia="en-GB"/>
        </w:rPr>
        <w:t xml:space="preserve"> provide</w:t>
      </w:r>
      <w:r w:rsidR="002C477E">
        <w:rPr>
          <w:lang w:val="en-GB" w:eastAsia="en-GB"/>
        </w:rPr>
        <w:t xml:space="preserve"> support </w:t>
      </w:r>
      <w:r w:rsidR="00000997">
        <w:rPr>
          <w:lang w:val="en-GB" w:eastAsia="en-GB"/>
        </w:rPr>
        <w:t xml:space="preserve">for </w:t>
      </w:r>
      <w:r w:rsidR="002C477E">
        <w:rPr>
          <w:lang w:val="en-GB" w:eastAsia="en-GB"/>
        </w:rPr>
        <w:t>compute</w:t>
      </w:r>
      <w:r w:rsidR="00C72DA1">
        <w:rPr>
          <w:lang w:val="en-GB" w:eastAsia="en-GB"/>
        </w:rPr>
        <w:t>, storage</w:t>
      </w:r>
      <w:r w:rsidR="002C477E">
        <w:rPr>
          <w:lang w:val="en-GB" w:eastAsia="en-GB"/>
        </w:rPr>
        <w:t xml:space="preserve">, </w:t>
      </w:r>
      <w:r w:rsidR="00C72DA1">
        <w:rPr>
          <w:lang w:val="en-GB" w:eastAsia="en-GB"/>
        </w:rPr>
        <w:t>networking, backup and restore and observability</w:t>
      </w:r>
      <w:r w:rsidR="00BD3CAD">
        <w:rPr>
          <w:lang w:val="en-GB" w:eastAsia="en-GB"/>
        </w:rPr>
        <w:t xml:space="preserve"> for the agent</w:t>
      </w:r>
      <w:r w:rsidR="00E04BD9">
        <w:rPr>
          <w:lang w:val="en-GB" w:eastAsia="en-GB"/>
        </w:rPr>
        <w:t>, EC2 instance</w:t>
      </w:r>
      <w:r w:rsidR="00BD3CAD">
        <w:rPr>
          <w:lang w:val="en-GB" w:eastAsia="en-GB"/>
        </w:rPr>
        <w:t xml:space="preserve"> and </w:t>
      </w:r>
      <w:r w:rsidR="00E04BD9">
        <w:rPr>
          <w:lang w:val="en-GB" w:eastAsia="en-GB"/>
        </w:rPr>
        <w:t>the network in AWS</w:t>
      </w:r>
      <w:r w:rsidR="00CA7C7E">
        <w:rPr>
          <w:lang w:val="en-GB" w:eastAsia="en-GB"/>
        </w:rPr>
        <w:t xml:space="preserve">. </w:t>
      </w:r>
    </w:p>
    <w:p w14:paraId="5F35C197" w14:textId="77777777" w:rsidR="00A0123B" w:rsidRDefault="00A0123B" w:rsidP="00796DF2">
      <w:pPr>
        <w:rPr>
          <w:lang w:val="en-GB" w:eastAsia="en-GB"/>
        </w:rPr>
      </w:pPr>
    </w:p>
    <w:p w14:paraId="35EE8BDE" w14:textId="5874AB7E" w:rsidR="00A0123B" w:rsidRDefault="00A0123B" w:rsidP="00796DF2">
      <w:pPr>
        <w:rPr>
          <w:lang w:val="en-GB" w:eastAsia="en-GB"/>
        </w:rPr>
      </w:pPr>
      <w:r>
        <w:rPr>
          <w:lang w:val="en-GB" w:eastAsia="en-GB"/>
        </w:rPr>
        <w:t xml:space="preserve">The configuration and management of the </w:t>
      </w:r>
      <w:r w:rsidR="009C3D36">
        <w:rPr>
          <w:lang w:val="en-GB" w:eastAsia="en-GB"/>
        </w:rPr>
        <w:t>Alation Cloud</w:t>
      </w:r>
      <w:r w:rsidR="00526CC4">
        <w:rPr>
          <w:lang w:val="en-GB" w:eastAsia="en-GB"/>
        </w:rPr>
        <w:t xml:space="preserve"> S</w:t>
      </w:r>
      <w:r>
        <w:rPr>
          <w:lang w:val="en-GB" w:eastAsia="en-GB"/>
        </w:rPr>
        <w:t xml:space="preserve">ervice will be global </w:t>
      </w:r>
      <w:r w:rsidR="00020DDB">
        <w:rPr>
          <w:lang w:val="en-GB" w:eastAsia="en-GB"/>
        </w:rPr>
        <w:t xml:space="preserve">and delivered by the </w:t>
      </w:r>
      <w:r w:rsidR="00BA0BB9">
        <w:rPr>
          <w:lang w:val="en-GB" w:eastAsia="en-GB"/>
        </w:rPr>
        <w:t>GTS data management team</w:t>
      </w:r>
      <w:r w:rsidR="00351E55">
        <w:rPr>
          <w:lang w:val="en-GB" w:eastAsia="en-GB"/>
        </w:rPr>
        <w:t xml:space="preserve">, while </w:t>
      </w:r>
      <w:r w:rsidR="00846929">
        <w:rPr>
          <w:lang w:val="en-GB" w:eastAsia="en-GB"/>
        </w:rPr>
        <w:t xml:space="preserve">data management will be split </w:t>
      </w:r>
      <w:r w:rsidR="002131A5">
        <w:rPr>
          <w:lang w:val="en-GB" w:eastAsia="en-GB"/>
        </w:rPr>
        <w:t xml:space="preserve">between </w:t>
      </w:r>
      <w:r w:rsidR="009A6D05">
        <w:rPr>
          <w:lang w:val="en-GB" w:eastAsia="en-GB"/>
        </w:rPr>
        <w:t xml:space="preserve">joint business unit and GTS and local where the individual business units are responsible. </w:t>
      </w:r>
    </w:p>
    <w:p w14:paraId="728066F0" w14:textId="77777777" w:rsidR="00C44158" w:rsidRPr="008361A6" w:rsidRDefault="00C44158" w:rsidP="00796DF2">
      <w:pPr>
        <w:rPr>
          <w:lang w:val="en-GB" w:eastAsia="en-GB"/>
        </w:rPr>
      </w:pPr>
    </w:p>
    <w:p w14:paraId="3CA65C33" w14:textId="17B38028" w:rsidR="009F749D" w:rsidRPr="008361A6" w:rsidRDefault="009D3960" w:rsidP="00796DF2">
      <w:pPr>
        <w:rPr>
          <w:lang w:val="en-GB" w:eastAsia="en-GB"/>
        </w:rPr>
      </w:pPr>
      <w:r w:rsidRPr="008361A6">
        <w:rPr>
          <w:b/>
          <w:bCs/>
          <w:lang w:val="en-GB" w:eastAsia="en-GB"/>
        </w:rPr>
        <w:t>Global</w:t>
      </w:r>
      <w:r w:rsidR="009F749D" w:rsidRPr="008361A6">
        <w:rPr>
          <w:lang w:val="en-GB" w:eastAsia="en-GB"/>
        </w:rPr>
        <w:t xml:space="preserve"> – </w:t>
      </w:r>
      <w:r w:rsidR="00531B41" w:rsidRPr="008361A6">
        <w:rPr>
          <w:lang w:val="en-GB" w:eastAsia="en-GB"/>
        </w:rPr>
        <w:t xml:space="preserve">Managed and provided by </w:t>
      </w:r>
      <w:r w:rsidR="00C042D3" w:rsidRPr="008361A6">
        <w:rPr>
          <w:lang w:val="en-GB" w:eastAsia="en-GB"/>
        </w:rPr>
        <w:t xml:space="preserve">GTS have been defined as </w:t>
      </w:r>
    </w:p>
    <w:p w14:paraId="65754730" w14:textId="77777777" w:rsidR="00BD2BEF" w:rsidRPr="008361A6" w:rsidRDefault="00BD2BEF" w:rsidP="00816424">
      <w:pPr>
        <w:pStyle w:val="ListParagraph"/>
        <w:numPr>
          <w:ilvl w:val="0"/>
          <w:numId w:val="23"/>
        </w:numPr>
        <w:rPr>
          <w:lang w:val="en-GB" w:eastAsia="en-GB"/>
        </w:rPr>
      </w:pPr>
      <w:r w:rsidRPr="008361A6">
        <w:rPr>
          <w:lang w:val="en-GB" w:eastAsia="en-GB"/>
        </w:rPr>
        <w:t>Application access provisioning - connection to the application via SSO &amp; AD Groups</w:t>
      </w:r>
    </w:p>
    <w:p w14:paraId="5F38DCDE"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Application versions are up to date and in support </w:t>
      </w:r>
    </w:p>
    <w:p w14:paraId="237E2816"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Architecture overview and future solutions </w:t>
      </w:r>
    </w:p>
    <w:p w14:paraId="39D49C00"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Arrange for resolution for functional problems (including root cause analysis) </w:t>
      </w:r>
    </w:p>
    <w:p w14:paraId="2C7174D5" w14:textId="77777777" w:rsidR="00BD2BEF" w:rsidRPr="008361A6" w:rsidRDefault="00BD2BEF" w:rsidP="00816424">
      <w:pPr>
        <w:pStyle w:val="ListParagraph"/>
        <w:numPr>
          <w:ilvl w:val="0"/>
          <w:numId w:val="23"/>
        </w:numPr>
        <w:rPr>
          <w:lang w:val="en-GB" w:eastAsia="en-GB"/>
        </w:rPr>
      </w:pPr>
      <w:r w:rsidRPr="008361A6">
        <w:rPr>
          <w:lang w:val="en-GB" w:eastAsia="en-GB"/>
        </w:rPr>
        <w:t>Backup and recovery</w:t>
      </w:r>
    </w:p>
    <w:p w14:paraId="179BD823"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Compliance to IT Control Framework (IT Controls Only) </w:t>
      </w:r>
    </w:p>
    <w:p w14:paraId="50BF7880" w14:textId="77777777" w:rsidR="00BD2BEF" w:rsidRPr="008361A6" w:rsidRDefault="00BD2BEF" w:rsidP="00816424">
      <w:pPr>
        <w:pStyle w:val="ListParagraph"/>
        <w:numPr>
          <w:ilvl w:val="0"/>
          <w:numId w:val="23"/>
        </w:numPr>
        <w:rPr>
          <w:lang w:val="en-GB" w:eastAsia="en-GB"/>
        </w:rPr>
      </w:pPr>
      <w:r w:rsidRPr="008361A6">
        <w:rPr>
          <w:lang w:val="en-GB" w:eastAsia="en-GB"/>
        </w:rPr>
        <w:t>Create and resolve technical problems (eliminate underlying causes of incidents)</w:t>
      </w:r>
    </w:p>
    <w:p w14:paraId="5C7EB2C5"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Create problem tickets for functional problems </w:t>
      </w:r>
    </w:p>
    <w:p w14:paraId="039D1B78"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Ensuring all functional Changes are approved prior to moving to production </w:t>
      </w:r>
    </w:p>
    <w:p w14:paraId="3D336D49"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GTS change process for application updates </w:t>
      </w:r>
    </w:p>
    <w:p w14:paraId="78F4672D"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Implementation of patches and version updates </w:t>
      </w:r>
    </w:p>
    <w:p w14:paraId="53272B7F" w14:textId="77777777" w:rsidR="00BD2BEF" w:rsidRPr="008361A6" w:rsidRDefault="00BD2BEF" w:rsidP="00816424">
      <w:pPr>
        <w:pStyle w:val="ListParagraph"/>
        <w:numPr>
          <w:ilvl w:val="0"/>
          <w:numId w:val="23"/>
        </w:numPr>
        <w:rPr>
          <w:lang w:val="en-GB" w:eastAsia="en-GB"/>
        </w:rPr>
      </w:pPr>
      <w:r w:rsidRPr="008361A6">
        <w:rPr>
          <w:lang w:val="en-GB" w:eastAsia="en-GB"/>
        </w:rPr>
        <w:t>Manage and maintain infrastructure and console configuration</w:t>
      </w:r>
    </w:p>
    <w:p w14:paraId="20BC949C" w14:textId="77777777" w:rsidR="00BD2BEF" w:rsidRPr="008361A6" w:rsidRDefault="00BD2BEF" w:rsidP="00816424">
      <w:pPr>
        <w:pStyle w:val="ListParagraph"/>
        <w:numPr>
          <w:ilvl w:val="0"/>
          <w:numId w:val="23"/>
        </w:numPr>
        <w:rPr>
          <w:lang w:val="en-GB" w:eastAsia="en-GB"/>
        </w:rPr>
      </w:pPr>
      <w:r w:rsidRPr="008361A6">
        <w:rPr>
          <w:lang w:val="en-GB" w:eastAsia="en-GB"/>
        </w:rPr>
        <w:t>Resolve technical incidents (restore service/function in line with SLA)</w:t>
      </w:r>
    </w:p>
    <w:p w14:paraId="7D9DE69B"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SLO report and meeting CS and Business </w:t>
      </w:r>
    </w:p>
    <w:p w14:paraId="2DA4C285" w14:textId="77777777" w:rsidR="00BD2BEF" w:rsidRPr="008361A6" w:rsidRDefault="00BD2BEF" w:rsidP="00816424">
      <w:pPr>
        <w:pStyle w:val="ListParagraph"/>
        <w:numPr>
          <w:ilvl w:val="0"/>
          <w:numId w:val="23"/>
        </w:numPr>
        <w:rPr>
          <w:lang w:val="en-GB" w:eastAsia="en-GB"/>
        </w:rPr>
      </w:pPr>
      <w:r w:rsidRPr="008361A6">
        <w:rPr>
          <w:lang w:val="en-GB" w:eastAsia="en-GB"/>
        </w:rPr>
        <w:lastRenderedPageBreak/>
        <w:t>Unit testing (individual component testing)</w:t>
      </w:r>
    </w:p>
    <w:p w14:paraId="24C725AF"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Update BIA and Risk Assessment </w:t>
      </w:r>
    </w:p>
    <w:p w14:paraId="06FD7B5A" w14:textId="77777777" w:rsidR="00BD2BEF" w:rsidRPr="008361A6" w:rsidRDefault="00BD2BEF" w:rsidP="00816424">
      <w:pPr>
        <w:pStyle w:val="ListParagraph"/>
        <w:numPr>
          <w:ilvl w:val="0"/>
          <w:numId w:val="23"/>
        </w:numPr>
        <w:rPr>
          <w:lang w:val="en-GB" w:eastAsia="en-GB"/>
        </w:rPr>
      </w:pPr>
      <w:r w:rsidRPr="008361A6">
        <w:rPr>
          <w:lang w:val="en-GB" w:eastAsia="en-GB"/>
        </w:rPr>
        <w:t>Update PIA</w:t>
      </w:r>
    </w:p>
    <w:p w14:paraId="4571D7D4" w14:textId="77777777" w:rsidR="00BD2BEF" w:rsidRPr="008361A6" w:rsidRDefault="00BD2BEF" w:rsidP="00816424">
      <w:pPr>
        <w:pStyle w:val="ListParagraph"/>
        <w:numPr>
          <w:ilvl w:val="0"/>
          <w:numId w:val="23"/>
        </w:numPr>
        <w:rPr>
          <w:lang w:val="en-GB" w:eastAsia="en-GB"/>
        </w:rPr>
      </w:pPr>
      <w:r w:rsidRPr="008361A6">
        <w:rPr>
          <w:lang w:val="en-GB" w:eastAsia="en-GB"/>
        </w:rPr>
        <w:t xml:space="preserve">Vendor management </w:t>
      </w:r>
    </w:p>
    <w:p w14:paraId="694B86DC" w14:textId="72CD67BA" w:rsidR="005E6EB9" w:rsidRPr="008361A6" w:rsidRDefault="00BD2BEF" w:rsidP="00816424">
      <w:pPr>
        <w:pStyle w:val="ListParagraph"/>
        <w:numPr>
          <w:ilvl w:val="0"/>
          <w:numId w:val="23"/>
        </w:numPr>
        <w:rPr>
          <w:lang w:val="en-GB" w:eastAsia="en-GB"/>
        </w:rPr>
      </w:pPr>
      <w:r w:rsidRPr="008361A6">
        <w:rPr>
          <w:lang w:val="en-GB" w:eastAsia="en-GB"/>
        </w:rPr>
        <w:t>Work functional ASK tickets and create a change ticket for each change, including Configuration Item</w:t>
      </w:r>
      <w:r w:rsidR="00517C1C">
        <w:rPr>
          <w:lang w:val="en-GB" w:eastAsia="en-GB"/>
        </w:rPr>
        <w:t>.</w:t>
      </w:r>
    </w:p>
    <w:p w14:paraId="60C45789" w14:textId="77777777" w:rsidR="00BD2BEF" w:rsidRPr="008361A6" w:rsidRDefault="00BD2BEF" w:rsidP="00796DF2">
      <w:pPr>
        <w:rPr>
          <w:lang w:val="en-GB" w:eastAsia="en-GB"/>
        </w:rPr>
      </w:pPr>
    </w:p>
    <w:p w14:paraId="2FEE35BC" w14:textId="1987A16B" w:rsidR="00BD2BEF" w:rsidRPr="008361A6" w:rsidRDefault="009D3960" w:rsidP="00796DF2">
      <w:pPr>
        <w:rPr>
          <w:lang w:val="en-GB" w:eastAsia="en-GB"/>
        </w:rPr>
      </w:pPr>
      <w:r w:rsidRPr="008361A6">
        <w:rPr>
          <w:lang w:val="en-GB" w:eastAsia="en-GB"/>
        </w:rPr>
        <w:t>Local</w:t>
      </w:r>
      <w:r w:rsidR="00BD2BEF" w:rsidRPr="008361A6">
        <w:rPr>
          <w:lang w:val="en-GB" w:eastAsia="en-GB"/>
        </w:rPr>
        <w:t xml:space="preserve"> - Managed by the individual Business Unit have been defined as </w:t>
      </w:r>
    </w:p>
    <w:p w14:paraId="1A939710" w14:textId="77777777" w:rsidR="003502BF" w:rsidRPr="008361A6" w:rsidRDefault="003502BF" w:rsidP="00816424">
      <w:pPr>
        <w:pStyle w:val="ListParagraph"/>
        <w:numPr>
          <w:ilvl w:val="0"/>
          <w:numId w:val="24"/>
        </w:numPr>
        <w:rPr>
          <w:lang w:val="en-GB" w:eastAsia="en-GB"/>
        </w:rPr>
      </w:pPr>
      <w:r w:rsidRPr="008361A6">
        <w:rPr>
          <w:lang w:val="en-GB" w:eastAsia="en-GB"/>
        </w:rPr>
        <w:t>Connection to BU data sources</w:t>
      </w:r>
    </w:p>
    <w:p w14:paraId="2B16FDBB" w14:textId="77777777" w:rsidR="003502BF" w:rsidRPr="008361A6" w:rsidRDefault="003502BF" w:rsidP="00816424">
      <w:pPr>
        <w:pStyle w:val="ListParagraph"/>
        <w:numPr>
          <w:ilvl w:val="0"/>
          <w:numId w:val="24"/>
        </w:numPr>
        <w:rPr>
          <w:lang w:val="en-GB" w:eastAsia="en-GB"/>
        </w:rPr>
      </w:pPr>
      <w:r w:rsidRPr="008361A6">
        <w:rPr>
          <w:lang w:val="en-GB" w:eastAsia="en-GB"/>
        </w:rPr>
        <w:t xml:space="preserve">Create ASK ticket for new functional/report requests originating from the Business </w:t>
      </w:r>
    </w:p>
    <w:p w14:paraId="2C10BC43" w14:textId="77777777" w:rsidR="003502BF" w:rsidRPr="008361A6" w:rsidRDefault="003502BF" w:rsidP="00816424">
      <w:pPr>
        <w:pStyle w:val="ListParagraph"/>
        <w:numPr>
          <w:ilvl w:val="0"/>
          <w:numId w:val="24"/>
        </w:numPr>
        <w:rPr>
          <w:lang w:val="en-GB" w:eastAsia="en-GB"/>
        </w:rPr>
      </w:pPr>
      <w:r w:rsidRPr="008361A6">
        <w:rPr>
          <w:lang w:val="en-GB" w:eastAsia="en-GB"/>
        </w:rPr>
        <w:t>Management and configuration of BU data sources within the application</w:t>
      </w:r>
    </w:p>
    <w:p w14:paraId="19131B34" w14:textId="77777777" w:rsidR="003502BF" w:rsidRPr="008361A6" w:rsidRDefault="003502BF" w:rsidP="00816424">
      <w:pPr>
        <w:pStyle w:val="ListParagraph"/>
        <w:numPr>
          <w:ilvl w:val="0"/>
          <w:numId w:val="24"/>
        </w:numPr>
        <w:rPr>
          <w:lang w:val="en-GB" w:eastAsia="en-GB"/>
        </w:rPr>
      </w:pPr>
      <w:r w:rsidRPr="008361A6">
        <w:rPr>
          <w:lang w:val="en-GB" w:eastAsia="en-GB"/>
        </w:rPr>
        <w:t>Metadata collection/creation/curation</w:t>
      </w:r>
    </w:p>
    <w:p w14:paraId="0D074A99" w14:textId="77777777" w:rsidR="003502BF" w:rsidRPr="008361A6" w:rsidRDefault="003502BF" w:rsidP="00816424">
      <w:pPr>
        <w:pStyle w:val="ListParagraph"/>
        <w:numPr>
          <w:ilvl w:val="0"/>
          <w:numId w:val="24"/>
        </w:numPr>
        <w:rPr>
          <w:lang w:val="en-GB" w:eastAsia="en-GB"/>
        </w:rPr>
      </w:pPr>
      <w:r w:rsidRPr="008361A6">
        <w:rPr>
          <w:lang w:val="en-GB" w:eastAsia="en-GB"/>
        </w:rPr>
        <w:t>Persona or use case specific views</w:t>
      </w:r>
    </w:p>
    <w:p w14:paraId="6BC5859A" w14:textId="77777777" w:rsidR="003502BF" w:rsidRPr="008361A6" w:rsidRDefault="003502BF" w:rsidP="00816424">
      <w:pPr>
        <w:pStyle w:val="ListParagraph"/>
        <w:numPr>
          <w:ilvl w:val="0"/>
          <w:numId w:val="24"/>
        </w:numPr>
        <w:rPr>
          <w:lang w:val="en-GB" w:eastAsia="en-GB"/>
        </w:rPr>
      </w:pPr>
      <w:r w:rsidRPr="008361A6">
        <w:rPr>
          <w:lang w:val="en-GB" w:eastAsia="en-GB"/>
        </w:rPr>
        <w:t xml:space="preserve">Report incidents via incident management process </w:t>
      </w:r>
    </w:p>
    <w:p w14:paraId="07A41C4A" w14:textId="4D114FCB" w:rsidR="00BD2BEF" w:rsidRPr="008361A6" w:rsidRDefault="003502BF" w:rsidP="00816424">
      <w:pPr>
        <w:pStyle w:val="ListParagraph"/>
        <w:numPr>
          <w:ilvl w:val="0"/>
          <w:numId w:val="24"/>
        </w:numPr>
        <w:rPr>
          <w:lang w:val="en-GB" w:eastAsia="en-GB"/>
        </w:rPr>
      </w:pPr>
      <w:r w:rsidRPr="008361A6">
        <w:rPr>
          <w:lang w:val="en-GB" w:eastAsia="en-GB"/>
        </w:rPr>
        <w:t>UAT testing</w:t>
      </w:r>
      <w:r w:rsidR="00517C1C">
        <w:rPr>
          <w:lang w:val="en-GB" w:eastAsia="en-GB"/>
        </w:rPr>
        <w:t>.</w:t>
      </w:r>
    </w:p>
    <w:p w14:paraId="4B5B6AD0" w14:textId="77777777" w:rsidR="009D3960" w:rsidRPr="008361A6" w:rsidRDefault="009D3960" w:rsidP="00796DF2">
      <w:pPr>
        <w:rPr>
          <w:lang w:val="en-GB" w:eastAsia="en-GB"/>
        </w:rPr>
      </w:pPr>
    </w:p>
    <w:p w14:paraId="275A54C9" w14:textId="30ED3965" w:rsidR="00E83091" w:rsidRPr="008361A6" w:rsidRDefault="003502BF" w:rsidP="00796DF2">
      <w:pPr>
        <w:rPr>
          <w:lang w:val="en-GB" w:eastAsia="en-GB"/>
        </w:rPr>
      </w:pPr>
      <w:r w:rsidRPr="008361A6">
        <w:rPr>
          <w:lang w:val="en-GB" w:eastAsia="en-GB"/>
        </w:rPr>
        <w:t xml:space="preserve">Joint </w:t>
      </w:r>
      <w:r w:rsidR="008B7D2F" w:rsidRPr="008361A6">
        <w:rPr>
          <w:lang w:val="en-GB" w:eastAsia="en-GB"/>
        </w:rPr>
        <w:t>–</w:t>
      </w:r>
      <w:r w:rsidRPr="008361A6">
        <w:rPr>
          <w:lang w:val="en-GB" w:eastAsia="en-GB"/>
        </w:rPr>
        <w:t xml:space="preserve"> </w:t>
      </w:r>
      <w:r w:rsidR="008B7D2F" w:rsidRPr="008361A6">
        <w:rPr>
          <w:lang w:val="en-GB" w:eastAsia="en-GB"/>
        </w:rPr>
        <w:t>managed by GTS and the Business Units</w:t>
      </w:r>
    </w:p>
    <w:p w14:paraId="05D114E9" w14:textId="77777777" w:rsidR="008361A6" w:rsidRPr="008361A6" w:rsidRDefault="008361A6" w:rsidP="00816424">
      <w:pPr>
        <w:pStyle w:val="ListParagraph"/>
        <w:numPr>
          <w:ilvl w:val="0"/>
          <w:numId w:val="25"/>
        </w:numPr>
        <w:rPr>
          <w:lang w:val="en-GB" w:eastAsia="en-GB"/>
        </w:rPr>
      </w:pPr>
      <w:r w:rsidRPr="008361A6">
        <w:rPr>
          <w:lang w:val="en-GB" w:eastAsia="en-GB"/>
        </w:rPr>
        <w:t xml:space="preserve">Communicate to end-users </w:t>
      </w:r>
    </w:p>
    <w:p w14:paraId="411BDA54" w14:textId="77777777" w:rsidR="008361A6" w:rsidRPr="008361A6" w:rsidRDefault="008361A6" w:rsidP="00816424">
      <w:pPr>
        <w:pStyle w:val="ListParagraph"/>
        <w:numPr>
          <w:ilvl w:val="0"/>
          <w:numId w:val="25"/>
        </w:numPr>
        <w:rPr>
          <w:lang w:val="en-GB" w:eastAsia="en-GB"/>
        </w:rPr>
      </w:pPr>
      <w:r w:rsidRPr="008361A6">
        <w:rPr>
          <w:lang w:val="en-GB" w:eastAsia="en-GB"/>
        </w:rPr>
        <w:t xml:space="preserve">Create/maintain technical and functional application documentation </w:t>
      </w:r>
    </w:p>
    <w:p w14:paraId="64939E62" w14:textId="77777777" w:rsidR="008361A6" w:rsidRPr="008361A6" w:rsidRDefault="008361A6" w:rsidP="00816424">
      <w:pPr>
        <w:pStyle w:val="ListParagraph"/>
        <w:numPr>
          <w:ilvl w:val="0"/>
          <w:numId w:val="25"/>
        </w:numPr>
        <w:rPr>
          <w:lang w:val="en-GB" w:eastAsia="en-GB"/>
        </w:rPr>
      </w:pPr>
      <w:r w:rsidRPr="008361A6">
        <w:rPr>
          <w:lang w:val="en-GB" w:eastAsia="en-GB"/>
        </w:rPr>
        <w:t xml:space="preserve">License management </w:t>
      </w:r>
    </w:p>
    <w:p w14:paraId="0E2FF597" w14:textId="77777777" w:rsidR="008361A6" w:rsidRPr="008361A6" w:rsidRDefault="008361A6" w:rsidP="00816424">
      <w:pPr>
        <w:pStyle w:val="ListParagraph"/>
        <w:numPr>
          <w:ilvl w:val="0"/>
          <w:numId w:val="25"/>
        </w:numPr>
        <w:rPr>
          <w:lang w:val="en-GB" w:eastAsia="en-GB"/>
        </w:rPr>
      </w:pPr>
      <w:r w:rsidRPr="008361A6">
        <w:rPr>
          <w:lang w:val="en-GB" w:eastAsia="en-GB"/>
        </w:rPr>
        <w:t xml:space="preserve">Manage IT BAU budget and expenses </w:t>
      </w:r>
    </w:p>
    <w:p w14:paraId="60ED491E" w14:textId="77777777" w:rsidR="008361A6" w:rsidRPr="008361A6" w:rsidRDefault="008361A6" w:rsidP="00816424">
      <w:pPr>
        <w:pStyle w:val="ListParagraph"/>
        <w:numPr>
          <w:ilvl w:val="0"/>
          <w:numId w:val="25"/>
        </w:numPr>
        <w:rPr>
          <w:lang w:val="en-GB" w:eastAsia="en-GB"/>
        </w:rPr>
      </w:pPr>
      <w:r w:rsidRPr="008361A6">
        <w:rPr>
          <w:lang w:val="en-GB" w:eastAsia="en-GB"/>
        </w:rPr>
        <w:t xml:space="preserve">Regression testing </w:t>
      </w:r>
    </w:p>
    <w:p w14:paraId="0A1AE4A2" w14:textId="77777777" w:rsidR="008361A6" w:rsidRPr="008361A6" w:rsidRDefault="008361A6" w:rsidP="00816424">
      <w:pPr>
        <w:pStyle w:val="ListParagraph"/>
        <w:numPr>
          <w:ilvl w:val="0"/>
          <w:numId w:val="25"/>
        </w:numPr>
        <w:rPr>
          <w:lang w:val="en-GB" w:eastAsia="en-GB"/>
        </w:rPr>
      </w:pPr>
      <w:r w:rsidRPr="008361A6">
        <w:rPr>
          <w:lang w:val="en-GB" w:eastAsia="en-GB"/>
        </w:rPr>
        <w:t>User entitlement review within the application</w:t>
      </w:r>
    </w:p>
    <w:p w14:paraId="508E8EA5" w14:textId="01E0C7C8" w:rsidR="00CA4159" w:rsidRPr="008361A6" w:rsidRDefault="008361A6" w:rsidP="00816424">
      <w:pPr>
        <w:pStyle w:val="ListParagraph"/>
        <w:numPr>
          <w:ilvl w:val="0"/>
          <w:numId w:val="25"/>
        </w:numPr>
        <w:rPr>
          <w:lang w:val="en-GB" w:eastAsia="en-GB"/>
        </w:rPr>
      </w:pPr>
      <w:r w:rsidRPr="008361A6">
        <w:rPr>
          <w:lang w:val="en-GB" w:eastAsia="en-GB"/>
        </w:rPr>
        <w:t>User scripts developments (</w:t>
      </w:r>
      <w:r w:rsidR="00764B2B" w:rsidRPr="008361A6">
        <w:rPr>
          <w:lang w:val="en-GB" w:eastAsia="en-GB"/>
        </w:rPr>
        <w:t>e.g.,</w:t>
      </w:r>
      <w:r w:rsidRPr="008361A6">
        <w:rPr>
          <w:lang w:val="en-GB" w:eastAsia="en-GB"/>
        </w:rPr>
        <w:t xml:space="preserve"> API, workflows)</w:t>
      </w:r>
      <w:r w:rsidR="00517C1C">
        <w:rPr>
          <w:lang w:val="en-GB" w:eastAsia="en-GB"/>
        </w:rPr>
        <w:t>.</w:t>
      </w:r>
    </w:p>
    <w:p w14:paraId="7C71344F" w14:textId="77777777" w:rsidR="008361A6" w:rsidRDefault="008361A6" w:rsidP="00796DF2">
      <w:pPr>
        <w:rPr>
          <w:b/>
          <w:bCs/>
          <w:lang w:val="en-GB" w:eastAsia="en-GB"/>
        </w:rPr>
      </w:pPr>
    </w:p>
    <w:p w14:paraId="5E1D74BC" w14:textId="2113DF9F" w:rsidR="00DA3618" w:rsidRDefault="00DA3618" w:rsidP="00796DF2">
      <w:pPr>
        <w:rPr>
          <w:b/>
          <w:bCs/>
          <w:lang w:val="en-GB" w:eastAsia="en-GB"/>
        </w:rPr>
      </w:pPr>
      <w:r>
        <w:rPr>
          <w:b/>
          <w:bCs/>
          <w:lang w:val="en-GB" w:eastAsia="en-GB"/>
        </w:rPr>
        <w:t xml:space="preserve">System Admin </w:t>
      </w:r>
      <w:r w:rsidR="0075439A">
        <w:rPr>
          <w:b/>
          <w:bCs/>
          <w:lang w:val="en-GB" w:eastAsia="en-GB"/>
        </w:rPr>
        <w:t>Level Changes</w:t>
      </w:r>
    </w:p>
    <w:p w14:paraId="70D858D7" w14:textId="1FE98A77" w:rsidR="00CB4E4A" w:rsidRPr="00AA5CD3" w:rsidRDefault="00CB4E4A" w:rsidP="00CB4E4A">
      <w:pPr>
        <w:rPr>
          <w:lang w:val="en-GB" w:eastAsia="en-GB"/>
        </w:rPr>
      </w:pPr>
      <w:r w:rsidRPr="00253E7C">
        <w:rPr>
          <w:lang w:val="en-GB" w:eastAsia="en-GB"/>
        </w:rPr>
        <w:t>Changes requiring Sys</w:t>
      </w:r>
      <w:r w:rsidR="00560426" w:rsidRPr="00253E7C">
        <w:rPr>
          <w:lang w:val="en-GB" w:eastAsia="en-GB"/>
        </w:rPr>
        <w:t xml:space="preserve">tem </w:t>
      </w:r>
      <w:r w:rsidRPr="00253E7C">
        <w:rPr>
          <w:lang w:val="en-GB" w:eastAsia="en-GB"/>
        </w:rPr>
        <w:t xml:space="preserve">Admin </w:t>
      </w:r>
      <w:r w:rsidR="00560426" w:rsidRPr="00253E7C">
        <w:rPr>
          <w:lang w:val="en-GB" w:eastAsia="en-GB"/>
        </w:rPr>
        <w:t xml:space="preserve">level permissions </w:t>
      </w:r>
      <w:r w:rsidRPr="00253E7C">
        <w:rPr>
          <w:lang w:val="en-GB" w:eastAsia="en-GB"/>
        </w:rPr>
        <w:t xml:space="preserve">should be requested via ASK.  Any changes that may impact other BUs will be reviewed by GTS SMEs and/or the Data Tooling Working Group members before implementation. Lead times for implementing such changes in production are </w:t>
      </w:r>
      <w:r w:rsidR="00253E7C" w:rsidRPr="00253E7C">
        <w:rPr>
          <w:lang w:val="en-GB" w:eastAsia="en-GB"/>
        </w:rPr>
        <w:t>expected</w:t>
      </w:r>
      <w:r w:rsidR="00560426" w:rsidRPr="00253E7C">
        <w:rPr>
          <w:lang w:val="en-GB" w:eastAsia="en-GB"/>
        </w:rPr>
        <w:t xml:space="preserve"> to be </w:t>
      </w:r>
      <w:r w:rsidR="00253E7C" w:rsidRPr="00253E7C">
        <w:rPr>
          <w:lang w:val="en-GB" w:eastAsia="en-GB"/>
        </w:rPr>
        <w:t>a</w:t>
      </w:r>
      <w:r w:rsidRPr="00253E7C">
        <w:rPr>
          <w:lang w:val="en-GB" w:eastAsia="en-GB"/>
        </w:rPr>
        <w:t xml:space="preserve">round two weeks due to the requirement </w:t>
      </w:r>
      <w:r w:rsidR="00253E7C" w:rsidRPr="00253E7C">
        <w:rPr>
          <w:lang w:val="en-GB" w:eastAsia="en-GB"/>
        </w:rPr>
        <w:t>to</w:t>
      </w:r>
      <w:r w:rsidRPr="00253E7C">
        <w:rPr>
          <w:lang w:val="en-GB" w:eastAsia="en-GB"/>
        </w:rPr>
        <w:t xml:space="preserve"> review</w:t>
      </w:r>
      <w:r w:rsidR="00253E7C" w:rsidRPr="00253E7C">
        <w:rPr>
          <w:lang w:val="en-GB" w:eastAsia="en-GB"/>
        </w:rPr>
        <w:t>.</w:t>
      </w:r>
    </w:p>
    <w:p w14:paraId="0E125876" w14:textId="77777777" w:rsidR="00CB4E4A" w:rsidRDefault="00CB4E4A" w:rsidP="00796DF2">
      <w:pPr>
        <w:rPr>
          <w:b/>
          <w:bCs/>
          <w:lang w:val="en-GB" w:eastAsia="en-GB"/>
        </w:rPr>
      </w:pPr>
    </w:p>
    <w:p w14:paraId="0CA58C30" w14:textId="77777777" w:rsidR="00CB4E4A" w:rsidRDefault="00CB4E4A" w:rsidP="00796DF2">
      <w:pPr>
        <w:rPr>
          <w:b/>
          <w:bCs/>
          <w:lang w:val="en-GB" w:eastAsia="en-GB"/>
        </w:rPr>
      </w:pPr>
    </w:p>
    <w:p w14:paraId="11036326" w14:textId="77777777" w:rsidR="00250D8E" w:rsidRDefault="00250D8E" w:rsidP="00AA5CD3">
      <w:pPr>
        <w:rPr>
          <w:highlight w:val="yellow"/>
          <w:lang w:val="en-GB" w:eastAsia="en-GB"/>
        </w:rPr>
      </w:pPr>
    </w:p>
    <w:p w14:paraId="6467491F" w14:textId="75A71066" w:rsidR="00250D8E" w:rsidRDefault="00250D8E" w:rsidP="00AA5CD3">
      <w:pPr>
        <w:rPr>
          <w:highlight w:val="yellow"/>
          <w:lang w:val="en-GB" w:eastAsia="en-GB"/>
        </w:rPr>
      </w:pPr>
    </w:p>
    <w:p w14:paraId="6426A3E9" w14:textId="77777777" w:rsidR="001D7E0C" w:rsidRPr="00A4675B" w:rsidRDefault="001D7E0C" w:rsidP="00084931">
      <w:pPr>
        <w:pStyle w:val="AHeading1"/>
        <w:rPr>
          <w:b/>
          <w:bCs/>
          <w:lang w:val="en-GB" w:eastAsia="en-GB"/>
        </w:rPr>
      </w:pPr>
      <w:bookmarkStart w:id="51" w:name="_Toc155769172"/>
      <w:r w:rsidRPr="00A4675B">
        <w:rPr>
          <w:b/>
          <w:bCs/>
          <w:lang w:val="en-GB" w:eastAsia="en-GB"/>
        </w:rPr>
        <w:lastRenderedPageBreak/>
        <w:t>Risk</w:t>
      </w:r>
      <w:bookmarkEnd w:id="51"/>
    </w:p>
    <w:p w14:paraId="0D910281" w14:textId="7BA781AC" w:rsidR="005D068F" w:rsidRPr="00A4675B" w:rsidRDefault="005D068F" w:rsidP="00084931">
      <w:pPr>
        <w:pStyle w:val="AHeading2"/>
        <w:rPr>
          <w:b/>
          <w:bCs/>
          <w:lang w:val="en-GB" w:eastAsia="en-GB"/>
        </w:rPr>
      </w:pPr>
      <w:bookmarkStart w:id="52" w:name="_Toc155769173"/>
      <w:r w:rsidRPr="00A4675B">
        <w:rPr>
          <w:b/>
          <w:bCs/>
          <w:lang w:val="en-GB" w:eastAsia="en-GB"/>
        </w:rPr>
        <w:t>Exemption requests</w:t>
      </w:r>
      <w:bookmarkEnd w:id="52"/>
    </w:p>
    <w:p w14:paraId="638F4EC8" w14:textId="22377F32" w:rsidR="00B64E93" w:rsidRDefault="00B64E93" w:rsidP="00B64E93">
      <w:pPr>
        <w:rPr>
          <w:lang w:val="en-GB" w:eastAsia="en-GB"/>
        </w:rPr>
      </w:pPr>
      <w:r>
        <w:rPr>
          <w:lang w:val="en-GB" w:eastAsia="en-GB"/>
        </w:rPr>
        <w:t xml:space="preserve">No Exemptions have been </w:t>
      </w:r>
      <w:r w:rsidR="006E0B4E">
        <w:rPr>
          <w:lang w:val="en-GB" w:eastAsia="en-GB"/>
        </w:rPr>
        <w:t>requested.</w:t>
      </w:r>
    </w:p>
    <w:p w14:paraId="79DDEE56" w14:textId="77777777" w:rsidR="00B64E93" w:rsidRPr="005D068F" w:rsidRDefault="00B64E93" w:rsidP="00B64E93">
      <w:pPr>
        <w:rPr>
          <w:lang w:val="en-GB" w:eastAsia="en-GB"/>
        </w:rPr>
      </w:pPr>
    </w:p>
    <w:p w14:paraId="2F8DC2E4" w14:textId="557DFA1E" w:rsidR="00737B82" w:rsidRPr="00A4675B" w:rsidRDefault="00737B82" w:rsidP="00737B82">
      <w:pPr>
        <w:pStyle w:val="AHeading2"/>
        <w:rPr>
          <w:b/>
          <w:bCs/>
          <w:lang w:val="en-GB" w:eastAsia="en-GB"/>
        </w:rPr>
      </w:pPr>
      <w:bookmarkStart w:id="53" w:name="_Toc155769174"/>
      <w:r w:rsidRPr="00A4675B">
        <w:rPr>
          <w:b/>
          <w:bCs/>
          <w:lang w:val="en-GB" w:eastAsia="en-GB"/>
        </w:rPr>
        <w:t>Data Classification</w:t>
      </w:r>
      <w:bookmarkEnd w:id="53"/>
    </w:p>
    <w:p w14:paraId="49B879AD" w14:textId="3F4D7974" w:rsidR="00E04427" w:rsidRDefault="00DD5EA9" w:rsidP="00737B82">
      <w:pPr>
        <w:rPr>
          <w:lang w:val="en-GB" w:eastAsia="en-GB"/>
        </w:rPr>
      </w:pPr>
      <w:r>
        <w:rPr>
          <w:lang w:val="en-GB" w:eastAsia="en-GB"/>
        </w:rPr>
        <w:t xml:space="preserve">The Alation service has been classified </w:t>
      </w:r>
      <w:r w:rsidR="00E04427">
        <w:rPr>
          <w:lang w:val="en-GB" w:eastAsia="en-GB"/>
        </w:rPr>
        <w:t>with.</w:t>
      </w:r>
    </w:p>
    <w:p w14:paraId="680F35E2" w14:textId="4D98295B" w:rsidR="00E04427" w:rsidRPr="00E04427" w:rsidRDefault="00E04427" w:rsidP="00816424">
      <w:pPr>
        <w:pStyle w:val="ListParagraph"/>
        <w:numPr>
          <w:ilvl w:val="0"/>
          <w:numId w:val="19"/>
        </w:numPr>
        <w:rPr>
          <w:lang w:val="en-GB" w:eastAsia="en-GB"/>
        </w:rPr>
      </w:pPr>
      <w:r w:rsidRPr="00E04427">
        <w:rPr>
          <w:lang w:val="en-GB" w:eastAsia="en-GB"/>
        </w:rPr>
        <w:t xml:space="preserve">Data Confidentiality Classification – </w:t>
      </w:r>
      <w:r w:rsidR="00022513">
        <w:rPr>
          <w:lang w:val="en-GB" w:eastAsia="en-GB"/>
        </w:rPr>
        <w:t>Internal</w:t>
      </w:r>
    </w:p>
    <w:p w14:paraId="6F5272B3" w14:textId="275D05BF" w:rsidR="00E04427" w:rsidRPr="00E04427" w:rsidRDefault="00E04427" w:rsidP="00816424">
      <w:pPr>
        <w:pStyle w:val="ListParagraph"/>
        <w:numPr>
          <w:ilvl w:val="0"/>
          <w:numId w:val="19"/>
        </w:numPr>
        <w:rPr>
          <w:lang w:val="en-GB" w:eastAsia="en-GB"/>
        </w:rPr>
      </w:pPr>
      <w:r w:rsidRPr="00E04427">
        <w:rPr>
          <w:lang w:val="en-GB" w:eastAsia="en-GB"/>
        </w:rPr>
        <w:t>Data Legal and Regulatory Classification - Personal Identifiable Information</w:t>
      </w:r>
      <w:r w:rsidR="00517C1C">
        <w:rPr>
          <w:lang w:val="en-GB" w:eastAsia="en-GB"/>
        </w:rPr>
        <w:t>.</w:t>
      </w:r>
    </w:p>
    <w:p w14:paraId="45124D68" w14:textId="77777777" w:rsidR="00E04427" w:rsidRDefault="00E04427" w:rsidP="00737B82">
      <w:pPr>
        <w:rPr>
          <w:lang w:val="en-GB" w:eastAsia="en-GB"/>
        </w:rPr>
      </w:pPr>
    </w:p>
    <w:p w14:paraId="003DBBD1" w14:textId="588CD4B8" w:rsidR="00E04427" w:rsidRDefault="00A7344A" w:rsidP="00B96758">
      <w:pPr>
        <w:rPr>
          <w:lang w:val="en-GB" w:eastAsia="en-GB"/>
        </w:rPr>
      </w:pPr>
      <w:r w:rsidRPr="00A7344A">
        <w:rPr>
          <w:b/>
          <w:bCs/>
          <w:lang w:val="en-GB" w:eastAsia="en-GB"/>
        </w:rPr>
        <w:t>Note:</w:t>
      </w:r>
      <w:r>
        <w:rPr>
          <w:lang w:val="en-GB" w:eastAsia="en-GB"/>
        </w:rPr>
        <w:t xml:space="preserve"> </w:t>
      </w:r>
      <w:r w:rsidR="00E04427">
        <w:rPr>
          <w:lang w:val="en-GB" w:eastAsia="en-GB"/>
        </w:rPr>
        <w:t>A PII classification is due to the</w:t>
      </w:r>
      <w:r w:rsidR="00B96758">
        <w:rPr>
          <w:lang w:val="en-GB" w:eastAsia="en-GB"/>
        </w:rPr>
        <w:t xml:space="preserve"> storing of Aegon employee details (</w:t>
      </w:r>
      <w:r w:rsidR="007D0E51">
        <w:rPr>
          <w:lang w:val="en-GB" w:eastAsia="en-GB"/>
        </w:rPr>
        <w:t>u</w:t>
      </w:r>
      <w:r w:rsidR="00B96758">
        <w:rPr>
          <w:lang w:val="en-GB" w:eastAsia="en-GB"/>
        </w:rPr>
        <w:t xml:space="preserve">sername, email and the data creator\owner details). The service will not access or store any Aegon customer information. </w:t>
      </w:r>
    </w:p>
    <w:p w14:paraId="6862DE25" w14:textId="77777777" w:rsidR="00912381" w:rsidRPr="00737B82" w:rsidRDefault="00912381" w:rsidP="00737B82">
      <w:pPr>
        <w:rPr>
          <w:lang w:val="en-GB" w:eastAsia="en-GB"/>
        </w:rPr>
      </w:pPr>
    </w:p>
    <w:p w14:paraId="3791AA2F" w14:textId="5D730E48" w:rsidR="00C32D8B" w:rsidRPr="00A4675B" w:rsidRDefault="00C32D8B" w:rsidP="00084931">
      <w:pPr>
        <w:pStyle w:val="AHeading2"/>
        <w:rPr>
          <w:b/>
          <w:bCs/>
          <w:lang w:val="en-GB" w:eastAsia="en-GB"/>
        </w:rPr>
      </w:pPr>
      <w:bookmarkStart w:id="54" w:name="_Toc155769175"/>
      <w:r w:rsidRPr="00A4675B">
        <w:rPr>
          <w:b/>
          <w:bCs/>
          <w:lang w:val="en-GB" w:eastAsia="en-GB"/>
        </w:rPr>
        <w:t xml:space="preserve">Data </w:t>
      </w:r>
      <w:r w:rsidR="008B19CE" w:rsidRPr="00A4675B">
        <w:rPr>
          <w:b/>
          <w:bCs/>
          <w:lang w:val="en-GB" w:eastAsia="en-GB"/>
        </w:rPr>
        <w:t>Sovereignty</w:t>
      </w:r>
      <w:bookmarkEnd w:id="54"/>
    </w:p>
    <w:p w14:paraId="14E1B5F4" w14:textId="37039CAF" w:rsidR="008B19CE" w:rsidRDefault="00E37208" w:rsidP="008B19CE">
      <w:pPr>
        <w:rPr>
          <w:lang w:val="en-GB" w:eastAsia="en-GB"/>
        </w:rPr>
      </w:pPr>
      <w:r>
        <w:rPr>
          <w:lang w:val="en-GB" w:eastAsia="en-GB"/>
        </w:rPr>
        <w:t xml:space="preserve">The </w:t>
      </w:r>
      <w:r w:rsidR="008B19CE">
        <w:rPr>
          <w:lang w:val="en-GB" w:eastAsia="en-GB"/>
        </w:rPr>
        <w:t>Alation</w:t>
      </w:r>
      <w:r>
        <w:rPr>
          <w:lang w:val="en-GB" w:eastAsia="en-GB"/>
        </w:rPr>
        <w:t xml:space="preserve"> Cloud Service</w:t>
      </w:r>
      <w:r w:rsidR="008B19CE">
        <w:rPr>
          <w:lang w:val="en-GB" w:eastAsia="en-GB"/>
        </w:rPr>
        <w:t xml:space="preserve"> will be deployed in two regions to </w:t>
      </w:r>
      <w:r>
        <w:rPr>
          <w:lang w:val="en-GB" w:eastAsia="en-GB"/>
        </w:rPr>
        <w:t>ensure that data sovereignty compliance is maintained</w:t>
      </w:r>
    </w:p>
    <w:p w14:paraId="7422B6CF" w14:textId="36B22BCF" w:rsidR="00E37208" w:rsidRPr="00BD22EC" w:rsidRDefault="00E37208" w:rsidP="00816424">
      <w:pPr>
        <w:pStyle w:val="ListParagraph"/>
        <w:numPr>
          <w:ilvl w:val="0"/>
          <w:numId w:val="18"/>
        </w:numPr>
        <w:rPr>
          <w:lang w:val="en-GB" w:eastAsia="en-GB"/>
        </w:rPr>
      </w:pPr>
      <w:r w:rsidRPr="00BD22EC">
        <w:rPr>
          <w:lang w:val="en-GB" w:eastAsia="en-GB"/>
        </w:rPr>
        <w:t xml:space="preserve">US – The current Transamerica deployment </w:t>
      </w:r>
      <w:r w:rsidR="00C44702">
        <w:rPr>
          <w:lang w:val="en-GB" w:eastAsia="en-GB"/>
        </w:rPr>
        <w:t>is</w:t>
      </w:r>
      <w:r w:rsidRPr="00BD22EC">
        <w:rPr>
          <w:lang w:val="en-GB" w:eastAsia="en-GB"/>
        </w:rPr>
        <w:t xml:space="preserve"> located the US region</w:t>
      </w:r>
    </w:p>
    <w:p w14:paraId="0171BDA4" w14:textId="039076FB" w:rsidR="00AF7D6E" w:rsidRPr="002C4B7E" w:rsidRDefault="00E37208" w:rsidP="002C4B7E">
      <w:pPr>
        <w:pStyle w:val="ListParagraph"/>
        <w:numPr>
          <w:ilvl w:val="0"/>
          <w:numId w:val="18"/>
        </w:numPr>
        <w:rPr>
          <w:lang w:val="en-GB" w:eastAsia="en-GB"/>
        </w:rPr>
      </w:pPr>
      <w:r w:rsidRPr="002C4B7E">
        <w:rPr>
          <w:lang w:val="en-GB" w:eastAsia="en-GB"/>
        </w:rPr>
        <w:t xml:space="preserve">Europe – </w:t>
      </w:r>
      <w:r w:rsidR="00BD22EC" w:rsidRPr="002C4B7E">
        <w:rPr>
          <w:lang w:val="en-GB" w:eastAsia="en-GB"/>
        </w:rPr>
        <w:t xml:space="preserve">A new European deployment of the Alation cloud service will </w:t>
      </w:r>
      <w:r w:rsidR="00E96258" w:rsidRPr="002C4B7E">
        <w:rPr>
          <w:lang w:val="en-GB" w:eastAsia="en-GB"/>
        </w:rPr>
        <w:t>be in</w:t>
      </w:r>
      <w:r w:rsidR="00BD22EC" w:rsidRPr="002C4B7E">
        <w:rPr>
          <w:lang w:val="en-GB" w:eastAsia="en-GB"/>
        </w:rPr>
        <w:t xml:space="preserve"> the European region.</w:t>
      </w:r>
    </w:p>
    <w:p w14:paraId="22964CA3" w14:textId="60F52F86" w:rsidR="00043CA8" w:rsidRPr="00AF7D6E" w:rsidRDefault="00AF7D6E" w:rsidP="00AF7D6E">
      <w:pPr>
        <w:rPr>
          <w:lang w:val="en-GB" w:eastAsia="en-GB"/>
        </w:rPr>
      </w:pPr>
      <w:r w:rsidRPr="002C4B7E">
        <w:rPr>
          <w:b/>
          <w:bCs/>
          <w:lang w:val="en-GB" w:eastAsia="en-GB"/>
        </w:rPr>
        <w:t>Note:</w:t>
      </w:r>
      <w:r w:rsidRPr="002C4B7E">
        <w:rPr>
          <w:lang w:val="en-GB" w:eastAsia="en-GB"/>
        </w:rPr>
        <w:t xml:space="preserve"> A</w:t>
      </w:r>
      <w:r w:rsidR="00043CA8" w:rsidRPr="002C4B7E">
        <w:rPr>
          <w:lang w:val="en-GB" w:eastAsia="en-GB"/>
        </w:rPr>
        <w:t>gent separation and firewall policies</w:t>
      </w:r>
      <w:r w:rsidRPr="002C4B7E">
        <w:rPr>
          <w:lang w:val="en-GB" w:eastAsia="en-GB"/>
        </w:rPr>
        <w:t xml:space="preserve"> will be used to ensure that data is kept in the correct location.</w:t>
      </w:r>
    </w:p>
    <w:p w14:paraId="3C634D80" w14:textId="0B74A7E5" w:rsidR="00BD22EC" w:rsidRPr="005D068F" w:rsidRDefault="00BD22EC" w:rsidP="00BD22EC">
      <w:pPr>
        <w:rPr>
          <w:lang w:val="en-GB" w:eastAsia="en-GB"/>
        </w:rPr>
      </w:pPr>
      <w:r w:rsidRPr="005D068F">
        <w:rPr>
          <w:lang w:val="en-GB" w:eastAsia="en-GB"/>
        </w:rPr>
        <w:t xml:space="preserve"> </w:t>
      </w:r>
    </w:p>
    <w:p w14:paraId="1B8DA0B0" w14:textId="0A08D8DF" w:rsidR="005D068F" w:rsidRPr="008F7CD4" w:rsidRDefault="00461BCA" w:rsidP="00084931">
      <w:pPr>
        <w:pStyle w:val="AHeading2"/>
        <w:rPr>
          <w:b/>
          <w:bCs/>
          <w:lang w:val="en-GB" w:eastAsia="en-GB"/>
        </w:rPr>
      </w:pPr>
      <w:bookmarkStart w:id="55" w:name="_Toc155769176"/>
      <w:r w:rsidRPr="008F7CD4">
        <w:rPr>
          <w:b/>
          <w:bCs/>
          <w:lang w:val="en-GB" w:eastAsia="en-GB"/>
        </w:rPr>
        <w:t>PIA</w:t>
      </w:r>
      <w:bookmarkEnd w:id="55"/>
    </w:p>
    <w:p w14:paraId="2BEA0540" w14:textId="19819CFB" w:rsidR="0060203D" w:rsidRPr="005D068F" w:rsidRDefault="00461BCA" w:rsidP="007A180E">
      <w:pPr>
        <w:rPr>
          <w:lang w:val="en-GB" w:eastAsia="en-GB"/>
        </w:rPr>
      </w:pPr>
      <w:r>
        <w:rPr>
          <w:lang w:val="en-GB" w:eastAsia="en-GB"/>
        </w:rPr>
        <w:t xml:space="preserve">A </w:t>
      </w:r>
      <w:r w:rsidR="006553EA">
        <w:rPr>
          <w:lang w:val="en-GB" w:eastAsia="en-GB"/>
        </w:rPr>
        <w:t xml:space="preserve">PIA </w:t>
      </w:r>
      <w:r>
        <w:rPr>
          <w:lang w:val="en-GB" w:eastAsia="en-GB"/>
        </w:rPr>
        <w:t xml:space="preserve">(privacy impact </w:t>
      </w:r>
      <w:r w:rsidR="006E3547">
        <w:rPr>
          <w:lang w:val="en-GB" w:eastAsia="en-GB"/>
        </w:rPr>
        <w:t>assessment</w:t>
      </w:r>
      <w:r>
        <w:rPr>
          <w:lang w:val="en-GB" w:eastAsia="en-GB"/>
        </w:rPr>
        <w:t>)</w:t>
      </w:r>
      <w:r w:rsidR="006553EA">
        <w:rPr>
          <w:lang w:val="en-GB" w:eastAsia="en-GB"/>
        </w:rPr>
        <w:t xml:space="preserve"> 10509 has been submitted</w:t>
      </w:r>
      <w:r w:rsidR="00004BC9">
        <w:rPr>
          <w:lang w:val="en-GB" w:eastAsia="en-GB"/>
        </w:rPr>
        <w:t xml:space="preserve"> in </w:t>
      </w:r>
      <w:proofErr w:type="spellStart"/>
      <w:r w:rsidR="00004BC9">
        <w:rPr>
          <w:lang w:val="en-GB" w:eastAsia="en-GB"/>
        </w:rPr>
        <w:t>One</w:t>
      </w:r>
      <w:r w:rsidR="00117684">
        <w:rPr>
          <w:lang w:val="en-GB" w:eastAsia="en-GB"/>
        </w:rPr>
        <w:t>t</w:t>
      </w:r>
      <w:r w:rsidR="00004BC9">
        <w:rPr>
          <w:lang w:val="en-GB" w:eastAsia="en-GB"/>
        </w:rPr>
        <w:t>rust</w:t>
      </w:r>
      <w:proofErr w:type="spellEnd"/>
      <w:r w:rsidR="00004BC9">
        <w:rPr>
          <w:lang w:val="en-GB" w:eastAsia="en-GB"/>
        </w:rPr>
        <w:t xml:space="preserve"> and is currently in review (</w:t>
      </w:r>
      <w:hyperlink r:id="rId24" w:history="1">
        <w:r w:rsidR="00004BC9" w:rsidRPr="00004BC9">
          <w:rPr>
            <w:rStyle w:val="Hyperlink"/>
            <w:lang w:val="en-GB" w:eastAsia="en-GB"/>
          </w:rPr>
          <w:t>link</w:t>
        </w:r>
      </w:hyperlink>
      <w:r w:rsidR="00004BC9">
        <w:rPr>
          <w:lang w:val="en-GB" w:eastAsia="en-GB"/>
        </w:rPr>
        <w:t>)</w:t>
      </w:r>
      <w:r w:rsidR="006553EA">
        <w:rPr>
          <w:lang w:val="en-GB" w:eastAsia="en-GB"/>
        </w:rPr>
        <w:t>.</w:t>
      </w:r>
    </w:p>
    <w:p w14:paraId="37864CC0" w14:textId="77777777" w:rsidR="001D08B4" w:rsidRDefault="001D08B4" w:rsidP="001D08B4">
      <w:pPr>
        <w:rPr>
          <w:lang w:val="en-GB" w:eastAsia="en-GB"/>
        </w:rPr>
      </w:pPr>
    </w:p>
    <w:p w14:paraId="15B27BFE" w14:textId="04A7E199" w:rsidR="00885AD2" w:rsidRPr="008F7CD4" w:rsidRDefault="005D068F" w:rsidP="00B72945">
      <w:pPr>
        <w:pStyle w:val="AHeading2"/>
        <w:rPr>
          <w:b/>
          <w:bCs/>
          <w:lang w:val="en-GB" w:eastAsia="en-GB"/>
        </w:rPr>
      </w:pPr>
      <w:bookmarkStart w:id="56" w:name="_Toc155769177"/>
      <w:r w:rsidRPr="008F7CD4">
        <w:rPr>
          <w:b/>
          <w:bCs/>
          <w:lang w:val="en-GB" w:eastAsia="en-GB"/>
        </w:rPr>
        <w:t>Risk Assessment</w:t>
      </w:r>
      <w:bookmarkEnd w:id="56"/>
    </w:p>
    <w:p w14:paraId="3F15A5E4" w14:textId="1591F846" w:rsidR="00885AD2" w:rsidRDefault="00D1035C" w:rsidP="00D1035C">
      <w:pPr>
        <w:rPr>
          <w:lang w:val="en-GB" w:eastAsia="en-GB"/>
        </w:rPr>
      </w:pPr>
      <w:r>
        <w:rPr>
          <w:lang w:val="en-GB" w:eastAsia="en-GB"/>
        </w:rPr>
        <w:t>Two risks have been identified and will be managed by the implementation project</w:t>
      </w:r>
      <w:r w:rsidR="00817486">
        <w:rPr>
          <w:lang w:val="en-GB" w:eastAsia="en-GB"/>
        </w:rPr>
        <w:t>.</w:t>
      </w:r>
    </w:p>
    <w:p w14:paraId="236F0FEA" w14:textId="6C477040" w:rsidR="00817486" w:rsidRPr="00C52ECE" w:rsidRDefault="00817486" w:rsidP="00816424">
      <w:pPr>
        <w:pStyle w:val="ListParagraph"/>
        <w:numPr>
          <w:ilvl w:val="0"/>
          <w:numId w:val="20"/>
        </w:numPr>
        <w:rPr>
          <w:lang w:val="en-GB" w:eastAsia="en-GB"/>
        </w:rPr>
      </w:pPr>
      <w:r w:rsidRPr="00C52ECE">
        <w:rPr>
          <w:lang w:val="en-GB" w:eastAsia="en-GB"/>
        </w:rPr>
        <w:t>There is a risk that the project will not complete the migration of</w:t>
      </w:r>
      <w:r w:rsidR="004A797C" w:rsidRPr="00C52ECE">
        <w:rPr>
          <w:lang w:val="en-GB" w:eastAsia="en-GB"/>
        </w:rPr>
        <w:t xml:space="preserve"> existing</w:t>
      </w:r>
      <w:r w:rsidRPr="00C52ECE">
        <w:rPr>
          <w:lang w:val="en-GB" w:eastAsia="en-GB"/>
        </w:rPr>
        <w:t xml:space="preserve"> data from Collibra </w:t>
      </w:r>
      <w:r w:rsidR="004A797C" w:rsidRPr="00C52ECE">
        <w:rPr>
          <w:lang w:val="en-GB" w:eastAsia="en-GB"/>
        </w:rPr>
        <w:t>before June 2024 resulting in additional support and license costs</w:t>
      </w:r>
    </w:p>
    <w:p w14:paraId="2134125C" w14:textId="35C34D60" w:rsidR="004A797C" w:rsidRPr="00C52ECE" w:rsidRDefault="004A797C" w:rsidP="00816424">
      <w:pPr>
        <w:pStyle w:val="ListParagraph"/>
        <w:numPr>
          <w:ilvl w:val="0"/>
          <w:numId w:val="20"/>
        </w:numPr>
        <w:rPr>
          <w:lang w:val="en-GB" w:eastAsia="en-GB"/>
        </w:rPr>
      </w:pPr>
      <w:r w:rsidRPr="00C52ECE">
        <w:rPr>
          <w:lang w:val="en-GB" w:eastAsia="en-GB"/>
        </w:rPr>
        <w:t xml:space="preserve">There is a risk that </w:t>
      </w:r>
      <w:r w:rsidR="007D1A05" w:rsidRPr="00C52ECE">
        <w:rPr>
          <w:lang w:val="en-GB" w:eastAsia="en-GB"/>
        </w:rPr>
        <w:t>the require</w:t>
      </w:r>
      <w:r w:rsidR="00C52ECE">
        <w:rPr>
          <w:lang w:val="en-GB" w:eastAsia="en-GB"/>
        </w:rPr>
        <w:t xml:space="preserve">d </w:t>
      </w:r>
      <w:r w:rsidR="007D1A05" w:rsidRPr="00C52ECE">
        <w:rPr>
          <w:lang w:val="en-GB" w:eastAsia="en-GB"/>
        </w:rPr>
        <w:t>resources will not be available</w:t>
      </w:r>
      <w:r w:rsidR="00C52ECE">
        <w:rPr>
          <w:lang w:val="en-GB" w:eastAsia="en-GB"/>
        </w:rPr>
        <w:t xml:space="preserve"> to support the implementation timeline</w:t>
      </w:r>
      <w:r w:rsidR="007D1A05" w:rsidRPr="00C52ECE">
        <w:rPr>
          <w:lang w:val="en-GB" w:eastAsia="en-GB"/>
        </w:rPr>
        <w:t xml:space="preserve"> resulting in project delays.</w:t>
      </w:r>
    </w:p>
    <w:p w14:paraId="5AA69586" w14:textId="77777777" w:rsidR="00885AD2" w:rsidRDefault="00885AD2" w:rsidP="00885AD2">
      <w:pPr>
        <w:rPr>
          <w:lang w:val="en-GB" w:eastAsia="en-GB"/>
        </w:rPr>
      </w:pPr>
    </w:p>
    <w:p w14:paraId="67F2E7F4" w14:textId="77777777" w:rsidR="00A71FF1" w:rsidRPr="005D068F" w:rsidRDefault="00A71FF1" w:rsidP="00B72945">
      <w:pPr>
        <w:rPr>
          <w:lang w:val="en-GB" w:eastAsia="en-GB"/>
        </w:rPr>
      </w:pPr>
    </w:p>
    <w:p w14:paraId="5904A251" w14:textId="77777777" w:rsidR="00251425" w:rsidRPr="000972ED" w:rsidRDefault="00251425" w:rsidP="00084931">
      <w:pPr>
        <w:pStyle w:val="AHeading1"/>
        <w:rPr>
          <w:b/>
          <w:bCs/>
          <w:lang w:val="en-GB" w:eastAsia="en-GB"/>
        </w:rPr>
      </w:pPr>
      <w:bookmarkStart w:id="57" w:name="_Toc155769178"/>
      <w:r w:rsidRPr="000972ED">
        <w:rPr>
          <w:b/>
          <w:bCs/>
          <w:lang w:val="en-GB" w:eastAsia="en-GB"/>
        </w:rPr>
        <w:lastRenderedPageBreak/>
        <w:t>Security</w:t>
      </w:r>
      <w:bookmarkEnd w:id="57"/>
    </w:p>
    <w:p w14:paraId="7889B3E6" w14:textId="6106876A" w:rsidR="00641500" w:rsidRPr="000972ED" w:rsidRDefault="00C9774C" w:rsidP="00641500">
      <w:pPr>
        <w:pStyle w:val="AHeading2"/>
        <w:rPr>
          <w:b/>
          <w:bCs/>
          <w:lang w:val="en-GB" w:eastAsia="en-GB"/>
        </w:rPr>
      </w:pPr>
      <w:bookmarkStart w:id="58" w:name="_Toc155769179"/>
      <w:proofErr w:type="spellStart"/>
      <w:r w:rsidRPr="000972ED">
        <w:rPr>
          <w:b/>
          <w:bCs/>
          <w:lang w:val="en-GB" w:eastAsia="en-GB"/>
        </w:rPr>
        <w:t>Conjur</w:t>
      </w:r>
      <w:proofErr w:type="spellEnd"/>
      <w:r w:rsidRPr="000972ED">
        <w:rPr>
          <w:b/>
          <w:bCs/>
          <w:lang w:val="en-GB" w:eastAsia="en-GB"/>
        </w:rPr>
        <w:t xml:space="preserve"> </w:t>
      </w:r>
      <w:r w:rsidR="00641500" w:rsidRPr="000972ED">
        <w:rPr>
          <w:b/>
          <w:bCs/>
          <w:lang w:val="en-GB" w:eastAsia="en-GB"/>
        </w:rPr>
        <w:t>Secrets Manager</w:t>
      </w:r>
      <w:bookmarkEnd w:id="58"/>
    </w:p>
    <w:p w14:paraId="07EAF8E9" w14:textId="0CBB135A" w:rsidR="00892ED6" w:rsidRDefault="00641500" w:rsidP="00641500">
      <w:pPr>
        <w:rPr>
          <w:lang w:val="en-GB" w:eastAsia="en-GB"/>
        </w:rPr>
      </w:pPr>
      <w:r>
        <w:rPr>
          <w:lang w:val="en-GB" w:eastAsia="en-GB"/>
        </w:rPr>
        <w:t xml:space="preserve">Alation </w:t>
      </w:r>
      <w:r w:rsidR="00AA0324">
        <w:rPr>
          <w:lang w:val="en-GB" w:eastAsia="en-GB"/>
        </w:rPr>
        <w:t xml:space="preserve">Cloud Service </w:t>
      </w:r>
      <w:r>
        <w:rPr>
          <w:lang w:val="en-GB" w:eastAsia="en-GB"/>
        </w:rPr>
        <w:t xml:space="preserve">connects to the Aegon Data sources using </w:t>
      </w:r>
      <w:r w:rsidR="00CE2C88">
        <w:rPr>
          <w:lang w:val="en-GB" w:eastAsia="en-GB"/>
        </w:rPr>
        <w:t>a defined username and password which is stored in the Aegon</w:t>
      </w:r>
      <w:r w:rsidR="00676B22">
        <w:rPr>
          <w:lang w:val="en-GB" w:eastAsia="en-GB"/>
        </w:rPr>
        <w:t>’</w:t>
      </w:r>
      <w:r w:rsidR="00B60911">
        <w:rPr>
          <w:lang w:val="en-GB" w:eastAsia="en-GB"/>
        </w:rPr>
        <w:t>s</w:t>
      </w:r>
      <w:r w:rsidR="00676B22">
        <w:rPr>
          <w:lang w:val="en-GB" w:eastAsia="en-GB"/>
        </w:rPr>
        <w:t xml:space="preserve"> </w:t>
      </w:r>
      <w:proofErr w:type="spellStart"/>
      <w:r w:rsidR="00676B22">
        <w:rPr>
          <w:lang w:val="en-GB" w:eastAsia="en-GB"/>
        </w:rPr>
        <w:t>Conjur</w:t>
      </w:r>
      <w:proofErr w:type="spellEnd"/>
      <w:r w:rsidR="00CE2C88">
        <w:rPr>
          <w:lang w:val="en-GB" w:eastAsia="en-GB"/>
        </w:rPr>
        <w:t xml:space="preserve"> Secrets Manager service. </w:t>
      </w:r>
      <w:r w:rsidR="00AA0324">
        <w:rPr>
          <w:lang w:val="en-GB" w:eastAsia="en-GB"/>
        </w:rPr>
        <w:t xml:space="preserve">The credentials are passed </w:t>
      </w:r>
      <w:r w:rsidR="001F63A4">
        <w:rPr>
          <w:lang w:val="en-GB" w:eastAsia="en-GB"/>
        </w:rPr>
        <w:t xml:space="preserve">to the Alation Agent </w:t>
      </w:r>
      <w:r w:rsidR="00C168DF">
        <w:rPr>
          <w:lang w:val="en-GB" w:eastAsia="en-GB"/>
        </w:rPr>
        <w:t>which uses them to connect to the data source</w:t>
      </w:r>
      <w:r w:rsidR="00E73B34">
        <w:rPr>
          <w:lang w:val="en-GB" w:eastAsia="en-GB"/>
        </w:rPr>
        <w:t xml:space="preserve">. As outlined in </w:t>
      </w:r>
      <w:r w:rsidR="00192912">
        <w:rPr>
          <w:lang w:val="en-GB" w:eastAsia="en-GB"/>
        </w:rPr>
        <w:t xml:space="preserve">section </w:t>
      </w:r>
      <w:r w:rsidR="005C3B22">
        <w:rPr>
          <w:lang w:val="en-GB" w:eastAsia="en-GB"/>
        </w:rPr>
        <w:t>8.6.3 Connectors</w:t>
      </w:r>
      <w:r w:rsidR="00676B22">
        <w:rPr>
          <w:lang w:val="en-GB" w:eastAsia="en-GB"/>
        </w:rPr>
        <w:t>,</w:t>
      </w:r>
      <w:r w:rsidR="005C3B22">
        <w:rPr>
          <w:lang w:val="en-GB" w:eastAsia="en-GB"/>
        </w:rPr>
        <w:t xml:space="preserve"> each agent connector has </w:t>
      </w:r>
      <w:r w:rsidR="00CE78F2">
        <w:rPr>
          <w:lang w:val="en-GB" w:eastAsia="en-GB"/>
        </w:rPr>
        <w:t xml:space="preserve">different </w:t>
      </w:r>
      <w:proofErr w:type="gramStart"/>
      <w:r w:rsidR="00CE78F2">
        <w:rPr>
          <w:lang w:val="en-GB" w:eastAsia="en-GB"/>
        </w:rPr>
        <w:t>capabilities</w:t>
      </w:r>
      <w:proofErr w:type="gramEnd"/>
      <w:r w:rsidR="00CE78F2">
        <w:rPr>
          <w:lang w:val="en-GB" w:eastAsia="en-GB"/>
        </w:rPr>
        <w:t xml:space="preserve"> </w:t>
      </w:r>
      <w:r w:rsidR="00D950CB">
        <w:rPr>
          <w:lang w:val="en-GB" w:eastAsia="en-GB"/>
        </w:rPr>
        <w:t xml:space="preserve">and a number </w:t>
      </w:r>
      <w:r w:rsidR="00892ED6">
        <w:rPr>
          <w:lang w:val="en-GB" w:eastAsia="en-GB"/>
        </w:rPr>
        <w:t>can</w:t>
      </w:r>
      <w:r w:rsidR="00F721C2">
        <w:rPr>
          <w:lang w:val="en-GB" w:eastAsia="en-GB"/>
        </w:rPr>
        <w:t xml:space="preserve"> do table sampling and </w:t>
      </w:r>
      <w:r w:rsidR="00892ED6">
        <w:rPr>
          <w:lang w:val="en-GB" w:eastAsia="en-GB"/>
        </w:rPr>
        <w:t xml:space="preserve">/ </w:t>
      </w:r>
      <w:r w:rsidR="00F721C2">
        <w:rPr>
          <w:lang w:val="en-GB" w:eastAsia="en-GB"/>
        </w:rPr>
        <w:t>or query log ingestion.</w:t>
      </w:r>
    </w:p>
    <w:p w14:paraId="41063249" w14:textId="7E2FA639" w:rsidR="00641500" w:rsidRDefault="00420203" w:rsidP="00641500">
      <w:pPr>
        <w:rPr>
          <w:lang w:val="en-GB" w:eastAsia="en-GB"/>
        </w:rPr>
      </w:pPr>
      <w:r>
        <w:rPr>
          <w:lang w:val="en-GB" w:eastAsia="en-GB"/>
        </w:rPr>
        <w:t>Each c</w:t>
      </w:r>
      <w:r w:rsidR="003A322D">
        <w:rPr>
          <w:lang w:val="en-GB" w:eastAsia="en-GB"/>
        </w:rPr>
        <w:t xml:space="preserve">onnector will </w:t>
      </w:r>
      <w:r w:rsidR="00DA1CFC">
        <w:rPr>
          <w:lang w:val="en-GB" w:eastAsia="en-GB"/>
        </w:rPr>
        <w:t xml:space="preserve">be </w:t>
      </w:r>
      <w:r w:rsidR="00C17453">
        <w:rPr>
          <w:lang w:val="en-GB" w:eastAsia="en-GB"/>
        </w:rPr>
        <w:t xml:space="preserve">assessed and </w:t>
      </w:r>
      <w:r>
        <w:rPr>
          <w:lang w:val="en-GB" w:eastAsia="en-GB"/>
        </w:rPr>
        <w:t>enabled during the</w:t>
      </w:r>
      <w:r w:rsidR="00C17453">
        <w:rPr>
          <w:lang w:val="en-GB" w:eastAsia="en-GB"/>
        </w:rPr>
        <w:t xml:space="preserve"> implementation phase</w:t>
      </w:r>
      <w:r w:rsidR="00DF5BDC">
        <w:rPr>
          <w:lang w:val="en-GB" w:eastAsia="en-GB"/>
        </w:rPr>
        <w:t xml:space="preserve">. This will include a security assessment of the </w:t>
      </w:r>
      <w:r w:rsidR="002E11B7">
        <w:rPr>
          <w:lang w:val="en-GB" w:eastAsia="en-GB"/>
        </w:rPr>
        <w:t>connector capabilities to limit the access to PII information</w:t>
      </w:r>
      <w:r w:rsidR="008D4597">
        <w:rPr>
          <w:lang w:val="en-GB" w:eastAsia="en-GB"/>
        </w:rPr>
        <w:t xml:space="preserve">. </w:t>
      </w:r>
      <w:r w:rsidR="002718D2">
        <w:rPr>
          <w:lang w:val="en-GB" w:eastAsia="en-GB"/>
        </w:rPr>
        <w:t xml:space="preserve">The intention is that access to the </w:t>
      </w:r>
      <w:r w:rsidR="0027122B">
        <w:rPr>
          <w:lang w:val="en-GB" w:eastAsia="en-GB"/>
        </w:rPr>
        <w:t xml:space="preserve">non-authorized data will be </w:t>
      </w:r>
      <w:r w:rsidR="006B3D62">
        <w:rPr>
          <w:lang w:val="en-GB" w:eastAsia="en-GB"/>
        </w:rPr>
        <w:t>prohibited</w:t>
      </w:r>
      <w:r w:rsidR="0027122B">
        <w:rPr>
          <w:lang w:val="en-GB" w:eastAsia="en-GB"/>
        </w:rPr>
        <w:t xml:space="preserve"> by the access rights of the connector username. </w:t>
      </w:r>
      <w:r>
        <w:rPr>
          <w:lang w:val="en-GB" w:eastAsia="en-GB"/>
        </w:rPr>
        <w:t xml:space="preserve"> </w:t>
      </w:r>
      <w:r w:rsidR="003A322D">
        <w:rPr>
          <w:lang w:val="en-GB" w:eastAsia="en-GB"/>
        </w:rPr>
        <w:t xml:space="preserve"> </w:t>
      </w:r>
      <w:r w:rsidR="00F721C2">
        <w:rPr>
          <w:lang w:val="en-GB" w:eastAsia="en-GB"/>
        </w:rPr>
        <w:t xml:space="preserve"> </w:t>
      </w:r>
    </w:p>
    <w:p w14:paraId="750208CB" w14:textId="77777777" w:rsidR="00641500" w:rsidRDefault="00641500" w:rsidP="00641500">
      <w:pPr>
        <w:rPr>
          <w:lang w:val="en-GB" w:eastAsia="en-GB"/>
        </w:rPr>
      </w:pPr>
    </w:p>
    <w:p w14:paraId="42ED2047" w14:textId="5F20632E" w:rsidR="005D068F" w:rsidRPr="000972ED" w:rsidRDefault="005D068F" w:rsidP="00641500">
      <w:pPr>
        <w:pStyle w:val="AHeading2"/>
        <w:rPr>
          <w:b/>
          <w:bCs/>
          <w:lang w:val="en-GB" w:eastAsia="en-GB"/>
        </w:rPr>
      </w:pPr>
      <w:bookmarkStart w:id="59" w:name="_Toc155769180"/>
      <w:r w:rsidRPr="000972ED">
        <w:rPr>
          <w:b/>
          <w:bCs/>
          <w:lang w:val="en-GB" w:eastAsia="en-GB"/>
        </w:rPr>
        <w:t>Threat model</w:t>
      </w:r>
      <w:bookmarkEnd w:id="59"/>
    </w:p>
    <w:p w14:paraId="69CF6836" w14:textId="59C747AC" w:rsidR="005014CF" w:rsidRPr="005014CF" w:rsidRDefault="005014CF" w:rsidP="005014CF">
      <w:pPr>
        <w:pStyle w:val="AHeading3"/>
      </w:pPr>
      <w:bookmarkStart w:id="60" w:name="_Toc155769181"/>
      <w:r w:rsidRPr="005014CF">
        <w:t>Security Boundaries</w:t>
      </w:r>
      <w:bookmarkEnd w:id="60"/>
    </w:p>
    <w:p w14:paraId="64DDAD01" w14:textId="7D961577" w:rsidR="00071380" w:rsidRPr="002A4FA8" w:rsidRDefault="002A4FA8" w:rsidP="000972ED">
      <w:pPr>
        <w:rPr>
          <w:rFonts w:eastAsia="Times New Roman" w:cstheme="minorHAnsi"/>
          <w:color w:val="000000" w:themeColor="text1"/>
          <w:sz w:val="21"/>
          <w:szCs w:val="21"/>
          <w:lang w:val="en-GB" w:eastAsia="en-GB"/>
        </w:rPr>
      </w:pPr>
      <w:r w:rsidRPr="000972ED">
        <w:rPr>
          <w:lang w:val="en-GB" w:eastAsia="en-GB"/>
        </w:rPr>
        <w:t>T</w:t>
      </w:r>
      <w:r w:rsidR="00EF1DB8" w:rsidRPr="000972ED">
        <w:rPr>
          <w:lang w:val="en-GB" w:eastAsia="en-GB"/>
        </w:rPr>
        <w:t>he</w:t>
      </w:r>
      <w:r w:rsidR="00EF1DB8" w:rsidRPr="002A4FA8">
        <w:rPr>
          <w:rFonts w:eastAsia="Times New Roman" w:cstheme="minorHAnsi"/>
          <w:color w:val="000000" w:themeColor="text1"/>
          <w:sz w:val="21"/>
          <w:szCs w:val="21"/>
          <w:lang w:val="en-GB" w:eastAsia="en-GB"/>
        </w:rPr>
        <w:t xml:space="preserve"> security boundaries are outlined in the following diagram</w:t>
      </w:r>
      <w:r w:rsidR="00E85EDE" w:rsidRPr="002A4FA8">
        <w:rPr>
          <w:rFonts w:eastAsia="Times New Roman" w:cstheme="minorHAnsi"/>
          <w:color w:val="000000" w:themeColor="text1"/>
          <w:sz w:val="21"/>
          <w:szCs w:val="21"/>
          <w:lang w:val="en-GB" w:eastAsia="en-GB"/>
        </w:rPr>
        <w:t xml:space="preserve">. Each boundary is marked by the red </w:t>
      </w:r>
      <w:r w:rsidR="00071380" w:rsidRPr="002A4FA8">
        <w:rPr>
          <w:rFonts w:eastAsia="Times New Roman" w:cstheme="minorHAnsi"/>
          <w:color w:val="000000" w:themeColor="text1"/>
          <w:sz w:val="21"/>
          <w:szCs w:val="21"/>
          <w:lang w:val="en-GB" w:eastAsia="en-GB"/>
        </w:rPr>
        <w:t>line.</w:t>
      </w:r>
    </w:p>
    <w:p w14:paraId="4D207E84" w14:textId="42B86DDD" w:rsidR="00071380" w:rsidRPr="00071380" w:rsidRDefault="005E6082" w:rsidP="005D068F">
      <w:pPr>
        <w:rPr>
          <w:b/>
          <w:bCs/>
        </w:rPr>
      </w:pPr>
      <w:r>
        <w:rPr>
          <w:b/>
          <w:bCs/>
          <w:noProof/>
        </w:rPr>
        <w:drawing>
          <wp:inline distT="0" distB="0" distL="0" distR="0" wp14:anchorId="4B34C172" wp14:editId="729E6C94">
            <wp:extent cx="5760085" cy="5038725"/>
            <wp:effectExtent l="0" t="0" r="0" b="9525"/>
            <wp:docPr id="2139387477" name="Picture 213938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5038725"/>
                    </a:xfrm>
                    <a:prstGeom prst="rect">
                      <a:avLst/>
                    </a:prstGeom>
                    <a:noFill/>
                    <a:ln>
                      <a:noFill/>
                    </a:ln>
                  </pic:spPr>
                </pic:pic>
              </a:graphicData>
            </a:graphic>
          </wp:inline>
        </w:drawing>
      </w:r>
    </w:p>
    <w:p w14:paraId="6F5A4F24" w14:textId="2C672742" w:rsidR="00071380" w:rsidRDefault="00071380" w:rsidP="005D068F">
      <w:pPr>
        <w:rPr>
          <w:b/>
          <w:bCs/>
        </w:rPr>
      </w:pPr>
      <w:r w:rsidRPr="00071380">
        <w:rPr>
          <w:b/>
          <w:bCs/>
        </w:rPr>
        <w:t xml:space="preserve">Diagram </w:t>
      </w:r>
      <w:r w:rsidR="007755AE">
        <w:rPr>
          <w:b/>
          <w:bCs/>
        </w:rPr>
        <w:t>6</w:t>
      </w:r>
      <w:r w:rsidRPr="00071380">
        <w:rPr>
          <w:b/>
          <w:bCs/>
        </w:rPr>
        <w:t xml:space="preserve"> – Alation Threat Model</w:t>
      </w:r>
      <w:r w:rsidR="00C63F34">
        <w:rPr>
          <w:b/>
          <w:bCs/>
        </w:rPr>
        <w:t xml:space="preserve"> with Security Boundaries</w:t>
      </w:r>
    </w:p>
    <w:p w14:paraId="1D3805C2" w14:textId="77777777" w:rsidR="00071380" w:rsidRDefault="00071380" w:rsidP="005D068F"/>
    <w:p w14:paraId="2A2C492A" w14:textId="2B2603F8" w:rsidR="00071380" w:rsidRDefault="00A236E7" w:rsidP="005D068F">
      <w:r>
        <w:lastRenderedPageBreak/>
        <w:t>Five</w:t>
      </w:r>
      <w:r w:rsidR="00071380">
        <w:t xml:space="preserve"> security boundaries have been identified </w:t>
      </w:r>
      <w:r w:rsidR="007E488C">
        <w:t xml:space="preserve">in the proposed solution. </w:t>
      </w:r>
    </w:p>
    <w:p w14:paraId="5B5258EC" w14:textId="2E01F332" w:rsidR="00A236E7" w:rsidRPr="00E7387D" w:rsidRDefault="00A236E7" w:rsidP="00816424">
      <w:pPr>
        <w:pStyle w:val="ListParagraph"/>
        <w:numPr>
          <w:ilvl w:val="0"/>
          <w:numId w:val="31"/>
        </w:numPr>
      </w:pPr>
      <w:r>
        <w:rPr>
          <w:b/>
          <w:bCs/>
        </w:rPr>
        <w:t xml:space="preserve">A – </w:t>
      </w:r>
      <w:r w:rsidR="00C706D5">
        <w:rPr>
          <w:b/>
          <w:bCs/>
        </w:rPr>
        <w:t>User Interface</w:t>
      </w:r>
      <w:r w:rsidR="002F327B">
        <w:rPr>
          <w:b/>
          <w:bCs/>
        </w:rPr>
        <w:t xml:space="preserve"> – </w:t>
      </w:r>
      <w:r w:rsidR="002F327B" w:rsidRPr="00E7387D">
        <w:t>Internet based access</w:t>
      </w:r>
      <w:r w:rsidR="00E7387D" w:rsidRPr="00E7387D">
        <w:t xml:space="preserve"> to the Alation Cloud service. Used by Aegon Users</w:t>
      </w:r>
    </w:p>
    <w:p w14:paraId="7C31408D" w14:textId="2EF14138" w:rsidR="007E488C" w:rsidRDefault="00A236E7" w:rsidP="00816424">
      <w:pPr>
        <w:pStyle w:val="ListParagraph"/>
        <w:numPr>
          <w:ilvl w:val="0"/>
          <w:numId w:val="31"/>
        </w:numPr>
      </w:pPr>
      <w:r>
        <w:rPr>
          <w:b/>
          <w:bCs/>
        </w:rPr>
        <w:t xml:space="preserve">B </w:t>
      </w:r>
      <w:r w:rsidR="00771A66">
        <w:rPr>
          <w:b/>
          <w:bCs/>
        </w:rPr>
        <w:t>–</w:t>
      </w:r>
      <w:r>
        <w:rPr>
          <w:b/>
          <w:bCs/>
        </w:rPr>
        <w:t xml:space="preserve"> </w:t>
      </w:r>
      <w:r w:rsidR="00820BB7">
        <w:rPr>
          <w:b/>
          <w:bCs/>
        </w:rPr>
        <w:t xml:space="preserve">Cloud </w:t>
      </w:r>
      <w:r w:rsidR="00706425">
        <w:rPr>
          <w:b/>
          <w:bCs/>
        </w:rPr>
        <w:t>H</w:t>
      </w:r>
      <w:r w:rsidR="00820BB7">
        <w:rPr>
          <w:b/>
          <w:bCs/>
        </w:rPr>
        <w:t>osting and Browsing S</w:t>
      </w:r>
      <w:r w:rsidR="00480120">
        <w:rPr>
          <w:b/>
          <w:bCs/>
        </w:rPr>
        <w:t xml:space="preserve">ervice </w:t>
      </w:r>
      <w:r w:rsidR="00E93CCA">
        <w:t>–</w:t>
      </w:r>
      <w:r w:rsidR="009E564F">
        <w:t xml:space="preserve">Traffic crossing this boundary will be </w:t>
      </w:r>
      <w:r w:rsidR="005938F8">
        <w:t xml:space="preserve">sent to the </w:t>
      </w:r>
      <w:r w:rsidR="003D3B8B">
        <w:t xml:space="preserve">inspection VPC with </w:t>
      </w:r>
      <w:r w:rsidR="00A6516A">
        <w:t>incidents and alerts being send to the Aegon SOC</w:t>
      </w:r>
    </w:p>
    <w:p w14:paraId="10487790" w14:textId="27077967" w:rsidR="00EE69F4" w:rsidRDefault="00EE69F4" w:rsidP="00EE69F4">
      <w:pPr>
        <w:pStyle w:val="ListParagraph"/>
        <w:numPr>
          <w:ilvl w:val="0"/>
          <w:numId w:val="31"/>
        </w:numPr>
      </w:pPr>
      <w:r w:rsidRPr="006455BE">
        <w:rPr>
          <w:b/>
          <w:bCs/>
        </w:rPr>
        <w:t>C- Segmented VPC</w:t>
      </w:r>
      <w:r>
        <w:t xml:space="preserve"> -</w:t>
      </w:r>
      <w:r w:rsidR="006455BE">
        <w:t xml:space="preserve"> </w:t>
      </w:r>
      <w:r>
        <w:t xml:space="preserve">The Agent will be deployed on a dedicated segmented VPC </w:t>
      </w:r>
      <w:proofErr w:type="gramStart"/>
      <w:r>
        <w:t>s</w:t>
      </w:r>
      <w:proofErr w:type="gramEnd"/>
      <w:r>
        <w:t xml:space="preserve"> and all incoming data will be sent to the inspection VPC and Aegon SOC (if required). Outgoing data will not be sent to the inspection VPC as it be inspected </w:t>
      </w:r>
      <w:r w:rsidR="00A20390">
        <w:t>a</w:t>
      </w:r>
      <w:r w:rsidR="0025573E">
        <w:t xml:space="preserve">s it crosses </w:t>
      </w:r>
      <w:r w:rsidR="00706425">
        <w:t>boundary B</w:t>
      </w:r>
      <w:r>
        <w:t xml:space="preserve">. </w:t>
      </w:r>
    </w:p>
    <w:p w14:paraId="0E7A581E" w14:textId="4BAE4907" w:rsidR="00D80A95" w:rsidRDefault="00C706D5" w:rsidP="00626358">
      <w:pPr>
        <w:pStyle w:val="ListParagraph"/>
        <w:numPr>
          <w:ilvl w:val="0"/>
          <w:numId w:val="31"/>
        </w:numPr>
      </w:pPr>
      <w:r w:rsidRPr="00EE69F4">
        <w:rPr>
          <w:b/>
          <w:bCs/>
        </w:rPr>
        <w:t xml:space="preserve">D &amp; E - </w:t>
      </w:r>
      <w:r w:rsidR="00C52C04" w:rsidRPr="00EE69F4">
        <w:rPr>
          <w:b/>
          <w:bCs/>
        </w:rPr>
        <w:t>Alation Agent to data sources</w:t>
      </w:r>
      <w:r w:rsidR="00CF6D65">
        <w:t xml:space="preserve"> </w:t>
      </w:r>
      <w:r w:rsidR="003D50B0">
        <w:t>–</w:t>
      </w:r>
      <w:r w:rsidR="00CF6D65">
        <w:t xml:space="preserve"> </w:t>
      </w:r>
      <w:r w:rsidR="00C17E7D">
        <w:t xml:space="preserve">Metadata captured from the </w:t>
      </w:r>
      <w:r w:rsidR="00C5779B">
        <w:t xml:space="preserve">Aegon data sources </w:t>
      </w:r>
      <w:r w:rsidR="006E7853">
        <w:t>crosses the</w:t>
      </w:r>
      <w:r w:rsidR="00D13032">
        <w:t>se</w:t>
      </w:r>
      <w:r w:rsidR="006E7853">
        <w:t xml:space="preserve"> bounda</w:t>
      </w:r>
      <w:r w:rsidR="00D13032">
        <w:t>ries</w:t>
      </w:r>
      <w:r w:rsidR="006E7853">
        <w:t xml:space="preserve"> as it is </w:t>
      </w:r>
      <w:r w:rsidR="00E7189F">
        <w:t xml:space="preserve">captured by the Agent. </w:t>
      </w:r>
    </w:p>
    <w:p w14:paraId="1E83584C" w14:textId="77777777" w:rsidR="006455BE" w:rsidRDefault="006455BE" w:rsidP="006455BE">
      <w:pPr>
        <w:pStyle w:val="ListParagraph"/>
      </w:pPr>
    </w:p>
    <w:p w14:paraId="45A78281" w14:textId="77777777" w:rsidR="00C4038C" w:rsidRPr="002120C8" w:rsidRDefault="00C4038C" w:rsidP="00C4038C">
      <w:pPr>
        <w:pStyle w:val="AHeading3"/>
      </w:pPr>
      <w:bookmarkStart w:id="61" w:name="_Toc155769182"/>
      <w:r w:rsidRPr="002120C8">
        <w:t>Additional Security Measures</w:t>
      </w:r>
      <w:bookmarkEnd w:id="61"/>
    </w:p>
    <w:p w14:paraId="46465C6A" w14:textId="2CBD8826" w:rsidR="00C4038C" w:rsidRDefault="00C4038C" w:rsidP="00C4038C">
      <w:r>
        <w:t xml:space="preserve">The Alation Cloud Service has three additional touch points with Aegon Services, Federation with </w:t>
      </w:r>
      <w:proofErr w:type="spellStart"/>
      <w:r>
        <w:t>PingID</w:t>
      </w:r>
      <w:proofErr w:type="spellEnd"/>
      <w:r>
        <w:t xml:space="preserve"> and </w:t>
      </w:r>
      <w:proofErr w:type="spellStart"/>
      <w:r w:rsidR="00C77A86">
        <w:t>Conjur</w:t>
      </w:r>
      <w:proofErr w:type="spellEnd"/>
      <w:r w:rsidR="00C77A86">
        <w:t xml:space="preserve"> </w:t>
      </w:r>
      <w:r>
        <w:t>Secrets Manager.</w:t>
      </w:r>
    </w:p>
    <w:p w14:paraId="14542846" w14:textId="49749C3A" w:rsidR="00C4038C" w:rsidRDefault="00C4038C" w:rsidP="00816424">
      <w:pPr>
        <w:pStyle w:val="ListParagraph"/>
        <w:numPr>
          <w:ilvl w:val="0"/>
          <w:numId w:val="32"/>
        </w:numPr>
      </w:pPr>
      <w:proofErr w:type="spellStart"/>
      <w:r w:rsidRPr="00641500">
        <w:rPr>
          <w:b/>
          <w:bCs/>
        </w:rPr>
        <w:t>PingID</w:t>
      </w:r>
      <w:proofErr w:type="spellEnd"/>
      <w:r w:rsidRPr="00641500">
        <w:rPr>
          <w:b/>
          <w:bCs/>
        </w:rPr>
        <w:t xml:space="preserve"> </w:t>
      </w:r>
      <w:r w:rsidRPr="00627A76">
        <w:t>– This is the standard pattern for user authentication and requests will be send to the inspection service</w:t>
      </w:r>
    </w:p>
    <w:p w14:paraId="7B99D021" w14:textId="4DFF85E2" w:rsidR="00C4038C" w:rsidRDefault="00C63F34" w:rsidP="00816424">
      <w:pPr>
        <w:pStyle w:val="ListParagraph"/>
        <w:numPr>
          <w:ilvl w:val="0"/>
          <w:numId w:val="32"/>
        </w:numPr>
      </w:pPr>
      <w:proofErr w:type="spellStart"/>
      <w:r>
        <w:rPr>
          <w:b/>
          <w:bCs/>
        </w:rPr>
        <w:t>Conjur</w:t>
      </w:r>
      <w:proofErr w:type="spellEnd"/>
      <w:r>
        <w:rPr>
          <w:b/>
          <w:bCs/>
        </w:rPr>
        <w:t xml:space="preserve"> </w:t>
      </w:r>
      <w:r w:rsidR="00C4038C" w:rsidRPr="00641500">
        <w:rPr>
          <w:b/>
          <w:bCs/>
        </w:rPr>
        <w:t>Secrets Manager</w:t>
      </w:r>
      <w:r w:rsidR="00C4038C">
        <w:t xml:space="preserve"> – Usernames and passwords for access to the metadata will be stored in Aegon’s</w:t>
      </w:r>
      <w:r>
        <w:t xml:space="preserve"> </w:t>
      </w:r>
      <w:proofErr w:type="spellStart"/>
      <w:r>
        <w:t>Conjur</w:t>
      </w:r>
      <w:proofErr w:type="spellEnd"/>
      <w:r w:rsidR="00C4038C">
        <w:t xml:space="preserve"> Secrets Manager service. All requests by the Alation Cloud service for credentials will also be sent to the inspection service</w:t>
      </w:r>
    </w:p>
    <w:p w14:paraId="56D285DC" w14:textId="77777777" w:rsidR="00C4038C" w:rsidRPr="00627A76" w:rsidRDefault="00C4038C" w:rsidP="00816424">
      <w:pPr>
        <w:pStyle w:val="ListParagraph"/>
        <w:numPr>
          <w:ilvl w:val="0"/>
          <w:numId w:val="32"/>
        </w:numPr>
      </w:pPr>
      <w:r>
        <w:rPr>
          <w:b/>
          <w:bCs/>
        </w:rPr>
        <w:t xml:space="preserve">User Access – </w:t>
      </w:r>
      <w:r w:rsidRPr="00094704">
        <w:t>Users will connect to the Alation Cloud service using the Aegon Internet proxies. Traffic will be inspected as per standard.</w:t>
      </w:r>
    </w:p>
    <w:p w14:paraId="65663D22" w14:textId="77777777" w:rsidR="00C4038C" w:rsidRPr="00071380" w:rsidRDefault="00C4038C" w:rsidP="00C4038C">
      <w:r>
        <w:t xml:space="preserve"> </w:t>
      </w:r>
    </w:p>
    <w:p w14:paraId="420E8EB4" w14:textId="5F4A5B74" w:rsidR="00C95B59" w:rsidRPr="002120C8" w:rsidRDefault="00C95B59" w:rsidP="005014CF">
      <w:pPr>
        <w:pStyle w:val="AHeading3"/>
      </w:pPr>
      <w:bookmarkStart w:id="62" w:name="_Toc155769183"/>
      <w:r w:rsidRPr="002120C8">
        <w:t>S</w:t>
      </w:r>
      <w:r w:rsidR="005014CF" w:rsidRPr="002120C8">
        <w:t xml:space="preserve">TRIDE </w:t>
      </w:r>
      <w:r w:rsidRPr="002120C8">
        <w:t>Assessment</w:t>
      </w:r>
      <w:bookmarkEnd w:id="62"/>
    </w:p>
    <w:p w14:paraId="43926B6E" w14:textId="5B8DB482" w:rsidR="0086055E" w:rsidRDefault="00C91CA8" w:rsidP="0086055E">
      <w:r>
        <w:t xml:space="preserve">Aegon </w:t>
      </w:r>
      <w:proofErr w:type="gramStart"/>
      <w:r>
        <w:t>use</w:t>
      </w:r>
      <w:proofErr w:type="gramEnd"/>
      <w:r>
        <w:t xml:space="preserve"> STRIDE</w:t>
      </w:r>
      <w:r w:rsidR="0086055E">
        <w:t xml:space="preserve"> threat modeling methodology (or method) to assess </w:t>
      </w:r>
      <w:r w:rsidR="00DA60F5">
        <w:t xml:space="preserve">the security threat to </w:t>
      </w:r>
      <w:r w:rsidR="00B85BE4">
        <w:t>services</w:t>
      </w:r>
      <w:r w:rsidR="0086055E">
        <w:t>. It is a mnemonic of six types of security threats. Each letter of STRIDE stands for one of the six types of security threats:</w:t>
      </w:r>
    </w:p>
    <w:p w14:paraId="4BCDE97D" w14:textId="77777777" w:rsidR="0086055E" w:rsidRDefault="0086055E" w:rsidP="00816424">
      <w:pPr>
        <w:pStyle w:val="ListParagraph"/>
        <w:numPr>
          <w:ilvl w:val="0"/>
          <w:numId w:val="33"/>
        </w:numPr>
      </w:pPr>
      <w:r w:rsidRPr="00C97668">
        <w:rPr>
          <w:b/>
          <w:bCs/>
        </w:rPr>
        <w:t>S</w:t>
      </w:r>
      <w:r>
        <w:t>poofing</w:t>
      </w:r>
    </w:p>
    <w:p w14:paraId="35833EE5" w14:textId="77777777" w:rsidR="0086055E" w:rsidRDefault="0086055E" w:rsidP="00816424">
      <w:pPr>
        <w:pStyle w:val="ListParagraph"/>
        <w:numPr>
          <w:ilvl w:val="0"/>
          <w:numId w:val="33"/>
        </w:numPr>
      </w:pPr>
      <w:r w:rsidRPr="00C97668">
        <w:rPr>
          <w:b/>
          <w:bCs/>
        </w:rPr>
        <w:t>T</w:t>
      </w:r>
      <w:r>
        <w:t>ampering</w:t>
      </w:r>
    </w:p>
    <w:p w14:paraId="0710B2E8" w14:textId="77777777" w:rsidR="0086055E" w:rsidRDefault="0086055E" w:rsidP="00816424">
      <w:pPr>
        <w:pStyle w:val="ListParagraph"/>
        <w:numPr>
          <w:ilvl w:val="0"/>
          <w:numId w:val="33"/>
        </w:numPr>
      </w:pPr>
      <w:r w:rsidRPr="00C97668">
        <w:rPr>
          <w:b/>
          <w:bCs/>
        </w:rPr>
        <w:t>R</w:t>
      </w:r>
      <w:r>
        <w:t>epudiation</w:t>
      </w:r>
    </w:p>
    <w:p w14:paraId="26AC2E59" w14:textId="77777777" w:rsidR="0086055E" w:rsidRDefault="0086055E" w:rsidP="00816424">
      <w:pPr>
        <w:pStyle w:val="ListParagraph"/>
        <w:numPr>
          <w:ilvl w:val="0"/>
          <w:numId w:val="33"/>
        </w:numPr>
      </w:pPr>
      <w:r w:rsidRPr="00C97668">
        <w:rPr>
          <w:b/>
          <w:bCs/>
        </w:rPr>
        <w:t>I</w:t>
      </w:r>
      <w:r>
        <w:t>nformation Disclosure</w:t>
      </w:r>
    </w:p>
    <w:p w14:paraId="367ACB6C" w14:textId="77777777" w:rsidR="0086055E" w:rsidRDefault="0086055E" w:rsidP="00816424">
      <w:pPr>
        <w:pStyle w:val="ListParagraph"/>
        <w:numPr>
          <w:ilvl w:val="0"/>
          <w:numId w:val="33"/>
        </w:numPr>
      </w:pPr>
      <w:r w:rsidRPr="00C97668">
        <w:rPr>
          <w:b/>
          <w:bCs/>
        </w:rPr>
        <w:t>D</w:t>
      </w:r>
      <w:r>
        <w:t>enial of Service</w:t>
      </w:r>
    </w:p>
    <w:p w14:paraId="5AE81A4C" w14:textId="5EC0098A" w:rsidR="009370ED" w:rsidRDefault="0086055E" w:rsidP="00816424">
      <w:pPr>
        <w:pStyle w:val="ListParagraph"/>
        <w:numPr>
          <w:ilvl w:val="0"/>
          <w:numId w:val="33"/>
        </w:numPr>
      </w:pPr>
      <w:r w:rsidRPr="00C97668">
        <w:rPr>
          <w:b/>
          <w:bCs/>
        </w:rPr>
        <w:t>E</w:t>
      </w:r>
      <w:r>
        <w:t>levation of Privilege</w:t>
      </w:r>
      <w:r w:rsidR="00517C1C">
        <w:t>.</w:t>
      </w:r>
    </w:p>
    <w:p w14:paraId="60F4FDAA" w14:textId="77777777" w:rsidR="002A4FA8" w:rsidRDefault="002A4FA8" w:rsidP="002A4FA8"/>
    <w:p w14:paraId="3829E8E5" w14:textId="7AC23EC5" w:rsidR="0090215E" w:rsidRDefault="00C4038C" w:rsidP="009370ED">
      <w:r>
        <w:t xml:space="preserve">The </w:t>
      </w:r>
      <w:r w:rsidR="00FB70E0">
        <w:t xml:space="preserve">initial </w:t>
      </w:r>
      <w:r>
        <w:t>STRIDE assessment of the proposed Alation deployment is outlined in the following table.</w:t>
      </w:r>
    </w:p>
    <w:p w14:paraId="05CBB903" w14:textId="77777777" w:rsidR="006F2567" w:rsidRDefault="006F2567" w:rsidP="009370ED"/>
    <w:p w14:paraId="6024A3AE" w14:textId="08E848BB" w:rsidR="006F2567" w:rsidRDefault="006F2567" w:rsidP="009370ED">
      <w:r w:rsidRPr="006F2567">
        <w:rPr>
          <w:b/>
          <w:bCs/>
        </w:rPr>
        <w:t>Note:</w:t>
      </w:r>
      <w:r>
        <w:t xml:space="preserve"> At this stage only </w:t>
      </w:r>
      <w:r w:rsidR="00D45903">
        <w:t>boundaries A</w:t>
      </w:r>
      <w:r w:rsidR="004F279B">
        <w:t xml:space="preserve"> </w:t>
      </w:r>
      <w:r w:rsidR="00D45903">
        <w:t xml:space="preserve">&amp; C were assessed. </w:t>
      </w:r>
      <w:r w:rsidR="00F30937">
        <w:t xml:space="preserve">B is two standard GTS </w:t>
      </w:r>
      <w:proofErr w:type="gramStart"/>
      <w:r w:rsidR="00F30937">
        <w:t>services</w:t>
      </w:r>
      <w:proofErr w:type="gramEnd"/>
      <w:r w:rsidR="00F30937">
        <w:t xml:space="preserve"> and a</w:t>
      </w:r>
      <w:r w:rsidR="00D45903">
        <w:t xml:space="preserve">n </w:t>
      </w:r>
      <w:r w:rsidR="00F30937">
        <w:t>a</w:t>
      </w:r>
      <w:r w:rsidR="00D45903">
        <w:t xml:space="preserve">ssessment of boundaries </w:t>
      </w:r>
      <w:r w:rsidR="00F30937">
        <w:t>D</w:t>
      </w:r>
      <w:r w:rsidR="00D45903">
        <w:t xml:space="preserve"> &amp; </w:t>
      </w:r>
      <w:r w:rsidR="00F30937">
        <w:t>E</w:t>
      </w:r>
      <w:r w:rsidR="00D45903">
        <w:t xml:space="preserve"> will be completed during </w:t>
      </w:r>
      <w:r w:rsidR="001D7BD0">
        <w:t>the implementation phase as part of a connector review.</w:t>
      </w:r>
    </w:p>
    <w:p w14:paraId="08EEF7D7" w14:textId="77777777" w:rsidR="0090215E" w:rsidRDefault="0090215E">
      <w:pPr>
        <w:suppressAutoHyphens w:val="0"/>
        <w:spacing w:after="200"/>
      </w:pPr>
      <w:r>
        <w:br w:type="page"/>
      </w:r>
    </w:p>
    <w:tbl>
      <w:tblPr>
        <w:tblW w:w="9915" w:type="dxa"/>
        <w:tblBorders>
          <w:top w:val="single" w:sz="6" w:space="0" w:color="auto"/>
          <w:left w:val="single" w:sz="6" w:space="0" w:color="auto"/>
          <w:bottom w:val="single" w:sz="2" w:space="0" w:color="auto"/>
          <w:right w:val="single" w:sz="2"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0"/>
        <w:gridCol w:w="2835"/>
        <w:gridCol w:w="5670"/>
      </w:tblGrid>
      <w:tr w:rsidR="00F30937" w:rsidRPr="00C91CA8" w14:paraId="1829A1DB"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0070C0"/>
            <w:tcMar>
              <w:top w:w="120" w:type="dxa"/>
              <w:left w:w="120" w:type="dxa"/>
              <w:bottom w:w="120" w:type="dxa"/>
              <w:right w:w="120" w:type="dxa"/>
            </w:tcMar>
            <w:vAlign w:val="center"/>
            <w:hideMark/>
          </w:tcPr>
          <w:p w14:paraId="1DF0CB9D" w14:textId="77777777" w:rsidR="00F30937" w:rsidRPr="00C91CA8" w:rsidRDefault="00F30937" w:rsidP="00C91CA8">
            <w:pPr>
              <w:rPr>
                <w:b/>
                <w:bCs/>
                <w:color w:val="FFFFFF" w:themeColor="background1"/>
                <w:lang w:val="en-GB"/>
              </w:rPr>
            </w:pPr>
            <w:r w:rsidRPr="00C91CA8">
              <w:rPr>
                <w:b/>
                <w:bCs/>
                <w:color w:val="FFFFFF" w:themeColor="background1"/>
                <w:lang w:val="en-GB"/>
              </w:rPr>
              <w:lastRenderedPageBreak/>
              <w:t>STRIDE</w:t>
            </w:r>
          </w:p>
        </w:tc>
        <w:tc>
          <w:tcPr>
            <w:tcW w:w="2835" w:type="dxa"/>
            <w:tcBorders>
              <w:top w:val="single" w:sz="6" w:space="0" w:color="auto"/>
              <w:left w:val="single" w:sz="6" w:space="0" w:color="auto"/>
              <w:bottom w:val="single" w:sz="6" w:space="0" w:color="auto"/>
              <w:right w:val="single" w:sz="6" w:space="0" w:color="auto"/>
            </w:tcBorders>
            <w:shd w:val="clear" w:color="auto" w:fill="0070C0"/>
          </w:tcPr>
          <w:p w14:paraId="6A6408F3" w14:textId="77777777" w:rsidR="00F30937" w:rsidRDefault="00F30937" w:rsidP="001D7BD0">
            <w:pPr>
              <w:jc w:val="center"/>
              <w:rPr>
                <w:b/>
                <w:bCs/>
                <w:color w:val="FFFFFF" w:themeColor="background1"/>
                <w:lang w:val="en-GB"/>
              </w:rPr>
            </w:pPr>
            <w:r w:rsidRPr="00C91CA8">
              <w:rPr>
                <w:b/>
                <w:bCs/>
                <w:color w:val="FFFFFF" w:themeColor="background1"/>
                <w:lang w:val="en-GB"/>
              </w:rPr>
              <w:t>Identified Threats</w:t>
            </w:r>
            <w:r>
              <w:rPr>
                <w:b/>
                <w:bCs/>
                <w:color w:val="FFFFFF" w:themeColor="background1"/>
                <w:lang w:val="en-GB"/>
              </w:rPr>
              <w:t xml:space="preserve"> </w:t>
            </w:r>
          </w:p>
          <w:p w14:paraId="2E2B22E2" w14:textId="5F0C5BE3" w:rsidR="00F30937" w:rsidRPr="00C91CA8" w:rsidRDefault="00F30937" w:rsidP="001D7BD0">
            <w:pPr>
              <w:jc w:val="center"/>
              <w:rPr>
                <w:b/>
                <w:bCs/>
                <w:color w:val="FFFFFF" w:themeColor="background1"/>
                <w:lang w:val="en-GB"/>
              </w:rPr>
            </w:pPr>
            <w:r>
              <w:rPr>
                <w:b/>
                <w:bCs/>
                <w:color w:val="FFFFFF" w:themeColor="background1"/>
                <w:lang w:val="en-GB"/>
              </w:rPr>
              <w:t>A – User Interface Access</w:t>
            </w:r>
          </w:p>
        </w:tc>
        <w:tc>
          <w:tcPr>
            <w:tcW w:w="5670" w:type="dxa"/>
            <w:tcBorders>
              <w:top w:val="single" w:sz="6" w:space="0" w:color="auto"/>
              <w:left w:val="single" w:sz="6" w:space="0" w:color="auto"/>
              <w:bottom w:val="single" w:sz="6" w:space="0" w:color="auto"/>
              <w:right w:val="single" w:sz="6" w:space="0" w:color="auto"/>
            </w:tcBorders>
            <w:shd w:val="clear" w:color="auto" w:fill="0070C0"/>
            <w:tcMar>
              <w:top w:w="120" w:type="dxa"/>
              <w:left w:w="120" w:type="dxa"/>
              <w:bottom w:w="120" w:type="dxa"/>
              <w:right w:w="120" w:type="dxa"/>
            </w:tcMar>
            <w:vAlign w:val="center"/>
            <w:hideMark/>
          </w:tcPr>
          <w:p w14:paraId="61CB28B9" w14:textId="1ADF44F0" w:rsidR="00F30937" w:rsidRDefault="00F30937" w:rsidP="001D7BD0">
            <w:pPr>
              <w:jc w:val="center"/>
              <w:rPr>
                <w:b/>
                <w:bCs/>
                <w:color w:val="FFFFFF" w:themeColor="background1"/>
                <w:lang w:val="en-GB"/>
              </w:rPr>
            </w:pPr>
            <w:r w:rsidRPr="00C91CA8">
              <w:rPr>
                <w:b/>
                <w:bCs/>
                <w:color w:val="FFFFFF" w:themeColor="background1"/>
                <w:lang w:val="en-GB"/>
              </w:rPr>
              <w:t>Identified Threats</w:t>
            </w:r>
          </w:p>
          <w:p w14:paraId="39C00FC4" w14:textId="5920FE5D" w:rsidR="00F30937" w:rsidRPr="00C91CA8" w:rsidRDefault="00F30937" w:rsidP="001D7BD0">
            <w:pPr>
              <w:jc w:val="center"/>
              <w:rPr>
                <w:b/>
                <w:bCs/>
                <w:color w:val="FFFFFF" w:themeColor="background1"/>
                <w:lang w:val="en-GB"/>
              </w:rPr>
            </w:pPr>
            <w:r>
              <w:rPr>
                <w:b/>
                <w:bCs/>
                <w:color w:val="FFFFFF" w:themeColor="background1"/>
                <w:lang w:val="en-GB"/>
              </w:rPr>
              <w:t>C - Alation Agent</w:t>
            </w:r>
          </w:p>
        </w:tc>
      </w:tr>
      <w:tr w:rsidR="00F30937" w:rsidRPr="00C91CA8" w14:paraId="6DEC943C"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0330542" w14:textId="77777777" w:rsidR="00F30937" w:rsidRPr="001D7BD0" w:rsidRDefault="00F30937" w:rsidP="00C91CA8">
            <w:pPr>
              <w:rPr>
                <w:sz w:val="18"/>
                <w:szCs w:val="16"/>
                <w:lang w:val="en-GB"/>
              </w:rPr>
            </w:pPr>
            <w:r w:rsidRPr="001D7BD0">
              <w:rPr>
                <w:b/>
                <w:bCs/>
                <w:sz w:val="18"/>
                <w:szCs w:val="16"/>
                <w:lang w:val="en-GB"/>
              </w:rPr>
              <w:t>S</w:t>
            </w:r>
            <w:r w:rsidRPr="001D7BD0">
              <w:rPr>
                <w:sz w:val="18"/>
                <w:szCs w:val="16"/>
                <w:lang w:val="en-GB"/>
              </w:rPr>
              <w:t>poofing</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0D0AA312" w14:textId="77777777" w:rsidR="00F30937" w:rsidRDefault="00F30937" w:rsidP="00C91CA8">
            <w:pPr>
              <w:rPr>
                <w:sz w:val="16"/>
                <w:szCs w:val="14"/>
                <w:lang w:val="en-GB"/>
              </w:rPr>
            </w:pPr>
            <w:r>
              <w:rPr>
                <w:sz w:val="16"/>
                <w:szCs w:val="14"/>
                <w:lang w:val="en-GB"/>
              </w:rPr>
              <w:t xml:space="preserve">Access to the Interface is via HTTPS and Internet facing </w:t>
            </w:r>
          </w:p>
          <w:p w14:paraId="5EC4F31D" w14:textId="3B84CF88" w:rsidR="00F30937" w:rsidRPr="001D7BD0" w:rsidRDefault="00F30937" w:rsidP="00C91CA8">
            <w:pPr>
              <w:rPr>
                <w:sz w:val="16"/>
                <w:szCs w:val="14"/>
                <w:lang w:val="en-GB"/>
              </w:rPr>
            </w:pPr>
            <w:r>
              <w:rPr>
                <w:sz w:val="16"/>
                <w:szCs w:val="14"/>
                <w:lang w:val="en-GB"/>
              </w:rPr>
              <w:t xml:space="preserve">Access Authentication is via Aegon’s </w:t>
            </w:r>
            <w:proofErr w:type="spellStart"/>
            <w:r>
              <w:rPr>
                <w:sz w:val="16"/>
                <w:szCs w:val="14"/>
                <w:lang w:val="en-GB"/>
              </w:rPr>
              <w:t>PingID</w:t>
            </w:r>
            <w:proofErr w:type="spellEnd"/>
            <w:r>
              <w:rPr>
                <w:sz w:val="16"/>
                <w:szCs w:val="14"/>
                <w:lang w:val="en-GB"/>
              </w:rPr>
              <w:t>.</w:t>
            </w:r>
          </w:p>
        </w:tc>
        <w:tc>
          <w:tcPr>
            <w:tcW w:w="567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D8F5EFE" w14:textId="77777777" w:rsidR="00F30937" w:rsidRDefault="00F30937" w:rsidP="00C91CA8">
            <w:pPr>
              <w:rPr>
                <w:sz w:val="16"/>
                <w:szCs w:val="14"/>
                <w:lang w:val="en-GB"/>
              </w:rPr>
            </w:pPr>
            <w:r w:rsidRPr="001D7BD0">
              <w:rPr>
                <w:sz w:val="16"/>
                <w:szCs w:val="14"/>
                <w:lang w:val="en-GB"/>
              </w:rPr>
              <w:t>The agent is within Aegon’s data centre boundaries</w:t>
            </w:r>
            <w:r>
              <w:rPr>
                <w:sz w:val="16"/>
                <w:szCs w:val="14"/>
                <w:lang w:val="en-GB"/>
              </w:rPr>
              <w:t xml:space="preserve"> and upgrades</w:t>
            </w:r>
            <w:r w:rsidRPr="001D7BD0">
              <w:rPr>
                <w:sz w:val="16"/>
                <w:szCs w:val="14"/>
                <w:lang w:val="en-GB"/>
              </w:rPr>
              <w:t xml:space="preserve"> </w:t>
            </w:r>
            <w:r>
              <w:rPr>
                <w:sz w:val="16"/>
                <w:szCs w:val="14"/>
                <w:lang w:val="en-GB"/>
              </w:rPr>
              <w:t xml:space="preserve">are within Aegon’s control. </w:t>
            </w:r>
          </w:p>
          <w:p w14:paraId="105D7F62" w14:textId="4EA71F8B" w:rsidR="00F30937" w:rsidRPr="001D7BD0" w:rsidRDefault="00F30937" w:rsidP="00C91CA8">
            <w:pPr>
              <w:rPr>
                <w:sz w:val="16"/>
                <w:szCs w:val="14"/>
                <w:lang w:val="en-GB"/>
              </w:rPr>
            </w:pPr>
            <w:r>
              <w:rPr>
                <w:sz w:val="16"/>
                <w:szCs w:val="14"/>
                <w:lang w:val="en-GB"/>
              </w:rPr>
              <w:t>T</w:t>
            </w:r>
            <w:r w:rsidRPr="001D7BD0">
              <w:rPr>
                <w:sz w:val="16"/>
                <w:szCs w:val="14"/>
                <w:lang w:val="en-GB"/>
              </w:rPr>
              <w:t>herefore, no spoofing threats have been identified.</w:t>
            </w:r>
          </w:p>
        </w:tc>
      </w:tr>
      <w:tr w:rsidR="00F30937" w:rsidRPr="00C91CA8" w14:paraId="26619030"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7FFC67F" w14:textId="77777777" w:rsidR="00F30937" w:rsidRPr="001D7BD0" w:rsidRDefault="00F30937" w:rsidP="00C91CA8">
            <w:pPr>
              <w:rPr>
                <w:sz w:val="18"/>
                <w:szCs w:val="16"/>
                <w:lang w:val="en-GB"/>
              </w:rPr>
            </w:pPr>
            <w:r w:rsidRPr="001D7BD0">
              <w:rPr>
                <w:b/>
                <w:bCs/>
                <w:sz w:val="18"/>
                <w:szCs w:val="16"/>
                <w:lang w:val="en-GB"/>
              </w:rPr>
              <w:t>T</w:t>
            </w:r>
            <w:r w:rsidRPr="001D7BD0">
              <w:rPr>
                <w:sz w:val="18"/>
                <w:szCs w:val="16"/>
                <w:lang w:val="en-GB"/>
              </w:rPr>
              <w:t>ampering</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2A46283F" w14:textId="54387EC4" w:rsidR="00F30937" w:rsidRPr="001D7BD0" w:rsidRDefault="00F30937" w:rsidP="00C91CA8">
            <w:pPr>
              <w:rPr>
                <w:sz w:val="16"/>
                <w:szCs w:val="14"/>
                <w:lang w:val="en-GB"/>
              </w:rPr>
            </w:pPr>
            <w:r>
              <w:rPr>
                <w:sz w:val="16"/>
                <w:szCs w:val="14"/>
                <w:lang w:val="en-GB"/>
              </w:rPr>
              <w:t>Users with elevated permissions would be able to delete connectors metadata and users.</w:t>
            </w:r>
          </w:p>
        </w:tc>
        <w:tc>
          <w:tcPr>
            <w:tcW w:w="567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A6EC3FD" w14:textId="680446EF" w:rsidR="00F30937" w:rsidRPr="001D7BD0" w:rsidRDefault="00F30937" w:rsidP="00C91CA8">
            <w:pPr>
              <w:rPr>
                <w:sz w:val="16"/>
                <w:szCs w:val="14"/>
                <w:lang w:val="en-GB"/>
              </w:rPr>
            </w:pPr>
            <w:r w:rsidRPr="001D7BD0">
              <w:rPr>
                <w:sz w:val="16"/>
                <w:szCs w:val="14"/>
                <w:lang w:val="en-GB"/>
              </w:rPr>
              <w:t xml:space="preserve">The agent is capturing metadata from data sources and </w:t>
            </w:r>
            <w:proofErr w:type="gramStart"/>
            <w:r w:rsidRPr="001D7BD0">
              <w:rPr>
                <w:sz w:val="16"/>
                <w:szCs w:val="14"/>
                <w:lang w:val="en-GB"/>
              </w:rPr>
              <w:t>is not capable of tampering</w:t>
            </w:r>
            <w:proofErr w:type="gramEnd"/>
            <w:r w:rsidRPr="001D7BD0">
              <w:rPr>
                <w:sz w:val="16"/>
                <w:szCs w:val="14"/>
                <w:lang w:val="en-GB"/>
              </w:rPr>
              <w:t xml:space="preserve"> with the data</w:t>
            </w:r>
          </w:p>
        </w:tc>
      </w:tr>
      <w:tr w:rsidR="00F30937" w:rsidRPr="00C91CA8" w14:paraId="123314C3"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7E53BA9" w14:textId="77777777" w:rsidR="00F30937" w:rsidRPr="001D7BD0" w:rsidRDefault="00F30937" w:rsidP="00C91CA8">
            <w:pPr>
              <w:rPr>
                <w:b/>
                <w:bCs/>
                <w:sz w:val="18"/>
                <w:szCs w:val="16"/>
                <w:lang w:val="en-GB"/>
              </w:rPr>
            </w:pPr>
            <w:r w:rsidRPr="001D7BD0">
              <w:rPr>
                <w:b/>
                <w:bCs/>
                <w:sz w:val="18"/>
                <w:szCs w:val="16"/>
                <w:lang w:val="en-GB"/>
              </w:rPr>
              <w:t>Repudiation</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378E5090" w14:textId="5FF0059E" w:rsidR="00F30937" w:rsidRPr="001D7BD0" w:rsidRDefault="00F30937" w:rsidP="00C91CA8">
            <w:pPr>
              <w:rPr>
                <w:sz w:val="16"/>
                <w:szCs w:val="14"/>
                <w:lang w:val="en-GB"/>
              </w:rPr>
            </w:pPr>
            <w:r>
              <w:rPr>
                <w:sz w:val="16"/>
                <w:szCs w:val="14"/>
                <w:lang w:val="en-GB"/>
              </w:rPr>
              <w:t>Task and Access request are logged and Aegon access is read only.</w:t>
            </w:r>
          </w:p>
        </w:tc>
        <w:tc>
          <w:tcPr>
            <w:tcW w:w="567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02E7B0B" w14:textId="3E463297" w:rsidR="00F30937" w:rsidRPr="001D7BD0" w:rsidRDefault="00F30937" w:rsidP="00C91CA8">
            <w:pPr>
              <w:rPr>
                <w:sz w:val="16"/>
                <w:szCs w:val="14"/>
                <w:lang w:val="en-GB"/>
              </w:rPr>
            </w:pPr>
            <w:r w:rsidRPr="001D7BD0">
              <w:rPr>
                <w:sz w:val="16"/>
                <w:szCs w:val="14"/>
                <w:lang w:val="en-GB"/>
              </w:rPr>
              <w:t>No Repudiation threats identified.</w:t>
            </w:r>
          </w:p>
        </w:tc>
      </w:tr>
      <w:tr w:rsidR="00F30937" w:rsidRPr="00C91CA8" w14:paraId="56907E70"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CB0466C" w14:textId="77777777" w:rsidR="00F30937" w:rsidRPr="001D7BD0" w:rsidRDefault="00F30937" w:rsidP="00C91CA8">
            <w:pPr>
              <w:rPr>
                <w:b/>
                <w:bCs/>
                <w:sz w:val="18"/>
                <w:szCs w:val="16"/>
                <w:lang w:val="en-GB"/>
              </w:rPr>
            </w:pPr>
            <w:r w:rsidRPr="001D7BD0">
              <w:rPr>
                <w:b/>
                <w:bCs/>
                <w:sz w:val="18"/>
                <w:szCs w:val="16"/>
                <w:lang w:val="en-GB"/>
              </w:rPr>
              <w:t>Information Disclosure</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3C60AF3B" w14:textId="383B1864" w:rsidR="00F30937" w:rsidRPr="001D7BD0" w:rsidRDefault="00F30937" w:rsidP="00807FF3">
            <w:pPr>
              <w:rPr>
                <w:sz w:val="16"/>
                <w:szCs w:val="14"/>
                <w:lang w:val="en-GB"/>
              </w:rPr>
            </w:pPr>
            <w:r w:rsidRPr="001D7BD0">
              <w:rPr>
                <w:sz w:val="16"/>
                <w:szCs w:val="14"/>
                <w:lang w:val="en-GB"/>
              </w:rPr>
              <w:t xml:space="preserve">There is a potential threat that </w:t>
            </w:r>
            <w:r>
              <w:rPr>
                <w:sz w:val="16"/>
                <w:szCs w:val="14"/>
                <w:lang w:val="en-GB"/>
              </w:rPr>
              <w:t>a user could access unauthorised data (i.e., cross BU). Control is managed via the RBAC model at a global and local level.</w:t>
            </w:r>
          </w:p>
        </w:tc>
        <w:tc>
          <w:tcPr>
            <w:tcW w:w="567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6AF7067" w14:textId="1CEB5A8D" w:rsidR="00F30937" w:rsidRPr="001D7BD0" w:rsidRDefault="00F30937" w:rsidP="00C91CA8">
            <w:pPr>
              <w:rPr>
                <w:sz w:val="16"/>
                <w:szCs w:val="14"/>
                <w:lang w:val="en-GB"/>
              </w:rPr>
            </w:pPr>
            <w:r w:rsidRPr="001D7BD0">
              <w:rPr>
                <w:sz w:val="16"/>
                <w:szCs w:val="14"/>
                <w:lang w:val="en-GB"/>
              </w:rPr>
              <w:t xml:space="preserve">There is a potential threat that restricted PII data could be pulled from the data sources and imported into the Alation Cloud service. </w:t>
            </w:r>
          </w:p>
          <w:p w14:paraId="218A6D51" w14:textId="7F840A67" w:rsidR="00F30937" w:rsidRPr="001D7BD0" w:rsidRDefault="00F30937" w:rsidP="00C91CA8">
            <w:pPr>
              <w:rPr>
                <w:sz w:val="16"/>
                <w:szCs w:val="14"/>
                <w:lang w:val="en-GB"/>
              </w:rPr>
            </w:pPr>
            <w:r w:rsidRPr="001D7BD0">
              <w:rPr>
                <w:sz w:val="16"/>
                <w:szCs w:val="14"/>
                <w:lang w:val="en-GB"/>
              </w:rPr>
              <w:t xml:space="preserve">This is limited to certain connector and will be assessed in implementation as part of the connector </w:t>
            </w:r>
            <w:r>
              <w:rPr>
                <w:sz w:val="16"/>
                <w:szCs w:val="14"/>
                <w:lang w:val="en-GB"/>
              </w:rPr>
              <w:t>assessment</w:t>
            </w:r>
            <w:r w:rsidRPr="001D7BD0">
              <w:rPr>
                <w:sz w:val="16"/>
                <w:szCs w:val="14"/>
                <w:lang w:val="en-GB"/>
              </w:rPr>
              <w:t xml:space="preserve"> review.</w:t>
            </w:r>
            <w:r w:rsidRPr="001D7BD0">
              <w:rPr>
                <w:b/>
                <w:bCs/>
                <w:sz w:val="16"/>
                <w:szCs w:val="14"/>
                <w:lang w:val="en-GB"/>
              </w:rPr>
              <w:t xml:space="preserve"> </w:t>
            </w:r>
            <w:r w:rsidRPr="001D7BD0">
              <w:rPr>
                <w:sz w:val="16"/>
                <w:szCs w:val="14"/>
                <w:lang w:val="en-GB"/>
              </w:rPr>
              <w:br/>
            </w:r>
          </w:p>
        </w:tc>
      </w:tr>
      <w:tr w:rsidR="00F30937" w:rsidRPr="00C91CA8" w14:paraId="6DA5AA73"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04F6981" w14:textId="77777777" w:rsidR="00F30937" w:rsidRPr="001D7BD0" w:rsidRDefault="00F30937" w:rsidP="00C91CA8">
            <w:pPr>
              <w:rPr>
                <w:b/>
                <w:bCs/>
                <w:sz w:val="18"/>
                <w:szCs w:val="16"/>
                <w:lang w:val="en-GB"/>
              </w:rPr>
            </w:pPr>
            <w:r w:rsidRPr="001D7BD0">
              <w:rPr>
                <w:b/>
                <w:bCs/>
                <w:sz w:val="18"/>
                <w:szCs w:val="16"/>
                <w:lang w:val="en-GB"/>
              </w:rPr>
              <w:t>Denial of Service</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33429E88" w14:textId="77777777" w:rsidR="00F30937" w:rsidRDefault="00F30937" w:rsidP="00C91CA8">
            <w:pPr>
              <w:rPr>
                <w:sz w:val="16"/>
                <w:szCs w:val="14"/>
                <w:lang w:val="en-GB"/>
              </w:rPr>
            </w:pPr>
            <w:r>
              <w:rPr>
                <w:sz w:val="16"/>
                <w:szCs w:val="14"/>
                <w:lang w:val="en-GB"/>
              </w:rPr>
              <w:t>Potential to disrupt user access via invalid login credentials.</w:t>
            </w:r>
          </w:p>
          <w:p w14:paraId="464D79A2" w14:textId="12D118A4" w:rsidR="00F30937" w:rsidRPr="001D7BD0" w:rsidRDefault="00F30937" w:rsidP="00C91CA8">
            <w:pPr>
              <w:rPr>
                <w:sz w:val="16"/>
                <w:szCs w:val="14"/>
                <w:lang w:val="en-GB"/>
              </w:rPr>
            </w:pPr>
            <w:r>
              <w:rPr>
                <w:sz w:val="16"/>
                <w:szCs w:val="14"/>
                <w:lang w:val="en-GB"/>
              </w:rPr>
              <w:t>Impact considered low as Alation is a silver service.</w:t>
            </w:r>
          </w:p>
        </w:tc>
        <w:tc>
          <w:tcPr>
            <w:tcW w:w="567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18F330A" w14:textId="512D07CE" w:rsidR="00F30937" w:rsidRPr="001D7BD0" w:rsidRDefault="00F30937" w:rsidP="00C91CA8">
            <w:pPr>
              <w:rPr>
                <w:sz w:val="16"/>
                <w:szCs w:val="14"/>
                <w:lang w:val="en-GB"/>
              </w:rPr>
            </w:pPr>
            <w:r>
              <w:rPr>
                <w:sz w:val="16"/>
                <w:szCs w:val="14"/>
                <w:lang w:val="en-GB"/>
              </w:rPr>
              <w:t xml:space="preserve">Ther frequency of Agent sample requests can be managed to mitigate against a potential DOS impact on the data source. Sampling frequency can be either on demand or via a scheduled task and will be documented during the </w:t>
            </w:r>
            <w:r w:rsidRPr="001D7BD0">
              <w:rPr>
                <w:sz w:val="16"/>
                <w:szCs w:val="14"/>
                <w:lang w:val="en-GB"/>
              </w:rPr>
              <w:t xml:space="preserve">connector </w:t>
            </w:r>
            <w:r>
              <w:rPr>
                <w:sz w:val="16"/>
                <w:szCs w:val="14"/>
                <w:lang w:val="en-GB"/>
              </w:rPr>
              <w:t>assessment</w:t>
            </w:r>
            <w:r w:rsidRPr="001D7BD0">
              <w:rPr>
                <w:sz w:val="16"/>
                <w:szCs w:val="14"/>
                <w:lang w:val="en-GB"/>
              </w:rPr>
              <w:t xml:space="preserve"> review.</w:t>
            </w:r>
            <w:r w:rsidRPr="001D7BD0">
              <w:rPr>
                <w:b/>
                <w:bCs/>
                <w:sz w:val="16"/>
                <w:szCs w:val="14"/>
                <w:lang w:val="en-GB"/>
              </w:rPr>
              <w:t xml:space="preserve"> </w:t>
            </w:r>
          </w:p>
        </w:tc>
      </w:tr>
      <w:tr w:rsidR="00F30937" w:rsidRPr="00C91CA8" w14:paraId="197468F4" w14:textId="77777777" w:rsidTr="008E35ED">
        <w:trPr>
          <w:cantSplit/>
          <w:tblHeader/>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788DF40" w14:textId="77777777" w:rsidR="00F30937" w:rsidRPr="001D7BD0" w:rsidRDefault="00F30937" w:rsidP="00C91CA8">
            <w:pPr>
              <w:rPr>
                <w:sz w:val="18"/>
                <w:szCs w:val="16"/>
                <w:lang w:val="en-GB"/>
              </w:rPr>
            </w:pPr>
            <w:r w:rsidRPr="001D7BD0">
              <w:rPr>
                <w:b/>
                <w:bCs/>
                <w:sz w:val="18"/>
                <w:szCs w:val="16"/>
                <w:lang w:val="en-GB"/>
              </w:rPr>
              <w:t>Elevation of Privilege</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13858451" w14:textId="1B58DF8C" w:rsidR="00F30937" w:rsidRPr="001D7BD0" w:rsidRDefault="00F30937" w:rsidP="00C91CA8">
            <w:pPr>
              <w:rPr>
                <w:sz w:val="16"/>
                <w:szCs w:val="14"/>
                <w:lang w:val="en-GB"/>
              </w:rPr>
            </w:pPr>
            <w:r>
              <w:rPr>
                <w:sz w:val="16"/>
                <w:szCs w:val="14"/>
                <w:lang w:val="en-GB"/>
              </w:rPr>
              <w:t xml:space="preserve"> No elevation threats identified.</w:t>
            </w:r>
          </w:p>
        </w:tc>
        <w:tc>
          <w:tcPr>
            <w:tcW w:w="567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E1EF7C3" w14:textId="77777777" w:rsidR="00F30937" w:rsidRPr="001D7BD0" w:rsidRDefault="00F30937" w:rsidP="00C91CA8">
            <w:pPr>
              <w:rPr>
                <w:sz w:val="16"/>
                <w:szCs w:val="14"/>
                <w:lang w:val="en-GB"/>
              </w:rPr>
            </w:pPr>
            <w:r w:rsidRPr="001D7BD0">
              <w:rPr>
                <w:sz w:val="16"/>
                <w:szCs w:val="14"/>
                <w:lang w:val="en-GB"/>
              </w:rPr>
              <w:t xml:space="preserve">There is a threat that elevated privileges could be accessed and the agent could pull restricted PII data into the Cloud service.  </w:t>
            </w:r>
          </w:p>
          <w:p w14:paraId="28E94E7A" w14:textId="599BD34B" w:rsidR="00F30937" w:rsidRPr="001D7BD0" w:rsidRDefault="00F30937" w:rsidP="00C91CA8">
            <w:pPr>
              <w:rPr>
                <w:sz w:val="16"/>
                <w:szCs w:val="14"/>
                <w:highlight w:val="yellow"/>
                <w:lang w:val="en-GB"/>
              </w:rPr>
            </w:pPr>
            <w:r>
              <w:rPr>
                <w:sz w:val="16"/>
                <w:szCs w:val="14"/>
                <w:lang w:val="en-GB"/>
              </w:rPr>
              <w:t xml:space="preserve">This will be managed through the connector username permissions documented during the </w:t>
            </w:r>
            <w:r w:rsidRPr="001D7BD0">
              <w:rPr>
                <w:sz w:val="16"/>
                <w:szCs w:val="14"/>
                <w:lang w:val="en-GB"/>
              </w:rPr>
              <w:t xml:space="preserve">connector </w:t>
            </w:r>
            <w:r>
              <w:rPr>
                <w:sz w:val="16"/>
                <w:szCs w:val="14"/>
                <w:lang w:val="en-GB"/>
              </w:rPr>
              <w:t>assessment</w:t>
            </w:r>
            <w:r w:rsidRPr="001D7BD0">
              <w:rPr>
                <w:sz w:val="16"/>
                <w:szCs w:val="14"/>
                <w:lang w:val="en-GB"/>
              </w:rPr>
              <w:t xml:space="preserve"> review</w:t>
            </w:r>
          </w:p>
        </w:tc>
      </w:tr>
    </w:tbl>
    <w:p w14:paraId="75CB8DB2" w14:textId="77777777" w:rsidR="00D80A95" w:rsidRDefault="00D80A95" w:rsidP="009370ED"/>
    <w:p w14:paraId="2A61E80F" w14:textId="3036A3FC" w:rsidR="00FB70E0" w:rsidRDefault="00FB70E0" w:rsidP="009370ED">
      <w:r w:rsidRPr="004520CB">
        <w:rPr>
          <w:b/>
          <w:bCs/>
        </w:rPr>
        <w:t>Note:</w:t>
      </w:r>
      <w:r>
        <w:t xml:space="preserve"> </w:t>
      </w:r>
      <w:r w:rsidR="00963ADA">
        <w:t xml:space="preserve">Further </w:t>
      </w:r>
      <w:r>
        <w:t xml:space="preserve">threat </w:t>
      </w:r>
      <w:r w:rsidR="00B5415E">
        <w:t>model workshop</w:t>
      </w:r>
      <w:r w:rsidR="00963ADA">
        <w:t>s</w:t>
      </w:r>
      <w:r w:rsidR="00B5415E">
        <w:t xml:space="preserve"> on the </w:t>
      </w:r>
      <w:r w:rsidR="004520CB">
        <w:t>proposed</w:t>
      </w:r>
      <w:r w:rsidR="00B5415E">
        <w:t xml:space="preserve"> </w:t>
      </w:r>
      <w:r w:rsidR="00B17A3A">
        <w:t xml:space="preserve">Alation </w:t>
      </w:r>
      <w:r w:rsidR="00B5415E">
        <w:t xml:space="preserve">deployment and </w:t>
      </w:r>
      <w:r w:rsidR="004520CB">
        <w:t xml:space="preserve">security </w:t>
      </w:r>
      <w:r w:rsidR="00335152">
        <w:t>boundaries will</w:t>
      </w:r>
      <w:r w:rsidR="004520CB">
        <w:t xml:space="preserve"> be documented in the detailed design.</w:t>
      </w:r>
    </w:p>
    <w:p w14:paraId="72FE741A" w14:textId="4F8ADCC3" w:rsidR="002C7378" w:rsidRPr="0066033E" w:rsidRDefault="002C7378" w:rsidP="007B6AAB">
      <w:pPr>
        <w:pStyle w:val="AHeading1"/>
        <w:rPr>
          <w:b/>
          <w:bCs/>
        </w:rPr>
      </w:pPr>
      <w:bookmarkStart w:id="63" w:name="_Toc155769184"/>
      <w:r w:rsidRPr="0066033E">
        <w:rPr>
          <w:b/>
          <w:bCs/>
        </w:rPr>
        <w:lastRenderedPageBreak/>
        <w:t>Solution Design</w:t>
      </w:r>
      <w:bookmarkEnd w:id="23"/>
      <w:bookmarkEnd w:id="63"/>
    </w:p>
    <w:tbl>
      <w:tblPr>
        <w:tblStyle w:val="GridTable1Light-Accent1"/>
        <w:tblW w:w="5000" w:type="pct"/>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ook w:val="04A0" w:firstRow="1" w:lastRow="0" w:firstColumn="1" w:lastColumn="0" w:noHBand="0" w:noVBand="1"/>
        <w:tblDescription w:val="Due Diligence table"/>
      </w:tblPr>
      <w:tblGrid>
        <w:gridCol w:w="9061"/>
      </w:tblGrid>
      <w:tr w:rsidR="002C7378" w:rsidRPr="00082D19" w14:paraId="5E83FC3C" w14:textId="77777777" w:rsidTr="005E168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9060" w:type="dxa"/>
            <w:shd w:val="clear" w:color="auto" w:fill="85C2F9" w:themeFill="accent5" w:themeFillShade="E6"/>
          </w:tcPr>
          <w:p w14:paraId="021E4685" w14:textId="77777777" w:rsidR="002C7378" w:rsidRPr="00C7094B" w:rsidRDefault="002C7378">
            <w:pPr>
              <w:spacing w:before="120" w:after="120"/>
              <w:rPr>
                <w:rFonts w:cstheme="minorHAnsi"/>
                <w:b w:val="0"/>
                <w:bCs w:val="0"/>
                <w:sz w:val="22"/>
                <w:szCs w:val="22"/>
              </w:rPr>
            </w:pPr>
            <w:r w:rsidRPr="00C7094B">
              <w:rPr>
                <w:rFonts w:cstheme="minorHAnsi"/>
                <w:b w:val="0"/>
                <w:bCs w:val="0"/>
                <w:sz w:val="22"/>
                <w:szCs w:val="22"/>
              </w:rPr>
              <w:t>Technology</w:t>
            </w:r>
          </w:p>
        </w:tc>
      </w:tr>
      <w:tr w:rsidR="002C7378" w:rsidRPr="00082D19" w14:paraId="5CD8F3CD" w14:textId="77777777" w:rsidTr="005E1683">
        <w:tc>
          <w:tcPr>
            <w:cnfStyle w:val="001000000000" w:firstRow="0" w:lastRow="0" w:firstColumn="1" w:lastColumn="0" w:oddVBand="0" w:evenVBand="0" w:oddHBand="0" w:evenHBand="0" w:firstRowFirstColumn="0" w:firstRowLastColumn="0" w:lastRowFirstColumn="0" w:lastRowLastColumn="0"/>
            <w:tcW w:w="9060" w:type="dxa"/>
          </w:tcPr>
          <w:p w14:paraId="74402135" w14:textId="77777777" w:rsidR="002C7378" w:rsidRPr="00181E9F" w:rsidRDefault="0075439A" w:rsidP="00181E9F">
            <w:pPr>
              <w:spacing w:before="120" w:after="120"/>
              <w:rPr>
                <w:rFonts w:cstheme="minorHAnsi"/>
                <w:b w:val="0"/>
                <w:bCs w:val="0"/>
                <w:iCs/>
              </w:rPr>
            </w:pPr>
            <w:r w:rsidRPr="00181E9F">
              <w:rPr>
                <w:rFonts w:cstheme="minorHAnsi"/>
                <w:b w:val="0"/>
                <w:bCs w:val="0"/>
                <w:iCs/>
              </w:rPr>
              <w:t>Alation Cloud Service (SaaS)</w:t>
            </w:r>
          </w:p>
          <w:p w14:paraId="1BBBAF8D" w14:textId="5D18F44E" w:rsidR="00181E9F" w:rsidRPr="00181E9F" w:rsidRDefault="00181E9F" w:rsidP="00181E9F">
            <w:pPr>
              <w:spacing w:before="120" w:after="120"/>
              <w:rPr>
                <w:rFonts w:cstheme="minorHAnsi"/>
                <w:b w:val="0"/>
                <w:bCs w:val="0"/>
                <w:iCs/>
              </w:rPr>
            </w:pPr>
            <w:r w:rsidRPr="00181E9F">
              <w:rPr>
                <w:rFonts w:cstheme="minorHAnsi"/>
                <w:b w:val="0"/>
                <w:bCs w:val="0"/>
                <w:iCs/>
              </w:rPr>
              <w:t>Alation Agent</w:t>
            </w:r>
          </w:p>
          <w:p w14:paraId="35B60EDD" w14:textId="2456B921" w:rsidR="00181E9F" w:rsidRPr="00181E9F" w:rsidRDefault="00181E9F" w:rsidP="00181E9F">
            <w:pPr>
              <w:spacing w:before="120" w:after="120"/>
              <w:rPr>
                <w:rFonts w:cstheme="minorHAnsi"/>
                <w:b w:val="0"/>
                <w:bCs w:val="0"/>
                <w:iCs/>
              </w:rPr>
            </w:pPr>
            <w:r w:rsidRPr="00181E9F">
              <w:rPr>
                <w:rFonts w:cstheme="minorHAnsi"/>
                <w:b w:val="0"/>
                <w:bCs w:val="0"/>
                <w:iCs/>
              </w:rPr>
              <w:t>AWS Network (</w:t>
            </w:r>
            <w:r w:rsidR="00A20390">
              <w:rPr>
                <w:rFonts w:cstheme="minorHAnsi"/>
                <w:b w:val="0"/>
                <w:bCs w:val="0"/>
                <w:iCs/>
              </w:rPr>
              <w:t xml:space="preserve">dedicated </w:t>
            </w:r>
            <w:r w:rsidRPr="00181E9F">
              <w:rPr>
                <w:rFonts w:cstheme="minorHAnsi"/>
                <w:b w:val="0"/>
                <w:bCs w:val="0"/>
                <w:iCs/>
              </w:rPr>
              <w:t>VPC</w:t>
            </w:r>
            <w:r w:rsidR="00A20390">
              <w:rPr>
                <w:rFonts w:cstheme="minorHAnsi"/>
                <w:b w:val="0"/>
                <w:bCs w:val="0"/>
                <w:iCs/>
              </w:rPr>
              <w:t>, IP Whitelisting</w:t>
            </w:r>
            <w:r w:rsidRPr="00181E9F">
              <w:rPr>
                <w:rFonts w:cstheme="minorHAnsi"/>
                <w:b w:val="0"/>
                <w:bCs w:val="0"/>
                <w:iCs/>
              </w:rPr>
              <w:t>)</w:t>
            </w:r>
          </w:p>
          <w:p w14:paraId="0870722E" w14:textId="41C97652" w:rsidR="00181E9F" w:rsidRPr="00181E9F" w:rsidRDefault="00181E9F" w:rsidP="00181E9F">
            <w:pPr>
              <w:spacing w:before="120" w:after="120"/>
              <w:rPr>
                <w:rFonts w:cstheme="minorHAnsi"/>
                <w:iCs/>
              </w:rPr>
            </w:pPr>
            <w:r w:rsidRPr="00181E9F">
              <w:rPr>
                <w:rFonts w:cstheme="minorHAnsi"/>
                <w:b w:val="0"/>
                <w:bCs w:val="0"/>
                <w:iCs/>
              </w:rPr>
              <w:t>AWS EC2 Instance</w:t>
            </w:r>
          </w:p>
        </w:tc>
      </w:tr>
      <w:tr w:rsidR="002C7378" w:rsidRPr="00082D19" w14:paraId="4FD5498E" w14:textId="77777777" w:rsidTr="005E1683">
        <w:tblPrEx>
          <w:tblCellMar>
            <w:left w:w="0" w:type="dxa"/>
            <w:right w:w="0" w:type="dxa"/>
          </w:tblCellMar>
          <w:tblLook w:val="0420" w:firstRow="1" w:lastRow="0" w:firstColumn="0" w:lastColumn="0" w:noHBand="0" w:noVBand="1"/>
        </w:tblPrEx>
        <w:trPr>
          <w:trHeight w:val="386"/>
        </w:trPr>
        <w:tc>
          <w:tcPr>
            <w:tcW w:w="9060" w:type="dxa"/>
            <w:shd w:val="clear" w:color="auto" w:fill="85C2F9" w:themeFill="accent5" w:themeFillShade="E6"/>
          </w:tcPr>
          <w:p w14:paraId="0A0DD5F2" w14:textId="77777777" w:rsidR="002C7378" w:rsidRPr="00C7094B" w:rsidRDefault="002C7378">
            <w:pPr>
              <w:spacing w:before="120" w:after="120"/>
              <w:ind w:left="144"/>
              <w:rPr>
                <w:rFonts w:cstheme="minorHAnsi"/>
                <w:bCs/>
                <w:sz w:val="22"/>
                <w:szCs w:val="22"/>
              </w:rPr>
            </w:pPr>
            <w:r w:rsidRPr="00C7094B">
              <w:rPr>
                <w:rFonts w:cstheme="minorHAnsi"/>
                <w:bCs/>
                <w:sz w:val="22"/>
                <w:szCs w:val="22"/>
              </w:rPr>
              <w:t>Solution Breakdown</w:t>
            </w:r>
          </w:p>
        </w:tc>
      </w:tr>
      <w:tr w:rsidR="002C7378" w:rsidRPr="00082D19" w14:paraId="63582143" w14:textId="77777777" w:rsidTr="005E1683">
        <w:tblPrEx>
          <w:tblCellMar>
            <w:left w:w="0" w:type="dxa"/>
            <w:right w:w="0" w:type="dxa"/>
          </w:tblCellMar>
          <w:tblLook w:val="0420" w:firstRow="1" w:lastRow="0" w:firstColumn="0" w:lastColumn="0" w:noHBand="0" w:noVBand="1"/>
        </w:tblPrEx>
        <w:tc>
          <w:tcPr>
            <w:tcW w:w="9060" w:type="dxa"/>
          </w:tcPr>
          <w:p w14:paraId="17FBEC48" w14:textId="7699D4DC" w:rsidR="007B2F7C" w:rsidRPr="00181E9F" w:rsidRDefault="00965AE9" w:rsidP="00181E9F">
            <w:pPr>
              <w:spacing w:before="120" w:after="120"/>
              <w:ind w:left="144"/>
              <w:rPr>
                <w:rFonts w:cstheme="minorHAnsi"/>
                <w:iCs/>
              </w:rPr>
            </w:pPr>
            <w:r w:rsidRPr="00181E9F">
              <w:rPr>
                <w:rFonts w:cstheme="minorHAnsi"/>
                <w:iCs/>
              </w:rPr>
              <w:t xml:space="preserve">Alation Cloud Service </w:t>
            </w:r>
          </w:p>
          <w:p w14:paraId="176A9861" w14:textId="5987D0D0" w:rsidR="000F743D" w:rsidRPr="00181E9F" w:rsidRDefault="007B2F7C" w:rsidP="00181E9F">
            <w:pPr>
              <w:spacing w:before="120" w:after="120"/>
              <w:ind w:left="144"/>
              <w:rPr>
                <w:rFonts w:cstheme="minorHAnsi"/>
                <w:iCs/>
              </w:rPr>
            </w:pPr>
            <w:r w:rsidRPr="00181E9F">
              <w:rPr>
                <w:rFonts w:cstheme="minorHAnsi"/>
                <w:iCs/>
              </w:rPr>
              <w:t xml:space="preserve">An Alation Agent used to pull data from Aegon Services. Deployed on </w:t>
            </w:r>
            <w:proofErr w:type="gramStart"/>
            <w:r w:rsidRPr="00181E9F">
              <w:rPr>
                <w:rFonts w:cstheme="minorHAnsi"/>
                <w:iCs/>
              </w:rPr>
              <w:t>a</w:t>
            </w:r>
            <w:r w:rsidR="00BD14F7" w:rsidRPr="00181E9F">
              <w:rPr>
                <w:rFonts w:cstheme="minorHAnsi"/>
                <w:iCs/>
              </w:rPr>
              <w:t>n</w:t>
            </w:r>
            <w:proofErr w:type="gramEnd"/>
            <w:r w:rsidRPr="00181E9F">
              <w:rPr>
                <w:rFonts w:cstheme="minorHAnsi"/>
                <w:iCs/>
              </w:rPr>
              <w:t xml:space="preserve"> </w:t>
            </w:r>
            <w:r w:rsidR="00382EFE">
              <w:rPr>
                <w:rFonts w:cstheme="minorHAnsi"/>
                <w:iCs/>
              </w:rPr>
              <w:t xml:space="preserve">GTS standard </w:t>
            </w:r>
            <w:r w:rsidRPr="00181E9F">
              <w:rPr>
                <w:rFonts w:cstheme="minorHAnsi"/>
                <w:iCs/>
              </w:rPr>
              <w:t>AWS host EC2 Instance</w:t>
            </w:r>
            <w:r w:rsidR="00E52809">
              <w:rPr>
                <w:rFonts w:cstheme="minorHAnsi"/>
                <w:iCs/>
              </w:rPr>
              <w:t xml:space="preserve"> (RHEL </w:t>
            </w:r>
            <w:r w:rsidR="00377E56">
              <w:rPr>
                <w:rFonts w:cstheme="minorHAnsi"/>
                <w:iCs/>
              </w:rPr>
              <w:t>v9.x)</w:t>
            </w:r>
            <w:r w:rsidRPr="00181E9F">
              <w:rPr>
                <w:rFonts w:cstheme="minorHAnsi"/>
                <w:iCs/>
              </w:rPr>
              <w:t>.</w:t>
            </w:r>
            <w:r w:rsidR="008E35ED">
              <w:rPr>
                <w:rFonts w:cstheme="minorHAnsi"/>
                <w:iCs/>
              </w:rPr>
              <w:t xml:space="preserve"> Secured to GTS standards.</w:t>
            </w:r>
          </w:p>
          <w:p w14:paraId="29DB1FA9" w14:textId="188CEC90" w:rsidR="007B2F7C" w:rsidRDefault="00582F4B" w:rsidP="00181E9F">
            <w:pPr>
              <w:spacing w:before="120" w:after="120"/>
              <w:ind w:left="144"/>
              <w:rPr>
                <w:rFonts w:cstheme="minorHAnsi"/>
                <w:iCs/>
              </w:rPr>
            </w:pPr>
            <w:r>
              <w:rPr>
                <w:rFonts w:cstheme="minorHAnsi"/>
                <w:iCs/>
              </w:rPr>
              <w:t xml:space="preserve">Alation cloud service </w:t>
            </w:r>
            <w:r w:rsidR="00BD14F7" w:rsidRPr="00181E9F">
              <w:rPr>
                <w:rFonts w:cstheme="minorHAnsi"/>
                <w:iCs/>
              </w:rPr>
              <w:t>to A</w:t>
            </w:r>
            <w:r w:rsidR="00F42A17">
              <w:rPr>
                <w:rFonts w:cstheme="minorHAnsi"/>
                <w:iCs/>
              </w:rPr>
              <w:t>gent</w:t>
            </w:r>
            <w:r w:rsidR="00BD14F7" w:rsidRPr="00181E9F">
              <w:rPr>
                <w:rFonts w:cstheme="minorHAnsi"/>
                <w:iCs/>
              </w:rPr>
              <w:t xml:space="preserve"> connection using </w:t>
            </w:r>
            <w:r w:rsidR="008E35ED">
              <w:rPr>
                <w:rFonts w:cstheme="minorHAnsi"/>
                <w:iCs/>
              </w:rPr>
              <w:t xml:space="preserve">Cloud Hosting service </w:t>
            </w:r>
            <w:r w:rsidR="00F42A17">
              <w:rPr>
                <w:rFonts w:cstheme="minorHAnsi"/>
                <w:iCs/>
              </w:rPr>
              <w:t xml:space="preserve">with </w:t>
            </w:r>
            <w:r w:rsidR="00A20390">
              <w:rPr>
                <w:rFonts w:cstheme="minorHAnsi"/>
                <w:iCs/>
              </w:rPr>
              <w:t>IP whitelisting</w:t>
            </w:r>
          </w:p>
          <w:p w14:paraId="1D656C8D" w14:textId="3E5BAB9D" w:rsidR="00F42A17" w:rsidRPr="00181E9F" w:rsidRDefault="00F42A17" w:rsidP="00181E9F">
            <w:pPr>
              <w:spacing w:before="120" w:after="120"/>
              <w:ind w:left="144"/>
              <w:rPr>
                <w:rFonts w:cstheme="minorHAnsi"/>
                <w:iCs/>
              </w:rPr>
            </w:pPr>
            <w:r>
              <w:rPr>
                <w:rFonts w:cstheme="minorHAnsi"/>
                <w:iCs/>
              </w:rPr>
              <w:t>A</w:t>
            </w:r>
            <w:r w:rsidR="00106F06">
              <w:rPr>
                <w:rFonts w:cstheme="minorHAnsi"/>
                <w:iCs/>
              </w:rPr>
              <w:t>gent to</w:t>
            </w:r>
            <w:r w:rsidR="00582F4B">
              <w:rPr>
                <w:rFonts w:cstheme="minorHAnsi"/>
                <w:iCs/>
              </w:rPr>
              <w:t xml:space="preserve"> </w:t>
            </w:r>
            <w:r w:rsidR="00E77817">
              <w:rPr>
                <w:rFonts w:cstheme="minorHAnsi"/>
                <w:iCs/>
              </w:rPr>
              <w:t xml:space="preserve">Alation </w:t>
            </w:r>
            <w:r w:rsidR="00582F4B">
              <w:rPr>
                <w:rFonts w:cstheme="minorHAnsi"/>
                <w:iCs/>
              </w:rPr>
              <w:t xml:space="preserve">cloud service </w:t>
            </w:r>
            <w:r w:rsidR="00E77817">
              <w:rPr>
                <w:rFonts w:cstheme="minorHAnsi"/>
                <w:iCs/>
              </w:rPr>
              <w:t>connection using Cloud Browsing service with IP whitelisting</w:t>
            </w:r>
          </w:p>
          <w:p w14:paraId="09B46D03" w14:textId="5351B500" w:rsidR="00BD14F7" w:rsidRPr="00181E9F" w:rsidRDefault="00BD14F7" w:rsidP="00181E9F">
            <w:pPr>
              <w:spacing w:before="120" w:after="120"/>
              <w:ind w:left="144"/>
              <w:rPr>
                <w:rFonts w:cstheme="minorHAnsi"/>
                <w:iCs/>
              </w:rPr>
            </w:pPr>
            <w:r w:rsidRPr="00181E9F">
              <w:rPr>
                <w:rFonts w:cstheme="minorHAnsi"/>
                <w:iCs/>
              </w:rPr>
              <w:t xml:space="preserve">The Alation Agent will </w:t>
            </w:r>
            <w:r w:rsidR="00382EFE" w:rsidRPr="00181E9F">
              <w:rPr>
                <w:rFonts w:cstheme="minorHAnsi"/>
                <w:iCs/>
              </w:rPr>
              <w:t>be in</w:t>
            </w:r>
            <w:r w:rsidRPr="00181E9F">
              <w:rPr>
                <w:rFonts w:cstheme="minorHAnsi"/>
                <w:iCs/>
              </w:rPr>
              <w:t xml:space="preserve"> a </w:t>
            </w:r>
            <w:r w:rsidR="00382EFE">
              <w:rPr>
                <w:rFonts w:cstheme="minorHAnsi"/>
                <w:iCs/>
              </w:rPr>
              <w:t>dedicated segmented</w:t>
            </w:r>
            <w:r w:rsidRPr="00181E9F">
              <w:rPr>
                <w:rFonts w:cstheme="minorHAnsi"/>
                <w:iCs/>
              </w:rPr>
              <w:t xml:space="preserve"> VPC</w:t>
            </w:r>
          </w:p>
          <w:p w14:paraId="7D649496" w14:textId="001742CE" w:rsidR="004D0A2F" w:rsidRPr="00181E9F" w:rsidRDefault="002C7378" w:rsidP="00181E9F">
            <w:pPr>
              <w:spacing w:before="120" w:after="120"/>
              <w:ind w:left="144"/>
              <w:rPr>
                <w:rFonts w:cstheme="minorHAnsi"/>
                <w:iCs/>
              </w:rPr>
            </w:pPr>
            <w:r w:rsidRPr="00181E9F">
              <w:rPr>
                <w:rFonts w:cstheme="minorHAnsi"/>
                <w:iCs/>
              </w:rPr>
              <w:t>Use</w:t>
            </w:r>
            <w:r w:rsidR="000F743D" w:rsidRPr="00181E9F">
              <w:rPr>
                <w:rFonts w:cstheme="minorHAnsi"/>
                <w:iCs/>
              </w:rPr>
              <w:t xml:space="preserve"> of</w:t>
            </w:r>
            <w:r w:rsidRPr="00181E9F">
              <w:rPr>
                <w:rFonts w:cstheme="minorHAnsi"/>
                <w:iCs/>
              </w:rPr>
              <w:t xml:space="preserve"> the Ping Identity SSO Solution to provide employees with a single point of entry to the platform. </w:t>
            </w:r>
          </w:p>
          <w:p w14:paraId="22BEE10A" w14:textId="58BB8A47" w:rsidR="002C7378" w:rsidRPr="00181E9F" w:rsidRDefault="002C7378" w:rsidP="00181E9F">
            <w:pPr>
              <w:spacing w:before="120" w:after="120"/>
              <w:ind w:left="144"/>
              <w:rPr>
                <w:rFonts w:cstheme="minorHAnsi"/>
                <w:iCs/>
              </w:rPr>
            </w:pPr>
            <w:r w:rsidRPr="00181E9F">
              <w:rPr>
                <w:rFonts w:cstheme="minorHAnsi"/>
                <w:iCs/>
              </w:rPr>
              <w:t>Leverage Active Directory groups for permissions to ensure users can only access</w:t>
            </w:r>
            <w:r w:rsidR="004D0A2F" w:rsidRPr="00181E9F">
              <w:rPr>
                <w:rFonts w:cstheme="minorHAnsi"/>
                <w:iCs/>
              </w:rPr>
              <w:t xml:space="preserve"> </w:t>
            </w:r>
            <w:r w:rsidRPr="00181E9F">
              <w:rPr>
                <w:rFonts w:cstheme="minorHAnsi"/>
                <w:iCs/>
              </w:rPr>
              <w:t>products/materials relevant to their job functions/business line.</w:t>
            </w:r>
          </w:p>
          <w:p w14:paraId="24B8DF38" w14:textId="4AA7575A" w:rsidR="002C7378" w:rsidRPr="00181E9F" w:rsidRDefault="002C7378" w:rsidP="00181E9F">
            <w:pPr>
              <w:spacing w:before="120" w:after="120"/>
              <w:ind w:left="144"/>
              <w:rPr>
                <w:rFonts w:cstheme="minorHAnsi"/>
                <w:iCs/>
              </w:rPr>
            </w:pPr>
            <w:r w:rsidRPr="00181E9F">
              <w:rPr>
                <w:rFonts w:cstheme="minorHAnsi"/>
                <w:iCs/>
              </w:rPr>
              <w:t xml:space="preserve">Use </w:t>
            </w:r>
            <w:r w:rsidR="00965AE9" w:rsidRPr="00181E9F">
              <w:rPr>
                <w:rFonts w:cstheme="minorHAnsi"/>
                <w:iCs/>
              </w:rPr>
              <w:t xml:space="preserve">of </w:t>
            </w:r>
            <w:r w:rsidRPr="00181E9F">
              <w:rPr>
                <w:rFonts w:cstheme="minorHAnsi"/>
                <w:iCs/>
              </w:rPr>
              <w:t>a public Internet connection (HTTPs over port 443), for users to connect to via standard GTS internet connectivity.</w:t>
            </w:r>
            <w:r w:rsidR="004D0A2F" w:rsidRPr="00181E9F">
              <w:rPr>
                <w:rFonts w:cstheme="minorHAnsi"/>
                <w:iCs/>
              </w:rPr>
              <w:t xml:space="preserve"> Requirement t</w:t>
            </w:r>
            <w:r w:rsidR="00B601D6" w:rsidRPr="00181E9F">
              <w:rPr>
                <w:rFonts w:cstheme="minorHAnsi"/>
                <w:iCs/>
              </w:rPr>
              <w:t xml:space="preserve">o ensure that Alation portal is added to Aegon Whitelist. </w:t>
            </w:r>
          </w:p>
        </w:tc>
      </w:tr>
      <w:tr w:rsidR="002C7378" w:rsidRPr="00082D19" w14:paraId="0A24385B" w14:textId="77777777" w:rsidTr="005E1683">
        <w:trPr>
          <w:trHeight w:val="386"/>
        </w:trPr>
        <w:tc>
          <w:tcPr>
            <w:cnfStyle w:val="001000000000" w:firstRow="0" w:lastRow="0" w:firstColumn="1" w:lastColumn="0" w:oddVBand="0" w:evenVBand="0" w:oddHBand="0" w:evenHBand="0" w:firstRowFirstColumn="0" w:firstRowLastColumn="0" w:lastRowFirstColumn="0" w:lastRowLastColumn="0"/>
            <w:tcW w:w="9060" w:type="dxa"/>
            <w:shd w:val="clear" w:color="auto" w:fill="85C2F9" w:themeFill="accent5" w:themeFillShade="E6"/>
          </w:tcPr>
          <w:p w14:paraId="4700F0D7" w14:textId="77777777" w:rsidR="002C7378" w:rsidRPr="00C7094B" w:rsidRDefault="002C7378">
            <w:pPr>
              <w:spacing w:before="120" w:after="120"/>
              <w:rPr>
                <w:rFonts w:cstheme="minorHAnsi"/>
                <w:b w:val="0"/>
                <w:bCs w:val="0"/>
                <w:sz w:val="22"/>
                <w:szCs w:val="22"/>
              </w:rPr>
            </w:pPr>
            <w:r w:rsidRPr="00C7094B">
              <w:rPr>
                <w:rFonts w:cstheme="minorHAnsi"/>
                <w:b w:val="0"/>
                <w:bCs w:val="0"/>
                <w:sz w:val="22"/>
                <w:szCs w:val="22"/>
              </w:rPr>
              <w:t>Fault Tolerance (Resiliency, High Availability, Disaster Recovery)</w:t>
            </w:r>
          </w:p>
        </w:tc>
      </w:tr>
      <w:tr w:rsidR="002C7378" w:rsidRPr="00082D19" w14:paraId="5B550BE0" w14:textId="77777777" w:rsidTr="005E1683">
        <w:tc>
          <w:tcPr>
            <w:cnfStyle w:val="001000000000" w:firstRow="0" w:lastRow="0" w:firstColumn="1" w:lastColumn="0" w:oddVBand="0" w:evenVBand="0" w:oddHBand="0" w:evenHBand="0" w:firstRowFirstColumn="0" w:firstRowLastColumn="0" w:lastRowFirstColumn="0" w:lastRowLastColumn="0"/>
            <w:tcW w:w="9060" w:type="dxa"/>
          </w:tcPr>
          <w:p w14:paraId="06AA2478" w14:textId="77777777" w:rsidR="002C7378" w:rsidRPr="00181E9F" w:rsidRDefault="00D8746F" w:rsidP="00181E9F">
            <w:pPr>
              <w:spacing w:before="120" w:after="120"/>
              <w:rPr>
                <w:rFonts w:cstheme="minorHAnsi"/>
                <w:b w:val="0"/>
                <w:bCs w:val="0"/>
              </w:rPr>
            </w:pPr>
            <w:r w:rsidRPr="00181E9F">
              <w:rPr>
                <w:rFonts w:cstheme="minorHAnsi"/>
                <w:b w:val="0"/>
                <w:bCs w:val="0"/>
              </w:rPr>
              <w:t xml:space="preserve">Alation is a </w:t>
            </w:r>
            <w:r w:rsidR="00673E88" w:rsidRPr="00181E9F">
              <w:rPr>
                <w:rFonts w:cstheme="minorHAnsi"/>
                <w:b w:val="0"/>
                <w:bCs w:val="0"/>
              </w:rPr>
              <w:t>SaaS service with target SLA of 99.99%</w:t>
            </w:r>
          </w:p>
          <w:p w14:paraId="2A92C324" w14:textId="6F2A2C19" w:rsidR="00673E88" w:rsidRPr="00181E9F" w:rsidRDefault="00673E88" w:rsidP="00181E9F">
            <w:pPr>
              <w:spacing w:before="120" w:after="120"/>
              <w:rPr>
                <w:rFonts w:cstheme="minorHAnsi"/>
                <w:b w:val="0"/>
                <w:bCs w:val="0"/>
              </w:rPr>
            </w:pPr>
            <w:r w:rsidRPr="00181E9F">
              <w:rPr>
                <w:rFonts w:cstheme="minorHAnsi"/>
                <w:b w:val="0"/>
                <w:bCs w:val="0"/>
              </w:rPr>
              <w:t>The Alation agent will be installed on a EC2 instance with target SLA of 99.95%</w:t>
            </w:r>
          </w:p>
        </w:tc>
      </w:tr>
      <w:tr w:rsidR="002C7378" w:rsidRPr="00082D19" w14:paraId="154AD40A" w14:textId="77777777" w:rsidTr="005E1683">
        <w:trPr>
          <w:trHeight w:val="386"/>
        </w:trPr>
        <w:tc>
          <w:tcPr>
            <w:cnfStyle w:val="001000000000" w:firstRow="0" w:lastRow="0" w:firstColumn="1" w:lastColumn="0" w:oddVBand="0" w:evenVBand="0" w:oddHBand="0" w:evenHBand="0" w:firstRowFirstColumn="0" w:firstRowLastColumn="0" w:lastRowFirstColumn="0" w:lastRowLastColumn="0"/>
            <w:tcW w:w="9060" w:type="dxa"/>
            <w:shd w:val="clear" w:color="auto" w:fill="85C2F9" w:themeFill="accent5" w:themeFillShade="E6"/>
          </w:tcPr>
          <w:p w14:paraId="68B57B5F" w14:textId="77777777" w:rsidR="002C7378" w:rsidRPr="00C7094B" w:rsidRDefault="002C7378">
            <w:pPr>
              <w:spacing w:before="120" w:after="120"/>
              <w:rPr>
                <w:rFonts w:cstheme="minorHAnsi"/>
                <w:b w:val="0"/>
                <w:bCs w:val="0"/>
                <w:sz w:val="22"/>
                <w:szCs w:val="22"/>
              </w:rPr>
            </w:pPr>
            <w:r w:rsidRPr="00C7094B">
              <w:rPr>
                <w:rFonts w:cstheme="minorHAnsi"/>
                <w:b w:val="0"/>
                <w:bCs w:val="0"/>
                <w:sz w:val="22"/>
                <w:szCs w:val="22"/>
              </w:rPr>
              <w:t>Backup Strategy</w:t>
            </w:r>
          </w:p>
        </w:tc>
      </w:tr>
      <w:tr w:rsidR="002C7378" w:rsidRPr="00082D19" w14:paraId="2F4C051C" w14:textId="77777777" w:rsidTr="005E1683">
        <w:tc>
          <w:tcPr>
            <w:cnfStyle w:val="001000000000" w:firstRow="0" w:lastRow="0" w:firstColumn="1" w:lastColumn="0" w:oddVBand="0" w:evenVBand="0" w:oddHBand="0" w:evenHBand="0" w:firstRowFirstColumn="0" w:firstRowLastColumn="0" w:lastRowFirstColumn="0" w:lastRowLastColumn="0"/>
            <w:tcW w:w="9060" w:type="dxa"/>
          </w:tcPr>
          <w:p w14:paraId="63FB54D1" w14:textId="77777777" w:rsidR="002C7378" w:rsidRDefault="00D8746F">
            <w:pPr>
              <w:spacing w:before="120" w:after="120"/>
              <w:rPr>
                <w:rFonts w:cstheme="minorHAnsi"/>
                <w:bCs w:val="0"/>
              </w:rPr>
            </w:pPr>
            <w:r>
              <w:rPr>
                <w:rFonts w:cstheme="minorHAnsi"/>
                <w:b w:val="0"/>
              </w:rPr>
              <w:t>B</w:t>
            </w:r>
            <w:r w:rsidR="002C7378">
              <w:rPr>
                <w:rFonts w:cstheme="minorHAnsi"/>
                <w:b w:val="0"/>
              </w:rPr>
              <w:t>ackup</w:t>
            </w:r>
            <w:r>
              <w:rPr>
                <w:rFonts w:cstheme="minorHAnsi"/>
                <w:b w:val="0"/>
              </w:rPr>
              <w:t xml:space="preserve"> / Restore facility</w:t>
            </w:r>
            <w:r w:rsidR="002C7378" w:rsidRPr="009E3CF3">
              <w:rPr>
                <w:rFonts w:cstheme="minorHAnsi"/>
                <w:b w:val="0"/>
              </w:rPr>
              <w:t xml:space="preserve"> is </w:t>
            </w:r>
            <w:r>
              <w:rPr>
                <w:rFonts w:cstheme="minorHAnsi"/>
                <w:b w:val="0"/>
              </w:rPr>
              <w:t>provided</w:t>
            </w:r>
            <w:r w:rsidR="002C7378" w:rsidRPr="009E3CF3">
              <w:rPr>
                <w:rFonts w:cstheme="minorHAnsi"/>
                <w:b w:val="0"/>
              </w:rPr>
              <w:t xml:space="preserve"> by the solution provider.</w:t>
            </w:r>
            <w:r>
              <w:rPr>
                <w:rFonts w:cstheme="minorHAnsi"/>
                <w:b w:val="0"/>
              </w:rPr>
              <w:t xml:space="preserve"> Frequency and restore requests can be controlled by Aegon.</w:t>
            </w:r>
          </w:p>
          <w:p w14:paraId="72B54604" w14:textId="16C5103B" w:rsidR="00161C63" w:rsidRPr="002B77D9" w:rsidRDefault="00161C63">
            <w:pPr>
              <w:spacing w:before="120" w:after="120"/>
              <w:rPr>
                <w:rFonts w:cstheme="minorHAnsi"/>
                <w:b w:val="0"/>
              </w:rPr>
            </w:pPr>
            <w:r>
              <w:rPr>
                <w:rFonts w:cstheme="minorHAnsi"/>
                <w:b w:val="0"/>
              </w:rPr>
              <w:t>The Alation agent EC2 instance will be backed up as per GTS standards.</w:t>
            </w:r>
          </w:p>
        </w:tc>
      </w:tr>
      <w:tr w:rsidR="002C7378" w:rsidRPr="00082D19" w14:paraId="732E675E" w14:textId="77777777" w:rsidTr="005E1683">
        <w:trPr>
          <w:trHeight w:val="386"/>
        </w:trPr>
        <w:tc>
          <w:tcPr>
            <w:cnfStyle w:val="001000000000" w:firstRow="0" w:lastRow="0" w:firstColumn="1" w:lastColumn="0" w:oddVBand="0" w:evenVBand="0" w:oddHBand="0" w:evenHBand="0" w:firstRowFirstColumn="0" w:firstRowLastColumn="0" w:lastRowFirstColumn="0" w:lastRowLastColumn="0"/>
            <w:tcW w:w="9060" w:type="dxa"/>
            <w:shd w:val="clear" w:color="auto" w:fill="85C2F9" w:themeFill="accent5" w:themeFillShade="E6"/>
          </w:tcPr>
          <w:p w14:paraId="126CCE2E" w14:textId="77777777" w:rsidR="002C7378" w:rsidRPr="00C7094B" w:rsidRDefault="002C7378">
            <w:pPr>
              <w:spacing w:before="120" w:after="120"/>
              <w:rPr>
                <w:rFonts w:cstheme="minorHAnsi"/>
                <w:b w:val="0"/>
                <w:bCs w:val="0"/>
                <w:sz w:val="22"/>
                <w:szCs w:val="22"/>
              </w:rPr>
            </w:pPr>
            <w:r w:rsidRPr="00C7094B">
              <w:rPr>
                <w:rFonts w:cstheme="minorHAnsi"/>
                <w:b w:val="0"/>
                <w:bCs w:val="0"/>
                <w:sz w:val="22"/>
                <w:szCs w:val="22"/>
              </w:rPr>
              <w:t>Encryption and Security</w:t>
            </w:r>
          </w:p>
        </w:tc>
      </w:tr>
      <w:tr w:rsidR="002C7378" w:rsidRPr="00082D19" w14:paraId="419D3FF5" w14:textId="77777777" w:rsidTr="005E1683">
        <w:tc>
          <w:tcPr>
            <w:cnfStyle w:val="001000000000" w:firstRow="0" w:lastRow="0" w:firstColumn="1" w:lastColumn="0" w:oddVBand="0" w:evenVBand="0" w:oddHBand="0" w:evenHBand="0" w:firstRowFirstColumn="0" w:firstRowLastColumn="0" w:lastRowFirstColumn="0" w:lastRowLastColumn="0"/>
            <w:tcW w:w="9060" w:type="dxa"/>
          </w:tcPr>
          <w:p w14:paraId="78CC6C8D" w14:textId="4D1DB8D7" w:rsidR="002C7378" w:rsidRDefault="002C7378">
            <w:pPr>
              <w:spacing w:before="120" w:after="120"/>
              <w:rPr>
                <w:rFonts w:cstheme="minorHAnsi"/>
                <w:bCs w:val="0"/>
              </w:rPr>
            </w:pPr>
            <w:r>
              <w:rPr>
                <w:rFonts w:cstheme="minorHAnsi"/>
                <w:b w:val="0"/>
              </w:rPr>
              <w:t>Data in flight</w:t>
            </w:r>
            <w:r w:rsidR="004700AF">
              <w:rPr>
                <w:rFonts w:cstheme="minorHAnsi"/>
                <w:b w:val="0"/>
              </w:rPr>
              <w:t xml:space="preserve"> from the </w:t>
            </w:r>
            <w:r w:rsidR="00C021F4">
              <w:rPr>
                <w:rFonts w:cstheme="minorHAnsi"/>
                <w:b w:val="0"/>
              </w:rPr>
              <w:t xml:space="preserve">Alation </w:t>
            </w:r>
            <w:r w:rsidR="004700AF">
              <w:rPr>
                <w:rFonts w:cstheme="minorHAnsi"/>
                <w:b w:val="0"/>
              </w:rPr>
              <w:t xml:space="preserve">agent </w:t>
            </w:r>
            <w:r w:rsidR="00C50707">
              <w:rPr>
                <w:rFonts w:cstheme="minorHAnsi"/>
                <w:b w:val="0"/>
              </w:rPr>
              <w:t>to the</w:t>
            </w:r>
            <w:r w:rsidR="004700AF">
              <w:rPr>
                <w:rFonts w:cstheme="minorHAnsi"/>
                <w:b w:val="0"/>
              </w:rPr>
              <w:t xml:space="preserve"> Alation</w:t>
            </w:r>
            <w:r w:rsidR="00C021F4">
              <w:rPr>
                <w:rFonts w:cstheme="minorHAnsi"/>
                <w:b w:val="0"/>
              </w:rPr>
              <w:t xml:space="preserve"> Service</w:t>
            </w:r>
            <w:r>
              <w:rPr>
                <w:rFonts w:cstheme="minorHAnsi"/>
                <w:b w:val="0"/>
              </w:rPr>
              <w:t xml:space="preserve"> is encrypted via SSL</w:t>
            </w:r>
            <w:r w:rsidR="004700AF">
              <w:rPr>
                <w:rFonts w:cstheme="minorHAnsi"/>
                <w:b w:val="0"/>
              </w:rPr>
              <w:t xml:space="preserve"> </w:t>
            </w:r>
            <w:r>
              <w:rPr>
                <w:rFonts w:cstheme="minorHAnsi"/>
                <w:b w:val="0"/>
              </w:rPr>
              <w:t xml:space="preserve">TLS1.2 </w:t>
            </w:r>
            <w:r w:rsidR="004700AF">
              <w:rPr>
                <w:rFonts w:cstheme="minorHAnsi"/>
                <w:b w:val="0"/>
              </w:rPr>
              <w:t xml:space="preserve">as a minimum. </w:t>
            </w:r>
          </w:p>
          <w:p w14:paraId="7F5A7A65" w14:textId="4086695C" w:rsidR="00C021F4" w:rsidRPr="00A67B1F" w:rsidRDefault="00D32D98">
            <w:pPr>
              <w:spacing w:before="120" w:after="120"/>
              <w:rPr>
                <w:rFonts w:cstheme="minorHAnsi"/>
                <w:b w:val="0"/>
                <w:bCs w:val="0"/>
              </w:rPr>
            </w:pPr>
            <w:r w:rsidRPr="00A67B1F">
              <w:rPr>
                <w:rFonts w:cstheme="minorHAnsi"/>
                <w:b w:val="0"/>
                <w:bCs w:val="0"/>
              </w:rPr>
              <w:t xml:space="preserve">Data in flight from the data source to the Alation agent will be assessed and documented </w:t>
            </w:r>
            <w:r w:rsidR="00A67B1F" w:rsidRPr="00A67B1F">
              <w:rPr>
                <w:rFonts w:cstheme="minorHAnsi"/>
                <w:b w:val="0"/>
                <w:bCs w:val="0"/>
              </w:rPr>
              <w:t>during the implementation phase.</w:t>
            </w:r>
          </w:p>
          <w:p w14:paraId="7F6ADC95" w14:textId="760D9C49" w:rsidR="00A62DEC" w:rsidRPr="002B77D9" w:rsidRDefault="00A62DEC">
            <w:pPr>
              <w:spacing w:before="120" w:after="120"/>
              <w:rPr>
                <w:rFonts w:cstheme="minorHAnsi"/>
                <w:b w:val="0"/>
              </w:rPr>
            </w:pPr>
            <w:r>
              <w:rPr>
                <w:rFonts w:cstheme="minorHAnsi"/>
                <w:b w:val="0"/>
              </w:rPr>
              <w:t>Access to the Alation portal is via HTTPS.</w:t>
            </w:r>
          </w:p>
        </w:tc>
      </w:tr>
      <w:tr w:rsidR="002C7378" w:rsidRPr="00082D19" w14:paraId="73DB7EE6" w14:textId="77777777" w:rsidTr="007C4076">
        <w:tblPrEx>
          <w:tblCellMar>
            <w:left w:w="0" w:type="dxa"/>
            <w:right w:w="0" w:type="dxa"/>
          </w:tblCellMar>
          <w:tblLook w:val="0420" w:firstRow="1" w:lastRow="0" w:firstColumn="0" w:lastColumn="0" w:noHBand="0" w:noVBand="1"/>
        </w:tblPrEx>
        <w:trPr>
          <w:trHeight w:val="386"/>
        </w:trPr>
        <w:tc>
          <w:tcPr>
            <w:tcW w:w="9060" w:type="dxa"/>
            <w:tcBorders>
              <w:bottom w:val="single" w:sz="4" w:space="0" w:color="ADD6FB" w:themeColor="accent5"/>
            </w:tcBorders>
            <w:shd w:val="clear" w:color="auto" w:fill="85C2F9" w:themeFill="accent5" w:themeFillShade="E6"/>
          </w:tcPr>
          <w:p w14:paraId="48AB6F59" w14:textId="337C3684" w:rsidR="002C7378" w:rsidRPr="00C7094B" w:rsidRDefault="007C4076">
            <w:pPr>
              <w:spacing w:before="120" w:after="120"/>
              <w:ind w:left="144"/>
              <w:rPr>
                <w:rFonts w:cstheme="minorHAnsi"/>
                <w:bCs/>
                <w:sz w:val="22"/>
                <w:szCs w:val="22"/>
              </w:rPr>
            </w:pPr>
            <w:r>
              <w:rPr>
                <w:rFonts w:cstheme="minorHAnsi"/>
                <w:bCs/>
                <w:sz w:val="22"/>
                <w:szCs w:val="22"/>
              </w:rPr>
              <w:t>Monitoring and Observability</w:t>
            </w:r>
          </w:p>
        </w:tc>
      </w:tr>
      <w:tr w:rsidR="007C4076" w:rsidRPr="00082D19" w14:paraId="0CA90A66" w14:textId="77777777" w:rsidTr="007C4076">
        <w:tblPrEx>
          <w:tblCellMar>
            <w:left w:w="0" w:type="dxa"/>
            <w:right w:w="0" w:type="dxa"/>
          </w:tblCellMar>
          <w:tblLook w:val="0420" w:firstRow="1" w:lastRow="0" w:firstColumn="0" w:lastColumn="0" w:noHBand="0" w:noVBand="1"/>
        </w:tblPrEx>
        <w:trPr>
          <w:trHeight w:val="386"/>
        </w:trPr>
        <w:tc>
          <w:tcPr>
            <w:tcW w:w="9060" w:type="dxa"/>
            <w:shd w:val="clear" w:color="auto" w:fill="FFFFFF"/>
          </w:tcPr>
          <w:p w14:paraId="203C08CF" w14:textId="77777777" w:rsidR="007C4076" w:rsidRDefault="00640782">
            <w:pPr>
              <w:spacing w:before="120" w:after="120"/>
              <w:ind w:left="144"/>
            </w:pPr>
            <w:proofErr w:type="gramStart"/>
            <w:r w:rsidRPr="0091168E">
              <w:rPr>
                <w:rFonts w:cstheme="minorHAnsi"/>
              </w:rPr>
              <w:t>Alation</w:t>
            </w:r>
            <w:proofErr w:type="gramEnd"/>
            <w:r w:rsidRPr="0091168E">
              <w:rPr>
                <w:rFonts w:cstheme="minorHAnsi"/>
              </w:rPr>
              <w:t xml:space="preserve"> </w:t>
            </w:r>
            <w:r w:rsidR="0091168E">
              <w:rPr>
                <w:rFonts w:cstheme="minorHAnsi"/>
              </w:rPr>
              <w:t xml:space="preserve">have </w:t>
            </w:r>
            <w:r w:rsidRPr="0091168E">
              <w:rPr>
                <w:rFonts w:cstheme="minorHAnsi"/>
              </w:rPr>
              <w:t>a dashboard</w:t>
            </w:r>
            <w:r>
              <w:rPr>
                <w:rFonts w:cstheme="minorHAnsi"/>
                <w:bCs/>
                <w:sz w:val="22"/>
                <w:szCs w:val="22"/>
              </w:rPr>
              <w:t xml:space="preserve"> (</w:t>
            </w:r>
            <w:hyperlink r:id="rId26" w:history="1">
              <w:r>
                <w:rPr>
                  <w:rStyle w:val="Hyperlink"/>
                </w:rPr>
                <w:t>Alation Cloud Service</w:t>
              </w:r>
            </w:hyperlink>
            <w:r>
              <w:t xml:space="preserve">) which provides </w:t>
            </w:r>
            <w:r w:rsidR="00021F34">
              <w:t>real-time information and updates</w:t>
            </w:r>
            <w:r w:rsidR="0091168E">
              <w:t xml:space="preserve"> for the </w:t>
            </w:r>
            <w:r w:rsidR="00E162EE">
              <w:t>service.</w:t>
            </w:r>
            <w:r w:rsidR="00A53296">
              <w:t xml:space="preserve"> Information </w:t>
            </w:r>
            <w:r w:rsidR="00475014">
              <w:t xml:space="preserve">on the status page </w:t>
            </w:r>
            <w:proofErr w:type="gramStart"/>
            <w:r w:rsidR="00475014">
              <w:t xml:space="preserve">includes </w:t>
            </w:r>
            <w:r w:rsidR="00A53296">
              <w:t>on</w:t>
            </w:r>
            <w:proofErr w:type="gramEnd"/>
            <w:r w:rsidR="00A53296">
              <w:t xml:space="preserve"> </w:t>
            </w:r>
            <w:r w:rsidR="00021F34">
              <w:t xml:space="preserve">the cloud status, incidents (including resolution) and planned maintenance. </w:t>
            </w:r>
          </w:p>
          <w:p w14:paraId="64C24A4B" w14:textId="2090B3BB" w:rsidR="00475014" w:rsidRDefault="00475014">
            <w:pPr>
              <w:spacing w:before="120" w:after="120"/>
              <w:ind w:left="144"/>
              <w:rPr>
                <w:rFonts w:cstheme="minorHAnsi"/>
                <w:bCs/>
                <w:sz w:val="22"/>
                <w:szCs w:val="22"/>
              </w:rPr>
            </w:pPr>
            <w:r>
              <w:rPr>
                <w:rFonts w:cstheme="minorHAnsi"/>
                <w:bCs/>
              </w:rPr>
              <w:lastRenderedPageBreak/>
              <w:t xml:space="preserve">The Alation agent on the AWS EC2 instance will be </w:t>
            </w:r>
            <w:r w:rsidR="00F96587">
              <w:rPr>
                <w:rFonts w:cstheme="minorHAnsi"/>
                <w:bCs/>
              </w:rPr>
              <w:t xml:space="preserve">monitored via the standard </w:t>
            </w:r>
            <w:r w:rsidR="00D8196D">
              <w:rPr>
                <w:rFonts w:cstheme="minorHAnsi"/>
                <w:bCs/>
              </w:rPr>
              <w:t>GTS observability platform</w:t>
            </w:r>
            <w:r w:rsidR="0025290F">
              <w:rPr>
                <w:rFonts w:cstheme="minorHAnsi"/>
                <w:bCs/>
              </w:rPr>
              <w:t>s (Neptune and Splunk)</w:t>
            </w:r>
            <w:r w:rsidR="00D8196D">
              <w:rPr>
                <w:rFonts w:cstheme="minorHAnsi"/>
                <w:bCs/>
              </w:rPr>
              <w:t xml:space="preserve"> with incidents being raised within ServiceNow. </w:t>
            </w:r>
          </w:p>
        </w:tc>
      </w:tr>
      <w:tr w:rsidR="007C4076" w:rsidRPr="00082D19" w14:paraId="359A4055" w14:textId="77777777" w:rsidTr="005E1683">
        <w:tblPrEx>
          <w:tblCellMar>
            <w:left w:w="0" w:type="dxa"/>
            <w:right w:w="0" w:type="dxa"/>
          </w:tblCellMar>
          <w:tblLook w:val="0420" w:firstRow="1" w:lastRow="0" w:firstColumn="0" w:lastColumn="0" w:noHBand="0" w:noVBand="1"/>
        </w:tblPrEx>
        <w:trPr>
          <w:trHeight w:val="386"/>
        </w:trPr>
        <w:tc>
          <w:tcPr>
            <w:tcW w:w="9060" w:type="dxa"/>
            <w:shd w:val="clear" w:color="auto" w:fill="85C2F9" w:themeFill="accent5" w:themeFillShade="E6"/>
          </w:tcPr>
          <w:p w14:paraId="2492FA54" w14:textId="006B584B" w:rsidR="007C4076" w:rsidRPr="00C7094B" w:rsidRDefault="007C4076">
            <w:pPr>
              <w:spacing w:before="120" w:after="120"/>
              <w:ind w:left="144"/>
              <w:rPr>
                <w:rFonts w:cstheme="minorHAnsi"/>
                <w:bCs/>
                <w:sz w:val="22"/>
                <w:szCs w:val="22"/>
              </w:rPr>
            </w:pPr>
            <w:r>
              <w:rPr>
                <w:rFonts w:cstheme="minorHAnsi"/>
                <w:bCs/>
                <w:sz w:val="22"/>
                <w:szCs w:val="22"/>
              </w:rPr>
              <w:lastRenderedPageBreak/>
              <w:t>Data Residency</w:t>
            </w:r>
          </w:p>
        </w:tc>
      </w:tr>
      <w:tr w:rsidR="002C7378" w:rsidRPr="00082D19" w14:paraId="092C72BB" w14:textId="77777777" w:rsidTr="005E1683">
        <w:tblPrEx>
          <w:tblCellMar>
            <w:left w:w="0" w:type="dxa"/>
            <w:right w:w="0" w:type="dxa"/>
          </w:tblCellMar>
          <w:tblLook w:val="0420" w:firstRow="1" w:lastRow="0" w:firstColumn="0" w:lastColumn="0" w:noHBand="0" w:noVBand="1"/>
        </w:tblPrEx>
        <w:tc>
          <w:tcPr>
            <w:tcW w:w="9060" w:type="dxa"/>
          </w:tcPr>
          <w:p w14:paraId="18F03E0F" w14:textId="77777777" w:rsidR="002C7378" w:rsidRPr="00611EAA" w:rsidRDefault="00A62DEC">
            <w:pPr>
              <w:spacing w:before="120" w:after="120"/>
              <w:ind w:left="144"/>
              <w:rPr>
                <w:rFonts w:cstheme="minorHAnsi"/>
                <w:iCs/>
              </w:rPr>
            </w:pPr>
            <w:r w:rsidRPr="00611EAA">
              <w:rPr>
                <w:rFonts w:cstheme="minorHAnsi"/>
                <w:iCs/>
              </w:rPr>
              <w:t xml:space="preserve">Aegon’s European metadata imported into </w:t>
            </w:r>
            <w:r w:rsidR="001B73BA" w:rsidRPr="00611EAA">
              <w:rPr>
                <w:rFonts w:cstheme="minorHAnsi"/>
                <w:iCs/>
              </w:rPr>
              <w:t xml:space="preserve">Alation will </w:t>
            </w:r>
            <w:proofErr w:type="gramStart"/>
            <w:r w:rsidRPr="00611EAA">
              <w:rPr>
                <w:rFonts w:cstheme="minorHAnsi"/>
                <w:iCs/>
              </w:rPr>
              <w:t>resides</w:t>
            </w:r>
            <w:proofErr w:type="gramEnd"/>
            <w:r w:rsidRPr="00611EAA">
              <w:rPr>
                <w:rFonts w:cstheme="minorHAnsi"/>
                <w:iCs/>
              </w:rPr>
              <w:t xml:space="preserve"> in Europe</w:t>
            </w:r>
          </w:p>
          <w:p w14:paraId="46A02807" w14:textId="33A4CC82" w:rsidR="001B73BA" w:rsidRPr="007E25DF" w:rsidRDefault="001B73BA">
            <w:pPr>
              <w:spacing w:before="120" w:after="120"/>
              <w:ind w:left="144"/>
              <w:rPr>
                <w:rFonts w:cstheme="minorHAnsi"/>
                <w:i/>
              </w:rPr>
            </w:pPr>
            <w:r w:rsidRPr="00611EAA">
              <w:rPr>
                <w:rFonts w:cstheme="minorHAnsi"/>
                <w:iCs/>
              </w:rPr>
              <w:t>Aegon’s American metadata imported into Alation will resides in the US</w:t>
            </w:r>
          </w:p>
        </w:tc>
      </w:tr>
      <w:tr w:rsidR="002C7378" w:rsidRPr="00082D19" w14:paraId="18478F7B" w14:textId="77777777" w:rsidTr="005E1683">
        <w:tblPrEx>
          <w:tblCellMar>
            <w:left w:w="0" w:type="dxa"/>
            <w:right w:w="0" w:type="dxa"/>
          </w:tblCellMar>
          <w:tblLook w:val="0420" w:firstRow="1" w:lastRow="0" w:firstColumn="0" w:lastColumn="0" w:noHBand="0" w:noVBand="1"/>
        </w:tblPrEx>
        <w:trPr>
          <w:trHeight w:val="386"/>
        </w:trPr>
        <w:tc>
          <w:tcPr>
            <w:tcW w:w="9060" w:type="dxa"/>
            <w:shd w:val="clear" w:color="auto" w:fill="85C2F9" w:themeFill="accent5" w:themeFillShade="E6"/>
          </w:tcPr>
          <w:p w14:paraId="093A2FC7" w14:textId="77777777" w:rsidR="002C7378" w:rsidRPr="00C7094B" w:rsidRDefault="002C7378">
            <w:pPr>
              <w:spacing w:before="120" w:after="120"/>
              <w:ind w:left="144"/>
              <w:rPr>
                <w:rFonts w:cstheme="minorHAnsi"/>
                <w:bCs/>
                <w:sz w:val="22"/>
                <w:szCs w:val="22"/>
              </w:rPr>
            </w:pPr>
            <w:r w:rsidRPr="00C7094B">
              <w:rPr>
                <w:rFonts w:cstheme="minorHAnsi"/>
                <w:bCs/>
                <w:sz w:val="22"/>
                <w:szCs w:val="22"/>
              </w:rPr>
              <w:t>Exit Strategy</w:t>
            </w:r>
          </w:p>
        </w:tc>
      </w:tr>
      <w:tr w:rsidR="002C7378" w:rsidRPr="00082D19" w14:paraId="2BB4A61C" w14:textId="77777777" w:rsidTr="005E1683">
        <w:tblPrEx>
          <w:tblCellMar>
            <w:left w:w="0" w:type="dxa"/>
            <w:right w:w="0" w:type="dxa"/>
          </w:tblCellMar>
          <w:tblLook w:val="0420" w:firstRow="1" w:lastRow="0" w:firstColumn="0" w:lastColumn="0" w:noHBand="0" w:noVBand="1"/>
        </w:tblPrEx>
        <w:tc>
          <w:tcPr>
            <w:tcW w:w="9060" w:type="dxa"/>
          </w:tcPr>
          <w:p w14:paraId="0C581F47" w14:textId="4C431D28" w:rsidR="002C7378" w:rsidRPr="00C90EF2" w:rsidRDefault="00C90EF2" w:rsidP="00A07518">
            <w:pPr>
              <w:spacing w:before="120" w:after="120"/>
              <w:ind w:left="144"/>
              <w:rPr>
                <w:szCs w:val="24"/>
              </w:rPr>
            </w:pPr>
            <w:r w:rsidRPr="00A07518">
              <w:rPr>
                <w:rFonts w:cstheme="minorHAnsi"/>
                <w:iCs/>
              </w:rPr>
              <w:t>Replacement efforts would take 1-12 months</w:t>
            </w:r>
            <w:r w:rsidR="00A07518">
              <w:rPr>
                <w:rFonts w:cstheme="minorHAnsi"/>
                <w:iCs/>
              </w:rPr>
              <w:t xml:space="preserve"> at an </w:t>
            </w:r>
            <w:proofErr w:type="gramStart"/>
            <w:r w:rsidR="00A07518">
              <w:rPr>
                <w:rFonts w:cstheme="minorHAnsi"/>
                <w:iCs/>
              </w:rPr>
              <w:t>expect</w:t>
            </w:r>
            <w:proofErr w:type="gramEnd"/>
            <w:r w:rsidR="00A07518">
              <w:rPr>
                <w:rFonts w:cstheme="minorHAnsi"/>
                <w:iCs/>
              </w:rPr>
              <w:t xml:space="preserve"> cost of &lt;1million. There are 3-5 rival</w:t>
            </w:r>
            <w:r w:rsidR="006E0903">
              <w:rPr>
                <w:rFonts w:cstheme="minorHAnsi"/>
                <w:iCs/>
              </w:rPr>
              <w:t xml:space="preserve"> suppliers providing similar</w:t>
            </w:r>
            <w:r w:rsidR="00A07518">
              <w:rPr>
                <w:rFonts w:cstheme="minorHAnsi"/>
                <w:iCs/>
              </w:rPr>
              <w:t xml:space="preserve"> solutio</w:t>
            </w:r>
            <w:r w:rsidR="006E0903">
              <w:rPr>
                <w:rFonts w:cstheme="minorHAnsi"/>
                <w:iCs/>
              </w:rPr>
              <w:t>ns</w:t>
            </w:r>
          </w:p>
        </w:tc>
      </w:tr>
    </w:tbl>
    <w:p w14:paraId="2A0F3831" w14:textId="77777777" w:rsidR="00A33D89" w:rsidRPr="0066033E" w:rsidRDefault="00A33D89" w:rsidP="007B6AAB">
      <w:pPr>
        <w:pStyle w:val="AHeading1"/>
        <w:rPr>
          <w:b/>
          <w:bCs/>
        </w:rPr>
      </w:pPr>
      <w:bookmarkStart w:id="64" w:name="_Toc90486711"/>
      <w:bookmarkStart w:id="65" w:name="_Toc155769185"/>
      <w:r w:rsidRPr="0066033E">
        <w:rPr>
          <w:b/>
          <w:bCs/>
        </w:rPr>
        <w:lastRenderedPageBreak/>
        <w:t>Infrastructure Breakdown</w:t>
      </w:r>
      <w:bookmarkEnd w:id="64"/>
      <w:bookmarkEnd w:id="65"/>
    </w:p>
    <w:p w14:paraId="24EB6813" w14:textId="12D9B697" w:rsidR="00A33D89" w:rsidRPr="0066033E" w:rsidRDefault="009D3E35" w:rsidP="007B6AAB">
      <w:pPr>
        <w:pStyle w:val="AHeading2"/>
        <w:rPr>
          <w:b/>
          <w:bCs/>
        </w:rPr>
      </w:pPr>
      <w:bookmarkStart w:id="66" w:name="_Toc90486712"/>
      <w:bookmarkStart w:id="67" w:name="_Toc155769186"/>
      <w:r w:rsidRPr="0066033E">
        <w:rPr>
          <w:b/>
          <w:bCs/>
        </w:rPr>
        <w:t>Standard</w:t>
      </w:r>
      <w:r w:rsidR="00A33D89" w:rsidRPr="0066033E">
        <w:rPr>
          <w:b/>
          <w:bCs/>
        </w:rPr>
        <w:t xml:space="preserve"> </w:t>
      </w:r>
      <w:bookmarkEnd w:id="66"/>
      <w:r w:rsidRPr="0066033E">
        <w:rPr>
          <w:b/>
          <w:bCs/>
        </w:rPr>
        <w:t>Components</w:t>
      </w:r>
      <w:bookmarkEnd w:id="67"/>
    </w:p>
    <w:p w14:paraId="7604642F" w14:textId="1A75C8EB" w:rsidR="00A33D89" w:rsidRPr="00082D19" w:rsidRDefault="008F4F53" w:rsidP="00A33D89">
      <w:pPr>
        <w:rPr>
          <w:rFonts w:cstheme="minorHAnsi"/>
        </w:rPr>
      </w:pPr>
      <w:r>
        <w:rPr>
          <w:rFonts w:cstheme="minorHAnsi"/>
        </w:rPr>
        <w:t xml:space="preserve">The following standard components are used in </w:t>
      </w:r>
      <w:proofErr w:type="gramStart"/>
      <w:r>
        <w:rPr>
          <w:rFonts w:cstheme="minorHAnsi"/>
        </w:rPr>
        <w:t xml:space="preserve">the </w:t>
      </w:r>
      <w:r w:rsidR="0066033E">
        <w:rPr>
          <w:rFonts w:cstheme="minorHAnsi"/>
        </w:rPr>
        <w:t>deployment</w:t>
      </w:r>
      <w:proofErr w:type="gramEnd"/>
      <w:r w:rsidR="0066033E">
        <w:rPr>
          <w:rFonts w:cstheme="minorHAnsi"/>
        </w:rPr>
        <w:t>.</w:t>
      </w:r>
    </w:p>
    <w:tbl>
      <w:tblPr>
        <w:tblW w:w="9923" w:type="dxa"/>
        <w:tblInd w:w="-289" w:type="dxa"/>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ayout w:type="fixed"/>
        <w:tblLook w:val="04A0" w:firstRow="1" w:lastRow="0" w:firstColumn="1" w:lastColumn="0" w:noHBand="0" w:noVBand="1"/>
      </w:tblPr>
      <w:tblGrid>
        <w:gridCol w:w="1560"/>
        <w:gridCol w:w="2693"/>
        <w:gridCol w:w="2694"/>
        <w:gridCol w:w="2976"/>
      </w:tblGrid>
      <w:tr w:rsidR="0031686D" w:rsidRPr="00CF05C1" w14:paraId="51EE4DD4" w14:textId="77777777" w:rsidTr="00635821">
        <w:tc>
          <w:tcPr>
            <w:tcW w:w="1560" w:type="dxa"/>
            <w:shd w:val="clear" w:color="auto" w:fill="85C2F9" w:themeFill="accent5" w:themeFillShade="E6"/>
          </w:tcPr>
          <w:p w14:paraId="218463A0" w14:textId="1C4438B4" w:rsidR="007B2B75" w:rsidRPr="00E63C4B" w:rsidRDefault="007B2B75">
            <w:pPr>
              <w:overflowPunct w:val="0"/>
              <w:autoSpaceDE w:val="0"/>
              <w:autoSpaceDN w:val="0"/>
              <w:adjustRightInd w:val="0"/>
              <w:textAlignment w:val="baseline"/>
              <w:rPr>
                <w:rFonts w:eastAsia="Times New Roman" w:cstheme="minorHAnsi"/>
                <w:bCs/>
                <w:sz w:val="22"/>
                <w:szCs w:val="22"/>
                <w:lang w:val="en-GB"/>
              </w:rPr>
            </w:pPr>
            <w:r w:rsidRPr="00E63C4B">
              <w:rPr>
                <w:rFonts w:eastAsia="Times New Roman" w:cstheme="minorHAnsi"/>
                <w:bCs/>
                <w:sz w:val="22"/>
                <w:szCs w:val="22"/>
                <w:lang w:val="en-GB"/>
              </w:rPr>
              <w:t>Standard Ref</w:t>
            </w:r>
          </w:p>
        </w:tc>
        <w:tc>
          <w:tcPr>
            <w:tcW w:w="2693" w:type="dxa"/>
            <w:shd w:val="clear" w:color="auto" w:fill="85C2F9" w:themeFill="accent5" w:themeFillShade="E6"/>
          </w:tcPr>
          <w:p w14:paraId="6EEEB109" w14:textId="430F0F58" w:rsidR="007B2B75" w:rsidRPr="00E63C4B" w:rsidRDefault="007B2B75">
            <w:pPr>
              <w:overflowPunct w:val="0"/>
              <w:autoSpaceDE w:val="0"/>
              <w:autoSpaceDN w:val="0"/>
              <w:adjustRightInd w:val="0"/>
              <w:textAlignment w:val="baseline"/>
              <w:rPr>
                <w:rFonts w:eastAsia="Times New Roman" w:cstheme="minorHAnsi"/>
                <w:bCs/>
                <w:sz w:val="22"/>
                <w:szCs w:val="22"/>
                <w:lang w:val="en-GB"/>
              </w:rPr>
            </w:pPr>
            <w:r w:rsidRPr="00E63C4B">
              <w:rPr>
                <w:rFonts w:eastAsia="Times New Roman" w:cstheme="minorHAnsi"/>
                <w:bCs/>
                <w:sz w:val="22"/>
                <w:szCs w:val="22"/>
                <w:lang w:val="en-GB"/>
              </w:rPr>
              <w:t>Purpose</w:t>
            </w:r>
          </w:p>
        </w:tc>
        <w:tc>
          <w:tcPr>
            <w:tcW w:w="2694" w:type="dxa"/>
            <w:shd w:val="clear" w:color="auto" w:fill="85C2F9" w:themeFill="accent5" w:themeFillShade="E6"/>
          </w:tcPr>
          <w:p w14:paraId="560AA426" w14:textId="77777777" w:rsidR="007B2B75" w:rsidRPr="00E63C4B" w:rsidRDefault="007B2B75">
            <w:pPr>
              <w:overflowPunct w:val="0"/>
              <w:autoSpaceDE w:val="0"/>
              <w:autoSpaceDN w:val="0"/>
              <w:adjustRightInd w:val="0"/>
              <w:textAlignment w:val="baseline"/>
              <w:rPr>
                <w:rFonts w:eastAsia="Times New Roman" w:cstheme="minorHAnsi"/>
                <w:bCs/>
                <w:sz w:val="22"/>
                <w:szCs w:val="22"/>
                <w:lang w:val="en-GB"/>
              </w:rPr>
            </w:pPr>
            <w:r w:rsidRPr="00E63C4B">
              <w:rPr>
                <w:rFonts w:eastAsia="Times New Roman" w:cstheme="minorHAnsi"/>
                <w:bCs/>
                <w:sz w:val="22"/>
                <w:szCs w:val="22"/>
                <w:lang w:val="en-GB"/>
              </w:rPr>
              <w:t>Configuration</w:t>
            </w:r>
          </w:p>
        </w:tc>
        <w:tc>
          <w:tcPr>
            <w:tcW w:w="2976" w:type="dxa"/>
            <w:shd w:val="clear" w:color="auto" w:fill="85C2F9" w:themeFill="accent5" w:themeFillShade="E6"/>
          </w:tcPr>
          <w:p w14:paraId="714825A3" w14:textId="77777777" w:rsidR="007B2B75" w:rsidRPr="00E63C4B" w:rsidRDefault="007B2B75">
            <w:pPr>
              <w:overflowPunct w:val="0"/>
              <w:autoSpaceDE w:val="0"/>
              <w:autoSpaceDN w:val="0"/>
              <w:adjustRightInd w:val="0"/>
              <w:textAlignment w:val="baseline"/>
              <w:rPr>
                <w:rFonts w:eastAsia="Times New Roman" w:cstheme="minorHAnsi"/>
                <w:bCs/>
                <w:sz w:val="22"/>
                <w:szCs w:val="22"/>
                <w:lang w:val="en-GB"/>
              </w:rPr>
            </w:pPr>
            <w:r w:rsidRPr="00E63C4B">
              <w:rPr>
                <w:rFonts w:eastAsia="Times New Roman" w:cstheme="minorHAnsi"/>
                <w:bCs/>
                <w:sz w:val="22"/>
                <w:szCs w:val="22"/>
                <w:lang w:val="en-GB"/>
              </w:rPr>
              <w:t>Additional Details</w:t>
            </w:r>
          </w:p>
        </w:tc>
      </w:tr>
      <w:tr w:rsidR="00974954" w:rsidRPr="00082D19" w14:paraId="5E0E763C" w14:textId="77777777" w:rsidTr="00635821">
        <w:tc>
          <w:tcPr>
            <w:tcW w:w="1560" w:type="dxa"/>
          </w:tcPr>
          <w:p w14:paraId="3E2C91DC" w14:textId="5C378179" w:rsidR="007B2B75" w:rsidRPr="00517C1C" w:rsidRDefault="006A69FC">
            <w:pPr>
              <w:rPr>
                <w:rFonts w:cstheme="minorHAnsi"/>
                <w:szCs w:val="20"/>
              </w:rPr>
            </w:pPr>
            <w:r w:rsidRPr="00517C1C">
              <w:rPr>
                <w:rFonts w:cstheme="minorHAnsi"/>
                <w:szCs w:val="20"/>
              </w:rPr>
              <w:t xml:space="preserve">SSO </w:t>
            </w:r>
            <w:proofErr w:type="spellStart"/>
            <w:r w:rsidRPr="00517C1C">
              <w:rPr>
                <w:rFonts w:cstheme="minorHAnsi"/>
                <w:szCs w:val="20"/>
              </w:rPr>
              <w:t>PingID</w:t>
            </w:r>
            <w:proofErr w:type="spellEnd"/>
            <w:r w:rsidRPr="00517C1C">
              <w:rPr>
                <w:rFonts w:cstheme="minorHAnsi"/>
                <w:szCs w:val="20"/>
              </w:rPr>
              <w:t xml:space="preserve"> </w:t>
            </w:r>
          </w:p>
        </w:tc>
        <w:tc>
          <w:tcPr>
            <w:tcW w:w="2693" w:type="dxa"/>
          </w:tcPr>
          <w:p w14:paraId="4EE48893" w14:textId="7C26A565" w:rsidR="007B2B75" w:rsidRPr="00517C1C" w:rsidRDefault="004127B8">
            <w:pPr>
              <w:rPr>
                <w:rFonts w:cstheme="minorHAnsi"/>
                <w:szCs w:val="20"/>
              </w:rPr>
            </w:pPr>
            <w:r w:rsidRPr="00517C1C">
              <w:rPr>
                <w:rFonts w:cstheme="minorHAnsi"/>
                <w:szCs w:val="20"/>
              </w:rPr>
              <w:t xml:space="preserve">User </w:t>
            </w:r>
            <w:r w:rsidR="006A69FC" w:rsidRPr="00517C1C">
              <w:rPr>
                <w:rFonts w:cstheme="minorHAnsi"/>
                <w:szCs w:val="20"/>
              </w:rPr>
              <w:t>Authentication</w:t>
            </w:r>
          </w:p>
        </w:tc>
        <w:tc>
          <w:tcPr>
            <w:tcW w:w="2694" w:type="dxa"/>
          </w:tcPr>
          <w:p w14:paraId="30585F92" w14:textId="50264386" w:rsidR="007B2B75" w:rsidRPr="00517C1C" w:rsidRDefault="009D5DEF" w:rsidP="009D5DEF">
            <w:pPr>
              <w:suppressAutoHyphens w:val="0"/>
              <w:spacing w:after="0" w:line="240" w:lineRule="auto"/>
              <w:rPr>
                <w:rFonts w:cstheme="minorHAnsi"/>
                <w:szCs w:val="20"/>
              </w:rPr>
            </w:pPr>
            <w:r w:rsidRPr="00517C1C">
              <w:rPr>
                <w:rFonts w:cstheme="minorHAnsi"/>
                <w:szCs w:val="20"/>
              </w:rPr>
              <w:t xml:space="preserve">Federation with </w:t>
            </w:r>
            <w:proofErr w:type="spellStart"/>
            <w:r w:rsidRPr="00517C1C">
              <w:rPr>
                <w:rFonts w:cstheme="minorHAnsi"/>
                <w:szCs w:val="20"/>
              </w:rPr>
              <w:t>P</w:t>
            </w:r>
            <w:r w:rsidR="00964419">
              <w:rPr>
                <w:rFonts w:cstheme="minorHAnsi"/>
                <w:szCs w:val="20"/>
              </w:rPr>
              <w:t>i</w:t>
            </w:r>
            <w:r w:rsidRPr="00517C1C">
              <w:rPr>
                <w:rFonts w:cstheme="minorHAnsi"/>
                <w:szCs w:val="20"/>
              </w:rPr>
              <w:t>ngID</w:t>
            </w:r>
            <w:proofErr w:type="spellEnd"/>
          </w:p>
        </w:tc>
        <w:tc>
          <w:tcPr>
            <w:tcW w:w="2976" w:type="dxa"/>
          </w:tcPr>
          <w:p w14:paraId="49573AA8" w14:textId="68C22AAE" w:rsidR="007B2B75" w:rsidRPr="00517C1C" w:rsidRDefault="009D5DEF" w:rsidP="009D5DEF">
            <w:pPr>
              <w:suppressAutoHyphens w:val="0"/>
              <w:spacing w:after="0" w:line="240" w:lineRule="auto"/>
              <w:rPr>
                <w:rFonts w:cstheme="minorHAnsi"/>
                <w:szCs w:val="20"/>
              </w:rPr>
            </w:pPr>
            <w:r w:rsidRPr="00517C1C">
              <w:rPr>
                <w:rFonts w:cstheme="minorHAnsi"/>
                <w:szCs w:val="20"/>
              </w:rPr>
              <w:t>SAML 2.0</w:t>
            </w:r>
          </w:p>
        </w:tc>
      </w:tr>
      <w:tr w:rsidR="00974954" w:rsidRPr="00082D19" w14:paraId="54BCEDB2" w14:textId="77777777" w:rsidTr="00635821">
        <w:tc>
          <w:tcPr>
            <w:tcW w:w="1560" w:type="dxa"/>
          </w:tcPr>
          <w:p w14:paraId="6BDAC046" w14:textId="04BF1655" w:rsidR="007B2B75" w:rsidRPr="00517C1C" w:rsidRDefault="00E96BA5">
            <w:pPr>
              <w:rPr>
                <w:rFonts w:cstheme="minorHAnsi"/>
                <w:szCs w:val="20"/>
              </w:rPr>
            </w:pPr>
            <w:r>
              <w:rPr>
                <w:rFonts w:cstheme="minorHAnsi"/>
                <w:szCs w:val="20"/>
              </w:rPr>
              <w:t xml:space="preserve">CyberArk </w:t>
            </w:r>
            <w:proofErr w:type="spellStart"/>
            <w:r w:rsidR="0031758B" w:rsidRPr="00517C1C">
              <w:rPr>
                <w:rFonts w:cstheme="minorHAnsi"/>
                <w:szCs w:val="20"/>
              </w:rPr>
              <w:t>Conjur</w:t>
            </w:r>
            <w:proofErr w:type="spellEnd"/>
            <w:r w:rsidR="0031758B" w:rsidRPr="00517C1C">
              <w:rPr>
                <w:rFonts w:cstheme="minorHAnsi"/>
                <w:szCs w:val="20"/>
              </w:rPr>
              <w:t xml:space="preserve"> Secrets Manager</w:t>
            </w:r>
          </w:p>
        </w:tc>
        <w:tc>
          <w:tcPr>
            <w:tcW w:w="2693" w:type="dxa"/>
          </w:tcPr>
          <w:p w14:paraId="420F2D86" w14:textId="697FE8D3" w:rsidR="007B2B75" w:rsidRPr="00517C1C" w:rsidRDefault="004127B8">
            <w:pPr>
              <w:rPr>
                <w:rFonts w:cstheme="minorHAnsi"/>
                <w:szCs w:val="20"/>
              </w:rPr>
            </w:pPr>
            <w:r w:rsidRPr="00517C1C">
              <w:rPr>
                <w:rFonts w:cstheme="minorHAnsi"/>
                <w:szCs w:val="20"/>
              </w:rPr>
              <w:t>Data Source connection credentials</w:t>
            </w:r>
          </w:p>
        </w:tc>
        <w:tc>
          <w:tcPr>
            <w:tcW w:w="2694" w:type="dxa"/>
          </w:tcPr>
          <w:p w14:paraId="5B523D54" w14:textId="68B00239" w:rsidR="007B2B75" w:rsidRPr="00517C1C" w:rsidRDefault="00641A3F" w:rsidP="00635821">
            <w:pPr>
              <w:suppressAutoHyphens w:val="0"/>
              <w:spacing w:after="0" w:line="240" w:lineRule="auto"/>
              <w:rPr>
                <w:rFonts w:cstheme="minorHAnsi"/>
                <w:szCs w:val="20"/>
              </w:rPr>
            </w:pPr>
            <w:r w:rsidRPr="00517C1C">
              <w:rPr>
                <w:rFonts w:cstheme="minorHAnsi"/>
                <w:szCs w:val="20"/>
              </w:rPr>
              <w:t xml:space="preserve">Alation Cloud Service connection to </w:t>
            </w:r>
            <w:proofErr w:type="spellStart"/>
            <w:r w:rsidRPr="00517C1C">
              <w:rPr>
                <w:rFonts w:cstheme="minorHAnsi"/>
                <w:szCs w:val="20"/>
              </w:rPr>
              <w:t>Conjur</w:t>
            </w:r>
            <w:proofErr w:type="spellEnd"/>
            <w:r w:rsidRPr="00517C1C">
              <w:rPr>
                <w:rFonts w:cstheme="minorHAnsi"/>
                <w:szCs w:val="20"/>
              </w:rPr>
              <w:t xml:space="preserve"> </w:t>
            </w:r>
          </w:p>
        </w:tc>
        <w:tc>
          <w:tcPr>
            <w:tcW w:w="2976" w:type="dxa"/>
          </w:tcPr>
          <w:p w14:paraId="7D079C93" w14:textId="00D2F4F5" w:rsidR="007B2B75" w:rsidRPr="00517C1C" w:rsidRDefault="00641A3F" w:rsidP="00641A3F">
            <w:pPr>
              <w:suppressAutoHyphens w:val="0"/>
              <w:spacing w:after="0" w:line="240" w:lineRule="auto"/>
              <w:rPr>
                <w:rFonts w:cstheme="minorHAnsi"/>
                <w:szCs w:val="20"/>
              </w:rPr>
            </w:pPr>
            <w:r w:rsidRPr="00517C1C">
              <w:rPr>
                <w:rFonts w:cstheme="minorHAnsi"/>
                <w:szCs w:val="20"/>
              </w:rPr>
              <w:t>API (HTTPS)</w:t>
            </w:r>
          </w:p>
        </w:tc>
      </w:tr>
      <w:tr w:rsidR="00ED2C66" w:rsidRPr="00082D19" w14:paraId="1A517893" w14:textId="77777777" w:rsidTr="00635821">
        <w:tc>
          <w:tcPr>
            <w:tcW w:w="1560" w:type="dxa"/>
          </w:tcPr>
          <w:p w14:paraId="5113B2FC" w14:textId="37DFF9D3" w:rsidR="00ED2C66" w:rsidRDefault="00ED2C66">
            <w:pPr>
              <w:rPr>
                <w:rFonts w:cstheme="minorHAnsi"/>
                <w:szCs w:val="20"/>
              </w:rPr>
            </w:pPr>
            <w:r>
              <w:rPr>
                <w:rFonts w:cstheme="minorHAnsi"/>
                <w:szCs w:val="20"/>
              </w:rPr>
              <w:t>014 Cloud Hosting Service</w:t>
            </w:r>
          </w:p>
        </w:tc>
        <w:tc>
          <w:tcPr>
            <w:tcW w:w="2693" w:type="dxa"/>
          </w:tcPr>
          <w:p w14:paraId="7BC63B8B" w14:textId="186A79D4" w:rsidR="00ED2C66" w:rsidRPr="00517C1C" w:rsidRDefault="00AE7958">
            <w:pPr>
              <w:rPr>
                <w:rFonts w:cstheme="minorHAnsi"/>
                <w:szCs w:val="20"/>
              </w:rPr>
            </w:pPr>
            <w:r>
              <w:rPr>
                <w:rFonts w:cstheme="minorHAnsi"/>
                <w:szCs w:val="20"/>
              </w:rPr>
              <w:t>Access from Alation Cloud to AWS hosted Agent</w:t>
            </w:r>
          </w:p>
        </w:tc>
        <w:tc>
          <w:tcPr>
            <w:tcW w:w="2694" w:type="dxa"/>
          </w:tcPr>
          <w:p w14:paraId="5F9A98DA" w14:textId="7424D66E" w:rsidR="00ED2C66" w:rsidRDefault="00AE7958" w:rsidP="00635821">
            <w:pPr>
              <w:suppressAutoHyphens w:val="0"/>
              <w:spacing w:after="0" w:line="240" w:lineRule="auto"/>
              <w:rPr>
                <w:rFonts w:cstheme="minorHAnsi"/>
                <w:szCs w:val="20"/>
              </w:rPr>
            </w:pPr>
            <w:r>
              <w:rPr>
                <w:rFonts w:cstheme="minorHAnsi"/>
                <w:szCs w:val="20"/>
              </w:rPr>
              <w:t xml:space="preserve">Whitelisting </w:t>
            </w:r>
            <w:r w:rsidR="00486984">
              <w:rPr>
                <w:rFonts w:cstheme="minorHAnsi"/>
                <w:szCs w:val="20"/>
              </w:rPr>
              <w:t>of IP address</w:t>
            </w:r>
            <w:r w:rsidR="00746BD7">
              <w:rPr>
                <w:rFonts w:cstheme="minorHAnsi"/>
                <w:szCs w:val="20"/>
              </w:rPr>
              <w:t>es</w:t>
            </w:r>
          </w:p>
          <w:p w14:paraId="7EE74711" w14:textId="5234776E" w:rsidR="00486984" w:rsidRPr="00517C1C" w:rsidRDefault="00486984" w:rsidP="00635821">
            <w:pPr>
              <w:suppressAutoHyphens w:val="0"/>
              <w:spacing w:after="0" w:line="240" w:lineRule="auto"/>
              <w:rPr>
                <w:rFonts w:cstheme="minorHAnsi"/>
                <w:szCs w:val="20"/>
              </w:rPr>
            </w:pPr>
          </w:p>
        </w:tc>
        <w:tc>
          <w:tcPr>
            <w:tcW w:w="2976" w:type="dxa"/>
          </w:tcPr>
          <w:p w14:paraId="099E55E2" w14:textId="6A201D83" w:rsidR="00ED2C66" w:rsidRPr="00517C1C" w:rsidRDefault="00486984" w:rsidP="00641A3F">
            <w:pPr>
              <w:suppressAutoHyphens w:val="0"/>
              <w:spacing w:after="0" w:line="240" w:lineRule="auto"/>
              <w:rPr>
                <w:rFonts w:cstheme="minorHAnsi"/>
                <w:szCs w:val="20"/>
              </w:rPr>
            </w:pPr>
            <w:r>
              <w:rPr>
                <w:rFonts w:cstheme="minorHAnsi"/>
                <w:szCs w:val="20"/>
              </w:rPr>
              <w:t xml:space="preserve">Exchange of certificate to encrypt traffic between </w:t>
            </w:r>
            <w:r w:rsidR="00746BD7">
              <w:rPr>
                <w:rFonts w:cstheme="minorHAnsi"/>
                <w:szCs w:val="20"/>
              </w:rPr>
              <w:t>cloud</w:t>
            </w:r>
            <w:r>
              <w:rPr>
                <w:rFonts w:cstheme="minorHAnsi"/>
                <w:szCs w:val="20"/>
              </w:rPr>
              <w:t xml:space="preserve"> and </w:t>
            </w:r>
            <w:r w:rsidR="00746BD7">
              <w:rPr>
                <w:rFonts w:cstheme="minorHAnsi"/>
                <w:szCs w:val="20"/>
              </w:rPr>
              <w:t>agent</w:t>
            </w:r>
          </w:p>
        </w:tc>
      </w:tr>
      <w:tr w:rsidR="00ED2C66" w:rsidRPr="00082D19" w14:paraId="6E8FAD61" w14:textId="77777777" w:rsidTr="00635821">
        <w:tc>
          <w:tcPr>
            <w:tcW w:w="1560" w:type="dxa"/>
          </w:tcPr>
          <w:p w14:paraId="1F74A08A" w14:textId="4046129D" w:rsidR="00ED2C66" w:rsidRDefault="00746BD7">
            <w:pPr>
              <w:rPr>
                <w:rFonts w:cstheme="minorHAnsi"/>
                <w:szCs w:val="20"/>
              </w:rPr>
            </w:pPr>
            <w:r>
              <w:rPr>
                <w:rFonts w:cstheme="minorHAnsi"/>
                <w:szCs w:val="20"/>
              </w:rPr>
              <w:t xml:space="preserve">019 Cloud Browsing Service </w:t>
            </w:r>
          </w:p>
        </w:tc>
        <w:tc>
          <w:tcPr>
            <w:tcW w:w="2693" w:type="dxa"/>
          </w:tcPr>
          <w:p w14:paraId="583F8534" w14:textId="6F5B2561" w:rsidR="00ED2C66" w:rsidRPr="00517C1C" w:rsidRDefault="00746BD7">
            <w:pPr>
              <w:rPr>
                <w:rFonts w:cstheme="minorHAnsi"/>
                <w:szCs w:val="20"/>
              </w:rPr>
            </w:pPr>
            <w:r>
              <w:rPr>
                <w:rFonts w:cstheme="minorHAnsi"/>
                <w:szCs w:val="20"/>
              </w:rPr>
              <w:t>Access from AWS hosted Agent to Alation Cloud</w:t>
            </w:r>
          </w:p>
        </w:tc>
        <w:tc>
          <w:tcPr>
            <w:tcW w:w="2694" w:type="dxa"/>
          </w:tcPr>
          <w:p w14:paraId="17E60924" w14:textId="475742C6" w:rsidR="00ED2C66" w:rsidRPr="00517C1C" w:rsidRDefault="00746BD7" w:rsidP="00635821">
            <w:pPr>
              <w:suppressAutoHyphens w:val="0"/>
              <w:spacing w:after="0" w:line="240" w:lineRule="auto"/>
              <w:rPr>
                <w:rFonts w:cstheme="minorHAnsi"/>
                <w:szCs w:val="20"/>
              </w:rPr>
            </w:pPr>
            <w:r>
              <w:rPr>
                <w:rFonts w:cstheme="minorHAnsi"/>
                <w:szCs w:val="20"/>
              </w:rPr>
              <w:t>Whitelisting of IP addresses</w:t>
            </w:r>
          </w:p>
        </w:tc>
        <w:tc>
          <w:tcPr>
            <w:tcW w:w="2976" w:type="dxa"/>
          </w:tcPr>
          <w:p w14:paraId="6EF9571C" w14:textId="47A41887" w:rsidR="00ED2C66" w:rsidRPr="00517C1C" w:rsidRDefault="00746BD7" w:rsidP="00641A3F">
            <w:pPr>
              <w:suppressAutoHyphens w:val="0"/>
              <w:spacing w:after="0" w:line="240" w:lineRule="auto"/>
              <w:rPr>
                <w:rFonts w:cstheme="minorHAnsi"/>
                <w:szCs w:val="20"/>
              </w:rPr>
            </w:pPr>
            <w:r>
              <w:rPr>
                <w:rFonts w:cstheme="minorHAnsi"/>
                <w:szCs w:val="20"/>
              </w:rPr>
              <w:t>Exchange of certificate to encrypt traffic between agent and cloud</w:t>
            </w:r>
          </w:p>
        </w:tc>
      </w:tr>
      <w:tr w:rsidR="0094318A" w:rsidRPr="00082D19" w14:paraId="0552CC95" w14:textId="77777777" w:rsidTr="00635821">
        <w:tc>
          <w:tcPr>
            <w:tcW w:w="1560" w:type="dxa"/>
          </w:tcPr>
          <w:p w14:paraId="6E725C16" w14:textId="215BE23E" w:rsidR="0094318A" w:rsidRPr="00517C1C" w:rsidRDefault="00EC41C6">
            <w:pPr>
              <w:rPr>
                <w:rFonts w:cstheme="minorHAnsi"/>
                <w:szCs w:val="20"/>
              </w:rPr>
            </w:pPr>
            <w:r>
              <w:rPr>
                <w:rFonts w:cstheme="minorHAnsi"/>
                <w:szCs w:val="20"/>
              </w:rPr>
              <w:t xml:space="preserve">Segmented </w:t>
            </w:r>
            <w:r w:rsidRPr="00517C1C">
              <w:rPr>
                <w:rFonts w:cstheme="minorHAnsi"/>
                <w:szCs w:val="20"/>
              </w:rPr>
              <w:t>VPC</w:t>
            </w:r>
          </w:p>
        </w:tc>
        <w:tc>
          <w:tcPr>
            <w:tcW w:w="2693" w:type="dxa"/>
          </w:tcPr>
          <w:p w14:paraId="3443ADEE" w14:textId="48E6B9BD" w:rsidR="0094318A" w:rsidRPr="00517C1C" w:rsidRDefault="00590DF1">
            <w:pPr>
              <w:rPr>
                <w:rFonts w:cstheme="minorHAnsi"/>
                <w:szCs w:val="20"/>
              </w:rPr>
            </w:pPr>
            <w:r w:rsidRPr="00517C1C">
              <w:rPr>
                <w:rFonts w:cstheme="minorHAnsi"/>
                <w:szCs w:val="20"/>
              </w:rPr>
              <w:t xml:space="preserve">Dedicated VPC to host </w:t>
            </w:r>
            <w:r w:rsidR="00E945C7" w:rsidRPr="00517C1C">
              <w:rPr>
                <w:rFonts w:cstheme="minorHAnsi"/>
                <w:szCs w:val="20"/>
              </w:rPr>
              <w:t>Alation Agent VM</w:t>
            </w:r>
          </w:p>
        </w:tc>
        <w:tc>
          <w:tcPr>
            <w:tcW w:w="2694" w:type="dxa"/>
          </w:tcPr>
          <w:p w14:paraId="237459B5" w14:textId="37B7F6F7" w:rsidR="0094318A" w:rsidRPr="00517C1C" w:rsidRDefault="00E945C7" w:rsidP="00635821">
            <w:pPr>
              <w:suppressAutoHyphens w:val="0"/>
              <w:spacing w:after="0" w:line="240" w:lineRule="auto"/>
              <w:rPr>
                <w:rFonts w:cstheme="minorHAnsi"/>
                <w:szCs w:val="20"/>
              </w:rPr>
            </w:pPr>
            <w:r w:rsidRPr="00517C1C">
              <w:rPr>
                <w:rFonts w:cstheme="minorHAnsi"/>
                <w:szCs w:val="20"/>
              </w:rPr>
              <w:t>Standard VPC configuration</w:t>
            </w:r>
          </w:p>
        </w:tc>
        <w:tc>
          <w:tcPr>
            <w:tcW w:w="2976" w:type="dxa"/>
          </w:tcPr>
          <w:p w14:paraId="41A22ADA" w14:textId="278A283D" w:rsidR="0094318A" w:rsidRPr="00517C1C" w:rsidRDefault="00E945C7" w:rsidP="00641A3F">
            <w:pPr>
              <w:suppressAutoHyphens w:val="0"/>
              <w:spacing w:after="0" w:line="240" w:lineRule="auto"/>
              <w:rPr>
                <w:rFonts w:cstheme="minorHAnsi"/>
                <w:szCs w:val="20"/>
              </w:rPr>
            </w:pPr>
            <w:r w:rsidRPr="00517C1C">
              <w:rPr>
                <w:rFonts w:cstheme="minorHAnsi"/>
                <w:szCs w:val="20"/>
              </w:rPr>
              <w:t>-</w:t>
            </w:r>
          </w:p>
        </w:tc>
      </w:tr>
      <w:tr w:rsidR="00590DF1" w:rsidRPr="00082D19" w14:paraId="4819B936" w14:textId="77777777" w:rsidTr="00635821">
        <w:tc>
          <w:tcPr>
            <w:tcW w:w="1560" w:type="dxa"/>
          </w:tcPr>
          <w:p w14:paraId="32F7CB41" w14:textId="3BE08839" w:rsidR="00590DF1" w:rsidRPr="00517C1C" w:rsidRDefault="00590DF1" w:rsidP="00590DF1">
            <w:pPr>
              <w:rPr>
                <w:rFonts w:cstheme="minorHAnsi"/>
                <w:szCs w:val="20"/>
              </w:rPr>
            </w:pPr>
            <w:r w:rsidRPr="00517C1C">
              <w:rPr>
                <w:rFonts w:cstheme="minorHAnsi"/>
                <w:szCs w:val="20"/>
              </w:rPr>
              <w:t>EC2 – Linux</w:t>
            </w:r>
          </w:p>
        </w:tc>
        <w:tc>
          <w:tcPr>
            <w:tcW w:w="2693" w:type="dxa"/>
          </w:tcPr>
          <w:p w14:paraId="673D4F8F" w14:textId="2FD6CB33" w:rsidR="00590DF1" w:rsidRPr="00517C1C" w:rsidRDefault="00590DF1" w:rsidP="00590DF1">
            <w:pPr>
              <w:rPr>
                <w:rFonts w:cstheme="minorHAnsi"/>
                <w:szCs w:val="20"/>
              </w:rPr>
            </w:pPr>
            <w:r w:rsidRPr="00517C1C">
              <w:rPr>
                <w:rFonts w:cstheme="minorHAnsi"/>
                <w:szCs w:val="20"/>
              </w:rPr>
              <w:t>Virtual Machine to host the Alation Agent</w:t>
            </w:r>
          </w:p>
        </w:tc>
        <w:tc>
          <w:tcPr>
            <w:tcW w:w="2694" w:type="dxa"/>
          </w:tcPr>
          <w:p w14:paraId="3621FDB6" w14:textId="22D58B83" w:rsidR="00590DF1" w:rsidRPr="00517C1C" w:rsidRDefault="005E432C" w:rsidP="00590DF1">
            <w:pPr>
              <w:suppressAutoHyphens w:val="0"/>
              <w:spacing w:after="0" w:line="240" w:lineRule="auto"/>
              <w:rPr>
                <w:rFonts w:cstheme="minorHAnsi"/>
                <w:szCs w:val="20"/>
              </w:rPr>
            </w:pPr>
            <w:r>
              <w:rPr>
                <w:rFonts w:cstheme="minorHAnsi"/>
                <w:szCs w:val="20"/>
              </w:rPr>
              <w:t xml:space="preserve">Large </w:t>
            </w:r>
            <w:r w:rsidR="00590DF1" w:rsidRPr="00517C1C">
              <w:rPr>
                <w:rFonts w:cstheme="minorHAnsi"/>
                <w:szCs w:val="20"/>
              </w:rPr>
              <w:t xml:space="preserve">(Minimum </w:t>
            </w:r>
            <w:r>
              <w:rPr>
                <w:rFonts w:cstheme="minorHAnsi"/>
                <w:szCs w:val="20"/>
              </w:rPr>
              <w:t>–</w:t>
            </w:r>
            <w:r w:rsidR="00590DF1" w:rsidRPr="00517C1C">
              <w:rPr>
                <w:rFonts w:cstheme="minorHAnsi"/>
                <w:szCs w:val="20"/>
              </w:rPr>
              <w:t xml:space="preserve"> </w:t>
            </w:r>
            <w:r>
              <w:rPr>
                <w:rFonts w:cstheme="minorHAnsi"/>
                <w:szCs w:val="20"/>
              </w:rPr>
              <w:t xml:space="preserve">4 </w:t>
            </w:r>
            <w:r w:rsidR="00590DF1" w:rsidRPr="00517C1C">
              <w:rPr>
                <w:rFonts w:cstheme="minorHAnsi"/>
                <w:szCs w:val="20"/>
              </w:rPr>
              <w:t xml:space="preserve">vCPU, </w:t>
            </w:r>
            <w:r w:rsidR="00F80D99">
              <w:rPr>
                <w:rFonts w:cstheme="minorHAnsi"/>
                <w:szCs w:val="20"/>
              </w:rPr>
              <w:t>16</w:t>
            </w:r>
            <w:r w:rsidR="00590DF1" w:rsidRPr="00517C1C">
              <w:rPr>
                <w:rFonts w:cstheme="minorHAnsi"/>
                <w:szCs w:val="20"/>
              </w:rPr>
              <w:t xml:space="preserve">GB RAM, </w:t>
            </w:r>
            <w:r w:rsidR="00F80D99">
              <w:rPr>
                <w:rFonts w:cstheme="minorHAnsi"/>
                <w:szCs w:val="20"/>
              </w:rPr>
              <w:t>4</w:t>
            </w:r>
            <w:r w:rsidR="00590DF1" w:rsidRPr="00517C1C">
              <w:rPr>
                <w:rFonts w:cstheme="minorHAnsi"/>
                <w:szCs w:val="20"/>
              </w:rPr>
              <w:t>0GB HDD)</w:t>
            </w:r>
          </w:p>
        </w:tc>
        <w:tc>
          <w:tcPr>
            <w:tcW w:w="2976" w:type="dxa"/>
          </w:tcPr>
          <w:p w14:paraId="510F0403" w14:textId="11FF10C4" w:rsidR="00590DF1" w:rsidRPr="00517C1C" w:rsidRDefault="00590DF1" w:rsidP="00590DF1">
            <w:pPr>
              <w:suppressAutoHyphens w:val="0"/>
              <w:spacing w:after="0" w:line="240" w:lineRule="auto"/>
              <w:rPr>
                <w:rFonts w:cstheme="minorHAnsi"/>
                <w:szCs w:val="20"/>
              </w:rPr>
            </w:pPr>
            <w:r w:rsidRPr="00517C1C">
              <w:rPr>
                <w:rFonts w:cstheme="minorHAnsi"/>
                <w:szCs w:val="20"/>
              </w:rPr>
              <w:t xml:space="preserve">Red Hat version </w:t>
            </w:r>
            <w:r w:rsidRPr="00517C1C">
              <w:rPr>
                <w:rFonts w:cstheme="minorHAnsi"/>
                <w:color w:val="333333"/>
                <w:szCs w:val="20"/>
                <w:shd w:val="clear" w:color="auto" w:fill="FFFFFF"/>
              </w:rPr>
              <w:t>9.x (x86 64-bit)</w:t>
            </w:r>
          </w:p>
        </w:tc>
      </w:tr>
    </w:tbl>
    <w:p w14:paraId="69395667" w14:textId="77777777" w:rsidR="00490D2C" w:rsidRDefault="00490D2C" w:rsidP="00490D2C">
      <w:bookmarkStart w:id="68" w:name="_Toc493167519"/>
      <w:bookmarkStart w:id="69" w:name="_Toc90486713"/>
    </w:p>
    <w:p w14:paraId="6EF7AAF7" w14:textId="1E696728" w:rsidR="00A33D89" w:rsidRPr="0066033E" w:rsidRDefault="0066033E" w:rsidP="007B6AAB">
      <w:pPr>
        <w:pStyle w:val="AHeading2"/>
        <w:rPr>
          <w:b/>
          <w:bCs/>
        </w:rPr>
      </w:pPr>
      <w:bookmarkStart w:id="70" w:name="_Toc155769187"/>
      <w:bookmarkEnd w:id="68"/>
      <w:bookmarkEnd w:id="69"/>
      <w:r w:rsidRPr="0066033E">
        <w:rPr>
          <w:b/>
          <w:bCs/>
        </w:rPr>
        <w:t>Delivery Teams</w:t>
      </w:r>
      <w:bookmarkEnd w:id="70"/>
    </w:p>
    <w:p w14:paraId="2E66B5C0" w14:textId="2139EF37" w:rsidR="00A33D89" w:rsidRPr="00082D19" w:rsidRDefault="0066033E" w:rsidP="00A33D89">
      <w:pPr>
        <w:rPr>
          <w:rFonts w:cstheme="minorHAnsi"/>
        </w:rPr>
      </w:pPr>
      <w:r>
        <w:rPr>
          <w:rFonts w:cstheme="minorHAnsi"/>
        </w:rPr>
        <w:t xml:space="preserve">The GTS delivery teams impacted by the implementation </w:t>
      </w:r>
      <w:proofErr w:type="gramStart"/>
      <w:r>
        <w:rPr>
          <w:rFonts w:cstheme="minorHAnsi"/>
        </w:rPr>
        <w:t>are</w:t>
      </w:r>
      <w:proofErr w:type="gramEnd"/>
      <w:r>
        <w:rPr>
          <w:rFonts w:cstheme="minorHAnsi"/>
        </w:rPr>
        <w:t>.</w:t>
      </w:r>
    </w:p>
    <w:tbl>
      <w:tblPr>
        <w:tblStyle w:val="TableGrid"/>
        <w:tblpPr w:leftFromText="180" w:rightFromText="180" w:vertAnchor="text" w:horzAnchor="margin" w:tblpX="-299" w:tblpY="58"/>
        <w:tblW w:w="10064" w:type="dxa"/>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ook w:val="04A0" w:firstRow="1" w:lastRow="0" w:firstColumn="1" w:lastColumn="0" w:noHBand="0" w:noVBand="1"/>
      </w:tblPr>
      <w:tblGrid>
        <w:gridCol w:w="2785"/>
        <w:gridCol w:w="4440"/>
        <w:gridCol w:w="2839"/>
      </w:tblGrid>
      <w:tr w:rsidR="00A33D89" w:rsidRPr="00CF05C1" w14:paraId="64D5A864" w14:textId="77777777" w:rsidTr="002A4FA8">
        <w:tc>
          <w:tcPr>
            <w:tcW w:w="2785" w:type="dxa"/>
            <w:shd w:val="clear" w:color="auto" w:fill="85C2F9" w:themeFill="accent5" w:themeFillShade="E6"/>
          </w:tcPr>
          <w:p w14:paraId="35574F82" w14:textId="77777777" w:rsidR="00A33D89" w:rsidRPr="00C7094B" w:rsidRDefault="00A33D89">
            <w:pPr>
              <w:rPr>
                <w:rFonts w:cstheme="minorHAnsi"/>
                <w:bCs/>
                <w:sz w:val="22"/>
                <w:szCs w:val="22"/>
              </w:rPr>
            </w:pPr>
            <w:r w:rsidRPr="00C7094B">
              <w:rPr>
                <w:rFonts w:cstheme="minorHAnsi"/>
                <w:bCs/>
                <w:sz w:val="22"/>
                <w:szCs w:val="22"/>
              </w:rPr>
              <w:t>Delivery Team</w:t>
            </w:r>
          </w:p>
        </w:tc>
        <w:tc>
          <w:tcPr>
            <w:tcW w:w="4440" w:type="dxa"/>
            <w:shd w:val="clear" w:color="auto" w:fill="85C2F9" w:themeFill="accent5" w:themeFillShade="E6"/>
          </w:tcPr>
          <w:p w14:paraId="7191F003" w14:textId="77777777" w:rsidR="00A33D89" w:rsidRPr="00C7094B" w:rsidRDefault="00A33D89">
            <w:pPr>
              <w:rPr>
                <w:rFonts w:cstheme="minorHAnsi"/>
                <w:bCs/>
                <w:sz w:val="22"/>
                <w:szCs w:val="22"/>
              </w:rPr>
            </w:pPr>
            <w:r w:rsidRPr="00C7094B">
              <w:rPr>
                <w:rFonts w:cstheme="minorHAnsi"/>
                <w:bCs/>
                <w:sz w:val="22"/>
                <w:szCs w:val="22"/>
              </w:rPr>
              <w:t>Requirements</w:t>
            </w:r>
          </w:p>
        </w:tc>
        <w:tc>
          <w:tcPr>
            <w:tcW w:w="2839" w:type="dxa"/>
            <w:shd w:val="clear" w:color="auto" w:fill="85C2F9" w:themeFill="accent5" w:themeFillShade="E6"/>
          </w:tcPr>
          <w:p w14:paraId="06B18F5D" w14:textId="77777777" w:rsidR="00A33D89" w:rsidRPr="00C7094B" w:rsidRDefault="00A33D89">
            <w:pPr>
              <w:rPr>
                <w:rFonts w:cstheme="minorHAnsi"/>
                <w:bCs/>
                <w:sz w:val="22"/>
                <w:szCs w:val="22"/>
              </w:rPr>
            </w:pPr>
            <w:r w:rsidRPr="00C7094B">
              <w:rPr>
                <w:rFonts w:cstheme="minorHAnsi"/>
                <w:bCs/>
                <w:sz w:val="22"/>
                <w:szCs w:val="22"/>
              </w:rPr>
              <w:t>Additional Details</w:t>
            </w:r>
          </w:p>
        </w:tc>
      </w:tr>
      <w:tr w:rsidR="00A33D89" w:rsidRPr="00082D19" w14:paraId="58176790" w14:textId="77777777" w:rsidTr="002A4FA8">
        <w:trPr>
          <w:trHeight w:val="45"/>
        </w:trPr>
        <w:tc>
          <w:tcPr>
            <w:tcW w:w="2785" w:type="dxa"/>
          </w:tcPr>
          <w:p w14:paraId="73A9FAB6" w14:textId="184B7008" w:rsidR="00A33D89" w:rsidRPr="00517C1C" w:rsidRDefault="00E945C7">
            <w:pPr>
              <w:rPr>
                <w:rFonts w:cstheme="minorHAnsi"/>
                <w:szCs w:val="20"/>
              </w:rPr>
            </w:pPr>
            <w:r w:rsidRPr="00517C1C">
              <w:rPr>
                <w:rFonts w:cstheme="minorHAnsi"/>
                <w:szCs w:val="20"/>
              </w:rPr>
              <w:t xml:space="preserve">Network </w:t>
            </w:r>
          </w:p>
        </w:tc>
        <w:tc>
          <w:tcPr>
            <w:tcW w:w="4440" w:type="dxa"/>
          </w:tcPr>
          <w:p w14:paraId="3533E060" w14:textId="1B5BDAC8" w:rsidR="00A33D89" w:rsidRPr="00517C1C" w:rsidRDefault="00A20390" w:rsidP="00816424">
            <w:pPr>
              <w:pStyle w:val="ListParagraph"/>
              <w:numPr>
                <w:ilvl w:val="0"/>
                <w:numId w:val="34"/>
              </w:numPr>
              <w:rPr>
                <w:rFonts w:cstheme="minorHAnsi"/>
                <w:szCs w:val="20"/>
              </w:rPr>
            </w:pPr>
            <w:r>
              <w:rPr>
                <w:rFonts w:cstheme="minorHAnsi"/>
                <w:szCs w:val="20"/>
              </w:rPr>
              <w:t>IP whitelist configuration</w:t>
            </w:r>
          </w:p>
          <w:p w14:paraId="76802099" w14:textId="77777777" w:rsidR="00E945C7" w:rsidRPr="00517C1C" w:rsidRDefault="00E945C7" w:rsidP="00816424">
            <w:pPr>
              <w:pStyle w:val="ListParagraph"/>
              <w:numPr>
                <w:ilvl w:val="0"/>
                <w:numId w:val="34"/>
              </w:numPr>
              <w:rPr>
                <w:rFonts w:cstheme="minorHAnsi"/>
                <w:szCs w:val="20"/>
              </w:rPr>
            </w:pPr>
            <w:r w:rsidRPr="00517C1C">
              <w:rPr>
                <w:rFonts w:cstheme="minorHAnsi"/>
                <w:szCs w:val="20"/>
              </w:rPr>
              <w:t>VPC Deployment</w:t>
            </w:r>
          </w:p>
          <w:p w14:paraId="5B041805" w14:textId="5437CE39" w:rsidR="00E945C7" w:rsidRPr="00517C1C" w:rsidRDefault="00E945C7" w:rsidP="00816424">
            <w:pPr>
              <w:pStyle w:val="ListParagraph"/>
              <w:numPr>
                <w:ilvl w:val="0"/>
                <w:numId w:val="34"/>
              </w:numPr>
              <w:rPr>
                <w:rFonts w:cstheme="minorHAnsi"/>
                <w:szCs w:val="20"/>
              </w:rPr>
            </w:pPr>
            <w:r w:rsidRPr="00517C1C">
              <w:rPr>
                <w:rFonts w:cstheme="minorHAnsi"/>
                <w:szCs w:val="20"/>
              </w:rPr>
              <w:t xml:space="preserve">Firewall </w:t>
            </w:r>
            <w:r w:rsidR="0083729A" w:rsidRPr="00517C1C">
              <w:rPr>
                <w:rFonts w:cstheme="minorHAnsi"/>
                <w:szCs w:val="20"/>
              </w:rPr>
              <w:t>configuration</w:t>
            </w:r>
            <w:r w:rsidR="00517C1C" w:rsidRPr="00517C1C">
              <w:rPr>
                <w:rFonts w:cstheme="minorHAnsi"/>
                <w:szCs w:val="20"/>
              </w:rPr>
              <w:t>.</w:t>
            </w:r>
          </w:p>
        </w:tc>
        <w:tc>
          <w:tcPr>
            <w:tcW w:w="2839" w:type="dxa"/>
          </w:tcPr>
          <w:p w14:paraId="471A540E" w14:textId="36C3E470" w:rsidR="00A33D89" w:rsidRPr="00517C1C" w:rsidRDefault="00A33D89">
            <w:pPr>
              <w:rPr>
                <w:rFonts w:cstheme="minorHAnsi"/>
                <w:szCs w:val="20"/>
              </w:rPr>
            </w:pPr>
          </w:p>
        </w:tc>
      </w:tr>
      <w:tr w:rsidR="00A33D89" w:rsidRPr="00082D19" w14:paraId="39A94A8B" w14:textId="77777777" w:rsidTr="002A4FA8">
        <w:trPr>
          <w:trHeight w:val="167"/>
        </w:trPr>
        <w:tc>
          <w:tcPr>
            <w:tcW w:w="2785" w:type="dxa"/>
          </w:tcPr>
          <w:p w14:paraId="14ECEE49" w14:textId="580BE152" w:rsidR="00A33D89" w:rsidRPr="00517C1C" w:rsidRDefault="0083729A">
            <w:pPr>
              <w:rPr>
                <w:rFonts w:cstheme="minorHAnsi"/>
                <w:szCs w:val="20"/>
              </w:rPr>
            </w:pPr>
            <w:r w:rsidRPr="00517C1C">
              <w:rPr>
                <w:rFonts w:cstheme="minorHAnsi"/>
                <w:szCs w:val="20"/>
              </w:rPr>
              <w:t xml:space="preserve">Windows </w:t>
            </w:r>
          </w:p>
        </w:tc>
        <w:tc>
          <w:tcPr>
            <w:tcW w:w="4440" w:type="dxa"/>
          </w:tcPr>
          <w:p w14:paraId="607E1A5E" w14:textId="7BEF31ED" w:rsidR="00A33D89" w:rsidRPr="00517C1C" w:rsidRDefault="0083729A" w:rsidP="00816424">
            <w:pPr>
              <w:pStyle w:val="ListParagraph"/>
              <w:numPr>
                <w:ilvl w:val="0"/>
                <w:numId w:val="34"/>
              </w:numPr>
              <w:rPr>
                <w:rFonts w:cstheme="minorHAnsi"/>
                <w:szCs w:val="20"/>
              </w:rPr>
            </w:pPr>
            <w:r w:rsidRPr="00517C1C">
              <w:rPr>
                <w:rFonts w:cstheme="minorHAnsi"/>
                <w:szCs w:val="20"/>
              </w:rPr>
              <w:t>EC2 Deployment and Agent install</w:t>
            </w:r>
            <w:r w:rsidR="00517C1C" w:rsidRPr="00517C1C">
              <w:rPr>
                <w:rFonts w:cstheme="minorHAnsi"/>
                <w:szCs w:val="20"/>
              </w:rPr>
              <w:t>.</w:t>
            </w:r>
          </w:p>
        </w:tc>
        <w:tc>
          <w:tcPr>
            <w:tcW w:w="2839" w:type="dxa"/>
          </w:tcPr>
          <w:p w14:paraId="60C67CA9" w14:textId="0282DF27" w:rsidR="00A33D89" w:rsidRPr="00517C1C" w:rsidRDefault="00A33D89">
            <w:pPr>
              <w:rPr>
                <w:rFonts w:cstheme="minorHAnsi"/>
                <w:szCs w:val="20"/>
              </w:rPr>
            </w:pPr>
          </w:p>
        </w:tc>
      </w:tr>
      <w:tr w:rsidR="00A33D89" w:rsidRPr="00082D19" w14:paraId="7C1F40CF" w14:textId="77777777" w:rsidTr="002A4FA8">
        <w:trPr>
          <w:trHeight w:val="511"/>
        </w:trPr>
        <w:tc>
          <w:tcPr>
            <w:tcW w:w="2785" w:type="dxa"/>
          </w:tcPr>
          <w:p w14:paraId="6C4155B9" w14:textId="1F2CE1ED" w:rsidR="00A33D89" w:rsidRPr="00517C1C" w:rsidRDefault="002A4FA8">
            <w:pPr>
              <w:rPr>
                <w:iCs/>
                <w:szCs w:val="20"/>
              </w:rPr>
            </w:pPr>
            <w:r w:rsidRPr="00517C1C">
              <w:rPr>
                <w:iCs/>
                <w:szCs w:val="20"/>
              </w:rPr>
              <w:t>Active Directory Team</w:t>
            </w:r>
          </w:p>
        </w:tc>
        <w:tc>
          <w:tcPr>
            <w:tcW w:w="4440" w:type="dxa"/>
          </w:tcPr>
          <w:p w14:paraId="4B46E0C6" w14:textId="5B2C86F2" w:rsidR="00A33D89" w:rsidRPr="00517C1C" w:rsidRDefault="002A4FA8" w:rsidP="00816424">
            <w:pPr>
              <w:pStyle w:val="ListParagraph"/>
              <w:numPr>
                <w:ilvl w:val="0"/>
                <w:numId w:val="34"/>
              </w:numPr>
              <w:rPr>
                <w:szCs w:val="20"/>
              </w:rPr>
            </w:pPr>
            <w:r w:rsidRPr="00517C1C">
              <w:rPr>
                <w:szCs w:val="20"/>
              </w:rPr>
              <w:t>Federation Implementation</w:t>
            </w:r>
          </w:p>
          <w:p w14:paraId="2182989D" w14:textId="225B4D68" w:rsidR="002A4FA8" w:rsidRPr="00517C1C" w:rsidRDefault="002A4FA8" w:rsidP="00816424">
            <w:pPr>
              <w:pStyle w:val="ListParagraph"/>
              <w:numPr>
                <w:ilvl w:val="0"/>
                <w:numId w:val="34"/>
              </w:numPr>
              <w:rPr>
                <w:szCs w:val="20"/>
              </w:rPr>
            </w:pPr>
            <w:r w:rsidRPr="00517C1C">
              <w:rPr>
                <w:szCs w:val="20"/>
              </w:rPr>
              <w:t>Active Directory OU and Group implementation</w:t>
            </w:r>
            <w:r w:rsidR="00517C1C" w:rsidRPr="00517C1C">
              <w:rPr>
                <w:szCs w:val="20"/>
              </w:rPr>
              <w:t>.</w:t>
            </w:r>
          </w:p>
        </w:tc>
        <w:tc>
          <w:tcPr>
            <w:tcW w:w="2839" w:type="dxa"/>
          </w:tcPr>
          <w:p w14:paraId="2A2582FF" w14:textId="744E13CB" w:rsidR="00A33D89" w:rsidRPr="00517C1C" w:rsidRDefault="00A33D89">
            <w:pPr>
              <w:rPr>
                <w:szCs w:val="20"/>
              </w:rPr>
            </w:pPr>
          </w:p>
        </w:tc>
      </w:tr>
    </w:tbl>
    <w:p w14:paraId="56062CAD" w14:textId="77777777" w:rsidR="00A33D89" w:rsidRPr="00082D19" w:rsidRDefault="00A33D89" w:rsidP="00A33D89">
      <w:pPr>
        <w:rPr>
          <w:rFonts w:eastAsia="Times New Roman" w:cstheme="minorHAnsi"/>
          <w:color w:val="0069B4"/>
        </w:rPr>
      </w:pPr>
      <w:r>
        <w:rPr>
          <w:rFonts w:eastAsia="Times New Roman" w:cstheme="minorHAnsi"/>
          <w:color w:val="0069B4"/>
        </w:rPr>
        <w:tab/>
      </w:r>
    </w:p>
    <w:p w14:paraId="45ECBCD8" w14:textId="77777777" w:rsidR="00A33D89" w:rsidRDefault="00A33D89" w:rsidP="0066033E">
      <w:bookmarkStart w:id="71" w:name="_Toc90486714"/>
      <w:r>
        <w:t>Key Design Decisions and Concerns</w:t>
      </w:r>
      <w:bookmarkEnd w:id="71"/>
    </w:p>
    <w:p w14:paraId="0E12983C" w14:textId="4886A6AC" w:rsidR="00B17A3A" w:rsidRDefault="0073682A" w:rsidP="00B17A3A">
      <w:r>
        <w:t xml:space="preserve">No </w:t>
      </w:r>
      <w:r w:rsidRPr="0066033E">
        <w:rPr>
          <w:lang w:val="en-GB" w:eastAsia="en-GB"/>
        </w:rPr>
        <w:t>decisions</w:t>
      </w:r>
      <w:r>
        <w:t xml:space="preserve"> or concerns have been identified at this stage.</w:t>
      </w:r>
    </w:p>
    <w:tbl>
      <w:tblPr>
        <w:tblStyle w:val="TableGrid"/>
        <w:tblpPr w:leftFromText="180" w:rightFromText="180" w:vertAnchor="text" w:horzAnchor="margin" w:tblpX="-299" w:tblpY="58"/>
        <w:tblW w:w="5587" w:type="pct"/>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ook w:val="04A0" w:firstRow="1" w:lastRow="0" w:firstColumn="1" w:lastColumn="0" w:noHBand="0" w:noVBand="1"/>
      </w:tblPr>
      <w:tblGrid>
        <w:gridCol w:w="2542"/>
        <w:gridCol w:w="1362"/>
        <w:gridCol w:w="2422"/>
        <w:gridCol w:w="2444"/>
        <w:gridCol w:w="1355"/>
      </w:tblGrid>
      <w:tr w:rsidR="00561CBA" w:rsidRPr="00CF05C1" w14:paraId="433E7F63" w14:textId="77777777" w:rsidTr="0004788B">
        <w:tc>
          <w:tcPr>
            <w:tcW w:w="1255" w:type="pct"/>
            <w:shd w:val="clear" w:color="auto" w:fill="85C2F9" w:themeFill="accent5" w:themeFillShade="E6"/>
          </w:tcPr>
          <w:p w14:paraId="261575B3" w14:textId="77777777" w:rsidR="00A33D89" w:rsidRPr="008F68F9" w:rsidRDefault="00A33D89">
            <w:pPr>
              <w:rPr>
                <w:rFonts w:cstheme="minorHAnsi"/>
                <w:bCs/>
                <w:sz w:val="22"/>
                <w:szCs w:val="22"/>
              </w:rPr>
            </w:pPr>
            <w:r w:rsidRPr="008F68F9">
              <w:rPr>
                <w:rFonts w:cstheme="minorHAnsi"/>
                <w:bCs/>
                <w:sz w:val="22"/>
                <w:szCs w:val="22"/>
              </w:rPr>
              <w:t>Decision or Concern</w:t>
            </w:r>
          </w:p>
        </w:tc>
        <w:tc>
          <w:tcPr>
            <w:tcW w:w="672" w:type="pct"/>
            <w:shd w:val="clear" w:color="auto" w:fill="85C2F9" w:themeFill="accent5" w:themeFillShade="E6"/>
          </w:tcPr>
          <w:p w14:paraId="20511598" w14:textId="77777777" w:rsidR="00A33D89" w:rsidRPr="008F68F9" w:rsidRDefault="00A33D89">
            <w:pPr>
              <w:rPr>
                <w:rFonts w:cstheme="minorHAnsi"/>
                <w:bCs/>
                <w:sz w:val="22"/>
                <w:szCs w:val="22"/>
              </w:rPr>
            </w:pPr>
            <w:r w:rsidRPr="008F68F9">
              <w:rPr>
                <w:rFonts w:cstheme="minorHAnsi"/>
                <w:bCs/>
                <w:sz w:val="22"/>
                <w:szCs w:val="22"/>
              </w:rPr>
              <w:t>Driver</w:t>
            </w:r>
          </w:p>
        </w:tc>
        <w:tc>
          <w:tcPr>
            <w:tcW w:w="1196" w:type="pct"/>
            <w:shd w:val="clear" w:color="auto" w:fill="85C2F9" w:themeFill="accent5" w:themeFillShade="E6"/>
          </w:tcPr>
          <w:p w14:paraId="61B61938" w14:textId="77777777" w:rsidR="00A33D89" w:rsidRPr="008F68F9" w:rsidRDefault="00A33D89">
            <w:pPr>
              <w:rPr>
                <w:rFonts w:cstheme="minorHAnsi"/>
                <w:bCs/>
                <w:sz w:val="22"/>
                <w:szCs w:val="22"/>
              </w:rPr>
            </w:pPr>
            <w:r w:rsidRPr="008F68F9">
              <w:rPr>
                <w:rFonts w:cstheme="minorHAnsi"/>
                <w:bCs/>
                <w:sz w:val="22"/>
                <w:szCs w:val="22"/>
              </w:rPr>
              <w:t>Impact</w:t>
            </w:r>
          </w:p>
        </w:tc>
        <w:tc>
          <w:tcPr>
            <w:tcW w:w="1207" w:type="pct"/>
            <w:shd w:val="clear" w:color="auto" w:fill="85C2F9" w:themeFill="accent5" w:themeFillShade="E6"/>
          </w:tcPr>
          <w:p w14:paraId="21F2719B" w14:textId="77777777" w:rsidR="00A33D89" w:rsidRPr="008F68F9" w:rsidRDefault="00A33D89">
            <w:pPr>
              <w:rPr>
                <w:rFonts w:cstheme="minorHAnsi"/>
                <w:bCs/>
                <w:sz w:val="22"/>
                <w:szCs w:val="22"/>
              </w:rPr>
            </w:pPr>
            <w:r w:rsidRPr="008F68F9">
              <w:rPr>
                <w:rFonts w:cstheme="minorHAnsi"/>
                <w:bCs/>
                <w:sz w:val="22"/>
                <w:szCs w:val="22"/>
              </w:rPr>
              <w:t>Required Action</w:t>
            </w:r>
          </w:p>
        </w:tc>
        <w:tc>
          <w:tcPr>
            <w:tcW w:w="669" w:type="pct"/>
            <w:shd w:val="clear" w:color="auto" w:fill="85C2F9" w:themeFill="accent5" w:themeFillShade="E6"/>
          </w:tcPr>
          <w:p w14:paraId="6CFD0F3D" w14:textId="77777777" w:rsidR="00A33D89" w:rsidRPr="008F68F9" w:rsidRDefault="00A33D89">
            <w:pPr>
              <w:rPr>
                <w:rFonts w:cstheme="minorHAnsi"/>
                <w:bCs/>
                <w:sz w:val="22"/>
                <w:szCs w:val="22"/>
              </w:rPr>
            </w:pPr>
            <w:r w:rsidRPr="008F68F9">
              <w:rPr>
                <w:rFonts w:cstheme="minorHAnsi"/>
                <w:bCs/>
                <w:sz w:val="22"/>
                <w:szCs w:val="22"/>
              </w:rPr>
              <w:t>Owner</w:t>
            </w:r>
          </w:p>
        </w:tc>
      </w:tr>
      <w:tr w:rsidR="00A33D89" w:rsidRPr="00082D19" w14:paraId="45B271CF" w14:textId="77777777" w:rsidTr="0004788B">
        <w:tc>
          <w:tcPr>
            <w:tcW w:w="1255" w:type="pct"/>
          </w:tcPr>
          <w:p w14:paraId="4FA9C5EA" w14:textId="69EFCF9A" w:rsidR="00A33D89" w:rsidRPr="00EE5836" w:rsidRDefault="00A33D89">
            <w:pPr>
              <w:rPr>
                <w:rFonts w:cstheme="minorHAnsi"/>
                <w:szCs w:val="20"/>
              </w:rPr>
            </w:pPr>
          </w:p>
        </w:tc>
        <w:tc>
          <w:tcPr>
            <w:tcW w:w="672" w:type="pct"/>
          </w:tcPr>
          <w:p w14:paraId="3F1A90C1" w14:textId="7ADA3780" w:rsidR="00A33D89" w:rsidRPr="00EE5836" w:rsidRDefault="00A33D89">
            <w:pPr>
              <w:rPr>
                <w:rFonts w:cstheme="minorHAnsi"/>
                <w:szCs w:val="20"/>
              </w:rPr>
            </w:pPr>
          </w:p>
        </w:tc>
        <w:tc>
          <w:tcPr>
            <w:tcW w:w="1196" w:type="pct"/>
          </w:tcPr>
          <w:p w14:paraId="7930016B" w14:textId="57BCA386" w:rsidR="00A33D89" w:rsidRPr="00EE5836" w:rsidRDefault="00A33D89">
            <w:pPr>
              <w:rPr>
                <w:rFonts w:cstheme="minorHAnsi"/>
                <w:szCs w:val="20"/>
              </w:rPr>
            </w:pPr>
          </w:p>
        </w:tc>
        <w:tc>
          <w:tcPr>
            <w:tcW w:w="1207" w:type="pct"/>
          </w:tcPr>
          <w:p w14:paraId="41B366BF" w14:textId="45548D47" w:rsidR="00A33D89" w:rsidRPr="00082D19" w:rsidRDefault="00A33D89">
            <w:pPr>
              <w:rPr>
                <w:rFonts w:cstheme="minorHAnsi"/>
              </w:rPr>
            </w:pPr>
          </w:p>
        </w:tc>
        <w:tc>
          <w:tcPr>
            <w:tcW w:w="669" w:type="pct"/>
          </w:tcPr>
          <w:p w14:paraId="1A79976A" w14:textId="540B01E5" w:rsidR="00A33D89" w:rsidRPr="00082D19" w:rsidRDefault="00A33D89">
            <w:pPr>
              <w:rPr>
                <w:rFonts w:cstheme="minorHAnsi"/>
              </w:rPr>
            </w:pPr>
          </w:p>
        </w:tc>
      </w:tr>
    </w:tbl>
    <w:p w14:paraId="5A851BD5" w14:textId="77777777" w:rsidR="00DC2FFD" w:rsidRPr="0066033E" w:rsidRDefault="00DC2FFD" w:rsidP="00266025">
      <w:pPr>
        <w:pStyle w:val="AHeading1"/>
        <w:rPr>
          <w:b/>
          <w:bCs/>
        </w:rPr>
      </w:pPr>
      <w:bookmarkStart w:id="72" w:name="_Toc90486715"/>
      <w:bookmarkStart w:id="73" w:name="_Toc155769188"/>
      <w:r w:rsidRPr="0066033E">
        <w:rPr>
          <w:b/>
          <w:bCs/>
        </w:rPr>
        <w:lastRenderedPageBreak/>
        <w:t>Architecture Alignment</w:t>
      </w:r>
      <w:bookmarkEnd w:id="72"/>
      <w:bookmarkEnd w:id="73"/>
    </w:p>
    <w:p w14:paraId="3F8998B7" w14:textId="77777777" w:rsidR="00DC2FFD" w:rsidRPr="00082D19" w:rsidRDefault="00DC2FFD" w:rsidP="00DC2FFD">
      <w:pPr>
        <w:rPr>
          <w:rFonts w:cstheme="minorHAnsi"/>
        </w:rPr>
      </w:pPr>
      <w:bookmarkStart w:id="74" w:name="_Toc483384979"/>
      <w:bookmarkStart w:id="75" w:name="_Toc485122865"/>
      <w:r w:rsidRPr="00082D19">
        <w:rPr>
          <w:rFonts w:cstheme="minorHAnsi"/>
        </w:rPr>
        <w:t xml:space="preserve">All systems, versions, and configurations are within </w:t>
      </w:r>
      <w:r>
        <w:rPr>
          <w:rFonts w:cstheme="minorHAnsi"/>
        </w:rPr>
        <w:t>GTS</w:t>
      </w:r>
      <w:r w:rsidRPr="00082D19">
        <w:rPr>
          <w:rFonts w:cstheme="minorHAnsi"/>
        </w:rPr>
        <w:t xml:space="preserve"> supported architecture and versions at the time of this document creation.</w:t>
      </w:r>
    </w:p>
    <w:p w14:paraId="1CB47242" w14:textId="77777777" w:rsidR="00DC2FFD" w:rsidRPr="00082D19" w:rsidRDefault="00DC2FFD" w:rsidP="00DC2FFD">
      <w:pPr>
        <w:rPr>
          <w:rFonts w:cstheme="minorHAnsi"/>
        </w:rPr>
      </w:pPr>
    </w:p>
    <w:bookmarkEnd w:id="74"/>
    <w:bookmarkEnd w:id="75"/>
    <w:p w14:paraId="51901648" w14:textId="78E70B8D" w:rsidR="00DC2FFD" w:rsidRPr="00624B21" w:rsidRDefault="00DC2FFD" w:rsidP="00DC2FFD">
      <w:pPr>
        <w:rPr>
          <w:rStyle w:val="normaltextrun"/>
          <w:rFonts w:cstheme="minorHAnsi"/>
          <w:color w:val="000000"/>
          <w:shd w:val="clear" w:color="auto" w:fill="FFFFFF"/>
        </w:rPr>
      </w:pPr>
      <w:r w:rsidRPr="00624B21">
        <w:rPr>
          <w:rStyle w:val="normaltextrun"/>
          <w:rFonts w:cstheme="minorHAnsi"/>
          <w:color w:val="000000"/>
          <w:shd w:val="clear" w:color="auto" w:fill="FFFFFF"/>
        </w:rPr>
        <w:t xml:space="preserve">This SaaS </w:t>
      </w:r>
      <w:r w:rsidR="0004788B">
        <w:rPr>
          <w:rStyle w:val="normaltextrun"/>
          <w:rFonts w:cstheme="minorHAnsi"/>
          <w:color w:val="000000"/>
          <w:shd w:val="clear" w:color="auto" w:fill="FFFFFF"/>
        </w:rPr>
        <w:t xml:space="preserve">deployment </w:t>
      </w:r>
      <w:r w:rsidRPr="00624B21">
        <w:rPr>
          <w:rStyle w:val="normaltextrun"/>
          <w:rFonts w:cstheme="minorHAnsi"/>
          <w:color w:val="000000"/>
          <w:shd w:val="clear" w:color="auto" w:fill="FFFFFF"/>
        </w:rPr>
        <w:t>aligns with GTS’s cloud first strategy and adheres to the approved SaaS Reference Architecture.</w:t>
      </w:r>
    </w:p>
    <w:p w14:paraId="4C38E08B" w14:textId="154B2B8E" w:rsidR="00DC2FFD" w:rsidRPr="00C6548B" w:rsidRDefault="00DC2FFD" w:rsidP="00DC2FFD">
      <w:pPr>
        <w:rPr>
          <w:rFonts w:ascii="Calibri Light" w:hAnsi="Calibri Light" w:cs="Calibri Light"/>
          <w:color w:val="000000"/>
          <w:shd w:val="clear" w:color="auto" w:fill="FFFFFF"/>
        </w:rPr>
      </w:pPr>
    </w:p>
    <w:p w14:paraId="3D0B1A53" w14:textId="51189EF2" w:rsidR="00DC2FFD" w:rsidRPr="0066033E" w:rsidRDefault="00DC2FFD" w:rsidP="00266025">
      <w:pPr>
        <w:pStyle w:val="AHeading1"/>
        <w:rPr>
          <w:b/>
          <w:bCs/>
        </w:rPr>
      </w:pPr>
      <w:bookmarkStart w:id="76" w:name="_Toc90486716"/>
      <w:bookmarkStart w:id="77" w:name="_Toc155769189"/>
      <w:r w:rsidRPr="0066033E">
        <w:rPr>
          <w:b/>
          <w:bCs/>
        </w:rPr>
        <w:lastRenderedPageBreak/>
        <w:t>Estimated Costs</w:t>
      </w:r>
      <w:bookmarkEnd w:id="76"/>
      <w:bookmarkEnd w:id="77"/>
    </w:p>
    <w:p w14:paraId="3B3144CA" w14:textId="0A294087" w:rsidR="009307B3" w:rsidRPr="0066033E" w:rsidRDefault="00D6655B" w:rsidP="00D6655B">
      <w:pPr>
        <w:pStyle w:val="AHeading2"/>
        <w:rPr>
          <w:b/>
          <w:bCs/>
        </w:rPr>
      </w:pPr>
      <w:bookmarkStart w:id="78" w:name="_Toc155769190"/>
      <w:r w:rsidRPr="0066033E">
        <w:rPr>
          <w:b/>
          <w:bCs/>
        </w:rPr>
        <w:t>Alation Cloud costs</w:t>
      </w:r>
      <w:bookmarkEnd w:id="78"/>
    </w:p>
    <w:p w14:paraId="18FC55FA" w14:textId="77777777" w:rsidR="00867B3D" w:rsidRPr="00867B3D" w:rsidRDefault="00867B3D" w:rsidP="009307B3">
      <w:pPr>
        <w:rPr>
          <w:b/>
          <w:bCs/>
        </w:rPr>
      </w:pPr>
      <w:r w:rsidRPr="00867B3D">
        <w:rPr>
          <w:b/>
          <w:bCs/>
        </w:rPr>
        <w:t xml:space="preserve">Alation Cloud Service </w:t>
      </w:r>
    </w:p>
    <w:p w14:paraId="32836AA5" w14:textId="036D73B3" w:rsidR="009307B3" w:rsidRDefault="00D6655B" w:rsidP="009307B3">
      <w:r>
        <w:t>The Alation cloud Service costs for the next 3 years are outlined in the following table.</w:t>
      </w:r>
    </w:p>
    <w:tbl>
      <w:tblPr>
        <w:tblStyle w:val="TableGrid"/>
        <w:tblW w:w="0" w:type="auto"/>
        <w:tblLook w:val="04A0" w:firstRow="1" w:lastRow="0" w:firstColumn="1" w:lastColumn="0" w:noHBand="0" w:noVBand="1"/>
      </w:tblPr>
      <w:tblGrid>
        <w:gridCol w:w="2689"/>
        <w:gridCol w:w="2126"/>
        <w:gridCol w:w="2126"/>
        <w:gridCol w:w="2120"/>
      </w:tblGrid>
      <w:tr w:rsidR="009307B3" w14:paraId="4137DD0D" w14:textId="77777777" w:rsidTr="00D6655B">
        <w:tc>
          <w:tcPr>
            <w:tcW w:w="2689" w:type="dxa"/>
            <w:shd w:val="clear" w:color="auto" w:fill="0070C0"/>
          </w:tcPr>
          <w:p w14:paraId="769F1A46" w14:textId="0EE36A8E" w:rsidR="009307B3" w:rsidRPr="00D6655B" w:rsidRDefault="009307B3">
            <w:pPr>
              <w:rPr>
                <w:b/>
                <w:bCs/>
                <w:color w:val="FFFFFF" w:themeColor="background1"/>
              </w:rPr>
            </w:pPr>
          </w:p>
        </w:tc>
        <w:tc>
          <w:tcPr>
            <w:tcW w:w="2126" w:type="dxa"/>
            <w:shd w:val="clear" w:color="auto" w:fill="0070C0"/>
          </w:tcPr>
          <w:p w14:paraId="50BFE391" w14:textId="77777777" w:rsidR="009307B3" w:rsidRPr="00D6655B" w:rsidRDefault="009307B3">
            <w:pPr>
              <w:jc w:val="center"/>
              <w:rPr>
                <w:b/>
                <w:bCs/>
                <w:color w:val="FFFFFF" w:themeColor="background1"/>
              </w:rPr>
            </w:pPr>
            <w:r w:rsidRPr="00D6655B">
              <w:rPr>
                <w:b/>
                <w:bCs/>
                <w:color w:val="FFFFFF" w:themeColor="background1"/>
              </w:rPr>
              <w:t>2024</w:t>
            </w:r>
          </w:p>
        </w:tc>
        <w:tc>
          <w:tcPr>
            <w:tcW w:w="2126" w:type="dxa"/>
            <w:shd w:val="clear" w:color="auto" w:fill="0070C0"/>
          </w:tcPr>
          <w:p w14:paraId="6C8A207E" w14:textId="77777777" w:rsidR="009307B3" w:rsidRPr="00D6655B" w:rsidRDefault="009307B3">
            <w:pPr>
              <w:jc w:val="center"/>
              <w:rPr>
                <w:b/>
                <w:bCs/>
                <w:color w:val="FFFFFF" w:themeColor="background1"/>
              </w:rPr>
            </w:pPr>
            <w:r w:rsidRPr="00D6655B">
              <w:rPr>
                <w:b/>
                <w:bCs/>
                <w:color w:val="FFFFFF" w:themeColor="background1"/>
              </w:rPr>
              <w:t>2025</w:t>
            </w:r>
          </w:p>
        </w:tc>
        <w:tc>
          <w:tcPr>
            <w:tcW w:w="2120" w:type="dxa"/>
            <w:shd w:val="clear" w:color="auto" w:fill="0070C0"/>
          </w:tcPr>
          <w:p w14:paraId="0A0D746B" w14:textId="77777777" w:rsidR="009307B3" w:rsidRPr="00D6655B" w:rsidRDefault="009307B3">
            <w:pPr>
              <w:jc w:val="center"/>
              <w:rPr>
                <w:b/>
                <w:bCs/>
                <w:color w:val="FFFFFF" w:themeColor="background1"/>
              </w:rPr>
            </w:pPr>
            <w:r w:rsidRPr="00D6655B">
              <w:rPr>
                <w:b/>
                <w:bCs/>
                <w:color w:val="FFFFFF" w:themeColor="background1"/>
              </w:rPr>
              <w:t>2026</w:t>
            </w:r>
          </w:p>
        </w:tc>
      </w:tr>
      <w:tr w:rsidR="009307B3" w14:paraId="3D8A5DF1" w14:textId="77777777">
        <w:tc>
          <w:tcPr>
            <w:tcW w:w="2689" w:type="dxa"/>
          </w:tcPr>
          <w:p w14:paraId="433C3A24" w14:textId="77777777" w:rsidR="009307B3" w:rsidRDefault="009307B3">
            <w:r>
              <w:t>Alation (Global Solution)</w:t>
            </w:r>
          </w:p>
        </w:tc>
        <w:tc>
          <w:tcPr>
            <w:tcW w:w="2126" w:type="dxa"/>
          </w:tcPr>
          <w:p w14:paraId="788F5316" w14:textId="77777777" w:rsidR="009307B3" w:rsidRDefault="009307B3">
            <w:pPr>
              <w:jc w:val="center"/>
            </w:pPr>
            <w:r>
              <w:t>$164,584</w:t>
            </w:r>
          </w:p>
        </w:tc>
        <w:tc>
          <w:tcPr>
            <w:tcW w:w="2126" w:type="dxa"/>
          </w:tcPr>
          <w:p w14:paraId="2D73754B" w14:textId="77777777" w:rsidR="009307B3" w:rsidRDefault="009307B3">
            <w:pPr>
              <w:jc w:val="center"/>
            </w:pPr>
            <w:r>
              <w:t>$194,000</w:t>
            </w:r>
          </w:p>
        </w:tc>
        <w:tc>
          <w:tcPr>
            <w:tcW w:w="2120" w:type="dxa"/>
          </w:tcPr>
          <w:p w14:paraId="4167934A" w14:textId="77777777" w:rsidR="009307B3" w:rsidRDefault="009307B3">
            <w:pPr>
              <w:jc w:val="center"/>
            </w:pPr>
            <w:r>
              <w:t>$194,000</w:t>
            </w:r>
          </w:p>
        </w:tc>
      </w:tr>
    </w:tbl>
    <w:p w14:paraId="0042BB26" w14:textId="77777777" w:rsidR="009307B3" w:rsidRDefault="009307B3" w:rsidP="009307B3"/>
    <w:p w14:paraId="6308DEE9" w14:textId="15216B57" w:rsidR="00D6655B" w:rsidRPr="003E547E" w:rsidRDefault="00D6655B" w:rsidP="009307B3">
      <w:pPr>
        <w:rPr>
          <w:b/>
          <w:bCs/>
        </w:rPr>
      </w:pPr>
      <w:r w:rsidRPr="003E547E">
        <w:rPr>
          <w:b/>
          <w:bCs/>
        </w:rPr>
        <w:t xml:space="preserve">Alation </w:t>
      </w:r>
      <w:r w:rsidR="003E547E" w:rsidRPr="003E547E">
        <w:rPr>
          <w:b/>
          <w:bCs/>
        </w:rPr>
        <w:t>Migration</w:t>
      </w:r>
      <w:r w:rsidRPr="003E547E">
        <w:rPr>
          <w:b/>
          <w:bCs/>
        </w:rPr>
        <w:t xml:space="preserve"> Services</w:t>
      </w:r>
    </w:p>
    <w:p w14:paraId="1B12570E" w14:textId="665C8D79" w:rsidR="009307B3" w:rsidRDefault="009307B3" w:rsidP="009307B3">
      <w:r>
        <w:t>The use of Alation Migration services to migrate the existing Collibra hosted metadata will be $36000.</w:t>
      </w:r>
    </w:p>
    <w:p w14:paraId="78BBB715" w14:textId="77777777" w:rsidR="0029748E" w:rsidRDefault="0029748E" w:rsidP="009307B3"/>
    <w:p w14:paraId="3E67EFC0" w14:textId="0D8FC8D9" w:rsidR="0029748E" w:rsidRPr="003E547E" w:rsidRDefault="0029748E" w:rsidP="009307B3">
      <w:pPr>
        <w:rPr>
          <w:b/>
          <w:bCs/>
        </w:rPr>
      </w:pPr>
      <w:r w:rsidRPr="003E547E">
        <w:rPr>
          <w:b/>
          <w:bCs/>
        </w:rPr>
        <w:t>License Costs</w:t>
      </w:r>
    </w:p>
    <w:p w14:paraId="3F915519" w14:textId="0282D7C3" w:rsidR="00315840" w:rsidRDefault="003E547E" w:rsidP="00DC2FFD">
      <w:r>
        <w:t xml:space="preserve">The proposed Alation </w:t>
      </w:r>
      <w:r w:rsidR="00C92419">
        <w:t>service has the following licenses</w:t>
      </w:r>
    </w:p>
    <w:p w14:paraId="2DFF5286" w14:textId="3A565F70" w:rsidR="00C92419" w:rsidRDefault="00C92419" w:rsidP="00816424">
      <w:pPr>
        <w:pStyle w:val="ListParagraph"/>
        <w:numPr>
          <w:ilvl w:val="0"/>
          <w:numId w:val="29"/>
        </w:numPr>
      </w:pPr>
      <w:r>
        <w:t>Creator – 46</w:t>
      </w:r>
    </w:p>
    <w:p w14:paraId="40D1800F" w14:textId="3EAD700B" w:rsidR="00C92419" w:rsidRDefault="00C92419" w:rsidP="00816424">
      <w:pPr>
        <w:pStyle w:val="ListParagraph"/>
        <w:numPr>
          <w:ilvl w:val="0"/>
          <w:numId w:val="29"/>
        </w:numPr>
      </w:pPr>
      <w:r>
        <w:t>Viewer – Unlimited</w:t>
      </w:r>
      <w:r w:rsidR="00517C1C">
        <w:t>.</w:t>
      </w:r>
    </w:p>
    <w:p w14:paraId="1F9DF9DA" w14:textId="0929FC27" w:rsidR="00C92419" w:rsidRPr="003469AA" w:rsidRDefault="00C92419" w:rsidP="00C92419">
      <w:r>
        <w:t xml:space="preserve">Additional Creator licenses can </w:t>
      </w:r>
      <w:r w:rsidR="00867B3D">
        <w:t>be bought if required.</w:t>
      </w:r>
    </w:p>
    <w:p w14:paraId="41270E21" w14:textId="77777777" w:rsidR="00056EE1" w:rsidRPr="0066033E" w:rsidRDefault="00056EE1" w:rsidP="00266025">
      <w:pPr>
        <w:pStyle w:val="AHeading1"/>
        <w:rPr>
          <w:b/>
          <w:bCs/>
        </w:rPr>
      </w:pPr>
      <w:bookmarkStart w:id="79" w:name="_Toc90486717"/>
      <w:bookmarkStart w:id="80" w:name="_Toc155769191"/>
      <w:r w:rsidRPr="0066033E">
        <w:rPr>
          <w:b/>
          <w:bCs/>
        </w:rPr>
        <w:lastRenderedPageBreak/>
        <w:t>Implementation Approach</w:t>
      </w:r>
      <w:bookmarkEnd w:id="79"/>
      <w:bookmarkEnd w:id="80"/>
    </w:p>
    <w:p w14:paraId="729ECF1D" w14:textId="57CB5368" w:rsidR="004D404E" w:rsidRPr="0066033E" w:rsidRDefault="004D404E" w:rsidP="00266025">
      <w:pPr>
        <w:pStyle w:val="AHeading2"/>
        <w:rPr>
          <w:b/>
          <w:bCs/>
        </w:rPr>
      </w:pPr>
      <w:bookmarkStart w:id="81" w:name="_Toc155769192"/>
      <w:bookmarkStart w:id="82" w:name="_Toc90486718"/>
      <w:r w:rsidRPr="0066033E">
        <w:rPr>
          <w:b/>
          <w:bCs/>
        </w:rPr>
        <w:t>Implementation Options</w:t>
      </w:r>
      <w:bookmarkEnd w:id="81"/>
    </w:p>
    <w:p w14:paraId="27B15364" w14:textId="7CDE77DA" w:rsidR="00FC5289" w:rsidRDefault="00FC5289" w:rsidP="005F610E">
      <w:r>
        <w:t>N/A at this stage</w:t>
      </w:r>
    </w:p>
    <w:p w14:paraId="06433862" w14:textId="77777777" w:rsidR="005F610E" w:rsidRDefault="005F610E" w:rsidP="005F610E"/>
    <w:p w14:paraId="7286898B" w14:textId="51FC3C69" w:rsidR="004D404E" w:rsidRPr="0066033E" w:rsidRDefault="00056EE1" w:rsidP="0066033E">
      <w:pPr>
        <w:pStyle w:val="AHeading2"/>
        <w:rPr>
          <w:b/>
          <w:bCs/>
        </w:rPr>
      </w:pPr>
      <w:bookmarkStart w:id="83" w:name="_Toc155769193"/>
      <w:r w:rsidRPr="0066033E">
        <w:rPr>
          <w:b/>
          <w:bCs/>
        </w:rPr>
        <w:t>High Level Activities</w:t>
      </w:r>
      <w:bookmarkEnd w:id="82"/>
      <w:bookmarkEnd w:id="83"/>
    </w:p>
    <w:p w14:paraId="7A7D0CE4" w14:textId="2E7DD4CA" w:rsidR="00056EE1" w:rsidRPr="00E30B20" w:rsidRDefault="003F5F52" w:rsidP="00743E56">
      <w:r w:rsidRPr="00E30B20">
        <w:t xml:space="preserve">The </w:t>
      </w:r>
      <w:r w:rsidR="00743E56" w:rsidRPr="00E30B20">
        <w:t xml:space="preserve">implementation </w:t>
      </w:r>
      <w:r w:rsidRPr="00E30B20">
        <w:t xml:space="preserve">project will </w:t>
      </w:r>
      <w:r w:rsidR="00743E56" w:rsidRPr="00E30B20">
        <w:t>follow th</w:t>
      </w:r>
      <w:r w:rsidR="005B0C5F" w:rsidRPr="00E30B20">
        <w:t>e following high-level activities.</w:t>
      </w:r>
    </w:p>
    <w:p w14:paraId="5C310186" w14:textId="77777777" w:rsidR="005B0C5F" w:rsidRPr="00E30B20" w:rsidRDefault="005B0C5F" w:rsidP="00743E56"/>
    <w:p w14:paraId="794B9AAD" w14:textId="72E527B3" w:rsidR="005B0C5F" w:rsidRPr="00E30B20" w:rsidRDefault="005B0C5F" w:rsidP="00816424">
      <w:pPr>
        <w:pStyle w:val="ListParagraph"/>
        <w:numPr>
          <w:ilvl w:val="0"/>
          <w:numId w:val="28"/>
        </w:numPr>
      </w:pPr>
      <w:r w:rsidRPr="00E30B20">
        <w:t xml:space="preserve">Alation will Create </w:t>
      </w:r>
      <w:proofErr w:type="gramStart"/>
      <w:r w:rsidRPr="00E30B20">
        <w:t>a Aegon</w:t>
      </w:r>
      <w:proofErr w:type="gramEnd"/>
      <w:r w:rsidRPr="00E30B20">
        <w:t xml:space="preserve"> EU Instance</w:t>
      </w:r>
    </w:p>
    <w:p w14:paraId="2D1FCB42" w14:textId="6B2D0236" w:rsidR="005B0C5F" w:rsidRPr="00E30B20" w:rsidRDefault="005B0C5F" w:rsidP="00816424">
      <w:pPr>
        <w:pStyle w:val="ListParagraph"/>
        <w:numPr>
          <w:ilvl w:val="0"/>
          <w:numId w:val="28"/>
        </w:numPr>
      </w:pPr>
      <w:r w:rsidRPr="00E30B20">
        <w:t>Initial Active directory group</w:t>
      </w:r>
      <w:r w:rsidR="000B24C9">
        <w:t>s</w:t>
      </w:r>
      <w:r w:rsidRPr="00E30B20">
        <w:t xml:space="preserve"> will be agreed – (GTS and B</w:t>
      </w:r>
      <w:r w:rsidR="00364EDF" w:rsidRPr="00E30B20">
        <w:t>usiness Units)</w:t>
      </w:r>
    </w:p>
    <w:p w14:paraId="4E7A8C45" w14:textId="1DE42E9B" w:rsidR="00364EDF" w:rsidRPr="00E30B20" w:rsidRDefault="00364EDF" w:rsidP="00816424">
      <w:pPr>
        <w:pStyle w:val="ListParagraph"/>
        <w:numPr>
          <w:ilvl w:val="0"/>
          <w:numId w:val="28"/>
        </w:numPr>
      </w:pPr>
      <w:r w:rsidRPr="00E30B20">
        <w:t>Implementation of AWS Network Configuration</w:t>
      </w:r>
    </w:p>
    <w:p w14:paraId="0C75C857" w14:textId="040484BA" w:rsidR="00364EDF" w:rsidRPr="00E30B20" w:rsidRDefault="00364EDF" w:rsidP="00816424">
      <w:pPr>
        <w:pStyle w:val="ListParagraph"/>
        <w:numPr>
          <w:ilvl w:val="0"/>
          <w:numId w:val="28"/>
        </w:numPr>
      </w:pPr>
      <w:r w:rsidRPr="00E30B20">
        <w:t>Deployment and testing of Alation Agent</w:t>
      </w:r>
    </w:p>
    <w:p w14:paraId="1120403E" w14:textId="028B447D" w:rsidR="009270F6" w:rsidRDefault="009270F6" w:rsidP="00816424">
      <w:pPr>
        <w:pStyle w:val="ListParagraph"/>
        <w:numPr>
          <w:ilvl w:val="0"/>
          <w:numId w:val="28"/>
        </w:numPr>
      </w:pPr>
      <w:r>
        <w:t>Details assessment of each data source connector (security, metadata and volumes)</w:t>
      </w:r>
    </w:p>
    <w:p w14:paraId="7516E620" w14:textId="1EB035D5" w:rsidR="00364EDF" w:rsidRPr="00E30B20" w:rsidRDefault="009270F6" w:rsidP="00816424">
      <w:pPr>
        <w:pStyle w:val="ListParagraph"/>
        <w:numPr>
          <w:ilvl w:val="0"/>
          <w:numId w:val="28"/>
        </w:numPr>
      </w:pPr>
      <w:r>
        <w:t>M</w:t>
      </w:r>
      <w:r w:rsidR="00364EDF" w:rsidRPr="00E30B20">
        <w:t xml:space="preserve">igration of Data </w:t>
      </w:r>
      <w:r w:rsidR="001C49A4" w:rsidRPr="00E30B20">
        <w:t>from existing solution to Alation</w:t>
      </w:r>
    </w:p>
    <w:p w14:paraId="2170D637" w14:textId="20A881A3" w:rsidR="001C49A4" w:rsidRPr="00E30B20" w:rsidRDefault="001C49A4" w:rsidP="00816424">
      <w:pPr>
        <w:pStyle w:val="ListParagraph"/>
        <w:numPr>
          <w:ilvl w:val="0"/>
          <w:numId w:val="28"/>
        </w:numPr>
      </w:pPr>
      <w:r w:rsidRPr="00E30B20">
        <w:t xml:space="preserve">Documentation and creation of detailed </w:t>
      </w:r>
      <w:r w:rsidR="00E30B20" w:rsidRPr="00E30B20">
        <w:t>Service Model</w:t>
      </w:r>
    </w:p>
    <w:p w14:paraId="453BDD7B" w14:textId="37296CF5" w:rsidR="00E30B20" w:rsidRPr="00E30B20" w:rsidRDefault="00E30B20" w:rsidP="00816424">
      <w:pPr>
        <w:pStyle w:val="ListParagraph"/>
        <w:numPr>
          <w:ilvl w:val="0"/>
          <w:numId w:val="28"/>
        </w:numPr>
      </w:pPr>
      <w:r w:rsidRPr="00E30B20">
        <w:t>Decommission of Collibra service.</w:t>
      </w:r>
    </w:p>
    <w:p w14:paraId="63262ADF" w14:textId="77777777" w:rsidR="00266025" w:rsidRPr="00352FAC" w:rsidRDefault="00266025" w:rsidP="007A180E">
      <w:pPr>
        <w:rPr>
          <w:highlight w:val="yellow"/>
        </w:rPr>
      </w:pPr>
      <w:bookmarkStart w:id="84" w:name="_Toc90486719"/>
    </w:p>
    <w:p w14:paraId="00AD94E6" w14:textId="2C0895F9" w:rsidR="00155271" w:rsidRDefault="00155271" w:rsidP="00155271">
      <w:pPr>
        <w:pStyle w:val="AHeading2"/>
        <w:rPr>
          <w:b/>
          <w:bCs/>
        </w:rPr>
      </w:pPr>
      <w:bookmarkStart w:id="85" w:name="_Toc155769194"/>
      <w:r>
        <w:rPr>
          <w:b/>
          <w:bCs/>
        </w:rPr>
        <w:t>Implementation Assumptions</w:t>
      </w:r>
    </w:p>
    <w:p w14:paraId="7D748C04" w14:textId="6D42399F" w:rsidR="00155271" w:rsidRPr="00155271" w:rsidRDefault="002B7074" w:rsidP="00155271">
      <w:r>
        <w:t xml:space="preserve">Access to </w:t>
      </w:r>
      <w:proofErr w:type="spellStart"/>
      <w:r w:rsidR="0092035A">
        <w:t>Conjur</w:t>
      </w:r>
      <w:proofErr w:type="spellEnd"/>
      <w:r w:rsidR="0092035A">
        <w:t xml:space="preserve"> secrets is supported for 3</w:t>
      </w:r>
      <w:r w:rsidR="0092035A" w:rsidRPr="0092035A">
        <w:rPr>
          <w:vertAlign w:val="superscript"/>
        </w:rPr>
        <w:t>rd</w:t>
      </w:r>
      <w:r w:rsidR="0092035A">
        <w:t xml:space="preserve"> party SaaS services. </w:t>
      </w:r>
    </w:p>
    <w:p w14:paraId="714CC3B9" w14:textId="77777777" w:rsidR="00155271" w:rsidRPr="00155271" w:rsidRDefault="00155271" w:rsidP="00155271">
      <w:pPr>
        <w:rPr>
          <w:b/>
          <w:bCs/>
        </w:rPr>
      </w:pPr>
    </w:p>
    <w:p w14:paraId="2A6482FC" w14:textId="06053605" w:rsidR="00056EE1" w:rsidRPr="0066033E" w:rsidRDefault="00056EE1" w:rsidP="00266025">
      <w:pPr>
        <w:pStyle w:val="AHeading2"/>
        <w:rPr>
          <w:b/>
          <w:bCs/>
        </w:rPr>
      </w:pPr>
      <w:r w:rsidRPr="0066033E">
        <w:rPr>
          <w:b/>
          <w:bCs/>
        </w:rPr>
        <w:t>Proposed Level of Coordination</w:t>
      </w:r>
      <w:bookmarkEnd w:id="84"/>
      <w:bookmarkEnd w:id="85"/>
    </w:p>
    <w:p w14:paraId="41DEDA0B" w14:textId="2680898C" w:rsidR="00867190" w:rsidRPr="00EF597B" w:rsidRDefault="00867190" w:rsidP="00CE354D">
      <w:r w:rsidRPr="0066033E">
        <w:t>N\A at this stage.</w:t>
      </w:r>
    </w:p>
    <w:p w14:paraId="6BDEF808" w14:textId="64F2B431" w:rsidR="00903F38" w:rsidRPr="0066033E" w:rsidRDefault="0002333C" w:rsidP="00903F38">
      <w:pPr>
        <w:pStyle w:val="AAttachmentHeading1"/>
        <w:rPr>
          <w:b/>
          <w:bCs/>
        </w:rPr>
      </w:pPr>
      <w:bookmarkStart w:id="86" w:name="_Request_Type"/>
      <w:bookmarkStart w:id="87" w:name="_Toc155769195"/>
      <w:bookmarkStart w:id="88" w:name="_Toc90486721"/>
      <w:bookmarkEnd w:id="2"/>
      <w:bookmarkEnd w:id="86"/>
      <w:r w:rsidRPr="0066033E">
        <w:rPr>
          <w:b/>
          <w:bCs/>
        </w:rPr>
        <w:lastRenderedPageBreak/>
        <w:t>Vendor Diagram</w:t>
      </w:r>
      <w:bookmarkEnd w:id="87"/>
    </w:p>
    <w:bookmarkEnd w:id="88"/>
    <w:p w14:paraId="7B9B040A" w14:textId="1508FB2D" w:rsidR="0002333C" w:rsidRDefault="0002333C" w:rsidP="0002333C">
      <w:pPr>
        <w:rPr>
          <w:lang w:val="en-GB" w:eastAsia="en-GB"/>
        </w:rPr>
      </w:pPr>
      <w:r>
        <w:rPr>
          <w:lang w:val="en-GB" w:eastAsia="en-GB"/>
        </w:rPr>
        <w:t xml:space="preserve">An alternative vendor view </w:t>
      </w:r>
      <w:r w:rsidR="007527CC">
        <w:rPr>
          <w:lang w:val="en-GB" w:eastAsia="en-GB"/>
        </w:rPr>
        <w:t xml:space="preserve">of the High-level component design </w:t>
      </w:r>
      <w:r>
        <w:rPr>
          <w:lang w:val="en-GB" w:eastAsia="en-GB"/>
        </w:rPr>
        <w:t>is illustrated in the following diagram.</w:t>
      </w:r>
    </w:p>
    <w:p w14:paraId="04F6E694" w14:textId="4F047006" w:rsidR="0002333C" w:rsidRDefault="008A2BDF" w:rsidP="0002333C">
      <w:pPr>
        <w:rPr>
          <w:lang w:val="en-GB" w:eastAsia="en-GB"/>
        </w:rPr>
      </w:pPr>
      <w:r>
        <w:rPr>
          <w:noProof/>
          <w:lang w:val="en-GB" w:eastAsia="en-GB"/>
        </w:rPr>
        <w:drawing>
          <wp:inline distT="0" distB="0" distL="0" distR="0" wp14:anchorId="134DA8B9" wp14:editId="7AF61EB1">
            <wp:extent cx="5749925" cy="2198370"/>
            <wp:effectExtent l="0" t="0" r="3175" b="0"/>
            <wp:docPr id="1121780175" name="Picture 112178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9925" cy="2198370"/>
                    </a:xfrm>
                    <a:prstGeom prst="rect">
                      <a:avLst/>
                    </a:prstGeom>
                    <a:noFill/>
                    <a:ln>
                      <a:noFill/>
                    </a:ln>
                  </pic:spPr>
                </pic:pic>
              </a:graphicData>
            </a:graphic>
          </wp:inline>
        </w:drawing>
      </w:r>
    </w:p>
    <w:p w14:paraId="0EF86175" w14:textId="6BB3803B" w:rsidR="0002333C" w:rsidRPr="00211EEE" w:rsidRDefault="0002333C" w:rsidP="0002333C">
      <w:pPr>
        <w:rPr>
          <w:b/>
          <w:bCs/>
          <w:lang w:val="en-GB" w:eastAsia="en-GB"/>
        </w:rPr>
      </w:pPr>
      <w:r w:rsidRPr="00211EEE">
        <w:rPr>
          <w:b/>
          <w:bCs/>
          <w:lang w:val="en-GB" w:eastAsia="en-GB"/>
        </w:rPr>
        <w:t xml:space="preserve">Diagram </w:t>
      </w:r>
      <w:r w:rsidR="007755AE">
        <w:rPr>
          <w:b/>
          <w:bCs/>
          <w:lang w:val="en-GB" w:eastAsia="en-GB"/>
        </w:rPr>
        <w:t>7</w:t>
      </w:r>
      <w:r w:rsidRPr="00211EEE">
        <w:rPr>
          <w:b/>
          <w:bCs/>
          <w:lang w:val="en-GB" w:eastAsia="en-GB"/>
        </w:rPr>
        <w:t xml:space="preserve"> – High Level Component View - Vendor</w:t>
      </w:r>
    </w:p>
    <w:sectPr w:rsidR="0002333C" w:rsidRPr="00211EEE" w:rsidSect="002F2A3F">
      <w:headerReference w:type="default" r:id="rId28"/>
      <w:footerReference w:type="even" r:id="rId29"/>
      <w:footerReference w:type="default" r:id="rId30"/>
      <w:headerReference w:type="first" r:id="rId31"/>
      <w:pgSz w:w="11907" w:h="16839" w:code="9"/>
      <w:pgMar w:top="1973" w:right="1418" w:bottom="1021" w:left="1418" w:header="709" w:footer="5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3B59" w14:textId="77777777" w:rsidR="00C7277D" w:rsidRDefault="00C7277D" w:rsidP="00530D06">
      <w:r>
        <w:separator/>
      </w:r>
    </w:p>
  </w:endnote>
  <w:endnote w:type="continuationSeparator" w:id="0">
    <w:p w14:paraId="5EED9DDC" w14:textId="77777777" w:rsidR="00C7277D" w:rsidRDefault="00C7277D" w:rsidP="00530D06">
      <w:r>
        <w:continuationSeparator/>
      </w:r>
    </w:p>
  </w:endnote>
  <w:endnote w:type="continuationNotice" w:id="1">
    <w:p w14:paraId="625C5BD9" w14:textId="77777777" w:rsidR="00C7277D" w:rsidRDefault="00C727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769857"/>
      <w:docPartObj>
        <w:docPartGallery w:val="Page Numbers (Bottom of Page)"/>
        <w:docPartUnique/>
      </w:docPartObj>
    </w:sdtPr>
    <w:sdtContent>
      <w:p w14:paraId="4931827F" w14:textId="77777777" w:rsidR="007F46E3" w:rsidRDefault="007F4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681922" w14:textId="77777777" w:rsidR="007F46E3" w:rsidRDefault="007F46E3" w:rsidP="007F46E3">
    <w:pPr>
      <w:pStyle w:val="Footer"/>
      <w:ind w:right="360"/>
    </w:pPr>
  </w:p>
  <w:p w14:paraId="3398DC68" w14:textId="77777777" w:rsidR="003459A9" w:rsidRDefault="003459A9"/>
  <w:p w14:paraId="0A4C5E52" w14:textId="77777777" w:rsidR="003459A9" w:rsidRDefault="003459A9"/>
  <w:p w14:paraId="7B13D423" w14:textId="77777777" w:rsidR="00C25946" w:rsidRDefault="00C259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C3C7" w14:textId="4174AA03" w:rsidR="003459A9" w:rsidRPr="00175806" w:rsidRDefault="00357DAB" w:rsidP="00175806">
    <w:pPr>
      <w:pStyle w:val="Footer"/>
      <w:tabs>
        <w:tab w:val="clear" w:pos="9360"/>
        <w:tab w:val="right" w:pos="9071"/>
      </w:tabs>
    </w:pPr>
    <w:r>
      <w:t xml:space="preserve">GTS </w:t>
    </w:r>
    <w:r w:rsidR="0026132F">
      <w:t>high Level Solution Design Document</w:t>
    </w:r>
    <w:r w:rsidR="00175806">
      <w:t xml:space="preserve"> </w:t>
    </w:r>
    <w:r w:rsidR="00175806">
      <w:tab/>
    </w:r>
    <w:r w:rsidR="00175806">
      <w:tab/>
    </w:r>
    <w:bookmarkStart w:id="89" w:name="dpPageNumber"/>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5A1E60">
      <w:t>of</w:t>
    </w:r>
    <w:r w:rsidR="005738E6">
      <w:t xml:space="preserve"> </w:t>
    </w:r>
    <w:r>
      <w:fldChar w:fldCharType="begin"/>
    </w:r>
    <w:r>
      <w:instrText xml:space="preserve"> NUMPAGES </w:instrText>
    </w:r>
    <w:r>
      <w:fldChar w:fldCharType="separate"/>
    </w:r>
    <w:r w:rsidR="005738E6">
      <w:t>5</w:t>
    </w:r>
    <w:r>
      <w:fldChar w:fldCharType="end"/>
    </w:r>
    <w:bookmarkEnd w:id="89"/>
  </w:p>
  <w:p w14:paraId="4AA18E43" w14:textId="77777777" w:rsidR="00C25946" w:rsidRDefault="00C25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9A1F9" w14:textId="77777777" w:rsidR="00C7277D" w:rsidRDefault="00C7277D" w:rsidP="00530D06">
      <w:r>
        <w:separator/>
      </w:r>
    </w:p>
  </w:footnote>
  <w:footnote w:type="continuationSeparator" w:id="0">
    <w:p w14:paraId="08265EAD" w14:textId="77777777" w:rsidR="00C7277D" w:rsidRDefault="00C7277D" w:rsidP="00530D06">
      <w:r>
        <w:continuationSeparator/>
      </w:r>
    </w:p>
  </w:footnote>
  <w:footnote w:type="continuationNotice" w:id="1">
    <w:p w14:paraId="10BD4070" w14:textId="77777777" w:rsidR="00C7277D" w:rsidRDefault="00C7277D">
      <w:pPr>
        <w:spacing w:after="0" w:line="240" w:lineRule="auto"/>
      </w:pPr>
    </w:p>
  </w:footnote>
  <w:footnote w:id="2">
    <w:p w14:paraId="03ADFC75" w14:textId="3F06441B" w:rsidR="006A4422" w:rsidRDefault="006A4422" w:rsidP="006A4422">
      <w:r>
        <w:rPr>
          <w:rStyle w:val="FootnoteReference"/>
        </w:rPr>
        <w:footnoteRef/>
      </w:r>
      <w:r>
        <w:t xml:space="preserve"> Data Classification (ITCF Definitions)</w:t>
      </w:r>
    </w:p>
    <w:p w14:paraId="44BABBFE" w14:textId="77777777" w:rsidR="006A4422" w:rsidRPr="00B75DAE" w:rsidRDefault="006A4422" w:rsidP="006A4422">
      <w:pPr>
        <w:pStyle w:val="FootnoteText"/>
        <w:rPr>
          <w:lang w:val="nl-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5E08" w14:textId="77777777" w:rsidR="00175806" w:rsidRPr="00175806" w:rsidRDefault="00175806" w:rsidP="00175806">
    <w:pPr>
      <w:pStyle w:val="Header"/>
      <w:tabs>
        <w:tab w:val="clear" w:pos="9360"/>
        <w:tab w:val="right" w:pos="9071"/>
      </w:tabs>
    </w:pPr>
    <w:r>
      <w:rPr>
        <w:noProof/>
      </w:rPr>
      <w:drawing>
        <wp:anchor distT="0" distB="0" distL="0" distR="1296035" simplePos="0" relativeHeight="251658241" behindDoc="1" locked="1" layoutInCell="1" allowOverlap="1" wp14:anchorId="172E13AF" wp14:editId="5DB5DC24">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14:paraId="6A045330" w14:textId="77777777" w:rsidR="003459A9" w:rsidRPr="00175806" w:rsidRDefault="003459A9" w:rsidP="00175806">
    <w:pPr>
      <w:pStyle w:val="Header"/>
      <w:tabs>
        <w:tab w:val="clear" w:pos="9360"/>
        <w:tab w:val="right" w:pos="9000"/>
      </w:tabs>
    </w:pPr>
  </w:p>
  <w:p w14:paraId="05F5FF12" w14:textId="77777777" w:rsidR="00C25946" w:rsidRDefault="00C259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5DCA" w14:textId="77777777" w:rsidR="00AF62BA" w:rsidRPr="00175806" w:rsidRDefault="00175806" w:rsidP="00175806">
    <w:pPr>
      <w:pStyle w:val="Header"/>
      <w:tabs>
        <w:tab w:val="clear" w:pos="9360"/>
        <w:tab w:val="right" w:pos="9071"/>
      </w:tabs>
    </w:pPr>
    <w:r>
      <w:rPr>
        <w:noProof/>
      </w:rPr>
      <w:drawing>
        <wp:anchor distT="0" distB="0" distL="0" distR="1296035" simplePos="0" relativeHeight="251658240" behindDoc="1" locked="1" layoutInCell="1" allowOverlap="1" wp14:anchorId="24CB3A6E" wp14:editId="238D504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6B8"/>
    <w:multiLevelType w:val="hybridMultilevel"/>
    <w:tmpl w:val="3E7CA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4702FF"/>
    <w:multiLevelType w:val="hybridMultilevel"/>
    <w:tmpl w:val="3EBC4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B5343D"/>
    <w:multiLevelType w:val="hybridMultilevel"/>
    <w:tmpl w:val="95661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6F155B"/>
    <w:multiLevelType w:val="hybridMultilevel"/>
    <w:tmpl w:val="D22C8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0C68E7"/>
    <w:multiLevelType w:val="hybridMultilevel"/>
    <w:tmpl w:val="43B02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76509"/>
    <w:multiLevelType w:val="hybridMultilevel"/>
    <w:tmpl w:val="90045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BE0FDE"/>
    <w:multiLevelType w:val="hybridMultilevel"/>
    <w:tmpl w:val="DCCE7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3D5638"/>
    <w:multiLevelType w:val="hybridMultilevel"/>
    <w:tmpl w:val="C1125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F0C0D"/>
    <w:multiLevelType w:val="hybridMultilevel"/>
    <w:tmpl w:val="DC0A2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A16AC"/>
    <w:multiLevelType w:val="hybridMultilevel"/>
    <w:tmpl w:val="E25ED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0C2523"/>
    <w:multiLevelType w:val="hybridMultilevel"/>
    <w:tmpl w:val="ADCAD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CD32B5"/>
    <w:multiLevelType w:val="hybridMultilevel"/>
    <w:tmpl w:val="E878F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AF3250"/>
    <w:multiLevelType w:val="hybridMultilevel"/>
    <w:tmpl w:val="BBC86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261F37"/>
    <w:multiLevelType w:val="multilevel"/>
    <w:tmpl w:val="7D98BCC6"/>
    <w:lvl w:ilvl="0">
      <w:start w:val="1"/>
      <w:numFmt w:val="decimal"/>
      <w:pStyle w:val="AHeading1"/>
      <w:lvlText w:val="%1."/>
      <w:lvlJc w:val="left"/>
      <w:pPr>
        <w:tabs>
          <w:tab w:val="num" w:pos="851"/>
        </w:tabs>
        <w:ind w:left="851" w:hanging="851"/>
      </w:pPr>
      <w:rPr>
        <w:rFonts w:hint="default"/>
        <w:color w:val="auto"/>
      </w:rPr>
    </w:lvl>
    <w:lvl w:ilvl="1">
      <w:start w:val="1"/>
      <w:numFmt w:val="decimal"/>
      <w:pStyle w:val="AHeading2"/>
      <w:lvlText w:val="%1.%2."/>
      <w:lvlJc w:val="left"/>
      <w:pPr>
        <w:tabs>
          <w:tab w:val="num" w:pos="851"/>
        </w:tabs>
        <w:ind w:left="851" w:hanging="851"/>
      </w:pPr>
      <w:rPr>
        <w:rFonts w:hint="default"/>
      </w:rPr>
    </w:lvl>
    <w:lvl w:ilvl="2">
      <w:start w:val="1"/>
      <w:numFmt w:val="decimal"/>
      <w:pStyle w:val="AHeading3"/>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4" w15:restartNumberingAfterBreak="0">
    <w:nsid w:val="349F69CA"/>
    <w:multiLevelType w:val="hybridMultilevel"/>
    <w:tmpl w:val="5FE43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0A0B00"/>
    <w:multiLevelType w:val="hybridMultilevel"/>
    <w:tmpl w:val="40207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FF074F"/>
    <w:multiLevelType w:val="hybridMultilevel"/>
    <w:tmpl w:val="3606F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405892"/>
    <w:multiLevelType w:val="hybridMultilevel"/>
    <w:tmpl w:val="67907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FA2125"/>
    <w:multiLevelType w:val="hybridMultilevel"/>
    <w:tmpl w:val="7514E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0F3001"/>
    <w:multiLevelType w:val="hybridMultilevel"/>
    <w:tmpl w:val="8C62F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0B6EBC"/>
    <w:multiLevelType w:val="hybridMultilevel"/>
    <w:tmpl w:val="C6D0A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auto"/>
      </w:rPr>
    </w:lvl>
    <w:lvl w:ilvl="3">
      <w:start w:val="1"/>
      <w:numFmt w:val="bullet"/>
      <w:lvlText w:val=""/>
      <w:lvlJc w:val="left"/>
      <w:pPr>
        <w:tabs>
          <w:tab w:val="num" w:pos="1476"/>
        </w:tabs>
        <w:ind w:left="1476" w:hanging="369"/>
      </w:pPr>
      <w:rPr>
        <w:rFonts w:ascii="Wingdings" w:hAnsi="Wingdings" w:hint="default"/>
        <w:color w:val="auto"/>
      </w:rPr>
    </w:lvl>
    <w:lvl w:ilvl="4">
      <w:start w:val="1"/>
      <w:numFmt w:val="bullet"/>
      <w:lvlText w:val=""/>
      <w:lvlJc w:val="left"/>
      <w:pPr>
        <w:tabs>
          <w:tab w:val="num" w:pos="1845"/>
        </w:tabs>
        <w:ind w:left="1845" w:hanging="369"/>
      </w:pPr>
      <w:rPr>
        <w:rFonts w:ascii="Wingdings" w:hAnsi="Wingdings" w:hint="default"/>
        <w:color w:val="auto"/>
      </w:rPr>
    </w:lvl>
    <w:lvl w:ilvl="5">
      <w:start w:val="1"/>
      <w:numFmt w:val="bullet"/>
      <w:lvlText w:val=""/>
      <w:lvlJc w:val="left"/>
      <w:pPr>
        <w:tabs>
          <w:tab w:val="num" w:pos="2214"/>
        </w:tabs>
        <w:ind w:left="2214" w:hanging="369"/>
      </w:pPr>
      <w:rPr>
        <w:rFonts w:ascii="Wingdings" w:hAnsi="Wingdings" w:hint="default"/>
        <w:color w:val="auto"/>
      </w:rPr>
    </w:lvl>
    <w:lvl w:ilvl="6">
      <w:start w:val="1"/>
      <w:numFmt w:val="bullet"/>
      <w:lvlText w:val=""/>
      <w:lvlJc w:val="left"/>
      <w:pPr>
        <w:tabs>
          <w:tab w:val="num" w:pos="2583"/>
        </w:tabs>
        <w:ind w:left="2583" w:hanging="369"/>
      </w:pPr>
      <w:rPr>
        <w:rFonts w:ascii="Wingdings" w:hAnsi="Wingdings" w:hint="default"/>
        <w:color w:val="auto"/>
      </w:rPr>
    </w:lvl>
    <w:lvl w:ilvl="7">
      <w:start w:val="1"/>
      <w:numFmt w:val="bullet"/>
      <w:lvlText w:val=""/>
      <w:lvlJc w:val="left"/>
      <w:pPr>
        <w:tabs>
          <w:tab w:val="num" w:pos="2952"/>
        </w:tabs>
        <w:ind w:left="2952" w:hanging="369"/>
      </w:pPr>
      <w:rPr>
        <w:rFonts w:ascii="Wingdings" w:hAnsi="Wingdings" w:hint="default"/>
        <w:color w:val="auto"/>
      </w:rPr>
    </w:lvl>
    <w:lvl w:ilvl="8">
      <w:start w:val="1"/>
      <w:numFmt w:val="bullet"/>
      <w:lvlText w:val=""/>
      <w:lvlJc w:val="left"/>
      <w:pPr>
        <w:tabs>
          <w:tab w:val="num" w:pos="3321"/>
        </w:tabs>
        <w:ind w:left="3321" w:hanging="369"/>
      </w:pPr>
      <w:rPr>
        <w:rFonts w:ascii="Wingdings" w:hAnsi="Wingdings" w:hint="default"/>
        <w:color w:val="auto"/>
      </w:rPr>
    </w:lvl>
  </w:abstractNum>
  <w:abstractNum w:abstractNumId="22" w15:restartNumberingAfterBreak="0">
    <w:nsid w:val="4EA42CB4"/>
    <w:multiLevelType w:val="hybridMultilevel"/>
    <w:tmpl w:val="4454C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434C42"/>
    <w:multiLevelType w:val="hybridMultilevel"/>
    <w:tmpl w:val="9A346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22E744B"/>
    <w:multiLevelType w:val="hybridMultilevel"/>
    <w:tmpl w:val="609CB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C35992"/>
    <w:multiLevelType w:val="hybridMultilevel"/>
    <w:tmpl w:val="F97E0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B13A6B"/>
    <w:multiLevelType w:val="hybridMultilevel"/>
    <w:tmpl w:val="B9A81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875AB3"/>
    <w:multiLevelType w:val="hybridMultilevel"/>
    <w:tmpl w:val="827E9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314633"/>
    <w:multiLevelType w:val="hybridMultilevel"/>
    <w:tmpl w:val="B2D8B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9D4711"/>
    <w:multiLevelType w:val="hybridMultilevel"/>
    <w:tmpl w:val="458ED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60605E"/>
    <w:multiLevelType w:val="hybridMultilevel"/>
    <w:tmpl w:val="952C6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2982AB5"/>
    <w:multiLevelType w:val="hybridMultilevel"/>
    <w:tmpl w:val="319C7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B662CD"/>
    <w:multiLevelType w:val="multilevel"/>
    <w:tmpl w:val="006EB8B2"/>
    <w:styleLink w:val="AAttachments"/>
    <w:lvl w:ilvl="0">
      <w:start w:val="1"/>
      <w:numFmt w:val="upperLetter"/>
      <w:pStyle w:val="AAttachmentHeading1"/>
      <w:lvlText w:val="Appendix %1:"/>
      <w:lvlJc w:val="left"/>
      <w:pPr>
        <w:tabs>
          <w:tab w:val="num" w:pos="1134"/>
        </w:tabs>
        <w:ind w:left="1418" w:hanging="1418"/>
      </w:pPr>
      <w:rPr>
        <w:rFonts w:hint="default"/>
      </w:rPr>
    </w:lvl>
    <w:lvl w:ilvl="1">
      <w:start w:val="1"/>
      <w:numFmt w:val="decimal"/>
      <w:pStyle w:val="AAttachmentHeading2"/>
      <w:lvlText w:val="%2."/>
      <w:lvlJc w:val="left"/>
      <w:pPr>
        <w:tabs>
          <w:tab w:val="num" w:pos="851"/>
        </w:tabs>
        <w:ind w:left="851" w:hanging="851"/>
      </w:pPr>
      <w:rPr>
        <w:rFonts w:hint="default"/>
      </w:rPr>
    </w:lvl>
    <w:lvl w:ilvl="2">
      <w:start w:val="1"/>
      <w:numFmt w:val="decimal"/>
      <w:pStyle w:val="AAttachmentHeading3"/>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33" w15:restartNumberingAfterBreak="0">
    <w:nsid w:val="65814192"/>
    <w:multiLevelType w:val="hybridMultilevel"/>
    <w:tmpl w:val="74020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953DD4"/>
    <w:multiLevelType w:val="hybridMultilevel"/>
    <w:tmpl w:val="4D24D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003183"/>
    <w:multiLevelType w:val="hybridMultilevel"/>
    <w:tmpl w:val="73BC5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18161F"/>
    <w:multiLevelType w:val="multilevel"/>
    <w:tmpl w:val="006EB8B2"/>
    <w:numStyleLink w:val="AAttachments"/>
  </w:abstractNum>
  <w:abstractNum w:abstractNumId="37" w15:restartNumberingAfterBreak="0">
    <w:nsid w:val="70D862DB"/>
    <w:multiLevelType w:val="hybridMultilevel"/>
    <w:tmpl w:val="50FC3434"/>
    <w:lvl w:ilvl="0" w:tplc="27E61124">
      <w:start w:val="1"/>
      <w:numFmt w:val="bullet"/>
      <w:lvlText w:val="•"/>
      <w:lvlJc w:val="left"/>
      <w:pPr>
        <w:tabs>
          <w:tab w:val="num" w:pos="720"/>
        </w:tabs>
        <w:ind w:left="720" w:hanging="360"/>
      </w:pPr>
      <w:rPr>
        <w:rFonts w:ascii="Arial" w:hAnsi="Arial" w:hint="default"/>
      </w:rPr>
    </w:lvl>
    <w:lvl w:ilvl="1" w:tplc="D5164316" w:tentative="1">
      <w:start w:val="1"/>
      <w:numFmt w:val="bullet"/>
      <w:lvlText w:val="•"/>
      <w:lvlJc w:val="left"/>
      <w:pPr>
        <w:tabs>
          <w:tab w:val="num" w:pos="1440"/>
        </w:tabs>
        <w:ind w:left="1440" w:hanging="360"/>
      </w:pPr>
      <w:rPr>
        <w:rFonts w:ascii="Arial" w:hAnsi="Arial" w:hint="default"/>
      </w:rPr>
    </w:lvl>
    <w:lvl w:ilvl="2" w:tplc="2E2E1F02" w:tentative="1">
      <w:start w:val="1"/>
      <w:numFmt w:val="bullet"/>
      <w:lvlText w:val="•"/>
      <w:lvlJc w:val="left"/>
      <w:pPr>
        <w:tabs>
          <w:tab w:val="num" w:pos="2160"/>
        </w:tabs>
        <w:ind w:left="2160" w:hanging="360"/>
      </w:pPr>
      <w:rPr>
        <w:rFonts w:ascii="Arial" w:hAnsi="Arial" w:hint="default"/>
      </w:rPr>
    </w:lvl>
    <w:lvl w:ilvl="3" w:tplc="02582AC4" w:tentative="1">
      <w:start w:val="1"/>
      <w:numFmt w:val="bullet"/>
      <w:lvlText w:val="•"/>
      <w:lvlJc w:val="left"/>
      <w:pPr>
        <w:tabs>
          <w:tab w:val="num" w:pos="2880"/>
        </w:tabs>
        <w:ind w:left="2880" w:hanging="360"/>
      </w:pPr>
      <w:rPr>
        <w:rFonts w:ascii="Arial" w:hAnsi="Arial" w:hint="default"/>
      </w:rPr>
    </w:lvl>
    <w:lvl w:ilvl="4" w:tplc="EF46EB1A" w:tentative="1">
      <w:start w:val="1"/>
      <w:numFmt w:val="bullet"/>
      <w:lvlText w:val="•"/>
      <w:lvlJc w:val="left"/>
      <w:pPr>
        <w:tabs>
          <w:tab w:val="num" w:pos="3600"/>
        </w:tabs>
        <w:ind w:left="3600" w:hanging="360"/>
      </w:pPr>
      <w:rPr>
        <w:rFonts w:ascii="Arial" w:hAnsi="Arial" w:hint="default"/>
      </w:rPr>
    </w:lvl>
    <w:lvl w:ilvl="5" w:tplc="DDA252A0" w:tentative="1">
      <w:start w:val="1"/>
      <w:numFmt w:val="bullet"/>
      <w:lvlText w:val="•"/>
      <w:lvlJc w:val="left"/>
      <w:pPr>
        <w:tabs>
          <w:tab w:val="num" w:pos="4320"/>
        </w:tabs>
        <w:ind w:left="4320" w:hanging="360"/>
      </w:pPr>
      <w:rPr>
        <w:rFonts w:ascii="Arial" w:hAnsi="Arial" w:hint="default"/>
      </w:rPr>
    </w:lvl>
    <w:lvl w:ilvl="6" w:tplc="52747D9C" w:tentative="1">
      <w:start w:val="1"/>
      <w:numFmt w:val="bullet"/>
      <w:lvlText w:val="•"/>
      <w:lvlJc w:val="left"/>
      <w:pPr>
        <w:tabs>
          <w:tab w:val="num" w:pos="5040"/>
        </w:tabs>
        <w:ind w:left="5040" w:hanging="360"/>
      </w:pPr>
      <w:rPr>
        <w:rFonts w:ascii="Arial" w:hAnsi="Arial" w:hint="default"/>
      </w:rPr>
    </w:lvl>
    <w:lvl w:ilvl="7" w:tplc="3F9A8486" w:tentative="1">
      <w:start w:val="1"/>
      <w:numFmt w:val="bullet"/>
      <w:lvlText w:val="•"/>
      <w:lvlJc w:val="left"/>
      <w:pPr>
        <w:tabs>
          <w:tab w:val="num" w:pos="5760"/>
        </w:tabs>
        <w:ind w:left="5760" w:hanging="360"/>
      </w:pPr>
      <w:rPr>
        <w:rFonts w:ascii="Arial" w:hAnsi="Arial" w:hint="default"/>
      </w:rPr>
    </w:lvl>
    <w:lvl w:ilvl="8" w:tplc="B2DE6A5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A0722D4"/>
    <w:multiLevelType w:val="hybridMultilevel"/>
    <w:tmpl w:val="900CA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40" w15:restartNumberingAfterBreak="0">
    <w:nsid w:val="7DDA5E4A"/>
    <w:multiLevelType w:val="hybridMultilevel"/>
    <w:tmpl w:val="EC88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6420991">
    <w:abstractNumId w:val="21"/>
  </w:num>
  <w:num w:numId="2" w16cid:durableId="687486818">
    <w:abstractNumId w:val="39"/>
  </w:num>
  <w:num w:numId="3" w16cid:durableId="850024624">
    <w:abstractNumId w:val="13"/>
  </w:num>
  <w:num w:numId="4" w16cid:durableId="1392922910">
    <w:abstractNumId w:val="32"/>
  </w:num>
  <w:num w:numId="5" w16cid:durableId="1650205550">
    <w:abstractNumId w:val="36"/>
  </w:num>
  <w:num w:numId="6" w16cid:durableId="1456682666">
    <w:abstractNumId w:val="24"/>
  </w:num>
  <w:num w:numId="7" w16cid:durableId="576599283">
    <w:abstractNumId w:val="3"/>
  </w:num>
  <w:num w:numId="8" w16cid:durableId="515123709">
    <w:abstractNumId w:val="38"/>
  </w:num>
  <w:num w:numId="9" w16cid:durableId="691297382">
    <w:abstractNumId w:val="1"/>
  </w:num>
  <w:num w:numId="10" w16cid:durableId="1506289558">
    <w:abstractNumId w:val="28"/>
  </w:num>
  <w:num w:numId="11" w16cid:durableId="578910790">
    <w:abstractNumId w:val="9"/>
  </w:num>
  <w:num w:numId="12" w16cid:durableId="154759436">
    <w:abstractNumId w:val="17"/>
  </w:num>
  <w:num w:numId="13" w16cid:durableId="1366128648">
    <w:abstractNumId w:val="6"/>
  </w:num>
  <w:num w:numId="14" w16cid:durableId="555432468">
    <w:abstractNumId w:val="37"/>
  </w:num>
  <w:num w:numId="15" w16cid:durableId="338000826">
    <w:abstractNumId w:val="27"/>
  </w:num>
  <w:num w:numId="16" w16cid:durableId="1604653135">
    <w:abstractNumId w:val="31"/>
  </w:num>
  <w:num w:numId="17" w16cid:durableId="1119687212">
    <w:abstractNumId w:val="23"/>
  </w:num>
  <w:num w:numId="18" w16cid:durableId="229729147">
    <w:abstractNumId w:val="15"/>
  </w:num>
  <w:num w:numId="19" w16cid:durableId="964432730">
    <w:abstractNumId w:val="5"/>
  </w:num>
  <w:num w:numId="20" w16cid:durableId="834567708">
    <w:abstractNumId w:val="25"/>
  </w:num>
  <w:num w:numId="21" w16cid:durableId="1706831172">
    <w:abstractNumId w:val="22"/>
  </w:num>
  <w:num w:numId="22" w16cid:durableId="490603609">
    <w:abstractNumId w:val="0"/>
  </w:num>
  <w:num w:numId="23" w16cid:durableId="2031487117">
    <w:abstractNumId w:val="18"/>
  </w:num>
  <w:num w:numId="24" w16cid:durableId="1783186992">
    <w:abstractNumId w:val="33"/>
  </w:num>
  <w:num w:numId="25" w16cid:durableId="2026595889">
    <w:abstractNumId w:val="12"/>
  </w:num>
  <w:num w:numId="26" w16cid:durableId="1245266194">
    <w:abstractNumId w:val="2"/>
  </w:num>
  <w:num w:numId="27" w16cid:durableId="1258095891">
    <w:abstractNumId w:val="35"/>
  </w:num>
  <w:num w:numId="28" w16cid:durableId="2033528648">
    <w:abstractNumId w:val="4"/>
  </w:num>
  <w:num w:numId="29" w16cid:durableId="1599293669">
    <w:abstractNumId w:val="20"/>
  </w:num>
  <w:num w:numId="30" w16cid:durableId="2097089048">
    <w:abstractNumId w:val="30"/>
  </w:num>
  <w:num w:numId="31" w16cid:durableId="1778984037">
    <w:abstractNumId w:val="34"/>
  </w:num>
  <w:num w:numId="32" w16cid:durableId="2063941403">
    <w:abstractNumId w:val="14"/>
  </w:num>
  <w:num w:numId="33" w16cid:durableId="2112582601">
    <w:abstractNumId w:val="19"/>
  </w:num>
  <w:num w:numId="34" w16cid:durableId="2098406065">
    <w:abstractNumId w:val="10"/>
  </w:num>
  <w:num w:numId="35" w16cid:durableId="781648146">
    <w:abstractNumId w:val="16"/>
  </w:num>
  <w:num w:numId="36" w16cid:durableId="1466317452">
    <w:abstractNumId w:val="29"/>
  </w:num>
  <w:num w:numId="37" w16cid:durableId="1665355181">
    <w:abstractNumId w:val="7"/>
  </w:num>
  <w:num w:numId="38" w16cid:durableId="591400729">
    <w:abstractNumId w:val="26"/>
  </w:num>
  <w:num w:numId="39" w16cid:durableId="1348948650">
    <w:abstractNumId w:val="8"/>
  </w:num>
  <w:num w:numId="40" w16cid:durableId="1099253755">
    <w:abstractNumId w:val="11"/>
  </w:num>
  <w:num w:numId="41" w16cid:durableId="1436822240">
    <w:abstractNumId w:val="4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7B"/>
    <w:rsid w:val="00000997"/>
    <w:rsid w:val="0000304D"/>
    <w:rsid w:val="00004BC9"/>
    <w:rsid w:val="00006804"/>
    <w:rsid w:val="00010854"/>
    <w:rsid w:val="00010A96"/>
    <w:rsid w:val="0001161C"/>
    <w:rsid w:val="00013486"/>
    <w:rsid w:val="00013A72"/>
    <w:rsid w:val="00013B14"/>
    <w:rsid w:val="00013FFF"/>
    <w:rsid w:val="00014221"/>
    <w:rsid w:val="0001441F"/>
    <w:rsid w:val="00015B2E"/>
    <w:rsid w:val="00017298"/>
    <w:rsid w:val="000178B0"/>
    <w:rsid w:val="00020908"/>
    <w:rsid w:val="00020DDB"/>
    <w:rsid w:val="00021A9E"/>
    <w:rsid w:val="00021F34"/>
    <w:rsid w:val="00022513"/>
    <w:rsid w:val="00022526"/>
    <w:rsid w:val="000227A8"/>
    <w:rsid w:val="0002333C"/>
    <w:rsid w:val="000233CC"/>
    <w:rsid w:val="0002782D"/>
    <w:rsid w:val="00030629"/>
    <w:rsid w:val="000336E9"/>
    <w:rsid w:val="00034C35"/>
    <w:rsid w:val="00035B45"/>
    <w:rsid w:val="00040043"/>
    <w:rsid w:val="000420BB"/>
    <w:rsid w:val="00043CA8"/>
    <w:rsid w:val="00045D58"/>
    <w:rsid w:val="0004788B"/>
    <w:rsid w:val="00050D22"/>
    <w:rsid w:val="00051735"/>
    <w:rsid w:val="0005274A"/>
    <w:rsid w:val="00053EFB"/>
    <w:rsid w:val="00054010"/>
    <w:rsid w:val="000558F7"/>
    <w:rsid w:val="00056A8D"/>
    <w:rsid w:val="00056EE1"/>
    <w:rsid w:val="00060000"/>
    <w:rsid w:val="00061F25"/>
    <w:rsid w:val="000623E0"/>
    <w:rsid w:val="00063842"/>
    <w:rsid w:val="00063DC3"/>
    <w:rsid w:val="00063F63"/>
    <w:rsid w:val="0006415E"/>
    <w:rsid w:val="00064587"/>
    <w:rsid w:val="0006566F"/>
    <w:rsid w:val="00065B86"/>
    <w:rsid w:val="00066C5C"/>
    <w:rsid w:val="00066F21"/>
    <w:rsid w:val="00070B19"/>
    <w:rsid w:val="00071380"/>
    <w:rsid w:val="00071C93"/>
    <w:rsid w:val="000779FE"/>
    <w:rsid w:val="00080FA6"/>
    <w:rsid w:val="00084931"/>
    <w:rsid w:val="00084EA5"/>
    <w:rsid w:val="00085781"/>
    <w:rsid w:val="00090B8F"/>
    <w:rsid w:val="0009227F"/>
    <w:rsid w:val="0009281D"/>
    <w:rsid w:val="00094704"/>
    <w:rsid w:val="00096717"/>
    <w:rsid w:val="00096A54"/>
    <w:rsid w:val="00096EE9"/>
    <w:rsid w:val="000972ED"/>
    <w:rsid w:val="000A0158"/>
    <w:rsid w:val="000A0277"/>
    <w:rsid w:val="000A039B"/>
    <w:rsid w:val="000A20B7"/>
    <w:rsid w:val="000A2554"/>
    <w:rsid w:val="000A4122"/>
    <w:rsid w:val="000A7626"/>
    <w:rsid w:val="000B167F"/>
    <w:rsid w:val="000B24C9"/>
    <w:rsid w:val="000B49B3"/>
    <w:rsid w:val="000C2861"/>
    <w:rsid w:val="000C323B"/>
    <w:rsid w:val="000C381E"/>
    <w:rsid w:val="000D18CF"/>
    <w:rsid w:val="000D23EC"/>
    <w:rsid w:val="000D45D4"/>
    <w:rsid w:val="000D4D29"/>
    <w:rsid w:val="000D6C09"/>
    <w:rsid w:val="000E1DF0"/>
    <w:rsid w:val="000E28F8"/>
    <w:rsid w:val="000E3751"/>
    <w:rsid w:val="000E4479"/>
    <w:rsid w:val="000E5359"/>
    <w:rsid w:val="000E550F"/>
    <w:rsid w:val="000E711B"/>
    <w:rsid w:val="000E7328"/>
    <w:rsid w:val="000E7578"/>
    <w:rsid w:val="000E7E3C"/>
    <w:rsid w:val="000F207A"/>
    <w:rsid w:val="000F2269"/>
    <w:rsid w:val="000F2E6A"/>
    <w:rsid w:val="000F45C7"/>
    <w:rsid w:val="000F5257"/>
    <w:rsid w:val="000F549F"/>
    <w:rsid w:val="000F54D6"/>
    <w:rsid w:val="000F5D4F"/>
    <w:rsid w:val="000F743D"/>
    <w:rsid w:val="001012C7"/>
    <w:rsid w:val="0010165D"/>
    <w:rsid w:val="00102B54"/>
    <w:rsid w:val="00103502"/>
    <w:rsid w:val="00105648"/>
    <w:rsid w:val="00105E14"/>
    <w:rsid w:val="001063E0"/>
    <w:rsid w:val="00106F06"/>
    <w:rsid w:val="00107606"/>
    <w:rsid w:val="00110B51"/>
    <w:rsid w:val="00111DF7"/>
    <w:rsid w:val="001125BB"/>
    <w:rsid w:val="00112E28"/>
    <w:rsid w:val="00114B5E"/>
    <w:rsid w:val="0011560E"/>
    <w:rsid w:val="00117684"/>
    <w:rsid w:val="00122D7A"/>
    <w:rsid w:val="001239D5"/>
    <w:rsid w:val="001258DB"/>
    <w:rsid w:val="0012616B"/>
    <w:rsid w:val="00127432"/>
    <w:rsid w:val="00131F50"/>
    <w:rsid w:val="0013207E"/>
    <w:rsid w:val="001333C9"/>
    <w:rsid w:val="00133FC3"/>
    <w:rsid w:val="0014033D"/>
    <w:rsid w:val="0014369E"/>
    <w:rsid w:val="00144CAB"/>
    <w:rsid w:val="001462D1"/>
    <w:rsid w:val="0014630B"/>
    <w:rsid w:val="001466F6"/>
    <w:rsid w:val="0014700D"/>
    <w:rsid w:val="00150592"/>
    <w:rsid w:val="001513B2"/>
    <w:rsid w:val="001516B0"/>
    <w:rsid w:val="00152F8B"/>
    <w:rsid w:val="0015435F"/>
    <w:rsid w:val="00155271"/>
    <w:rsid w:val="0015784D"/>
    <w:rsid w:val="00161B8E"/>
    <w:rsid w:val="00161C63"/>
    <w:rsid w:val="00161FE8"/>
    <w:rsid w:val="00162A58"/>
    <w:rsid w:val="001638DF"/>
    <w:rsid w:val="00165109"/>
    <w:rsid w:val="001704D0"/>
    <w:rsid w:val="00170E57"/>
    <w:rsid w:val="00171826"/>
    <w:rsid w:val="00171CC3"/>
    <w:rsid w:val="00172580"/>
    <w:rsid w:val="00174203"/>
    <w:rsid w:val="00174E90"/>
    <w:rsid w:val="0017574A"/>
    <w:rsid w:val="001757C2"/>
    <w:rsid w:val="00175806"/>
    <w:rsid w:val="001771AD"/>
    <w:rsid w:val="0018046E"/>
    <w:rsid w:val="001808F8"/>
    <w:rsid w:val="00181AE3"/>
    <w:rsid w:val="00181E9F"/>
    <w:rsid w:val="00182150"/>
    <w:rsid w:val="00182C11"/>
    <w:rsid w:val="00183A29"/>
    <w:rsid w:val="00184E6E"/>
    <w:rsid w:val="00185825"/>
    <w:rsid w:val="00186F49"/>
    <w:rsid w:val="001873B1"/>
    <w:rsid w:val="00187F34"/>
    <w:rsid w:val="0019047C"/>
    <w:rsid w:val="0019131E"/>
    <w:rsid w:val="00191C10"/>
    <w:rsid w:val="00191DAF"/>
    <w:rsid w:val="00192912"/>
    <w:rsid w:val="001941C1"/>
    <w:rsid w:val="0019646D"/>
    <w:rsid w:val="001A02BC"/>
    <w:rsid w:val="001A2C2D"/>
    <w:rsid w:val="001A53EE"/>
    <w:rsid w:val="001A557F"/>
    <w:rsid w:val="001A5F36"/>
    <w:rsid w:val="001B15C0"/>
    <w:rsid w:val="001B24C7"/>
    <w:rsid w:val="001B2D6F"/>
    <w:rsid w:val="001B35C7"/>
    <w:rsid w:val="001B67EC"/>
    <w:rsid w:val="001B6B33"/>
    <w:rsid w:val="001B6E48"/>
    <w:rsid w:val="001B73BA"/>
    <w:rsid w:val="001C10E3"/>
    <w:rsid w:val="001C1819"/>
    <w:rsid w:val="001C201D"/>
    <w:rsid w:val="001C3BAD"/>
    <w:rsid w:val="001C3DD5"/>
    <w:rsid w:val="001C49A4"/>
    <w:rsid w:val="001C4FDA"/>
    <w:rsid w:val="001D014E"/>
    <w:rsid w:val="001D08B4"/>
    <w:rsid w:val="001D0955"/>
    <w:rsid w:val="001D14A0"/>
    <w:rsid w:val="001D28E3"/>
    <w:rsid w:val="001D57D9"/>
    <w:rsid w:val="001D745F"/>
    <w:rsid w:val="001D7BD0"/>
    <w:rsid w:val="001D7E0C"/>
    <w:rsid w:val="001E17A9"/>
    <w:rsid w:val="001E18B7"/>
    <w:rsid w:val="001E2F48"/>
    <w:rsid w:val="001E7632"/>
    <w:rsid w:val="001E7F5F"/>
    <w:rsid w:val="001F1C18"/>
    <w:rsid w:val="001F5B66"/>
    <w:rsid w:val="001F63A4"/>
    <w:rsid w:val="001F69E7"/>
    <w:rsid w:val="001F6D49"/>
    <w:rsid w:val="001F75AE"/>
    <w:rsid w:val="002015F0"/>
    <w:rsid w:val="002021B8"/>
    <w:rsid w:val="002029BE"/>
    <w:rsid w:val="00202B0A"/>
    <w:rsid w:val="00203242"/>
    <w:rsid w:val="00203501"/>
    <w:rsid w:val="00205D63"/>
    <w:rsid w:val="0020615C"/>
    <w:rsid w:val="00206235"/>
    <w:rsid w:val="0021008C"/>
    <w:rsid w:val="00210403"/>
    <w:rsid w:val="00210F9E"/>
    <w:rsid w:val="002111EC"/>
    <w:rsid w:val="00211505"/>
    <w:rsid w:val="00211EEE"/>
    <w:rsid w:val="002120C8"/>
    <w:rsid w:val="00212DEE"/>
    <w:rsid w:val="00212E38"/>
    <w:rsid w:val="002131A5"/>
    <w:rsid w:val="00213267"/>
    <w:rsid w:val="00213A6E"/>
    <w:rsid w:val="002144DD"/>
    <w:rsid w:val="00215371"/>
    <w:rsid w:val="0021647D"/>
    <w:rsid w:val="0022042A"/>
    <w:rsid w:val="002215F3"/>
    <w:rsid w:val="00221930"/>
    <w:rsid w:val="00221F4C"/>
    <w:rsid w:val="00223676"/>
    <w:rsid w:val="002238B7"/>
    <w:rsid w:val="00224F0C"/>
    <w:rsid w:val="00225F64"/>
    <w:rsid w:val="00226197"/>
    <w:rsid w:val="002313E0"/>
    <w:rsid w:val="00235852"/>
    <w:rsid w:val="0023596A"/>
    <w:rsid w:val="00236657"/>
    <w:rsid w:val="002368D3"/>
    <w:rsid w:val="0023719B"/>
    <w:rsid w:val="00237991"/>
    <w:rsid w:val="002379CF"/>
    <w:rsid w:val="002379E8"/>
    <w:rsid w:val="00242F3C"/>
    <w:rsid w:val="00243130"/>
    <w:rsid w:val="00243859"/>
    <w:rsid w:val="002439BE"/>
    <w:rsid w:val="002468A3"/>
    <w:rsid w:val="00250D8E"/>
    <w:rsid w:val="00251425"/>
    <w:rsid w:val="0025290F"/>
    <w:rsid w:val="00253E7C"/>
    <w:rsid w:val="0025573E"/>
    <w:rsid w:val="002560C1"/>
    <w:rsid w:val="00256A26"/>
    <w:rsid w:val="00256AB1"/>
    <w:rsid w:val="002573ED"/>
    <w:rsid w:val="00260762"/>
    <w:rsid w:val="0026132F"/>
    <w:rsid w:val="002618C9"/>
    <w:rsid w:val="00262A15"/>
    <w:rsid w:val="002638F8"/>
    <w:rsid w:val="002647E4"/>
    <w:rsid w:val="00266025"/>
    <w:rsid w:val="002668D9"/>
    <w:rsid w:val="0027005D"/>
    <w:rsid w:val="00270805"/>
    <w:rsid w:val="0027087B"/>
    <w:rsid w:val="00270C84"/>
    <w:rsid w:val="00270E34"/>
    <w:rsid w:val="0027122B"/>
    <w:rsid w:val="002718D2"/>
    <w:rsid w:val="00272F98"/>
    <w:rsid w:val="002743DC"/>
    <w:rsid w:val="00274B31"/>
    <w:rsid w:val="00277D25"/>
    <w:rsid w:val="0028031D"/>
    <w:rsid w:val="00280648"/>
    <w:rsid w:val="00280C8C"/>
    <w:rsid w:val="0028143A"/>
    <w:rsid w:val="00283808"/>
    <w:rsid w:val="00284977"/>
    <w:rsid w:val="00285D71"/>
    <w:rsid w:val="002862AA"/>
    <w:rsid w:val="00287861"/>
    <w:rsid w:val="00287962"/>
    <w:rsid w:val="00290E2A"/>
    <w:rsid w:val="00291F92"/>
    <w:rsid w:val="002921E8"/>
    <w:rsid w:val="00293F66"/>
    <w:rsid w:val="002949E0"/>
    <w:rsid w:val="00297082"/>
    <w:rsid w:val="0029748E"/>
    <w:rsid w:val="00297AC3"/>
    <w:rsid w:val="00297C36"/>
    <w:rsid w:val="002A2822"/>
    <w:rsid w:val="002A4FA8"/>
    <w:rsid w:val="002A6FFB"/>
    <w:rsid w:val="002A74F8"/>
    <w:rsid w:val="002B0365"/>
    <w:rsid w:val="002B17A9"/>
    <w:rsid w:val="002B2F8F"/>
    <w:rsid w:val="002B7074"/>
    <w:rsid w:val="002C0EC3"/>
    <w:rsid w:val="002C410D"/>
    <w:rsid w:val="002C4437"/>
    <w:rsid w:val="002C477E"/>
    <w:rsid w:val="002C47B9"/>
    <w:rsid w:val="002C4A16"/>
    <w:rsid w:val="002C4A75"/>
    <w:rsid w:val="002C4B7E"/>
    <w:rsid w:val="002C7378"/>
    <w:rsid w:val="002D006E"/>
    <w:rsid w:val="002D0F70"/>
    <w:rsid w:val="002D2A9F"/>
    <w:rsid w:val="002D6584"/>
    <w:rsid w:val="002D6597"/>
    <w:rsid w:val="002D6B25"/>
    <w:rsid w:val="002D6C72"/>
    <w:rsid w:val="002D6EEA"/>
    <w:rsid w:val="002D7939"/>
    <w:rsid w:val="002E094E"/>
    <w:rsid w:val="002E11B7"/>
    <w:rsid w:val="002E58D4"/>
    <w:rsid w:val="002E6E53"/>
    <w:rsid w:val="002F2A3F"/>
    <w:rsid w:val="002F327B"/>
    <w:rsid w:val="002F349D"/>
    <w:rsid w:val="002F3C8D"/>
    <w:rsid w:val="002F53CF"/>
    <w:rsid w:val="002F5B05"/>
    <w:rsid w:val="002F7E24"/>
    <w:rsid w:val="002F7E71"/>
    <w:rsid w:val="00300550"/>
    <w:rsid w:val="00304AC7"/>
    <w:rsid w:val="00306035"/>
    <w:rsid w:val="00310497"/>
    <w:rsid w:val="0031240A"/>
    <w:rsid w:val="00312EF0"/>
    <w:rsid w:val="00313191"/>
    <w:rsid w:val="00313C3A"/>
    <w:rsid w:val="003152DC"/>
    <w:rsid w:val="00315840"/>
    <w:rsid w:val="00315AF9"/>
    <w:rsid w:val="0031686D"/>
    <w:rsid w:val="003170D9"/>
    <w:rsid w:val="0031758B"/>
    <w:rsid w:val="00320116"/>
    <w:rsid w:val="00320651"/>
    <w:rsid w:val="00323673"/>
    <w:rsid w:val="00324229"/>
    <w:rsid w:val="00325C93"/>
    <w:rsid w:val="00326DDF"/>
    <w:rsid w:val="00327F75"/>
    <w:rsid w:val="00330608"/>
    <w:rsid w:val="003309E4"/>
    <w:rsid w:val="00331E21"/>
    <w:rsid w:val="00333E23"/>
    <w:rsid w:val="00334EA1"/>
    <w:rsid w:val="00335152"/>
    <w:rsid w:val="003351C9"/>
    <w:rsid w:val="00335E1F"/>
    <w:rsid w:val="00336CE0"/>
    <w:rsid w:val="00340855"/>
    <w:rsid w:val="00341ECB"/>
    <w:rsid w:val="003444F6"/>
    <w:rsid w:val="00344E15"/>
    <w:rsid w:val="003459A9"/>
    <w:rsid w:val="003470E0"/>
    <w:rsid w:val="003502BF"/>
    <w:rsid w:val="00350EF0"/>
    <w:rsid w:val="0035101E"/>
    <w:rsid w:val="00351E55"/>
    <w:rsid w:val="00352A02"/>
    <w:rsid w:val="00352FAC"/>
    <w:rsid w:val="003565CB"/>
    <w:rsid w:val="00357449"/>
    <w:rsid w:val="00357DAB"/>
    <w:rsid w:val="00360173"/>
    <w:rsid w:val="0036023C"/>
    <w:rsid w:val="00363DC9"/>
    <w:rsid w:val="00364CFC"/>
    <w:rsid w:val="00364EDF"/>
    <w:rsid w:val="003663CA"/>
    <w:rsid w:val="00367B3D"/>
    <w:rsid w:val="0037296C"/>
    <w:rsid w:val="0037350F"/>
    <w:rsid w:val="00374CF1"/>
    <w:rsid w:val="00376199"/>
    <w:rsid w:val="00376CC3"/>
    <w:rsid w:val="003775D6"/>
    <w:rsid w:val="00377DFF"/>
    <w:rsid w:val="00377E56"/>
    <w:rsid w:val="003806AD"/>
    <w:rsid w:val="00380870"/>
    <w:rsid w:val="00380EA1"/>
    <w:rsid w:val="00382EFE"/>
    <w:rsid w:val="00383B68"/>
    <w:rsid w:val="003849E9"/>
    <w:rsid w:val="00384CED"/>
    <w:rsid w:val="0038502A"/>
    <w:rsid w:val="00385192"/>
    <w:rsid w:val="00385F6C"/>
    <w:rsid w:val="00386402"/>
    <w:rsid w:val="00387289"/>
    <w:rsid w:val="003872ED"/>
    <w:rsid w:val="0039075C"/>
    <w:rsid w:val="003928D4"/>
    <w:rsid w:val="003A02E7"/>
    <w:rsid w:val="003A2CD2"/>
    <w:rsid w:val="003A322D"/>
    <w:rsid w:val="003A40FF"/>
    <w:rsid w:val="003A57EA"/>
    <w:rsid w:val="003A5CD8"/>
    <w:rsid w:val="003A6908"/>
    <w:rsid w:val="003B0BE8"/>
    <w:rsid w:val="003B1EE2"/>
    <w:rsid w:val="003B2C93"/>
    <w:rsid w:val="003B3EEE"/>
    <w:rsid w:val="003B4E43"/>
    <w:rsid w:val="003B59BF"/>
    <w:rsid w:val="003B5E5F"/>
    <w:rsid w:val="003B6625"/>
    <w:rsid w:val="003C0B60"/>
    <w:rsid w:val="003C100E"/>
    <w:rsid w:val="003C254A"/>
    <w:rsid w:val="003C28E2"/>
    <w:rsid w:val="003C39C1"/>
    <w:rsid w:val="003D0417"/>
    <w:rsid w:val="003D08E8"/>
    <w:rsid w:val="003D3B8B"/>
    <w:rsid w:val="003D4A5E"/>
    <w:rsid w:val="003D50B0"/>
    <w:rsid w:val="003D6335"/>
    <w:rsid w:val="003E314A"/>
    <w:rsid w:val="003E3953"/>
    <w:rsid w:val="003E547E"/>
    <w:rsid w:val="003E5922"/>
    <w:rsid w:val="003E7AD9"/>
    <w:rsid w:val="003F036C"/>
    <w:rsid w:val="003F071A"/>
    <w:rsid w:val="003F0BC4"/>
    <w:rsid w:val="003F1CA4"/>
    <w:rsid w:val="003F1E87"/>
    <w:rsid w:val="003F27B6"/>
    <w:rsid w:val="003F29AE"/>
    <w:rsid w:val="003F4D4F"/>
    <w:rsid w:val="003F573D"/>
    <w:rsid w:val="003F5F52"/>
    <w:rsid w:val="003F60FA"/>
    <w:rsid w:val="00401622"/>
    <w:rsid w:val="0040184B"/>
    <w:rsid w:val="00403056"/>
    <w:rsid w:val="00403254"/>
    <w:rsid w:val="00404A38"/>
    <w:rsid w:val="00404C0A"/>
    <w:rsid w:val="004057DE"/>
    <w:rsid w:val="004063FB"/>
    <w:rsid w:val="00410901"/>
    <w:rsid w:val="00411C0D"/>
    <w:rsid w:val="00411FF8"/>
    <w:rsid w:val="004127B8"/>
    <w:rsid w:val="004134F7"/>
    <w:rsid w:val="00413967"/>
    <w:rsid w:val="004145F5"/>
    <w:rsid w:val="00414AD3"/>
    <w:rsid w:val="00414FD8"/>
    <w:rsid w:val="00415036"/>
    <w:rsid w:val="0041640D"/>
    <w:rsid w:val="00416506"/>
    <w:rsid w:val="0041733A"/>
    <w:rsid w:val="00420203"/>
    <w:rsid w:val="00420736"/>
    <w:rsid w:val="00422784"/>
    <w:rsid w:val="004228E2"/>
    <w:rsid w:val="00423CBD"/>
    <w:rsid w:val="00424161"/>
    <w:rsid w:val="00424376"/>
    <w:rsid w:val="00425CC1"/>
    <w:rsid w:val="00426EE5"/>
    <w:rsid w:val="004275CA"/>
    <w:rsid w:val="00430762"/>
    <w:rsid w:val="00431D77"/>
    <w:rsid w:val="00431F22"/>
    <w:rsid w:val="0043458C"/>
    <w:rsid w:val="0043742F"/>
    <w:rsid w:val="004377AA"/>
    <w:rsid w:val="00437A6B"/>
    <w:rsid w:val="00440A1D"/>
    <w:rsid w:val="00440F0D"/>
    <w:rsid w:val="0044279D"/>
    <w:rsid w:val="0044662F"/>
    <w:rsid w:val="00450235"/>
    <w:rsid w:val="00450930"/>
    <w:rsid w:val="00451B38"/>
    <w:rsid w:val="004520CB"/>
    <w:rsid w:val="0045359F"/>
    <w:rsid w:val="00454FA8"/>
    <w:rsid w:val="004573E1"/>
    <w:rsid w:val="004578CB"/>
    <w:rsid w:val="004578E1"/>
    <w:rsid w:val="00461BCA"/>
    <w:rsid w:val="00462ED6"/>
    <w:rsid w:val="00465A87"/>
    <w:rsid w:val="00466B4B"/>
    <w:rsid w:val="00466E39"/>
    <w:rsid w:val="00467140"/>
    <w:rsid w:val="00467180"/>
    <w:rsid w:val="00467676"/>
    <w:rsid w:val="004700AF"/>
    <w:rsid w:val="00473514"/>
    <w:rsid w:val="00475014"/>
    <w:rsid w:val="00475A71"/>
    <w:rsid w:val="00476C50"/>
    <w:rsid w:val="00477289"/>
    <w:rsid w:val="00480120"/>
    <w:rsid w:val="004819C9"/>
    <w:rsid w:val="0048207B"/>
    <w:rsid w:val="00483739"/>
    <w:rsid w:val="0048376E"/>
    <w:rsid w:val="00485339"/>
    <w:rsid w:val="00486984"/>
    <w:rsid w:val="00490D2C"/>
    <w:rsid w:val="0049284A"/>
    <w:rsid w:val="00492A12"/>
    <w:rsid w:val="00494216"/>
    <w:rsid w:val="00495962"/>
    <w:rsid w:val="00496ED2"/>
    <w:rsid w:val="00497402"/>
    <w:rsid w:val="0049751B"/>
    <w:rsid w:val="004975C0"/>
    <w:rsid w:val="004A0E19"/>
    <w:rsid w:val="004A2FDE"/>
    <w:rsid w:val="004A3939"/>
    <w:rsid w:val="004A3D6C"/>
    <w:rsid w:val="004A49DD"/>
    <w:rsid w:val="004A4F84"/>
    <w:rsid w:val="004A5C74"/>
    <w:rsid w:val="004A5CA8"/>
    <w:rsid w:val="004A6825"/>
    <w:rsid w:val="004A7616"/>
    <w:rsid w:val="004A77E5"/>
    <w:rsid w:val="004A797C"/>
    <w:rsid w:val="004B4682"/>
    <w:rsid w:val="004B4832"/>
    <w:rsid w:val="004B71F4"/>
    <w:rsid w:val="004B7F10"/>
    <w:rsid w:val="004C446A"/>
    <w:rsid w:val="004C4E9A"/>
    <w:rsid w:val="004C5173"/>
    <w:rsid w:val="004C63DE"/>
    <w:rsid w:val="004D0A2F"/>
    <w:rsid w:val="004D214A"/>
    <w:rsid w:val="004D23E1"/>
    <w:rsid w:val="004D3647"/>
    <w:rsid w:val="004D404E"/>
    <w:rsid w:val="004D48A0"/>
    <w:rsid w:val="004D70D9"/>
    <w:rsid w:val="004D7E8E"/>
    <w:rsid w:val="004E04B0"/>
    <w:rsid w:val="004E2BAA"/>
    <w:rsid w:val="004E2EA4"/>
    <w:rsid w:val="004E3DD8"/>
    <w:rsid w:val="004E4F89"/>
    <w:rsid w:val="004E6066"/>
    <w:rsid w:val="004F25B0"/>
    <w:rsid w:val="004F279B"/>
    <w:rsid w:val="004F2C6B"/>
    <w:rsid w:val="004F49F5"/>
    <w:rsid w:val="004F50A3"/>
    <w:rsid w:val="004F5615"/>
    <w:rsid w:val="004F58F2"/>
    <w:rsid w:val="004F5C42"/>
    <w:rsid w:val="004F6F2A"/>
    <w:rsid w:val="004F71E2"/>
    <w:rsid w:val="00501218"/>
    <w:rsid w:val="005014CF"/>
    <w:rsid w:val="00502AED"/>
    <w:rsid w:val="0050310F"/>
    <w:rsid w:val="005046AC"/>
    <w:rsid w:val="0050512D"/>
    <w:rsid w:val="00505D41"/>
    <w:rsid w:val="00506959"/>
    <w:rsid w:val="00506FB9"/>
    <w:rsid w:val="005108FF"/>
    <w:rsid w:val="005113FF"/>
    <w:rsid w:val="0051164B"/>
    <w:rsid w:val="005120BC"/>
    <w:rsid w:val="00512B95"/>
    <w:rsid w:val="00512CFA"/>
    <w:rsid w:val="0051333B"/>
    <w:rsid w:val="005148A2"/>
    <w:rsid w:val="00516657"/>
    <w:rsid w:val="00517AC6"/>
    <w:rsid w:val="00517C1C"/>
    <w:rsid w:val="00520837"/>
    <w:rsid w:val="0052262F"/>
    <w:rsid w:val="005234A7"/>
    <w:rsid w:val="00523E95"/>
    <w:rsid w:val="00525639"/>
    <w:rsid w:val="00525C27"/>
    <w:rsid w:val="0052695B"/>
    <w:rsid w:val="00526CC4"/>
    <w:rsid w:val="0052721B"/>
    <w:rsid w:val="005307B2"/>
    <w:rsid w:val="00530D06"/>
    <w:rsid w:val="00531B41"/>
    <w:rsid w:val="00532CED"/>
    <w:rsid w:val="00537A0F"/>
    <w:rsid w:val="00542882"/>
    <w:rsid w:val="00542C26"/>
    <w:rsid w:val="00543A8B"/>
    <w:rsid w:val="005503AD"/>
    <w:rsid w:val="005506A5"/>
    <w:rsid w:val="00552BCD"/>
    <w:rsid w:val="0055389F"/>
    <w:rsid w:val="005546FE"/>
    <w:rsid w:val="005553A6"/>
    <w:rsid w:val="00560426"/>
    <w:rsid w:val="00561C4D"/>
    <w:rsid w:val="00561CBA"/>
    <w:rsid w:val="005625CF"/>
    <w:rsid w:val="00562FE7"/>
    <w:rsid w:val="005631F4"/>
    <w:rsid w:val="00563E0B"/>
    <w:rsid w:val="005654CA"/>
    <w:rsid w:val="0056643F"/>
    <w:rsid w:val="00566B78"/>
    <w:rsid w:val="00570A6C"/>
    <w:rsid w:val="00572451"/>
    <w:rsid w:val="0057338A"/>
    <w:rsid w:val="005738E6"/>
    <w:rsid w:val="00575D04"/>
    <w:rsid w:val="00576B0E"/>
    <w:rsid w:val="00577E83"/>
    <w:rsid w:val="005803AE"/>
    <w:rsid w:val="00581975"/>
    <w:rsid w:val="005825BC"/>
    <w:rsid w:val="00582A1F"/>
    <w:rsid w:val="00582F4B"/>
    <w:rsid w:val="00584673"/>
    <w:rsid w:val="00584E0E"/>
    <w:rsid w:val="00585320"/>
    <w:rsid w:val="0058582F"/>
    <w:rsid w:val="00590029"/>
    <w:rsid w:val="00590DF1"/>
    <w:rsid w:val="005914AA"/>
    <w:rsid w:val="00593578"/>
    <w:rsid w:val="005938F8"/>
    <w:rsid w:val="00594B77"/>
    <w:rsid w:val="00596A96"/>
    <w:rsid w:val="005A00E5"/>
    <w:rsid w:val="005A1E60"/>
    <w:rsid w:val="005A4077"/>
    <w:rsid w:val="005A6CFB"/>
    <w:rsid w:val="005A76C4"/>
    <w:rsid w:val="005A7790"/>
    <w:rsid w:val="005B09AB"/>
    <w:rsid w:val="005B0C5F"/>
    <w:rsid w:val="005B10BD"/>
    <w:rsid w:val="005B4A4E"/>
    <w:rsid w:val="005B547C"/>
    <w:rsid w:val="005C012B"/>
    <w:rsid w:val="005C10CF"/>
    <w:rsid w:val="005C358F"/>
    <w:rsid w:val="005C3B22"/>
    <w:rsid w:val="005C4AD8"/>
    <w:rsid w:val="005C50E9"/>
    <w:rsid w:val="005C5512"/>
    <w:rsid w:val="005D068F"/>
    <w:rsid w:val="005D72C9"/>
    <w:rsid w:val="005D77E3"/>
    <w:rsid w:val="005E1683"/>
    <w:rsid w:val="005E2D55"/>
    <w:rsid w:val="005E432C"/>
    <w:rsid w:val="005E6082"/>
    <w:rsid w:val="005E6EB9"/>
    <w:rsid w:val="005E73DD"/>
    <w:rsid w:val="005E7FBC"/>
    <w:rsid w:val="005F090A"/>
    <w:rsid w:val="005F13D0"/>
    <w:rsid w:val="005F1906"/>
    <w:rsid w:val="005F2B5E"/>
    <w:rsid w:val="005F3753"/>
    <w:rsid w:val="005F3D7F"/>
    <w:rsid w:val="005F610E"/>
    <w:rsid w:val="00600E69"/>
    <w:rsid w:val="0060203D"/>
    <w:rsid w:val="006023BE"/>
    <w:rsid w:val="006040C7"/>
    <w:rsid w:val="00610880"/>
    <w:rsid w:val="00611798"/>
    <w:rsid w:val="00611EAA"/>
    <w:rsid w:val="00616F2D"/>
    <w:rsid w:val="006213AA"/>
    <w:rsid w:val="0062167E"/>
    <w:rsid w:val="00621996"/>
    <w:rsid w:val="006238D7"/>
    <w:rsid w:val="00623B83"/>
    <w:rsid w:val="00624D30"/>
    <w:rsid w:val="0062574E"/>
    <w:rsid w:val="006257F4"/>
    <w:rsid w:val="00625A1C"/>
    <w:rsid w:val="00626358"/>
    <w:rsid w:val="00627A76"/>
    <w:rsid w:val="00627DF5"/>
    <w:rsid w:val="0063141F"/>
    <w:rsid w:val="00631B3B"/>
    <w:rsid w:val="006332AF"/>
    <w:rsid w:val="006352A7"/>
    <w:rsid w:val="00635821"/>
    <w:rsid w:val="00637458"/>
    <w:rsid w:val="00640782"/>
    <w:rsid w:val="00641500"/>
    <w:rsid w:val="00641A3F"/>
    <w:rsid w:val="00642EC5"/>
    <w:rsid w:val="006446AA"/>
    <w:rsid w:val="006455BE"/>
    <w:rsid w:val="006506BC"/>
    <w:rsid w:val="00651B1C"/>
    <w:rsid w:val="00652B81"/>
    <w:rsid w:val="0065329E"/>
    <w:rsid w:val="00654FE5"/>
    <w:rsid w:val="00655211"/>
    <w:rsid w:val="006553EA"/>
    <w:rsid w:val="00655693"/>
    <w:rsid w:val="00655DFD"/>
    <w:rsid w:val="006566D9"/>
    <w:rsid w:val="00657898"/>
    <w:rsid w:val="00657A08"/>
    <w:rsid w:val="0066033E"/>
    <w:rsid w:val="00664045"/>
    <w:rsid w:val="006648BF"/>
    <w:rsid w:val="006656E3"/>
    <w:rsid w:val="00665FD8"/>
    <w:rsid w:val="00666698"/>
    <w:rsid w:val="006667D3"/>
    <w:rsid w:val="00667360"/>
    <w:rsid w:val="00667DBD"/>
    <w:rsid w:val="006714A7"/>
    <w:rsid w:val="006717E4"/>
    <w:rsid w:val="0067183D"/>
    <w:rsid w:val="00671DBD"/>
    <w:rsid w:val="00672753"/>
    <w:rsid w:val="00673E88"/>
    <w:rsid w:val="00675AE0"/>
    <w:rsid w:val="00676B22"/>
    <w:rsid w:val="006826EF"/>
    <w:rsid w:val="0068367C"/>
    <w:rsid w:val="00683ED9"/>
    <w:rsid w:val="00685DE3"/>
    <w:rsid w:val="00685FC2"/>
    <w:rsid w:val="00686279"/>
    <w:rsid w:val="00687DFE"/>
    <w:rsid w:val="00690686"/>
    <w:rsid w:val="0069103E"/>
    <w:rsid w:val="006915F6"/>
    <w:rsid w:val="006921C9"/>
    <w:rsid w:val="00696B9C"/>
    <w:rsid w:val="006970DB"/>
    <w:rsid w:val="006A00E6"/>
    <w:rsid w:val="006A032F"/>
    <w:rsid w:val="006A1020"/>
    <w:rsid w:val="006A3190"/>
    <w:rsid w:val="006A4422"/>
    <w:rsid w:val="006A5E23"/>
    <w:rsid w:val="006A69FC"/>
    <w:rsid w:val="006B1C43"/>
    <w:rsid w:val="006B25D1"/>
    <w:rsid w:val="006B3D62"/>
    <w:rsid w:val="006B4884"/>
    <w:rsid w:val="006B68E3"/>
    <w:rsid w:val="006B7D99"/>
    <w:rsid w:val="006C0A3B"/>
    <w:rsid w:val="006C1BBB"/>
    <w:rsid w:val="006C44F6"/>
    <w:rsid w:val="006C5162"/>
    <w:rsid w:val="006C57E9"/>
    <w:rsid w:val="006C5C9E"/>
    <w:rsid w:val="006C68A2"/>
    <w:rsid w:val="006C7BDF"/>
    <w:rsid w:val="006D0ED7"/>
    <w:rsid w:val="006D153A"/>
    <w:rsid w:val="006D1547"/>
    <w:rsid w:val="006D2469"/>
    <w:rsid w:val="006D474D"/>
    <w:rsid w:val="006D7EF5"/>
    <w:rsid w:val="006E0903"/>
    <w:rsid w:val="006E0B4E"/>
    <w:rsid w:val="006E231E"/>
    <w:rsid w:val="006E2CB7"/>
    <w:rsid w:val="006E2F22"/>
    <w:rsid w:val="006E3547"/>
    <w:rsid w:val="006E6177"/>
    <w:rsid w:val="006E677B"/>
    <w:rsid w:val="006E7853"/>
    <w:rsid w:val="006F150D"/>
    <w:rsid w:val="006F1BE3"/>
    <w:rsid w:val="006F2567"/>
    <w:rsid w:val="006F2BC7"/>
    <w:rsid w:val="006F65CF"/>
    <w:rsid w:val="006F79FC"/>
    <w:rsid w:val="00700048"/>
    <w:rsid w:val="007000D9"/>
    <w:rsid w:val="00702EA5"/>
    <w:rsid w:val="0070437C"/>
    <w:rsid w:val="00706425"/>
    <w:rsid w:val="007068DF"/>
    <w:rsid w:val="00707A9E"/>
    <w:rsid w:val="00710DDB"/>
    <w:rsid w:val="007110FE"/>
    <w:rsid w:val="00713C18"/>
    <w:rsid w:val="00715952"/>
    <w:rsid w:val="00715D60"/>
    <w:rsid w:val="00716462"/>
    <w:rsid w:val="0072035F"/>
    <w:rsid w:val="00721824"/>
    <w:rsid w:val="007225EE"/>
    <w:rsid w:val="00722B57"/>
    <w:rsid w:val="00724323"/>
    <w:rsid w:val="00727878"/>
    <w:rsid w:val="007301C4"/>
    <w:rsid w:val="00730615"/>
    <w:rsid w:val="00730CD9"/>
    <w:rsid w:val="00730E86"/>
    <w:rsid w:val="00731EFD"/>
    <w:rsid w:val="0073282A"/>
    <w:rsid w:val="00735C78"/>
    <w:rsid w:val="00735E65"/>
    <w:rsid w:val="0073682A"/>
    <w:rsid w:val="00736B13"/>
    <w:rsid w:val="00737B82"/>
    <w:rsid w:val="00737DD1"/>
    <w:rsid w:val="00741535"/>
    <w:rsid w:val="00743E56"/>
    <w:rsid w:val="00744289"/>
    <w:rsid w:val="00744429"/>
    <w:rsid w:val="007447AB"/>
    <w:rsid w:val="007458B1"/>
    <w:rsid w:val="00746BD7"/>
    <w:rsid w:val="007527CC"/>
    <w:rsid w:val="0075289E"/>
    <w:rsid w:val="00752B95"/>
    <w:rsid w:val="00752DD5"/>
    <w:rsid w:val="00753686"/>
    <w:rsid w:val="007541BA"/>
    <w:rsid w:val="0075439A"/>
    <w:rsid w:val="00754629"/>
    <w:rsid w:val="00760784"/>
    <w:rsid w:val="00762EF0"/>
    <w:rsid w:val="00763197"/>
    <w:rsid w:val="00764B2B"/>
    <w:rsid w:val="00764F4B"/>
    <w:rsid w:val="007656B4"/>
    <w:rsid w:val="007661B6"/>
    <w:rsid w:val="00767DE5"/>
    <w:rsid w:val="00771679"/>
    <w:rsid w:val="00771A66"/>
    <w:rsid w:val="007722AF"/>
    <w:rsid w:val="007755AE"/>
    <w:rsid w:val="00776B68"/>
    <w:rsid w:val="00776F6D"/>
    <w:rsid w:val="0077745E"/>
    <w:rsid w:val="007828A4"/>
    <w:rsid w:val="007835A2"/>
    <w:rsid w:val="007846CB"/>
    <w:rsid w:val="00787445"/>
    <w:rsid w:val="00787B00"/>
    <w:rsid w:val="00790C59"/>
    <w:rsid w:val="007911A3"/>
    <w:rsid w:val="007932CE"/>
    <w:rsid w:val="00795909"/>
    <w:rsid w:val="00796DF2"/>
    <w:rsid w:val="007A180E"/>
    <w:rsid w:val="007A26C0"/>
    <w:rsid w:val="007A429B"/>
    <w:rsid w:val="007A5254"/>
    <w:rsid w:val="007A65EF"/>
    <w:rsid w:val="007B088C"/>
    <w:rsid w:val="007B1656"/>
    <w:rsid w:val="007B2B75"/>
    <w:rsid w:val="007B2B9D"/>
    <w:rsid w:val="007B2F36"/>
    <w:rsid w:val="007B2F7C"/>
    <w:rsid w:val="007B3648"/>
    <w:rsid w:val="007B4989"/>
    <w:rsid w:val="007B49E4"/>
    <w:rsid w:val="007B4A8E"/>
    <w:rsid w:val="007B5E3E"/>
    <w:rsid w:val="007B6AAB"/>
    <w:rsid w:val="007C27A1"/>
    <w:rsid w:val="007C2831"/>
    <w:rsid w:val="007C4076"/>
    <w:rsid w:val="007C44A9"/>
    <w:rsid w:val="007C56C2"/>
    <w:rsid w:val="007C5C4D"/>
    <w:rsid w:val="007C7A84"/>
    <w:rsid w:val="007D0234"/>
    <w:rsid w:val="007D0360"/>
    <w:rsid w:val="007D0BB3"/>
    <w:rsid w:val="007D0E51"/>
    <w:rsid w:val="007D1A05"/>
    <w:rsid w:val="007D1A93"/>
    <w:rsid w:val="007D1D9D"/>
    <w:rsid w:val="007D4442"/>
    <w:rsid w:val="007D4993"/>
    <w:rsid w:val="007D6348"/>
    <w:rsid w:val="007D6E4A"/>
    <w:rsid w:val="007E23AB"/>
    <w:rsid w:val="007E2F91"/>
    <w:rsid w:val="007E39B9"/>
    <w:rsid w:val="007E488C"/>
    <w:rsid w:val="007E4D1B"/>
    <w:rsid w:val="007E5838"/>
    <w:rsid w:val="007E73AE"/>
    <w:rsid w:val="007E796F"/>
    <w:rsid w:val="007E7A38"/>
    <w:rsid w:val="007E7EC3"/>
    <w:rsid w:val="007F2F73"/>
    <w:rsid w:val="007F3A09"/>
    <w:rsid w:val="007F46E3"/>
    <w:rsid w:val="007F6DB0"/>
    <w:rsid w:val="00800131"/>
    <w:rsid w:val="00800C33"/>
    <w:rsid w:val="008015E2"/>
    <w:rsid w:val="00802995"/>
    <w:rsid w:val="00802A16"/>
    <w:rsid w:val="00804028"/>
    <w:rsid w:val="00804F8D"/>
    <w:rsid w:val="0080521A"/>
    <w:rsid w:val="00807FF3"/>
    <w:rsid w:val="008125DE"/>
    <w:rsid w:val="008142A1"/>
    <w:rsid w:val="00816424"/>
    <w:rsid w:val="00817486"/>
    <w:rsid w:val="00820BB7"/>
    <w:rsid w:val="008214F8"/>
    <w:rsid w:val="00822951"/>
    <w:rsid w:val="0082316B"/>
    <w:rsid w:val="0082562E"/>
    <w:rsid w:val="00826718"/>
    <w:rsid w:val="008277B3"/>
    <w:rsid w:val="008300AA"/>
    <w:rsid w:val="00830AC5"/>
    <w:rsid w:val="00833696"/>
    <w:rsid w:val="00833D97"/>
    <w:rsid w:val="00833EB8"/>
    <w:rsid w:val="00833FB9"/>
    <w:rsid w:val="00835F62"/>
    <w:rsid w:val="008361A6"/>
    <w:rsid w:val="00836BB0"/>
    <w:rsid w:val="008370FA"/>
    <w:rsid w:val="0083729A"/>
    <w:rsid w:val="008373DB"/>
    <w:rsid w:val="008442DF"/>
    <w:rsid w:val="00844DC3"/>
    <w:rsid w:val="00845004"/>
    <w:rsid w:val="00845137"/>
    <w:rsid w:val="008456F3"/>
    <w:rsid w:val="00846929"/>
    <w:rsid w:val="00847D94"/>
    <w:rsid w:val="00847E83"/>
    <w:rsid w:val="00850429"/>
    <w:rsid w:val="00850503"/>
    <w:rsid w:val="00851CFA"/>
    <w:rsid w:val="00857EF5"/>
    <w:rsid w:val="00857F62"/>
    <w:rsid w:val="0086055E"/>
    <w:rsid w:val="008607BD"/>
    <w:rsid w:val="008618A2"/>
    <w:rsid w:val="00863774"/>
    <w:rsid w:val="00867190"/>
    <w:rsid w:val="008677BB"/>
    <w:rsid w:val="00867B3D"/>
    <w:rsid w:val="00867B8D"/>
    <w:rsid w:val="008706AE"/>
    <w:rsid w:val="00870928"/>
    <w:rsid w:val="00875193"/>
    <w:rsid w:val="00875957"/>
    <w:rsid w:val="008760B8"/>
    <w:rsid w:val="00876449"/>
    <w:rsid w:val="00877EDA"/>
    <w:rsid w:val="008810C2"/>
    <w:rsid w:val="00882EAD"/>
    <w:rsid w:val="00883F92"/>
    <w:rsid w:val="00884AF1"/>
    <w:rsid w:val="00884FA1"/>
    <w:rsid w:val="00885AD2"/>
    <w:rsid w:val="008868E7"/>
    <w:rsid w:val="00891D56"/>
    <w:rsid w:val="0089238B"/>
    <w:rsid w:val="00892ED6"/>
    <w:rsid w:val="00893CEB"/>
    <w:rsid w:val="008940ED"/>
    <w:rsid w:val="00894B19"/>
    <w:rsid w:val="00894E9B"/>
    <w:rsid w:val="0089568E"/>
    <w:rsid w:val="00895812"/>
    <w:rsid w:val="00895C7F"/>
    <w:rsid w:val="0089658E"/>
    <w:rsid w:val="008A01C5"/>
    <w:rsid w:val="008A1E17"/>
    <w:rsid w:val="008A20D6"/>
    <w:rsid w:val="008A2BDF"/>
    <w:rsid w:val="008A3313"/>
    <w:rsid w:val="008A349E"/>
    <w:rsid w:val="008A5393"/>
    <w:rsid w:val="008A6D84"/>
    <w:rsid w:val="008A7C0E"/>
    <w:rsid w:val="008B009E"/>
    <w:rsid w:val="008B0FA0"/>
    <w:rsid w:val="008B15E5"/>
    <w:rsid w:val="008B19CE"/>
    <w:rsid w:val="008B21F4"/>
    <w:rsid w:val="008B2B60"/>
    <w:rsid w:val="008B49A0"/>
    <w:rsid w:val="008B60C0"/>
    <w:rsid w:val="008B7D2F"/>
    <w:rsid w:val="008C0362"/>
    <w:rsid w:val="008C57B5"/>
    <w:rsid w:val="008D1008"/>
    <w:rsid w:val="008D3551"/>
    <w:rsid w:val="008D4597"/>
    <w:rsid w:val="008D65F4"/>
    <w:rsid w:val="008E11CD"/>
    <w:rsid w:val="008E35ED"/>
    <w:rsid w:val="008E3E95"/>
    <w:rsid w:val="008E46CC"/>
    <w:rsid w:val="008E5453"/>
    <w:rsid w:val="008E6739"/>
    <w:rsid w:val="008E687D"/>
    <w:rsid w:val="008E765C"/>
    <w:rsid w:val="008F02B7"/>
    <w:rsid w:val="008F05A3"/>
    <w:rsid w:val="008F2638"/>
    <w:rsid w:val="008F2D0F"/>
    <w:rsid w:val="008F350E"/>
    <w:rsid w:val="008F356B"/>
    <w:rsid w:val="008F3A8D"/>
    <w:rsid w:val="008F4F53"/>
    <w:rsid w:val="008F500C"/>
    <w:rsid w:val="008F5074"/>
    <w:rsid w:val="008F5FCB"/>
    <w:rsid w:val="008F64D4"/>
    <w:rsid w:val="008F68F9"/>
    <w:rsid w:val="008F74A8"/>
    <w:rsid w:val="008F78D5"/>
    <w:rsid w:val="008F7CD4"/>
    <w:rsid w:val="008F7D35"/>
    <w:rsid w:val="009009CA"/>
    <w:rsid w:val="0090215E"/>
    <w:rsid w:val="00902F6D"/>
    <w:rsid w:val="009038A7"/>
    <w:rsid w:val="00903F38"/>
    <w:rsid w:val="00904787"/>
    <w:rsid w:val="00907B4B"/>
    <w:rsid w:val="00907F40"/>
    <w:rsid w:val="009109EB"/>
    <w:rsid w:val="009111C3"/>
    <w:rsid w:val="00911446"/>
    <w:rsid w:val="0091168E"/>
    <w:rsid w:val="00912381"/>
    <w:rsid w:val="0091375E"/>
    <w:rsid w:val="0092035A"/>
    <w:rsid w:val="00920F3E"/>
    <w:rsid w:val="0092528D"/>
    <w:rsid w:val="0092558D"/>
    <w:rsid w:val="00926C75"/>
    <w:rsid w:val="00926D76"/>
    <w:rsid w:val="009270F6"/>
    <w:rsid w:val="00927353"/>
    <w:rsid w:val="009307B3"/>
    <w:rsid w:val="00931646"/>
    <w:rsid w:val="00933EDA"/>
    <w:rsid w:val="00934580"/>
    <w:rsid w:val="00935F7B"/>
    <w:rsid w:val="009370ED"/>
    <w:rsid w:val="009379A4"/>
    <w:rsid w:val="00940DCE"/>
    <w:rsid w:val="00940F19"/>
    <w:rsid w:val="00941DAA"/>
    <w:rsid w:val="0094318A"/>
    <w:rsid w:val="009431EC"/>
    <w:rsid w:val="0094426B"/>
    <w:rsid w:val="0094518E"/>
    <w:rsid w:val="00945708"/>
    <w:rsid w:val="00945BB3"/>
    <w:rsid w:val="00947465"/>
    <w:rsid w:val="0095137A"/>
    <w:rsid w:val="009519CE"/>
    <w:rsid w:val="00951BC2"/>
    <w:rsid w:val="00952A37"/>
    <w:rsid w:val="0095325E"/>
    <w:rsid w:val="009536B9"/>
    <w:rsid w:val="00953925"/>
    <w:rsid w:val="009551B2"/>
    <w:rsid w:val="0095652A"/>
    <w:rsid w:val="00956CB9"/>
    <w:rsid w:val="00957CBE"/>
    <w:rsid w:val="00962DE3"/>
    <w:rsid w:val="00963ADA"/>
    <w:rsid w:val="00964419"/>
    <w:rsid w:val="009644E5"/>
    <w:rsid w:val="00964649"/>
    <w:rsid w:val="009649C9"/>
    <w:rsid w:val="00965726"/>
    <w:rsid w:val="00965AE9"/>
    <w:rsid w:val="009668F4"/>
    <w:rsid w:val="00966B04"/>
    <w:rsid w:val="00966D9F"/>
    <w:rsid w:val="00971D5D"/>
    <w:rsid w:val="00974954"/>
    <w:rsid w:val="009765ED"/>
    <w:rsid w:val="00976D97"/>
    <w:rsid w:val="00980CD5"/>
    <w:rsid w:val="009818C1"/>
    <w:rsid w:val="00981C37"/>
    <w:rsid w:val="00982678"/>
    <w:rsid w:val="00982808"/>
    <w:rsid w:val="00982F16"/>
    <w:rsid w:val="009831B9"/>
    <w:rsid w:val="00983235"/>
    <w:rsid w:val="0098511D"/>
    <w:rsid w:val="00985488"/>
    <w:rsid w:val="009924F2"/>
    <w:rsid w:val="00992AB1"/>
    <w:rsid w:val="00994269"/>
    <w:rsid w:val="00994DAE"/>
    <w:rsid w:val="00995D4F"/>
    <w:rsid w:val="0099604E"/>
    <w:rsid w:val="0099772B"/>
    <w:rsid w:val="009978D2"/>
    <w:rsid w:val="009A1B11"/>
    <w:rsid w:val="009A361A"/>
    <w:rsid w:val="009A4010"/>
    <w:rsid w:val="009A56DB"/>
    <w:rsid w:val="009A6D05"/>
    <w:rsid w:val="009A7374"/>
    <w:rsid w:val="009B163B"/>
    <w:rsid w:val="009B26D4"/>
    <w:rsid w:val="009B36D6"/>
    <w:rsid w:val="009B4E1B"/>
    <w:rsid w:val="009B52C3"/>
    <w:rsid w:val="009B7F55"/>
    <w:rsid w:val="009C0473"/>
    <w:rsid w:val="009C1434"/>
    <w:rsid w:val="009C262B"/>
    <w:rsid w:val="009C3436"/>
    <w:rsid w:val="009C3D36"/>
    <w:rsid w:val="009C48C6"/>
    <w:rsid w:val="009C6E43"/>
    <w:rsid w:val="009D11F2"/>
    <w:rsid w:val="009D3960"/>
    <w:rsid w:val="009D3AF9"/>
    <w:rsid w:val="009D3E35"/>
    <w:rsid w:val="009D558E"/>
    <w:rsid w:val="009D5DEF"/>
    <w:rsid w:val="009D605F"/>
    <w:rsid w:val="009D6DA8"/>
    <w:rsid w:val="009E0E0B"/>
    <w:rsid w:val="009E24C0"/>
    <w:rsid w:val="009E2EFC"/>
    <w:rsid w:val="009E4AC4"/>
    <w:rsid w:val="009E564F"/>
    <w:rsid w:val="009E5F65"/>
    <w:rsid w:val="009E67E6"/>
    <w:rsid w:val="009F10CF"/>
    <w:rsid w:val="009F1AF6"/>
    <w:rsid w:val="009F211E"/>
    <w:rsid w:val="009F357A"/>
    <w:rsid w:val="009F3695"/>
    <w:rsid w:val="009F749D"/>
    <w:rsid w:val="00A00264"/>
    <w:rsid w:val="00A0123B"/>
    <w:rsid w:val="00A01CA3"/>
    <w:rsid w:val="00A01E24"/>
    <w:rsid w:val="00A02154"/>
    <w:rsid w:val="00A02F39"/>
    <w:rsid w:val="00A03A63"/>
    <w:rsid w:val="00A05250"/>
    <w:rsid w:val="00A05EDC"/>
    <w:rsid w:val="00A06B7E"/>
    <w:rsid w:val="00A07518"/>
    <w:rsid w:val="00A105E8"/>
    <w:rsid w:val="00A114F1"/>
    <w:rsid w:val="00A11F49"/>
    <w:rsid w:val="00A152D8"/>
    <w:rsid w:val="00A15711"/>
    <w:rsid w:val="00A16831"/>
    <w:rsid w:val="00A17421"/>
    <w:rsid w:val="00A20390"/>
    <w:rsid w:val="00A2157C"/>
    <w:rsid w:val="00A21FA3"/>
    <w:rsid w:val="00A236E7"/>
    <w:rsid w:val="00A23B31"/>
    <w:rsid w:val="00A23DFB"/>
    <w:rsid w:val="00A255A6"/>
    <w:rsid w:val="00A263C7"/>
    <w:rsid w:val="00A30E25"/>
    <w:rsid w:val="00A30FA2"/>
    <w:rsid w:val="00A3306B"/>
    <w:rsid w:val="00A33211"/>
    <w:rsid w:val="00A33651"/>
    <w:rsid w:val="00A33D89"/>
    <w:rsid w:val="00A34410"/>
    <w:rsid w:val="00A358C0"/>
    <w:rsid w:val="00A40A7A"/>
    <w:rsid w:val="00A465E3"/>
    <w:rsid w:val="00A4675B"/>
    <w:rsid w:val="00A46B73"/>
    <w:rsid w:val="00A46ED7"/>
    <w:rsid w:val="00A50DE8"/>
    <w:rsid w:val="00A5251C"/>
    <w:rsid w:val="00A53296"/>
    <w:rsid w:val="00A53303"/>
    <w:rsid w:val="00A5421F"/>
    <w:rsid w:val="00A54CA7"/>
    <w:rsid w:val="00A55AD1"/>
    <w:rsid w:val="00A5649B"/>
    <w:rsid w:val="00A56D8F"/>
    <w:rsid w:val="00A57679"/>
    <w:rsid w:val="00A60086"/>
    <w:rsid w:val="00A6030E"/>
    <w:rsid w:val="00A625DE"/>
    <w:rsid w:val="00A62887"/>
    <w:rsid w:val="00A62DEC"/>
    <w:rsid w:val="00A6385D"/>
    <w:rsid w:val="00A650F4"/>
    <w:rsid w:val="00A65103"/>
    <w:rsid w:val="00A6516A"/>
    <w:rsid w:val="00A6555A"/>
    <w:rsid w:val="00A6639B"/>
    <w:rsid w:val="00A67977"/>
    <w:rsid w:val="00A67B1F"/>
    <w:rsid w:val="00A67D59"/>
    <w:rsid w:val="00A70823"/>
    <w:rsid w:val="00A7169E"/>
    <w:rsid w:val="00A71FF1"/>
    <w:rsid w:val="00A7344A"/>
    <w:rsid w:val="00A7410A"/>
    <w:rsid w:val="00A74381"/>
    <w:rsid w:val="00A751A7"/>
    <w:rsid w:val="00A77C68"/>
    <w:rsid w:val="00A81680"/>
    <w:rsid w:val="00A81F1F"/>
    <w:rsid w:val="00A84856"/>
    <w:rsid w:val="00A85F3D"/>
    <w:rsid w:val="00A8624B"/>
    <w:rsid w:val="00A8694A"/>
    <w:rsid w:val="00A87594"/>
    <w:rsid w:val="00A875C1"/>
    <w:rsid w:val="00A90FE8"/>
    <w:rsid w:val="00A91EFF"/>
    <w:rsid w:val="00A93200"/>
    <w:rsid w:val="00A937D5"/>
    <w:rsid w:val="00A94700"/>
    <w:rsid w:val="00A964BA"/>
    <w:rsid w:val="00A96DDB"/>
    <w:rsid w:val="00AA0324"/>
    <w:rsid w:val="00AA2900"/>
    <w:rsid w:val="00AA3F24"/>
    <w:rsid w:val="00AA5CD3"/>
    <w:rsid w:val="00AB1A58"/>
    <w:rsid w:val="00AB3588"/>
    <w:rsid w:val="00AB4020"/>
    <w:rsid w:val="00AB5DA8"/>
    <w:rsid w:val="00AB657C"/>
    <w:rsid w:val="00AB704C"/>
    <w:rsid w:val="00AB74E4"/>
    <w:rsid w:val="00AB7EB0"/>
    <w:rsid w:val="00AC047C"/>
    <w:rsid w:val="00AC0AC3"/>
    <w:rsid w:val="00AC177A"/>
    <w:rsid w:val="00AC2BD4"/>
    <w:rsid w:val="00AC2D0C"/>
    <w:rsid w:val="00AC6E3C"/>
    <w:rsid w:val="00AC7871"/>
    <w:rsid w:val="00AD4B3A"/>
    <w:rsid w:val="00AD52EE"/>
    <w:rsid w:val="00AD6C93"/>
    <w:rsid w:val="00AE2209"/>
    <w:rsid w:val="00AE3147"/>
    <w:rsid w:val="00AE3317"/>
    <w:rsid w:val="00AE7958"/>
    <w:rsid w:val="00AF0BD8"/>
    <w:rsid w:val="00AF1F96"/>
    <w:rsid w:val="00AF22ED"/>
    <w:rsid w:val="00AF62BA"/>
    <w:rsid w:val="00AF7D6E"/>
    <w:rsid w:val="00B02E8F"/>
    <w:rsid w:val="00B058C1"/>
    <w:rsid w:val="00B06600"/>
    <w:rsid w:val="00B06B2B"/>
    <w:rsid w:val="00B10E44"/>
    <w:rsid w:val="00B119F8"/>
    <w:rsid w:val="00B11BE2"/>
    <w:rsid w:val="00B13404"/>
    <w:rsid w:val="00B13F89"/>
    <w:rsid w:val="00B14298"/>
    <w:rsid w:val="00B15BD0"/>
    <w:rsid w:val="00B176B1"/>
    <w:rsid w:val="00B177E6"/>
    <w:rsid w:val="00B17842"/>
    <w:rsid w:val="00B17A3A"/>
    <w:rsid w:val="00B17C75"/>
    <w:rsid w:val="00B21217"/>
    <w:rsid w:val="00B23C05"/>
    <w:rsid w:val="00B24AC4"/>
    <w:rsid w:val="00B26054"/>
    <w:rsid w:val="00B26AAA"/>
    <w:rsid w:val="00B3346D"/>
    <w:rsid w:val="00B33DDF"/>
    <w:rsid w:val="00B34AC2"/>
    <w:rsid w:val="00B3717D"/>
    <w:rsid w:val="00B372E4"/>
    <w:rsid w:val="00B37E9E"/>
    <w:rsid w:val="00B411F2"/>
    <w:rsid w:val="00B4269B"/>
    <w:rsid w:val="00B4359C"/>
    <w:rsid w:val="00B44586"/>
    <w:rsid w:val="00B4481B"/>
    <w:rsid w:val="00B44A1A"/>
    <w:rsid w:val="00B44D75"/>
    <w:rsid w:val="00B45D0A"/>
    <w:rsid w:val="00B45D32"/>
    <w:rsid w:val="00B47E8D"/>
    <w:rsid w:val="00B50AC6"/>
    <w:rsid w:val="00B51354"/>
    <w:rsid w:val="00B528D8"/>
    <w:rsid w:val="00B53099"/>
    <w:rsid w:val="00B53563"/>
    <w:rsid w:val="00B5415E"/>
    <w:rsid w:val="00B544FA"/>
    <w:rsid w:val="00B549D2"/>
    <w:rsid w:val="00B573CC"/>
    <w:rsid w:val="00B601B6"/>
    <w:rsid w:val="00B601D6"/>
    <w:rsid w:val="00B60911"/>
    <w:rsid w:val="00B6095B"/>
    <w:rsid w:val="00B61569"/>
    <w:rsid w:val="00B64E93"/>
    <w:rsid w:val="00B6587D"/>
    <w:rsid w:val="00B66A2D"/>
    <w:rsid w:val="00B6744F"/>
    <w:rsid w:val="00B67E92"/>
    <w:rsid w:val="00B72945"/>
    <w:rsid w:val="00B7294D"/>
    <w:rsid w:val="00B72DF1"/>
    <w:rsid w:val="00B73764"/>
    <w:rsid w:val="00B7379B"/>
    <w:rsid w:val="00B73C6D"/>
    <w:rsid w:val="00B7491C"/>
    <w:rsid w:val="00B801CC"/>
    <w:rsid w:val="00B80AEF"/>
    <w:rsid w:val="00B83515"/>
    <w:rsid w:val="00B8571D"/>
    <w:rsid w:val="00B85BE4"/>
    <w:rsid w:val="00B86892"/>
    <w:rsid w:val="00B878C1"/>
    <w:rsid w:val="00B90163"/>
    <w:rsid w:val="00B90D6B"/>
    <w:rsid w:val="00B9160C"/>
    <w:rsid w:val="00B91F3F"/>
    <w:rsid w:val="00B92C55"/>
    <w:rsid w:val="00B96758"/>
    <w:rsid w:val="00BA03F6"/>
    <w:rsid w:val="00BA0BB9"/>
    <w:rsid w:val="00BA24EF"/>
    <w:rsid w:val="00BA5EE9"/>
    <w:rsid w:val="00BA6E85"/>
    <w:rsid w:val="00BA7208"/>
    <w:rsid w:val="00BA724D"/>
    <w:rsid w:val="00BA774C"/>
    <w:rsid w:val="00BB010C"/>
    <w:rsid w:val="00BB06C7"/>
    <w:rsid w:val="00BB157F"/>
    <w:rsid w:val="00BB1C1A"/>
    <w:rsid w:val="00BB3CB8"/>
    <w:rsid w:val="00BB468E"/>
    <w:rsid w:val="00BB7933"/>
    <w:rsid w:val="00BB7DAF"/>
    <w:rsid w:val="00BC0A11"/>
    <w:rsid w:val="00BC0BF7"/>
    <w:rsid w:val="00BC135C"/>
    <w:rsid w:val="00BC369B"/>
    <w:rsid w:val="00BC3D4D"/>
    <w:rsid w:val="00BC524F"/>
    <w:rsid w:val="00BC61E0"/>
    <w:rsid w:val="00BC6626"/>
    <w:rsid w:val="00BC670B"/>
    <w:rsid w:val="00BD07BB"/>
    <w:rsid w:val="00BD0E95"/>
    <w:rsid w:val="00BD14F7"/>
    <w:rsid w:val="00BD1E10"/>
    <w:rsid w:val="00BD22EC"/>
    <w:rsid w:val="00BD2BEF"/>
    <w:rsid w:val="00BD2F4B"/>
    <w:rsid w:val="00BD3CAD"/>
    <w:rsid w:val="00BD466F"/>
    <w:rsid w:val="00BD5B8E"/>
    <w:rsid w:val="00BD7824"/>
    <w:rsid w:val="00BD7DBE"/>
    <w:rsid w:val="00BE113F"/>
    <w:rsid w:val="00BE1B56"/>
    <w:rsid w:val="00BE30FB"/>
    <w:rsid w:val="00BE3638"/>
    <w:rsid w:val="00BE5F51"/>
    <w:rsid w:val="00BE686F"/>
    <w:rsid w:val="00BF0733"/>
    <w:rsid w:val="00BF1A99"/>
    <w:rsid w:val="00BF1BB6"/>
    <w:rsid w:val="00BF1EA6"/>
    <w:rsid w:val="00BF2027"/>
    <w:rsid w:val="00BF31D9"/>
    <w:rsid w:val="00BF3529"/>
    <w:rsid w:val="00BF5966"/>
    <w:rsid w:val="00BF5A58"/>
    <w:rsid w:val="00BF6E83"/>
    <w:rsid w:val="00BF6F3C"/>
    <w:rsid w:val="00BF749C"/>
    <w:rsid w:val="00C021F4"/>
    <w:rsid w:val="00C0271E"/>
    <w:rsid w:val="00C042D3"/>
    <w:rsid w:val="00C04CC6"/>
    <w:rsid w:val="00C057E7"/>
    <w:rsid w:val="00C07F33"/>
    <w:rsid w:val="00C10383"/>
    <w:rsid w:val="00C10597"/>
    <w:rsid w:val="00C12714"/>
    <w:rsid w:val="00C12A31"/>
    <w:rsid w:val="00C131BA"/>
    <w:rsid w:val="00C13859"/>
    <w:rsid w:val="00C168DF"/>
    <w:rsid w:val="00C17453"/>
    <w:rsid w:val="00C17E7D"/>
    <w:rsid w:val="00C2016D"/>
    <w:rsid w:val="00C219EE"/>
    <w:rsid w:val="00C22DBD"/>
    <w:rsid w:val="00C235FD"/>
    <w:rsid w:val="00C24229"/>
    <w:rsid w:val="00C24FB4"/>
    <w:rsid w:val="00C25946"/>
    <w:rsid w:val="00C266F8"/>
    <w:rsid w:val="00C30F19"/>
    <w:rsid w:val="00C322BB"/>
    <w:rsid w:val="00C32D8B"/>
    <w:rsid w:val="00C33BD6"/>
    <w:rsid w:val="00C344A1"/>
    <w:rsid w:val="00C346E9"/>
    <w:rsid w:val="00C349AE"/>
    <w:rsid w:val="00C34BCF"/>
    <w:rsid w:val="00C35528"/>
    <w:rsid w:val="00C365D1"/>
    <w:rsid w:val="00C36AF8"/>
    <w:rsid w:val="00C36B60"/>
    <w:rsid w:val="00C36E33"/>
    <w:rsid w:val="00C37F82"/>
    <w:rsid w:val="00C4038C"/>
    <w:rsid w:val="00C4080E"/>
    <w:rsid w:val="00C44158"/>
    <w:rsid w:val="00C44702"/>
    <w:rsid w:val="00C44BDA"/>
    <w:rsid w:val="00C44C61"/>
    <w:rsid w:val="00C46895"/>
    <w:rsid w:val="00C50707"/>
    <w:rsid w:val="00C52C04"/>
    <w:rsid w:val="00C52E95"/>
    <w:rsid w:val="00C52ECE"/>
    <w:rsid w:val="00C5328B"/>
    <w:rsid w:val="00C55D58"/>
    <w:rsid w:val="00C560C0"/>
    <w:rsid w:val="00C566DD"/>
    <w:rsid w:val="00C5779B"/>
    <w:rsid w:val="00C57F1F"/>
    <w:rsid w:val="00C60345"/>
    <w:rsid w:val="00C6054B"/>
    <w:rsid w:val="00C61305"/>
    <w:rsid w:val="00C61548"/>
    <w:rsid w:val="00C627EA"/>
    <w:rsid w:val="00C63F34"/>
    <w:rsid w:val="00C64634"/>
    <w:rsid w:val="00C64802"/>
    <w:rsid w:val="00C66AA0"/>
    <w:rsid w:val="00C66EFF"/>
    <w:rsid w:val="00C706D5"/>
    <w:rsid w:val="00C7094B"/>
    <w:rsid w:val="00C70C2A"/>
    <w:rsid w:val="00C7277D"/>
    <w:rsid w:val="00C72DA1"/>
    <w:rsid w:val="00C73914"/>
    <w:rsid w:val="00C75482"/>
    <w:rsid w:val="00C754FB"/>
    <w:rsid w:val="00C75B15"/>
    <w:rsid w:val="00C77A86"/>
    <w:rsid w:val="00C810F6"/>
    <w:rsid w:val="00C81703"/>
    <w:rsid w:val="00C818F3"/>
    <w:rsid w:val="00C81993"/>
    <w:rsid w:val="00C85C6C"/>
    <w:rsid w:val="00C8680D"/>
    <w:rsid w:val="00C869AB"/>
    <w:rsid w:val="00C90EF2"/>
    <w:rsid w:val="00C9115F"/>
    <w:rsid w:val="00C91CA8"/>
    <w:rsid w:val="00C92419"/>
    <w:rsid w:val="00C95B59"/>
    <w:rsid w:val="00C97668"/>
    <w:rsid w:val="00C9774C"/>
    <w:rsid w:val="00C97F2A"/>
    <w:rsid w:val="00CA3E7F"/>
    <w:rsid w:val="00CA4159"/>
    <w:rsid w:val="00CA7A07"/>
    <w:rsid w:val="00CA7C7E"/>
    <w:rsid w:val="00CB0144"/>
    <w:rsid w:val="00CB149F"/>
    <w:rsid w:val="00CB1F3B"/>
    <w:rsid w:val="00CB3D2C"/>
    <w:rsid w:val="00CB3DFE"/>
    <w:rsid w:val="00CB4434"/>
    <w:rsid w:val="00CB4E4A"/>
    <w:rsid w:val="00CB5C7D"/>
    <w:rsid w:val="00CB6026"/>
    <w:rsid w:val="00CC50AF"/>
    <w:rsid w:val="00CC6E01"/>
    <w:rsid w:val="00CC735B"/>
    <w:rsid w:val="00CD2340"/>
    <w:rsid w:val="00CD2BF8"/>
    <w:rsid w:val="00CD3301"/>
    <w:rsid w:val="00CD3ABC"/>
    <w:rsid w:val="00CD42D2"/>
    <w:rsid w:val="00CD47C2"/>
    <w:rsid w:val="00CD5045"/>
    <w:rsid w:val="00CE0246"/>
    <w:rsid w:val="00CE1311"/>
    <w:rsid w:val="00CE173C"/>
    <w:rsid w:val="00CE2C88"/>
    <w:rsid w:val="00CE32E6"/>
    <w:rsid w:val="00CE354D"/>
    <w:rsid w:val="00CE39A2"/>
    <w:rsid w:val="00CE416F"/>
    <w:rsid w:val="00CE6975"/>
    <w:rsid w:val="00CE78F2"/>
    <w:rsid w:val="00CF1F4D"/>
    <w:rsid w:val="00CF300E"/>
    <w:rsid w:val="00CF3F56"/>
    <w:rsid w:val="00CF6D65"/>
    <w:rsid w:val="00CF6EFA"/>
    <w:rsid w:val="00D01989"/>
    <w:rsid w:val="00D01FCA"/>
    <w:rsid w:val="00D054E3"/>
    <w:rsid w:val="00D065E4"/>
    <w:rsid w:val="00D07C9C"/>
    <w:rsid w:val="00D1035C"/>
    <w:rsid w:val="00D10FBA"/>
    <w:rsid w:val="00D116E2"/>
    <w:rsid w:val="00D11A0E"/>
    <w:rsid w:val="00D12C44"/>
    <w:rsid w:val="00D13032"/>
    <w:rsid w:val="00D13F93"/>
    <w:rsid w:val="00D14034"/>
    <w:rsid w:val="00D15FAC"/>
    <w:rsid w:val="00D203AB"/>
    <w:rsid w:val="00D230A1"/>
    <w:rsid w:val="00D242D9"/>
    <w:rsid w:val="00D243FD"/>
    <w:rsid w:val="00D250CC"/>
    <w:rsid w:val="00D25122"/>
    <w:rsid w:val="00D266B3"/>
    <w:rsid w:val="00D309BB"/>
    <w:rsid w:val="00D325EA"/>
    <w:rsid w:val="00D32D98"/>
    <w:rsid w:val="00D33E47"/>
    <w:rsid w:val="00D4033B"/>
    <w:rsid w:val="00D40706"/>
    <w:rsid w:val="00D40F7D"/>
    <w:rsid w:val="00D415AD"/>
    <w:rsid w:val="00D41F6B"/>
    <w:rsid w:val="00D420D7"/>
    <w:rsid w:val="00D42829"/>
    <w:rsid w:val="00D42BB6"/>
    <w:rsid w:val="00D440E5"/>
    <w:rsid w:val="00D44470"/>
    <w:rsid w:val="00D4495F"/>
    <w:rsid w:val="00D45903"/>
    <w:rsid w:val="00D46980"/>
    <w:rsid w:val="00D50480"/>
    <w:rsid w:val="00D505CF"/>
    <w:rsid w:val="00D5099E"/>
    <w:rsid w:val="00D52722"/>
    <w:rsid w:val="00D53CAB"/>
    <w:rsid w:val="00D5439F"/>
    <w:rsid w:val="00D574DC"/>
    <w:rsid w:val="00D57C75"/>
    <w:rsid w:val="00D57E3E"/>
    <w:rsid w:val="00D60038"/>
    <w:rsid w:val="00D6087C"/>
    <w:rsid w:val="00D62058"/>
    <w:rsid w:val="00D62844"/>
    <w:rsid w:val="00D648AB"/>
    <w:rsid w:val="00D648C7"/>
    <w:rsid w:val="00D64B93"/>
    <w:rsid w:val="00D65F02"/>
    <w:rsid w:val="00D6655B"/>
    <w:rsid w:val="00D7096F"/>
    <w:rsid w:val="00D70976"/>
    <w:rsid w:val="00D72A01"/>
    <w:rsid w:val="00D7327A"/>
    <w:rsid w:val="00D7377E"/>
    <w:rsid w:val="00D76465"/>
    <w:rsid w:val="00D80A95"/>
    <w:rsid w:val="00D8196D"/>
    <w:rsid w:val="00D8208B"/>
    <w:rsid w:val="00D836AF"/>
    <w:rsid w:val="00D856E0"/>
    <w:rsid w:val="00D8746F"/>
    <w:rsid w:val="00D90816"/>
    <w:rsid w:val="00D92ABB"/>
    <w:rsid w:val="00D92B65"/>
    <w:rsid w:val="00D937DE"/>
    <w:rsid w:val="00D939AE"/>
    <w:rsid w:val="00D94696"/>
    <w:rsid w:val="00D950CB"/>
    <w:rsid w:val="00D964AF"/>
    <w:rsid w:val="00DA04DD"/>
    <w:rsid w:val="00DA0653"/>
    <w:rsid w:val="00DA0784"/>
    <w:rsid w:val="00DA1CFC"/>
    <w:rsid w:val="00DA3618"/>
    <w:rsid w:val="00DA4024"/>
    <w:rsid w:val="00DA4DFA"/>
    <w:rsid w:val="00DA60F5"/>
    <w:rsid w:val="00DB0DB1"/>
    <w:rsid w:val="00DB53F6"/>
    <w:rsid w:val="00DB6A68"/>
    <w:rsid w:val="00DC08D1"/>
    <w:rsid w:val="00DC0FC3"/>
    <w:rsid w:val="00DC113A"/>
    <w:rsid w:val="00DC143A"/>
    <w:rsid w:val="00DC2ED8"/>
    <w:rsid w:val="00DC2FFD"/>
    <w:rsid w:val="00DC3F4E"/>
    <w:rsid w:val="00DC487A"/>
    <w:rsid w:val="00DC523F"/>
    <w:rsid w:val="00DC7A32"/>
    <w:rsid w:val="00DD067E"/>
    <w:rsid w:val="00DD094E"/>
    <w:rsid w:val="00DD2A37"/>
    <w:rsid w:val="00DD3D01"/>
    <w:rsid w:val="00DD4A82"/>
    <w:rsid w:val="00DD5EA9"/>
    <w:rsid w:val="00DD7188"/>
    <w:rsid w:val="00DD76C6"/>
    <w:rsid w:val="00DE1181"/>
    <w:rsid w:val="00DE16E7"/>
    <w:rsid w:val="00DE2D57"/>
    <w:rsid w:val="00DE48AF"/>
    <w:rsid w:val="00DE4FAA"/>
    <w:rsid w:val="00DE6C28"/>
    <w:rsid w:val="00DE72C3"/>
    <w:rsid w:val="00DE7DC4"/>
    <w:rsid w:val="00DF0EE9"/>
    <w:rsid w:val="00DF1296"/>
    <w:rsid w:val="00DF1E5F"/>
    <w:rsid w:val="00DF1F17"/>
    <w:rsid w:val="00DF2180"/>
    <w:rsid w:val="00DF27E8"/>
    <w:rsid w:val="00DF2C69"/>
    <w:rsid w:val="00DF36D7"/>
    <w:rsid w:val="00DF3F3F"/>
    <w:rsid w:val="00DF408F"/>
    <w:rsid w:val="00DF56B1"/>
    <w:rsid w:val="00DF5BDC"/>
    <w:rsid w:val="00DF6CFA"/>
    <w:rsid w:val="00DF7B8A"/>
    <w:rsid w:val="00E00015"/>
    <w:rsid w:val="00E010D2"/>
    <w:rsid w:val="00E017E1"/>
    <w:rsid w:val="00E018F1"/>
    <w:rsid w:val="00E01F37"/>
    <w:rsid w:val="00E02263"/>
    <w:rsid w:val="00E02310"/>
    <w:rsid w:val="00E0260B"/>
    <w:rsid w:val="00E02C11"/>
    <w:rsid w:val="00E0324E"/>
    <w:rsid w:val="00E035DB"/>
    <w:rsid w:val="00E04427"/>
    <w:rsid w:val="00E04BD9"/>
    <w:rsid w:val="00E05AAF"/>
    <w:rsid w:val="00E0696E"/>
    <w:rsid w:val="00E110FA"/>
    <w:rsid w:val="00E14526"/>
    <w:rsid w:val="00E147AE"/>
    <w:rsid w:val="00E159E6"/>
    <w:rsid w:val="00E15E19"/>
    <w:rsid w:val="00E162EE"/>
    <w:rsid w:val="00E209A4"/>
    <w:rsid w:val="00E21CE9"/>
    <w:rsid w:val="00E23055"/>
    <w:rsid w:val="00E242D9"/>
    <w:rsid w:val="00E24A26"/>
    <w:rsid w:val="00E25246"/>
    <w:rsid w:val="00E25898"/>
    <w:rsid w:val="00E30892"/>
    <w:rsid w:val="00E30B20"/>
    <w:rsid w:val="00E30F62"/>
    <w:rsid w:val="00E34774"/>
    <w:rsid w:val="00E3502A"/>
    <w:rsid w:val="00E351A0"/>
    <w:rsid w:val="00E37208"/>
    <w:rsid w:val="00E375BD"/>
    <w:rsid w:val="00E3787E"/>
    <w:rsid w:val="00E4079A"/>
    <w:rsid w:val="00E41275"/>
    <w:rsid w:val="00E41952"/>
    <w:rsid w:val="00E43E2A"/>
    <w:rsid w:val="00E43E37"/>
    <w:rsid w:val="00E44D06"/>
    <w:rsid w:val="00E466D5"/>
    <w:rsid w:val="00E47CD1"/>
    <w:rsid w:val="00E51891"/>
    <w:rsid w:val="00E51F16"/>
    <w:rsid w:val="00E52809"/>
    <w:rsid w:val="00E52BDB"/>
    <w:rsid w:val="00E52D5A"/>
    <w:rsid w:val="00E53900"/>
    <w:rsid w:val="00E53EAA"/>
    <w:rsid w:val="00E55156"/>
    <w:rsid w:val="00E55F6A"/>
    <w:rsid w:val="00E605FF"/>
    <w:rsid w:val="00E618D5"/>
    <w:rsid w:val="00E63C4B"/>
    <w:rsid w:val="00E6421E"/>
    <w:rsid w:val="00E64ADF"/>
    <w:rsid w:val="00E675C6"/>
    <w:rsid w:val="00E67601"/>
    <w:rsid w:val="00E67650"/>
    <w:rsid w:val="00E7155C"/>
    <w:rsid w:val="00E7189F"/>
    <w:rsid w:val="00E72B4E"/>
    <w:rsid w:val="00E73245"/>
    <w:rsid w:val="00E7387D"/>
    <w:rsid w:val="00E73B34"/>
    <w:rsid w:val="00E756D5"/>
    <w:rsid w:val="00E77408"/>
    <w:rsid w:val="00E77817"/>
    <w:rsid w:val="00E81082"/>
    <w:rsid w:val="00E83091"/>
    <w:rsid w:val="00E84524"/>
    <w:rsid w:val="00E85EDE"/>
    <w:rsid w:val="00E86C07"/>
    <w:rsid w:val="00E90CB2"/>
    <w:rsid w:val="00E91186"/>
    <w:rsid w:val="00E91743"/>
    <w:rsid w:val="00E9190A"/>
    <w:rsid w:val="00E922DF"/>
    <w:rsid w:val="00E92CA3"/>
    <w:rsid w:val="00E93CCA"/>
    <w:rsid w:val="00E945C7"/>
    <w:rsid w:val="00E96258"/>
    <w:rsid w:val="00E96BA5"/>
    <w:rsid w:val="00EA0524"/>
    <w:rsid w:val="00EA1934"/>
    <w:rsid w:val="00EA32F1"/>
    <w:rsid w:val="00EA4E26"/>
    <w:rsid w:val="00EB07F0"/>
    <w:rsid w:val="00EB119C"/>
    <w:rsid w:val="00EB13DD"/>
    <w:rsid w:val="00EB1835"/>
    <w:rsid w:val="00EB2EDC"/>
    <w:rsid w:val="00EB37A6"/>
    <w:rsid w:val="00EB6307"/>
    <w:rsid w:val="00EC0A04"/>
    <w:rsid w:val="00EC14D1"/>
    <w:rsid w:val="00EC2186"/>
    <w:rsid w:val="00EC3049"/>
    <w:rsid w:val="00EC35DC"/>
    <w:rsid w:val="00EC3B26"/>
    <w:rsid w:val="00EC41C6"/>
    <w:rsid w:val="00EC4D11"/>
    <w:rsid w:val="00EC565C"/>
    <w:rsid w:val="00EC63F7"/>
    <w:rsid w:val="00EC68D5"/>
    <w:rsid w:val="00ED1813"/>
    <w:rsid w:val="00ED1B1F"/>
    <w:rsid w:val="00ED2C66"/>
    <w:rsid w:val="00ED3517"/>
    <w:rsid w:val="00ED498C"/>
    <w:rsid w:val="00EE019C"/>
    <w:rsid w:val="00EE0BEF"/>
    <w:rsid w:val="00EE216A"/>
    <w:rsid w:val="00EE23AC"/>
    <w:rsid w:val="00EE3A95"/>
    <w:rsid w:val="00EE3B1A"/>
    <w:rsid w:val="00EE42CA"/>
    <w:rsid w:val="00EE51C1"/>
    <w:rsid w:val="00EE69F4"/>
    <w:rsid w:val="00EE6B5A"/>
    <w:rsid w:val="00EF150C"/>
    <w:rsid w:val="00EF1DB8"/>
    <w:rsid w:val="00EF2889"/>
    <w:rsid w:val="00EF3C84"/>
    <w:rsid w:val="00EF466E"/>
    <w:rsid w:val="00EF51D8"/>
    <w:rsid w:val="00EF597B"/>
    <w:rsid w:val="00EF6F05"/>
    <w:rsid w:val="00F003BB"/>
    <w:rsid w:val="00F016CD"/>
    <w:rsid w:val="00F01E34"/>
    <w:rsid w:val="00F01F55"/>
    <w:rsid w:val="00F01FBB"/>
    <w:rsid w:val="00F023E4"/>
    <w:rsid w:val="00F02C60"/>
    <w:rsid w:val="00F05534"/>
    <w:rsid w:val="00F05C8A"/>
    <w:rsid w:val="00F06397"/>
    <w:rsid w:val="00F07565"/>
    <w:rsid w:val="00F07C6F"/>
    <w:rsid w:val="00F12027"/>
    <w:rsid w:val="00F12DEE"/>
    <w:rsid w:val="00F1542F"/>
    <w:rsid w:val="00F15909"/>
    <w:rsid w:val="00F15D90"/>
    <w:rsid w:val="00F160A9"/>
    <w:rsid w:val="00F16CB3"/>
    <w:rsid w:val="00F16CE1"/>
    <w:rsid w:val="00F238E4"/>
    <w:rsid w:val="00F24F01"/>
    <w:rsid w:val="00F3035F"/>
    <w:rsid w:val="00F30937"/>
    <w:rsid w:val="00F31F35"/>
    <w:rsid w:val="00F33710"/>
    <w:rsid w:val="00F34B3E"/>
    <w:rsid w:val="00F36886"/>
    <w:rsid w:val="00F36E76"/>
    <w:rsid w:val="00F3714B"/>
    <w:rsid w:val="00F42A17"/>
    <w:rsid w:val="00F43659"/>
    <w:rsid w:val="00F43DE4"/>
    <w:rsid w:val="00F44576"/>
    <w:rsid w:val="00F474CA"/>
    <w:rsid w:val="00F47BD8"/>
    <w:rsid w:val="00F51CAF"/>
    <w:rsid w:val="00F51DD2"/>
    <w:rsid w:val="00F52345"/>
    <w:rsid w:val="00F53B9B"/>
    <w:rsid w:val="00F551C4"/>
    <w:rsid w:val="00F5541D"/>
    <w:rsid w:val="00F56F26"/>
    <w:rsid w:val="00F577D6"/>
    <w:rsid w:val="00F601DF"/>
    <w:rsid w:val="00F61EF1"/>
    <w:rsid w:val="00F637D2"/>
    <w:rsid w:val="00F63CA0"/>
    <w:rsid w:val="00F65BBA"/>
    <w:rsid w:val="00F65ED8"/>
    <w:rsid w:val="00F667BF"/>
    <w:rsid w:val="00F721C2"/>
    <w:rsid w:val="00F8069D"/>
    <w:rsid w:val="00F806B0"/>
    <w:rsid w:val="00F80D99"/>
    <w:rsid w:val="00F81F6E"/>
    <w:rsid w:val="00F82E54"/>
    <w:rsid w:val="00F83328"/>
    <w:rsid w:val="00F85CB2"/>
    <w:rsid w:val="00F85DD3"/>
    <w:rsid w:val="00F86BB9"/>
    <w:rsid w:val="00F92DAD"/>
    <w:rsid w:val="00F95C15"/>
    <w:rsid w:val="00F96587"/>
    <w:rsid w:val="00F96C53"/>
    <w:rsid w:val="00F975FD"/>
    <w:rsid w:val="00FA1810"/>
    <w:rsid w:val="00FA2545"/>
    <w:rsid w:val="00FA2F53"/>
    <w:rsid w:val="00FA4717"/>
    <w:rsid w:val="00FA6170"/>
    <w:rsid w:val="00FB10AD"/>
    <w:rsid w:val="00FB17AB"/>
    <w:rsid w:val="00FB20AA"/>
    <w:rsid w:val="00FB29C2"/>
    <w:rsid w:val="00FB3761"/>
    <w:rsid w:val="00FB4B7B"/>
    <w:rsid w:val="00FB4EA2"/>
    <w:rsid w:val="00FB70E0"/>
    <w:rsid w:val="00FB72DB"/>
    <w:rsid w:val="00FB760F"/>
    <w:rsid w:val="00FB79AC"/>
    <w:rsid w:val="00FC2381"/>
    <w:rsid w:val="00FC3625"/>
    <w:rsid w:val="00FC374D"/>
    <w:rsid w:val="00FC5289"/>
    <w:rsid w:val="00FC609F"/>
    <w:rsid w:val="00FC7995"/>
    <w:rsid w:val="00FD35D7"/>
    <w:rsid w:val="00FD79AF"/>
    <w:rsid w:val="00FE01CD"/>
    <w:rsid w:val="00FE10B0"/>
    <w:rsid w:val="00FE1C32"/>
    <w:rsid w:val="00FE2B10"/>
    <w:rsid w:val="00FE42EC"/>
    <w:rsid w:val="00FE436D"/>
    <w:rsid w:val="00FE57D1"/>
    <w:rsid w:val="00FE6E0C"/>
    <w:rsid w:val="00FE6E49"/>
    <w:rsid w:val="00FE7754"/>
    <w:rsid w:val="00FF443E"/>
    <w:rsid w:val="00FF6860"/>
    <w:rsid w:val="00FF77CE"/>
    <w:rsid w:val="00FF7D3F"/>
    <w:rsid w:val="0273E07E"/>
    <w:rsid w:val="0484BB6B"/>
    <w:rsid w:val="04CE2423"/>
    <w:rsid w:val="06E3ED83"/>
    <w:rsid w:val="0D0F1D2F"/>
    <w:rsid w:val="0D6285F3"/>
    <w:rsid w:val="2DA82897"/>
    <w:rsid w:val="435A2047"/>
    <w:rsid w:val="456F0D07"/>
    <w:rsid w:val="48EBA007"/>
    <w:rsid w:val="4D614232"/>
    <w:rsid w:val="4E2935B6"/>
    <w:rsid w:val="52FE3A70"/>
    <w:rsid w:val="5A50B0B8"/>
    <w:rsid w:val="6D90435B"/>
    <w:rsid w:val="7776003C"/>
    <w:rsid w:val="786FFDA5"/>
    <w:rsid w:val="7EFAC3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128429"/>
  <w15:docId w15:val="{660B09D1-9129-48F3-8E3C-B6046BD5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427"/>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eastAsiaTheme="majorEastAsia" w:hAnsiTheme="majorHAnsi"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5506A5"/>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customStyle="1" w:styleId="BalloonTextChar">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customStyle="1" w:styleId="HeaderChar">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customStyle="1" w:styleId="FooterChar">
    <w:name w:val="Footer Char"/>
    <w:basedOn w:val="DefaultParagraphFont"/>
    <w:link w:val="Footer"/>
    <w:uiPriority w:val="99"/>
    <w:rsid w:val="00175806"/>
    <w:rPr>
      <w:b/>
      <w:color w:val="000000" w:themeColor="text1"/>
      <w:sz w:val="12"/>
      <w:szCs w:val="18"/>
    </w:rPr>
  </w:style>
  <w:style w:type="paragraph" w:customStyle="1" w:styleId="Address">
    <w:name w:val="Address"/>
    <w:basedOn w:val="Normal"/>
    <w:rsid w:val="00A8694A"/>
    <w:pPr>
      <w:framePr w:w="5387" w:h="2381" w:hRule="exact" w:hSpace="142" w:vSpace="142" w:wrap="notBeside" w:vAnchor="page" w:hAnchor="page" w:x="1787" w:y="3233" w:anchorLock="1"/>
    </w:pPr>
    <w:rPr>
      <w:rFonts w:eastAsia="Times New Roman" w:cs="Times New Roman"/>
      <w:lang w:val="nl-NL"/>
    </w:rPr>
  </w:style>
  <w:style w:type="paragraph" w:customStyle="1" w:styleId="RefregelInhoud">
    <w:name w:val="RefregelInhoud"/>
    <w:basedOn w:val="Normal"/>
    <w:rsid w:val="00F65BBA"/>
    <w:pPr>
      <w:tabs>
        <w:tab w:val="left" w:pos="3600"/>
        <w:tab w:val="left" w:pos="5613"/>
        <w:tab w:val="left" w:pos="7201"/>
        <w:tab w:val="left" w:pos="8335"/>
      </w:tabs>
      <w:spacing w:after="40" w:line="200" w:lineRule="exact"/>
    </w:pPr>
    <w:rPr>
      <w:rFonts w:ascii="Univers" w:eastAsia="Times New Roman" w:hAnsi="Univers" w:cs="Times New Roman"/>
      <w:szCs w:val="20"/>
      <w:lang w:val="nl-NL"/>
    </w:rPr>
  </w:style>
  <w:style w:type="paragraph" w:customStyle="1" w:styleId="Subject">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customStyle="1" w:styleId="Entityaddress1">
    <w:name w:val="Entity address 1"/>
    <w:basedOn w:val="Normal"/>
    <w:qFormat/>
    <w:rsid w:val="00AB4020"/>
    <w:pPr>
      <w:framePr w:w="3572" w:h="2381" w:hRule="exact" w:hSpace="142" w:vSpace="142" w:wrap="notBeside" w:vAnchor="page" w:hAnchor="margin" w:x="5955" w:y="3233"/>
      <w:spacing w:line="220" w:lineRule="exact"/>
    </w:pPr>
    <w:rPr>
      <w:b/>
    </w:rPr>
  </w:style>
  <w:style w:type="paragraph" w:customStyle="1" w:styleId="Entityaddress3">
    <w:name w:val="Entity address 3"/>
    <w:basedOn w:val="Entityaddress1"/>
    <w:qFormat/>
    <w:rsid w:val="00105648"/>
    <w:pPr>
      <w:framePr w:wrap="notBeside"/>
    </w:pPr>
    <w:rPr>
      <w:b w:val="0"/>
      <w:i/>
      <w:sz w:val="15"/>
    </w:rPr>
  </w:style>
  <w:style w:type="paragraph" w:customStyle="1" w:styleId="Reference1">
    <w:name w:val="Reference 1"/>
    <w:basedOn w:val="Normal"/>
    <w:qFormat/>
    <w:rsid w:val="00A8694A"/>
    <w:pPr>
      <w:tabs>
        <w:tab w:val="left" w:pos="5954"/>
        <w:tab w:val="left" w:pos="7655"/>
      </w:tabs>
    </w:pPr>
    <w:rPr>
      <w:i/>
      <w:sz w:val="15"/>
    </w:rPr>
  </w:style>
  <w:style w:type="paragraph" w:customStyle="1" w:styleId="Reference2">
    <w:name w:val="Reference 2"/>
    <w:basedOn w:val="Reference1"/>
    <w:qFormat/>
    <w:rsid w:val="00BC524F"/>
    <w:rPr>
      <w:i w:val="0"/>
      <w:sz w:val="18"/>
    </w:rPr>
  </w:style>
  <w:style w:type="paragraph" w:customStyle="1" w:styleId="Entityaddress2">
    <w:name w:val="Entity address 2"/>
    <w:basedOn w:val="Entityaddress1"/>
    <w:qFormat/>
    <w:rsid w:val="009536B9"/>
    <w:pPr>
      <w:framePr w:wrap="notBeside"/>
    </w:pPr>
    <w:rPr>
      <w:sz w:val="15"/>
    </w:rPr>
  </w:style>
  <w:style w:type="paragraph" w:customStyle="1" w:styleId="Handtekening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customStyle="1" w:styleId="Subheading">
    <w:name w:val="Subheading"/>
    <w:basedOn w:val="Normal"/>
    <w:autoRedefine/>
    <w:qFormat/>
    <w:rsid w:val="00175806"/>
    <w:pPr>
      <w:keepLines/>
      <w:framePr w:w="5790" w:h="575" w:hRule="exact" w:hSpace="142" w:vSpace="142" w:wrap="notBeside" w:vAnchor="page" w:hAnchor="page" w:x="1794" w:y="2671"/>
      <w:spacing w:line="260" w:lineRule="atLeast"/>
      <w:ind w:right="284"/>
    </w:pPr>
    <w:rPr>
      <w:rFonts w:asciiTheme="majorHAnsi" w:hAnsiTheme="majorHAnsi" w:cs="Arial"/>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customStyle="1" w:styleId="QuoteChar">
    <w:name w:val="Quote Char"/>
    <w:basedOn w:val="DefaultParagraphFont"/>
    <w:link w:val="Quote"/>
    <w:uiPriority w:val="29"/>
    <w:rsid w:val="00B6095B"/>
    <w:rPr>
      <w:rFonts w:ascii="Calibri" w:hAnsi="Calibri"/>
      <w:i/>
      <w:iCs/>
      <w:color w:val="000000" w:themeColor="text1"/>
      <w:sz w:val="20"/>
      <w:szCs w:val="18"/>
    </w:rPr>
  </w:style>
  <w:style w:type="character" w:customStyle="1" w:styleId="AAccent">
    <w:name w:val="A_Accent"/>
    <w:rsid w:val="00B6095B"/>
    <w:rPr>
      <w:b/>
    </w:rPr>
  </w:style>
  <w:style w:type="character" w:customStyle="1" w:styleId="Heading1Char">
    <w:name w:val="Heading 1 Char"/>
    <w:basedOn w:val="DefaultParagraphFont"/>
    <w:link w:val="Heading1"/>
    <w:uiPriority w:val="9"/>
    <w:rsid w:val="00BB06C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B10BD"/>
    <w:rPr>
      <w:rFonts w:asciiTheme="majorHAnsi" w:eastAsiaTheme="majorEastAsia" w:hAnsiTheme="majorHAnsi"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customStyle="1" w:styleId="Heading3Char">
    <w:name w:val="Heading 3 Char"/>
    <w:basedOn w:val="DefaultParagraphFont"/>
    <w:link w:val="Heading3"/>
    <w:uiPriority w:val="9"/>
    <w:rsid w:val="005B10BD"/>
    <w:rPr>
      <w:rFonts w:asciiTheme="majorHAnsi" w:eastAsiaTheme="majorEastAsia" w:hAnsiTheme="majorHAnsi" w:cstheme="majorBidi"/>
      <w:b/>
      <w:sz w:val="19"/>
      <w:szCs w:val="24"/>
    </w:rPr>
  </w:style>
  <w:style w:type="table" w:customStyle="1" w:styleId="ATable">
    <w:name w:val="A_Table"/>
    <w:basedOn w:val="TableNormal"/>
    <w:rsid w:val="005738E6"/>
    <w:pPr>
      <w:spacing w:after="0" w:line="240" w:lineRule="auto"/>
    </w:pPr>
    <w:rPr>
      <w:rFonts w:ascii="Times New Roman" w:eastAsia="Times New Roman" w:hAnsi="Times New Roman" w:cs="Times New Roman"/>
      <w:sz w:val="20"/>
      <w:szCs w:val="20"/>
      <w:lang w:val="nl-NL" w:eastAsia="nl-NL"/>
    </w:rPr>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numbering" w:customStyle="1" w:styleId="AListBulletsTemplate">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eastAsiaTheme="majorEastAsia" w:hAnsiTheme="majorHAnsi" w:cstheme="majorBidi"/>
      <w:b/>
      <w:color w:val="641EE0"/>
      <w:spacing w:val="-10"/>
      <w:kern w:val="28"/>
      <w:sz w:val="72"/>
      <w:szCs w:val="56"/>
    </w:rPr>
  </w:style>
  <w:style w:type="character" w:customStyle="1" w:styleId="TitleChar">
    <w:name w:val="Title Char"/>
    <w:basedOn w:val="DefaultParagraphFont"/>
    <w:link w:val="Title"/>
    <w:uiPriority w:val="10"/>
    <w:rsid w:val="00CE354D"/>
    <w:rPr>
      <w:rFonts w:asciiTheme="majorHAnsi" w:eastAsiaTheme="majorEastAsia" w:hAnsiTheme="majorHAnsi"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customStyle="1" w:styleId="Heading4Char">
    <w:name w:val="Heading 4 Char"/>
    <w:basedOn w:val="DefaultParagraphFont"/>
    <w:link w:val="Heading4"/>
    <w:uiPriority w:val="9"/>
    <w:rsid w:val="005506A5"/>
    <w:rPr>
      <w:rFonts w:asciiTheme="majorHAnsi" w:eastAsiaTheme="majorEastAsia" w:hAnsiTheme="majorHAnsi" w:cstheme="majorBidi"/>
      <w:i/>
      <w:iCs/>
      <w:sz w:val="19"/>
      <w:szCs w:val="18"/>
    </w:rPr>
  </w:style>
  <w:style w:type="character" w:customStyle="1" w:styleId="Heading5Char">
    <w:name w:val="Heading 5 Char"/>
    <w:basedOn w:val="DefaultParagraphFont"/>
    <w:link w:val="Heading5"/>
    <w:uiPriority w:val="9"/>
    <w:semiHidden/>
    <w:rsid w:val="005506A5"/>
    <w:rPr>
      <w:rFonts w:asciiTheme="majorHAnsi" w:eastAsiaTheme="majorEastAsia" w:hAnsiTheme="majorHAnsi" w:cstheme="majorBidi"/>
      <w:sz w:val="19"/>
      <w:szCs w:val="18"/>
    </w:rPr>
  </w:style>
  <w:style w:type="character" w:customStyle="1" w:styleId="Heading6Char">
    <w:name w:val="Heading 6 Char"/>
    <w:basedOn w:val="DefaultParagraphFont"/>
    <w:link w:val="Heading6"/>
    <w:uiPriority w:val="9"/>
    <w:semiHidden/>
    <w:rsid w:val="005506A5"/>
    <w:rPr>
      <w:rFonts w:asciiTheme="majorHAnsi" w:eastAsiaTheme="majorEastAsia" w:hAnsiTheme="majorHAnsi" w:cstheme="majorBidi"/>
      <w:sz w:val="19"/>
      <w:szCs w:val="18"/>
    </w:rPr>
  </w:style>
  <w:style w:type="character" w:customStyle="1" w:styleId="Heading7Char">
    <w:name w:val="Heading 7 Char"/>
    <w:basedOn w:val="DefaultParagraphFont"/>
    <w:link w:val="Heading7"/>
    <w:uiPriority w:val="9"/>
    <w:semiHidden/>
    <w:rsid w:val="005506A5"/>
    <w:rPr>
      <w:rFonts w:asciiTheme="majorHAnsi" w:eastAsiaTheme="majorEastAsia" w:hAnsiTheme="majorHAnsi" w:cstheme="majorBidi"/>
      <w:i/>
      <w:iCs/>
      <w:sz w:val="19"/>
      <w:szCs w:val="18"/>
    </w:rPr>
  </w:style>
  <w:style w:type="character" w:customStyle="1" w:styleId="Heading8Char">
    <w:name w:val="Heading 8 Char"/>
    <w:basedOn w:val="DefaultParagraphFont"/>
    <w:link w:val="Heading8"/>
    <w:uiPriority w:val="9"/>
    <w:semiHidden/>
    <w:rsid w:val="005506A5"/>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5506A5"/>
    <w:rPr>
      <w:rFonts w:asciiTheme="majorHAnsi" w:eastAsiaTheme="majorEastAsia" w:hAnsiTheme="majorHAnsi" w:cstheme="majorBidi"/>
      <w:i/>
      <w:iCs/>
      <w:sz w:val="21"/>
      <w:szCs w:val="21"/>
    </w:rPr>
  </w:style>
  <w:style w:type="paragraph" w:customStyle="1" w:styleId="AHeading1">
    <w:name w:val="A_Heading_1"/>
    <w:basedOn w:val="Heading1"/>
    <w:qFormat/>
    <w:rsid w:val="005B10BD"/>
    <w:pPr>
      <w:numPr>
        <w:numId w:val="3"/>
      </w:numPr>
    </w:pPr>
  </w:style>
  <w:style w:type="numbering" w:customStyle="1" w:styleId="AHeadings">
    <w:name w:val="A_Headings"/>
    <w:uiPriority w:val="99"/>
    <w:rsid w:val="005B10BD"/>
    <w:pPr>
      <w:numPr>
        <w:numId w:val="2"/>
      </w:numPr>
    </w:pPr>
  </w:style>
  <w:style w:type="paragraph" w:customStyle="1" w:styleId="AHeading2">
    <w:name w:val="A_Heading_2"/>
    <w:basedOn w:val="Heading2"/>
    <w:qFormat/>
    <w:rsid w:val="005B10BD"/>
    <w:pPr>
      <w:numPr>
        <w:ilvl w:val="1"/>
        <w:numId w:val="3"/>
      </w:numPr>
    </w:pPr>
  </w:style>
  <w:style w:type="paragraph" w:customStyle="1" w:styleId="AHeading3">
    <w:name w:val="A_Heading_3"/>
    <w:basedOn w:val="Heading3"/>
    <w:qFormat/>
    <w:rsid w:val="005B10BD"/>
    <w:pPr>
      <w:numPr>
        <w:ilvl w:val="2"/>
        <w:numId w:val="3"/>
      </w:numPr>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sz="4" w:space="0" w:color="641EE0" w:themeColor="accent2"/>
        <w:left w:val="single" w:sz="4" w:space="0" w:color="641EE0" w:themeColor="accent2"/>
        <w:bottom w:val="single" w:sz="4" w:space="0" w:color="641EE0" w:themeColor="accent2"/>
        <w:right w:val="single" w:sz="4" w:space="0" w:color="641EE0" w:themeColor="accent2"/>
      </w:tblBorders>
    </w:tblPr>
    <w:tblStylePr w:type="firstRow">
      <w:rPr>
        <w:b/>
        <w:bCs/>
        <w:color w:val="FFFFFF" w:themeColor="background1"/>
      </w:rPr>
      <w:tblPr/>
      <w:tcPr>
        <w:shd w:val="clear" w:color="auto" w:fill="641EE0" w:themeFill="accent2"/>
      </w:tcPr>
    </w:tblStylePr>
    <w:tblStylePr w:type="lastRow">
      <w:rPr>
        <w:b/>
        <w:bCs/>
      </w:rPr>
      <w:tblPr/>
      <w:tcPr>
        <w:tcBorders>
          <w:top w:val="double" w:sz="4" w:space="0" w:color="641E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EE0" w:themeColor="accent2"/>
          <w:right w:val="single" w:sz="4" w:space="0" w:color="641EE0" w:themeColor="accent2"/>
        </w:tcBorders>
      </w:tcPr>
    </w:tblStylePr>
    <w:tblStylePr w:type="band1Horz">
      <w:tblPr/>
      <w:tcPr>
        <w:tcBorders>
          <w:top w:val="single" w:sz="4" w:space="0" w:color="641EE0" w:themeColor="accent2"/>
          <w:bottom w:val="single" w:sz="4" w:space="0" w:color="641E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EE0" w:themeColor="accent2"/>
          <w:left w:val="nil"/>
        </w:tcBorders>
      </w:tcPr>
    </w:tblStylePr>
    <w:tblStylePr w:type="swCell">
      <w:tblPr/>
      <w:tcPr>
        <w:tcBorders>
          <w:top w:val="double" w:sz="4" w:space="0" w:color="641EE0" w:themeColor="accent2"/>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sz="4" w:space="0" w:color="AAA29C" w:themeColor="accent6"/>
        <w:left w:val="single" w:sz="4" w:space="0" w:color="AAA29C" w:themeColor="accent6"/>
        <w:bottom w:val="single" w:sz="4" w:space="0" w:color="AAA29C" w:themeColor="accent6"/>
        <w:right w:val="single" w:sz="4" w:space="0" w:color="AAA29C" w:themeColor="accent6"/>
      </w:tblBorders>
    </w:tblPr>
    <w:tblStylePr w:type="firstRow">
      <w:rPr>
        <w:b/>
        <w:bCs/>
        <w:color w:val="FFFFFF" w:themeColor="background1"/>
      </w:rPr>
      <w:tblPr/>
      <w:tcPr>
        <w:shd w:val="clear" w:color="auto" w:fill="AAA29C" w:themeFill="accent6"/>
      </w:tcPr>
    </w:tblStylePr>
    <w:tblStylePr w:type="lastRow">
      <w:rPr>
        <w:b/>
        <w:bCs/>
      </w:rPr>
      <w:tblPr/>
      <w:tcPr>
        <w:tcBorders>
          <w:top w:val="double" w:sz="4" w:space="0" w:color="AAA29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29C" w:themeColor="accent6"/>
          <w:right w:val="single" w:sz="4" w:space="0" w:color="AAA29C" w:themeColor="accent6"/>
        </w:tcBorders>
      </w:tcPr>
    </w:tblStylePr>
    <w:tblStylePr w:type="band1Horz">
      <w:tblPr/>
      <w:tcPr>
        <w:tcBorders>
          <w:top w:val="single" w:sz="4" w:space="0" w:color="AAA29C" w:themeColor="accent6"/>
          <w:bottom w:val="single" w:sz="4" w:space="0" w:color="AAA29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29C" w:themeColor="accent6"/>
          <w:left w:val="nil"/>
        </w:tcBorders>
      </w:tcPr>
    </w:tblStylePr>
    <w:tblStylePr w:type="swCell">
      <w:tblPr/>
      <w:tcPr>
        <w:tcBorders>
          <w:top w:val="double" w:sz="4" w:space="0" w:color="AAA29C" w:themeColor="accent6"/>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29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29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29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sz="4" w:space="0" w:color="CCC7C3" w:themeColor="accent6" w:themeTint="99"/>
        <w:left w:val="single" w:sz="4" w:space="0" w:color="CCC7C3" w:themeColor="accent6" w:themeTint="99"/>
        <w:bottom w:val="single" w:sz="4" w:space="0" w:color="CCC7C3" w:themeColor="accent6" w:themeTint="99"/>
        <w:right w:val="single" w:sz="4" w:space="0" w:color="CCC7C3" w:themeColor="accent6" w:themeTint="99"/>
        <w:insideH w:val="single" w:sz="4" w:space="0" w:color="CCC7C3" w:themeColor="accent6" w:themeTint="99"/>
        <w:insideV w:val="single" w:sz="4" w:space="0" w:color="CCC7C3" w:themeColor="accent6" w:themeTint="99"/>
      </w:tblBorders>
    </w:tblPr>
    <w:tblStylePr w:type="firstRow">
      <w:rPr>
        <w:b/>
        <w:bCs/>
        <w:color w:val="FFFFFF" w:themeColor="background1"/>
      </w:rPr>
      <w:tblPr/>
      <w:tcPr>
        <w:tcBorders>
          <w:top w:val="single" w:sz="4" w:space="0" w:color="AAA29C" w:themeColor="accent6"/>
          <w:left w:val="single" w:sz="4" w:space="0" w:color="AAA29C" w:themeColor="accent6"/>
          <w:bottom w:val="single" w:sz="4" w:space="0" w:color="AAA29C" w:themeColor="accent6"/>
          <w:right w:val="single" w:sz="4" w:space="0" w:color="AAA29C" w:themeColor="accent6"/>
          <w:insideH w:val="nil"/>
          <w:insideV w:val="nil"/>
        </w:tcBorders>
        <w:shd w:val="clear" w:color="auto" w:fill="AAA29C" w:themeFill="accent6"/>
      </w:tcPr>
    </w:tblStylePr>
    <w:tblStylePr w:type="lastRow">
      <w:rPr>
        <w:b/>
        <w:bCs/>
      </w:rPr>
      <w:tblPr/>
      <w:tcPr>
        <w:tcBorders>
          <w:top w:val="double" w:sz="4" w:space="0" w:color="AAA29C" w:themeColor="accent6"/>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sz="4" w:space="0" w:color="A177EC" w:themeColor="accent2" w:themeTint="99"/>
        <w:left w:val="single" w:sz="4" w:space="0" w:color="A177EC" w:themeColor="accent2" w:themeTint="99"/>
        <w:bottom w:val="single" w:sz="4" w:space="0" w:color="A177EC" w:themeColor="accent2" w:themeTint="99"/>
        <w:right w:val="single" w:sz="4" w:space="0" w:color="A177EC" w:themeColor="accent2" w:themeTint="99"/>
        <w:insideH w:val="single" w:sz="4" w:space="0" w:color="A177EC" w:themeColor="accent2" w:themeTint="99"/>
        <w:insideV w:val="single" w:sz="4" w:space="0" w:color="A177EC" w:themeColor="accent2" w:themeTint="99"/>
      </w:tblBorders>
    </w:tblPr>
    <w:tblStylePr w:type="firstRow">
      <w:rPr>
        <w:b/>
        <w:bCs/>
        <w:color w:val="FFFFFF" w:themeColor="background1"/>
      </w:rPr>
      <w:tblPr/>
      <w:tcPr>
        <w:tcBorders>
          <w:top w:val="single" w:sz="4" w:space="0" w:color="641EE0" w:themeColor="accent2"/>
          <w:left w:val="single" w:sz="4" w:space="0" w:color="641EE0" w:themeColor="accent2"/>
          <w:bottom w:val="single" w:sz="4" w:space="0" w:color="641EE0" w:themeColor="accent2"/>
          <w:right w:val="single" w:sz="4" w:space="0" w:color="641EE0" w:themeColor="accent2"/>
          <w:insideH w:val="nil"/>
          <w:insideV w:val="nil"/>
        </w:tcBorders>
        <w:shd w:val="clear" w:color="auto" w:fill="641EE0" w:themeFill="accent2"/>
      </w:tcPr>
    </w:tblStylePr>
    <w:tblStylePr w:type="lastRow">
      <w:rPr>
        <w:b/>
        <w:bCs/>
      </w:rPr>
      <w:tblPr/>
      <w:tcPr>
        <w:tcBorders>
          <w:top w:val="double" w:sz="4" w:space="0" w:color="641EE0" w:themeColor="accent2"/>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customStyle="1" w:styleId="AAttachmentHeading1">
    <w:name w:val="A_Attachment_Heading_1"/>
    <w:basedOn w:val="Heading1"/>
    <w:qFormat/>
    <w:rsid w:val="004F25B0"/>
    <w:pPr>
      <w:numPr>
        <w:numId w:val="5"/>
      </w:numPr>
    </w:pPr>
  </w:style>
  <w:style w:type="paragraph" w:customStyle="1" w:styleId="AAttachmentHeading2">
    <w:name w:val="A_Attachment_Heading_2"/>
    <w:basedOn w:val="Heading2"/>
    <w:qFormat/>
    <w:rsid w:val="004F25B0"/>
    <w:pPr>
      <w:numPr>
        <w:ilvl w:val="1"/>
        <w:numId w:val="5"/>
      </w:numPr>
    </w:pPr>
  </w:style>
  <w:style w:type="paragraph" w:customStyle="1" w:styleId="AAttachmentHeading3">
    <w:name w:val="A_Attachment_Heading_3"/>
    <w:basedOn w:val="Heading3"/>
    <w:qFormat/>
    <w:rsid w:val="004F25B0"/>
    <w:pPr>
      <w:numPr>
        <w:ilvl w:val="2"/>
        <w:numId w:val="5"/>
      </w:numPr>
    </w:pPr>
  </w:style>
  <w:style w:type="numbering" w:customStyle="1" w:styleId="AAttachments">
    <w:name w:val="A_Attachments"/>
    <w:uiPriority w:val="99"/>
    <w:rsid w:val="004F25B0"/>
    <w:pPr>
      <w:numPr>
        <w:numId w:val="4"/>
      </w:numPr>
    </w:pPr>
  </w:style>
  <w:style w:type="paragraph" w:styleId="ListParagraph">
    <w:name w:val="List Paragraph"/>
    <w:basedOn w:val="Normal"/>
    <w:uiPriority w:val="34"/>
    <w:qFormat/>
    <w:rsid w:val="00477289"/>
    <w:pPr>
      <w:ind w:left="720"/>
      <w:contextualSpacing/>
    </w:pPr>
  </w:style>
  <w:style w:type="paragraph" w:styleId="Subtitle">
    <w:name w:val="Subtitle"/>
    <w:basedOn w:val="Normal"/>
    <w:next w:val="Normal"/>
    <w:link w:val="SubtitleChar"/>
    <w:uiPriority w:val="11"/>
    <w:qFormat/>
    <w:rsid w:val="00F0756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07565"/>
    <w:rPr>
      <w:rFonts w:eastAsiaTheme="minorEastAsia"/>
      <w:color w:val="5A5A5A" w:themeColor="text1" w:themeTint="A5"/>
      <w:spacing w:val="15"/>
    </w:rPr>
  </w:style>
  <w:style w:type="character" w:customStyle="1" w:styleId="Checkbox">
    <w:name w:val="Checkbox"/>
    <w:basedOn w:val="DefaultParagraphFont"/>
    <w:qFormat/>
    <w:rsid w:val="00FD79AF"/>
    <w:rPr>
      <w:rFonts w:cs="Segoe UI Symbol"/>
      <w:sz w:val="24"/>
      <w:szCs w:val="24"/>
    </w:rPr>
  </w:style>
  <w:style w:type="table" w:styleId="GridTable1Light-Accent1">
    <w:name w:val="Grid Table 1 Light Accent 1"/>
    <w:basedOn w:val="TableNormal"/>
    <w:uiPriority w:val="46"/>
    <w:rsid w:val="00FD79AF"/>
    <w:pPr>
      <w:spacing w:after="0" w:line="240" w:lineRule="auto"/>
    </w:pPr>
    <w:rPr>
      <w:rFonts w:eastAsiaTheme="minorEastAsia"/>
      <w:lang w:eastAsia="ja-JP"/>
    </w:rPr>
    <w:tblPr>
      <w:tblStyleRowBandSize w:val="1"/>
      <w:tblStyleColBandSize w:val="1"/>
      <w:tblBorders>
        <w:top w:val="single" w:sz="4" w:space="0" w:color="B2FF87" w:themeColor="accent1" w:themeTint="66"/>
        <w:left w:val="single" w:sz="4" w:space="0" w:color="B2FF87" w:themeColor="accent1" w:themeTint="66"/>
        <w:bottom w:val="single" w:sz="4" w:space="0" w:color="B2FF87" w:themeColor="accent1" w:themeTint="66"/>
        <w:right w:val="single" w:sz="4" w:space="0" w:color="B2FF87" w:themeColor="accent1" w:themeTint="66"/>
        <w:insideH w:val="single" w:sz="4" w:space="0" w:color="B2FF87" w:themeColor="accent1" w:themeTint="66"/>
        <w:insideV w:val="single" w:sz="4" w:space="0" w:color="B2FF87" w:themeColor="accent1" w:themeTint="66"/>
      </w:tblBorders>
    </w:tblPr>
    <w:tblStylePr w:type="firstRow">
      <w:rPr>
        <w:b/>
        <w:bCs/>
      </w:rPr>
      <w:tblPr/>
      <w:tcPr>
        <w:tcBorders>
          <w:bottom w:val="single" w:sz="12" w:space="0" w:color="8BFF4B" w:themeColor="accent1" w:themeTint="99"/>
        </w:tcBorders>
      </w:tcPr>
    </w:tblStylePr>
    <w:tblStylePr w:type="lastRow">
      <w:rPr>
        <w:b/>
        <w:bCs/>
      </w:rPr>
      <w:tblPr/>
      <w:tcPr>
        <w:tcBorders>
          <w:top w:val="double" w:sz="2" w:space="0" w:color="8BFF4B" w:themeColor="accen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EE216A"/>
    <w:pPr>
      <w:spacing w:after="0" w:line="240" w:lineRule="auto"/>
    </w:pPr>
    <w:rPr>
      <w:rFonts w:eastAsiaTheme="minorEastAsia"/>
      <w:lang w:eastAsia="ja-JP"/>
    </w:rPr>
    <w:tblPr>
      <w:tblStyleRowBandSize w:val="1"/>
      <w:tblStyleColBandSize w:val="1"/>
      <w:tblBorders>
        <w:top w:val="single" w:sz="4" w:space="0" w:color="B2FF87" w:themeColor="accent1" w:themeTint="66"/>
        <w:left w:val="single" w:sz="4" w:space="0" w:color="B2FF87" w:themeColor="accent1" w:themeTint="66"/>
        <w:bottom w:val="single" w:sz="4" w:space="0" w:color="B2FF87" w:themeColor="accent1" w:themeTint="66"/>
        <w:right w:val="single" w:sz="4" w:space="0" w:color="B2FF87" w:themeColor="accent1" w:themeTint="66"/>
        <w:insideH w:val="single" w:sz="4" w:space="0" w:color="B2FF87" w:themeColor="accent1" w:themeTint="66"/>
        <w:insideV w:val="single" w:sz="4" w:space="0" w:color="B2FF87" w:themeColor="accent1" w:themeTint="66"/>
      </w:tblBorders>
    </w:tblPr>
    <w:tblStylePr w:type="firstRow">
      <w:rPr>
        <w:b/>
        <w:bCs/>
      </w:rPr>
      <w:tblPr/>
      <w:tcPr>
        <w:tcBorders>
          <w:bottom w:val="single" w:sz="12" w:space="0" w:color="8BFF4B" w:themeColor="accent1" w:themeTint="99"/>
        </w:tcBorders>
      </w:tcPr>
    </w:tblStylePr>
    <w:tblStylePr w:type="lastRow">
      <w:rPr>
        <w:b/>
        <w:bCs/>
      </w:rPr>
      <w:tblPr/>
      <w:tcPr>
        <w:tcBorders>
          <w:top w:val="double" w:sz="2" w:space="0" w:color="8BFF4B" w:themeColor="accen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6A4422"/>
    <w:pPr>
      <w:suppressAutoHyphens w:val="0"/>
      <w:spacing w:after="0" w:line="240" w:lineRule="auto"/>
    </w:pPr>
    <w:rPr>
      <w:rFonts w:eastAsia="Cambria" w:cs="Times New Roman"/>
      <w:szCs w:val="20"/>
    </w:rPr>
  </w:style>
  <w:style w:type="character" w:customStyle="1" w:styleId="FootnoteTextChar">
    <w:name w:val="Footnote Text Char"/>
    <w:basedOn w:val="DefaultParagraphFont"/>
    <w:link w:val="FootnoteText"/>
    <w:uiPriority w:val="99"/>
    <w:semiHidden/>
    <w:rsid w:val="006A4422"/>
    <w:rPr>
      <w:rFonts w:eastAsia="Cambria" w:cs="Times New Roman"/>
      <w:sz w:val="20"/>
      <w:szCs w:val="20"/>
    </w:rPr>
  </w:style>
  <w:style w:type="character" w:styleId="FootnoteReference">
    <w:name w:val="footnote reference"/>
    <w:basedOn w:val="DefaultParagraphFont"/>
    <w:uiPriority w:val="99"/>
    <w:semiHidden/>
    <w:unhideWhenUsed/>
    <w:rsid w:val="006A4422"/>
    <w:rPr>
      <w:vertAlign w:val="superscript"/>
    </w:rPr>
  </w:style>
  <w:style w:type="character" w:customStyle="1" w:styleId="normaltextrun">
    <w:name w:val="normaltextrun"/>
    <w:basedOn w:val="DefaultParagraphFont"/>
    <w:rsid w:val="00A33D89"/>
  </w:style>
  <w:style w:type="character" w:customStyle="1" w:styleId="spellingerror">
    <w:name w:val="spellingerror"/>
    <w:basedOn w:val="DefaultParagraphFont"/>
    <w:rsid w:val="00A33D89"/>
  </w:style>
  <w:style w:type="character" w:styleId="FollowedHyperlink">
    <w:name w:val="FollowedHyperlink"/>
    <w:basedOn w:val="DefaultParagraphFont"/>
    <w:uiPriority w:val="99"/>
    <w:semiHidden/>
    <w:unhideWhenUsed/>
    <w:rsid w:val="00D12C44"/>
    <w:rPr>
      <w:color w:val="813684" w:themeColor="followedHyperlink"/>
      <w:u w:val="single"/>
    </w:rPr>
  </w:style>
  <w:style w:type="paragraph" w:customStyle="1" w:styleId="paragraph">
    <w:name w:val="paragraph"/>
    <w:basedOn w:val="Normal"/>
    <w:rsid w:val="00596A96"/>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eop">
    <w:name w:val="eop"/>
    <w:basedOn w:val="DefaultParagraphFont"/>
    <w:rsid w:val="00596A96"/>
  </w:style>
  <w:style w:type="character" w:customStyle="1" w:styleId="scxp14829783">
    <w:name w:val="scxp14829783"/>
    <w:basedOn w:val="DefaultParagraphFont"/>
    <w:rsid w:val="00596A96"/>
  </w:style>
  <w:style w:type="character" w:styleId="UnresolvedMention">
    <w:name w:val="Unresolved Mention"/>
    <w:basedOn w:val="DefaultParagraphFont"/>
    <w:uiPriority w:val="99"/>
    <w:semiHidden/>
    <w:unhideWhenUsed/>
    <w:rsid w:val="00004BC9"/>
    <w:rPr>
      <w:color w:val="605E5C"/>
      <w:shd w:val="clear" w:color="auto" w:fill="E1DFDD"/>
    </w:rPr>
  </w:style>
  <w:style w:type="character" w:styleId="CommentReference">
    <w:name w:val="annotation reference"/>
    <w:basedOn w:val="DefaultParagraphFont"/>
    <w:uiPriority w:val="99"/>
    <w:semiHidden/>
    <w:unhideWhenUsed/>
    <w:rsid w:val="006915F6"/>
    <w:rPr>
      <w:sz w:val="16"/>
      <w:szCs w:val="16"/>
    </w:rPr>
  </w:style>
  <w:style w:type="paragraph" w:styleId="CommentText">
    <w:name w:val="annotation text"/>
    <w:basedOn w:val="Normal"/>
    <w:link w:val="CommentTextChar"/>
    <w:uiPriority w:val="99"/>
    <w:unhideWhenUsed/>
    <w:rsid w:val="006915F6"/>
    <w:pPr>
      <w:spacing w:line="240" w:lineRule="auto"/>
    </w:pPr>
    <w:rPr>
      <w:szCs w:val="20"/>
    </w:rPr>
  </w:style>
  <w:style w:type="character" w:customStyle="1" w:styleId="CommentTextChar">
    <w:name w:val="Comment Text Char"/>
    <w:basedOn w:val="DefaultParagraphFont"/>
    <w:link w:val="CommentText"/>
    <w:uiPriority w:val="99"/>
    <w:rsid w:val="006915F6"/>
    <w:rPr>
      <w:sz w:val="20"/>
      <w:szCs w:val="20"/>
    </w:rPr>
  </w:style>
  <w:style w:type="paragraph" w:styleId="CommentSubject">
    <w:name w:val="annotation subject"/>
    <w:basedOn w:val="CommentText"/>
    <w:next w:val="CommentText"/>
    <w:link w:val="CommentSubjectChar"/>
    <w:uiPriority w:val="99"/>
    <w:semiHidden/>
    <w:unhideWhenUsed/>
    <w:rsid w:val="006915F6"/>
    <w:rPr>
      <w:b/>
      <w:bCs/>
    </w:rPr>
  </w:style>
  <w:style w:type="character" w:customStyle="1" w:styleId="CommentSubjectChar">
    <w:name w:val="Comment Subject Char"/>
    <w:basedOn w:val="CommentTextChar"/>
    <w:link w:val="CommentSubject"/>
    <w:uiPriority w:val="99"/>
    <w:semiHidden/>
    <w:rsid w:val="006915F6"/>
    <w:rPr>
      <w:b/>
      <w:bCs/>
      <w:sz w:val="20"/>
      <w:szCs w:val="20"/>
    </w:rPr>
  </w:style>
  <w:style w:type="character" w:customStyle="1" w:styleId="cf01">
    <w:name w:val="cf01"/>
    <w:basedOn w:val="DefaultParagraphFont"/>
    <w:rsid w:val="00512CF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0271">
      <w:bodyDiv w:val="1"/>
      <w:marLeft w:val="0"/>
      <w:marRight w:val="0"/>
      <w:marTop w:val="0"/>
      <w:marBottom w:val="0"/>
      <w:divBdr>
        <w:top w:val="none" w:sz="0" w:space="0" w:color="auto"/>
        <w:left w:val="none" w:sz="0" w:space="0" w:color="auto"/>
        <w:bottom w:val="none" w:sz="0" w:space="0" w:color="auto"/>
        <w:right w:val="none" w:sz="0" w:space="0" w:color="auto"/>
      </w:divBdr>
    </w:div>
    <w:div w:id="233323595">
      <w:bodyDiv w:val="1"/>
      <w:marLeft w:val="0"/>
      <w:marRight w:val="0"/>
      <w:marTop w:val="0"/>
      <w:marBottom w:val="0"/>
      <w:divBdr>
        <w:top w:val="none" w:sz="0" w:space="0" w:color="auto"/>
        <w:left w:val="none" w:sz="0" w:space="0" w:color="auto"/>
        <w:bottom w:val="none" w:sz="0" w:space="0" w:color="auto"/>
        <w:right w:val="none" w:sz="0" w:space="0" w:color="auto"/>
      </w:divBdr>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274606076">
      <w:bodyDiv w:val="1"/>
      <w:marLeft w:val="0"/>
      <w:marRight w:val="0"/>
      <w:marTop w:val="0"/>
      <w:marBottom w:val="0"/>
      <w:divBdr>
        <w:top w:val="none" w:sz="0" w:space="0" w:color="auto"/>
        <w:left w:val="none" w:sz="0" w:space="0" w:color="auto"/>
        <w:bottom w:val="none" w:sz="0" w:space="0" w:color="auto"/>
        <w:right w:val="none" w:sz="0" w:space="0" w:color="auto"/>
      </w:divBdr>
      <w:divsChild>
        <w:div w:id="50809972">
          <w:marLeft w:val="274"/>
          <w:marRight w:val="0"/>
          <w:marTop w:val="0"/>
          <w:marBottom w:val="0"/>
          <w:divBdr>
            <w:top w:val="none" w:sz="0" w:space="0" w:color="auto"/>
            <w:left w:val="none" w:sz="0" w:space="0" w:color="auto"/>
            <w:bottom w:val="none" w:sz="0" w:space="0" w:color="auto"/>
            <w:right w:val="none" w:sz="0" w:space="0" w:color="auto"/>
          </w:divBdr>
        </w:div>
        <w:div w:id="466244108">
          <w:marLeft w:val="274"/>
          <w:marRight w:val="0"/>
          <w:marTop w:val="0"/>
          <w:marBottom w:val="0"/>
          <w:divBdr>
            <w:top w:val="none" w:sz="0" w:space="0" w:color="auto"/>
            <w:left w:val="none" w:sz="0" w:space="0" w:color="auto"/>
            <w:bottom w:val="none" w:sz="0" w:space="0" w:color="auto"/>
            <w:right w:val="none" w:sz="0" w:space="0" w:color="auto"/>
          </w:divBdr>
        </w:div>
        <w:div w:id="1685404523">
          <w:marLeft w:val="274"/>
          <w:marRight w:val="0"/>
          <w:marTop w:val="0"/>
          <w:marBottom w:val="0"/>
          <w:divBdr>
            <w:top w:val="none" w:sz="0" w:space="0" w:color="auto"/>
            <w:left w:val="none" w:sz="0" w:space="0" w:color="auto"/>
            <w:bottom w:val="none" w:sz="0" w:space="0" w:color="auto"/>
            <w:right w:val="none" w:sz="0" w:space="0" w:color="auto"/>
          </w:divBdr>
        </w:div>
        <w:div w:id="2048138409">
          <w:marLeft w:val="274"/>
          <w:marRight w:val="0"/>
          <w:marTop w:val="0"/>
          <w:marBottom w:val="0"/>
          <w:divBdr>
            <w:top w:val="none" w:sz="0" w:space="0" w:color="auto"/>
            <w:left w:val="none" w:sz="0" w:space="0" w:color="auto"/>
            <w:bottom w:val="none" w:sz="0" w:space="0" w:color="auto"/>
            <w:right w:val="none" w:sz="0" w:space="0" w:color="auto"/>
          </w:divBdr>
        </w:div>
      </w:divsChild>
    </w:div>
    <w:div w:id="281113987">
      <w:bodyDiv w:val="1"/>
      <w:marLeft w:val="0"/>
      <w:marRight w:val="0"/>
      <w:marTop w:val="0"/>
      <w:marBottom w:val="0"/>
      <w:divBdr>
        <w:top w:val="none" w:sz="0" w:space="0" w:color="auto"/>
        <w:left w:val="none" w:sz="0" w:space="0" w:color="auto"/>
        <w:bottom w:val="none" w:sz="0" w:space="0" w:color="auto"/>
        <w:right w:val="none" w:sz="0" w:space="0" w:color="auto"/>
      </w:divBdr>
    </w:div>
    <w:div w:id="361438858">
      <w:bodyDiv w:val="1"/>
      <w:marLeft w:val="0"/>
      <w:marRight w:val="0"/>
      <w:marTop w:val="0"/>
      <w:marBottom w:val="0"/>
      <w:divBdr>
        <w:top w:val="none" w:sz="0" w:space="0" w:color="auto"/>
        <w:left w:val="none" w:sz="0" w:space="0" w:color="auto"/>
        <w:bottom w:val="none" w:sz="0" w:space="0" w:color="auto"/>
        <w:right w:val="none" w:sz="0" w:space="0" w:color="auto"/>
      </w:divBdr>
    </w:div>
    <w:div w:id="395401804">
      <w:bodyDiv w:val="1"/>
      <w:marLeft w:val="0"/>
      <w:marRight w:val="0"/>
      <w:marTop w:val="0"/>
      <w:marBottom w:val="0"/>
      <w:divBdr>
        <w:top w:val="none" w:sz="0" w:space="0" w:color="auto"/>
        <w:left w:val="none" w:sz="0" w:space="0" w:color="auto"/>
        <w:bottom w:val="none" w:sz="0" w:space="0" w:color="auto"/>
        <w:right w:val="none" w:sz="0" w:space="0" w:color="auto"/>
      </w:divBdr>
    </w:div>
    <w:div w:id="427701362">
      <w:bodyDiv w:val="1"/>
      <w:marLeft w:val="0"/>
      <w:marRight w:val="0"/>
      <w:marTop w:val="0"/>
      <w:marBottom w:val="0"/>
      <w:divBdr>
        <w:top w:val="none" w:sz="0" w:space="0" w:color="auto"/>
        <w:left w:val="none" w:sz="0" w:space="0" w:color="auto"/>
        <w:bottom w:val="none" w:sz="0" w:space="0" w:color="auto"/>
        <w:right w:val="none" w:sz="0" w:space="0" w:color="auto"/>
      </w:divBdr>
    </w:div>
    <w:div w:id="435371058">
      <w:bodyDiv w:val="1"/>
      <w:marLeft w:val="0"/>
      <w:marRight w:val="0"/>
      <w:marTop w:val="0"/>
      <w:marBottom w:val="0"/>
      <w:divBdr>
        <w:top w:val="none" w:sz="0" w:space="0" w:color="auto"/>
        <w:left w:val="none" w:sz="0" w:space="0" w:color="auto"/>
        <w:bottom w:val="none" w:sz="0" w:space="0" w:color="auto"/>
        <w:right w:val="none" w:sz="0" w:space="0" w:color="auto"/>
      </w:divBdr>
    </w:div>
    <w:div w:id="466975132">
      <w:bodyDiv w:val="1"/>
      <w:marLeft w:val="0"/>
      <w:marRight w:val="0"/>
      <w:marTop w:val="0"/>
      <w:marBottom w:val="0"/>
      <w:divBdr>
        <w:top w:val="none" w:sz="0" w:space="0" w:color="auto"/>
        <w:left w:val="none" w:sz="0" w:space="0" w:color="auto"/>
        <w:bottom w:val="none" w:sz="0" w:space="0" w:color="auto"/>
        <w:right w:val="none" w:sz="0" w:space="0" w:color="auto"/>
      </w:divBdr>
    </w:div>
    <w:div w:id="640234892">
      <w:bodyDiv w:val="1"/>
      <w:marLeft w:val="0"/>
      <w:marRight w:val="0"/>
      <w:marTop w:val="0"/>
      <w:marBottom w:val="0"/>
      <w:divBdr>
        <w:top w:val="none" w:sz="0" w:space="0" w:color="auto"/>
        <w:left w:val="none" w:sz="0" w:space="0" w:color="auto"/>
        <w:bottom w:val="none" w:sz="0" w:space="0" w:color="auto"/>
        <w:right w:val="none" w:sz="0" w:space="0" w:color="auto"/>
      </w:divBdr>
    </w:div>
    <w:div w:id="726562970">
      <w:bodyDiv w:val="1"/>
      <w:marLeft w:val="0"/>
      <w:marRight w:val="0"/>
      <w:marTop w:val="0"/>
      <w:marBottom w:val="0"/>
      <w:divBdr>
        <w:top w:val="none" w:sz="0" w:space="0" w:color="auto"/>
        <w:left w:val="none" w:sz="0" w:space="0" w:color="auto"/>
        <w:bottom w:val="none" w:sz="0" w:space="0" w:color="auto"/>
        <w:right w:val="none" w:sz="0" w:space="0" w:color="auto"/>
      </w:divBdr>
      <w:divsChild>
        <w:div w:id="209344362">
          <w:marLeft w:val="547"/>
          <w:marRight w:val="0"/>
          <w:marTop w:val="0"/>
          <w:marBottom w:val="0"/>
          <w:divBdr>
            <w:top w:val="none" w:sz="0" w:space="0" w:color="auto"/>
            <w:left w:val="none" w:sz="0" w:space="0" w:color="auto"/>
            <w:bottom w:val="none" w:sz="0" w:space="0" w:color="auto"/>
            <w:right w:val="none" w:sz="0" w:space="0" w:color="auto"/>
          </w:divBdr>
        </w:div>
        <w:div w:id="353114244">
          <w:marLeft w:val="547"/>
          <w:marRight w:val="0"/>
          <w:marTop w:val="0"/>
          <w:marBottom w:val="0"/>
          <w:divBdr>
            <w:top w:val="none" w:sz="0" w:space="0" w:color="auto"/>
            <w:left w:val="none" w:sz="0" w:space="0" w:color="auto"/>
            <w:bottom w:val="none" w:sz="0" w:space="0" w:color="auto"/>
            <w:right w:val="none" w:sz="0" w:space="0" w:color="auto"/>
          </w:divBdr>
        </w:div>
        <w:div w:id="802431085">
          <w:marLeft w:val="547"/>
          <w:marRight w:val="0"/>
          <w:marTop w:val="0"/>
          <w:marBottom w:val="0"/>
          <w:divBdr>
            <w:top w:val="none" w:sz="0" w:space="0" w:color="auto"/>
            <w:left w:val="none" w:sz="0" w:space="0" w:color="auto"/>
            <w:bottom w:val="none" w:sz="0" w:space="0" w:color="auto"/>
            <w:right w:val="none" w:sz="0" w:space="0" w:color="auto"/>
          </w:divBdr>
        </w:div>
        <w:div w:id="853417550">
          <w:marLeft w:val="547"/>
          <w:marRight w:val="0"/>
          <w:marTop w:val="0"/>
          <w:marBottom w:val="0"/>
          <w:divBdr>
            <w:top w:val="none" w:sz="0" w:space="0" w:color="auto"/>
            <w:left w:val="none" w:sz="0" w:space="0" w:color="auto"/>
            <w:bottom w:val="none" w:sz="0" w:space="0" w:color="auto"/>
            <w:right w:val="none" w:sz="0" w:space="0" w:color="auto"/>
          </w:divBdr>
        </w:div>
        <w:div w:id="1104695382">
          <w:marLeft w:val="547"/>
          <w:marRight w:val="0"/>
          <w:marTop w:val="0"/>
          <w:marBottom w:val="0"/>
          <w:divBdr>
            <w:top w:val="none" w:sz="0" w:space="0" w:color="auto"/>
            <w:left w:val="none" w:sz="0" w:space="0" w:color="auto"/>
            <w:bottom w:val="none" w:sz="0" w:space="0" w:color="auto"/>
            <w:right w:val="none" w:sz="0" w:space="0" w:color="auto"/>
          </w:divBdr>
        </w:div>
        <w:div w:id="1280138066">
          <w:marLeft w:val="547"/>
          <w:marRight w:val="0"/>
          <w:marTop w:val="0"/>
          <w:marBottom w:val="0"/>
          <w:divBdr>
            <w:top w:val="none" w:sz="0" w:space="0" w:color="auto"/>
            <w:left w:val="none" w:sz="0" w:space="0" w:color="auto"/>
            <w:bottom w:val="none" w:sz="0" w:space="0" w:color="auto"/>
            <w:right w:val="none" w:sz="0" w:space="0" w:color="auto"/>
          </w:divBdr>
        </w:div>
        <w:div w:id="1297447040">
          <w:marLeft w:val="547"/>
          <w:marRight w:val="0"/>
          <w:marTop w:val="0"/>
          <w:marBottom w:val="0"/>
          <w:divBdr>
            <w:top w:val="none" w:sz="0" w:space="0" w:color="auto"/>
            <w:left w:val="none" w:sz="0" w:space="0" w:color="auto"/>
            <w:bottom w:val="none" w:sz="0" w:space="0" w:color="auto"/>
            <w:right w:val="none" w:sz="0" w:space="0" w:color="auto"/>
          </w:divBdr>
        </w:div>
        <w:div w:id="1473913041">
          <w:marLeft w:val="547"/>
          <w:marRight w:val="0"/>
          <w:marTop w:val="0"/>
          <w:marBottom w:val="0"/>
          <w:divBdr>
            <w:top w:val="none" w:sz="0" w:space="0" w:color="auto"/>
            <w:left w:val="none" w:sz="0" w:space="0" w:color="auto"/>
            <w:bottom w:val="none" w:sz="0" w:space="0" w:color="auto"/>
            <w:right w:val="none" w:sz="0" w:space="0" w:color="auto"/>
          </w:divBdr>
        </w:div>
        <w:div w:id="1506894071">
          <w:marLeft w:val="547"/>
          <w:marRight w:val="0"/>
          <w:marTop w:val="0"/>
          <w:marBottom w:val="0"/>
          <w:divBdr>
            <w:top w:val="none" w:sz="0" w:space="0" w:color="auto"/>
            <w:left w:val="none" w:sz="0" w:space="0" w:color="auto"/>
            <w:bottom w:val="none" w:sz="0" w:space="0" w:color="auto"/>
            <w:right w:val="none" w:sz="0" w:space="0" w:color="auto"/>
          </w:divBdr>
        </w:div>
        <w:div w:id="1573152081">
          <w:marLeft w:val="547"/>
          <w:marRight w:val="0"/>
          <w:marTop w:val="0"/>
          <w:marBottom w:val="0"/>
          <w:divBdr>
            <w:top w:val="none" w:sz="0" w:space="0" w:color="auto"/>
            <w:left w:val="none" w:sz="0" w:space="0" w:color="auto"/>
            <w:bottom w:val="none" w:sz="0" w:space="0" w:color="auto"/>
            <w:right w:val="none" w:sz="0" w:space="0" w:color="auto"/>
          </w:divBdr>
        </w:div>
        <w:div w:id="1589070330">
          <w:marLeft w:val="547"/>
          <w:marRight w:val="0"/>
          <w:marTop w:val="0"/>
          <w:marBottom w:val="0"/>
          <w:divBdr>
            <w:top w:val="none" w:sz="0" w:space="0" w:color="auto"/>
            <w:left w:val="none" w:sz="0" w:space="0" w:color="auto"/>
            <w:bottom w:val="none" w:sz="0" w:space="0" w:color="auto"/>
            <w:right w:val="none" w:sz="0" w:space="0" w:color="auto"/>
          </w:divBdr>
        </w:div>
        <w:div w:id="1942447061">
          <w:marLeft w:val="547"/>
          <w:marRight w:val="0"/>
          <w:marTop w:val="0"/>
          <w:marBottom w:val="0"/>
          <w:divBdr>
            <w:top w:val="none" w:sz="0" w:space="0" w:color="auto"/>
            <w:left w:val="none" w:sz="0" w:space="0" w:color="auto"/>
            <w:bottom w:val="none" w:sz="0" w:space="0" w:color="auto"/>
            <w:right w:val="none" w:sz="0" w:space="0" w:color="auto"/>
          </w:divBdr>
        </w:div>
        <w:div w:id="1983271385">
          <w:marLeft w:val="547"/>
          <w:marRight w:val="0"/>
          <w:marTop w:val="0"/>
          <w:marBottom w:val="0"/>
          <w:divBdr>
            <w:top w:val="none" w:sz="0" w:space="0" w:color="auto"/>
            <w:left w:val="none" w:sz="0" w:space="0" w:color="auto"/>
            <w:bottom w:val="none" w:sz="0" w:space="0" w:color="auto"/>
            <w:right w:val="none" w:sz="0" w:space="0" w:color="auto"/>
          </w:divBdr>
        </w:div>
        <w:div w:id="2012636441">
          <w:marLeft w:val="547"/>
          <w:marRight w:val="0"/>
          <w:marTop w:val="0"/>
          <w:marBottom w:val="0"/>
          <w:divBdr>
            <w:top w:val="none" w:sz="0" w:space="0" w:color="auto"/>
            <w:left w:val="none" w:sz="0" w:space="0" w:color="auto"/>
            <w:bottom w:val="none" w:sz="0" w:space="0" w:color="auto"/>
            <w:right w:val="none" w:sz="0" w:space="0" w:color="auto"/>
          </w:divBdr>
        </w:div>
        <w:div w:id="2082755303">
          <w:marLeft w:val="547"/>
          <w:marRight w:val="0"/>
          <w:marTop w:val="0"/>
          <w:marBottom w:val="0"/>
          <w:divBdr>
            <w:top w:val="none" w:sz="0" w:space="0" w:color="auto"/>
            <w:left w:val="none" w:sz="0" w:space="0" w:color="auto"/>
            <w:bottom w:val="none" w:sz="0" w:space="0" w:color="auto"/>
            <w:right w:val="none" w:sz="0" w:space="0" w:color="auto"/>
          </w:divBdr>
        </w:div>
      </w:divsChild>
    </w:div>
    <w:div w:id="808399816">
      <w:bodyDiv w:val="1"/>
      <w:marLeft w:val="0"/>
      <w:marRight w:val="0"/>
      <w:marTop w:val="0"/>
      <w:marBottom w:val="0"/>
      <w:divBdr>
        <w:top w:val="none" w:sz="0" w:space="0" w:color="auto"/>
        <w:left w:val="none" w:sz="0" w:space="0" w:color="auto"/>
        <w:bottom w:val="none" w:sz="0" w:space="0" w:color="auto"/>
        <w:right w:val="none" w:sz="0" w:space="0" w:color="auto"/>
      </w:divBdr>
      <w:divsChild>
        <w:div w:id="856582122">
          <w:marLeft w:val="446"/>
          <w:marRight w:val="0"/>
          <w:marTop w:val="0"/>
          <w:marBottom w:val="0"/>
          <w:divBdr>
            <w:top w:val="none" w:sz="0" w:space="0" w:color="auto"/>
            <w:left w:val="none" w:sz="0" w:space="0" w:color="auto"/>
            <w:bottom w:val="none" w:sz="0" w:space="0" w:color="auto"/>
            <w:right w:val="none" w:sz="0" w:space="0" w:color="auto"/>
          </w:divBdr>
        </w:div>
        <w:div w:id="1242376965">
          <w:marLeft w:val="446"/>
          <w:marRight w:val="0"/>
          <w:marTop w:val="0"/>
          <w:marBottom w:val="0"/>
          <w:divBdr>
            <w:top w:val="none" w:sz="0" w:space="0" w:color="auto"/>
            <w:left w:val="none" w:sz="0" w:space="0" w:color="auto"/>
            <w:bottom w:val="none" w:sz="0" w:space="0" w:color="auto"/>
            <w:right w:val="none" w:sz="0" w:space="0" w:color="auto"/>
          </w:divBdr>
        </w:div>
        <w:div w:id="1574269096">
          <w:marLeft w:val="446"/>
          <w:marRight w:val="0"/>
          <w:marTop w:val="0"/>
          <w:marBottom w:val="0"/>
          <w:divBdr>
            <w:top w:val="none" w:sz="0" w:space="0" w:color="auto"/>
            <w:left w:val="none" w:sz="0" w:space="0" w:color="auto"/>
            <w:bottom w:val="none" w:sz="0" w:space="0" w:color="auto"/>
            <w:right w:val="none" w:sz="0" w:space="0" w:color="auto"/>
          </w:divBdr>
        </w:div>
        <w:div w:id="2063673742">
          <w:marLeft w:val="446"/>
          <w:marRight w:val="0"/>
          <w:marTop w:val="0"/>
          <w:marBottom w:val="0"/>
          <w:divBdr>
            <w:top w:val="none" w:sz="0" w:space="0" w:color="auto"/>
            <w:left w:val="none" w:sz="0" w:space="0" w:color="auto"/>
            <w:bottom w:val="none" w:sz="0" w:space="0" w:color="auto"/>
            <w:right w:val="none" w:sz="0" w:space="0" w:color="auto"/>
          </w:divBdr>
        </w:div>
      </w:divsChild>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882210284">
      <w:bodyDiv w:val="1"/>
      <w:marLeft w:val="0"/>
      <w:marRight w:val="0"/>
      <w:marTop w:val="0"/>
      <w:marBottom w:val="0"/>
      <w:divBdr>
        <w:top w:val="none" w:sz="0" w:space="0" w:color="auto"/>
        <w:left w:val="none" w:sz="0" w:space="0" w:color="auto"/>
        <w:bottom w:val="none" w:sz="0" w:space="0" w:color="auto"/>
        <w:right w:val="none" w:sz="0" w:space="0" w:color="auto"/>
      </w:divBdr>
    </w:div>
    <w:div w:id="883256634">
      <w:bodyDiv w:val="1"/>
      <w:marLeft w:val="0"/>
      <w:marRight w:val="0"/>
      <w:marTop w:val="0"/>
      <w:marBottom w:val="0"/>
      <w:divBdr>
        <w:top w:val="none" w:sz="0" w:space="0" w:color="auto"/>
        <w:left w:val="none" w:sz="0" w:space="0" w:color="auto"/>
        <w:bottom w:val="none" w:sz="0" w:space="0" w:color="auto"/>
        <w:right w:val="none" w:sz="0" w:space="0" w:color="auto"/>
      </w:divBdr>
    </w:div>
    <w:div w:id="891189439">
      <w:bodyDiv w:val="1"/>
      <w:marLeft w:val="0"/>
      <w:marRight w:val="0"/>
      <w:marTop w:val="0"/>
      <w:marBottom w:val="0"/>
      <w:divBdr>
        <w:top w:val="none" w:sz="0" w:space="0" w:color="auto"/>
        <w:left w:val="none" w:sz="0" w:space="0" w:color="auto"/>
        <w:bottom w:val="none" w:sz="0" w:space="0" w:color="auto"/>
        <w:right w:val="none" w:sz="0" w:space="0" w:color="auto"/>
      </w:divBdr>
    </w:div>
    <w:div w:id="1097873419">
      <w:bodyDiv w:val="1"/>
      <w:marLeft w:val="0"/>
      <w:marRight w:val="0"/>
      <w:marTop w:val="0"/>
      <w:marBottom w:val="0"/>
      <w:divBdr>
        <w:top w:val="none" w:sz="0" w:space="0" w:color="auto"/>
        <w:left w:val="none" w:sz="0" w:space="0" w:color="auto"/>
        <w:bottom w:val="none" w:sz="0" w:space="0" w:color="auto"/>
        <w:right w:val="none" w:sz="0" w:space="0" w:color="auto"/>
      </w:divBdr>
    </w:div>
    <w:div w:id="1287472198">
      <w:bodyDiv w:val="1"/>
      <w:marLeft w:val="0"/>
      <w:marRight w:val="0"/>
      <w:marTop w:val="0"/>
      <w:marBottom w:val="0"/>
      <w:divBdr>
        <w:top w:val="none" w:sz="0" w:space="0" w:color="auto"/>
        <w:left w:val="none" w:sz="0" w:space="0" w:color="auto"/>
        <w:bottom w:val="none" w:sz="0" w:space="0" w:color="auto"/>
        <w:right w:val="none" w:sz="0" w:space="0" w:color="auto"/>
      </w:divBdr>
    </w:div>
    <w:div w:id="1465124430">
      <w:bodyDiv w:val="1"/>
      <w:marLeft w:val="0"/>
      <w:marRight w:val="0"/>
      <w:marTop w:val="0"/>
      <w:marBottom w:val="0"/>
      <w:divBdr>
        <w:top w:val="none" w:sz="0" w:space="0" w:color="auto"/>
        <w:left w:val="none" w:sz="0" w:space="0" w:color="auto"/>
        <w:bottom w:val="none" w:sz="0" w:space="0" w:color="auto"/>
        <w:right w:val="none" w:sz="0" w:space="0" w:color="auto"/>
      </w:divBdr>
    </w:div>
    <w:div w:id="1483885411">
      <w:bodyDiv w:val="1"/>
      <w:marLeft w:val="0"/>
      <w:marRight w:val="0"/>
      <w:marTop w:val="0"/>
      <w:marBottom w:val="0"/>
      <w:divBdr>
        <w:top w:val="none" w:sz="0" w:space="0" w:color="auto"/>
        <w:left w:val="none" w:sz="0" w:space="0" w:color="auto"/>
        <w:bottom w:val="none" w:sz="0" w:space="0" w:color="auto"/>
        <w:right w:val="none" w:sz="0" w:space="0" w:color="auto"/>
      </w:divBdr>
    </w:div>
    <w:div w:id="1498109562">
      <w:bodyDiv w:val="1"/>
      <w:marLeft w:val="0"/>
      <w:marRight w:val="0"/>
      <w:marTop w:val="0"/>
      <w:marBottom w:val="0"/>
      <w:divBdr>
        <w:top w:val="none" w:sz="0" w:space="0" w:color="auto"/>
        <w:left w:val="none" w:sz="0" w:space="0" w:color="auto"/>
        <w:bottom w:val="none" w:sz="0" w:space="0" w:color="auto"/>
        <w:right w:val="none" w:sz="0" w:space="0" w:color="auto"/>
      </w:divBdr>
    </w:div>
    <w:div w:id="1580794025">
      <w:bodyDiv w:val="1"/>
      <w:marLeft w:val="0"/>
      <w:marRight w:val="0"/>
      <w:marTop w:val="0"/>
      <w:marBottom w:val="0"/>
      <w:divBdr>
        <w:top w:val="none" w:sz="0" w:space="0" w:color="auto"/>
        <w:left w:val="none" w:sz="0" w:space="0" w:color="auto"/>
        <w:bottom w:val="none" w:sz="0" w:space="0" w:color="auto"/>
        <w:right w:val="none" w:sz="0" w:space="0" w:color="auto"/>
      </w:divBdr>
    </w:div>
    <w:div w:id="1608925168">
      <w:bodyDiv w:val="1"/>
      <w:marLeft w:val="0"/>
      <w:marRight w:val="0"/>
      <w:marTop w:val="0"/>
      <w:marBottom w:val="0"/>
      <w:divBdr>
        <w:top w:val="none" w:sz="0" w:space="0" w:color="auto"/>
        <w:left w:val="none" w:sz="0" w:space="0" w:color="auto"/>
        <w:bottom w:val="none" w:sz="0" w:space="0" w:color="auto"/>
        <w:right w:val="none" w:sz="0" w:space="0" w:color="auto"/>
      </w:divBdr>
    </w:div>
    <w:div w:id="1614942078">
      <w:bodyDiv w:val="1"/>
      <w:marLeft w:val="0"/>
      <w:marRight w:val="0"/>
      <w:marTop w:val="0"/>
      <w:marBottom w:val="0"/>
      <w:divBdr>
        <w:top w:val="none" w:sz="0" w:space="0" w:color="auto"/>
        <w:left w:val="none" w:sz="0" w:space="0" w:color="auto"/>
        <w:bottom w:val="none" w:sz="0" w:space="0" w:color="auto"/>
        <w:right w:val="none" w:sz="0" w:space="0" w:color="auto"/>
      </w:divBdr>
    </w:div>
    <w:div w:id="1670332670">
      <w:bodyDiv w:val="1"/>
      <w:marLeft w:val="0"/>
      <w:marRight w:val="0"/>
      <w:marTop w:val="0"/>
      <w:marBottom w:val="0"/>
      <w:divBdr>
        <w:top w:val="none" w:sz="0" w:space="0" w:color="auto"/>
        <w:left w:val="none" w:sz="0" w:space="0" w:color="auto"/>
        <w:bottom w:val="none" w:sz="0" w:space="0" w:color="auto"/>
        <w:right w:val="none" w:sz="0" w:space="0" w:color="auto"/>
      </w:divBdr>
      <w:divsChild>
        <w:div w:id="22219400">
          <w:marLeft w:val="0"/>
          <w:marRight w:val="0"/>
          <w:marTop w:val="0"/>
          <w:marBottom w:val="0"/>
          <w:divBdr>
            <w:top w:val="none" w:sz="0" w:space="0" w:color="auto"/>
            <w:left w:val="none" w:sz="0" w:space="0" w:color="auto"/>
            <w:bottom w:val="none" w:sz="0" w:space="0" w:color="auto"/>
            <w:right w:val="none" w:sz="0" w:space="0" w:color="auto"/>
          </w:divBdr>
          <w:divsChild>
            <w:div w:id="1313488627">
              <w:marLeft w:val="0"/>
              <w:marRight w:val="0"/>
              <w:marTop w:val="0"/>
              <w:marBottom w:val="0"/>
              <w:divBdr>
                <w:top w:val="none" w:sz="0" w:space="0" w:color="auto"/>
                <w:left w:val="none" w:sz="0" w:space="0" w:color="auto"/>
                <w:bottom w:val="none" w:sz="0" w:space="0" w:color="auto"/>
                <w:right w:val="none" w:sz="0" w:space="0" w:color="auto"/>
              </w:divBdr>
            </w:div>
          </w:divsChild>
        </w:div>
        <w:div w:id="156581113">
          <w:marLeft w:val="0"/>
          <w:marRight w:val="0"/>
          <w:marTop w:val="0"/>
          <w:marBottom w:val="0"/>
          <w:divBdr>
            <w:top w:val="none" w:sz="0" w:space="0" w:color="auto"/>
            <w:left w:val="none" w:sz="0" w:space="0" w:color="auto"/>
            <w:bottom w:val="none" w:sz="0" w:space="0" w:color="auto"/>
            <w:right w:val="none" w:sz="0" w:space="0" w:color="auto"/>
          </w:divBdr>
          <w:divsChild>
            <w:div w:id="18313728">
              <w:marLeft w:val="0"/>
              <w:marRight w:val="0"/>
              <w:marTop w:val="0"/>
              <w:marBottom w:val="0"/>
              <w:divBdr>
                <w:top w:val="none" w:sz="0" w:space="0" w:color="auto"/>
                <w:left w:val="none" w:sz="0" w:space="0" w:color="auto"/>
                <w:bottom w:val="none" w:sz="0" w:space="0" w:color="auto"/>
                <w:right w:val="none" w:sz="0" w:space="0" w:color="auto"/>
              </w:divBdr>
            </w:div>
          </w:divsChild>
        </w:div>
        <w:div w:id="166602993">
          <w:marLeft w:val="0"/>
          <w:marRight w:val="0"/>
          <w:marTop w:val="0"/>
          <w:marBottom w:val="0"/>
          <w:divBdr>
            <w:top w:val="none" w:sz="0" w:space="0" w:color="auto"/>
            <w:left w:val="none" w:sz="0" w:space="0" w:color="auto"/>
            <w:bottom w:val="none" w:sz="0" w:space="0" w:color="auto"/>
            <w:right w:val="none" w:sz="0" w:space="0" w:color="auto"/>
          </w:divBdr>
          <w:divsChild>
            <w:div w:id="1924416040">
              <w:marLeft w:val="0"/>
              <w:marRight w:val="0"/>
              <w:marTop w:val="0"/>
              <w:marBottom w:val="0"/>
              <w:divBdr>
                <w:top w:val="none" w:sz="0" w:space="0" w:color="auto"/>
                <w:left w:val="none" w:sz="0" w:space="0" w:color="auto"/>
                <w:bottom w:val="none" w:sz="0" w:space="0" w:color="auto"/>
                <w:right w:val="none" w:sz="0" w:space="0" w:color="auto"/>
              </w:divBdr>
            </w:div>
          </w:divsChild>
        </w:div>
        <w:div w:id="387918848">
          <w:marLeft w:val="0"/>
          <w:marRight w:val="0"/>
          <w:marTop w:val="0"/>
          <w:marBottom w:val="0"/>
          <w:divBdr>
            <w:top w:val="none" w:sz="0" w:space="0" w:color="auto"/>
            <w:left w:val="none" w:sz="0" w:space="0" w:color="auto"/>
            <w:bottom w:val="none" w:sz="0" w:space="0" w:color="auto"/>
            <w:right w:val="none" w:sz="0" w:space="0" w:color="auto"/>
          </w:divBdr>
          <w:divsChild>
            <w:div w:id="379281255">
              <w:marLeft w:val="0"/>
              <w:marRight w:val="0"/>
              <w:marTop w:val="0"/>
              <w:marBottom w:val="0"/>
              <w:divBdr>
                <w:top w:val="none" w:sz="0" w:space="0" w:color="auto"/>
                <w:left w:val="none" w:sz="0" w:space="0" w:color="auto"/>
                <w:bottom w:val="none" w:sz="0" w:space="0" w:color="auto"/>
                <w:right w:val="none" w:sz="0" w:space="0" w:color="auto"/>
              </w:divBdr>
            </w:div>
          </w:divsChild>
        </w:div>
        <w:div w:id="413018124">
          <w:marLeft w:val="0"/>
          <w:marRight w:val="0"/>
          <w:marTop w:val="0"/>
          <w:marBottom w:val="0"/>
          <w:divBdr>
            <w:top w:val="none" w:sz="0" w:space="0" w:color="auto"/>
            <w:left w:val="none" w:sz="0" w:space="0" w:color="auto"/>
            <w:bottom w:val="none" w:sz="0" w:space="0" w:color="auto"/>
            <w:right w:val="none" w:sz="0" w:space="0" w:color="auto"/>
          </w:divBdr>
          <w:divsChild>
            <w:div w:id="588856285">
              <w:marLeft w:val="0"/>
              <w:marRight w:val="0"/>
              <w:marTop w:val="0"/>
              <w:marBottom w:val="0"/>
              <w:divBdr>
                <w:top w:val="none" w:sz="0" w:space="0" w:color="auto"/>
                <w:left w:val="none" w:sz="0" w:space="0" w:color="auto"/>
                <w:bottom w:val="none" w:sz="0" w:space="0" w:color="auto"/>
                <w:right w:val="none" w:sz="0" w:space="0" w:color="auto"/>
              </w:divBdr>
            </w:div>
          </w:divsChild>
        </w:div>
        <w:div w:id="465438884">
          <w:marLeft w:val="0"/>
          <w:marRight w:val="0"/>
          <w:marTop w:val="0"/>
          <w:marBottom w:val="0"/>
          <w:divBdr>
            <w:top w:val="none" w:sz="0" w:space="0" w:color="auto"/>
            <w:left w:val="none" w:sz="0" w:space="0" w:color="auto"/>
            <w:bottom w:val="none" w:sz="0" w:space="0" w:color="auto"/>
            <w:right w:val="none" w:sz="0" w:space="0" w:color="auto"/>
          </w:divBdr>
          <w:divsChild>
            <w:div w:id="1589575751">
              <w:marLeft w:val="0"/>
              <w:marRight w:val="0"/>
              <w:marTop w:val="0"/>
              <w:marBottom w:val="0"/>
              <w:divBdr>
                <w:top w:val="none" w:sz="0" w:space="0" w:color="auto"/>
                <w:left w:val="none" w:sz="0" w:space="0" w:color="auto"/>
                <w:bottom w:val="none" w:sz="0" w:space="0" w:color="auto"/>
                <w:right w:val="none" w:sz="0" w:space="0" w:color="auto"/>
              </w:divBdr>
            </w:div>
          </w:divsChild>
        </w:div>
        <w:div w:id="558054441">
          <w:marLeft w:val="0"/>
          <w:marRight w:val="0"/>
          <w:marTop w:val="0"/>
          <w:marBottom w:val="0"/>
          <w:divBdr>
            <w:top w:val="none" w:sz="0" w:space="0" w:color="auto"/>
            <w:left w:val="none" w:sz="0" w:space="0" w:color="auto"/>
            <w:bottom w:val="none" w:sz="0" w:space="0" w:color="auto"/>
            <w:right w:val="none" w:sz="0" w:space="0" w:color="auto"/>
          </w:divBdr>
          <w:divsChild>
            <w:div w:id="58867227">
              <w:marLeft w:val="0"/>
              <w:marRight w:val="0"/>
              <w:marTop w:val="0"/>
              <w:marBottom w:val="0"/>
              <w:divBdr>
                <w:top w:val="none" w:sz="0" w:space="0" w:color="auto"/>
                <w:left w:val="none" w:sz="0" w:space="0" w:color="auto"/>
                <w:bottom w:val="none" w:sz="0" w:space="0" w:color="auto"/>
                <w:right w:val="none" w:sz="0" w:space="0" w:color="auto"/>
              </w:divBdr>
            </w:div>
          </w:divsChild>
        </w:div>
        <w:div w:id="648217711">
          <w:marLeft w:val="0"/>
          <w:marRight w:val="0"/>
          <w:marTop w:val="0"/>
          <w:marBottom w:val="0"/>
          <w:divBdr>
            <w:top w:val="none" w:sz="0" w:space="0" w:color="auto"/>
            <w:left w:val="none" w:sz="0" w:space="0" w:color="auto"/>
            <w:bottom w:val="none" w:sz="0" w:space="0" w:color="auto"/>
            <w:right w:val="none" w:sz="0" w:space="0" w:color="auto"/>
          </w:divBdr>
          <w:divsChild>
            <w:div w:id="868220966">
              <w:marLeft w:val="0"/>
              <w:marRight w:val="0"/>
              <w:marTop w:val="0"/>
              <w:marBottom w:val="0"/>
              <w:divBdr>
                <w:top w:val="none" w:sz="0" w:space="0" w:color="auto"/>
                <w:left w:val="none" w:sz="0" w:space="0" w:color="auto"/>
                <w:bottom w:val="none" w:sz="0" w:space="0" w:color="auto"/>
                <w:right w:val="none" w:sz="0" w:space="0" w:color="auto"/>
              </w:divBdr>
            </w:div>
          </w:divsChild>
        </w:div>
        <w:div w:id="741949800">
          <w:marLeft w:val="0"/>
          <w:marRight w:val="0"/>
          <w:marTop w:val="0"/>
          <w:marBottom w:val="0"/>
          <w:divBdr>
            <w:top w:val="none" w:sz="0" w:space="0" w:color="auto"/>
            <w:left w:val="none" w:sz="0" w:space="0" w:color="auto"/>
            <w:bottom w:val="none" w:sz="0" w:space="0" w:color="auto"/>
            <w:right w:val="none" w:sz="0" w:space="0" w:color="auto"/>
          </w:divBdr>
          <w:divsChild>
            <w:div w:id="1205170472">
              <w:marLeft w:val="0"/>
              <w:marRight w:val="0"/>
              <w:marTop w:val="0"/>
              <w:marBottom w:val="0"/>
              <w:divBdr>
                <w:top w:val="none" w:sz="0" w:space="0" w:color="auto"/>
                <w:left w:val="none" w:sz="0" w:space="0" w:color="auto"/>
                <w:bottom w:val="none" w:sz="0" w:space="0" w:color="auto"/>
                <w:right w:val="none" w:sz="0" w:space="0" w:color="auto"/>
              </w:divBdr>
            </w:div>
          </w:divsChild>
        </w:div>
        <w:div w:id="760415115">
          <w:marLeft w:val="0"/>
          <w:marRight w:val="0"/>
          <w:marTop w:val="0"/>
          <w:marBottom w:val="0"/>
          <w:divBdr>
            <w:top w:val="none" w:sz="0" w:space="0" w:color="auto"/>
            <w:left w:val="none" w:sz="0" w:space="0" w:color="auto"/>
            <w:bottom w:val="none" w:sz="0" w:space="0" w:color="auto"/>
            <w:right w:val="none" w:sz="0" w:space="0" w:color="auto"/>
          </w:divBdr>
          <w:divsChild>
            <w:div w:id="476335184">
              <w:marLeft w:val="0"/>
              <w:marRight w:val="0"/>
              <w:marTop w:val="0"/>
              <w:marBottom w:val="0"/>
              <w:divBdr>
                <w:top w:val="none" w:sz="0" w:space="0" w:color="auto"/>
                <w:left w:val="none" w:sz="0" w:space="0" w:color="auto"/>
                <w:bottom w:val="none" w:sz="0" w:space="0" w:color="auto"/>
                <w:right w:val="none" w:sz="0" w:space="0" w:color="auto"/>
              </w:divBdr>
            </w:div>
          </w:divsChild>
        </w:div>
        <w:div w:id="808287379">
          <w:marLeft w:val="0"/>
          <w:marRight w:val="0"/>
          <w:marTop w:val="0"/>
          <w:marBottom w:val="0"/>
          <w:divBdr>
            <w:top w:val="none" w:sz="0" w:space="0" w:color="auto"/>
            <w:left w:val="none" w:sz="0" w:space="0" w:color="auto"/>
            <w:bottom w:val="none" w:sz="0" w:space="0" w:color="auto"/>
            <w:right w:val="none" w:sz="0" w:space="0" w:color="auto"/>
          </w:divBdr>
          <w:divsChild>
            <w:div w:id="216281046">
              <w:marLeft w:val="0"/>
              <w:marRight w:val="0"/>
              <w:marTop w:val="0"/>
              <w:marBottom w:val="0"/>
              <w:divBdr>
                <w:top w:val="none" w:sz="0" w:space="0" w:color="auto"/>
                <w:left w:val="none" w:sz="0" w:space="0" w:color="auto"/>
                <w:bottom w:val="none" w:sz="0" w:space="0" w:color="auto"/>
                <w:right w:val="none" w:sz="0" w:space="0" w:color="auto"/>
              </w:divBdr>
            </w:div>
          </w:divsChild>
        </w:div>
        <w:div w:id="856237887">
          <w:marLeft w:val="0"/>
          <w:marRight w:val="0"/>
          <w:marTop w:val="0"/>
          <w:marBottom w:val="0"/>
          <w:divBdr>
            <w:top w:val="none" w:sz="0" w:space="0" w:color="auto"/>
            <w:left w:val="none" w:sz="0" w:space="0" w:color="auto"/>
            <w:bottom w:val="none" w:sz="0" w:space="0" w:color="auto"/>
            <w:right w:val="none" w:sz="0" w:space="0" w:color="auto"/>
          </w:divBdr>
          <w:divsChild>
            <w:div w:id="1626039421">
              <w:marLeft w:val="0"/>
              <w:marRight w:val="0"/>
              <w:marTop w:val="0"/>
              <w:marBottom w:val="0"/>
              <w:divBdr>
                <w:top w:val="none" w:sz="0" w:space="0" w:color="auto"/>
                <w:left w:val="none" w:sz="0" w:space="0" w:color="auto"/>
                <w:bottom w:val="none" w:sz="0" w:space="0" w:color="auto"/>
                <w:right w:val="none" w:sz="0" w:space="0" w:color="auto"/>
              </w:divBdr>
            </w:div>
          </w:divsChild>
        </w:div>
        <w:div w:id="895553497">
          <w:marLeft w:val="0"/>
          <w:marRight w:val="0"/>
          <w:marTop w:val="0"/>
          <w:marBottom w:val="0"/>
          <w:divBdr>
            <w:top w:val="none" w:sz="0" w:space="0" w:color="auto"/>
            <w:left w:val="none" w:sz="0" w:space="0" w:color="auto"/>
            <w:bottom w:val="none" w:sz="0" w:space="0" w:color="auto"/>
            <w:right w:val="none" w:sz="0" w:space="0" w:color="auto"/>
          </w:divBdr>
          <w:divsChild>
            <w:div w:id="1198472988">
              <w:marLeft w:val="0"/>
              <w:marRight w:val="0"/>
              <w:marTop w:val="0"/>
              <w:marBottom w:val="0"/>
              <w:divBdr>
                <w:top w:val="none" w:sz="0" w:space="0" w:color="auto"/>
                <w:left w:val="none" w:sz="0" w:space="0" w:color="auto"/>
                <w:bottom w:val="none" w:sz="0" w:space="0" w:color="auto"/>
                <w:right w:val="none" w:sz="0" w:space="0" w:color="auto"/>
              </w:divBdr>
            </w:div>
          </w:divsChild>
        </w:div>
        <w:div w:id="943731584">
          <w:marLeft w:val="0"/>
          <w:marRight w:val="0"/>
          <w:marTop w:val="0"/>
          <w:marBottom w:val="0"/>
          <w:divBdr>
            <w:top w:val="none" w:sz="0" w:space="0" w:color="auto"/>
            <w:left w:val="none" w:sz="0" w:space="0" w:color="auto"/>
            <w:bottom w:val="none" w:sz="0" w:space="0" w:color="auto"/>
            <w:right w:val="none" w:sz="0" w:space="0" w:color="auto"/>
          </w:divBdr>
          <w:divsChild>
            <w:div w:id="318506629">
              <w:marLeft w:val="0"/>
              <w:marRight w:val="0"/>
              <w:marTop w:val="0"/>
              <w:marBottom w:val="0"/>
              <w:divBdr>
                <w:top w:val="none" w:sz="0" w:space="0" w:color="auto"/>
                <w:left w:val="none" w:sz="0" w:space="0" w:color="auto"/>
                <w:bottom w:val="none" w:sz="0" w:space="0" w:color="auto"/>
                <w:right w:val="none" w:sz="0" w:space="0" w:color="auto"/>
              </w:divBdr>
            </w:div>
          </w:divsChild>
        </w:div>
        <w:div w:id="1087074928">
          <w:marLeft w:val="0"/>
          <w:marRight w:val="0"/>
          <w:marTop w:val="0"/>
          <w:marBottom w:val="0"/>
          <w:divBdr>
            <w:top w:val="none" w:sz="0" w:space="0" w:color="auto"/>
            <w:left w:val="none" w:sz="0" w:space="0" w:color="auto"/>
            <w:bottom w:val="none" w:sz="0" w:space="0" w:color="auto"/>
            <w:right w:val="none" w:sz="0" w:space="0" w:color="auto"/>
          </w:divBdr>
          <w:divsChild>
            <w:div w:id="329139376">
              <w:marLeft w:val="0"/>
              <w:marRight w:val="0"/>
              <w:marTop w:val="0"/>
              <w:marBottom w:val="0"/>
              <w:divBdr>
                <w:top w:val="none" w:sz="0" w:space="0" w:color="auto"/>
                <w:left w:val="none" w:sz="0" w:space="0" w:color="auto"/>
                <w:bottom w:val="none" w:sz="0" w:space="0" w:color="auto"/>
                <w:right w:val="none" w:sz="0" w:space="0" w:color="auto"/>
              </w:divBdr>
            </w:div>
          </w:divsChild>
        </w:div>
        <w:div w:id="1146316636">
          <w:marLeft w:val="0"/>
          <w:marRight w:val="0"/>
          <w:marTop w:val="0"/>
          <w:marBottom w:val="0"/>
          <w:divBdr>
            <w:top w:val="none" w:sz="0" w:space="0" w:color="auto"/>
            <w:left w:val="none" w:sz="0" w:space="0" w:color="auto"/>
            <w:bottom w:val="none" w:sz="0" w:space="0" w:color="auto"/>
            <w:right w:val="none" w:sz="0" w:space="0" w:color="auto"/>
          </w:divBdr>
          <w:divsChild>
            <w:div w:id="1612933806">
              <w:marLeft w:val="0"/>
              <w:marRight w:val="0"/>
              <w:marTop w:val="0"/>
              <w:marBottom w:val="0"/>
              <w:divBdr>
                <w:top w:val="none" w:sz="0" w:space="0" w:color="auto"/>
                <w:left w:val="none" w:sz="0" w:space="0" w:color="auto"/>
                <w:bottom w:val="none" w:sz="0" w:space="0" w:color="auto"/>
                <w:right w:val="none" w:sz="0" w:space="0" w:color="auto"/>
              </w:divBdr>
            </w:div>
          </w:divsChild>
        </w:div>
        <w:div w:id="1177698566">
          <w:marLeft w:val="0"/>
          <w:marRight w:val="0"/>
          <w:marTop w:val="0"/>
          <w:marBottom w:val="0"/>
          <w:divBdr>
            <w:top w:val="none" w:sz="0" w:space="0" w:color="auto"/>
            <w:left w:val="none" w:sz="0" w:space="0" w:color="auto"/>
            <w:bottom w:val="none" w:sz="0" w:space="0" w:color="auto"/>
            <w:right w:val="none" w:sz="0" w:space="0" w:color="auto"/>
          </w:divBdr>
          <w:divsChild>
            <w:div w:id="420638429">
              <w:marLeft w:val="0"/>
              <w:marRight w:val="0"/>
              <w:marTop w:val="0"/>
              <w:marBottom w:val="0"/>
              <w:divBdr>
                <w:top w:val="none" w:sz="0" w:space="0" w:color="auto"/>
                <w:left w:val="none" w:sz="0" w:space="0" w:color="auto"/>
                <w:bottom w:val="none" w:sz="0" w:space="0" w:color="auto"/>
                <w:right w:val="none" w:sz="0" w:space="0" w:color="auto"/>
              </w:divBdr>
            </w:div>
          </w:divsChild>
        </w:div>
        <w:div w:id="1265917437">
          <w:marLeft w:val="0"/>
          <w:marRight w:val="0"/>
          <w:marTop w:val="0"/>
          <w:marBottom w:val="0"/>
          <w:divBdr>
            <w:top w:val="none" w:sz="0" w:space="0" w:color="auto"/>
            <w:left w:val="none" w:sz="0" w:space="0" w:color="auto"/>
            <w:bottom w:val="none" w:sz="0" w:space="0" w:color="auto"/>
            <w:right w:val="none" w:sz="0" w:space="0" w:color="auto"/>
          </w:divBdr>
          <w:divsChild>
            <w:div w:id="1078331958">
              <w:marLeft w:val="0"/>
              <w:marRight w:val="0"/>
              <w:marTop w:val="0"/>
              <w:marBottom w:val="0"/>
              <w:divBdr>
                <w:top w:val="none" w:sz="0" w:space="0" w:color="auto"/>
                <w:left w:val="none" w:sz="0" w:space="0" w:color="auto"/>
                <w:bottom w:val="none" w:sz="0" w:space="0" w:color="auto"/>
                <w:right w:val="none" w:sz="0" w:space="0" w:color="auto"/>
              </w:divBdr>
            </w:div>
          </w:divsChild>
        </w:div>
        <w:div w:id="1399286400">
          <w:marLeft w:val="0"/>
          <w:marRight w:val="0"/>
          <w:marTop w:val="0"/>
          <w:marBottom w:val="0"/>
          <w:divBdr>
            <w:top w:val="none" w:sz="0" w:space="0" w:color="auto"/>
            <w:left w:val="none" w:sz="0" w:space="0" w:color="auto"/>
            <w:bottom w:val="none" w:sz="0" w:space="0" w:color="auto"/>
            <w:right w:val="none" w:sz="0" w:space="0" w:color="auto"/>
          </w:divBdr>
          <w:divsChild>
            <w:div w:id="579873893">
              <w:marLeft w:val="0"/>
              <w:marRight w:val="0"/>
              <w:marTop w:val="0"/>
              <w:marBottom w:val="0"/>
              <w:divBdr>
                <w:top w:val="none" w:sz="0" w:space="0" w:color="auto"/>
                <w:left w:val="none" w:sz="0" w:space="0" w:color="auto"/>
                <w:bottom w:val="none" w:sz="0" w:space="0" w:color="auto"/>
                <w:right w:val="none" w:sz="0" w:space="0" w:color="auto"/>
              </w:divBdr>
            </w:div>
            <w:div w:id="989944280">
              <w:marLeft w:val="0"/>
              <w:marRight w:val="0"/>
              <w:marTop w:val="0"/>
              <w:marBottom w:val="0"/>
              <w:divBdr>
                <w:top w:val="none" w:sz="0" w:space="0" w:color="auto"/>
                <w:left w:val="none" w:sz="0" w:space="0" w:color="auto"/>
                <w:bottom w:val="none" w:sz="0" w:space="0" w:color="auto"/>
                <w:right w:val="none" w:sz="0" w:space="0" w:color="auto"/>
              </w:divBdr>
            </w:div>
          </w:divsChild>
        </w:div>
        <w:div w:id="1504397074">
          <w:marLeft w:val="0"/>
          <w:marRight w:val="0"/>
          <w:marTop w:val="0"/>
          <w:marBottom w:val="0"/>
          <w:divBdr>
            <w:top w:val="none" w:sz="0" w:space="0" w:color="auto"/>
            <w:left w:val="none" w:sz="0" w:space="0" w:color="auto"/>
            <w:bottom w:val="none" w:sz="0" w:space="0" w:color="auto"/>
            <w:right w:val="none" w:sz="0" w:space="0" w:color="auto"/>
          </w:divBdr>
          <w:divsChild>
            <w:div w:id="867179688">
              <w:marLeft w:val="0"/>
              <w:marRight w:val="0"/>
              <w:marTop w:val="0"/>
              <w:marBottom w:val="0"/>
              <w:divBdr>
                <w:top w:val="none" w:sz="0" w:space="0" w:color="auto"/>
                <w:left w:val="none" w:sz="0" w:space="0" w:color="auto"/>
                <w:bottom w:val="none" w:sz="0" w:space="0" w:color="auto"/>
                <w:right w:val="none" w:sz="0" w:space="0" w:color="auto"/>
              </w:divBdr>
            </w:div>
          </w:divsChild>
        </w:div>
        <w:div w:id="1541626123">
          <w:marLeft w:val="0"/>
          <w:marRight w:val="0"/>
          <w:marTop w:val="0"/>
          <w:marBottom w:val="0"/>
          <w:divBdr>
            <w:top w:val="none" w:sz="0" w:space="0" w:color="auto"/>
            <w:left w:val="none" w:sz="0" w:space="0" w:color="auto"/>
            <w:bottom w:val="none" w:sz="0" w:space="0" w:color="auto"/>
            <w:right w:val="none" w:sz="0" w:space="0" w:color="auto"/>
          </w:divBdr>
          <w:divsChild>
            <w:div w:id="1381905838">
              <w:marLeft w:val="0"/>
              <w:marRight w:val="0"/>
              <w:marTop w:val="0"/>
              <w:marBottom w:val="0"/>
              <w:divBdr>
                <w:top w:val="none" w:sz="0" w:space="0" w:color="auto"/>
                <w:left w:val="none" w:sz="0" w:space="0" w:color="auto"/>
                <w:bottom w:val="none" w:sz="0" w:space="0" w:color="auto"/>
                <w:right w:val="none" w:sz="0" w:space="0" w:color="auto"/>
              </w:divBdr>
            </w:div>
          </w:divsChild>
        </w:div>
        <w:div w:id="1547569700">
          <w:marLeft w:val="0"/>
          <w:marRight w:val="0"/>
          <w:marTop w:val="0"/>
          <w:marBottom w:val="0"/>
          <w:divBdr>
            <w:top w:val="none" w:sz="0" w:space="0" w:color="auto"/>
            <w:left w:val="none" w:sz="0" w:space="0" w:color="auto"/>
            <w:bottom w:val="none" w:sz="0" w:space="0" w:color="auto"/>
            <w:right w:val="none" w:sz="0" w:space="0" w:color="auto"/>
          </w:divBdr>
          <w:divsChild>
            <w:div w:id="1699509215">
              <w:marLeft w:val="0"/>
              <w:marRight w:val="0"/>
              <w:marTop w:val="0"/>
              <w:marBottom w:val="0"/>
              <w:divBdr>
                <w:top w:val="none" w:sz="0" w:space="0" w:color="auto"/>
                <w:left w:val="none" w:sz="0" w:space="0" w:color="auto"/>
                <w:bottom w:val="none" w:sz="0" w:space="0" w:color="auto"/>
                <w:right w:val="none" w:sz="0" w:space="0" w:color="auto"/>
              </w:divBdr>
            </w:div>
          </w:divsChild>
        </w:div>
        <w:div w:id="1759793836">
          <w:marLeft w:val="0"/>
          <w:marRight w:val="0"/>
          <w:marTop w:val="0"/>
          <w:marBottom w:val="0"/>
          <w:divBdr>
            <w:top w:val="none" w:sz="0" w:space="0" w:color="auto"/>
            <w:left w:val="none" w:sz="0" w:space="0" w:color="auto"/>
            <w:bottom w:val="none" w:sz="0" w:space="0" w:color="auto"/>
            <w:right w:val="none" w:sz="0" w:space="0" w:color="auto"/>
          </w:divBdr>
          <w:divsChild>
            <w:div w:id="2022969531">
              <w:marLeft w:val="0"/>
              <w:marRight w:val="0"/>
              <w:marTop w:val="0"/>
              <w:marBottom w:val="0"/>
              <w:divBdr>
                <w:top w:val="none" w:sz="0" w:space="0" w:color="auto"/>
                <w:left w:val="none" w:sz="0" w:space="0" w:color="auto"/>
                <w:bottom w:val="none" w:sz="0" w:space="0" w:color="auto"/>
                <w:right w:val="none" w:sz="0" w:space="0" w:color="auto"/>
              </w:divBdr>
            </w:div>
          </w:divsChild>
        </w:div>
        <w:div w:id="1818565439">
          <w:marLeft w:val="0"/>
          <w:marRight w:val="0"/>
          <w:marTop w:val="0"/>
          <w:marBottom w:val="0"/>
          <w:divBdr>
            <w:top w:val="none" w:sz="0" w:space="0" w:color="auto"/>
            <w:left w:val="none" w:sz="0" w:space="0" w:color="auto"/>
            <w:bottom w:val="none" w:sz="0" w:space="0" w:color="auto"/>
            <w:right w:val="none" w:sz="0" w:space="0" w:color="auto"/>
          </w:divBdr>
          <w:divsChild>
            <w:div w:id="377172368">
              <w:marLeft w:val="0"/>
              <w:marRight w:val="0"/>
              <w:marTop w:val="0"/>
              <w:marBottom w:val="0"/>
              <w:divBdr>
                <w:top w:val="none" w:sz="0" w:space="0" w:color="auto"/>
                <w:left w:val="none" w:sz="0" w:space="0" w:color="auto"/>
                <w:bottom w:val="none" w:sz="0" w:space="0" w:color="auto"/>
                <w:right w:val="none" w:sz="0" w:space="0" w:color="auto"/>
              </w:divBdr>
            </w:div>
          </w:divsChild>
        </w:div>
        <w:div w:id="1852989927">
          <w:marLeft w:val="0"/>
          <w:marRight w:val="0"/>
          <w:marTop w:val="0"/>
          <w:marBottom w:val="0"/>
          <w:divBdr>
            <w:top w:val="none" w:sz="0" w:space="0" w:color="auto"/>
            <w:left w:val="none" w:sz="0" w:space="0" w:color="auto"/>
            <w:bottom w:val="none" w:sz="0" w:space="0" w:color="auto"/>
            <w:right w:val="none" w:sz="0" w:space="0" w:color="auto"/>
          </w:divBdr>
          <w:divsChild>
            <w:div w:id="987396721">
              <w:marLeft w:val="0"/>
              <w:marRight w:val="0"/>
              <w:marTop w:val="0"/>
              <w:marBottom w:val="0"/>
              <w:divBdr>
                <w:top w:val="none" w:sz="0" w:space="0" w:color="auto"/>
                <w:left w:val="none" w:sz="0" w:space="0" w:color="auto"/>
                <w:bottom w:val="none" w:sz="0" w:space="0" w:color="auto"/>
                <w:right w:val="none" w:sz="0" w:space="0" w:color="auto"/>
              </w:divBdr>
            </w:div>
          </w:divsChild>
        </w:div>
        <w:div w:id="2116972813">
          <w:marLeft w:val="0"/>
          <w:marRight w:val="0"/>
          <w:marTop w:val="0"/>
          <w:marBottom w:val="0"/>
          <w:divBdr>
            <w:top w:val="none" w:sz="0" w:space="0" w:color="auto"/>
            <w:left w:val="none" w:sz="0" w:space="0" w:color="auto"/>
            <w:bottom w:val="none" w:sz="0" w:space="0" w:color="auto"/>
            <w:right w:val="none" w:sz="0" w:space="0" w:color="auto"/>
          </w:divBdr>
          <w:divsChild>
            <w:div w:id="2423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41822">
      <w:bodyDiv w:val="1"/>
      <w:marLeft w:val="0"/>
      <w:marRight w:val="0"/>
      <w:marTop w:val="0"/>
      <w:marBottom w:val="0"/>
      <w:divBdr>
        <w:top w:val="none" w:sz="0" w:space="0" w:color="auto"/>
        <w:left w:val="none" w:sz="0" w:space="0" w:color="auto"/>
        <w:bottom w:val="none" w:sz="0" w:space="0" w:color="auto"/>
        <w:right w:val="none" w:sz="0" w:space="0" w:color="auto"/>
      </w:divBdr>
    </w:div>
    <w:div w:id="1813399324">
      <w:bodyDiv w:val="1"/>
      <w:marLeft w:val="0"/>
      <w:marRight w:val="0"/>
      <w:marTop w:val="0"/>
      <w:marBottom w:val="0"/>
      <w:divBdr>
        <w:top w:val="none" w:sz="0" w:space="0" w:color="auto"/>
        <w:left w:val="none" w:sz="0" w:space="0" w:color="auto"/>
        <w:bottom w:val="none" w:sz="0" w:space="0" w:color="auto"/>
        <w:right w:val="none" w:sz="0" w:space="0" w:color="auto"/>
      </w:divBdr>
    </w:div>
    <w:div w:id="1910383285">
      <w:bodyDiv w:val="1"/>
      <w:marLeft w:val="0"/>
      <w:marRight w:val="0"/>
      <w:marTop w:val="0"/>
      <w:marBottom w:val="0"/>
      <w:divBdr>
        <w:top w:val="none" w:sz="0" w:space="0" w:color="auto"/>
        <w:left w:val="none" w:sz="0" w:space="0" w:color="auto"/>
        <w:bottom w:val="none" w:sz="0" w:space="0" w:color="auto"/>
        <w:right w:val="none" w:sz="0" w:space="0" w:color="auto"/>
      </w:divBdr>
    </w:div>
    <w:div w:id="1951038177">
      <w:bodyDiv w:val="1"/>
      <w:marLeft w:val="0"/>
      <w:marRight w:val="0"/>
      <w:marTop w:val="0"/>
      <w:marBottom w:val="0"/>
      <w:divBdr>
        <w:top w:val="none" w:sz="0" w:space="0" w:color="auto"/>
        <w:left w:val="none" w:sz="0" w:space="0" w:color="auto"/>
        <w:bottom w:val="none" w:sz="0" w:space="0" w:color="auto"/>
        <w:right w:val="none" w:sz="0" w:space="0" w:color="auto"/>
      </w:divBdr>
    </w:div>
    <w:div w:id="213420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egon.sharepoint.com/:w:/r/sites/AGTSolutionDesignRepository/Shared%20Documents/2023/GTS/RITM0639310-ACBSD-2754-Alation%20Cloud%20Service%20(SaaS)%20(Global)/RITM01708444-ACBSD-2754-Alation%20SaaS-Motivation%20and%20Foundation.docx?d=w44486320022441d3bad0c2970be0a21b&amp;csf=1&amp;web=1&amp;e=wFXLel" TargetMode="External"/><Relationship Id="rId18" Type="http://schemas.openxmlformats.org/officeDocument/2006/relationships/image" Target="media/image1.png"/><Relationship Id="rId26" Type="http://schemas.openxmlformats.org/officeDocument/2006/relationships/hyperlink" Target="https://status.alationcloud.com/"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aegon.sharepoint.com/:p:/r/sites/AGTSolutionDesignRepository/Shared%20Documents/2023/GTS/RITM0639310-ACBSD-2754-Alation%20Cloud%20Service%20(SaaS)%20(Global)/Info/GDB%20Alation%20Proposal.pptx?d=w62d2c0c22b4c4e4ca82ff801c3b143f3&amp;csf=1&amp;web=1&amp;e=MWebkK" TargetMode="External"/><Relationship Id="rId17" Type="http://schemas.openxmlformats.org/officeDocument/2006/relationships/hyperlink" Target="https://aegon.sharepoint.com/:x:/r/sites/AGTSolutionDesignRepository/Shared%20Documents/Process/Artefact%20Matrix%20v1.0.xlsx?d=w30b980ede8d14c55965ec631ea779929&amp;csf=1&amp;web=1&amp;e=hWIb5R" TargetMode="Externa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egon.sharepoint.com/:x:/r/sites/AGTSolutionDesignRepository/Shared%20Documents/2023/GTS/RITM0639310-ACBSD-2754-Alation%20Cloud%20Service%20(SaaS)%20(Global)/Checklist%20Items/Alation%20M%26F%20ARB%20Intake%20Check%20Sheet.xlsx?d=wc56305ff26694172b67162865272246d&amp;csf=1&amp;web=1&amp;e=lIXOdh" TargetMode="External"/><Relationship Id="rId20" Type="http://schemas.openxmlformats.org/officeDocument/2006/relationships/image" Target="media/image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egon.sharepoint.com/:f:/r/sites/AGTSolutionDesignRepository/Shared%20Documents/2023/GTS/RITM0639310-ACBSD-2754-Alation%20Cloud%20Service%20(SaaS)%20(Global)?csf=1&amp;web=1&amp;e=f9CJA3" TargetMode="External"/><Relationship Id="rId24" Type="http://schemas.openxmlformats.org/officeDocument/2006/relationships/hyperlink" Target="https://app-de.onetrust.com/ssp/assessments/detail/7a775338-639e-4476-a5a4-ec530cfd155f?type=ssp"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egon.sharepoint.com/:x:/r/sites/AGTSolutionDesignRepository/Shared%20Documents/2023/GTS/RITM0639310-ACBSD-2754-Alation%20Cloud%20Service%20(SaaS)%20(Global)/Info/Alation%20Business%20Requirements.xlsx?d=w78b7b7b7195b4684bfe0660d10df21da&amp;csf=1&amp;web=1&amp;e=RjEXDZ"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aegon.sharepoint.com/:x:/r/sites/AGTSolutionDesignRepository/Shared%20Documents/2023/GTS/RITM0639310-ACBSD-2754-Alation%20Cloud%20Service%20(SaaS)%20(Global)/Info/Alation%20Business%20Requirements.xlsx?d=w78b7b7b7195b4684bfe0660d10df21da&amp;csf=1&amp;web=1&amp;e=RjEXDZ"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egon.sharepoint.com/:w:/r/sites/AGTSolutionDesignRepository/Shared%20Documents/2023/GTS/RITM0639310-ACBSD-2754-Alation%20Cloud%20Service%20(SaaS)%20(Global)/RITM01708444-ACBSD-2754-Alation%20Cloud%20Service%20High%20Level%20Solution%20Design%20v0.1.docx?d=wf5da2ad696d146d1b47f056ed43c308c&amp;csf=1&amp;web=1&amp;e=aL7Da6"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auregui\Aegon\GEA%20Core%20-%20Reference%20Architectures%20-%20DRAFT\Templates\High%20Level%20Solution%20Design\RITM00xxxxx-ACBSD-xxxx-High%20Level%20Solution%20Design.dotx" TargetMode="External"/></Relationship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048ABC598FE34DA4D54DC61599EB5A" ma:contentTypeVersion="40" ma:contentTypeDescription="Create a new document." ma:contentTypeScope="" ma:versionID="4458d19099a19daab6de6e810673e0fe">
  <xsd:schema xmlns:xsd="http://www.w3.org/2001/XMLSchema" xmlns:xs="http://www.w3.org/2001/XMLSchema" xmlns:p="http://schemas.microsoft.com/office/2006/metadata/properties" xmlns:ns1="http://schemas.microsoft.com/sharepoint/v3" xmlns:ns2="832a6bd0-e9af-412a-8558-d0e372e782b7" targetNamespace="http://schemas.microsoft.com/office/2006/metadata/properties" ma:root="true" ma:fieldsID="f3e25e8e3e7e9cea90938a76dade53b0" ns1:_="" ns2:_="">
    <xsd:import namespace="http://schemas.microsoft.com/sharepoint/v3"/>
    <xsd:import namespace="832a6bd0-e9af-412a-8558-d0e372e782b7"/>
    <xsd:element name="properties">
      <xsd:complexType>
        <xsd:sequence>
          <xsd:element name="documentManagement">
            <xsd:complexType>
              <xsd:all>
                <xsd:element ref="ns2:Status"/>
                <xsd:element ref="ns2:DocumentType"/>
                <xsd:element ref="ns2:ProjectName"/>
                <xsd:element ref="ns2:ProjectNumber"/>
                <xsd:element ref="ns1:AssignedTo"/>
                <xsd:element ref="ns2:Technical_x0020_Reference_x0020_Model_x0020_Category" minOccurs="0"/>
                <xsd:element ref="ns2:MediaServiceMetadata" minOccurs="0"/>
                <xsd:element ref="ns2:MediaServiceFastMetadata" minOccurs="0"/>
                <xsd:element ref="ns2:MediaServiceObjectDetectorVersions" minOccurs="0"/>
                <xsd:element ref="ns2:MediaServiceSearchProperties" minOccurs="0"/>
                <xsd:element ref="ns2:ARBApprovedDate" minOccurs="0"/>
                <xsd:element ref="ns2:Enterprise_x0020_Architecture_x0020_Classification"/>
                <xsd:element ref="ns2:SolutionName" minOccurs="0"/>
                <xsd:element ref="ns2:JiraSt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5" ma:displayName="Assigned Architect" ma:list="UserInfo" ma:SharePointGroup="0" ma:internalName="AssignedT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2a6bd0-e9af-412a-8558-d0e372e782b7" elementFormDefault="qualified">
    <xsd:import namespace="http://schemas.microsoft.com/office/2006/documentManagement/types"/>
    <xsd:import namespace="http://schemas.microsoft.com/office/infopath/2007/PartnerControls"/>
    <xsd:element name="Status" ma:index="1" ma:displayName="ARB Status" ma:default="ARB Approved" ma:format="Dropdown" ma:internalName="Status">
      <xsd:simpleType>
        <xsd:restriction base="dms:Choice">
          <xsd:enumeration value="Draft"/>
          <xsd:enumeration value="ARB Ready"/>
          <xsd:enumeration value="ARB Approved"/>
          <xsd:enumeration value="ARB Approved with Exceptions"/>
          <xsd:enumeration value="ARB Denied"/>
        </xsd:restriction>
      </xsd:simpleType>
    </xsd:element>
    <xsd:element name="DocumentType" ma:index="2" ma:displayName="ARB Type" ma:default="Project Solution - Design ARB" ma:format="Dropdown" ma:internalName="DocumentType" ma:readOnly="false">
      <xsd:simpleType>
        <xsd:union memberTypes="dms:Text">
          <xsd:simpleType>
            <xsd:restriction base="dms:Choice">
              <xsd:enumeration value="Project Solution - Design ARB"/>
              <xsd:enumeration value="Project Solution - Final ARB"/>
            </xsd:restriction>
          </xsd:simpleType>
        </xsd:union>
      </xsd:simpleType>
    </xsd:element>
    <xsd:element name="ProjectName" ma:index="3" ma:displayName="Project Name" ma:default="Proj000" ma:internalName="ProjectName" ma:readOnly="false">
      <xsd:simpleType>
        <xsd:restriction base="dms:Text">
          <xsd:maxLength value="255"/>
        </xsd:restriction>
      </xsd:simpleType>
    </xsd:element>
    <xsd:element name="ProjectNumber" ma:index="4" ma:displayName="Project Number" ma:default="000" ma:description="PPM number assigned to Project" ma:internalName="ProjectNumber" ma:readOnly="false">
      <xsd:simpleType>
        <xsd:restriction base="dms:Text">
          <xsd:maxLength value="255"/>
        </xsd:restriction>
      </xsd:simpleType>
    </xsd:element>
    <xsd:element name="Technical_x0020_Reference_x0020_Model_x0020_Category" ma:index="6" nillable="true" ma:displayName="Technical Reference Model Category" ma:description="Technology Reference Model Categories" ma:internalName="Technical_x0020_Reference_x0020_Model_x0020_Category">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BApprovedDate" ma:index="18" nillable="true" ma:displayName="ARB Approved Date" ma:description="ARB Approval Date" ma:format="DateOnly" ma:internalName="ARBApprovedDate">
      <xsd:simpleType>
        <xsd:restriction base="dms:DateTime"/>
      </xsd:simpleType>
    </xsd:element>
    <xsd:element name="Enterprise_x0020_Architecture_x0020_Classification" ma:index="19" ma:displayName="Enterprise Architecture Classification" ma:default="Common" ma:description="Core, Common or Distinct" ma:format="Dropdown" ma:internalName="Enterprise_x0020_Architecture_x0020_Classification">
      <xsd:simpleType>
        <xsd:restriction base="dms:Choice">
          <xsd:enumeration value="Core"/>
          <xsd:enumeration value="Common"/>
          <xsd:enumeration value="Distinct"/>
        </xsd:restriction>
      </xsd:simpleType>
    </xsd:element>
    <xsd:element name="SolutionName" ma:index="20" nillable="true" ma:displayName="Solution Name" ma:description="Name of the solution, should match the 'Name' field. " ma:format="Dropdown" ma:internalName="SolutionName">
      <xsd:simpleType>
        <xsd:restriction base="dms:Text">
          <xsd:maxLength value="255"/>
        </xsd:restriction>
      </xsd:simpleType>
    </xsd:element>
    <xsd:element name="JiraStory" ma:index="21" nillable="true" ma:displayName="Jira Story" ma:default="ACBSD-" ma:description="Enter the Jira Story Number" ma:format="Dropdown" ma:internalName="JiraSto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832a6bd0-e9af-412a-8558-d0e372e782b7">ARB Approved</Status>
    <ProjectName xmlns="832a6bd0-e9af-412a-8558-d0e372e782b7">Proj000</ProjectName>
    <Technical_x0020_Reference_x0020_Model_x0020_Category xmlns="832a6bd0-e9af-412a-8558-d0e372e782b7">
      <Value>Business Intelligence (BI) | Data Management</Value>
    </Technical_x0020_Reference_x0020_Model_x0020_Category>
    <AssignedTo xmlns="http://schemas.microsoft.com/sharepoint/v3">
      <UserInfo>
        <DisplayName>Everest, Neil</DisplayName>
        <AccountId>1134</AccountId>
        <AccountType/>
      </UserInfo>
    </AssignedTo>
    <ProjectNumber xmlns="832a6bd0-e9af-412a-8558-d0e372e782b7">000</ProjectNumber>
    <DocumentType xmlns="832a6bd0-e9af-412a-8558-d0e372e782b7">Project Solution - Design ARB</DocumentType>
    <ARBApprovedDate xmlns="832a6bd0-e9af-412a-8558-d0e372e782b7">2024-01-18T06:00:00+00:00</ARBApprovedDate>
    <Enterprise_x0020_Architecture_x0020_Classification xmlns="832a6bd0-e9af-412a-8558-d0e372e782b7">Common</Enterprise_x0020_Architecture_x0020_Classification>
    <SolutionName xmlns="832a6bd0-e9af-412a-8558-d0e372e782b7">Alation Cloud Services</SolutionName>
    <JiraStory xmlns="832a6bd0-e9af-412a-8558-d0e372e782b7">ACBSD-2754</JiraStory>
  </documentManagement>
</p:properties>
</file>

<file path=customXml/itemProps1.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customXml/itemProps2.xml><?xml version="1.0" encoding="utf-8"?>
<ds:datastoreItem xmlns:ds="http://schemas.openxmlformats.org/officeDocument/2006/customXml" ds:itemID="{3E9D5C37-DA1E-42C2-B314-B771379CC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2a6bd0-e9af-412a-8558-d0e372e782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4.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832a6bd0-e9af-412a-8558-d0e372e782b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RITM00xxxxx-ACBSD-xxxx-High Level Solution Design.dotx</Template>
  <TotalTime>1</TotalTime>
  <Pages>34</Pages>
  <Words>7386</Words>
  <Characters>40993</Characters>
  <Application>Microsoft Office Word</Application>
  <DocSecurity>0</DocSecurity>
  <Lines>1639</Lines>
  <Paragraphs>1151</Paragraphs>
  <ScaleCrop>false</ScaleCrop>
  <Company>Member Company of the AEGON Group</Company>
  <LinksUpToDate>false</LinksUpToDate>
  <CharactersWithSpaces>47228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Jauregui</dc:creator>
  <cp:keywords/>
  <dc:description/>
  <cp:lastModifiedBy>Reynolds, Stephanie</cp:lastModifiedBy>
  <cp:revision>9</cp:revision>
  <cp:lastPrinted>2019-01-23T02:57:00Z</cp:lastPrinted>
  <dcterms:created xsi:type="dcterms:W3CDTF">2024-05-02T04:06:00Z</dcterms:created>
  <dcterms:modified xsi:type="dcterms:W3CDTF">2026-06-15T19:09:00Z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0x010100A1048ABC598FE34DA4D54DC61599EB5A</vt:lpwstr>
  </property>
  <property fmtid="{D5CDD505-2E9C-101B-9397-08002B2CF9AE}" pid="3" name="MediaServiceImageTags">
    <vt:lpwstr/>
  </property>
  <property fmtid="{D5CDD505-2E9C-101B-9397-08002B2CF9AE}" pid="4" name="Pattern Version">
    <vt:r8>1</vt:r8>
  </property>
  <property fmtid="{D5CDD505-2E9C-101B-9397-08002B2CF9AE}" pid="5" name="Assigned Architect">
    <vt:lpwstr>1134;#Everest, Neil</vt:lpwstr>
  </property>
  <property fmtid="{D5CDD505-2E9C-101B-9397-08002B2CF9AE}" pid="6" name="PatternType">
    <vt:lpwstr>Application</vt:lpwstr>
  </property>
  <property fmtid="{D5CDD505-2E9C-101B-9397-08002B2CF9AE}" pid="7" name="Pattern Name">
    <vt:lpwstr>Alation Cloud Service High Level Solution Design v1.0</vt:lpwstr>
  </property>
  <property fmtid="{D5CDD505-2E9C-101B-9397-08002B2CF9AE}" pid="8" name="PatternFamily">
    <vt:lpwstr>Enterprise Content Management (ECM) | Document and Records Management</vt:lpwstr>
  </property>
  <property fmtid="{D5CDD505-2E9C-101B-9397-08002B2CF9AE}" pid="9" name="Recommendation">
    <vt:lpwstr>BUY</vt:lpwstr>
  </property>
  <property fmtid="{D5CDD505-2E9C-101B-9397-08002B2CF9AE}" pid="10" name="Approvers">
    <vt:lpwstr>1016;#i:0#.f|membership|atif.malik@transamerica.com,#i:0#.f|membership|atif.malik@transamerica.com,#atif.malik@aegon.com,#atif.malik@transamerica.com,#Malik, Atif,#,#GTS INF - DIRECT REPORTS,#Head of Infrastructure;#1223;#i:0#.f|membership|eric.svalstad@transamerica.com,#i:0#.f|membership|eric.svalstad@transamerica.com,#Eric.Svalstad@transamerica.com,#,#Svalstad, Eric,#,#GTS IS - DIRECT REPORTS,#GTS and Corporate Center Information Security Officer;#1242;#i:0#.f|membership|sean.cook@aegon.com,#i:0#.f|membership|sean.cook@aegon.com,#Sean.Cook@aegon.com,#,#Cook, Sean,#,#GTS MAN SVC/OH ADMIN - GLOBAL ADMIN,#Global Chief Data Officer;#118;#i:0#.f|membership|dean.holland@transamerica.com,#i:0#.f|membership|dean.holland@transamerica.com,#dean.holland@transamerica.com,#,#Holland, Dean,#,#GTS GEA - GLOBAL ENGINEER &amp; ARCHITECTURE,#Head of Global Engineering &amp; Architecture;#36;#i:0#.f|membership|kevin.adair@transamerica.com,#i:0#.f|membership|kevin.adair@transamerica.com,#Kevin.Adair@transamerica.com,#,#Adair, Kevin,#,#GTS GEA - ARCHITECTURE,#Manager, Global Architecture</vt:lpwstr>
  </property>
  <property fmtid="{D5CDD505-2E9C-101B-9397-08002B2CF9AE}" pid="11" name="docLang">
    <vt:lpwstr>en</vt:lpwstr>
  </property>
</Properties>
</file>